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6420D" w14:textId="77777777" w:rsidR="00C047DC" w:rsidRDefault="00C047DC" w:rsidP="005078DF">
      <w:pPr>
        <w:tabs>
          <w:tab w:val="num" w:pos="360"/>
          <w:tab w:val="num" w:pos="1680"/>
          <w:tab w:val="num" w:pos="2062"/>
        </w:tabs>
        <w:spacing w:after="0" w:line="240" w:lineRule="auto"/>
        <w:ind w:left="284" w:right="-157" w:hanging="284"/>
      </w:pPr>
    </w:p>
    <w:p w14:paraId="54A0CA62" w14:textId="77777777" w:rsidR="00C047DC" w:rsidRPr="00C047DC" w:rsidRDefault="00C047DC" w:rsidP="00C047DC">
      <w:pPr>
        <w:tabs>
          <w:tab w:val="num" w:pos="1680"/>
          <w:tab w:val="num" w:pos="2062"/>
        </w:tabs>
        <w:spacing w:after="0" w:line="240" w:lineRule="auto"/>
        <w:ind w:left="284" w:right="-157"/>
        <w:jc w:val="center"/>
        <w:rPr>
          <w:rFonts w:ascii="Calibri" w:eastAsia="Times New Roman" w:hAnsi="Calibri" w:cs="Calibri"/>
          <w:b/>
          <w:bCs/>
          <w:kern w:val="0"/>
          <w:sz w:val="24"/>
          <w:szCs w:val="24"/>
          <w:lang w:eastAsia="pl-PL"/>
          <w14:ligatures w14:val="none"/>
        </w:rPr>
      </w:pPr>
      <w:r w:rsidRPr="00C047DC">
        <w:rPr>
          <w:rFonts w:ascii="Calibri" w:eastAsia="Times New Roman" w:hAnsi="Calibri" w:cs="Calibri"/>
          <w:b/>
          <w:bCs/>
          <w:kern w:val="0"/>
          <w:sz w:val="24"/>
          <w:szCs w:val="24"/>
          <w:lang w:eastAsia="pl-PL"/>
          <w14:ligatures w14:val="none"/>
        </w:rPr>
        <w:t>OPIS PRZEDMIOTU ZAMÓWIENIA</w:t>
      </w:r>
    </w:p>
    <w:p w14:paraId="3780ED64" w14:textId="77777777" w:rsidR="00C047DC" w:rsidRDefault="00C047DC" w:rsidP="00C047DC">
      <w:pPr>
        <w:tabs>
          <w:tab w:val="num" w:pos="1680"/>
          <w:tab w:val="num" w:pos="2062"/>
        </w:tabs>
        <w:spacing w:after="0" w:line="240" w:lineRule="auto"/>
        <w:ind w:left="284" w:right="-157"/>
        <w:rPr>
          <w:rFonts w:ascii="Calibri" w:eastAsia="Times New Roman" w:hAnsi="Calibri" w:cs="Calibri"/>
          <w:kern w:val="0"/>
          <w:sz w:val="24"/>
          <w:szCs w:val="24"/>
          <w:lang w:eastAsia="pl-PL"/>
          <w14:ligatures w14:val="none"/>
        </w:rPr>
      </w:pPr>
    </w:p>
    <w:p w14:paraId="681FDC5C" w14:textId="77777777" w:rsidR="00C047DC" w:rsidRDefault="00C047DC" w:rsidP="00C047DC">
      <w:pPr>
        <w:tabs>
          <w:tab w:val="num" w:pos="1680"/>
          <w:tab w:val="num" w:pos="2062"/>
        </w:tabs>
        <w:spacing w:after="0" w:line="240" w:lineRule="auto"/>
        <w:ind w:left="284" w:right="-157"/>
        <w:rPr>
          <w:rFonts w:ascii="Calibri" w:eastAsia="Times New Roman" w:hAnsi="Calibri" w:cs="Calibri"/>
          <w:kern w:val="0"/>
          <w:sz w:val="24"/>
          <w:szCs w:val="24"/>
          <w:lang w:eastAsia="pl-PL"/>
          <w14:ligatures w14:val="none"/>
        </w:rPr>
      </w:pPr>
    </w:p>
    <w:p w14:paraId="295596C1" w14:textId="77777777" w:rsidR="005078DF" w:rsidRPr="00C047DC" w:rsidRDefault="005078DF" w:rsidP="005078DF">
      <w:pPr>
        <w:numPr>
          <w:ilvl w:val="0"/>
          <w:numId w:val="1"/>
        </w:numPr>
        <w:tabs>
          <w:tab w:val="clear" w:pos="1637"/>
          <w:tab w:val="num" w:pos="360"/>
          <w:tab w:val="num" w:pos="1680"/>
          <w:tab w:val="num" w:pos="2062"/>
        </w:tabs>
        <w:spacing w:after="0" w:line="240" w:lineRule="auto"/>
        <w:ind w:left="284" w:right="-157" w:hanging="284"/>
        <w:rPr>
          <w:rFonts w:ascii="Calibri" w:eastAsia="Times New Roman" w:hAnsi="Calibri" w:cs="Calibri"/>
          <w:kern w:val="0"/>
          <w:sz w:val="24"/>
          <w:szCs w:val="24"/>
          <w:lang w:eastAsia="pl-PL"/>
          <w14:ligatures w14:val="none"/>
        </w:rPr>
      </w:pPr>
      <w:r w:rsidRPr="00C047DC">
        <w:rPr>
          <w:rFonts w:ascii="Calibri" w:eastAsia="Times New Roman" w:hAnsi="Calibri" w:cs="Calibri"/>
          <w:kern w:val="0"/>
          <w:sz w:val="24"/>
          <w:szCs w:val="24"/>
          <w:lang w:eastAsia="pl-PL"/>
          <w14:ligatures w14:val="none"/>
        </w:rPr>
        <w:t>Przedmiotem zamówienia jest dostawa pn.</w:t>
      </w:r>
    </w:p>
    <w:p w14:paraId="53854214" w14:textId="77777777" w:rsidR="005078DF" w:rsidRPr="00C047DC" w:rsidRDefault="005078DF" w:rsidP="005078DF">
      <w:pPr>
        <w:widowControl w:val="0"/>
        <w:autoSpaceDE w:val="0"/>
        <w:autoSpaceDN w:val="0"/>
        <w:adjustRightInd w:val="0"/>
        <w:spacing w:after="0" w:line="240" w:lineRule="auto"/>
        <w:ind w:left="360"/>
        <w:jc w:val="center"/>
        <w:rPr>
          <w:rFonts w:ascii="Calibri" w:eastAsia="Times New Roman" w:hAnsi="Calibri" w:cs="Calibri"/>
          <w:b/>
          <w:color w:val="000000"/>
          <w:kern w:val="0"/>
          <w:sz w:val="24"/>
          <w:szCs w:val="24"/>
          <w:lang w:eastAsia="pl-PL"/>
          <w14:ligatures w14:val="none"/>
        </w:rPr>
      </w:pPr>
      <w:r w:rsidRPr="00C047DC">
        <w:rPr>
          <w:rFonts w:ascii="Calibri" w:eastAsia="Times New Roman" w:hAnsi="Calibri" w:cs="Calibri"/>
          <w:b/>
          <w:color w:val="000000"/>
          <w:kern w:val="0"/>
          <w:sz w:val="24"/>
          <w:szCs w:val="24"/>
          <w:lang w:eastAsia="pl-PL"/>
          <w14:ligatures w14:val="none"/>
        </w:rPr>
        <w:t xml:space="preserve">Dostawa oleju opałowego do obiektów gminy Dąbrowa Biskupia </w:t>
      </w:r>
    </w:p>
    <w:p w14:paraId="3A44DC8C" w14:textId="77777777" w:rsidR="005078DF" w:rsidRPr="00C047DC" w:rsidRDefault="005078DF" w:rsidP="005078DF">
      <w:pPr>
        <w:numPr>
          <w:ilvl w:val="0"/>
          <w:numId w:val="1"/>
        </w:numPr>
        <w:tabs>
          <w:tab w:val="clear" w:pos="1637"/>
          <w:tab w:val="num" w:pos="360"/>
          <w:tab w:val="num" w:pos="1680"/>
          <w:tab w:val="num" w:pos="2062"/>
        </w:tabs>
        <w:spacing w:after="0" w:line="240" w:lineRule="auto"/>
        <w:ind w:left="284" w:right="-157" w:hanging="284"/>
        <w:rPr>
          <w:rFonts w:ascii="Calibri" w:eastAsia="Times New Roman" w:hAnsi="Calibri" w:cs="Calibri"/>
          <w:b/>
          <w:bCs/>
          <w:kern w:val="0"/>
          <w:sz w:val="24"/>
          <w:szCs w:val="24"/>
          <w:lang w:eastAsia="pl-PL"/>
          <w14:ligatures w14:val="none"/>
        </w:rPr>
      </w:pPr>
      <w:r w:rsidRPr="00C047DC">
        <w:rPr>
          <w:rFonts w:ascii="Calibri" w:eastAsia="Times New Roman" w:hAnsi="Calibri" w:cs="Calibri"/>
          <w:kern w:val="0"/>
          <w:sz w:val="24"/>
          <w:szCs w:val="24"/>
          <w:lang w:eastAsia="pl-PL"/>
          <w14:ligatures w14:val="none"/>
        </w:rPr>
        <w:t>Zamawiający zleca a Wykonawca przyjmuje do wykonania sukcesywną dostawę oleju opałowego lekkiego</w:t>
      </w:r>
      <w:r w:rsidRPr="00C047DC">
        <w:rPr>
          <w:rFonts w:ascii="Calibri" w:eastAsia="Times New Roman" w:hAnsi="Calibri" w:cs="Calibri"/>
          <w:b/>
          <w:kern w:val="0"/>
          <w:sz w:val="24"/>
          <w:szCs w:val="24"/>
          <w:lang w:eastAsia="pl-PL"/>
          <w14:ligatures w14:val="none"/>
        </w:rPr>
        <w:t xml:space="preserve"> </w:t>
      </w:r>
      <w:r w:rsidRPr="00C047DC">
        <w:rPr>
          <w:rFonts w:ascii="Calibri" w:eastAsia="Times New Roman" w:hAnsi="Calibri" w:cs="Calibri"/>
          <w:kern w:val="0"/>
          <w:sz w:val="24"/>
          <w:szCs w:val="24"/>
          <w:lang w:eastAsia="pl-PL"/>
          <w14:ligatures w14:val="none"/>
        </w:rPr>
        <w:t xml:space="preserve">, w ilości szacunkowej </w:t>
      </w:r>
      <w:r w:rsidRPr="00C047DC">
        <w:rPr>
          <w:rFonts w:ascii="Calibri" w:eastAsia="Times New Roman" w:hAnsi="Calibri" w:cs="Calibri"/>
          <w:b/>
          <w:bCs/>
          <w:kern w:val="0"/>
          <w:sz w:val="24"/>
          <w:szCs w:val="24"/>
          <w:lang w:eastAsia="pl-PL"/>
          <w14:ligatures w14:val="none"/>
        </w:rPr>
        <w:t>68 000 litrów .</w:t>
      </w:r>
    </w:p>
    <w:p w14:paraId="7ECDB42F" w14:textId="77777777" w:rsidR="005078DF" w:rsidRPr="00C047DC" w:rsidRDefault="005078DF" w:rsidP="005078DF">
      <w:pPr>
        <w:numPr>
          <w:ilvl w:val="0"/>
          <w:numId w:val="1"/>
        </w:numPr>
        <w:tabs>
          <w:tab w:val="clear" w:pos="1637"/>
          <w:tab w:val="num" w:pos="1680"/>
          <w:tab w:val="num" w:pos="2062"/>
          <w:tab w:val="right" w:pos="9406"/>
        </w:tabs>
        <w:spacing w:after="120" w:line="240" w:lineRule="auto"/>
        <w:ind w:left="284" w:hanging="284"/>
        <w:rPr>
          <w:rFonts w:ascii="Calibri" w:eastAsia="Times New Roman" w:hAnsi="Calibri" w:cs="Calibri"/>
          <w:kern w:val="0"/>
          <w:sz w:val="24"/>
          <w:szCs w:val="24"/>
          <w:lang w:eastAsia="pl-PL"/>
          <w14:ligatures w14:val="none"/>
        </w:rPr>
      </w:pPr>
      <w:r w:rsidRPr="00C047DC">
        <w:rPr>
          <w:rFonts w:ascii="Calibri" w:eastAsia="Times New Roman" w:hAnsi="Calibri" w:cs="Calibri"/>
          <w:kern w:val="0"/>
          <w:sz w:val="24"/>
          <w:szCs w:val="24"/>
          <w:lang w:eastAsia="pl-PL"/>
          <w14:ligatures w14:val="none"/>
        </w:rPr>
        <w:t>Olej opałowy jest przeznaczony dla kotłowni olejowych:</w:t>
      </w:r>
    </w:p>
    <w:p w14:paraId="34865A4C" w14:textId="77777777" w:rsidR="005078DF" w:rsidRPr="00C047DC" w:rsidRDefault="005078DF" w:rsidP="005078DF">
      <w:pPr>
        <w:numPr>
          <w:ilvl w:val="0"/>
          <w:numId w:val="2"/>
        </w:numPr>
        <w:spacing w:after="0" w:line="240" w:lineRule="auto"/>
        <w:ind w:left="709" w:hanging="425"/>
        <w:rPr>
          <w:rFonts w:ascii="Calibri" w:eastAsia="Times New Roman" w:hAnsi="Calibri" w:cs="Calibri"/>
          <w:kern w:val="0"/>
          <w:sz w:val="24"/>
          <w:szCs w:val="24"/>
          <w:lang w:eastAsia="pl-PL"/>
          <w14:ligatures w14:val="none"/>
        </w:rPr>
      </w:pPr>
      <w:r w:rsidRPr="00C047DC">
        <w:rPr>
          <w:rFonts w:ascii="Calibri" w:eastAsia="Times New Roman" w:hAnsi="Calibri" w:cs="Calibri"/>
          <w:kern w:val="0"/>
          <w:sz w:val="24"/>
          <w:szCs w:val="24"/>
          <w:lang w:eastAsia="pl-PL"/>
          <w14:ligatures w14:val="none"/>
        </w:rPr>
        <w:t xml:space="preserve">Urzędu Gminy w Dąbrowie Biskupiej : </w:t>
      </w:r>
    </w:p>
    <w:p w14:paraId="2142ECC1" w14:textId="77777777" w:rsidR="005078DF" w:rsidRPr="00C047DC" w:rsidRDefault="005078DF" w:rsidP="005078DF">
      <w:pPr>
        <w:spacing w:after="0" w:line="240" w:lineRule="auto"/>
        <w:ind w:left="709" w:hanging="1"/>
        <w:rPr>
          <w:rFonts w:ascii="Calibri" w:eastAsia="Times New Roman" w:hAnsi="Calibri" w:cs="Calibri"/>
          <w:kern w:val="0"/>
          <w:sz w:val="24"/>
          <w:szCs w:val="24"/>
          <w:lang w:eastAsia="pl-PL"/>
          <w14:ligatures w14:val="none"/>
        </w:rPr>
      </w:pPr>
      <w:r w:rsidRPr="00C047DC">
        <w:rPr>
          <w:rFonts w:ascii="Calibri" w:eastAsia="Times New Roman" w:hAnsi="Calibri" w:cs="Calibri"/>
          <w:kern w:val="0"/>
          <w:sz w:val="24"/>
          <w:szCs w:val="24"/>
          <w:lang w:eastAsia="pl-PL"/>
          <w14:ligatures w14:val="none"/>
        </w:rPr>
        <w:t>-  ul. Topolowa 2, 88-133 Dąbrowa Biskupia</w:t>
      </w:r>
    </w:p>
    <w:p w14:paraId="1F81651B" w14:textId="77777777" w:rsidR="005078DF" w:rsidRPr="00C047DC" w:rsidRDefault="005078DF" w:rsidP="005078DF">
      <w:pPr>
        <w:spacing w:after="0" w:line="240" w:lineRule="auto"/>
        <w:ind w:left="709" w:hanging="1"/>
        <w:rPr>
          <w:rFonts w:ascii="Calibri" w:eastAsia="Times New Roman" w:hAnsi="Calibri" w:cs="Calibri"/>
          <w:kern w:val="0"/>
          <w:sz w:val="24"/>
          <w:szCs w:val="24"/>
          <w:lang w:eastAsia="pl-PL"/>
          <w14:ligatures w14:val="none"/>
        </w:rPr>
      </w:pPr>
      <w:r w:rsidRPr="00C047DC">
        <w:rPr>
          <w:rFonts w:ascii="Calibri" w:eastAsia="Times New Roman" w:hAnsi="Calibri" w:cs="Calibri"/>
          <w:kern w:val="0"/>
          <w:sz w:val="24"/>
          <w:szCs w:val="24"/>
          <w:lang w:eastAsia="pl-PL"/>
          <w14:ligatures w14:val="none"/>
        </w:rPr>
        <w:t xml:space="preserve">-  ul. Długa 85, 88-133 Dąbrowa Biskupia </w:t>
      </w:r>
    </w:p>
    <w:p w14:paraId="4210911A" w14:textId="77777777" w:rsidR="005078DF" w:rsidRPr="00C047DC" w:rsidRDefault="005078DF" w:rsidP="005078DF">
      <w:pPr>
        <w:numPr>
          <w:ilvl w:val="0"/>
          <w:numId w:val="2"/>
        </w:numPr>
        <w:spacing w:after="0" w:line="240" w:lineRule="auto"/>
        <w:ind w:left="709" w:hanging="425"/>
        <w:rPr>
          <w:rFonts w:ascii="Calibri" w:eastAsia="Times New Roman" w:hAnsi="Calibri" w:cs="Calibri"/>
          <w:kern w:val="0"/>
          <w:sz w:val="24"/>
          <w:szCs w:val="24"/>
          <w:lang w:eastAsia="pl-PL"/>
          <w14:ligatures w14:val="none"/>
        </w:rPr>
      </w:pPr>
      <w:r w:rsidRPr="00C047DC">
        <w:rPr>
          <w:rFonts w:ascii="Calibri" w:eastAsia="Times New Roman" w:hAnsi="Calibri" w:cs="Calibri"/>
          <w:kern w:val="0"/>
          <w:sz w:val="24"/>
          <w:szCs w:val="24"/>
          <w:lang w:eastAsia="pl-PL"/>
          <w14:ligatures w14:val="none"/>
        </w:rPr>
        <w:t xml:space="preserve">budynku Gminy Dąbrowa Biskupia, Parchanie 7, 88- 110 Inowrocław </w:t>
      </w:r>
    </w:p>
    <w:p w14:paraId="109B798D" w14:textId="77777777" w:rsidR="005078DF" w:rsidRPr="00C047DC" w:rsidRDefault="005078DF" w:rsidP="005078DF">
      <w:pPr>
        <w:numPr>
          <w:ilvl w:val="0"/>
          <w:numId w:val="2"/>
        </w:numPr>
        <w:spacing w:after="0" w:line="240" w:lineRule="auto"/>
        <w:ind w:left="709" w:hanging="425"/>
        <w:rPr>
          <w:rFonts w:ascii="Calibri" w:eastAsia="Times New Roman" w:hAnsi="Calibri" w:cs="Calibri"/>
          <w:kern w:val="0"/>
          <w:sz w:val="24"/>
          <w:szCs w:val="24"/>
          <w:lang w:eastAsia="pl-PL"/>
          <w14:ligatures w14:val="none"/>
        </w:rPr>
      </w:pPr>
      <w:r w:rsidRPr="00C047DC">
        <w:rPr>
          <w:rFonts w:ascii="Calibri" w:eastAsia="Times New Roman" w:hAnsi="Calibri" w:cs="Calibri"/>
          <w:kern w:val="0"/>
          <w:sz w:val="24"/>
          <w:szCs w:val="24"/>
          <w:lang w:eastAsia="pl-PL"/>
          <w14:ligatures w14:val="none"/>
        </w:rPr>
        <w:t>Zespołu Szkolno- Przedszkolnego w Dąbrowie Biskupiej , ul. Szkolna 2 , 88- 133 Dąbrowa Biskupia;</w:t>
      </w:r>
    </w:p>
    <w:p w14:paraId="3792C74D" w14:textId="77777777" w:rsidR="005078DF" w:rsidRPr="00C047DC" w:rsidRDefault="005078DF" w:rsidP="005078DF">
      <w:pPr>
        <w:numPr>
          <w:ilvl w:val="0"/>
          <w:numId w:val="2"/>
        </w:numPr>
        <w:spacing w:after="0" w:line="240" w:lineRule="auto"/>
        <w:ind w:left="709" w:hanging="425"/>
        <w:rPr>
          <w:rFonts w:ascii="Calibri" w:eastAsia="Times New Roman" w:hAnsi="Calibri" w:cs="Calibri"/>
          <w:color w:val="FF0000"/>
          <w:kern w:val="0"/>
          <w:sz w:val="24"/>
          <w:szCs w:val="24"/>
          <w:lang w:eastAsia="pl-PL"/>
          <w14:ligatures w14:val="none"/>
        </w:rPr>
      </w:pPr>
      <w:r w:rsidRPr="00C047DC">
        <w:rPr>
          <w:rFonts w:ascii="Calibri" w:eastAsia="Times New Roman" w:hAnsi="Calibri" w:cs="Calibri"/>
          <w:kern w:val="0"/>
          <w:sz w:val="24"/>
          <w:szCs w:val="24"/>
          <w:lang w:eastAsia="pl-PL"/>
          <w14:ligatures w14:val="none"/>
        </w:rPr>
        <w:t>Szkoły Podstawowej w Pieraniu, Pieranie 7, 88- 133 Dąbrowa Biskupia;</w:t>
      </w:r>
    </w:p>
    <w:p w14:paraId="14F4ADD7" w14:textId="77777777" w:rsidR="005078DF" w:rsidRPr="00C047DC" w:rsidRDefault="005078DF" w:rsidP="005078DF">
      <w:pPr>
        <w:numPr>
          <w:ilvl w:val="0"/>
          <w:numId w:val="1"/>
        </w:numPr>
        <w:tabs>
          <w:tab w:val="clear" w:pos="1637"/>
          <w:tab w:val="num" w:pos="1680"/>
          <w:tab w:val="num" w:pos="2062"/>
          <w:tab w:val="right" w:pos="9406"/>
        </w:tabs>
        <w:spacing w:after="0" w:line="240" w:lineRule="auto"/>
        <w:ind w:left="284" w:hanging="284"/>
        <w:rPr>
          <w:rFonts w:eastAsia="Times New Roman" w:cstheme="minorHAnsi"/>
          <w:kern w:val="0"/>
          <w:sz w:val="24"/>
          <w:szCs w:val="24"/>
          <w:lang w:eastAsia="pl-PL"/>
          <w14:ligatures w14:val="none"/>
        </w:rPr>
      </w:pPr>
      <w:r w:rsidRPr="00C047DC">
        <w:rPr>
          <w:rFonts w:eastAsia="Times New Roman" w:cstheme="minorHAnsi"/>
          <w:kern w:val="0"/>
          <w:sz w:val="24"/>
          <w:szCs w:val="24"/>
          <w:lang w:eastAsia="pl-PL"/>
          <w14:ligatures w14:val="none"/>
        </w:rPr>
        <w:t>Pojemności posiadanych zbiorników :</w:t>
      </w:r>
    </w:p>
    <w:p w14:paraId="09BDD4EB" w14:textId="77777777" w:rsidR="005078DF" w:rsidRPr="00C047DC" w:rsidRDefault="005078DF" w:rsidP="005078DF">
      <w:pPr>
        <w:numPr>
          <w:ilvl w:val="0"/>
          <w:numId w:val="3"/>
        </w:numPr>
        <w:spacing w:after="0" w:line="240" w:lineRule="auto"/>
        <w:ind w:left="709" w:hanging="425"/>
        <w:rPr>
          <w:rFonts w:eastAsia="Times New Roman" w:cstheme="minorHAnsi"/>
          <w:kern w:val="0"/>
          <w:sz w:val="24"/>
          <w:szCs w:val="24"/>
          <w:lang w:eastAsia="pl-PL"/>
          <w14:ligatures w14:val="none"/>
        </w:rPr>
      </w:pPr>
      <w:r w:rsidRPr="00C047DC">
        <w:rPr>
          <w:rFonts w:eastAsia="Times New Roman" w:cstheme="minorHAnsi"/>
          <w:kern w:val="0"/>
          <w:sz w:val="24"/>
          <w:szCs w:val="24"/>
          <w:lang w:eastAsia="pl-PL"/>
          <w14:ligatures w14:val="none"/>
        </w:rPr>
        <w:t>Urząd Gminy w Dąbrowie Biskupiej ul. Topolowa 2 – 6 000 l</w:t>
      </w:r>
    </w:p>
    <w:p w14:paraId="529DFD9B" w14:textId="77777777" w:rsidR="005078DF" w:rsidRPr="00C047DC" w:rsidRDefault="005078DF" w:rsidP="005078DF">
      <w:pPr>
        <w:numPr>
          <w:ilvl w:val="0"/>
          <w:numId w:val="3"/>
        </w:numPr>
        <w:spacing w:after="0" w:line="240" w:lineRule="auto"/>
        <w:ind w:left="709" w:hanging="425"/>
        <w:rPr>
          <w:rFonts w:eastAsia="Times New Roman" w:cstheme="minorHAnsi"/>
          <w:kern w:val="0"/>
          <w:sz w:val="24"/>
          <w:szCs w:val="24"/>
          <w:lang w:eastAsia="pl-PL"/>
          <w14:ligatures w14:val="none"/>
        </w:rPr>
      </w:pPr>
      <w:r w:rsidRPr="00C047DC">
        <w:rPr>
          <w:rFonts w:eastAsia="Times New Roman" w:cstheme="minorHAnsi"/>
          <w:kern w:val="0"/>
          <w:sz w:val="24"/>
          <w:szCs w:val="24"/>
          <w:lang w:eastAsia="pl-PL"/>
          <w14:ligatures w14:val="none"/>
        </w:rPr>
        <w:t>Urząd Gminy w Dąbrowie Biskupiej ul. Długa 85 – 600 l</w:t>
      </w:r>
    </w:p>
    <w:p w14:paraId="12171308" w14:textId="77777777" w:rsidR="005078DF" w:rsidRPr="00C047DC" w:rsidRDefault="005078DF" w:rsidP="005078DF">
      <w:pPr>
        <w:numPr>
          <w:ilvl w:val="0"/>
          <w:numId w:val="3"/>
        </w:numPr>
        <w:spacing w:after="0" w:line="240" w:lineRule="auto"/>
        <w:ind w:left="709" w:hanging="425"/>
        <w:rPr>
          <w:rFonts w:eastAsia="Times New Roman" w:cstheme="minorHAnsi"/>
          <w:kern w:val="0"/>
          <w:sz w:val="24"/>
          <w:szCs w:val="24"/>
          <w:lang w:eastAsia="pl-PL"/>
          <w14:ligatures w14:val="none"/>
        </w:rPr>
      </w:pPr>
      <w:r w:rsidRPr="00C047DC">
        <w:rPr>
          <w:rFonts w:eastAsia="Times New Roman" w:cstheme="minorHAnsi"/>
          <w:kern w:val="0"/>
          <w:sz w:val="24"/>
          <w:szCs w:val="24"/>
          <w:lang w:eastAsia="pl-PL"/>
          <w14:ligatures w14:val="none"/>
        </w:rPr>
        <w:t>Budynek Gminy Parchanie 7 - 1 000 l</w:t>
      </w:r>
    </w:p>
    <w:p w14:paraId="1A41C6B7" w14:textId="77777777" w:rsidR="005078DF" w:rsidRPr="00C047DC" w:rsidRDefault="005078DF" w:rsidP="005078DF">
      <w:pPr>
        <w:numPr>
          <w:ilvl w:val="0"/>
          <w:numId w:val="3"/>
        </w:numPr>
        <w:spacing w:after="0" w:line="240" w:lineRule="auto"/>
        <w:ind w:left="709" w:hanging="425"/>
        <w:rPr>
          <w:rFonts w:eastAsia="Times New Roman" w:cstheme="minorHAnsi"/>
          <w:kern w:val="0"/>
          <w:sz w:val="24"/>
          <w:szCs w:val="24"/>
          <w:lang w:eastAsia="pl-PL"/>
          <w14:ligatures w14:val="none"/>
        </w:rPr>
      </w:pPr>
      <w:r w:rsidRPr="00C047DC">
        <w:rPr>
          <w:rFonts w:eastAsia="Times New Roman" w:cstheme="minorHAnsi"/>
          <w:kern w:val="0"/>
          <w:sz w:val="24"/>
          <w:szCs w:val="24"/>
          <w:lang w:eastAsia="pl-PL"/>
          <w14:ligatures w14:val="none"/>
        </w:rPr>
        <w:t xml:space="preserve">Zespól Szkolno-Przedszkolny w Dąbrowie Biskupiej - </w:t>
      </w:r>
      <w:smartTag w:uri="urn:schemas-microsoft-com:office:smarttags" w:element="metricconverter">
        <w:smartTagPr>
          <w:attr w:name="ProductID" w:val="10ﾠ700 l"/>
        </w:smartTagPr>
        <w:r w:rsidRPr="00C047DC">
          <w:rPr>
            <w:rFonts w:eastAsia="Times New Roman" w:cstheme="minorHAnsi"/>
            <w:kern w:val="0"/>
            <w:sz w:val="24"/>
            <w:szCs w:val="24"/>
            <w:lang w:eastAsia="pl-PL"/>
            <w14:ligatures w14:val="none"/>
          </w:rPr>
          <w:t>10 700 l</w:t>
        </w:r>
      </w:smartTag>
    </w:p>
    <w:p w14:paraId="687125C8" w14:textId="77777777" w:rsidR="005078DF" w:rsidRPr="00C047DC" w:rsidRDefault="005078DF" w:rsidP="005078DF">
      <w:pPr>
        <w:numPr>
          <w:ilvl w:val="0"/>
          <w:numId w:val="3"/>
        </w:numPr>
        <w:spacing w:after="0" w:line="240" w:lineRule="auto"/>
        <w:ind w:left="709" w:hanging="425"/>
        <w:rPr>
          <w:rFonts w:eastAsia="Times New Roman" w:cstheme="minorHAnsi"/>
          <w:color w:val="FF0000"/>
          <w:kern w:val="0"/>
          <w:sz w:val="24"/>
          <w:szCs w:val="24"/>
          <w:lang w:eastAsia="pl-PL"/>
          <w14:ligatures w14:val="none"/>
        </w:rPr>
      </w:pPr>
      <w:r w:rsidRPr="00C047DC">
        <w:rPr>
          <w:rFonts w:eastAsia="Times New Roman" w:cstheme="minorHAnsi"/>
          <w:kern w:val="0"/>
          <w:sz w:val="24"/>
          <w:szCs w:val="24"/>
          <w:lang w:eastAsia="pl-PL"/>
          <w14:ligatures w14:val="none"/>
        </w:rPr>
        <w:t>Szkoła Podstawowa w Pieraniu - 4 500 l.</w:t>
      </w:r>
    </w:p>
    <w:p w14:paraId="57C3588D" w14:textId="77777777" w:rsidR="005078DF" w:rsidRPr="00C047DC" w:rsidRDefault="005078DF" w:rsidP="005078DF">
      <w:pPr>
        <w:numPr>
          <w:ilvl w:val="0"/>
          <w:numId w:val="1"/>
        </w:numPr>
        <w:tabs>
          <w:tab w:val="clear" w:pos="1637"/>
          <w:tab w:val="num" w:pos="1680"/>
          <w:tab w:val="num" w:pos="2062"/>
          <w:tab w:val="right" w:pos="9406"/>
        </w:tabs>
        <w:spacing w:after="0" w:line="240" w:lineRule="auto"/>
        <w:ind w:left="284" w:hanging="284"/>
        <w:rPr>
          <w:rFonts w:ascii="Calibri" w:eastAsia="Times New Roman" w:hAnsi="Calibri" w:cs="Calibri"/>
          <w:kern w:val="0"/>
          <w:sz w:val="24"/>
          <w:szCs w:val="24"/>
          <w:lang w:eastAsia="pl-PL"/>
          <w14:ligatures w14:val="none"/>
        </w:rPr>
      </w:pPr>
      <w:r w:rsidRPr="00C047DC">
        <w:rPr>
          <w:rFonts w:ascii="Calibri" w:eastAsia="Times New Roman" w:hAnsi="Calibri" w:cs="Calibri"/>
          <w:kern w:val="0"/>
          <w:sz w:val="24"/>
          <w:szCs w:val="24"/>
          <w:lang w:eastAsia="pl-PL"/>
          <w14:ligatures w14:val="none"/>
        </w:rPr>
        <w:t>Ilość oleju opałowego określona w SWZ jest tylko wartością szacunkową. Zamawiający zastrzega możliwość zakupu mniejszej ilości, jeśli jego potrzeby rzeczywiste będą mniejsze od zamawianych, co nie może stanowić podstawy do wnoszenia przez Wykonawcę jakichkolwiek roszczeń. Zamawiający zakupi nie mniej niż 30 % ilości oleju opałowego określonej w punkcie 2.</w:t>
      </w:r>
    </w:p>
    <w:p w14:paraId="7C28EC77" w14:textId="1C82DB80" w:rsidR="005078DF" w:rsidRPr="00C047DC" w:rsidRDefault="005078DF" w:rsidP="005078DF">
      <w:pPr>
        <w:numPr>
          <w:ilvl w:val="0"/>
          <w:numId w:val="1"/>
        </w:numPr>
        <w:tabs>
          <w:tab w:val="clear" w:pos="1637"/>
          <w:tab w:val="num" w:pos="1680"/>
          <w:tab w:val="num" w:pos="2062"/>
          <w:tab w:val="right" w:pos="9406"/>
        </w:tabs>
        <w:spacing w:after="0" w:line="240" w:lineRule="auto"/>
        <w:ind w:left="284" w:hanging="284"/>
        <w:rPr>
          <w:rFonts w:ascii="Calibri" w:eastAsia="Times New Roman" w:hAnsi="Calibri" w:cs="Calibri"/>
          <w:kern w:val="0"/>
          <w:sz w:val="24"/>
          <w:szCs w:val="24"/>
          <w:lang w:eastAsia="pl-PL"/>
          <w14:ligatures w14:val="none"/>
        </w:rPr>
      </w:pPr>
      <w:r w:rsidRPr="00C047DC">
        <w:rPr>
          <w:rFonts w:ascii="Calibri" w:eastAsia="Times New Roman" w:hAnsi="Calibri" w:cs="Calibri"/>
          <w:kern w:val="0"/>
          <w:sz w:val="24"/>
          <w:szCs w:val="24"/>
          <w:lang w:eastAsia="pl-PL"/>
          <w14:ligatures w14:val="none"/>
        </w:rPr>
        <w:t xml:space="preserve">Dostawa oleju opałowego następować będzie partiami, sukcesywnie w ciągu trwania umowy, każdorazowo na zlecenie Zamawiającego, określające ilość i miejsce dostawy, w ciągu </w:t>
      </w:r>
      <w:r w:rsidR="00C01BAC">
        <w:rPr>
          <w:rFonts w:ascii="Calibri" w:eastAsia="Times New Roman" w:hAnsi="Calibri" w:cs="Calibri"/>
          <w:kern w:val="0"/>
          <w:sz w:val="24"/>
          <w:szCs w:val="24"/>
          <w:lang w:eastAsia="pl-PL"/>
          <w14:ligatures w14:val="none"/>
        </w:rPr>
        <w:t>3</w:t>
      </w:r>
      <w:r w:rsidRPr="00C047DC">
        <w:rPr>
          <w:rFonts w:ascii="Calibri" w:eastAsia="Times New Roman" w:hAnsi="Calibri" w:cs="Calibri"/>
          <w:kern w:val="0"/>
          <w:sz w:val="24"/>
          <w:szCs w:val="24"/>
          <w:lang w:eastAsia="pl-PL"/>
          <w14:ligatures w14:val="none"/>
        </w:rPr>
        <w:t xml:space="preserve"> dni roboczych od zamówienia złożonego e- mailem lub telefonicznie. </w:t>
      </w:r>
    </w:p>
    <w:p w14:paraId="490489DD" w14:textId="77777777" w:rsidR="005078DF" w:rsidRPr="00C047DC" w:rsidRDefault="005078DF" w:rsidP="005078DF">
      <w:pPr>
        <w:numPr>
          <w:ilvl w:val="0"/>
          <w:numId w:val="1"/>
        </w:numPr>
        <w:tabs>
          <w:tab w:val="clear" w:pos="1637"/>
          <w:tab w:val="num" w:pos="1680"/>
          <w:tab w:val="num" w:pos="2062"/>
          <w:tab w:val="right" w:pos="9406"/>
        </w:tabs>
        <w:spacing w:after="0" w:line="240" w:lineRule="auto"/>
        <w:ind w:left="284" w:hanging="284"/>
        <w:rPr>
          <w:rFonts w:ascii="Calibri" w:eastAsia="Times New Roman" w:hAnsi="Calibri" w:cs="Calibri"/>
          <w:kern w:val="0"/>
          <w:sz w:val="24"/>
          <w:szCs w:val="24"/>
          <w:lang w:eastAsia="pl-PL"/>
          <w14:ligatures w14:val="none"/>
        </w:rPr>
      </w:pPr>
      <w:r w:rsidRPr="00C047DC">
        <w:rPr>
          <w:rFonts w:ascii="Calibri" w:eastAsia="Times New Roman" w:hAnsi="Calibri" w:cs="Calibri"/>
          <w:kern w:val="0"/>
          <w:sz w:val="24"/>
          <w:szCs w:val="24"/>
          <w:lang w:eastAsia="pl-PL"/>
          <w14:ligatures w14:val="none"/>
        </w:rPr>
        <w:t>Minimalne jednorazowe zamówienie może wynosić 500 l.</w:t>
      </w:r>
    </w:p>
    <w:p w14:paraId="4E29CE35" w14:textId="16ECEC39" w:rsidR="005078DF" w:rsidRPr="00C047DC" w:rsidRDefault="005078DF" w:rsidP="005078DF">
      <w:pPr>
        <w:numPr>
          <w:ilvl w:val="0"/>
          <w:numId w:val="1"/>
        </w:numPr>
        <w:tabs>
          <w:tab w:val="clear" w:pos="1637"/>
          <w:tab w:val="num" w:pos="1680"/>
          <w:tab w:val="num" w:pos="2062"/>
          <w:tab w:val="right" w:pos="9406"/>
        </w:tabs>
        <w:spacing w:after="0" w:line="240" w:lineRule="auto"/>
        <w:ind w:left="284" w:hanging="284"/>
        <w:rPr>
          <w:rFonts w:ascii="Calibri" w:eastAsia="Times New Roman" w:hAnsi="Calibri" w:cs="Calibri"/>
          <w:kern w:val="0"/>
          <w:sz w:val="24"/>
          <w:szCs w:val="24"/>
          <w:lang w:eastAsia="pl-PL"/>
          <w14:ligatures w14:val="none"/>
        </w:rPr>
      </w:pPr>
      <w:r w:rsidRPr="00C047DC">
        <w:rPr>
          <w:rFonts w:eastAsia="Times New Roman" w:cstheme="minorHAnsi"/>
          <w:kern w:val="0"/>
          <w:sz w:val="24"/>
          <w:szCs w:val="24"/>
          <w:lang w:eastAsia="pl-PL"/>
          <w14:ligatures w14:val="none"/>
        </w:rPr>
        <w:t xml:space="preserve">Dostawy będą wykonywane w dniach roboczych (od poniedziałku do piątku) od godz. 8:00 do godz. 14:00. </w:t>
      </w:r>
    </w:p>
    <w:p w14:paraId="34D8A8D0" w14:textId="77777777" w:rsidR="005078DF" w:rsidRPr="00C047DC" w:rsidRDefault="005078DF" w:rsidP="005078DF">
      <w:pPr>
        <w:numPr>
          <w:ilvl w:val="0"/>
          <w:numId w:val="1"/>
        </w:numPr>
        <w:tabs>
          <w:tab w:val="clear" w:pos="1637"/>
          <w:tab w:val="num" w:pos="1680"/>
          <w:tab w:val="num" w:pos="2062"/>
          <w:tab w:val="right" w:pos="9406"/>
        </w:tabs>
        <w:spacing w:after="0" w:line="240" w:lineRule="auto"/>
        <w:ind w:left="284" w:hanging="284"/>
        <w:rPr>
          <w:rFonts w:ascii="Calibri" w:eastAsia="Times New Roman" w:hAnsi="Calibri" w:cs="Calibri"/>
          <w:kern w:val="0"/>
          <w:sz w:val="24"/>
          <w:szCs w:val="24"/>
          <w:lang w:eastAsia="pl-PL"/>
          <w14:ligatures w14:val="none"/>
        </w:rPr>
      </w:pPr>
      <w:r w:rsidRPr="00C047DC">
        <w:rPr>
          <w:rFonts w:cs="Calibri"/>
          <w:sz w:val="24"/>
          <w:szCs w:val="24"/>
          <w:lang w:eastAsia="pl-PL"/>
        </w:rPr>
        <w:t xml:space="preserve">Przy każdej dostawie Wykonawca zobowiązany jest dostarczyć świadectwo jakości potwierdzające zgodność właściwości fizyko – chemicznych oleju opałowego z Polską Normą. Nieprzekazanie świadectwa może stanowić podstawę odmowy odbioru oleju opałowego przez Zamawiającego. </w:t>
      </w:r>
    </w:p>
    <w:p w14:paraId="76D0FA11" w14:textId="77777777" w:rsidR="005078DF" w:rsidRPr="00C047DC" w:rsidRDefault="005078DF" w:rsidP="005078DF">
      <w:pPr>
        <w:tabs>
          <w:tab w:val="num" w:pos="2062"/>
          <w:tab w:val="right" w:pos="9406"/>
        </w:tabs>
        <w:spacing w:after="0" w:line="240" w:lineRule="auto"/>
        <w:rPr>
          <w:rFonts w:eastAsia="Times New Roman" w:cstheme="minorHAnsi"/>
          <w:kern w:val="0"/>
          <w:sz w:val="24"/>
          <w:szCs w:val="24"/>
          <w:lang w:eastAsia="pl-PL"/>
          <w14:ligatures w14:val="none"/>
        </w:rPr>
      </w:pPr>
    </w:p>
    <w:p w14:paraId="4A165B75" w14:textId="77777777" w:rsidR="005078DF" w:rsidRPr="00C047DC" w:rsidRDefault="005078DF" w:rsidP="005078DF">
      <w:pPr>
        <w:tabs>
          <w:tab w:val="num" w:pos="2062"/>
          <w:tab w:val="right" w:pos="9406"/>
        </w:tabs>
        <w:spacing w:after="0" w:line="240" w:lineRule="auto"/>
        <w:rPr>
          <w:rFonts w:eastAsia="Times New Roman" w:cstheme="minorHAnsi"/>
          <w:kern w:val="0"/>
          <w:sz w:val="24"/>
          <w:szCs w:val="24"/>
          <w:lang w:eastAsia="pl-PL"/>
          <w14:ligatures w14:val="none"/>
        </w:rPr>
      </w:pPr>
    </w:p>
    <w:p w14:paraId="56BF65F4" w14:textId="77777777" w:rsidR="00B756B7" w:rsidRDefault="00B756B7"/>
    <w:sectPr w:rsidR="00B75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E60EA"/>
    <w:multiLevelType w:val="hybridMultilevel"/>
    <w:tmpl w:val="16EA5ADC"/>
    <w:lvl w:ilvl="0" w:tplc="29867F72">
      <w:start w:val="1"/>
      <w:numFmt w:val="decimal"/>
      <w:lvlText w:val="%1."/>
      <w:lvlJc w:val="left"/>
      <w:pPr>
        <w:tabs>
          <w:tab w:val="num" w:pos="1637"/>
        </w:tabs>
        <w:ind w:left="1637" w:hanging="360"/>
      </w:pPr>
      <w:rPr>
        <w:rFonts w:hint="default"/>
        <w:b/>
        <w:bCs/>
        <w:color w:val="auto"/>
      </w:rPr>
    </w:lvl>
    <w:lvl w:ilvl="1" w:tplc="04150019">
      <w:start w:val="1"/>
      <w:numFmt w:val="lowerLetter"/>
      <w:lvlText w:val="%2."/>
      <w:lvlJc w:val="left"/>
      <w:pPr>
        <w:tabs>
          <w:tab w:val="num" w:pos="2400"/>
        </w:tabs>
        <w:ind w:left="2400" w:hanging="360"/>
      </w:pPr>
    </w:lvl>
    <w:lvl w:ilvl="2" w:tplc="0415001B">
      <w:start w:val="1"/>
      <w:numFmt w:val="lowerRoman"/>
      <w:lvlText w:val="%3."/>
      <w:lvlJc w:val="right"/>
      <w:pPr>
        <w:tabs>
          <w:tab w:val="num" w:pos="3120"/>
        </w:tabs>
        <w:ind w:left="3120" w:hanging="180"/>
      </w:pPr>
    </w:lvl>
    <w:lvl w:ilvl="3" w:tplc="0415000F" w:tentative="1">
      <w:start w:val="1"/>
      <w:numFmt w:val="decimal"/>
      <w:lvlText w:val="%4."/>
      <w:lvlJc w:val="left"/>
      <w:pPr>
        <w:tabs>
          <w:tab w:val="num" w:pos="3840"/>
        </w:tabs>
        <w:ind w:left="3840" w:hanging="360"/>
      </w:pPr>
    </w:lvl>
    <w:lvl w:ilvl="4" w:tplc="04150019" w:tentative="1">
      <w:start w:val="1"/>
      <w:numFmt w:val="lowerLetter"/>
      <w:lvlText w:val="%5."/>
      <w:lvlJc w:val="left"/>
      <w:pPr>
        <w:tabs>
          <w:tab w:val="num" w:pos="4560"/>
        </w:tabs>
        <w:ind w:left="4560" w:hanging="360"/>
      </w:pPr>
    </w:lvl>
    <w:lvl w:ilvl="5" w:tplc="0415001B" w:tentative="1">
      <w:start w:val="1"/>
      <w:numFmt w:val="lowerRoman"/>
      <w:lvlText w:val="%6."/>
      <w:lvlJc w:val="right"/>
      <w:pPr>
        <w:tabs>
          <w:tab w:val="num" w:pos="5280"/>
        </w:tabs>
        <w:ind w:left="5280" w:hanging="180"/>
      </w:pPr>
    </w:lvl>
    <w:lvl w:ilvl="6" w:tplc="0415000F" w:tentative="1">
      <w:start w:val="1"/>
      <w:numFmt w:val="decimal"/>
      <w:lvlText w:val="%7."/>
      <w:lvlJc w:val="left"/>
      <w:pPr>
        <w:tabs>
          <w:tab w:val="num" w:pos="6000"/>
        </w:tabs>
        <w:ind w:left="6000" w:hanging="360"/>
      </w:pPr>
    </w:lvl>
    <w:lvl w:ilvl="7" w:tplc="04150019" w:tentative="1">
      <w:start w:val="1"/>
      <w:numFmt w:val="lowerLetter"/>
      <w:lvlText w:val="%8."/>
      <w:lvlJc w:val="left"/>
      <w:pPr>
        <w:tabs>
          <w:tab w:val="num" w:pos="6720"/>
        </w:tabs>
        <w:ind w:left="6720" w:hanging="360"/>
      </w:pPr>
    </w:lvl>
    <w:lvl w:ilvl="8" w:tplc="0415001B" w:tentative="1">
      <w:start w:val="1"/>
      <w:numFmt w:val="lowerRoman"/>
      <w:lvlText w:val="%9."/>
      <w:lvlJc w:val="right"/>
      <w:pPr>
        <w:tabs>
          <w:tab w:val="num" w:pos="7440"/>
        </w:tabs>
        <w:ind w:left="7440" w:hanging="180"/>
      </w:pPr>
    </w:lvl>
  </w:abstractNum>
  <w:abstractNum w:abstractNumId="1" w15:restartNumberingAfterBreak="0">
    <w:nsid w:val="339A607C"/>
    <w:multiLevelType w:val="hybridMultilevel"/>
    <w:tmpl w:val="817E4584"/>
    <w:lvl w:ilvl="0" w:tplc="25CC5FC4">
      <w:start w:val="1"/>
      <w:numFmt w:val="decimal"/>
      <w:lvlText w:val="%1)"/>
      <w:lvlJc w:val="left"/>
      <w:pPr>
        <w:ind w:left="928"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 w15:restartNumberingAfterBreak="0">
    <w:nsid w:val="49F90E8B"/>
    <w:multiLevelType w:val="hybridMultilevel"/>
    <w:tmpl w:val="7220BA32"/>
    <w:lvl w:ilvl="0" w:tplc="81342246">
      <w:start w:val="1"/>
      <w:numFmt w:val="decimal"/>
      <w:lvlText w:val="%1)"/>
      <w:lvlJc w:val="left"/>
      <w:pPr>
        <w:ind w:left="2398" w:hanging="360"/>
      </w:pPr>
      <w:rPr>
        <w:color w:val="auto"/>
      </w:rPr>
    </w:lvl>
    <w:lvl w:ilvl="1" w:tplc="04150019" w:tentative="1">
      <w:start w:val="1"/>
      <w:numFmt w:val="lowerLetter"/>
      <w:lvlText w:val="%2."/>
      <w:lvlJc w:val="left"/>
      <w:pPr>
        <w:ind w:left="3118" w:hanging="360"/>
      </w:pPr>
    </w:lvl>
    <w:lvl w:ilvl="2" w:tplc="0415001B" w:tentative="1">
      <w:start w:val="1"/>
      <w:numFmt w:val="lowerRoman"/>
      <w:lvlText w:val="%3."/>
      <w:lvlJc w:val="right"/>
      <w:pPr>
        <w:ind w:left="3838" w:hanging="180"/>
      </w:pPr>
    </w:lvl>
    <w:lvl w:ilvl="3" w:tplc="0415000F" w:tentative="1">
      <w:start w:val="1"/>
      <w:numFmt w:val="decimal"/>
      <w:lvlText w:val="%4."/>
      <w:lvlJc w:val="left"/>
      <w:pPr>
        <w:ind w:left="4558" w:hanging="360"/>
      </w:pPr>
    </w:lvl>
    <w:lvl w:ilvl="4" w:tplc="04150019" w:tentative="1">
      <w:start w:val="1"/>
      <w:numFmt w:val="lowerLetter"/>
      <w:lvlText w:val="%5."/>
      <w:lvlJc w:val="left"/>
      <w:pPr>
        <w:ind w:left="5278" w:hanging="360"/>
      </w:pPr>
    </w:lvl>
    <w:lvl w:ilvl="5" w:tplc="0415001B" w:tentative="1">
      <w:start w:val="1"/>
      <w:numFmt w:val="lowerRoman"/>
      <w:lvlText w:val="%6."/>
      <w:lvlJc w:val="right"/>
      <w:pPr>
        <w:ind w:left="5998" w:hanging="180"/>
      </w:pPr>
    </w:lvl>
    <w:lvl w:ilvl="6" w:tplc="0415000F" w:tentative="1">
      <w:start w:val="1"/>
      <w:numFmt w:val="decimal"/>
      <w:lvlText w:val="%7."/>
      <w:lvlJc w:val="left"/>
      <w:pPr>
        <w:ind w:left="6718" w:hanging="360"/>
      </w:pPr>
    </w:lvl>
    <w:lvl w:ilvl="7" w:tplc="04150019" w:tentative="1">
      <w:start w:val="1"/>
      <w:numFmt w:val="lowerLetter"/>
      <w:lvlText w:val="%8."/>
      <w:lvlJc w:val="left"/>
      <w:pPr>
        <w:ind w:left="7438" w:hanging="360"/>
      </w:pPr>
    </w:lvl>
    <w:lvl w:ilvl="8" w:tplc="0415001B" w:tentative="1">
      <w:start w:val="1"/>
      <w:numFmt w:val="lowerRoman"/>
      <w:lvlText w:val="%9."/>
      <w:lvlJc w:val="right"/>
      <w:pPr>
        <w:ind w:left="8158" w:hanging="180"/>
      </w:pPr>
    </w:lvl>
  </w:abstractNum>
  <w:num w:numId="1" w16cid:durableId="1257639458">
    <w:abstractNumId w:val="0"/>
  </w:num>
  <w:num w:numId="2" w16cid:durableId="784033060">
    <w:abstractNumId w:val="1"/>
  </w:num>
  <w:num w:numId="3" w16cid:durableId="1546478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DF"/>
    <w:rsid w:val="00430E70"/>
    <w:rsid w:val="005078DF"/>
    <w:rsid w:val="00B756B7"/>
    <w:rsid w:val="00C01BAC"/>
    <w:rsid w:val="00C047DC"/>
    <w:rsid w:val="00EE1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AF9380"/>
  <w15:chartTrackingRefBased/>
  <w15:docId w15:val="{A82D59AD-B2C7-4F0F-B101-E2A01590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78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283</Words>
  <Characters>1701</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Tarnas</dc:creator>
  <cp:keywords/>
  <dc:description/>
  <cp:lastModifiedBy>Krzysztof Bień</cp:lastModifiedBy>
  <cp:revision>2</cp:revision>
  <dcterms:created xsi:type="dcterms:W3CDTF">2024-09-11T12:17:00Z</dcterms:created>
  <dcterms:modified xsi:type="dcterms:W3CDTF">2024-10-03T14:00:00Z</dcterms:modified>
</cp:coreProperties>
</file>