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2E2" w:rsidRPr="00001AFD" w:rsidRDefault="00F072E2" w:rsidP="00F072E2">
      <w:pPr>
        <w:pStyle w:val="Nagwek"/>
        <w:tabs>
          <w:tab w:val="clear" w:pos="9072"/>
          <w:tab w:val="right" w:pos="10065"/>
        </w:tabs>
        <w:rPr>
          <w:rFonts w:ascii="Cambria" w:hAnsi="Cambria"/>
          <w:sz w:val="22"/>
        </w:rPr>
      </w:pPr>
      <w:r w:rsidRPr="00001AFD">
        <w:rPr>
          <w:rFonts w:ascii="Cambria" w:hAnsi="Cambria"/>
          <w:sz w:val="22"/>
        </w:rPr>
        <w:t>ZPZ-</w:t>
      </w:r>
      <w:r w:rsidR="00FB4C0A" w:rsidRPr="00001AFD">
        <w:rPr>
          <w:rFonts w:ascii="Cambria" w:hAnsi="Cambria"/>
          <w:sz w:val="22"/>
        </w:rPr>
        <w:t>55/11</w:t>
      </w:r>
      <w:r w:rsidRPr="00001AFD">
        <w:rPr>
          <w:rFonts w:ascii="Cambria" w:hAnsi="Cambria"/>
          <w:sz w:val="22"/>
        </w:rPr>
        <w:t xml:space="preserve">/21                                                        </w:t>
      </w:r>
      <w:r w:rsidRPr="00001AFD">
        <w:rPr>
          <w:rFonts w:ascii="Cambria" w:hAnsi="Cambria"/>
          <w:sz w:val="22"/>
        </w:rPr>
        <w:tab/>
      </w:r>
      <w:r w:rsidRPr="00001AFD">
        <w:rPr>
          <w:rFonts w:ascii="Cambria" w:hAnsi="Cambria"/>
          <w:sz w:val="22"/>
        </w:rPr>
        <w:tab/>
        <w:t xml:space="preserve">            Załącznik nr 1</w:t>
      </w:r>
      <w:r w:rsidR="00227254" w:rsidRPr="00001AFD">
        <w:rPr>
          <w:rFonts w:ascii="Cambria" w:hAnsi="Cambria"/>
          <w:sz w:val="22"/>
        </w:rPr>
        <w:t>5</w:t>
      </w:r>
      <w:r w:rsidRPr="00001AFD">
        <w:rPr>
          <w:rFonts w:ascii="Cambria" w:hAnsi="Cambria"/>
          <w:sz w:val="22"/>
        </w:rPr>
        <w:t xml:space="preserve"> do SWZ</w:t>
      </w:r>
    </w:p>
    <w:p w:rsidR="001D5004" w:rsidRPr="00001AFD" w:rsidRDefault="001D5004" w:rsidP="00180767">
      <w:pPr>
        <w:autoSpaceDE w:val="0"/>
        <w:jc w:val="center"/>
        <w:rPr>
          <w:rFonts w:ascii="Arial" w:hAnsi="Arial" w:cs="Arial"/>
          <w:b/>
          <w:bCs/>
          <w:sz w:val="22"/>
          <w:szCs w:val="22"/>
        </w:rPr>
      </w:pPr>
    </w:p>
    <w:p w:rsidR="001D5004" w:rsidRPr="00001AFD" w:rsidRDefault="00AF2B6D" w:rsidP="00180767">
      <w:pPr>
        <w:autoSpaceDE w:val="0"/>
        <w:jc w:val="center"/>
        <w:rPr>
          <w:rFonts w:asciiTheme="minorHAnsi" w:hAnsiTheme="minorHAnsi" w:cstheme="minorHAnsi"/>
          <w:b/>
          <w:bCs/>
          <w:sz w:val="22"/>
          <w:szCs w:val="22"/>
        </w:rPr>
      </w:pPr>
      <w:r w:rsidRPr="00001AFD">
        <w:rPr>
          <w:rFonts w:asciiTheme="minorHAnsi" w:hAnsiTheme="minorHAnsi" w:cstheme="minorHAnsi"/>
          <w:b/>
          <w:bCs/>
          <w:sz w:val="22"/>
          <w:szCs w:val="22"/>
        </w:rPr>
        <w:t>UMOWA NR _____/ZPZ/21</w:t>
      </w:r>
      <w:r w:rsidR="001D5004" w:rsidRPr="00001AFD">
        <w:rPr>
          <w:rFonts w:asciiTheme="minorHAnsi" w:hAnsiTheme="minorHAnsi" w:cstheme="minorHAnsi"/>
          <w:b/>
          <w:bCs/>
          <w:sz w:val="22"/>
          <w:szCs w:val="22"/>
        </w:rPr>
        <w:t xml:space="preserve"> </w:t>
      </w:r>
    </w:p>
    <w:p w:rsidR="001D5004" w:rsidRPr="00001AFD" w:rsidRDefault="001D5004" w:rsidP="00180767">
      <w:pPr>
        <w:autoSpaceDE w:val="0"/>
        <w:jc w:val="both"/>
        <w:rPr>
          <w:rFonts w:asciiTheme="minorHAnsi" w:hAnsiTheme="minorHAnsi" w:cstheme="minorHAnsi"/>
          <w:sz w:val="22"/>
          <w:szCs w:val="22"/>
        </w:rPr>
      </w:pPr>
    </w:p>
    <w:p w:rsidR="001D5004" w:rsidRPr="00001AFD" w:rsidRDefault="001D5004" w:rsidP="00180767">
      <w:pPr>
        <w:autoSpaceDE w:val="0"/>
        <w:rPr>
          <w:rFonts w:asciiTheme="minorHAnsi" w:hAnsiTheme="minorHAnsi" w:cstheme="minorHAnsi"/>
          <w:sz w:val="22"/>
          <w:szCs w:val="22"/>
        </w:rPr>
      </w:pPr>
      <w:r w:rsidRPr="00001AFD">
        <w:rPr>
          <w:rFonts w:asciiTheme="minorHAnsi" w:hAnsiTheme="minorHAnsi" w:cstheme="minorHAnsi"/>
          <w:sz w:val="22"/>
          <w:szCs w:val="22"/>
        </w:rPr>
        <w:t xml:space="preserve">zawarta  w dniu </w:t>
      </w:r>
      <w:r w:rsidR="00AF2B6D" w:rsidRPr="00001AFD">
        <w:rPr>
          <w:rFonts w:asciiTheme="minorHAnsi" w:hAnsiTheme="minorHAnsi" w:cstheme="minorHAnsi"/>
          <w:b/>
          <w:sz w:val="22"/>
          <w:szCs w:val="22"/>
        </w:rPr>
        <w:t>______.2021</w:t>
      </w:r>
      <w:r w:rsidRPr="00001AFD">
        <w:rPr>
          <w:rFonts w:asciiTheme="minorHAnsi" w:hAnsiTheme="minorHAnsi" w:cstheme="minorHAnsi"/>
          <w:b/>
          <w:sz w:val="22"/>
          <w:szCs w:val="22"/>
        </w:rPr>
        <w:t xml:space="preserve"> </w:t>
      </w:r>
      <w:r w:rsidRPr="00001AFD">
        <w:rPr>
          <w:rFonts w:asciiTheme="minorHAnsi" w:hAnsiTheme="minorHAnsi" w:cstheme="minorHAnsi"/>
          <w:b/>
          <w:bCs/>
          <w:sz w:val="22"/>
          <w:szCs w:val="22"/>
        </w:rPr>
        <w:t>r.</w:t>
      </w:r>
      <w:r w:rsidRPr="00001AFD">
        <w:rPr>
          <w:rFonts w:asciiTheme="minorHAnsi" w:hAnsiTheme="minorHAnsi" w:cstheme="minorHAnsi"/>
          <w:sz w:val="22"/>
          <w:szCs w:val="22"/>
        </w:rPr>
        <w:t xml:space="preserve"> w Olsztynie pomiędzy:</w:t>
      </w:r>
    </w:p>
    <w:p w:rsidR="001D5004" w:rsidRPr="00001AFD" w:rsidRDefault="001D5004" w:rsidP="00180767">
      <w:pPr>
        <w:autoSpaceDE w:val="0"/>
        <w:jc w:val="both"/>
        <w:rPr>
          <w:rFonts w:asciiTheme="minorHAnsi" w:hAnsiTheme="minorHAnsi" w:cstheme="minorHAnsi"/>
          <w:b/>
          <w:bCs/>
          <w:sz w:val="22"/>
          <w:szCs w:val="22"/>
        </w:rPr>
      </w:pPr>
    </w:p>
    <w:p w:rsidR="001D5004" w:rsidRPr="00001AFD" w:rsidRDefault="001D5004" w:rsidP="00180767">
      <w:pPr>
        <w:autoSpaceDE w:val="0"/>
        <w:jc w:val="both"/>
        <w:rPr>
          <w:rFonts w:asciiTheme="minorHAnsi" w:hAnsiTheme="minorHAnsi" w:cstheme="minorHAnsi"/>
          <w:b/>
          <w:bCs/>
          <w:sz w:val="22"/>
          <w:szCs w:val="22"/>
        </w:rPr>
      </w:pPr>
      <w:r w:rsidRPr="00001AFD">
        <w:rPr>
          <w:rFonts w:asciiTheme="minorHAnsi" w:hAnsiTheme="minorHAnsi" w:cstheme="minorHAnsi"/>
          <w:b/>
          <w:bCs/>
          <w:sz w:val="22"/>
          <w:szCs w:val="22"/>
        </w:rPr>
        <w:t>Samodzielnym Publicznym Zakładem Opieki Zdrowotnej Ministerstwa Spraw</w:t>
      </w:r>
      <w:r w:rsidR="00180767" w:rsidRPr="00001AFD">
        <w:rPr>
          <w:rFonts w:asciiTheme="minorHAnsi" w:hAnsiTheme="minorHAnsi" w:cstheme="minorHAnsi"/>
          <w:b/>
          <w:bCs/>
          <w:sz w:val="22"/>
          <w:szCs w:val="22"/>
        </w:rPr>
        <w:t xml:space="preserve"> </w:t>
      </w:r>
      <w:r w:rsidRPr="00001AFD">
        <w:rPr>
          <w:rFonts w:asciiTheme="minorHAnsi" w:hAnsiTheme="minorHAnsi" w:cstheme="minorHAnsi"/>
          <w:b/>
          <w:bCs/>
          <w:sz w:val="22"/>
          <w:szCs w:val="22"/>
        </w:rPr>
        <w:t>Wewnętrznych z Warmińsko-Mazurskim Centrum Onkologii w Olsztynie</w:t>
      </w:r>
    </w:p>
    <w:p w:rsidR="001D5004" w:rsidRPr="00001AFD" w:rsidRDefault="001D5004" w:rsidP="00180767">
      <w:pPr>
        <w:autoSpaceDE w:val="0"/>
        <w:jc w:val="both"/>
        <w:rPr>
          <w:rFonts w:asciiTheme="minorHAnsi" w:hAnsiTheme="minorHAnsi" w:cstheme="minorHAnsi"/>
          <w:sz w:val="22"/>
          <w:szCs w:val="22"/>
        </w:rPr>
      </w:pPr>
      <w:r w:rsidRPr="00001AFD">
        <w:rPr>
          <w:rFonts w:asciiTheme="minorHAnsi" w:hAnsiTheme="minorHAnsi" w:cstheme="minorHAnsi"/>
          <w:sz w:val="22"/>
          <w:szCs w:val="22"/>
        </w:rPr>
        <w:t>Al. Wojska Polskiego 37, 10-228 Olsztyn</w:t>
      </w:r>
    </w:p>
    <w:p w:rsidR="001D5004" w:rsidRPr="00001AFD" w:rsidRDefault="001D5004" w:rsidP="00180767">
      <w:pPr>
        <w:autoSpaceDE w:val="0"/>
        <w:jc w:val="both"/>
        <w:rPr>
          <w:rFonts w:asciiTheme="minorHAnsi" w:hAnsiTheme="minorHAnsi" w:cstheme="minorHAnsi"/>
          <w:sz w:val="22"/>
          <w:szCs w:val="22"/>
        </w:rPr>
      </w:pPr>
      <w:r w:rsidRPr="00001AFD">
        <w:rPr>
          <w:rFonts w:asciiTheme="minorHAnsi" w:hAnsiTheme="minorHAnsi" w:cstheme="minorHAnsi"/>
          <w:sz w:val="22"/>
          <w:szCs w:val="22"/>
        </w:rPr>
        <w:t>NR KRS 0000003859</w:t>
      </w:r>
    </w:p>
    <w:p w:rsidR="001D5004" w:rsidRPr="00001AFD" w:rsidRDefault="001D5004" w:rsidP="00180767">
      <w:pPr>
        <w:autoSpaceDE w:val="0"/>
        <w:jc w:val="both"/>
        <w:rPr>
          <w:rFonts w:asciiTheme="minorHAnsi" w:hAnsiTheme="minorHAnsi" w:cstheme="minorHAnsi"/>
          <w:sz w:val="22"/>
          <w:szCs w:val="22"/>
        </w:rPr>
      </w:pPr>
      <w:r w:rsidRPr="00001AFD">
        <w:rPr>
          <w:rFonts w:asciiTheme="minorHAnsi" w:hAnsiTheme="minorHAnsi" w:cstheme="minorHAnsi"/>
          <w:sz w:val="22"/>
          <w:szCs w:val="22"/>
        </w:rPr>
        <w:t>NIP 739-29-54-895</w:t>
      </w:r>
    </w:p>
    <w:p w:rsidR="001D5004" w:rsidRPr="00001AFD" w:rsidRDefault="001D5004" w:rsidP="00180767">
      <w:pPr>
        <w:autoSpaceDE w:val="0"/>
        <w:jc w:val="both"/>
        <w:rPr>
          <w:rFonts w:asciiTheme="minorHAnsi" w:hAnsiTheme="minorHAnsi" w:cstheme="minorHAnsi"/>
          <w:sz w:val="22"/>
          <w:szCs w:val="22"/>
        </w:rPr>
      </w:pPr>
      <w:r w:rsidRPr="00001AFD">
        <w:rPr>
          <w:rFonts w:asciiTheme="minorHAnsi" w:hAnsiTheme="minorHAnsi" w:cstheme="minorHAnsi"/>
          <w:sz w:val="22"/>
          <w:szCs w:val="22"/>
        </w:rPr>
        <w:t>REGON 510022366</w:t>
      </w:r>
    </w:p>
    <w:p w:rsidR="001D5004" w:rsidRPr="00001AFD" w:rsidRDefault="001D5004" w:rsidP="00180767">
      <w:pPr>
        <w:autoSpaceDE w:val="0"/>
        <w:jc w:val="both"/>
        <w:rPr>
          <w:rFonts w:asciiTheme="minorHAnsi" w:hAnsiTheme="minorHAnsi" w:cstheme="minorHAnsi"/>
          <w:b/>
          <w:bCs/>
          <w:sz w:val="22"/>
          <w:szCs w:val="22"/>
        </w:rPr>
      </w:pPr>
      <w:r w:rsidRPr="00001AFD">
        <w:rPr>
          <w:rFonts w:asciiTheme="minorHAnsi" w:hAnsiTheme="minorHAnsi" w:cstheme="minorHAnsi"/>
          <w:sz w:val="22"/>
          <w:szCs w:val="22"/>
        </w:rPr>
        <w:t xml:space="preserve">zwanym w dalszej części umowy </w:t>
      </w:r>
      <w:r w:rsidRPr="00001AFD">
        <w:rPr>
          <w:rFonts w:asciiTheme="minorHAnsi" w:hAnsiTheme="minorHAnsi" w:cstheme="minorHAnsi"/>
          <w:b/>
          <w:bCs/>
          <w:sz w:val="22"/>
          <w:szCs w:val="22"/>
        </w:rPr>
        <w:t>Zamawiającym</w:t>
      </w:r>
    </w:p>
    <w:p w:rsidR="001D5004" w:rsidRPr="00001AFD" w:rsidRDefault="001D5004" w:rsidP="00180767">
      <w:pPr>
        <w:autoSpaceDE w:val="0"/>
        <w:jc w:val="both"/>
        <w:rPr>
          <w:rFonts w:asciiTheme="minorHAnsi" w:hAnsiTheme="minorHAnsi" w:cstheme="minorHAnsi"/>
          <w:sz w:val="22"/>
          <w:szCs w:val="22"/>
        </w:rPr>
      </w:pPr>
      <w:r w:rsidRPr="00001AFD">
        <w:rPr>
          <w:rFonts w:asciiTheme="minorHAnsi" w:hAnsiTheme="minorHAnsi" w:cstheme="minorHAnsi"/>
          <w:sz w:val="22"/>
          <w:szCs w:val="22"/>
        </w:rPr>
        <w:t>reprezentowanym przez:</w:t>
      </w:r>
    </w:p>
    <w:p w:rsidR="001D5004" w:rsidRPr="00001AFD" w:rsidRDefault="001D5004" w:rsidP="00180767">
      <w:pPr>
        <w:autoSpaceDE w:val="0"/>
        <w:jc w:val="both"/>
        <w:rPr>
          <w:rFonts w:asciiTheme="minorHAnsi" w:hAnsiTheme="minorHAnsi" w:cstheme="minorHAnsi"/>
          <w:i/>
          <w:iCs/>
          <w:sz w:val="22"/>
          <w:szCs w:val="22"/>
        </w:rPr>
      </w:pPr>
      <w:r w:rsidRPr="00001AFD">
        <w:rPr>
          <w:rFonts w:asciiTheme="minorHAnsi" w:hAnsiTheme="minorHAnsi" w:cstheme="minorHAnsi"/>
          <w:i/>
          <w:iCs/>
          <w:sz w:val="22"/>
          <w:szCs w:val="22"/>
        </w:rPr>
        <w:t xml:space="preserve">Krystynę Futymę - Dyrektora </w:t>
      </w:r>
    </w:p>
    <w:p w:rsidR="001D5004" w:rsidRPr="00001AFD" w:rsidRDefault="001D5004" w:rsidP="00180767">
      <w:pPr>
        <w:autoSpaceDE w:val="0"/>
        <w:jc w:val="both"/>
        <w:rPr>
          <w:rFonts w:asciiTheme="minorHAnsi" w:hAnsiTheme="minorHAnsi" w:cstheme="minorHAnsi"/>
          <w:i/>
          <w:iCs/>
          <w:sz w:val="22"/>
          <w:szCs w:val="22"/>
        </w:rPr>
      </w:pPr>
    </w:p>
    <w:p w:rsidR="001D5004" w:rsidRPr="00001AFD" w:rsidRDefault="001D5004" w:rsidP="00180767">
      <w:pPr>
        <w:autoSpaceDE w:val="0"/>
        <w:jc w:val="both"/>
        <w:rPr>
          <w:rFonts w:asciiTheme="minorHAnsi" w:hAnsiTheme="minorHAnsi" w:cstheme="minorHAnsi"/>
          <w:i/>
          <w:iCs/>
          <w:sz w:val="22"/>
          <w:szCs w:val="22"/>
        </w:rPr>
      </w:pPr>
      <w:r w:rsidRPr="00001AFD">
        <w:rPr>
          <w:rFonts w:asciiTheme="minorHAnsi" w:hAnsiTheme="minorHAnsi" w:cstheme="minorHAnsi"/>
          <w:i/>
          <w:iCs/>
          <w:sz w:val="22"/>
          <w:szCs w:val="22"/>
        </w:rPr>
        <w:t>a</w:t>
      </w:r>
    </w:p>
    <w:p w:rsidR="001D5004" w:rsidRPr="00001AFD" w:rsidRDefault="001D5004" w:rsidP="00180767">
      <w:pPr>
        <w:autoSpaceDE w:val="0"/>
        <w:jc w:val="both"/>
        <w:rPr>
          <w:rFonts w:asciiTheme="minorHAnsi" w:eastAsia="Arial" w:hAnsiTheme="minorHAnsi" w:cstheme="minorHAnsi"/>
          <w:bCs/>
          <w:sz w:val="22"/>
          <w:szCs w:val="22"/>
        </w:rPr>
      </w:pPr>
      <w:r w:rsidRPr="00001AFD">
        <w:rPr>
          <w:rFonts w:asciiTheme="minorHAnsi" w:eastAsia="Arial" w:hAnsiTheme="minorHAnsi" w:cstheme="minorHAnsi"/>
          <w:bCs/>
          <w:sz w:val="22"/>
          <w:szCs w:val="22"/>
        </w:rPr>
        <w:t>......................................................................................................................................................</w:t>
      </w:r>
    </w:p>
    <w:p w:rsidR="001D5004" w:rsidRPr="00001AFD" w:rsidRDefault="001D5004" w:rsidP="00180767">
      <w:pPr>
        <w:autoSpaceDE w:val="0"/>
        <w:jc w:val="both"/>
        <w:rPr>
          <w:rFonts w:asciiTheme="minorHAnsi" w:eastAsia="Arial" w:hAnsiTheme="minorHAnsi" w:cstheme="minorHAnsi"/>
          <w:bCs/>
          <w:sz w:val="22"/>
          <w:szCs w:val="22"/>
        </w:rPr>
      </w:pPr>
      <w:r w:rsidRPr="00001AFD">
        <w:rPr>
          <w:rFonts w:asciiTheme="minorHAnsi" w:eastAsia="Arial" w:hAnsiTheme="minorHAnsi" w:cstheme="minorHAnsi"/>
          <w:bCs/>
          <w:sz w:val="22"/>
          <w:szCs w:val="22"/>
        </w:rPr>
        <w:t>......................................................................................................................................................</w:t>
      </w:r>
    </w:p>
    <w:p w:rsidR="001D5004" w:rsidRPr="00001AFD" w:rsidRDefault="001D5004" w:rsidP="00180767">
      <w:pPr>
        <w:autoSpaceDE w:val="0"/>
        <w:ind w:left="1134" w:hanging="1134"/>
        <w:jc w:val="both"/>
        <w:rPr>
          <w:rFonts w:asciiTheme="minorHAnsi" w:eastAsia="Arial" w:hAnsiTheme="minorHAnsi" w:cstheme="minorHAnsi"/>
          <w:bCs/>
          <w:sz w:val="22"/>
          <w:szCs w:val="22"/>
        </w:rPr>
      </w:pPr>
      <w:r w:rsidRPr="00001AFD">
        <w:rPr>
          <w:rFonts w:asciiTheme="minorHAnsi" w:eastAsia="Arial" w:hAnsiTheme="minorHAnsi" w:cstheme="minorHAnsi"/>
          <w:bCs/>
          <w:sz w:val="22"/>
          <w:szCs w:val="22"/>
        </w:rPr>
        <w:t>NR KRS ………….</w:t>
      </w:r>
    </w:p>
    <w:p w:rsidR="001D5004" w:rsidRPr="00001AFD" w:rsidRDefault="001D5004" w:rsidP="00180767">
      <w:pPr>
        <w:autoSpaceDE w:val="0"/>
        <w:ind w:left="1134" w:hanging="1134"/>
        <w:jc w:val="both"/>
        <w:rPr>
          <w:rFonts w:asciiTheme="minorHAnsi" w:eastAsia="Arial" w:hAnsiTheme="minorHAnsi" w:cstheme="minorHAnsi"/>
          <w:bCs/>
          <w:sz w:val="22"/>
          <w:szCs w:val="22"/>
        </w:rPr>
      </w:pPr>
      <w:r w:rsidRPr="00001AFD">
        <w:rPr>
          <w:rFonts w:asciiTheme="minorHAnsi" w:eastAsia="Arial" w:hAnsiTheme="minorHAnsi" w:cstheme="minorHAnsi"/>
          <w:bCs/>
          <w:sz w:val="22"/>
          <w:szCs w:val="22"/>
        </w:rPr>
        <w:t>NIP ……………….</w:t>
      </w:r>
    </w:p>
    <w:p w:rsidR="001D5004" w:rsidRPr="00001AFD" w:rsidRDefault="001D5004" w:rsidP="00180767">
      <w:pPr>
        <w:autoSpaceDE w:val="0"/>
        <w:ind w:left="1134" w:hanging="1134"/>
        <w:jc w:val="both"/>
        <w:rPr>
          <w:rFonts w:asciiTheme="minorHAnsi" w:hAnsiTheme="minorHAnsi" w:cstheme="minorHAnsi"/>
          <w:b/>
          <w:bCs/>
          <w:sz w:val="22"/>
          <w:szCs w:val="22"/>
        </w:rPr>
      </w:pPr>
      <w:r w:rsidRPr="00001AFD">
        <w:rPr>
          <w:rFonts w:asciiTheme="minorHAnsi" w:eastAsia="Arial" w:hAnsiTheme="minorHAnsi" w:cstheme="minorHAnsi"/>
          <w:bCs/>
          <w:sz w:val="22"/>
          <w:szCs w:val="22"/>
        </w:rPr>
        <w:t>REGON ………….</w:t>
      </w:r>
    </w:p>
    <w:p w:rsidR="001D5004" w:rsidRPr="00001AFD" w:rsidRDefault="001D5004" w:rsidP="00180767">
      <w:pPr>
        <w:autoSpaceDE w:val="0"/>
        <w:ind w:left="1134" w:hanging="1134"/>
        <w:jc w:val="both"/>
        <w:rPr>
          <w:rFonts w:asciiTheme="minorHAnsi" w:hAnsiTheme="minorHAnsi" w:cstheme="minorHAnsi"/>
          <w:sz w:val="22"/>
          <w:szCs w:val="22"/>
        </w:rPr>
      </w:pPr>
      <w:r w:rsidRPr="00001AFD">
        <w:rPr>
          <w:rFonts w:asciiTheme="minorHAnsi" w:hAnsiTheme="minorHAnsi" w:cstheme="minorHAnsi"/>
          <w:sz w:val="22"/>
          <w:szCs w:val="22"/>
        </w:rPr>
        <w:t>zwanym w dalszej części umowy</w:t>
      </w:r>
      <w:r w:rsidRPr="00001AFD">
        <w:rPr>
          <w:rFonts w:asciiTheme="minorHAnsi" w:hAnsiTheme="minorHAnsi" w:cstheme="minorHAnsi"/>
          <w:b/>
          <w:bCs/>
          <w:i/>
          <w:iCs/>
          <w:sz w:val="22"/>
          <w:szCs w:val="22"/>
        </w:rPr>
        <w:t xml:space="preserve"> </w:t>
      </w:r>
      <w:r w:rsidRPr="00001AFD">
        <w:rPr>
          <w:rFonts w:asciiTheme="minorHAnsi" w:hAnsiTheme="minorHAnsi" w:cstheme="minorHAnsi"/>
          <w:b/>
          <w:bCs/>
          <w:sz w:val="22"/>
          <w:szCs w:val="22"/>
        </w:rPr>
        <w:t>Wykonawcą</w:t>
      </w:r>
      <w:r w:rsidRPr="00001AFD">
        <w:rPr>
          <w:rFonts w:asciiTheme="minorHAnsi" w:hAnsiTheme="minorHAnsi" w:cstheme="minorHAnsi"/>
          <w:b/>
          <w:bCs/>
          <w:i/>
          <w:iCs/>
          <w:sz w:val="22"/>
          <w:szCs w:val="22"/>
        </w:rPr>
        <w:t>,</w:t>
      </w:r>
    </w:p>
    <w:p w:rsidR="001D5004" w:rsidRPr="00001AFD" w:rsidRDefault="001D5004" w:rsidP="00180767">
      <w:pPr>
        <w:autoSpaceDE w:val="0"/>
        <w:ind w:left="1134" w:hanging="1134"/>
        <w:jc w:val="both"/>
        <w:rPr>
          <w:rFonts w:asciiTheme="minorHAnsi" w:hAnsiTheme="minorHAnsi" w:cstheme="minorHAnsi"/>
          <w:sz w:val="22"/>
          <w:szCs w:val="22"/>
        </w:rPr>
      </w:pPr>
      <w:r w:rsidRPr="00001AFD">
        <w:rPr>
          <w:rFonts w:asciiTheme="minorHAnsi" w:hAnsiTheme="minorHAnsi" w:cstheme="minorHAnsi"/>
          <w:sz w:val="22"/>
          <w:szCs w:val="22"/>
        </w:rPr>
        <w:t xml:space="preserve">reprezentowanym przez: </w:t>
      </w:r>
    </w:p>
    <w:p w:rsidR="001D5004" w:rsidRPr="00001AFD" w:rsidRDefault="001D5004" w:rsidP="00180767">
      <w:pPr>
        <w:autoSpaceDE w:val="0"/>
        <w:jc w:val="both"/>
        <w:rPr>
          <w:rFonts w:asciiTheme="minorHAnsi" w:hAnsiTheme="minorHAnsi" w:cstheme="minorHAnsi"/>
          <w:i/>
          <w:iCs/>
          <w:sz w:val="22"/>
          <w:szCs w:val="22"/>
        </w:rPr>
      </w:pPr>
      <w:r w:rsidRPr="00001AFD">
        <w:rPr>
          <w:rFonts w:asciiTheme="minorHAnsi" w:hAnsiTheme="minorHAnsi" w:cstheme="minorHAnsi"/>
          <w:i/>
          <w:iCs/>
          <w:sz w:val="22"/>
          <w:szCs w:val="22"/>
        </w:rPr>
        <w:t>......................................................................................................................................................</w:t>
      </w:r>
    </w:p>
    <w:p w:rsidR="001D5004" w:rsidRPr="00001AFD" w:rsidRDefault="001D5004" w:rsidP="00180767">
      <w:pPr>
        <w:autoSpaceDE w:val="0"/>
        <w:jc w:val="both"/>
        <w:rPr>
          <w:rFonts w:asciiTheme="minorHAnsi" w:hAnsiTheme="minorHAnsi" w:cstheme="minorHAnsi"/>
          <w:i/>
          <w:iCs/>
          <w:sz w:val="22"/>
          <w:szCs w:val="22"/>
        </w:rPr>
      </w:pPr>
      <w:r w:rsidRPr="00001AFD">
        <w:rPr>
          <w:rFonts w:asciiTheme="minorHAnsi" w:hAnsiTheme="minorHAnsi" w:cstheme="minorHAnsi"/>
          <w:i/>
          <w:iCs/>
          <w:sz w:val="22"/>
          <w:szCs w:val="22"/>
        </w:rPr>
        <w:t>......................................................................................................................................................</w:t>
      </w:r>
    </w:p>
    <w:p w:rsidR="001D5004" w:rsidRPr="00001AFD" w:rsidRDefault="001D5004" w:rsidP="00180767">
      <w:pPr>
        <w:jc w:val="both"/>
        <w:rPr>
          <w:rFonts w:asciiTheme="minorHAnsi" w:hAnsiTheme="minorHAnsi" w:cstheme="minorHAnsi"/>
          <w:sz w:val="22"/>
          <w:szCs w:val="22"/>
        </w:rPr>
      </w:pPr>
    </w:p>
    <w:p w:rsidR="001D5004" w:rsidRPr="00001AFD" w:rsidRDefault="001D5004" w:rsidP="00180767">
      <w:pPr>
        <w:jc w:val="center"/>
        <w:rPr>
          <w:rFonts w:asciiTheme="minorHAnsi" w:hAnsiTheme="minorHAnsi" w:cstheme="minorHAnsi"/>
          <w:b/>
          <w:sz w:val="22"/>
          <w:szCs w:val="22"/>
        </w:rPr>
      </w:pPr>
      <w:r w:rsidRPr="00001AFD">
        <w:rPr>
          <w:rFonts w:asciiTheme="minorHAnsi" w:hAnsiTheme="minorHAnsi" w:cstheme="minorHAnsi"/>
          <w:b/>
          <w:sz w:val="22"/>
          <w:szCs w:val="22"/>
        </w:rPr>
        <w:t xml:space="preserve">§ 1 </w:t>
      </w:r>
    </w:p>
    <w:p w:rsidR="001D5004" w:rsidRPr="00001AFD" w:rsidRDefault="001D5004" w:rsidP="00180767">
      <w:pPr>
        <w:jc w:val="center"/>
        <w:rPr>
          <w:rFonts w:asciiTheme="minorHAnsi" w:hAnsiTheme="minorHAnsi" w:cstheme="minorHAnsi"/>
          <w:b/>
          <w:sz w:val="22"/>
          <w:szCs w:val="22"/>
        </w:rPr>
      </w:pPr>
      <w:r w:rsidRPr="00001AFD">
        <w:rPr>
          <w:rFonts w:asciiTheme="minorHAnsi" w:hAnsiTheme="minorHAnsi" w:cstheme="minorHAnsi"/>
          <w:b/>
          <w:sz w:val="22"/>
          <w:szCs w:val="22"/>
        </w:rPr>
        <w:t>Przedmiot umowy</w:t>
      </w:r>
    </w:p>
    <w:p w:rsidR="001D5004" w:rsidRPr="00001AFD" w:rsidRDefault="00AF2B6D" w:rsidP="00180767">
      <w:pPr>
        <w:jc w:val="both"/>
        <w:rPr>
          <w:rFonts w:asciiTheme="minorHAnsi" w:hAnsiTheme="minorHAnsi" w:cstheme="minorHAnsi"/>
          <w:b/>
          <w:sz w:val="22"/>
          <w:szCs w:val="22"/>
        </w:rPr>
      </w:pPr>
      <w:r w:rsidRPr="00001AFD">
        <w:rPr>
          <w:rFonts w:asciiTheme="minorHAnsi" w:hAnsiTheme="minorHAnsi" w:cstheme="minorHAnsi"/>
          <w:sz w:val="22"/>
          <w:szCs w:val="22"/>
        </w:rPr>
        <w:t>Prze</w:t>
      </w:r>
      <w:r w:rsidR="00180767" w:rsidRPr="00001AFD">
        <w:rPr>
          <w:rFonts w:asciiTheme="minorHAnsi" w:hAnsiTheme="minorHAnsi" w:cstheme="minorHAnsi"/>
          <w:sz w:val="22"/>
          <w:szCs w:val="22"/>
        </w:rPr>
        <w:t xml:space="preserve">dmiotem niniejszej umowy jest </w:t>
      </w:r>
      <w:r w:rsidRPr="00001AFD">
        <w:rPr>
          <w:rFonts w:asciiTheme="minorHAnsi" w:hAnsiTheme="minorHAnsi" w:cstheme="minorHAnsi"/>
          <w:sz w:val="22"/>
          <w:szCs w:val="22"/>
        </w:rPr>
        <w:t xml:space="preserve">wykonanie robót budowlanych polegających  na wewnętrznej przebudowie dwóch sal chorych pomieszczeń III piętra bryły F budynku szpitala w celu utworzenia sali intensywnego nadzoru </w:t>
      </w:r>
      <w:r w:rsidRPr="00001AFD">
        <w:rPr>
          <w:rFonts w:asciiTheme="minorHAnsi" w:hAnsiTheme="minorHAnsi" w:cstheme="minorHAnsi"/>
          <w:bCs/>
          <w:sz w:val="22"/>
          <w:szCs w:val="22"/>
        </w:rPr>
        <w:t>w ramach realizacji projektu pn.</w:t>
      </w:r>
      <w:r w:rsidRPr="00001AFD">
        <w:rPr>
          <w:rFonts w:asciiTheme="minorHAnsi" w:hAnsiTheme="minorHAnsi" w:cstheme="minorHAnsi"/>
          <w:b/>
          <w:bCs/>
          <w:i/>
          <w:iCs/>
          <w:sz w:val="22"/>
          <w:szCs w:val="22"/>
        </w:rPr>
        <w:t xml:space="preserve"> „</w:t>
      </w:r>
      <w:bookmarkStart w:id="0" w:name="_Hlk52447303"/>
      <w:r w:rsidRPr="00001AFD">
        <w:rPr>
          <w:rFonts w:asciiTheme="minorHAnsi" w:hAnsiTheme="minorHAnsi" w:cstheme="minorHAnsi"/>
          <w:b/>
          <w:bCs/>
          <w:i/>
          <w:iCs/>
          <w:sz w:val="22"/>
          <w:szCs w:val="22"/>
        </w:rPr>
        <w:t>Najwyższa jakość i bezpieczeństwo świadczenia usług w celu zapobiegania kardiotoksyczności w leczeniu chemioterapią</w:t>
      </w:r>
      <w:bookmarkEnd w:id="0"/>
      <w:r w:rsidRPr="00001AFD">
        <w:rPr>
          <w:rFonts w:asciiTheme="minorHAnsi" w:hAnsiTheme="minorHAnsi" w:cstheme="minorHAnsi"/>
          <w:b/>
          <w:bCs/>
          <w:i/>
          <w:iCs/>
          <w:sz w:val="22"/>
          <w:szCs w:val="22"/>
        </w:rPr>
        <w:t>”</w:t>
      </w:r>
      <w:r w:rsidRPr="00001AFD">
        <w:rPr>
          <w:rFonts w:asciiTheme="minorHAnsi" w:hAnsiTheme="minorHAnsi" w:cstheme="minorHAnsi"/>
          <w:bCs/>
          <w:sz w:val="22"/>
          <w:szCs w:val="22"/>
        </w:rPr>
        <w:t xml:space="preserve"> dofinansowanego </w:t>
      </w:r>
      <w:r w:rsidRPr="00001AFD">
        <w:rPr>
          <w:rFonts w:asciiTheme="minorHAnsi" w:hAnsiTheme="minorHAnsi" w:cstheme="minorHAnsi"/>
          <w:sz w:val="22"/>
          <w:szCs w:val="22"/>
        </w:rPr>
        <w:t>ze środków Europejskiego Funduszu Rozwoju Regionalnego RPO Województwa Warmińsko-Mazurskiego na lata 2014-2020</w:t>
      </w:r>
      <w:r w:rsidR="001D5004" w:rsidRPr="00001AFD">
        <w:rPr>
          <w:rFonts w:asciiTheme="minorHAnsi" w:hAnsiTheme="minorHAnsi" w:cstheme="minorHAnsi"/>
          <w:sz w:val="22"/>
          <w:szCs w:val="22"/>
        </w:rPr>
        <w:t>, zgodnie z:</w:t>
      </w:r>
    </w:p>
    <w:p w:rsidR="00CD7AB5" w:rsidRPr="00001AFD" w:rsidRDefault="0059040D" w:rsidP="00180767">
      <w:pPr>
        <w:pStyle w:val="Akapitzlist"/>
        <w:numPr>
          <w:ilvl w:val="0"/>
          <w:numId w:val="16"/>
        </w:numPr>
        <w:jc w:val="both"/>
        <w:rPr>
          <w:rFonts w:asciiTheme="minorHAnsi" w:hAnsiTheme="minorHAnsi" w:cstheme="minorHAnsi"/>
          <w:sz w:val="22"/>
          <w:szCs w:val="22"/>
        </w:rPr>
      </w:pPr>
      <w:r w:rsidRPr="00001AFD">
        <w:rPr>
          <w:rFonts w:asciiTheme="minorHAnsi" w:hAnsiTheme="minorHAnsi" w:cstheme="minorHAnsi"/>
          <w:sz w:val="22"/>
          <w:szCs w:val="22"/>
        </w:rPr>
        <w:t>o</w:t>
      </w:r>
      <w:r w:rsidR="001D5004" w:rsidRPr="00001AFD">
        <w:rPr>
          <w:rFonts w:asciiTheme="minorHAnsi" w:hAnsiTheme="minorHAnsi" w:cstheme="minorHAnsi"/>
          <w:sz w:val="22"/>
          <w:szCs w:val="22"/>
        </w:rPr>
        <w:t>pisem przedmiotu zamówienia</w:t>
      </w:r>
      <w:r w:rsidR="00E2294C" w:rsidRPr="00001AFD">
        <w:rPr>
          <w:rFonts w:asciiTheme="minorHAnsi" w:hAnsiTheme="minorHAnsi" w:cstheme="minorHAnsi"/>
          <w:sz w:val="22"/>
          <w:szCs w:val="22"/>
        </w:rPr>
        <w:t>,</w:t>
      </w:r>
    </w:p>
    <w:p w:rsidR="00CD7AB5" w:rsidRPr="00001AFD" w:rsidRDefault="0059040D" w:rsidP="00180767">
      <w:pPr>
        <w:pStyle w:val="Akapitzlist"/>
        <w:numPr>
          <w:ilvl w:val="0"/>
          <w:numId w:val="16"/>
        </w:numPr>
        <w:jc w:val="both"/>
        <w:rPr>
          <w:rFonts w:asciiTheme="minorHAnsi" w:hAnsiTheme="minorHAnsi" w:cstheme="minorHAnsi"/>
          <w:sz w:val="22"/>
          <w:szCs w:val="22"/>
        </w:rPr>
      </w:pPr>
      <w:r w:rsidRPr="00001AFD">
        <w:rPr>
          <w:rFonts w:asciiTheme="minorHAnsi" w:hAnsiTheme="minorHAnsi" w:cstheme="minorHAnsi"/>
          <w:sz w:val="22"/>
          <w:szCs w:val="22"/>
        </w:rPr>
        <w:t>d</w:t>
      </w:r>
      <w:r w:rsidR="001D5004" w:rsidRPr="00001AFD">
        <w:rPr>
          <w:rFonts w:asciiTheme="minorHAnsi" w:hAnsiTheme="minorHAnsi" w:cstheme="minorHAnsi"/>
          <w:sz w:val="22"/>
          <w:szCs w:val="22"/>
        </w:rPr>
        <w:t>okument</w:t>
      </w:r>
      <w:r w:rsidR="00CD7AB5" w:rsidRPr="00001AFD">
        <w:rPr>
          <w:rFonts w:asciiTheme="minorHAnsi" w:hAnsiTheme="minorHAnsi" w:cstheme="minorHAnsi"/>
          <w:sz w:val="22"/>
          <w:szCs w:val="22"/>
        </w:rPr>
        <w:t>acją projektową</w:t>
      </w:r>
      <w:r w:rsidR="00E2294C" w:rsidRPr="00001AFD">
        <w:rPr>
          <w:rFonts w:asciiTheme="minorHAnsi" w:hAnsiTheme="minorHAnsi" w:cstheme="minorHAnsi"/>
          <w:sz w:val="22"/>
          <w:szCs w:val="22"/>
        </w:rPr>
        <w:t>,</w:t>
      </w:r>
    </w:p>
    <w:p w:rsidR="001D5004" w:rsidRPr="00001AFD" w:rsidRDefault="0059040D" w:rsidP="00180767">
      <w:pPr>
        <w:pStyle w:val="Akapitzlist"/>
        <w:numPr>
          <w:ilvl w:val="0"/>
          <w:numId w:val="16"/>
        </w:numPr>
        <w:jc w:val="both"/>
        <w:rPr>
          <w:rFonts w:asciiTheme="minorHAnsi" w:hAnsiTheme="minorHAnsi" w:cstheme="minorHAnsi"/>
          <w:sz w:val="22"/>
          <w:szCs w:val="22"/>
        </w:rPr>
      </w:pPr>
      <w:r w:rsidRPr="00001AFD">
        <w:rPr>
          <w:rFonts w:asciiTheme="minorHAnsi" w:hAnsiTheme="minorHAnsi" w:cstheme="minorHAnsi"/>
          <w:sz w:val="22"/>
          <w:szCs w:val="22"/>
        </w:rPr>
        <w:t>s</w:t>
      </w:r>
      <w:r w:rsidR="001D5004" w:rsidRPr="00001AFD">
        <w:rPr>
          <w:rFonts w:asciiTheme="minorHAnsi" w:hAnsiTheme="minorHAnsi" w:cstheme="minorHAnsi"/>
          <w:sz w:val="22"/>
          <w:szCs w:val="22"/>
        </w:rPr>
        <w:t>pecyfikacjami technicznymi wykonania i odbioru robót</w:t>
      </w:r>
      <w:r w:rsidR="00FA3C80" w:rsidRPr="00001AFD">
        <w:rPr>
          <w:rFonts w:asciiTheme="minorHAnsi" w:hAnsiTheme="minorHAnsi" w:cstheme="minorHAnsi"/>
          <w:sz w:val="22"/>
          <w:szCs w:val="22"/>
        </w:rPr>
        <w:t>.</w:t>
      </w:r>
    </w:p>
    <w:p w:rsidR="001D5004" w:rsidRPr="00001AFD" w:rsidRDefault="001D5004" w:rsidP="00180767">
      <w:pPr>
        <w:jc w:val="center"/>
        <w:rPr>
          <w:rFonts w:asciiTheme="minorHAnsi" w:hAnsiTheme="minorHAnsi" w:cstheme="minorHAnsi"/>
          <w:b/>
          <w:sz w:val="22"/>
          <w:szCs w:val="22"/>
        </w:rPr>
      </w:pPr>
      <w:r w:rsidRPr="00001AFD">
        <w:rPr>
          <w:rFonts w:asciiTheme="minorHAnsi" w:hAnsiTheme="minorHAnsi" w:cstheme="minorHAnsi"/>
          <w:b/>
          <w:sz w:val="22"/>
          <w:szCs w:val="22"/>
        </w:rPr>
        <w:t>§ 2</w:t>
      </w:r>
    </w:p>
    <w:p w:rsidR="00A04F37" w:rsidRPr="00001AFD" w:rsidRDefault="001D5004" w:rsidP="00E86B95">
      <w:pPr>
        <w:jc w:val="center"/>
        <w:rPr>
          <w:rFonts w:asciiTheme="minorHAnsi" w:hAnsiTheme="minorHAnsi" w:cstheme="minorHAnsi"/>
          <w:b/>
          <w:sz w:val="22"/>
          <w:szCs w:val="22"/>
        </w:rPr>
      </w:pPr>
      <w:r w:rsidRPr="00001AFD">
        <w:rPr>
          <w:rFonts w:asciiTheme="minorHAnsi" w:hAnsiTheme="minorHAnsi" w:cstheme="minorHAnsi"/>
          <w:b/>
          <w:sz w:val="22"/>
          <w:szCs w:val="22"/>
        </w:rPr>
        <w:t>Terminy wykonania</w:t>
      </w:r>
    </w:p>
    <w:p w:rsidR="00B117B8" w:rsidRPr="00001AFD" w:rsidRDefault="00B117B8" w:rsidP="00B117B8">
      <w:pPr>
        <w:pStyle w:val="Akapitzlist"/>
        <w:numPr>
          <w:ilvl w:val="1"/>
          <w:numId w:val="15"/>
        </w:numPr>
        <w:jc w:val="both"/>
        <w:rPr>
          <w:rFonts w:asciiTheme="minorHAnsi" w:hAnsiTheme="minorHAnsi" w:cstheme="minorHAnsi"/>
          <w:b/>
          <w:sz w:val="22"/>
          <w:szCs w:val="22"/>
        </w:rPr>
      </w:pPr>
      <w:r w:rsidRPr="00001AFD">
        <w:rPr>
          <w:rFonts w:asciiTheme="minorHAnsi" w:hAnsiTheme="minorHAnsi" w:cstheme="minorHAnsi"/>
          <w:sz w:val="22"/>
          <w:szCs w:val="22"/>
        </w:rPr>
        <w:t>Wykonawca jest zobowiązany do zachowania następujących terminów</w:t>
      </w:r>
    </w:p>
    <w:p w:rsidR="00B117B8" w:rsidRPr="00001AFD" w:rsidRDefault="00B117B8" w:rsidP="00B117B8">
      <w:pPr>
        <w:pStyle w:val="Akapitzlist"/>
        <w:numPr>
          <w:ilvl w:val="0"/>
          <w:numId w:val="49"/>
        </w:numPr>
        <w:suppressAutoHyphens/>
        <w:contextualSpacing w:val="0"/>
        <w:rPr>
          <w:rFonts w:asciiTheme="minorHAnsi" w:hAnsiTheme="minorHAnsi" w:cstheme="minorHAnsi"/>
          <w:sz w:val="22"/>
          <w:szCs w:val="22"/>
        </w:rPr>
      </w:pPr>
      <w:r w:rsidRPr="00001AFD">
        <w:rPr>
          <w:rFonts w:asciiTheme="minorHAnsi" w:hAnsiTheme="minorHAnsi" w:cstheme="minorHAnsi"/>
          <w:sz w:val="22"/>
          <w:szCs w:val="22"/>
        </w:rPr>
        <w:t xml:space="preserve">wykonania przedmiotu umowy w zakresie robót budowlanych i instalacyjnych w terminie 45 dni od daty </w:t>
      </w:r>
      <w:r w:rsidR="00100270" w:rsidRPr="00001AFD">
        <w:rPr>
          <w:rFonts w:asciiTheme="minorHAnsi" w:hAnsiTheme="minorHAnsi" w:cstheme="minorHAnsi"/>
          <w:sz w:val="22"/>
          <w:szCs w:val="22"/>
        </w:rPr>
        <w:t>zawarcia</w:t>
      </w:r>
      <w:r w:rsidRPr="00001AFD">
        <w:rPr>
          <w:rFonts w:asciiTheme="minorHAnsi" w:hAnsiTheme="minorHAnsi" w:cstheme="minorHAnsi"/>
          <w:sz w:val="22"/>
          <w:szCs w:val="22"/>
        </w:rPr>
        <w:t xml:space="preserve"> umowy,</w:t>
      </w:r>
    </w:p>
    <w:p w:rsidR="00B117B8" w:rsidRPr="00001AFD" w:rsidRDefault="00B117B8" w:rsidP="00B117B8">
      <w:pPr>
        <w:pStyle w:val="Akapitzlist"/>
        <w:numPr>
          <w:ilvl w:val="0"/>
          <w:numId w:val="49"/>
        </w:numPr>
        <w:suppressAutoHyphens/>
        <w:contextualSpacing w:val="0"/>
        <w:rPr>
          <w:rFonts w:asciiTheme="minorHAnsi" w:hAnsiTheme="minorHAnsi" w:cstheme="minorHAnsi"/>
          <w:b/>
          <w:sz w:val="22"/>
          <w:szCs w:val="22"/>
        </w:rPr>
      </w:pPr>
      <w:r w:rsidRPr="00001AFD">
        <w:rPr>
          <w:rFonts w:asciiTheme="minorHAnsi" w:hAnsiTheme="minorHAnsi" w:cstheme="minorHAnsi"/>
          <w:sz w:val="22"/>
          <w:szCs w:val="22"/>
        </w:rPr>
        <w:t xml:space="preserve">wykonania przedmiotu umowy w pełnym zakresie,  w tym dostawa i montaż paneli medycznych, pomiary wykonanych  instalacji  w terminie 60 dni od daty </w:t>
      </w:r>
      <w:r w:rsidR="00AB723D" w:rsidRPr="00001AFD">
        <w:rPr>
          <w:rFonts w:asciiTheme="minorHAnsi" w:hAnsiTheme="minorHAnsi" w:cstheme="minorHAnsi"/>
          <w:sz w:val="22"/>
          <w:szCs w:val="22"/>
        </w:rPr>
        <w:t>zawarcia</w:t>
      </w:r>
      <w:r w:rsidRPr="00001AFD">
        <w:rPr>
          <w:rFonts w:asciiTheme="minorHAnsi" w:hAnsiTheme="minorHAnsi" w:cstheme="minorHAnsi"/>
          <w:sz w:val="22"/>
          <w:szCs w:val="22"/>
        </w:rPr>
        <w:t xml:space="preserve">  umowy.</w:t>
      </w:r>
    </w:p>
    <w:p w:rsidR="00B117B8" w:rsidRPr="00001AFD" w:rsidRDefault="00B117B8" w:rsidP="00B117B8">
      <w:pPr>
        <w:pStyle w:val="Akapitzlist"/>
        <w:numPr>
          <w:ilvl w:val="0"/>
          <w:numId w:val="15"/>
        </w:numPr>
        <w:rPr>
          <w:rFonts w:asciiTheme="minorHAnsi" w:hAnsiTheme="minorHAnsi" w:cstheme="minorHAnsi"/>
          <w:b/>
          <w:sz w:val="22"/>
          <w:szCs w:val="22"/>
          <w:lang w:eastAsia="ar-SA"/>
        </w:rPr>
      </w:pPr>
      <w:r w:rsidRPr="00001AFD">
        <w:rPr>
          <w:rFonts w:asciiTheme="minorHAnsi" w:hAnsiTheme="minorHAnsi" w:cstheme="minorHAnsi"/>
          <w:sz w:val="22"/>
          <w:szCs w:val="22"/>
        </w:rPr>
        <w:t>Przekazanie placu budowy nastąpi nie później niż w terminie 3 dni roboczych od dnia zawarcia umowy.</w:t>
      </w:r>
    </w:p>
    <w:p w:rsidR="00B117B8" w:rsidRPr="00001AFD" w:rsidRDefault="00B117B8" w:rsidP="00E42FEA">
      <w:pPr>
        <w:ind w:left="360"/>
        <w:jc w:val="both"/>
        <w:rPr>
          <w:rFonts w:asciiTheme="minorHAnsi" w:hAnsiTheme="minorHAnsi" w:cstheme="minorHAnsi"/>
          <w:b/>
          <w:strike/>
          <w:sz w:val="22"/>
          <w:szCs w:val="22"/>
        </w:rPr>
      </w:pPr>
    </w:p>
    <w:p w:rsidR="001D5004" w:rsidRPr="00001AFD" w:rsidRDefault="001D5004" w:rsidP="00180767">
      <w:pPr>
        <w:pStyle w:val="Akapitzlist"/>
        <w:ind w:left="0"/>
        <w:jc w:val="center"/>
        <w:rPr>
          <w:rFonts w:asciiTheme="minorHAnsi" w:hAnsiTheme="minorHAnsi" w:cstheme="minorHAnsi"/>
          <w:b/>
          <w:sz w:val="22"/>
          <w:szCs w:val="22"/>
        </w:rPr>
      </w:pPr>
      <w:r w:rsidRPr="00001AFD">
        <w:rPr>
          <w:rFonts w:asciiTheme="minorHAnsi" w:hAnsiTheme="minorHAnsi" w:cstheme="minorHAnsi"/>
          <w:b/>
          <w:sz w:val="22"/>
          <w:szCs w:val="22"/>
        </w:rPr>
        <w:t>§ 3</w:t>
      </w:r>
    </w:p>
    <w:p w:rsidR="001D5004" w:rsidRPr="00001AFD" w:rsidRDefault="001D5004" w:rsidP="00180767">
      <w:pPr>
        <w:jc w:val="center"/>
        <w:rPr>
          <w:rFonts w:asciiTheme="minorHAnsi" w:hAnsiTheme="minorHAnsi" w:cstheme="minorHAnsi"/>
          <w:b/>
          <w:sz w:val="22"/>
          <w:szCs w:val="22"/>
        </w:rPr>
      </w:pPr>
      <w:r w:rsidRPr="00001AFD">
        <w:rPr>
          <w:rFonts w:asciiTheme="minorHAnsi" w:hAnsiTheme="minorHAnsi" w:cstheme="minorHAnsi"/>
          <w:b/>
          <w:sz w:val="22"/>
          <w:szCs w:val="22"/>
        </w:rPr>
        <w:t xml:space="preserve">Wynagrodzenie i warunki płatności </w:t>
      </w:r>
    </w:p>
    <w:p w:rsidR="00D2146F" w:rsidRPr="00001AFD" w:rsidRDefault="001D5004" w:rsidP="00180767">
      <w:pPr>
        <w:numPr>
          <w:ilvl w:val="0"/>
          <w:numId w:val="12"/>
        </w:numPr>
        <w:jc w:val="both"/>
        <w:rPr>
          <w:rFonts w:asciiTheme="minorHAnsi" w:hAnsiTheme="minorHAnsi" w:cstheme="minorHAnsi"/>
          <w:sz w:val="22"/>
          <w:szCs w:val="22"/>
        </w:rPr>
      </w:pPr>
      <w:r w:rsidRPr="00001AFD">
        <w:rPr>
          <w:rFonts w:asciiTheme="minorHAnsi" w:hAnsiTheme="minorHAnsi" w:cstheme="minorHAnsi"/>
          <w:bCs/>
          <w:sz w:val="22"/>
          <w:szCs w:val="22"/>
        </w:rPr>
        <w:t xml:space="preserve">Z tytułu wykonania przedmiotu umowy Wykonawcy przysługuje wynagrodzenie ryczałtowe brutto w kwocie </w:t>
      </w:r>
      <w:r w:rsidRPr="00001AFD">
        <w:rPr>
          <w:rFonts w:asciiTheme="minorHAnsi" w:hAnsiTheme="minorHAnsi" w:cstheme="minorHAnsi"/>
          <w:b/>
          <w:bCs/>
          <w:sz w:val="22"/>
          <w:szCs w:val="22"/>
        </w:rPr>
        <w:t>…………… zł</w:t>
      </w:r>
      <w:r w:rsidRPr="00001AFD">
        <w:rPr>
          <w:rFonts w:asciiTheme="minorHAnsi" w:hAnsiTheme="minorHAnsi" w:cstheme="minorHAnsi"/>
          <w:bCs/>
          <w:sz w:val="22"/>
          <w:szCs w:val="22"/>
        </w:rPr>
        <w:t xml:space="preserve"> (słownie: </w:t>
      </w:r>
      <w:r w:rsidRPr="00001AFD">
        <w:rPr>
          <w:rFonts w:asciiTheme="minorHAnsi" w:hAnsiTheme="minorHAnsi" w:cstheme="minorHAnsi"/>
          <w:b/>
          <w:bCs/>
          <w:sz w:val="22"/>
          <w:szCs w:val="22"/>
        </w:rPr>
        <w:t>…………………… złotych</w:t>
      </w:r>
      <w:r w:rsidRPr="00001AFD">
        <w:rPr>
          <w:rFonts w:asciiTheme="minorHAnsi" w:hAnsiTheme="minorHAnsi" w:cstheme="minorHAnsi"/>
          <w:bCs/>
          <w:sz w:val="22"/>
          <w:szCs w:val="22"/>
        </w:rPr>
        <w:t>) w tym należny podatek VAT.</w:t>
      </w:r>
      <w:r w:rsidR="00D2146F" w:rsidRPr="00001AFD">
        <w:rPr>
          <w:rFonts w:asciiTheme="minorHAnsi" w:hAnsiTheme="minorHAnsi" w:cstheme="minorHAnsi"/>
          <w:bCs/>
          <w:sz w:val="22"/>
          <w:szCs w:val="22"/>
        </w:rPr>
        <w:t xml:space="preserve"> </w:t>
      </w:r>
    </w:p>
    <w:p w:rsidR="001D5004" w:rsidRPr="00001AFD" w:rsidRDefault="001D5004" w:rsidP="00180767">
      <w:pPr>
        <w:numPr>
          <w:ilvl w:val="0"/>
          <w:numId w:val="12"/>
        </w:numPr>
        <w:jc w:val="both"/>
        <w:rPr>
          <w:rFonts w:asciiTheme="minorHAnsi" w:hAnsiTheme="minorHAnsi" w:cstheme="minorHAnsi"/>
          <w:bCs/>
          <w:sz w:val="22"/>
          <w:szCs w:val="22"/>
        </w:rPr>
      </w:pPr>
      <w:r w:rsidRPr="00001AFD">
        <w:rPr>
          <w:rFonts w:asciiTheme="minorHAnsi" w:hAnsiTheme="minorHAnsi" w:cstheme="minorHAnsi"/>
          <w:sz w:val="22"/>
          <w:szCs w:val="22"/>
        </w:rPr>
        <w:t>Strony ustalają, że zapłata wynagrodzenia, o którym m</w:t>
      </w:r>
      <w:r w:rsidR="00AF2B6D" w:rsidRPr="00001AFD">
        <w:rPr>
          <w:rFonts w:asciiTheme="minorHAnsi" w:hAnsiTheme="minorHAnsi" w:cstheme="minorHAnsi"/>
          <w:sz w:val="22"/>
          <w:szCs w:val="22"/>
        </w:rPr>
        <w:t xml:space="preserve">owa w ust. 1, będzie dokonana </w:t>
      </w:r>
      <w:r w:rsidRPr="00001AFD">
        <w:rPr>
          <w:rFonts w:asciiTheme="minorHAnsi" w:hAnsiTheme="minorHAnsi" w:cstheme="minorHAnsi"/>
          <w:sz w:val="22"/>
          <w:szCs w:val="22"/>
        </w:rPr>
        <w:t xml:space="preserve">na podstawie </w:t>
      </w:r>
      <w:r w:rsidR="00AF2B6D" w:rsidRPr="00001AFD">
        <w:rPr>
          <w:rFonts w:asciiTheme="minorHAnsi" w:hAnsiTheme="minorHAnsi" w:cstheme="minorHAnsi"/>
          <w:sz w:val="22"/>
          <w:szCs w:val="22"/>
        </w:rPr>
        <w:t>jednej faktury wystawionej</w:t>
      </w:r>
      <w:r w:rsidRPr="00001AFD">
        <w:rPr>
          <w:rFonts w:asciiTheme="minorHAnsi" w:hAnsiTheme="minorHAnsi" w:cstheme="minorHAnsi"/>
          <w:sz w:val="22"/>
          <w:szCs w:val="22"/>
        </w:rPr>
        <w:t xml:space="preserve"> po podpisaniu przez strony protokołu końcowego, </w:t>
      </w:r>
    </w:p>
    <w:p w:rsidR="004F05E7" w:rsidRPr="00001AFD" w:rsidRDefault="001D5004" w:rsidP="00180767">
      <w:pPr>
        <w:numPr>
          <w:ilvl w:val="0"/>
          <w:numId w:val="12"/>
        </w:numPr>
        <w:jc w:val="both"/>
        <w:rPr>
          <w:rFonts w:asciiTheme="minorHAnsi" w:hAnsiTheme="minorHAnsi" w:cstheme="minorHAnsi"/>
          <w:strike/>
          <w:sz w:val="22"/>
          <w:szCs w:val="22"/>
        </w:rPr>
      </w:pPr>
      <w:r w:rsidRPr="00001AFD">
        <w:rPr>
          <w:rFonts w:asciiTheme="minorHAnsi" w:hAnsiTheme="minorHAnsi" w:cstheme="minorHAnsi"/>
          <w:bCs/>
          <w:sz w:val="22"/>
          <w:szCs w:val="22"/>
        </w:rPr>
        <w:lastRenderedPageBreak/>
        <w:t>W</w:t>
      </w:r>
      <w:r w:rsidR="00AF2B6D" w:rsidRPr="00001AFD">
        <w:rPr>
          <w:rFonts w:asciiTheme="minorHAnsi" w:hAnsiTheme="minorHAnsi" w:cstheme="minorHAnsi"/>
          <w:bCs/>
          <w:sz w:val="22"/>
          <w:szCs w:val="22"/>
        </w:rPr>
        <w:t xml:space="preserve">ykonawca jest zobowiązany do opracowania </w:t>
      </w:r>
      <w:r w:rsidR="00AF2B6D" w:rsidRPr="00001AFD">
        <w:rPr>
          <w:rFonts w:asciiTheme="minorHAnsi" w:hAnsiTheme="minorHAnsi" w:cstheme="minorHAnsi"/>
          <w:sz w:val="22"/>
          <w:szCs w:val="22"/>
        </w:rPr>
        <w:t>harmonogramu rzeczowo – finansowego</w:t>
      </w:r>
      <w:r w:rsidR="00EF6419" w:rsidRPr="00001AFD">
        <w:rPr>
          <w:rFonts w:asciiTheme="minorHAnsi" w:hAnsiTheme="minorHAnsi" w:cstheme="minorHAnsi"/>
          <w:sz w:val="22"/>
          <w:szCs w:val="22"/>
        </w:rPr>
        <w:t xml:space="preserve"> </w:t>
      </w:r>
      <w:r w:rsidRPr="00001AFD">
        <w:rPr>
          <w:rFonts w:asciiTheme="minorHAnsi" w:hAnsiTheme="minorHAnsi" w:cstheme="minorHAnsi"/>
          <w:sz w:val="22"/>
          <w:szCs w:val="22"/>
        </w:rPr>
        <w:t>realizacji przedsięwzięcia</w:t>
      </w:r>
      <w:r w:rsidR="00DF7D86" w:rsidRPr="00001AFD">
        <w:rPr>
          <w:rFonts w:asciiTheme="minorHAnsi" w:hAnsiTheme="minorHAnsi" w:cstheme="minorHAnsi"/>
          <w:sz w:val="22"/>
          <w:szCs w:val="22"/>
        </w:rPr>
        <w:t xml:space="preserve"> i przedłożenia</w:t>
      </w:r>
      <w:r w:rsidR="00BE2F6F" w:rsidRPr="00001AFD">
        <w:rPr>
          <w:rFonts w:asciiTheme="minorHAnsi" w:hAnsiTheme="minorHAnsi" w:cstheme="minorHAnsi"/>
          <w:sz w:val="22"/>
          <w:szCs w:val="22"/>
        </w:rPr>
        <w:t xml:space="preserve"> Zamawiającemu</w:t>
      </w:r>
      <w:r w:rsidR="00975D47" w:rsidRPr="00001AFD">
        <w:rPr>
          <w:rFonts w:asciiTheme="minorHAnsi" w:hAnsiTheme="minorHAnsi" w:cstheme="minorHAnsi"/>
          <w:sz w:val="22"/>
          <w:szCs w:val="22"/>
        </w:rPr>
        <w:t xml:space="preserve"> do akceptacji</w:t>
      </w:r>
      <w:r w:rsidR="00BE2F6F" w:rsidRPr="00001AFD">
        <w:rPr>
          <w:rFonts w:asciiTheme="minorHAnsi" w:hAnsiTheme="minorHAnsi" w:cstheme="minorHAnsi"/>
          <w:sz w:val="22"/>
          <w:szCs w:val="22"/>
        </w:rPr>
        <w:t xml:space="preserve"> </w:t>
      </w:r>
      <w:r w:rsidR="0059040D" w:rsidRPr="00001AFD">
        <w:rPr>
          <w:rFonts w:asciiTheme="minorHAnsi" w:hAnsiTheme="minorHAnsi" w:cstheme="minorHAnsi"/>
          <w:sz w:val="22"/>
          <w:szCs w:val="22"/>
        </w:rPr>
        <w:t>najpóźniej w dniu</w:t>
      </w:r>
      <w:r w:rsidR="00F64D7B" w:rsidRPr="00001AFD">
        <w:rPr>
          <w:rFonts w:asciiTheme="minorHAnsi" w:hAnsiTheme="minorHAnsi" w:cstheme="minorHAnsi"/>
          <w:sz w:val="22"/>
          <w:szCs w:val="22"/>
        </w:rPr>
        <w:t xml:space="preserve"> </w:t>
      </w:r>
      <w:r w:rsidR="00AB723D" w:rsidRPr="00001AFD">
        <w:rPr>
          <w:rFonts w:asciiTheme="minorHAnsi" w:hAnsiTheme="minorHAnsi" w:cstheme="minorHAnsi"/>
          <w:sz w:val="22"/>
          <w:szCs w:val="22"/>
        </w:rPr>
        <w:t>zawarcia</w:t>
      </w:r>
      <w:r w:rsidR="00F64D7B" w:rsidRPr="00001AFD">
        <w:rPr>
          <w:rFonts w:asciiTheme="minorHAnsi" w:hAnsiTheme="minorHAnsi" w:cstheme="minorHAnsi"/>
          <w:sz w:val="22"/>
          <w:szCs w:val="22"/>
        </w:rPr>
        <w:t xml:space="preserve"> umowy</w:t>
      </w:r>
      <w:r w:rsidRPr="00001AFD">
        <w:rPr>
          <w:rFonts w:asciiTheme="minorHAnsi" w:hAnsiTheme="minorHAnsi" w:cstheme="minorHAnsi"/>
          <w:sz w:val="22"/>
          <w:szCs w:val="22"/>
        </w:rPr>
        <w:t>.</w:t>
      </w:r>
      <w:r w:rsidRPr="00001AFD">
        <w:rPr>
          <w:rFonts w:asciiTheme="minorHAnsi" w:hAnsiTheme="minorHAnsi" w:cstheme="minorHAnsi"/>
          <w:bCs/>
          <w:sz w:val="22"/>
          <w:szCs w:val="22"/>
        </w:rPr>
        <w:t xml:space="preserve"> </w:t>
      </w:r>
      <w:r w:rsidR="00975D47" w:rsidRPr="00001AFD">
        <w:rPr>
          <w:rFonts w:asciiTheme="minorHAnsi" w:hAnsiTheme="minorHAnsi" w:cstheme="minorHAnsi"/>
          <w:bCs/>
          <w:sz w:val="22"/>
          <w:szCs w:val="22"/>
        </w:rPr>
        <w:t xml:space="preserve">Brak oświadczenia Zamawiającego w terminie </w:t>
      </w:r>
      <w:r w:rsidR="00DF7D86" w:rsidRPr="00001AFD">
        <w:rPr>
          <w:rFonts w:asciiTheme="minorHAnsi" w:hAnsiTheme="minorHAnsi" w:cstheme="minorHAnsi"/>
          <w:bCs/>
          <w:sz w:val="22"/>
          <w:szCs w:val="22"/>
        </w:rPr>
        <w:t>3</w:t>
      </w:r>
      <w:r w:rsidR="00975D47" w:rsidRPr="00001AFD">
        <w:rPr>
          <w:rFonts w:asciiTheme="minorHAnsi" w:hAnsiTheme="minorHAnsi" w:cstheme="minorHAnsi"/>
          <w:bCs/>
          <w:sz w:val="22"/>
          <w:szCs w:val="22"/>
        </w:rPr>
        <w:t xml:space="preserve"> dni roboczych liczonych od dnia przedstawienia w/w propozycji uznaje się za akceptację Zamawiającego.</w:t>
      </w:r>
      <w:r w:rsidR="004F05E7" w:rsidRPr="00001AFD">
        <w:rPr>
          <w:rFonts w:asciiTheme="minorHAnsi" w:hAnsiTheme="minorHAnsi" w:cstheme="minorHAnsi"/>
          <w:strike/>
          <w:sz w:val="22"/>
          <w:szCs w:val="22"/>
        </w:rPr>
        <w:t xml:space="preserve"> </w:t>
      </w:r>
    </w:p>
    <w:p w:rsidR="00D63AE4" w:rsidRPr="00001AFD" w:rsidRDefault="00BE2F6F" w:rsidP="00180767">
      <w:pPr>
        <w:numPr>
          <w:ilvl w:val="0"/>
          <w:numId w:val="12"/>
        </w:numPr>
        <w:jc w:val="both"/>
        <w:rPr>
          <w:rFonts w:asciiTheme="minorHAnsi" w:eastAsia="Arial" w:hAnsiTheme="minorHAnsi" w:cstheme="minorHAnsi"/>
          <w:sz w:val="22"/>
          <w:szCs w:val="22"/>
        </w:rPr>
      </w:pPr>
      <w:r w:rsidRPr="00001AFD">
        <w:rPr>
          <w:rFonts w:asciiTheme="minorHAnsi" w:hAnsiTheme="minorHAnsi" w:cstheme="minorHAnsi"/>
          <w:sz w:val="22"/>
          <w:szCs w:val="22"/>
        </w:rPr>
        <w:t>Harmonogram musi</w:t>
      </w:r>
      <w:r w:rsidR="001D5004" w:rsidRPr="00001AFD">
        <w:rPr>
          <w:rFonts w:asciiTheme="minorHAnsi" w:hAnsiTheme="minorHAnsi" w:cstheme="minorHAnsi"/>
          <w:sz w:val="22"/>
          <w:szCs w:val="22"/>
        </w:rPr>
        <w:t xml:space="preserve"> uwzględnia</w:t>
      </w:r>
      <w:r w:rsidRPr="00001AFD">
        <w:rPr>
          <w:rFonts w:asciiTheme="minorHAnsi" w:hAnsiTheme="minorHAnsi" w:cstheme="minorHAnsi"/>
          <w:sz w:val="22"/>
          <w:szCs w:val="22"/>
        </w:rPr>
        <w:t>ć</w:t>
      </w:r>
      <w:r w:rsidR="001D5004" w:rsidRPr="00001AFD">
        <w:rPr>
          <w:rFonts w:asciiTheme="minorHAnsi" w:hAnsiTheme="minorHAnsi" w:cstheme="minorHAnsi"/>
          <w:sz w:val="22"/>
          <w:szCs w:val="22"/>
        </w:rPr>
        <w:t xml:space="preserve"> wartości poszczególnych elementów robót przyjętych z kosztorysów ofertowych Wykonawcy dostarczonych najpóźniej w dniu zawarcia umowy i planowane terminy ich realizacji wynikające z zakresu i opisu przedmiotu zamówienia.</w:t>
      </w:r>
      <w:r w:rsidR="00D63AE4" w:rsidRPr="00001AFD">
        <w:rPr>
          <w:rFonts w:asciiTheme="minorHAnsi" w:hAnsiTheme="minorHAnsi" w:cstheme="minorHAnsi"/>
          <w:sz w:val="22"/>
          <w:szCs w:val="22"/>
        </w:rPr>
        <w:t xml:space="preserve"> </w:t>
      </w:r>
      <w:r w:rsidR="00A8619B" w:rsidRPr="00001AFD">
        <w:rPr>
          <w:rFonts w:asciiTheme="minorHAnsi" w:hAnsiTheme="minorHAnsi" w:cstheme="minorHAnsi"/>
          <w:sz w:val="22"/>
          <w:szCs w:val="22"/>
        </w:rPr>
        <w:t xml:space="preserve">Suma wszystkich pozycji w harmonogramie nie może przekroczyć wysokości wynagrodzenia Wykonawcy, określonego w  § 3 ust. 1.  </w:t>
      </w:r>
      <w:r w:rsidR="00D63AE4" w:rsidRPr="00001AFD">
        <w:rPr>
          <w:rFonts w:asciiTheme="minorHAnsi" w:hAnsiTheme="minorHAnsi" w:cstheme="minorHAnsi"/>
          <w:sz w:val="22"/>
          <w:szCs w:val="22"/>
        </w:rPr>
        <w:t xml:space="preserve">Opracowany harmonogram rzeczowo – finansowy </w:t>
      </w:r>
      <w:r w:rsidR="00B610BC" w:rsidRPr="00001AFD">
        <w:rPr>
          <w:rFonts w:asciiTheme="minorHAnsi" w:hAnsiTheme="minorHAnsi" w:cstheme="minorHAnsi"/>
          <w:sz w:val="22"/>
          <w:szCs w:val="22"/>
        </w:rPr>
        <w:t xml:space="preserve">oraz kosztorysy ofertowe </w:t>
      </w:r>
      <w:r w:rsidR="00D63AE4" w:rsidRPr="00001AFD">
        <w:rPr>
          <w:rFonts w:asciiTheme="minorHAnsi" w:hAnsiTheme="minorHAnsi" w:cstheme="minorHAnsi"/>
          <w:sz w:val="22"/>
          <w:szCs w:val="22"/>
        </w:rPr>
        <w:t>stan</w:t>
      </w:r>
      <w:r w:rsidR="00B610BC" w:rsidRPr="00001AFD">
        <w:rPr>
          <w:rFonts w:asciiTheme="minorHAnsi" w:hAnsiTheme="minorHAnsi" w:cstheme="minorHAnsi"/>
          <w:sz w:val="22"/>
          <w:szCs w:val="22"/>
        </w:rPr>
        <w:t>owi</w:t>
      </w:r>
      <w:r w:rsidR="00F40560" w:rsidRPr="00001AFD">
        <w:rPr>
          <w:rFonts w:asciiTheme="minorHAnsi" w:hAnsiTheme="minorHAnsi" w:cstheme="minorHAnsi"/>
          <w:sz w:val="22"/>
          <w:szCs w:val="22"/>
        </w:rPr>
        <w:t>ą</w:t>
      </w:r>
      <w:r w:rsidR="00D63AE4" w:rsidRPr="00001AFD">
        <w:rPr>
          <w:rFonts w:asciiTheme="minorHAnsi" w:hAnsiTheme="minorHAnsi" w:cstheme="minorHAnsi"/>
          <w:sz w:val="22"/>
          <w:szCs w:val="22"/>
        </w:rPr>
        <w:t xml:space="preserve">  załącznik do niniejszej  umowy</w:t>
      </w:r>
      <w:r w:rsidR="00F40560" w:rsidRPr="00001AFD">
        <w:rPr>
          <w:rFonts w:asciiTheme="minorHAnsi" w:hAnsiTheme="minorHAnsi" w:cstheme="minorHAnsi"/>
          <w:sz w:val="22"/>
          <w:szCs w:val="22"/>
        </w:rPr>
        <w:t>.</w:t>
      </w:r>
    </w:p>
    <w:p w:rsidR="001D5004" w:rsidRPr="00001AFD" w:rsidRDefault="00F40560" w:rsidP="00180767">
      <w:pPr>
        <w:pStyle w:val="Akapitzlist"/>
        <w:numPr>
          <w:ilvl w:val="0"/>
          <w:numId w:val="12"/>
        </w:numPr>
        <w:jc w:val="both"/>
        <w:rPr>
          <w:rFonts w:asciiTheme="minorHAnsi" w:eastAsia="Arial" w:hAnsiTheme="minorHAnsi" w:cstheme="minorHAnsi"/>
          <w:sz w:val="22"/>
          <w:szCs w:val="22"/>
        </w:rPr>
      </w:pPr>
      <w:r w:rsidRPr="00001AFD">
        <w:rPr>
          <w:rFonts w:asciiTheme="minorHAnsi" w:hAnsiTheme="minorHAnsi" w:cstheme="minorHAnsi"/>
          <w:sz w:val="22"/>
          <w:szCs w:val="22"/>
        </w:rPr>
        <w:t xml:space="preserve">W przypadku </w:t>
      </w:r>
      <w:r w:rsidR="001D5004" w:rsidRPr="00001AFD">
        <w:rPr>
          <w:rFonts w:asciiTheme="minorHAnsi" w:hAnsiTheme="minorHAnsi" w:cstheme="minorHAnsi"/>
          <w:sz w:val="22"/>
          <w:szCs w:val="22"/>
        </w:rPr>
        <w:t>wystąpieni</w:t>
      </w:r>
      <w:r w:rsidRPr="00001AFD">
        <w:rPr>
          <w:rFonts w:asciiTheme="minorHAnsi" w:hAnsiTheme="minorHAnsi" w:cstheme="minorHAnsi"/>
          <w:sz w:val="22"/>
          <w:szCs w:val="22"/>
        </w:rPr>
        <w:t>a</w:t>
      </w:r>
      <w:r w:rsidR="001D5004" w:rsidRPr="00001AFD">
        <w:rPr>
          <w:rFonts w:asciiTheme="minorHAnsi" w:hAnsiTheme="minorHAnsi" w:cstheme="minorHAnsi"/>
          <w:sz w:val="22"/>
          <w:szCs w:val="22"/>
        </w:rPr>
        <w:t xml:space="preserve"> obiektywnych okoliczności powodujących konieczność zmiany harmonogramu</w:t>
      </w:r>
      <w:r w:rsidR="00C915A1" w:rsidRPr="00001AFD">
        <w:rPr>
          <w:rFonts w:asciiTheme="minorHAnsi" w:hAnsiTheme="minorHAnsi" w:cstheme="minorHAnsi"/>
          <w:sz w:val="22"/>
          <w:szCs w:val="22"/>
        </w:rPr>
        <w:t>,</w:t>
      </w:r>
      <w:r w:rsidR="001D5004" w:rsidRPr="00001AFD">
        <w:rPr>
          <w:rFonts w:asciiTheme="minorHAnsi" w:hAnsiTheme="minorHAnsi" w:cstheme="minorHAnsi"/>
          <w:sz w:val="22"/>
          <w:szCs w:val="22"/>
        </w:rPr>
        <w:t xml:space="preserve"> </w:t>
      </w:r>
      <w:r w:rsidR="00C915A1" w:rsidRPr="00001AFD">
        <w:rPr>
          <w:rFonts w:asciiTheme="minorHAnsi" w:hAnsiTheme="minorHAnsi" w:cstheme="minorHAnsi"/>
          <w:sz w:val="22"/>
          <w:szCs w:val="22"/>
        </w:rPr>
        <w:t xml:space="preserve">Wykonawca jest zobowiązany niezwłocznie poinformować Zamawiającego o tym fakcie na piśmie lub za pośrednictwem poczty elektronicznej </w:t>
      </w:r>
      <w:r w:rsidR="001A4B83" w:rsidRPr="00001AFD">
        <w:rPr>
          <w:rFonts w:asciiTheme="minorHAnsi" w:hAnsiTheme="minorHAnsi" w:cstheme="minorHAnsi"/>
          <w:sz w:val="22"/>
          <w:szCs w:val="22"/>
        </w:rPr>
        <w:t xml:space="preserve">na adres e-mail:……………..  </w:t>
      </w:r>
      <w:r w:rsidR="0082470F" w:rsidRPr="00001AFD">
        <w:rPr>
          <w:rFonts w:asciiTheme="minorHAnsi" w:hAnsiTheme="minorHAnsi" w:cstheme="minorHAnsi"/>
          <w:sz w:val="22"/>
          <w:szCs w:val="22"/>
        </w:rPr>
        <w:t>oraz przed</w:t>
      </w:r>
      <w:r w:rsidR="00E42BD0" w:rsidRPr="00001AFD">
        <w:rPr>
          <w:rFonts w:asciiTheme="minorHAnsi" w:hAnsiTheme="minorHAnsi" w:cstheme="minorHAnsi"/>
          <w:sz w:val="22"/>
          <w:szCs w:val="22"/>
        </w:rPr>
        <w:t>łożyć Zamawiającemu zmieniony harmonogram</w:t>
      </w:r>
      <w:r w:rsidR="001D5004" w:rsidRPr="00001AFD">
        <w:rPr>
          <w:rFonts w:asciiTheme="minorHAnsi" w:hAnsiTheme="minorHAnsi" w:cstheme="minorHAnsi"/>
          <w:sz w:val="22"/>
          <w:szCs w:val="22"/>
        </w:rPr>
        <w:t xml:space="preserve"> w terminie </w:t>
      </w:r>
      <w:r w:rsidR="00C915A1" w:rsidRPr="00001AFD">
        <w:rPr>
          <w:rFonts w:asciiTheme="minorHAnsi" w:hAnsiTheme="minorHAnsi" w:cstheme="minorHAnsi"/>
          <w:sz w:val="22"/>
          <w:szCs w:val="22"/>
        </w:rPr>
        <w:t xml:space="preserve">do </w:t>
      </w:r>
      <w:r w:rsidR="00DF7D86" w:rsidRPr="00001AFD">
        <w:rPr>
          <w:rFonts w:asciiTheme="minorHAnsi" w:hAnsiTheme="minorHAnsi" w:cstheme="minorHAnsi"/>
          <w:b/>
          <w:sz w:val="22"/>
          <w:szCs w:val="22"/>
        </w:rPr>
        <w:t>3</w:t>
      </w:r>
      <w:r w:rsidR="001D5004" w:rsidRPr="00001AFD">
        <w:rPr>
          <w:rFonts w:asciiTheme="minorHAnsi" w:hAnsiTheme="minorHAnsi" w:cstheme="minorHAnsi"/>
          <w:b/>
          <w:sz w:val="22"/>
          <w:szCs w:val="22"/>
        </w:rPr>
        <w:t xml:space="preserve"> dni</w:t>
      </w:r>
      <w:r w:rsidR="001D5004" w:rsidRPr="00001AFD">
        <w:rPr>
          <w:rFonts w:asciiTheme="minorHAnsi" w:hAnsiTheme="minorHAnsi" w:cstheme="minorHAnsi"/>
          <w:sz w:val="22"/>
          <w:szCs w:val="22"/>
        </w:rPr>
        <w:t xml:space="preserve"> od </w:t>
      </w:r>
      <w:r w:rsidR="00C915A1" w:rsidRPr="00001AFD">
        <w:rPr>
          <w:rFonts w:asciiTheme="minorHAnsi" w:hAnsiTheme="minorHAnsi" w:cstheme="minorHAnsi"/>
          <w:sz w:val="22"/>
          <w:szCs w:val="22"/>
        </w:rPr>
        <w:t xml:space="preserve">przekazania </w:t>
      </w:r>
      <w:r w:rsidR="001D5004" w:rsidRPr="00001AFD">
        <w:rPr>
          <w:rFonts w:asciiTheme="minorHAnsi" w:hAnsiTheme="minorHAnsi" w:cstheme="minorHAnsi"/>
          <w:sz w:val="22"/>
          <w:szCs w:val="22"/>
        </w:rPr>
        <w:t>powiadomienia o konieczności dokonania zmian.</w:t>
      </w:r>
      <w:r w:rsidR="0057380B" w:rsidRPr="00001AFD">
        <w:rPr>
          <w:rFonts w:asciiTheme="minorHAnsi" w:hAnsiTheme="minorHAnsi" w:cstheme="minorHAnsi"/>
          <w:sz w:val="22"/>
          <w:szCs w:val="22"/>
        </w:rPr>
        <w:t xml:space="preserve"> Treść zmienionego harmonogramu winna uzyskać akceptację Zamawiającego</w:t>
      </w:r>
      <w:r w:rsidR="00C915A1" w:rsidRPr="00001AFD">
        <w:rPr>
          <w:rFonts w:asciiTheme="minorHAnsi" w:hAnsiTheme="minorHAnsi" w:cstheme="minorHAnsi"/>
          <w:sz w:val="22"/>
          <w:szCs w:val="22"/>
        </w:rPr>
        <w:t xml:space="preserve">, zgodnie z zasadami określonymi </w:t>
      </w:r>
      <w:r w:rsidR="001A4B83" w:rsidRPr="00001AFD">
        <w:rPr>
          <w:rFonts w:asciiTheme="minorHAnsi" w:hAnsiTheme="minorHAnsi" w:cstheme="minorHAnsi"/>
          <w:sz w:val="22"/>
          <w:szCs w:val="22"/>
        </w:rPr>
        <w:br/>
      </w:r>
      <w:r w:rsidR="00C915A1" w:rsidRPr="00001AFD">
        <w:rPr>
          <w:rFonts w:asciiTheme="minorHAnsi" w:hAnsiTheme="minorHAnsi" w:cstheme="minorHAnsi"/>
          <w:sz w:val="22"/>
          <w:szCs w:val="22"/>
        </w:rPr>
        <w:t>w ust. 3</w:t>
      </w:r>
      <w:r w:rsidR="0057380B" w:rsidRPr="00001AFD">
        <w:rPr>
          <w:rFonts w:asciiTheme="minorHAnsi" w:hAnsiTheme="minorHAnsi" w:cstheme="minorHAnsi"/>
          <w:sz w:val="22"/>
          <w:szCs w:val="22"/>
        </w:rPr>
        <w:t xml:space="preserve">. </w:t>
      </w:r>
    </w:p>
    <w:p w:rsidR="001D5004" w:rsidRPr="00001AFD" w:rsidRDefault="001D5004" w:rsidP="00180767">
      <w:pPr>
        <w:numPr>
          <w:ilvl w:val="0"/>
          <w:numId w:val="12"/>
        </w:numPr>
        <w:tabs>
          <w:tab w:val="clear" w:pos="360"/>
          <w:tab w:val="num" w:pos="284"/>
        </w:tabs>
        <w:suppressAutoHyphens/>
        <w:ind w:left="284" w:hanging="284"/>
        <w:jc w:val="both"/>
        <w:rPr>
          <w:rFonts w:asciiTheme="minorHAnsi" w:hAnsiTheme="minorHAnsi" w:cstheme="minorHAnsi"/>
          <w:sz w:val="22"/>
          <w:szCs w:val="22"/>
        </w:rPr>
      </w:pPr>
      <w:r w:rsidRPr="00001AFD">
        <w:rPr>
          <w:rFonts w:asciiTheme="minorHAnsi" w:hAnsiTheme="minorHAnsi" w:cstheme="minorHAnsi"/>
          <w:iCs/>
          <w:sz w:val="22"/>
          <w:szCs w:val="22"/>
        </w:rPr>
        <w:t>Wynagrodzenie, o którym mowa w ust. 1, obejmuje wszystkie koszty związane z wykonaniem zamówienia będącego przedmiotem niniejszej umowy, w tym w szczególności również koszty:</w:t>
      </w:r>
    </w:p>
    <w:p w:rsidR="001D5004" w:rsidRPr="00001AFD" w:rsidRDefault="00E2294C" w:rsidP="00180767">
      <w:pPr>
        <w:numPr>
          <w:ilvl w:val="1"/>
          <w:numId w:val="3"/>
        </w:numPr>
        <w:tabs>
          <w:tab w:val="num" w:pos="720"/>
        </w:tabs>
        <w:autoSpaceDE w:val="0"/>
        <w:ind w:left="720" w:hanging="360"/>
        <w:jc w:val="both"/>
        <w:rPr>
          <w:rFonts w:asciiTheme="minorHAnsi" w:hAnsiTheme="minorHAnsi" w:cstheme="minorHAnsi"/>
          <w:sz w:val="22"/>
          <w:szCs w:val="22"/>
        </w:rPr>
      </w:pPr>
      <w:r w:rsidRPr="00001AFD">
        <w:rPr>
          <w:rFonts w:asciiTheme="minorHAnsi" w:hAnsiTheme="minorHAnsi" w:cstheme="minorHAnsi"/>
          <w:bCs/>
          <w:iCs/>
          <w:sz w:val="22"/>
          <w:szCs w:val="22"/>
        </w:rPr>
        <w:t xml:space="preserve"> U</w:t>
      </w:r>
      <w:r w:rsidR="001D5004" w:rsidRPr="00001AFD">
        <w:rPr>
          <w:rFonts w:asciiTheme="minorHAnsi" w:hAnsiTheme="minorHAnsi" w:cstheme="minorHAnsi"/>
          <w:bCs/>
          <w:iCs/>
          <w:sz w:val="22"/>
          <w:szCs w:val="22"/>
        </w:rPr>
        <w:t xml:space="preserve">stanowienia </w:t>
      </w:r>
      <w:r w:rsidR="00D2146F" w:rsidRPr="00001AFD">
        <w:rPr>
          <w:rFonts w:asciiTheme="minorHAnsi" w:hAnsiTheme="minorHAnsi" w:cstheme="minorHAnsi"/>
          <w:bCs/>
          <w:iCs/>
          <w:sz w:val="22"/>
          <w:szCs w:val="22"/>
        </w:rPr>
        <w:t>kierowników robót</w:t>
      </w:r>
      <w:r w:rsidR="001D5004" w:rsidRPr="00001AFD">
        <w:rPr>
          <w:rFonts w:asciiTheme="minorHAnsi" w:hAnsiTheme="minorHAnsi" w:cstheme="minorHAnsi"/>
          <w:bCs/>
          <w:iCs/>
          <w:sz w:val="22"/>
          <w:szCs w:val="22"/>
        </w:rPr>
        <w:t xml:space="preserve"> i </w:t>
      </w:r>
      <w:r w:rsidR="001D5004" w:rsidRPr="00001AFD">
        <w:rPr>
          <w:rFonts w:asciiTheme="minorHAnsi" w:eastAsia="Arial" w:hAnsiTheme="minorHAnsi" w:cstheme="minorHAnsi"/>
          <w:sz w:val="22"/>
          <w:szCs w:val="22"/>
        </w:rPr>
        <w:t xml:space="preserve">zapewnienia stałej </w:t>
      </w:r>
      <w:r w:rsidR="00D2146F" w:rsidRPr="00001AFD">
        <w:rPr>
          <w:rFonts w:asciiTheme="minorHAnsi" w:eastAsia="Arial" w:hAnsiTheme="minorHAnsi" w:cstheme="minorHAnsi"/>
          <w:sz w:val="22"/>
          <w:szCs w:val="22"/>
        </w:rPr>
        <w:t xml:space="preserve">ich obecności lub </w:t>
      </w:r>
      <w:r w:rsidR="00C915A1" w:rsidRPr="00001AFD">
        <w:rPr>
          <w:rFonts w:asciiTheme="minorHAnsi" w:eastAsia="Arial" w:hAnsiTheme="minorHAnsi" w:cstheme="minorHAnsi"/>
          <w:sz w:val="22"/>
          <w:szCs w:val="22"/>
        </w:rPr>
        <w:t xml:space="preserve">stałej obecności </w:t>
      </w:r>
      <w:r w:rsidR="00D2146F" w:rsidRPr="00001AFD">
        <w:rPr>
          <w:rFonts w:asciiTheme="minorHAnsi" w:eastAsia="Arial" w:hAnsiTheme="minorHAnsi" w:cstheme="minorHAnsi"/>
          <w:sz w:val="22"/>
          <w:szCs w:val="22"/>
        </w:rPr>
        <w:t>osób upoważnionych</w:t>
      </w:r>
      <w:r w:rsidR="001D5004" w:rsidRPr="00001AFD">
        <w:rPr>
          <w:rFonts w:asciiTheme="minorHAnsi" w:eastAsia="Arial" w:hAnsiTheme="minorHAnsi" w:cstheme="minorHAnsi"/>
          <w:sz w:val="22"/>
          <w:szCs w:val="22"/>
        </w:rPr>
        <w:t xml:space="preserve">, w trakcie wykonywania prac </w:t>
      </w:r>
      <w:r w:rsidR="00C915A1" w:rsidRPr="00001AFD">
        <w:rPr>
          <w:rFonts w:asciiTheme="minorHAnsi" w:eastAsia="Arial" w:hAnsiTheme="minorHAnsi" w:cstheme="minorHAnsi"/>
          <w:sz w:val="22"/>
          <w:szCs w:val="22"/>
        </w:rPr>
        <w:t>w celu</w:t>
      </w:r>
      <w:r w:rsidR="001D5004" w:rsidRPr="00001AFD">
        <w:rPr>
          <w:rFonts w:asciiTheme="minorHAnsi" w:eastAsia="Arial" w:hAnsiTheme="minorHAnsi" w:cstheme="minorHAnsi"/>
          <w:sz w:val="22"/>
          <w:szCs w:val="22"/>
        </w:rPr>
        <w:t xml:space="preserve"> zapewnienia prawidłowej i bezpiecznej realizacji przedmiotu umowy;</w:t>
      </w:r>
    </w:p>
    <w:p w:rsidR="001D5004" w:rsidRPr="00001AFD" w:rsidRDefault="001D5004" w:rsidP="00180767">
      <w:pPr>
        <w:numPr>
          <w:ilvl w:val="1"/>
          <w:numId w:val="3"/>
        </w:numPr>
        <w:tabs>
          <w:tab w:val="num" w:pos="720"/>
        </w:tabs>
        <w:autoSpaceDE w:val="0"/>
        <w:ind w:left="720" w:hanging="360"/>
        <w:jc w:val="both"/>
        <w:rPr>
          <w:rFonts w:asciiTheme="minorHAnsi" w:hAnsiTheme="minorHAnsi" w:cstheme="minorHAnsi"/>
          <w:sz w:val="22"/>
          <w:szCs w:val="22"/>
        </w:rPr>
      </w:pPr>
      <w:r w:rsidRPr="00001AFD">
        <w:rPr>
          <w:rFonts w:asciiTheme="minorHAnsi" w:hAnsiTheme="minorHAnsi" w:cstheme="minorHAnsi"/>
          <w:iCs/>
          <w:sz w:val="22"/>
          <w:szCs w:val="22"/>
        </w:rPr>
        <w:t xml:space="preserve"> </w:t>
      </w:r>
      <w:r w:rsidR="00E2294C" w:rsidRPr="00001AFD">
        <w:rPr>
          <w:rFonts w:asciiTheme="minorHAnsi" w:hAnsiTheme="minorHAnsi" w:cstheme="minorHAnsi"/>
          <w:sz w:val="22"/>
          <w:szCs w:val="22"/>
        </w:rPr>
        <w:t>W</w:t>
      </w:r>
      <w:r w:rsidRPr="00001AFD">
        <w:rPr>
          <w:rFonts w:asciiTheme="minorHAnsi" w:hAnsiTheme="minorHAnsi" w:cstheme="minorHAnsi"/>
          <w:sz w:val="22"/>
          <w:szCs w:val="22"/>
        </w:rPr>
        <w:t>ykonania badań,</w:t>
      </w:r>
      <w:r w:rsidRPr="00001AFD">
        <w:rPr>
          <w:rFonts w:asciiTheme="minorHAnsi" w:hAnsiTheme="minorHAnsi" w:cstheme="minorHAnsi"/>
          <w:bCs/>
          <w:sz w:val="22"/>
          <w:szCs w:val="22"/>
        </w:rPr>
        <w:t xml:space="preserve"> uzgodnień, opinii, sprawdzeń, wymaganych do uzyskania pozwolenia na użytkowanie w zakresie wykonanych robót;</w:t>
      </w:r>
    </w:p>
    <w:p w:rsidR="001D5004" w:rsidRPr="00001AFD" w:rsidRDefault="00E2294C" w:rsidP="00180767">
      <w:pPr>
        <w:numPr>
          <w:ilvl w:val="1"/>
          <w:numId w:val="3"/>
        </w:numPr>
        <w:tabs>
          <w:tab w:val="num" w:pos="720"/>
        </w:tabs>
        <w:autoSpaceDE w:val="0"/>
        <w:ind w:left="720" w:hanging="360"/>
        <w:jc w:val="both"/>
        <w:rPr>
          <w:rFonts w:asciiTheme="minorHAnsi" w:hAnsiTheme="minorHAnsi" w:cstheme="minorHAnsi"/>
          <w:sz w:val="22"/>
          <w:szCs w:val="22"/>
        </w:rPr>
      </w:pPr>
      <w:r w:rsidRPr="00001AFD">
        <w:rPr>
          <w:rFonts w:asciiTheme="minorHAnsi" w:eastAsia="Arial" w:hAnsiTheme="minorHAnsi" w:cstheme="minorHAnsi"/>
          <w:sz w:val="22"/>
          <w:szCs w:val="22"/>
        </w:rPr>
        <w:t xml:space="preserve"> P</w:t>
      </w:r>
      <w:r w:rsidR="001D5004" w:rsidRPr="00001AFD">
        <w:rPr>
          <w:rFonts w:asciiTheme="minorHAnsi" w:eastAsia="Arial" w:hAnsiTheme="minorHAnsi" w:cstheme="minorHAnsi"/>
          <w:sz w:val="22"/>
          <w:szCs w:val="22"/>
        </w:rPr>
        <w:t>rzygotowania i przekazania Zamawiającemu dokumentacji powykonawczej;</w:t>
      </w:r>
    </w:p>
    <w:p w:rsidR="001D5004" w:rsidRPr="00001AFD" w:rsidRDefault="00E2294C" w:rsidP="00180767">
      <w:pPr>
        <w:numPr>
          <w:ilvl w:val="1"/>
          <w:numId w:val="3"/>
        </w:numPr>
        <w:tabs>
          <w:tab w:val="num" w:pos="720"/>
        </w:tabs>
        <w:autoSpaceDE w:val="0"/>
        <w:ind w:left="720" w:hanging="360"/>
        <w:jc w:val="both"/>
        <w:rPr>
          <w:rFonts w:asciiTheme="minorHAnsi" w:hAnsiTheme="minorHAnsi" w:cstheme="minorHAnsi"/>
          <w:sz w:val="22"/>
          <w:szCs w:val="22"/>
        </w:rPr>
      </w:pPr>
      <w:r w:rsidRPr="00001AFD">
        <w:rPr>
          <w:rFonts w:asciiTheme="minorHAnsi" w:hAnsiTheme="minorHAnsi" w:cstheme="minorHAnsi"/>
          <w:bCs/>
          <w:iCs/>
          <w:sz w:val="22"/>
          <w:szCs w:val="22"/>
        </w:rPr>
        <w:t xml:space="preserve"> Z</w:t>
      </w:r>
      <w:r w:rsidR="001D5004" w:rsidRPr="00001AFD">
        <w:rPr>
          <w:rFonts w:asciiTheme="minorHAnsi" w:hAnsiTheme="minorHAnsi" w:cstheme="minorHAnsi"/>
          <w:bCs/>
          <w:iCs/>
          <w:sz w:val="22"/>
          <w:szCs w:val="22"/>
        </w:rPr>
        <w:t>akupu i dostawy niezbędnych urządzeń i materiałów budowlanych i instalacyjnych;</w:t>
      </w:r>
    </w:p>
    <w:p w:rsidR="001D5004" w:rsidRPr="00001AFD" w:rsidRDefault="00E2294C" w:rsidP="00180767">
      <w:pPr>
        <w:numPr>
          <w:ilvl w:val="1"/>
          <w:numId w:val="3"/>
        </w:numPr>
        <w:tabs>
          <w:tab w:val="num" w:pos="720"/>
        </w:tabs>
        <w:autoSpaceDE w:val="0"/>
        <w:ind w:left="720" w:hanging="360"/>
        <w:jc w:val="both"/>
        <w:rPr>
          <w:rFonts w:asciiTheme="minorHAnsi" w:hAnsiTheme="minorHAnsi" w:cstheme="minorHAnsi"/>
          <w:sz w:val="22"/>
          <w:szCs w:val="22"/>
        </w:rPr>
      </w:pPr>
      <w:r w:rsidRPr="00001AFD">
        <w:rPr>
          <w:rFonts w:asciiTheme="minorHAnsi" w:hAnsiTheme="minorHAnsi" w:cstheme="minorHAnsi"/>
          <w:iCs/>
          <w:sz w:val="22"/>
          <w:szCs w:val="22"/>
        </w:rPr>
        <w:t xml:space="preserve"> U</w:t>
      </w:r>
      <w:r w:rsidR="001D5004" w:rsidRPr="00001AFD">
        <w:rPr>
          <w:rFonts w:asciiTheme="minorHAnsi" w:hAnsiTheme="minorHAnsi" w:cstheme="minorHAnsi"/>
          <w:iCs/>
          <w:sz w:val="22"/>
          <w:szCs w:val="22"/>
        </w:rPr>
        <w:t xml:space="preserve">sunięcia odpadów powstałych w wyniku wykonywania robót, w tym w szczególności gruzu oraz zapewnienia przez Wykonawcę ich zagospodarowania w sposób zgodny z przepisami ustawy z dnia 14 grudnia 2012 roku o odpadach </w:t>
      </w:r>
      <w:r w:rsidR="001D5004" w:rsidRPr="00001AFD">
        <w:rPr>
          <w:rFonts w:asciiTheme="minorHAnsi" w:hAnsiTheme="minorHAnsi" w:cstheme="minorHAnsi"/>
          <w:sz w:val="22"/>
          <w:szCs w:val="22"/>
        </w:rPr>
        <w:t>(</w:t>
      </w:r>
      <w:hyperlink r:id="rId8" w:history="1">
        <w:r w:rsidR="001D5004" w:rsidRPr="00001AFD">
          <w:rPr>
            <w:rFonts w:asciiTheme="minorHAnsi" w:hAnsiTheme="minorHAnsi" w:cstheme="minorHAnsi"/>
            <w:iCs/>
            <w:sz w:val="22"/>
            <w:szCs w:val="22"/>
          </w:rPr>
          <w:t>Dz.U. 20</w:t>
        </w:r>
        <w:r w:rsidR="00D869E8" w:rsidRPr="00001AFD">
          <w:rPr>
            <w:rFonts w:asciiTheme="minorHAnsi" w:hAnsiTheme="minorHAnsi" w:cstheme="minorHAnsi"/>
            <w:iCs/>
            <w:sz w:val="22"/>
            <w:szCs w:val="22"/>
          </w:rPr>
          <w:t>21</w:t>
        </w:r>
        <w:r w:rsidR="001D5004" w:rsidRPr="00001AFD">
          <w:rPr>
            <w:rFonts w:asciiTheme="minorHAnsi" w:hAnsiTheme="minorHAnsi" w:cstheme="minorHAnsi"/>
            <w:iCs/>
            <w:sz w:val="22"/>
            <w:szCs w:val="22"/>
          </w:rPr>
          <w:t xml:space="preserve"> poz. </w:t>
        </w:r>
        <w:r w:rsidR="00D869E8" w:rsidRPr="00001AFD">
          <w:rPr>
            <w:rFonts w:asciiTheme="minorHAnsi" w:hAnsiTheme="minorHAnsi" w:cstheme="minorHAnsi"/>
            <w:iCs/>
            <w:sz w:val="22"/>
            <w:szCs w:val="22"/>
          </w:rPr>
          <w:t>779</w:t>
        </w:r>
      </w:hyperlink>
      <w:r w:rsidR="00E6355B" w:rsidRPr="00001AFD">
        <w:t xml:space="preserve"> ze zm.</w:t>
      </w:r>
      <w:r w:rsidR="001D5004" w:rsidRPr="00001AFD">
        <w:rPr>
          <w:rFonts w:asciiTheme="minorHAnsi" w:hAnsiTheme="minorHAnsi" w:cstheme="minorHAnsi"/>
          <w:iCs/>
          <w:sz w:val="22"/>
          <w:szCs w:val="22"/>
        </w:rPr>
        <w:t>);</w:t>
      </w:r>
    </w:p>
    <w:p w:rsidR="001D5004" w:rsidRPr="00001AFD" w:rsidRDefault="00E2294C" w:rsidP="00180767">
      <w:pPr>
        <w:numPr>
          <w:ilvl w:val="1"/>
          <w:numId w:val="3"/>
        </w:numPr>
        <w:tabs>
          <w:tab w:val="num" w:pos="720"/>
        </w:tabs>
        <w:autoSpaceDE w:val="0"/>
        <w:ind w:left="720" w:hanging="360"/>
        <w:jc w:val="both"/>
        <w:rPr>
          <w:rFonts w:asciiTheme="minorHAnsi" w:hAnsiTheme="minorHAnsi" w:cstheme="minorHAnsi"/>
          <w:sz w:val="22"/>
          <w:szCs w:val="22"/>
        </w:rPr>
      </w:pPr>
      <w:r w:rsidRPr="00001AFD">
        <w:rPr>
          <w:rFonts w:asciiTheme="minorHAnsi" w:hAnsiTheme="minorHAnsi" w:cstheme="minorHAnsi"/>
          <w:bCs/>
          <w:iCs/>
          <w:sz w:val="22"/>
          <w:szCs w:val="22"/>
        </w:rPr>
        <w:t>W</w:t>
      </w:r>
      <w:r w:rsidR="001D5004" w:rsidRPr="00001AFD">
        <w:rPr>
          <w:rFonts w:asciiTheme="minorHAnsi" w:hAnsiTheme="minorHAnsi" w:cstheme="minorHAnsi"/>
          <w:bCs/>
          <w:iCs/>
          <w:sz w:val="22"/>
          <w:szCs w:val="22"/>
        </w:rPr>
        <w:t xml:space="preserve">ykonania, urządzenia i zabezpieczenia terenu </w:t>
      </w:r>
      <w:r w:rsidR="002F5D42" w:rsidRPr="00001AFD">
        <w:rPr>
          <w:rFonts w:asciiTheme="minorHAnsi" w:hAnsiTheme="minorHAnsi" w:cstheme="minorHAnsi"/>
          <w:bCs/>
          <w:iCs/>
          <w:sz w:val="22"/>
          <w:szCs w:val="22"/>
        </w:rPr>
        <w:t>robót</w:t>
      </w:r>
      <w:r w:rsidR="001D5004" w:rsidRPr="00001AFD">
        <w:rPr>
          <w:rFonts w:asciiTheme="minorHAnsi" w:hAnsiTheme="minorHAnsi" w:cstheme="minorHAnsi"/>
          <w:bCs/>
          <w:iCs/>
          <w:sz w:val="22"/>
          <w:szCs w:val="22"/>
        </w:rPr>
        <w:t>, w tym zaplecza socjalnego dla swoich</w:t>
      </w:r>
      <w:r w:rsidR="002F5D42" w:rsidRPr="00001AFD">
        <w:rPr>
          <w:rFonts w:asciiTheme="minorHAnsi" w:hAnsiTheme="minorHAnsi" w:cstheme="minorHAnsi"/>
          <w:bCs/>
          <w:iCs/>
          <w:sz w:val="22"/>
          <w:szCs w:val="22"/>
        </w:rPr>
        <w:t xml:space="preserve"> pracowników i p</w:t>
      </w:r>
      <w:r w:rsidR="001D5004" w:rsidRPr="00001AFD">
        <w:rPr>
          <w:rFonts w:asciiTheme="minorHAnsi" w:hAnsiTheme="minorHAnsi" w:cstheme="minorHAnsi"/>
          <w:bCs/>
          <w:iCs/>
          <w:sz w:val="22"/>
          <w:szCs w:val="22"/>
        </w:rPr>
        <w:t>odwykonawców oraz ich rozbiórki po zakończeniu budowy;</w:t>
      </w:r>
    </w:p>
    <w:p w:rsidR="001D5004" w:rsidRPr="00001AFD" w:rsidRDefault="00E2294C" w:rsidP="00180767">
      <w:pPr>
        <w:numPr>
          <w:ilvl w:val="1"/>
          <w:numId w:val="3"/>
        </w:numPr>
        <w:tabs>
          <w:tab w:val="num" w:pos="720"/>
        </w:tabs>
        <w:autoSpaceDE w:val="0"/>
        <w:ind w:left="720" w:hanging="360"/>
        <w:jc w:val="both"/>
        <w:rPr>
          <w:rFonts w:asciiTheme="minorHAnsi" w:hAnsiTheme="minorHAnsi" w:cstheme="minorHAnsi"/>
          <w:sz w:val="22"/>
          <w:szCs w:val="22"/>
        </w:rPr>
      </w:pPr>
      <w:r w:rsidRPr="00001AFD">
        <w:rPr>
          <w:rFonts w:asciiTheme="minorHAnsi" w:hAnsiTheme="minorHAnsi" w:cstheme="minorHAnsi"/>
          <w:iCs/>
          <w:sz w:val="22"/>
          <w:szCs w:val="22"/>
        </w:rPr>
        <w:t>S</w:t>
      </w:r>
      <w:r w:rsidR="001D5004" w:rsidRPr="00001AFD">
        <w:rPr>
          <w:rFonts w:asciiTheme="minorHAnsi" w:hAnsiTheme="minorHAnsi" w:cstheme="minorHAnsi"/>
          <w:iCs/>
          <w:sz w:val="22"/>
          <w:szCs w:val="22"/>
        </w:rPr>
        <w:t>porządzenia planu bezpieczeństwa i ochrony zdrowia;</w:t>
      </w:r>
    </w:p>
    <w:p w:rsidR="001D5004" w:rsidRPr="00001AFD" w:rsidRDefault="00E2294C" w:rsidP="00180767">
      <w:pPr>
        <w:numPr>
          <w:ilvl w:val="1"/>
          <w:numId w:val="3"/>
        </w:numPr>
        <w:tabs>
          <w:tab w:val="num" w:pos="720"/>
        </w:tabs>
        <w:autoSpaceDE w:val="0"/>
        <w:ind w:left="720" w:hanging="360"/>
        <w:jc w:val="both"/>
        <w:rPr>
          <w:rFonts w:asciiTheme="minorHAnsi" w:hAnsiTheme="minorHAnsi" w:cstheme="minorHAnsi"/>
          <w:sz w:val="22"/>
          <w:szCs w:val="22"/>
        </w:rPr>
      </w:pPr>
      <w:r w:rsidRPr="00001AFD">
        <w:rPr>
          <w:rFonts w:asciiTheme="minorHAnsi" w:hAnsiTheme="minorHAnsi" w:cstheme="minorHAnsi"/>
          <w:iCs/>
          <w:sz w:val="22"/>
          <w:szCs w:val="22"/>
        </w:rPr>
        <w:t>Z</w:t>
      </w:r>
      <w:r w:rsidR="001D5004" w:rsidRPr="00001AFD">
        <w:rPr>
          <w:rFonts w:asciiTheme="minorHAnsi" w:hAnsiTheme="minorHAnsi" w:cstheme="minorHAnsi"/>
          <w:iCs/>
          <w:sz w:val="22"/>
          <w:szCs w:val="22"/>
        </w:rPr>
        <w:t>apewnienia warunków bezpieczeństwa i higieny pracy oraz bezpieczeństwa przeciwpożarowego;</w:t>
      </w:r>
    </w:p>
    <w:p w:rsidR="001D5004" w:rsidRPr="00001AFD" w:rsidRDefault="00E2294C" w:rsidP="00180767">
      <w:pPr>
        <w:numPr>
          <w:ilvl w:val="1"/>
          <w:numId w:val="3"/>
        </w:numPr>
        <w:tabs>
          <w:tab w:val="num" w:pos="720"/>
        </w:tabs>
        <w:autoSpaceDE w:val="0"/>
        <w:ind w:left="720" w:hanging="360"/>
        <w:jc w:val="both"/>
        <w:rPr>
          <w:rFonts w:asciiTheme="minorHAnsi" w:hAnsiTheme="minorHAnsi" w:cstheme="minorHAnsi"/>
          <w:sz w:val="22"/>
          <w:szCs w:val="22"/>
        </w:rPr>
      </w:pPr>
      <w:r w:rsidRPr="00001AFD">
        <w:rPr>
          <w:rFonts w:asciiTheme="minorHAnsi" w:hAnsiTheme="minorHAnsi" w:cstheme="minorHAnsi"/>
          <w:sz w:val="22"/>
          <w:szCs w:val="22"/>
        </w:rPr>
        <w:t>Z</w:t>
      </w:r>
      <w:r w:rsidR="009246A6" w:rsidRPr="00001AFD">
        <w:rPr>
          <w:rFonts w:asciiTheme="minorHAnsi" w:hAnsiTheme="minorHAnsi" w:cstheme="minorHAnsi"/>
          <w:sz w:val="22"/>
          <w:szCs w:val="22"/>
        </w:rPr>
        <w:t xml:space="preserve">ainstalowania rozdzielni elektrycznej z zabezpieczeniami przeciwporażeniowymi, przeciwzwarciowymi oraz przeciwprzepięciowymi </w:t>
      </w:r>
      <w:r w:rsidR="001D5004" w:rsidRPr="00001AFD">
        <w:rPr>
          <w:rFonts w:asciiTheme="minorHAnsi" w:hAnsiTheme="minorHAnsi" w:cstheme="minorHAnsi"/>
          <w:iCs/>
          <w:sz w:val="22"/>
          <w:szCs w:val="22"/>
        </w:rPr>
        <w:t>przy realizacji zamówienia;</w:t>
      </w:r>
    </w:p>
    <w:p w:rsidR="001D5004" w:rsidRPr="00001AFD" w:rsidRDefault="00E2294C" w:rsidP="00180767">
      <w:pPr>
        <w:numPr>
          <w:ilvl w:val="1"/>
          <w:numId w:val="3"/>
        </w:numPr>
        <w:tabs>
          <w:tab w:val="num" w:pos="720"/>
        </w:tabs>
        <w:autoSpaceDE w:val="0"/>
        <w:ind w:left="720" w:hanging="360"/>
        <w:jc w:val="both"/>
        <w:rPr>
          <w:rFonts w:asciiTheme="minorHAnsi" w:hAnsiTheme="minorHAnsi" w:cstheme="minorHAnsi"/>
          <w:sz w:val="22"/>
          <w:szCs w:val="22"/>
        </w:rPr>
      </w:pPr>
      <w:r w:rsidRPr="00001AFD">
        <w:rPr>
          <w:rFonts w:asciiTheme="minorHAnsi" w:hAnsiTheme="minorHAnsi" w:cstheme="minorHAnsi"/>
          <w:iCs/>
          <w:sz w:val="22"/>
          <w:szCs w:val="22"/>
        </w:rPr>
        <w:t xml:space="preserve"> D</w:t>
      </w:r>
      <w:r w:rsidR="001D5004" w:rsidRPr="00001AFD">
        <w:rPr>
          <w:rFonts w:asciiTheme="minorHAnsi" w:hAnsiTheme="minorHAnsi" w:cstheme="minorHAnsi"/>
          <w:iCs/>
          <w:sz w:val="22"/>
          <w:szCs w:val="22"/>
        </w:rPr>
        <w:t xml:space="preserve">oprowadzenia do należytego stanu i porządku terenu </w:t>
      </w:r>
      <w:r w:rsidR="007D13FA" w:rsidRPr="00001AFD">
        <w:rPr>
          <w:rFonts w:asciiTheme="minorHAnsi" w:hAnsiTheme="minorHAnsi" w:cstheme="minorHAnsi"/>
          <w:iCs/>
          <w:sz w:val="22"/>
          <w:szCs w:val="22"/>
        </w:rPr>
        <w:t>robót</w:t>
      </w:r>
      <w:r w:rsidR="001D5004" w:rsidRPr="00001AFD">
        <w:rPr>
          <w:rFonts w:asciiTheme="minorHAnsi" w:hAnsiTheme="minorHAnsi" w:cstheme="minorHAnsi"/>
          <w:iCs/>
          <w:sz w:val="22"/>
          <w:szCs w:val="22"/>
        </w:rPr>
        <w:t xml:space="preserve"> po wykonaniu robót;</w:t>
      </w:r>
    </w:p>
    <w:p w:rsidR="001D5004" w:rsidRPr="00001AFD" w:rsidRDefault="00E2294C" w:rsidP="00180767">
      <w:pPr>
        <w:numPr>
          <w:ilvl w:val="1"/>
          <w:numId w:val="3"/>
        </w:numPr>
        <w:tabs>
          <w:tab w:val="num" w:pos="720"/>
        </w:tabs>
        <w:autoSpaceDE w:val="0"/>
        <w:ind w:left="720" w:hanging="360"/>
        <w:jc w:val="both"/>
        <w:rPr>
          <w:rFonts w:asciiTheme="minorHAnsi" w:hAnsiTheme="minorHAnsi" w:cstheme="minorHAnsi"/>
          <w:sz w:val="22"/>
          <w:szCs w:val="22"/>
        </w:rPr>
      </w:pPr>
      <w:r w:rsidRPr="00001AFD">
        <w:rPr>
          <w:rFonts w:asciiTheme="minorHAnsi" w:hAnsiTheme="minorHAnsi" w:cstheme="minorHAnsi"/>
          <w:iCs/>
          <w:sz w:val="22"/>
          <w:szCs w:val="22"/>
        </w:rPr>
        <w:t>U</w:t>
      </w:r>
      <w:r w:rsidR="001D5004" w:rsidRPr="00001AFD">
        <w:rPr>
          <w:rFonts w:asciiTheme="minorHAnsi" w:hAnsiTheme="minorHAnsi" w:cstheme="minorHAnsi"/>
          <w:iCs/>
          <w:sz w:val="22"/>
          <w:szCs w:val="22"/>
        </w:rPr>
        <w:t>trudnień związanych z bieżącym wywożeniem gruzu i materiałów rozbiórkowych</w:t>
      </w:r>
      <w:r w:rsidR="001D5004" w:rsidRPr="00001AFD">
        <w:rPr>
          <w:rFonts w:asciiTheme="minorHAnsi" w:hAnsiTheme="minorHAnsi" w:cstheme="minorHAnsi"/>
          <w:sz w:val="22"/>
          <w:szCs w:val="22"/>
        </w:rPr>
        <w:t>;</w:t>
      </w:r>
    </w:p>
    <w:p w:rsidR="001D5004" w:rsidRPr="00001AFD" w:rsidRDefault="00E2294C" w:rsidP="00180767">
      <w:pPr>
        <w:numPr>
          <w:ilvl w:val="1"/>
          <w:numId w:val="3"/>
        </w:numPr>
        <w:tabs>
          <w:tab w:val="num" w:pos="720"/>
        </w:tabs>
        <w:autoSpaceDE w:val="0"/>
        <w:ind w:left="720" w:hanging="360"/>
        <w:jc w:val="both"/>
        <w:rPr>
          <w:rFonts w:asciiTheme="minorHAnsi" w:hAnsiTheme="minorHAnsi" w:cstheme="minorHAnsi"/>
          <w:sz w:val="22"/>
          <w:szCs w:val="22"/>
        </w:rPr>
      </w:pPr>
      <w:r w:rsidRPr="00001AFD">
        <w:rPr>
          <w:rFonts w:asciiTheme="minorHAnsi" w:hAnsiTheme="minorHAnsi" w:cstheme="minorHAnsi"/>
          <w:bCs/>
          <w:iCs/>
          <w:sz w:val="22"/>
          <w:szCs w:val="22"/>
        </w:rPr>
        <w:t>W</w:t>
      </w:r>
      <w:r w:rsidR="007D13FA" w:rsidRPr="00001AFD">
        <w:rPr>
          <w:rFonts w:asciiTheme="minorHAnsi" w:hAnsiTheme="minorHAnsi" w:cstheme="minorHAnsi"/>
          <w:bCs/>
          <w:iCs/>
          <w:sz w:val="22"/>
          <w:szCs w:val="22"/>
        </w:rPr>
        <w:t xml:space="preserve">ygrodzenia tymczasowymi </w:t>
      </w:r>
      <w:r w:rsidR="001D5004" w:rsidRPr="00001AFD">
        <w:rPr>
          <w:rFonts w:asciiTheme="minorHAnsi" w:hAnsiTheme="minorHAnsi" w:cstheme="minorHAnsi"/>
          <w:bCs/>
          <w:iCs/>
          <w:sz w:val="22"/>
          <w:szCs w:val="22"/>
        </w:rPr>
        <w:t>szczelnymi zabezpieczeniami części użytkowanej szpitala, głównie przeznaczonej dla pacjentów, w celu umożliwienia prawidłowego funkcjonowania Zamawiającego</w:t>
      </w:r>
      <w:r w:rsidRPr="00001AFD">
        <w:rPr>
          <w:rFonts w:asciiTheme="minorHAnsi" w:hAnsiTheme="minorHAnsi" w:cstheme="minorHAnsi"/>
          <w:bCs/>
          <w:iCs/>
          <w:sz w:val="22"/>
          <w:szCs w:val="22"/>
        </w:rPr>
        <w:br/>
        <w:t>i bezkolizyjnej komunikacji.</w:t>
      </w:r>
    </w:p>
    <w:p w:rsidR="001D5004" w:rsidRPr="00001AFD" w:rsidRDefault="001D5004" w:rsidP="00180767">
      <w:pPr>
        <w:pStyle w:val="Tekstpodstawowy"/>
        <w:numPr>
          <w:ilvl w:val="0"/>
          <w:numId w:val="12"/>
        </w:numPr>
        <w:spacing w:after="0"/>
        <w:ind w:left="426" w:hanging="426"/>
        <w:jc w:val="both"/>
        <w:rPr>
          <w:rFonts w:asciiTheme="minorHAnsi" w:hAnsiTheme="minorHAnsi" w:cstheme="minorHAnsi"/>
          <w:sz w:val="22"/>
          <w:szCs w:val="22"/>
        </w:rPr>
      </w:pPr>
      <w:r w:rsidRPr="00001AFD">
        <w:rPr>
          <w:rFonts w:asciiTheme="minorHAnsi" w:hAnsiTheme="minorHAnsi" w:cstheme="minorHAnsi"/>
          <w:sz w:val="22"/>
          <w:szCs w:val="22"/>
        </w:rPr>
        <w:t>Zapłata wynagrodzenia nast</w:t>
      </w:r>
      <w:r w:rsidRPr="00001AFD">
        <w:rPr>
          <w:rFonts w:asciiTheme="minorHAnsi" w:eastAsia="TimesNewRoman" w:hAnsiTheme="minorHAnsi" w:cstheme="minorHAnsi"/>
          <w:sz w:val="22"/>
          <w:szCs w:val="22"/>
        </w:rPr>
        <w:t>ą</w:t>
      </w:r>
      <w:r w:rsidRPr="00001AFD">
        <w:rPr>
          <w:rFonts w:asciiTheme="minorHAnsi" w:hAnsiTheme="minorHAnsi" w:cstheme="minorHAnsi"/>
          <w:sz w:val="22"/>
          <w:szCs w:val="22"/>
        </w:rPr>
        <w:t xml:space="preserve">pi przelewem na rachunek bankowy Wykonawcy </w:t>
      </w:r>
      <w:r w:rsidR="003D2221" w:rsidRPr="00001AFD">
        <w:rPr>
          <w:rFonts w:asciiTheme="minorHAnsi" w:hAnsiTheme="minorHAnsi" w:cstheme="minorHAnsi"/>
          <w:sz w:val="22"/>
          <w:szCs w:val="22"/>
        </w:rPr>
        <w:t>określony w fakturze,</w:t>
      </w:r>
      <w:r w:rsidR="00E2294C" w:rsidRPr="00001AFD">
        <w:rPr>
          <w:rFonts w:asciiTheme="minorHAnsi" w:hAnsiTheme="minorHAnsi" w:cstheme="minorHAnsi"/>
          <w:sz w:val="22"/>
          <w:szCs w:val="22"/>
        </w:rPr>
        <w:br/>
      </w:r>
      <w:r w:rsidRPr="00001AFD">
        <w:rPr>
          <w:rFonts w:asciiTheme="minorHAnsi" w:hAnsiTheme="minorHAnsi" w:cstheme="minorHAnsi"/>
          <w:sz w:val="22"/>
          <w:szCs w:val="22"/>
        </w:rPr>
        <w:t>w terminie 60  dni</w:t>
      </w:r>
      <w:r w:rsidR="003D2221" w:rsidRPr="00001AFD">
        <w:rPr>
          <w:rFonts w:asciiTheme="minorHAnsi" w:hAnsiTheme="minorHAnsi" w:cstheme="minorHAnsi"/>
          <w:sz w:val="22"/>
          <w:szCs w:val="22"/>
        </w:rPr>
        <w:t xml:space="preserve"> kalendarzowych</w:t>
      </w:r>
      <w:r w:rsidRPr="00001AFD">
        <w:rPr>
          <w:rFonts w:asciiTheme="minorHAnsi" w:hAnsiTheme="minorHAnsi" w:cstheme="minorHAnsi"/>
          <w:sz w:val="22"/>
          <w:szCs w:val="22"/>
        </w:rPr>
        <w:t xml:space="preserve"> od daty otrzymania przez Zamawiaj</w:t>
      </w:r>
      <w:r w:rsidRPr="00001AFD">
        <w:rPr>
          <w:rFonts w:asciiTheme="minorHAnsi" w:eastAsia="TimesNewRoman" w:hAnsiTheme="minorHAnsi" w:cstheme="minorHAnsi"/>
          <w:sz w:val="22"/>
          <w:szCs w:val="22"/>
        </w:rPr>
        <w:t>ą</w:t>
      </w:r>
      <w:r w:rsidRPr="00001AFD">
        <w:rPr>
          <w:rFonts w:asciiTheme="minorHAnsi" w:hAnsiTheme="minorHAnsi" w:cstheme="minorHAnsi"/>
          <w:sz w:val="22"/>
          <w:szCs w:val="22"/>
        </w:rPr>
        <w:t>cego</w:t>
      </w:r>
      <w:r w:rsidR="007D13FA" w:rsidRPr="00001AFD">
        <w:rPr>
          <w:rFonts w:asciiTheme="minorHAnsi" w:hAnsiTheme="minorHAnsi" w:cstheme="minorHAnsi"/>
          <w:sz w:val="22"/>
          <w:szCs w:val="22"/>
        </w:rPr>
        <w:t xml:space="preserve"> prawidłowo wystawionej faktury</w:t>
      </w:r>
      <w:r w:rsidRPr="00001AFD">
        <w:rPr>
          <w:rFonts w:asciiTheme="minorHAnsi" w:hAnsiTheme="minorHAnsi" w:cstheme="minorHAnsi"/>
          <w:sz w:val="22"/>
          <w:szCs w:val="22"/>
        </w:rPr>
        <w:t xml:space="preserve">. </w:t>
      </w:r>
    </w:p>
    <w:p w:rsidR="001D5004" w:rsidRPr="00001AFD" w:rsidRDefault="001D5004" w:rsidP="00180767">
      <w:pPr>
        <w:pStyle w:val="Akapitzlist"/>
        <w:numPr>
          <w:ilvl w:val="0"/>
          <w:numId w:val="12"/>
        </w:numPr>
        <w:tabs>
          <w:tab w:val="left" w:pos="567"/>
        </w:tabs>
        <w:suppressAutoHyphens/>
        <w:contextualSpacing w:val="0"/>
        <w:jc w:val="both"/>
        <w:rPr>
          <w:rFonts w:asciiTheme="minorHAnsi" w:hAnsiTheme="minorHAnsi" w:cstheme="minorHAnsi"/>
          <w:sz w:val="22"/>
          <w:szCs w:val="22"/>
        </w:rPr>
      </w:pPr>
      <w:r w:rsidRPr="00001AFD">
        <w:rPr>
          <w:rFonts w:asciiTheme="minorHAnsi" w:hAnsiTheme="minorHAnsi" w:cstheme="minorHAnsi"/>
          <w:sz w:val="22"/>
          <w:szCs w:val="22"/>
        </w:rPr>
        <w:t>Wykonawca zobowiązany jest do załączenia do faktury zestawienia informującego o zakresie i wartości robót budowlanych wykonanych przez poszczególnych Podwykonawców (jeżeli wystąpią).</w:t>
      </w:r>
    </w:p>
    <w:p w:rsidR="001D5004" w:rsidRPr="00001AFD" w:rsidRDefault="001D5004" w:rsidP="00180767">
      <w:pPr>
        <w:pStyle w:val="Akapitzlist"/>
        <w:numPr>
          <w:ilvl w:val="0"/>
          <w:numId w:val="12"/>
        </w:numPr>
        <w:tabs>
          <w:tab w:val="left" w:pos="567"/>
        </w:tabs>
        <w:suppressAutoHyphens/>
        <w:contextualSpacing w:val="0"/>
        <w:jc w:val="both"/>
        <w:rPr>
          <w:rFonts w:asciiTheme="minorHAnsi" w:hAnsiTheme="minorHAnsi" w:cstheme="minorHAnsi"/>
          <w:sz w:val="22"/>
          <w:szCs w:val="22"/>
        </w:rPr>
      </w:pPr>
      <w:r w:rsidRPr="00001AFD">
        <w:rPr>
          <w:rFonts w:asciiTheme="minorHAnsi" w:hAnsiTheme="minorHAnsi" w:cstheme="minorHAnsi"/>
          <w:sz w:val="22"/>
          <w:szCs w:val="22"/>
        </w:rPr>
        <w:t>W przypadku wystąpienia Podwykonawcy lub dalszego Podwykonawcy, Wykonawca zobowiązany jest dołączyć do faktury, pisemne oświadczenie Podwykonawcy (w oryginale) o dokonaniu zapłaty na rzecz tego Podwykonawcy i kopię faktury wynagrodzenia Podwykonawcy. Oświadczenie powinno zawierać zestawienie kwot, które były należne Podwykonawcy z tej faktury, a także wskazanie, że Podwykonawca z uwagi na zapłatę wynagrodzenia przez Wykonawcę, zrzeka się wszelkich roszczeń z tytułu tego wynagrodzenia wobec Zamawiającego.</w:t>
      </w:r>
    </w:p>
    <w:p w:rsidR="001D5004" w:rsidRPr="00001AFD" w:rsidRDefault="001D5004" w:rsidP="00180767">
      <w:pPr>
        <w:pStyle w:val="Akapitzlist"/>
        <w:numPr>
          <w:ilvl w:val="0"/>
          <w:numId w:val="12"/>
        </w:numPr>
        <w:tabs>
          <w:tab w:val="left" w:pos="567"/>
        </w:tabs>
        <w:suppressAutoHyphens/>
        <w:contextualSpacing w:val="0"/>
        <w:jc w:val="both"/>
        <w:rPr>
          <w:rFonts w:asciiTheme="minorHAnsi" w:hAnsiTheme="minorHAnsi" w:cstheme="minorHAnsi"/>
          <w:sz w:val="22"/>
          <w:szCs w:val="22"/>
        </w:rPr>
      </w:pPr>
      <w:r w:rsidRPr="00001AFD">
        <w:rPr>
          <w:rFonts w:asciiTheme="minorHAnsi" w:hAnsiTheme="minorHAnsi" w:cstheme="minorHAnsi"/>
          <w:sz w:val="22"/>
          <w:szCs w:val="22"/>
        </w:rPr>
        <w:lastRenderedPageBreak/>
        <w:t>W przypadku niedostarczenia potwie</w:t>
      </w:r>
      <w:r w:rsidR="003077E3" w:rsidRPr="00001AFD">
        <w:rPr>
          <w:rFonts w:asciiTheme="minorHAnsi" w:hAnsiTheme="minorHAnsi" w:cstheme="minorHAnsi"/>
          <w:sz w:val="22"/>
          <w:szCs w:val="22"/>
        </w:rPr>
        <w:t>rdzenia, o którym mowa w ust. 9</w:t>
      </w:r>
      <w:r w:rsidRPr="00001AFD">
        <w:rPr>
          <w:rFonts w:asciiTheme="minorHAnsi" w:hAnsiTheme="minorHAnsi" w:cstheme="minorHAnsi"/>
          <w:sz w:val="22"/>
          <w:szCs w:val="22"/>
        </w:rPr>
        <w:t>, Zamawiający zatrzyma z wynagrodzenia Wykonawcy, kwotę w wysokości równej należności Podwykonawcy, do czasu otrzymania tego potwierdzenia z tego tytułu Wykonawcy nie przysługują roszczenia z tytułu odsetek za opóźnienie w transakcjach handlowych.</w:t>
      </w:r>
    </w:p>
    <w:p w:rsidR="001D5004" w:rsidRPr="00001AFD" w:rsidRDefault="001D5004" w:rsidP="00180767">
      <w:pPr>
        <w:pStyle w:val="Akapitzlist"/>
        <w:numPr>
          <w:ilvl w:val="0"/>
          <w:numId w:val="12"/>
        </w:numPr>
        <w:tabs>
          <w:tab w:val="left" w:pos="567"/>
        </w:tabs>
        <w:suppressAutoHyphens/>
        <w:contextualSpacing w:val="0"/>
        <w:jc w:val="both"/>
        <w:rPr>
          <w:rFonts w:asciiTheme="minorHAnsi" w:hAnsiTheme="minorHAnsi" w:cstheme="minorHAnsi"/>
          <w:sz w:val="22"/>
          <w:szCs w:val="22"/>
        </w:rPr>
      </w:pPr>
      <w:r w:rsidRPr="00001AFD">
        <w:rPr>
          <w:rFonts w:asciiTheme="minorHAnsi" w:hAnsiTheme="minorHAnsi" w:cstheme="minorHAnsi"/>
          <w:sz w:val="22"/>
          <w:szCs w:val="22"/>
        </w:rPr>
        <w:t xml:space="preserve">Dokonanie przez Wykonawcę wszystkich należnych Podwykonawcom płatności, poświadczone potwierdzonymi za zgodność kopiami faktur, dowodami przelewu i oświadczeniem Podwykonawcy o nie zaleganiu z należnościami, jest warunkiem koniecznym do dokonania płatności przez Zamawiającego. </w:t>
      </w:r>
    </w:p>
    <w:p w:rsidR="001D5004" w:rsidRPr="00001AFD" w:rsidRDefault="001D5004" w:rsidP="00180767">
      <w:pPr>
        <w:pStyle w:val="Akapitzlist"/>
        <w:numPr>
          <w:ilvl w:val="0"/>
          <w:numId w:val="12"/>
        </w:numPr>
        <w:tabs>
          <w:tab w:val="left" w:pos="567"/>
        </w:tabs>
        <w:suppressAutoHyphens/>
        <w:contextualSpacing w:val="0"/>
        <w:jc w:val="both"/>
        <w:rPr>
          <w:rFonts w:asciiTheme="minorHAnsi" w:hAnsiTheme="minorHAnsi" w:cstheme="minorHAnsi"/>
          <w:sz w:val="22"/>
          <w:szCs w:val="22"/>
        </w:rPr>
      </w:pPr>
      <w:r w:rsidRPr="00001AFD">
        <w:rPr>
          <w:rFonts w:asciiTheme="minorHAnsi" w:hAnsiTheme="minorHAnsi" w:cstheme="minorHAnsi"/>
          <w:sz w:val="22"/>
          <w:szCs w:val="22"/>
        </w:rPr>
        <w:t xml:space="preserve">Zamawiający posiada konto przeznaczone do elektronicznego fakturowania na PEF expert – Platforma Elektronicznego Fakturowania. </w:t>
      </w:r>
    </w:p>
    <w:p w:rsidR="001D5004" w:rsidRPr="00001AFD" w:rsidRDefault="001D5004" w:rsidP="00180767">
      <w:pPr>
        <w:pStyle w:val="Akapitzlist"/>
        <w:numPr>
          <w:ilvl w:val="0"/>
          <w:numId w:val="12"/>
        </w:numPr>
        <w:tabs>
          <w:tab w:val="left" w:pos="567"/>
        </w:tabs>
        <w:suppressAutoHyphens/>
        <w:contextualSpacing w:val="0"/>
        <w:jc w:val="both"/>
        <w:rPr>
          <w:rFonts w:asciiTheme="minorHAnsi" w:hAnsiTheme="minorHAnsi" w:cstheme="minorHAnsi"/>
          <w:b/>
          <w:sz w:val="22"/>
          <w:szCs w:val="22"/>
        </w:rPr>
      </w:pPr>
      <w:r w:rsidRPr="00001AFD">
        <w:rPr>
          <w:rFonts w:asciiTheme="minorHAnsi" w:hAnsiTheme="minorHAnsi" w:cstheme="minorHAnsi"/>
          <w:sz w:val="22"/>
          <w:szCs w:val="22"/>
        </w:rPr>
        <w:t>Z uwagi na wprowadzony na podstawie Ustawy z dnia 15 grudnia 2017 r. o zmianie ustawy o podatku od towarów i usług oraz niektórych innych ustaw (Dz.U. 20</w:t>
      </w:r>
      <w:r w:rsidR="00D869E8" w:rsidRPr="00001AFD">
        <w:rPr>
          <w:rFonts w:asciiTheme="minorHAnsi" w:hAnsiTheme="minorHAnsi" w:cstheme="minorHAnsi"/>
          <w:sz w:val="22"/>
          <w:szCs w:val="22"/>
        </w:rPr>
        <w:t>21</w:t>
      </w:r>
      <w:r w:rsidRPr="00001AFD">
        <w:rPr>
          <w:rFonts w:asciiTheme="minorHAnsi" w:hAnsiTheme="minorHAnsi" w:cstheme="minorHAnsi"/>
          <w:sz w:val="22"/>
          <w:szCs w:val="22"/>
        </w:rPr>
        <w:t xml:space="preserve"> poz. </w:t>
      </w:r>
      <w:r w:rsidR="00D869E8" w:rsidRPr="00001AFD">
        <w:rPr>
          <w:rFonts w:asciiTheme="minorHAnsi" w:hAnsiTheme="minorHAnsi" w:cstheme="minorHAnsi"/>
          <w:sz w:val="22"/>
          <w:szCs w:val="22"/>
        </w:rPr>
        <w:t>685</w:t>
      </w:r>
      <w:r w:rsidRPr="00001AFD">
        <w:rPr>
          <w:rFonts w:asciiTheme="minorHAnsi" w:hAnsiTheme="minorHAnsi" w:cstheme="minorHAnsi"/>
          <w:sz w:val="22"/>
          <w:szCs w:val="22"/>
        </w:rPr>
        <w:t xml:space="preserve">) mechanizm podzielonej płatności (split payment), Wykonawca zobowiązany jest podać </w:t>
      </w:r>
      <w:r w:rsidR="00D30833" w:rsidRPr="00001AFD">
        <w:rPr>
          <w:rFonts w:asciiTheme="minorHAnsi" w:hAnsiTheme="minorHAnsi" w:cstheme="minorHAnsi"/>
          <w:sz w:val="22"/>
          <w:szCs w:val="22"/>
        </w:rPr>
        <w:t>na fakturze</w:t>
      </w:r>
      <w:r w:rsidRPr="00001AFD">
        <w:rPr>
          <w:rFonts w:asciiTheme="minorHAnsi" w:hAnsiTheme="minorHAnsi" w:cstheme="minorHAnsi"/>
          <w:sz w:val="22"/>
          <w:szCs w:val="22"/>
        </w:rPr>
        <w:t xml:space="preserve"> dla potrzeb rozliczenia finansowego umowy rachunek objęty mechanizmem podzielonej płatności.</w:t>
      </w:r>
    </w:p>
    <w:p w:rsidR="001D5004" w:rsidRPr="00001AFD" w:rsidRDefault="001D5004" w:rsidP="00180767">
      <w:pPr>
        <w:pStyle w:val="Akapitzlist"/>
        <w:ind w:left="0"/>
        <w:jc w:val="center"/>
        <w:rPr>
          <w:rFonts w:asciiTheme="minorHAnsi" w:hAnsiTheme="minorHAnsi" w:cstheme="minorHAnsi"/>
          <w:b/>
          <w:sz w:val="22"/>
          <w:szCs w:val="22"/>
        </w:rPr>
      </w:pPr>
      <w:r w:rsidRPr="00001AFD">
        <w:rPr>
          <w:rFonts w:asciiTheme="minorHAnsi" w:hAnsiTheme="minorHAnsi" w:cstheme="minorHAnsi"/>
          <w:b/>
          <w:sz w:val="22"/>
          <w:szCs w:val="22"/>
        </w:rPr>
        <w:t>§ 4</w:t>
      </w:r>
    </w:p>
    <w:p w:rsidR="00302DF9" w:rsidRPr="00001AFD" w:rsidRDefault="00B6545D" w:rsidP="00180767">
      <w:pPr>
        <w:jc w:val="center"/>
        <w:rPr>
          <w:rFonts w:asciiTheme="minorHAnsi" w:hAnsiTheme="minorHAnsi" w:cstheme="minorHAnsi"/>
          <w:b/>
          <w:sz w:val="22"/>
          <w:szCs w:val="22"/>
        </w:rPr>
      </w:pPr>
      <w:r w:rsidRPr="00001AFD">
        <w:rPr>
          <w:rFonts w:asciiTheme="minorHAnsi" w:hAnsiTheme="minorHAnsi" w:cstheme="minorHAnsi"/>
          <w:b/>
          <w:sz w:val="22"/>
          <w:szCs w:val="22"/>
        </w:rPr>
        <w:t>Potencjał Wykonawcy i m</w:t>
      </w:r>
      <w:r w:rsidR="001D5004" w:rsidRPr="00001AFD">
        <w:rPr>
          <w:rFonts w:asciiTheme="minorHAnsi" w:hAnsiTheme="minorHAnsi" w:cstheme="minorHAnsi"/>
          <w:b/>
          <w:sz w:val="22"/>
          <w:szCs w:val="22"/>
        </w:rPr>
        <w:t>ateriały</w:t>
      </w:r>
    </w:p>
    <w:p w:rsidR="00302DF9" w:rsidRPr="00001AFD" w:rsidRDefault="00302DF9" w:rsidP="00180767">
      <w:pPr>
        <w:pStyle w:val="Lista"/>
        <w:numPr>
          <w:ilvl w:val="0"/>
          <w:numId w:val="2"/>
        </w:numPr>
        <w:jc w:val="both"/>
        <w:rPr>
          <w:rFonts w:asciiTheme="minorHAnsi" w:hAnsiTheme="minorHAnsi" w:cstheme="minorHAnsi"/>
          <w:sz w:val="22"/>
          <w:szCs w:val="22"/>
        </w:rPr>
      </w:pPr>
      <w:r w:rsidRPr="00001AFD">
        <w:rPr>
          <w:rFonts w:asciiTheme="minorHAnsi" w:hAnsiTheme="minorHAnsi" w:cstheme="minorHAnsi"/>
          <w:sz w:val="22"/>
          <w:szCs w:val="22"/>
        </w:rPr>
        <w:t>Wykonawca oświadcza, że w celu realizacji niniejszej umowy zapewni odpowiednie zasoby techniczne oraz personel posiadający zdolności, doświadczenie, wiedzę oraz wymagane uprawnienia, w zakresie niezbędnym do wykonania przedmiotu umowy.</w:t>
      </w:r>
    </w:p>
    <w:p w:rsidR="00302DF9" w:rsidRPr="00001AFD" w:rsidRDefault="00302DF9" w:rsidP="00180767">
      <w:pPr>
        <w:pStyle w:val="Lista"/>
        <w:numPr>
          <w:ilvl w:val="0"/>
          <w:numId w:val="2"/>
        </w:numPr>
        <w:jc w:val="both"/>
        <w:rPr>
          <w:rFonts w:asciiTheme="minorHAnsi" w:hAnsiTheme="minorHAnsi" w:cstheme="minorHAnsi"/>
          <w:sz w:val="22"/>
          <w:szCs w:val="22"/>
        </w:rPr>
      </w:pPr>
      <w:r w:rsidRPr="00001AFD">
        <w:rPr>
          <w:rFonts w:asciiTheme="minorHAnsi" w:hAnsiTheme="minorHAnsi" w:cstheme="minorHAnsi"/>
          <w:sz w:val="22"/>
          <w:szCs w:val="22"/>
        </w:rPr>
        <w:t>Wykonawca oświadcza, że posiada wiedzę i doświadczenie wymagane do realizacji robót będących przedmiotem umowy oraz dysponuje odpowiednimi środkami finansowymi umożliwiającymi wykonanie przedmiotu umowy.</w:t>
      </w:r>
    </w:p>
    <w:p w:rsidR="001D5004" w:rsidRPr="00001AFD" w:rsidRDefault="001D5004" w:rsidP="00180767">
      <w:pPr>
        <w:numPr>
          <w:ilvl w:val="0"/>
          <w:numId w:val="2"/>
        </w:numPr>
        <w:jc w:val="both"/>
        <w:rPr>
          <w:rFonts w:asciiTheme="minorHAnsi" w:hAnsiTheme="minorHAnsi" w:cstheme="minorHAnsi"/>
          <w:bCs/>
          <w:sz w:val="22"/>
          <w:szCs w:val="22"/>
        </w:rPr>
      </w:pPr>
      <w:r w:rsidRPr="00001AFD">
        <w:rPr>
          <w:rFonts w:asciiTheme="minorHAnsi" w:hAnsiTheme="minorHAnsi" w:cstheme="minorHAnsi"/>
          <w:bCs/>
          <w:sz w:val="22"/>
          <w:szCs w:val="22"/>
        </w:rPr>
        <w:t>Wszystkie materiały niezbędne do realizacji niniejszej umowy Wykonawca zapewni we własnym zakresie.</w:t>
      </w:r>
    </w:p>
    <w:p w:rsidR="001D5004" w:rsidRPr="00001AFD" w:rsidRDefault="001D5004" w:rsidP="00180767">
      <w:pPr>
        <w:numPr>
          <w:ilvl w:val="0"/>
          <w:numId w:val="2"/>
        </w:numPr>
        <w:jc w:val="both"/>
        <w:rPr>
          <w:rFonts w:asciiTheme="minorHAnsi" w:hAnsiTheme="minorHAnsi" w:cstheme="minorHAnsi"/>
          <w:sz w:val="22"/>
          <w:szCs w:val="22"/>
        </w:rPr>
      </w:pPr>
      <w:r w:rsidRPr="00001AFD">
        <w:rPr>
          <w:rFonts w:asciiTheme="minorHAnsi" w:hAnsiTheme="minorHAnsi" w:cstheme="minorHAnsi"/>
          <w:sz w:val="22"/>
          <w:szCs w:val="22"/>
        </w:rPr>
        <w:t>Materiały i urządzenia zastosowane w sposób trwały w obiekcie budowlanym, o którym mowa w § 1 ust. 1, oraz przechowywane na budowie w tym celu powinny</w:t>
      </w:r>
      <w:r w:rsidR="00D2146F" w:rsidRPr="00001AFD">
        <w:rPr>
          <w:rFonts w:asciiTheme="minorHAnsi" w:hAnsiTheme="minorHAnsi" w:cstheme="minorHAnsi"/>
          <w:sz w:val="22"/>
          <w:szCs w:val="22"/>
        </w:rPr>
        <w:t>,</w:t>
      </w:r>
      <w:r w:rsidRPr="00001AFD">
        <w:rPr>
          <w:rFonts w:asciiTheme="minorHAnsi" w:hAnsiTheme="minorHAnsi" w:cstheme="minorHAnsi"/>
          <w:sz w:val="22"/>
          <w:szCs w:val="22"/>
        </w:rPr>
        <w:t xml:space="preserve"> posiadać dokumenty potwierdzające spełnianie wymogów wynikających z przepisów, do których odwołuje się   art. 10 ustawy z dnia 7 lipca 1994 r. – Prawo budowlane, w tym w szczególności potwierdzające spełnienie wymogów wynikających z ustawy z dnia </w:t>
      </w:r>
      <w:r w:rsidR="00E6355B" w:rsidRPr="00001AFD">
        <w:rPr>
          <w:rFonts w:asciiTheme="minorHAnsi" w:hAnsiTheme="minorHAnsi" w:cstheme="minorHAnsi"/>
          <w:sz w:val="22"/>
          <w:szCs w:val="22"/>
        </w:rPr>
        <w:br/>
      </w:r>
      <w:r w:rsidRPr="00001AFD">
        <w:rPr>
          <w:rFonts w:asciiTheme="minorHAnsi" w:hAnsiTheme="minorHAnsi" w:cstheme="minorHAnsi"/>
          <w:sz w:val="22"/>
          <w:szCs w:val="22"/>
        </w:rPr>
        <w:t>16 kwietnia 2004 r.  o wyrobach budowlanych oraz aktów wykonawczych wydanych na podstawie tej ustawy jak również wymogów wynikających z ustawy z dnia 30 sierpnia 2002 r. o systemie oceny zgodności. Dokumenty, o których mowa w zdaniu poprzednim, powinny być przechowywane na budowie.</w:t>
      </w:r>
    </w:p>
    <w:p w:rsidR="001D5004" w:rsidRPr="00001AFD" w:rsidRDefault="001D5004" w:rsidP="00180767">
      <w:pPr>
        <w:numPr>
          <w:ilvl w:val="0"/>
          <w:numId w:val="2"/>
        </w:numPr>
        <w:jc w:val="both"/>
        <w:rPr>
          <w:rFonts w:asciiTheme="minorHAnsi" w:hAnsiTheme="minorHAnsi" w:cstheme="minorHAnsi"/>
          <w:sz w:val="22"/>
          <w:szCs w:val="22"/>
        </w:rPr>
      </w:pPr>
      <w:r w:rsidRPr="00001AFD">
        <w:rPr>
          <w:rFonts w:asciiTheme="minorHAnsi" w:hAnsiTheme="minorHAnsi" w:cstheme="minorHAnsi"/>
          <w:sz w:val="22"/>
          <w:szCs w:val="22"/>
        </w:rPr>
        <w:t>Na każde żądanie Zamawiającego, Wykonawca obowiązany jest okazać w stosunku do wskazanych materiałów  dokumenty, o k</w:t>
      </w:r>
      <w:r w:rsidR="0080779B" w:rsidRPr="00001AFD">
        <w:rPr>
          <w:rFonts w:asciiTheme="minorHAnsi" w:hAnsiTheme="minorHAnsi" w:cstheme="minorHAnsi"/>
          <w:sz w:val="22"/>
          <w:szCs w:val="22"/>
        </w:rPr>
        <w:t>tórych mowa w ust. 4</w:t>
      </w:r>
      <w:r w:rsidRPr="00001AFD">
        <w:rPr>
          <w:rFonts w:asciiTheme="minorHAnsi" w:hAnsiTheme="minorHAnsi" w:cstheme="minorHAnsi"/>
          <w:sz w:val="22"/>
          <w:szCs w:val="22"/>
        </w:rPr>
        <w:t>.</w:t>
      </w:r>
    </w:p>
    <w:p w:rsidR="001D5004" w:rsidRPr="00001AFD" w:rsidRDefault="001D5004" w:rsidP="00180767">
      <w:pPr>
        <w:numPr>
          <w:ilvl w:val="0"/>
          <w:numId w:val="2"/>
        </w:numPr>
        <w:jc w:val="both"/>
        <w:rPr>
          <w:rFonts w:asciiTheme="minorHAnsi" w:hAnsiTheme="minorHAnsi" w:cstheme="minorHAnsi"/>
          <w:b/>
          <w:sz w:val="22"/>
          <w:szCs w:val="22"/>
        </w:rPr>
      </w:pPr>
      <w:r w:rsidRPr="00001AFD">
        <w:rPr>
          <w:rFonts w:asciiTheme="minorHAnsi" w:hAnsiTheme="minorHAnsi" w:cstheme="minorHAnsi"/>
          <w:sz w:val="22"/>
          <w:szCs w:val="22"/>
        </w:rPr>
        <w:t>Wykonawca jest zobowiązany do przeprowadzenia</w:t>
      </w:r>
      <w:r w:rsidR="00504F15" w:rsidRPr="00001AFD">
        <w:rPr>
          <w:rFonts w:asciiTheme="minorHAnsi" w:hAnsiTheme="minorHAnsi" w:cstheme="minorHAnsi"/>
          <w:sz w:val="22"/>
          <w:szCs w:val="22"/>
        </w:rPr>
        <w:t xml:space="preserve"> na własny koszt</w:t>
      </w:r>
      <w:r w:rsidRPr="00001AFD">
        <w:rPr>
          <w:rFonts w:asciiTheme="minorHAnsi" w:hAnsiTheme="minorHAnsi" w:cstheme="minorHAnsi"/>
          <w:b/>
          <w:sz w:val="22"/>
          <w:szCs w:val="22"/>
        </w:rPr>
        <w:t xml:space="preserve"> </w:t>
      </w:r>
      <w:r w:rsidRPr="00001AFD">
        <w:rPr>
          <w:rFonts w:asciiTheme="minorHAnsi" w:hAnsiTheme="minorHAnsi" w:cstheme="minorHAnsi"/>
          <w:iCs/>
          <w:sz w:val="22"/>
          <w:szCs w:val="22"/>
        </w:rPr>
        <w:t xml:space="preserve">niezbędnych badań, testów i pomiarów wynikających z przepisów powszechnie obowiązującego prawa, w tym techniczno-budowlanych, obowiązujących norm oraz </w:t>
      </w:r>
      <w:r w:rsidRPr="00001AFD">
        <w:rPr>
          <w:rFonts w:asciiTheme="minorHAnsi" w:hAnsiTheme="minorHAnsi" w:cstheme="minorHAnsi"/>
          <w:sz w:val="22"/>
          <w:szCs w:val="22"/>
        </w:rPr>
        <w:t>warunków technicznych wykonania i odbioru robót, w tym w szczególności pomiarów szczelności, wydajności, ciśnienia oraz pomiarów elektrycznych.</w:t>
      </w:r>
    </w:p>
    <w:p w:rsidR="001D5004" w:rsidRPr="00001AFD" w:rsidRDefault="001D5004" w:rsidP="00180767">
      <w:pPr>
        <w:numPr>
          <w:ilvl w:val="0"/>
          <w:numId w:val="2"/>
        </w:numPr>
        <w:jc w:val="both"/>
        <w:rPr>
          <w:rFonts w:asciiTheme="minorHAnsi" w:hAnsiTheme="minorHAnsi" w:cstheme="minorHAnsi"/>
          <w:b/>
          <w:sz w:val="22"/>
          <w:szCs w:val="22"/>
        </w:rPr>
      </w:pPr>
      <w:r w:rsidRPr="00001AFD">
        <w:rPr>
          <w:rFonts w:asciiTheme="minorHAnsi" w:hAnsiTheme="minorHAnsi" w:cstheme="minorHAnsi"/>
          <w:iCs/>
          <w:sz w:val="22"/>
          <w:szCs w:val="22"/>
        </w:rPr>
        <w:t>Wykonawca zapewni niezbędne oprzyrządowanie, zasoby ludzkie oraz materiały wymagane do:</w:t>
      </w:r>
    </w:p>
    <w:p w:rsidR="001D5004" w:rsidRPr="00001AFD" w:rsidRDefault="001D5004" w:rsidP="00180767">
      <w:pPr>
        <w:tabs>
          <w:tab w:val="num" w:pos="360"/>
        </w:tabs>
        <w:autoSpaceDE w:val="0"/>
        <w:ind w:left="360"/>
        <w:jc w:val="both"/>
        <w:rPr>
          <w:rFonts w:asciiTheme="minorHAnsi" w:hAnsiTheme="minorHAnsi" w:cstheme="minorHAnsi"/>
          <w:iCs/>
          <w:sz w:val="22"/>
          <w:szCs w:val="22"/>
        </w:rPr>
      </w:pPr>
      <w:r w:rsidRPr="00001AFD">
        <w:rPr>
          <w:rFonts w:asciiTheme="minorHAnsi" w:hAnsiTheme="minorHAnsi" w:cstheme="minorHAnsi"/>
          <w:iCs/>
          <w:sz w:val="22"/>
          <w:szCs w:val="22"/>
        </w:rPr>
        <w:t>1) zbadania i sprawdzenia jakości robót wykonanych na podstawie niniejszej umowy,</w:t>
      </w:r>
    </w:p>
    <w:p w:rsidR="00302DF9" w:rsidRPr="00001AFD" w:rsidRDefault="001D5004" w:rsidP="00180767">
      <w:pPr>
        <w:ind w:firstLine="360"/>
        <w:jc w:val="both"/>
        <w:rPr>
          <w:rFonts w:asciiTheme="minorHAnsi" w:hAnsiTheme="minorHAnsi" w:cstheme="minorHAnsi"/>
          <w:iCs/>
          <w:sz w:val="22"/>
          <w:szCs w:val="22"/>
        </w:rPr>
      </w:pPr>
      <w:r w:rsidRPr="00001AFD">
        <w:rPr>
          <w:rFonts w:asciiTheme="minorHAnsi" w:hAnsiTheme="minorHAnsi" w:cstheme="minorHAnsi"/>
          <w:iCs/>
          <w:sz w:val="22"/>
          <w:szCs w:val="22"/>
        </w:rPr>
        <w:t>2) przeprowadzenia badań, testów i p</w:t>
      </w:r>
      <w:r w:rsidR="00D30833" w:rsidRPr="00001AFD">
        <w:rPr>
          <w:rFonts w:asciiTheme="minorHAnsi" w:hAnsiTheme="minorHAnsi" w:cstheme="minorHAnsi"/>
          <w:iCs/>
          <w:sz w:val="22"/>
          <w:szCs w:val="22"/>
        </w:rPr>
        <w:t>omiarów, o których mowa w ust. 6</w:t>
      </w:r>
      <w:r w:rsidRPr="00001AFD">
        <w:rPr>
          <w:rFonts w:asciiTheme="minorHAnsi" w:hAnsiTheme="minorHAnsi" w:cstheme="minorHAnsi"/>
          <w:iCs/>
          <w:sz w:val="22"/>
          <w:szCs w:val="22"/>
        </w:rPr>
        <w:t>.</w:t>
      </w:r>
    </w:p>
    <w:p w:rsidR="0080779B" w:rsidRPr="00001AFD" w:rsidRDefault="00302DF9" w:rsidP="00180767">
      <w:pPr>
        <w:pStyle w:val="Akapitzlist"/>
        <w:numPr>
          <w:ilvl w:val="0"/>
          <w:numId w:val="2"/>
        </w:numPr>
        <w:jc w:val="both"/>
        <w:rPr>
          <w:rFonts w:asciiTheme="minorHAnsi" w:hAnsiTheme="minorHAnsi" w:cstheme="minorHAnsi"/>
          <w:iCs/>
          <w:sz w:val="22"/>
          <w:szCs w:val="22"/>
        </w:rPr>
      </w:pPr>
      <w:r w:rsidRPr="00001AFD">
        <w:rPr>
          <w:rFonts w:asciiTheme="minorHAnsi" w:hAnsiTheme="minorHAnsi" w:cstheme="minorHAnsi"/>
          <w:sz w:val="22"/>
          <w:szCs w:val="22"/>
        </w:rPr>
        <w:t xml:space="preserve">Wszelkie materiały rozbiórkowe nie nadające się do powtórnego użycia Wykonawca ma obowiązek wywieźć i zutylizować własnym staraniem i na własny koszt. Wykonawca zutylizuje odpady i przedstawi dokumenty z utylizacji odpadów zgodnie z ustawą o odpadach. </w:t>
      </w:r>
    </w:p>
    <w:p w:rsidR="001D5004" w:rsidRPr="00001AFD" w:rsidRDefault="001D5004" w:rsidP="00180767">
      <w:pPr>
        <w:pStyle w:val="Akapitzlist"/>
        <w:ind w:left="0"/>
        <w:jc w:val="center"/>
        <w:rPr>
          <w:rFonts w:asciiTheme="minorHAnsi" w:hAnsiTheme="minorHAnsi" w:cstheme="minorHAnsi"/>
          <w:b/>
          <w:sz w:val="22"/>
          <w:szCs w:val="22"/>
        </w:rPr>
      </w:pPr>
      <w:r w:rsidRPr="00001AFD">
        <w:rPr>
          <w:rFonts w:asciiTheme="minorHAnsi" w:hAnsiTheme="minorHAnsi" w:cstheme="minorHAnsi"/>
          <w:b/>
          <w:sz w:val="22"/>
          <w:szCs w:val="22"/>
        </w:rPr>
        <w:t xml:space="preserve">§ 5 </w:t>
      </w:r>
    </w:p>
    <w:p w:rsidR="001D5004" w:rsidRPr="00001AFD" w:rsidRDefault="001D5004" w:rsidP="00180767">
      <w:pPr>
        <w:pStyle w:val="Akapitzlist"/>
        <w:ind w:left="0"/>
        <w:jc w:val="center"/>
        <w:rPr>
          <w:rFonts w:asciiTheme="minorHAnsi" w:hAnsiTheme="minorHAnsi" w:cstheme="minorHAnsi"/>
          <w:b/>
          <w:bCs/>
          <w:sz w:val="22"/>
          <w:szCs w:val="22"/>
        </w:rPr>
      </w:pPr>
      <w:r w:rsidRPr="00001AFD">
        <w:rPr>
          <w:rFonts w:asciiTheme="minorHAnsi" w:hAnsiTheme="minorHAnsi" w:cstheme="minorHAnsi"/>
          <w:b/>
          <w:sz w:val="22"/>
          <w:szCs w:val="22"/>
        </w:rPr>
        <w:t>Wymagania zatrudniania na podstawie</w:t>
      </w:r>
      <w:r w:rsidRPr="00001AFD">
        <w:rPr>
          <w:rFonts w:asciiTheme="minorHAnsi" w:hAnsiTheme="minorHAnsi" w:cstheme="minorHAnsi"/>
          <w:b/>
          <w:bCs/>
          <w:sz w:val="22"/>
          <w:szCs w:val="22"/>
        </w:rPr>
        <w:t xml:space="preserve"> umowy o pracę</w:t>
      </w:r>
    </w:p>
    <w:p w:rsidR="001D5004" w:rsidRPr="00001AFD" w:rsidRDefault="001D5004" w:rsidP="00180767">
      <w:pPr>
        <w:pStyle w:val="Bezodstpw"/>
        <w:numPr>
          <w:ilvl w:val="0"/>
          <w:numId w:val="31"/>
        </w:numPr>
        <w:ind w:left="378" w:hanging="378"/>
        <w:jc w:val="both"/>
        <w:rPr>
          <w:rFonts w:asciiTheme="minorHAnsi" w:hAnsiTheme="minorHAnsi" w:cstheme="minorHAnsi"/>
        </w:rPr>
      </w:pPr>
      <w:r w:rsidRPr="00001AFD">
        <w:rPr>
          <w:rFonts w:asciiTheme="minorHAnsi" w:hAnsiTheme="minorHAnsi" w:cstheme="minorHAnsi"/>
        </w:rPr>
        <w:t xml:space="preserve">W ramach niniejszej umowy Wykonawca lub Podwykonawca zobowiązany jest do zatrudnienia </w:t>
      </w:r>
      <w:r w:rsidRPr="00001AFD">
        <w:rPr>
          <w:rFonts w:asciiTheme="minorHAnsi" w:hAnsiTheme="minorHAnsi" w:cstheme="minorHAnsi"/>
          <w:spacing w:val="-8"/>
        </w:rPr>
        <w:t xml:space="preserve">na podstawie umowy o pracę </w:t>
      </w:r>
      <w:r w:rsidRPr="00001AFD">
        <w:rPr>
          <w:rFonts w:asciiTheme="minorHAnsi" w:hAnsiTheme="minorHAnsi" w:cstheme="minorHAnsi"/>
        </w:rPr>
        <w:t>pracowników wykonujących czynności w zakresie realizacji zamówienia</w:t>
      </w:r>
      <w:r w:rsidRPr="00001AFD">
        <w:rPr>
          <w:rFonts w:asciiTheme="minorHAnsi" w:hAnsiTheme="minorHAnsi" w:cstheme="minorHAnsi"/>
          <w:spacing w:val="-8"/>
        </w:rPr>
        <w:t>,</w:t>
      </w:r>
      <w:r w:rsidRPr="00001AFD">
        <w:rPr>
          <w:rFonts w:asciiTheme="minorHAnsi" w:hAnsiTheme="minorHAnsi" w:cstheme="minorHAnsi"/>
        </w:rPr>
        <w:t xml:space="preserve"> </w:t>
      </w:r>
      <w:r w:rsidRPr="00001AFD">
        <w:rPr>
          <w:rFonts w:asciiTheme="minorHAnsi" w:hAnsiTheme="minorHAnsi" w:cstheme="minorHAnsi"/>
          <w:spacing w:val="-8"/>
        </w:rPr>
        <w:t>jeżeli wykonanie tych robót polega na wykonywaniu pracy w sposób określony w art. 22 § 1 ustawy z 26 czerwca 1974 Kodeks Pracy (Dz. U.</w:t>
      </w:r>
      <w:r w:rsidR="004368DD" w:rsidRPr="00001AFD">
        <w:rPr>
          <w:rFonts w:asciiTheme="minorHAnsi" w:hAnsiTheme="minorHAnsi" w:cstheme="minorHAnsi"/>
          <w:spacing w:val="-8"/>
        </w:rPr>
        <w:br/>
      </w:r>
      <w:r w:rsidRPr="00001AFD">
        <w:rPr>
          <w:rFonts w:asciiTheme="minorHAnsi" w:hAnsiTheme="minorHAnsi" w:cstheme="minorHAnsi"/>
          <w:spacing w:val="-8"/>
        </w:rPr>
        <w:t>z 20</w:t>
      </w:r>
      <w:r w:rsidR="00D869E8" w:rsidRPr="00001AFD">
        <w:rPr>
          <w:rFonts w:asciiTheme="minorHAnsi" w:hAnsiTheme="minorHAnsi" w:cstheme="minorHAnsi"/>
          <w:spacing w:val="-8"/>
        </w:rPr>
        <w:t>20</w:t>
      </w:r>
      <w:r w:rsidRPr="00001AFD">
        <w:rPr>
          <w:rFonts w:asciiTheme="minorHAnsi" w:hAnsiTheme="minorHAnsi" w:cstheme="minorHAnsi"/>
          <w:spacing w:val="-8"/>
        </w:rPr>
        <w:t xml:space="preserve"> r. poz. </w:t>
      </w:r>
      <w:r w:rsidR="00D869E8" w:rsidRPr="00001AFD">
        <w:rPr>
          <w:rFonts w:asciiTheme="minorHAnsi" w:hAnsiTheme="minorHAnsi" w:cstheme="minorHAnsi"/>
          <w:spacing w:val="-8"/>
        </w:rPr>
        <w:t>1320</w:t>
      </w:r>
      <w:r w:rsidR="00E6355B" w:rsidRPr="00001AFD">
        <w:rPr>
          <w:rFonts w:asciiTheme="minorHAnsi" w:hAnsiTheme="minorHAnsi" w:cstheme="minorHAnsi"/>
          <w:spacing w:val="-8"/>
        </w:rPr>
        <w:t xml:space="preserve"> ze zm.</w:t>
      </w:r>
      <w:r w:rsidRPr="00001AFD">
        <w:rPr>
          <w:rFonts w:asciiTheme="minorHAnsi" w:hAnsiTheme="minorHAnsi" w:cstheme="minorHAnsi"/>
          <w:spacing w:val="-8"/>
        </w:rPr>
        <w:t xml:space="preserve">). </w:t>
      </w:r>
    </w:p>
    <w:p w:rsidR="001D5004" w:rsidRPr="00001AFD" w:rsidRDefault="001D5004" w:rsidP="00180767">
      <w:pPr>
        <w:pStyle w:val="Bezodstpw"/>
        <w:numPr>
          <w:ilvl w:val="0"/>
          <w:numId w:val="31"/>
        </w:numPr>
        <w:ind w:left="378" w:hanging="378"/>
        <w:jc w:val="both"/>
        <w:rPr>
          <w:rFonts w:asciiTheme="minorHAnsi" w:hAnsiTheme="minorHAnsi" w:cstheme="minorHAnsi"/>
        </w:rPr>
      </w:pPr>
      <w:r w:rsidRPr="00001AFD">
        <w:rPr>
          <w:rFonts w:asciiTheme="minorHAnsi" w:hAnsiTheme="minorHAnsi" w:cstheme="minorHAnsi"/>
        </w:rPr>
        <w:t xml:space="preserve">Przedmiotowy obowiązek dotyczy osób wykonujących prace rozbiórkowe, demontażowe, murarskie, </w:t>
      </w:r>
      <w:r w:rsidR="00DF1940" w:rsidRPr="00001AFD">
        <w:rPr>
          <w:rFonts w:asciiTheme="minorHAnsi" w:hAnsiTheme="minorHAnsi" w:cstheme="minorHAnsi"/>
        </w:rPr>
        <w:t xml:space="preserve">montaż </w:t>
      </w:r>
      <w:r w:rsidR="00EA0680" w:rsidRPr="00001AFD">
        <w:rPr>
          <w:rFonts w:asciiTheme="minorHAnsi" w:hAnsiTheme="minorHAnsi" w:cstheme="minorHAnsi"/>
        </w:rPr>
        <w:t>nadproży</w:t>
      </w:r>
      <w:r w:rsidRPr="00001AFD">
        <w:rPr>
          <w:rFonts w:asciiTheme="minorHAnsi" w:hAnsiTheme="minorHAnsi" w:cstheme="minorHAnsi"/>
        </w:rPr>
        <w:t xml:space="preserve">. Obowiązek zatrudnienia na podstawie umowy o pracę nie dotyczy osób, które będą kierowały </w:t>
      </w:r>
      <w:r w:rsidRPr="00001AFD">
        <w:rPr>
          <w:rFonts w:asciiTheme="minorHAnsi" w:hAnsiTheme="minorHAnsi" w:cstheme="minorHAnsi"/>
        </w:rPr>
        <w:lastRenderedPageBreak/>
        <w:t>robotami objętym i zamówieniem, a które mogą być zatrudnione przez Wykonawcę w także ramach innych stosunków prawnych dopuszczonych przez obowiązujące przepisy prawa.</w:t>
      </w:r>
    </w:p>
    <w:p w:rsidR="001D5004" w:rsidRPr="00001AFD" w:rsidRDefault="001D5004" w:rsidP="00180767">
      <w:pPr>
        <w:pStyle w:val="Bezodstpw"/>
        <w:numPr>
          <w:ilvl w:val="0"/>
          <w:numId w:val="31"/>
        </w:numPr>
        <w:ind w:left="378" w:hanging="378"/>
        <w:jc w:val="both"/>
        <w:rPr>
          <w:rFonts w:asciiTheme="minorHAnsi" w:hAnsiTheme="minorHAnsi" w:cstheme="minorHAnsi"/>
        </w:rPr>
      </w:pPr>
      <w:r w:rsidRPr="00001AFD">
        <w:rPr>
          <w:rFonts w:asciiTheme="minorHAnsi" w:hAnsiTheme="minorHAnsi" w:cstheme="minorHAnsi"/>
        </w:rPr>
        <w:t>Zamawiający zastrzega sobie prawo do wykonywania czynności kontrolnych wobec Wykonawcy lub Podwykonawcy odnośnie spełniania wymogu, o którym mowa w ust. 1.</w:t>
      </w:r>
    </w:p>
    <w:p w:rsidR="001D5004" w:rsidRPr="00001AFD" w:rsidRDefault="001D5004" w:rsidP="00180767">
      <w:pPr>
        <w:pStyle w:val="Bezodstpw"/>
        <w:numPr>
          <w:ilvl w:val="0"/>
          <w:numId w:val="31"/>
        </w:numPr>
        <w:ind w:left="378" w:hanging="378"/>
        <w:jc w:val="both"/>
        <w:rPr>
          <w:rFonts w:asciiTheme="minorHAnsi" w:hAnsiTheme="minorHAnsi" w:cstheme="minorHAnsi"/>
        </w:rPr>
      </w:pPr>
      <w:r w:rsidRPr="00001AFD">
        <w:rPr>
          <w:rFonts w:asciiTheme="minorHAnsi" w:hAnsiTheme="minorHAnsi" w:cstheme="minorHAnsi"/>
          <w:spacing w:val="-8"/>
        </w:rPr>
        <w:t>W ramach sprawowanych czynności kontrolnych Zamawiający uprawniony jest w szczególności do:</w:t>
      </w:r>
    </w:p>
    <w:p w:rsidR="001D5004" w:rsidRPr="00001AFD" w:rsidRDefault="00E2294C" w:rsidP="00180767">
      <w:pPr>
        <w:pStyle w:val="Bezodstpw"/>
        <w:numPr>
          <w:ilvl w:val="0"/>
          <w:numId w:val="22"/>
        </w:numPr>
        <w:suppressAutoHyphens w:val="0"/>
        <w:ind w:left="567" w:hanging="141"/>
        <w:jc w:val="both"/>
        <w:rPr>
          <w:rFonts w:asciiTheme="minorHAnsi" w:hAnsiTheme="minorHAnsi" w:cstheme="minorHAnsi"/>
          <w:spacing w:val="-3"/>
        </w:rPr>
      </w:pPr>
      <w:r w:rsidRPr="00001AFD">
        <w:rPr>
          <w:rFonts w:asciiTheme="minorHAnsi" w:hAnsiTheme="minorHAnsi" w:cstheme="minorHAnsi"/>
          <w:spacing w:val="-3"/>
        </w:rPr>
        <w:t>Ż</w:t>
      </w:r>
      <w:r w:rsidR="001D5004" w:rsidRPr="00001AFD">
        <w:rPr>
          <w:rFonts w:asciiTheme="minorHAnsi" w:hAnsiTheme="minorHAnsi" w:cstheme="minorHAnsi"/>
          <w:spacing w:val="-3"/>
        </w:rPr>
        <w:t>ądania oświadczeń i dokumentów w zakresie potwierdzenia spełniania ww. wymogów i dokonywania ich oceny;</w:t>
      </w:r>
    </w:p>
    <w:p w:rsidR="001D5004" w:rsidRPr="00001AFD" w:rsidRDefault="00E2294C" w:rsidP="00180767">
      <w:pPr>
        <w:pStyle w:val="Bezodstpw"/>
        <w:numPr>
          <w:ilvl w:val="0"/>
          <w:numId w:val="22"/>
        </w:numPr>
        <w:suppressAutoHyphens w:val="0"/>
        <w:ind w:left="567" w:hanging="141"/>
        <w:jc w:val="both"/>
        <w:rPr>
          <w:rFonts w:asciiTheme="minorHAnsi" w:hAnsiTheme="minorHAnsi" w:cstheme="minorHAnsi"/>
          <w:spacing w:val="-3"/>
        </w:rPr>
      </w:pPr>
      <w:r w:rsidRPr="00001AFD">
        <w:rPr>
          <w:rFonts w:asciiTheme="minorHAnsi" w:hAnsiTheme="minorHAnsi" w:cstheme="minorHAnsi"/>
          <w:spacing w:val="-3"/>
        </w:rPr>
        <w:t>Ż</w:t>
      </w:r>
      <w:r w:rsidR="001D5004" w:rsidRPr="00001AFD">
        <w:rPr>
          <w:rFonts w:asciiTheme="minorHAnsi" w:hAnsiTheme="minorHAnsi" w:cstheme="minorHAnsi"/>
          <w:spacing w:val="-3"/>
        </w:rPr>
        <w:t>ądania wyjaśnień w przypadku wątpliwości w zakresie potwierdzania spełniania wymogu zatrudnienia na podstawie umowy o pracę;</w:t>
      </w:r>
    </w:p>
    <w:p w:rsidR="001D5004" w:rsidRPr="00001AFD" w:rsidRDefault="00E2294C" w:rsidP="00180767">
      <w:pPr>
        <w:pStyle w:val="Bezodstpw"/>
        <w:numPr>
          <w:ilvl w:val="0"/>
          <w:numId w:val="22"/>
        </w:numPr>
        <w:suppressAutoHyphens w:val="0"/>
        <w:ind w:left="567" w:hanging="141"/>
        <w:jc w:val="both"/>
        <w:rPr>
          <w:rFonts w:asciiTheme="minorHAnsi" w:hAnsiTheme="minorHAnsi" w:cstheme="minorHAnsi"/>
          <w:spacing w:val="-3"/>
        </w:rPr>
      </w:pPr>
      <w:r w:rsidRPr="00001AFD">
        <w:rPr>
          <w:rFonts w:asciiTheme="minorHAnsi" w:hAnsiTheme="minorHAnsi" w:cstheme="minorHAnsi"/>
          <w:spacing w:val="-3"/>
        </w:rPr>
        <w:t>P</w:t>
      </w:r>
      <w:r w:rsidR="001D5004" w:rsidRPr="00001AFD">
        <w:rPr>
          <w:rFonts w:asciiTheme="minorHAnsi" w:hAnsiTheme="minorHAnsi" w:cstheme="minorHAnsi"/>
          <w:spacing w:val="-3"/>
        </w:rPr>
        <w:t>rzeprowadzenia kontroli na miejscu wykonywania świadczeń.</w:t>
      </w:r>
    </w:p>
    <w:p w:rsidR="001D5004" w:rsidRPr="00001AFD" w:rsidRDefault="001D5004" w:rsidP="00180767">
      <w:pPr>
        <w:pStyle w:val="Bezodstpw"/>
        <w:numPr>
          <w:ilvl w:val="0"/>
          <w:numId w:val="23"/>
        </w:numPr>
        <w:suppressAutoHyphens w:val="0"/>
        <w:ind w:left="567" w:hanging="567"/>
        <w:jc w:val="both"/>
        <w:rPr>
          <w:rFonts w:asciiTheme="minorHAnsi" w:hAnsiTheme="minorHAnsi" w:cstheme="minorHAnsi"/>
          <w:spacing w:val="-3"/>
        </w:rPr>
      </w:pPr>
      <w:r w:rsidRPr="00001AFD">
        <w:rPr>
          <w:rFonts w:asciiTheme="minorHAnsi" w:hAnsiTheme="minorHAnsi" w:cstheme="minorHAnsi"/>
          <w:spacing w:val="-3"/>
        </w:rPr>
        <w:t>W trakcie realizacji zamówienia, Wykonawca lub Podwykonawca zobowiązany jest przedłożyć Zamawiającemu dowody potwierdzające spełnianie wymogu zatrudnienia na podstawie umowy o pracę osób wykonujących czynności, o których mowa w ust. 2, na każde jego wezwanie, w wyznaczonym w wezwaniu terminie.</w:t>
      </w:r>
    </w:p>
    <w:p w:rsidR="001D5004" w:rsidRPr="00001AFD" w:rsidRDefault="001D5004" w:rsidP="00180767">
      <w:pPr>
        <w:pStyle w:val="Bezodstpw"/>
        <w:numPr>
          <w:ilvl w:val="0"/>
          <w:numId w:val="23"/>
        </w:numPr>
        <w:suppressAutoHyphens w:val="0"/>
        <w:ind w:left="567" w:hanging="567"/>
        <w:jc w:val="both"/>
        <w:rPr>
          <w:rFonts w:asciiTheme="minorHAnsi" w:hAnsiTheme="minorHAnsi" w:cstheme="minorHAnsi"/>
          <w:spacing w:val="-3"/>
        </w:rPr>
      </w:pPr>
      <w:r w:rsidRPr="00001AFD">
        <w:rPr>
          <w:rFonts w:asciiTheme="minorHAnsi" w:hAnsiTheme="minorHAnsi" w:cstheme="minorHAnsi"/>
          <w:spacing w:val="-3"/>
        </w:rPr>
        <w:t>Dowody, o których mowa w ust. 5, to w szczególności:</w:t>
      </w:r>
    </w:p>
    <w:p w:rsidR="00AE05B7" w:rsidRPr="00001AFD" w:rsidRDefault="00AE05B7" w:rsidP="00AE05B7">
      <w:pPr>
        <w:pStyle w:val="Bezodstpw"/>
        <w:numPr>
          <w:ilvl w:val="0"/>
          <w:numId w:val="43"/>
        </w:numPr>
        <w:tabs>
          <w:tab w:val="left" w:pos="426"/>
        </w:tabs>
        <w:suppressAutoHyphens w:val="0"/>
        <w:ind w:left="709" w:hanging="283"/>
        <w:jc w:val="both"/>
        <w:rPr>
          <w:rFonts w:asciiTheme="minorHAnsi" w:hAnsiTheme="minorHAnsi" w:cstheme="minorHAnsi"/>
          <w:spacing w:val="-3"/>
        </w:rPr>
      </w:pPr>
      <w:r w:rsidRPr="00001AFD">
        <w:rPr>
          <w:rFonts w:asciiTheme="minorHAnsi" w:hAnsiTheme="minorHAnsi" w:cstheme="minorHAnsi"/>
          <w:spacing w:val="-3"/>
        </w:rPr>
        <w:t>Oświadczenie zatrudnionego pracownika, którego dotyczy wezwanie zamawiającego;</w:t>
      </w:r>
    </w:p>
    <w:p w:rsidR="00AE05B7" w:rsidRPr="00001AFD" w:rsidRDefault="00AE05B7" w:rsidP="00AE05B7">
      <w:pPr>
        <w:pStyle w:val="Bezodstpw"/>
        <w:numPr>
          <w:ilvl w:val="0"/>
          <w:numId w:val="43"/>
        </w:numPr>
        <w:tabs>
          <w:tab w:val="left" w:pos="426"/>
        </w:tabs>
        <w:suppressAutoHyphens w:val="0"/>
        <w:ind w:left="709" w:hanging="283"/>
        <w:jc w:val="both"/>
        <w:rPr>
          <w:rFonts w:asciiTheme="minorHAnsi" w:hAnsiTheme="minorHAnsi" w:cstheme="minorHAnsi"/>
          <w:spacing w:val="-3"/>
        </w:rPr>
      </w:pPr>
      <w:r w:rsidRPr="00001AFD">
        <w:rPr>
          <w:rFonts w:asciiTheme="minorHAnsi" w:hAnsiTheme="minorHAnsi" w:cstheme="minorHAns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żądaniem Zamawiającego czynności wykonują osoby zatrudnione na podstawę umowy o pracę wraz ze wskazaniem liczby tych osób, imion i nazwisk tych osób, rodzaju umowy o pracę i wymiar etatu oraz podpis osoby uprawnionej do złożenia oświadczenia w imieniu wykonawcy lub podwykonawcy</w:t>
      </w:r>
      <w:r w:rsidR="00BC21A7" w:rsidRPr="00001AFD">
        <w:rPr>
          <w:rFonts w:asciiTheme="minorHAnsi" w:hAnsiTheme="minorHAnsi" w:cstheme="minorHAnsi"/>
        </w:rPr>
        <w:t>;</w:t>
      </w:r>
    </w:p>
    <w:p w:rsidR="00AE05B7" w:rsidRPr="00001AFD" w:rsidRDefault="00AE05B7" w:rsidP="00AE05B7">
      <w:pPr>
        <w:pStyle w:val="Akapitzlist"/>
        <w:numPr>
          <w:ilvl w:val="0"/>
          <w:numId w:val="43"/>
        </w:numPr>
        <w:autoSpaceDE w:val="0"/>
        <w:autoSpaceDN w:val="0"/>
        <w:adjustRightInd w:val="0"/>
        <w:ind w:left="709" w:hanging="283"/>
        <w:jc w:val="both"/>
        <w:rPr>
          <w:rFonts w:asciiTheme="minorHAnsi" w:hAnsiTheme="minorHAnsi" w:cstheme="minorHAnsi"/>
          <w:sz w:val="22"/>
          <w:szCs w:val="22"/>
        </w:rPr>
      </w:pPr>
      <w:r w:rsidRPr="00001AFD">
        <w:rPr>
          <w:rFonts w:asciiTheme="minorHAnsi" w:hAnsiTheme="minorHAnsi" w:cstheme="minorHAnsi"/>
          <w:sz w:val="22"/>
          <w:szCs w:val="22"/>
        </w:rPr>
        <w:t>Poświadczoną za zgodność z oryginałem odpowiednio przez wykonawcę lub podwykonawcę kopie umów o pracę osób wykonujących w trakcie realizacji zamówienia czynności, których dotyczy wezwanie zamawiającego (wraz z dokumentem regulującym zakres obowiązków, jeżeli został sporządzony). Kopie umów o pracę powinny zostać zanonimizowane w sposób zapewniający ochronę danych osobowych pracowników, zgodnie z obowiązującymi przepisami (tj. w szczególności bez adresów, nr PESEL pracowników). Imię i nazwisko pracownika nie podlega anonimizacji. Informacje takie jak: data zawarcia umowy, rodzaj umowy o pracę i wymiar etatu powinny być możliwe do zidentyfikowania;</w:t>
      </w:r>
    </w:p>
    <w:p w:rsidR="00AE05B7" w:rsidRPr="00001AFD" w:rsidRDefault="00AE05B7" w:rsidP="00AE05B7">
      <w:pPr>
        <w:pStyle w:val="Akapitzlist"/>
        <w:numPr>
          <w:ilvl w:val="0"/>
          <w:numId w:val="43"/>
        </w:numPr>
        <w:autoSpaceDE w:val="0"/>
        <w:autoSpaceDN w:val="0"/>
        <w:adjustRightInd w:val="0"/>
        <w:ind w:left="709" w:hanging="283"/>
        <w:jc w:val="both"/>
        <w:rPr>
          <w:rFonts w:asciiTheme="minorHAnsi" w:hAnsiTheme="minorHAnsi" w:cstheme="minorHAnsi"/>
          <w:sz w:val="22"/>
          <w:szCs w:val="22"/>
        </w:rPr>
      </w:pPr>
      <w:r w:rsidRPr="00001AFD">
        <w:rPr>
          <w:rFonts w:asciiTheme="minorHAnsi" w:hAnsiTheme="minorHAnsi" w:cstheme="minorHAnsi"/>
          <w:sz w:val="22"/>
          <w:szCs w:val="22"/>
        </w:rPr>
        <w:t>Zaświadczenie właściwego oddziału ZUS, potwierdzające opłacanie przez wykonawcę lub podwykonawcę składek na ubezpieczenia społeczne i zdrowotne, z tytułu zatrudnienia na podstawie umów o pracę za ostatni okres rozliczeniowy;</w:t>
      </w:r>
    </w:p>
    <w:p w:rsidR="00AE05B7" w:rsidRPr="00001AFD" w:rsidRDefault="00AE05B7" w:rsidP="00AE05B7">
      <w:pPr>
        <w:pStyle w:val="Akapitzlist"/>
        <w:numPr>
          <w:ilvl w:val="0"/>
          <w:numId w:val="43"/>
        </w:numPr>
        <w:autoSpaceDE w:val="0"/>
        <w:autoSpaceDN w:val="0"/>
        <w:adjustRightInd w:val="0"/>
        <w:ind w:left="709" w:hanging="283"/>
        <w:jc w:val="both"/>
        <w:rPr>
          <w:rFonts w:asciiTheme="minorHAnsi" w:hAnsiTheme="minorHAnsi" w:cstheme="minorHAnsi"/>
          <w:sz w:val="22"/>
          <w:szCs w:val="22"/>
        </w:rPr>
      </w:pPr>
      <w:r w:rsidRPr="00001AFD">
        <w:rPr>
          <w:rFonts w:asciiTheme="minorHAnsi" w:hAnsiTheme="minorHAnsi" w:cstheme="minorHAnsi"/>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w:t>
      </w:r>
      <w:r w:rsidRPr="00001AFD">
        <w:rPr>
          <w:rFonts w:asciiTheme="minorHAnsi" w:hAnsiTheme="minorHAnsi" w:cstheme="minorHAnsi"/>
          <w:sz w:val="22"/>
          <w:szCs w:val="22"/>
        </w:rPr>
        <w:br/>
        <w:t>z obowiązującymi przepisami. Imię i nazwisko pracownika nie podlega anonimizacji.</w:t>
      </w:r>
    </w:p>
    <w:p w:rsidR="001D5004" w:rsidRPr="00001AFD" w:rsidRDefault="001D5004" w:rsidP="00180767">
      <w:pPr>
        <w:pStyle w:val="Bezodstpw"/>
        <w:numPr>
          <w:ilvl w:val="0"/>
          <w:numId w:val="32"/>
        </w:numPr>
        <w:tabs>
          <w:tab w:val="left" w:pos="426"/>
          <w:tab w:val="num" w:pos="567"/>
        </w:tabs>
        <w:suppressAutoHyphens w:val="0"/>
        <w:ind w:left="567" w:hanging="567"/>
        <w:jc w:val="both"/>
        <w:rPr>
          <w:rFonts w:asciiTheme="minorHAnsi" w:hAnsiTheme="minorHAnsi" w:cstheme="minorHAnsi"/>
        </w:rPr>
      </w:pPr>
      <w:r w:rsidRPr="00001AFD">
        <w:rPr>
          <w:rFonts w:asciiTheme="minorHAnsi" w:hAnsiTheme="minorHAnsi" w:cstheme="minorHAnsi"/>
          <w:spacing w:val="-3"/>
        </w:rPr>
        <w:t xml:space="preserve">  W przypadku wątpliwości co do przestrzegania wymogu zatrudniania na podstawie umowy o pracę przez Wykonawcę lub Podwykonawcę, Zamawiający zastrzega sobie prawo do zwrócenia się do Państwowej Inspekcji Pracy o przeprowadzenie kontroli.</w:t>
      </w:r>
    </w:p>
    <w:p w:rsidR="001D5004" w:rsidRPr="00001AFD" w:rsidRDefault="001D5004" w:rsidP="00180767">
      <w:pPr>
        <w:pStyle w:val="Akapitzlist"/>
        <w:ind w:left="0"/>
        <w:jc w:val="center"/>
        <w:rPr>
          <w:rFonts w:asciiTheme="minorHAnsi" w:hAnsiTheme="minorHAnsi" w:cstheme="minorHAnsi"/>
          <w:b/>
          <w:sz w:val="22"/>
          <w:szCs w:val="22"/>
        </w:rPr>
      </w:pPr>
      <w:r w:rsidRPr="00001AFD">
        <w:rPr>
          <w:rFonts w:asciiTheme="minorHAnsi" w:hAnsiTheme="minorHAnsi" w:cstheme="minorHAnsi"/>
          <w:b/>
          <w:sz w:val="22"/>
          <w:szCs w:val="22"/>
        </w:rPr>
        <w:t>§ 6</w:t>
      </w:r>
    </w:p>
    <w:p w:rsidR="001D5004" w:rsidRPr="00001AFD" w:rsidRDefault="001D5004" w:rsidP="00180767">
      <w:pPr>
        <w:autoSpaceDE w:val="0"/>
        <w:autoSpaceDN w:val="0"/>
        <w:adjustRightInd w:val="0"/>
        <w:jc w:val="center"/>
        <w:rPr>
          <w:rFonts w:asciiTheme="minorHAnsi" w:hAnsiTheme="minorHAnsi" w:cstheme="minorHAnsi"/>
          <w:b/>
          <w:sz w:val="22"/>
          <w:szCs w:val="22"/>
        </w:rPr>
      </w:pPr>
      <w:r w:rsidRPr="00001AFD">
        <w:rPr>
          <w:rFonts w:asciiTheme="minorHAnsi" w:hAnsiTheme="minorHAnsi" w:cstheme="minorHAnsi"/>
          <w:b/>
          <w:sz w:val="22"/>
          <w:szCs w:val="22"/>
        </w:rPr>
        <w:t xml:space="preserve">Podwykonawstwo </w:t>
      </w:r>
    </w:p>
    <w:p w:rsidR="001D5004" w:rsidRPr="00001AFD" w:rsidRDefault="001D5004" w:rsidP="00180767">
      <w:pPr>
        <w:numPr>
          <w:ilvl w:val="0"/>
          <w:numId w:val="1"/>
        </w:numPr>
        <w:tabs>
          <w:tab w:val="clear" w:pos="720"/>
          <w:tab w:val="num" w:pos="426"/>
        </w:tabs>
        <w:suppressAutoHyphens/>
        <w:autoSpaceDE w:val="0"/>
        <w:ind w:left="426" w:hanging="426"/>
        <w:jc w:val="both"/>
        <w:rPr>
          <w:rFonts w:asciiTheme="minorHAnsi" w:hAnsiTheme="minorHAnsi" w:cstheme="minorHAnsi"/>
          <w:sz w:val="22"/>
          <w:szCs w:val="22"/>
        </w:rPr>
      </w:pPr>
      <w:r w:rsidRPr="00001AFD">
        <w:rPr>
          <w:rFonts w:asciiTheme="minorHAnsi" w:hAnsiTheme="minorHAnsi" w:cstheme="minorHAnsi"/>
          <w:sz w:val="22"/>
          <w:szCs w:val="22"/>
        </w:rPr>
        <w:t xml:space="preserve">Wykonawca może powierzyć wykonanie części zamówienia Podwykonawcom. </w:t>
      </w:r>
    </w:p>
    <w:p w:rsidR="009B69D7" w:rsidRPr="00001AFD" w:rsidRDefault="001D5004" w:rsidP="00180767">
      <w:pPr>
        <w:numPr>
          <w:ilvl w:val="0"/>
          <w:numId w:val="1"/>
        </w:numPr>
        <w:tabs>
          <w:tab w:val="clear" w:pos="720"/>
          <w:tab w:val="num" w:pos="426"/>
        </w:tabs>
        <w:suppressAutoHyphens/>
        <w:autoSpaceDE w:val="0"/>
        <w:ind w:left="426" w:hanging="426"/>
        <w:jc w:val="both"/>
        <w:rPr>
          <w:rStyle w:val="txt-new"/>
          <w:rFonts w:asciiTheme="minorHAnsi" w:hAnsiTheme="minorHAnsi" w:cstheme="minorHAnsi"/>
          <w:sz w:val="22"/>
          <w:szCs w:val="22"/>
        </w:rPr>
      </w:pPr>
      <w:r w:rsidRPr="00001AFD">
        <w:rPr>
          <w:rStyle w:val="txt-new"/>
          <w:rFonts w:asciiTheme="minorHAnsi" w:hAnsiTheme="minorHAnsi" w:cstheme="minorHAnsi"/>
          <w:sz w:val="22"/>
          <w:szCs w:val="22"/>
        </w:rPr>
        <w:t>Wykonawca, Podwykonawca lub dalszy Podwykonawca zamierzający zawrzeć umowę</w:t>
      </w:r>
      <w:r w:rsidRPr="00001AFD">
        <w:rPr>
          <w:rStyle w:val="txt-new"/>
          <w:rFonts w:asciiTheme="minorHAnsi" w:hAnsiTheme="minorHAnsi" w:cstheme="minorHAnsi"/>
          <w:sz w:val="22"/>
          <w:szCs w:val="22"/>
        </w:rPr>
        <w:br/>
        <w:t>o podwykonawstwo, której przedmiotem są roboty budowlane, jest obowiązany,</w:t>
      </w:r>
      <w:r w:rsidRPr="00001AFD">
        <w:rPr>
          <w:rStyle w:val="txt-new"/>
          <w:rFonts w:asciiTheme="minorHAnsi" w:hAnsiTheme="minorHAnsi" w:cstheme="minorHAnsi"/>
          <w:sz w:val="22"/>
          <w:szCs w:val="22"/>
        </w:rPr>
        <w:br/>
        <w:t xml:space="preserve">w trakcie realizacji </w:t>
      </w:r>
      <w:r w:rsidRPr="00001AFD">
        <w:rPr>
          <w:rStyle w:val="luchili"/>
          <w:rFonts w:asciiTheme="minorHAnsi" w:hAnsiTheme="minorHAnsi" w:cstheme="minorHAnsi"/>
          <w:sz w:val="22"/>
          <w:szCs w:val="22"/>
        </w:rPr>
        <w:t>zamówienia</w:t>
      </w:r>
      <w:r w:rsidRPr="00001AFD">
        <w:rPr>
          <w:rStyle w:val="txt-new"/>
          <w:rFonts w:asciiTheme="minorHAnsi" w:hAnsiTheme="minorHAnsi" w:cstheme="minorHAnsi"/>
          <w:sz w:val="22"/>
          <w:szCs w:val="22"/>
        </w:rPr>
        <w:t>, do przedłożenia Zamawiającemu projektu tej umowy, przy czym Podwykonawca lub dalszy Podwykonawca jest obowiązany dołączyć zgodę Wykonawcy na zawarcie umowy o podwykonawstwo o treści zgodnej z projektem umowy.</w:t>
      </w:r>
      <w:r w:rsidR="000B19AA" w:rsidRPr="00001AFD">
        <w:rPr>
          <w:rStyle w:val="txt-new"/>
          <w:rFonts w:asciiTheme="minorHAnsi" w:hAnsiTheme="minorHAnsi" w:cstheme="minorHAnsi"/>
          <w:sz w:val="22"/>
          <w:szCs w:val="22"/>
        </w:rPr>
        <w:t xml:space="preserve"> </w:t>
      </w:r>
    </w:p>
    <w:p w:rsidR="001D5004" w:rsidRPr="00001AFD" w:rsidRDefault="001D5004" w:rsidP="00180767">
      <w:pPr>
        <w:numPr>
          <w:ilvl w:val="0"/>
          <w:numId w:val="1"/>
        </w:numPr>
        <w:tabs>
          <w:tab w:val="clear" w:pos="720"/>
          <w:tab w:val="num" w:pos="426"/>
        </w:tabs>
        <w:suppressAutoHyphens/>
        <w:autoSpaceDE w:val="0"/>
        <w:ind w:left="426" w:hanging="426"/>
        <w:jc w:val="both"/>
        <w:rPr>
          <w:rStyle w:val="txt-new"/>
          <w:rFonts w:asciiTheme="minorHAnsi" w:hAnsiTheme="minorHAnsi" w:cstheme="minorHAnsi"/>
          <w:sz w:val="22"/>
          <w:szCs w:val="22"/>
        </w:rPr>
      </w:pPr>
      <w:r w:rsidRPr="00001AFD">
        <w:rPr>
          <w:rStyle w:val="txt-new"/>
          <w:rFonts w:asciiTheme="minorHAnsi" w:hAnsiTheme="minorHAnsi" w:cstheme="minorHAnsi"/>
          <w:sz w:val="22"/>
          <w:szCs w:val="22"/>
        </w:rPr>
        <w:lastRenderedPageBreak/>
        <w:t>Termin zapłaty wynagrodzenia Podwykonawcy lub dalszemu Podwykonawcy przewidziany w umowie</w:t>
      </w:r>
      <w:r w:rsidR="000B19AA" w:rsidRPr="00001AFD">
        <w:rPr>
          <w:rStyle w:val="txt-new"/>
          <w:rFonts w:asciiTheme="minorHAnsi" w:hAnsiTheme="minorHAnsi" w:cstheme="minorHAnsi"/>
          <w:sz w:val="22"/>
          <w:szCs w:val="22"/>
        </w:rPr>
        <w:br/>
      </w:r>
      <w:r w:rsidRPr="00001AFD">
        <w:rPr>
          <w:rStyle w:val="txt-new"/>
          <w:rFonts w:asciiTheme="minorHAnsi" w:hAnsiTheme="minorHAnsi" w:cstheme="minorHAnsi"/>
          <w:sz w:val="22"/>
          <w:szCs w:val="22"/>
        </w:rPr>
        <w:t>o podwykonawstwo nie może być dłuższy niż 30 dni od dnia doręczenia Wykonawcy, Podwykonawcy lub dalszemu Podwykonawcy faktury lub rachunku, potwierdzających wykonanie zleconej Podwykonawcy lub dalszemu Podwykonawcy dostawy, usługi lub roboty budowlanej.</w:t>
      </w:r>
    </w:p>
    <w:p w:rsidR="001D5004" w:rsidRPr="00001AFD" w:rsidRDefault="001D5004" w:rsidP="00180767">
      <w:pPr>
        <w:numPr>
          <w:ilvl w:val="0"/>
          <w:numId w:val="1"/>
        </w:numPr>
        <w:tabs>
          <w:tab w:val="clear" w:pos="720"/>
          <w:tab w:val="num" w:pos="426"/>
        </w:tabs>
        <w:suppressAutoHyphens/>
        <w:autoSpaceDE w:val="0"/>
        <w:ind w:left="426" w:hanging="426"/>
        <w:jc w:val="both"/>
        <w:rPr>
          <w:rFonts w:asciiTheme="minorHAnsi" w:hAnsiTheme="minorHAnsi" w:cstheme="minorHAnsi"/>
          <w:sz w:val="22"/>
          <w:szCs w:val="22"/>
        </w:rPr>
      </w:pPr>
      <w:r w:rsidRPr="00001AFD">
        <w:rPr>
          <w:rStyle w:val="txt-new"/>
          <w:rFonts w:asciiTheme="minorHAnsi" w:hAnsiTheme="minorHAnsi" w:cstheme="minorHAnsi"/>
          <w:sz w:val="22"/>
          <w:szCs w:val="22"/>
        </w:rPr>
        <w:t>Zamawiający, w terminie 14 dni, zgłasza pisemne zastrzeżenia do projektu umowy</w:t>
      </w:r>
      <w:r w:rsidRPr="00001AFD">
        <w:rPr>
          <w:rStyle w:val="txt-new"/>
          <w:rFonts w:asciiTheme="minorHAnsi" w:hAnsiTheme="minorHAnsi" w:cstheme="minorHAnsi"/>
          <w:sz w:val="22"/>
          <w:szCs w:val="22"/>
        </w:rPr>
        <w:br/>
        <w:t>o podwykonawstwo, której przedmiotem są roboty budowlane:</w:t>
      </w:r>
    </w:p>
    <w:p w:rsidR="001D5004" w:rsidRPr="00001AFD" w:rsidRDefault="001D5004" w:rsidP="00180767">
      <w:pPr>
        <w:pStyle w:val="Standard"/>
        <w:numPr>
          <w:ilvl w:val="1"/>
          <w:numId w:val="20"/>
        </w:numPr>
        <w:tabs>
          <w:tab w:val="left" w:pos="1702"/>
        </w:tabs>
        <w:ind w:left="851" w:hanging="284"/>
        <w:jc w:val="both"/>
        <w:rPr>
          <w:rFonts w:asciiTheme="minorHAnsi" w:hAnsiTheme="minorHAnsi" w:cstheme="minorHAnsi"/>
          <w:sz w:val="22"/>
          <w:szCs w:val="22"/>
        </w:rPr>
      </w:pPr>
      <w:r w:rsidRPr="00001AFD">
        <w:rPr>
          <w:rStyle w:val="txt-new"/>
          <w:rFonts w:asciiTheme="minorHAnsi" w:hAnsiTheme="minorHAnsi" w:cstheme="minorHAnsi"/>
          <w:sz w:val="22"/>
          <w:szCs w:val="22"/>
        </w:rPr>
        <w:t xml:space="preserve">niespełniającej wymagań określonych w specyfikacji warunków </w:t>
      </w:r>
      <w:r w:rsidRPr="00001AFD">
        <w:rPr>
          <w:rStyle w:val="luchili"/>
          <w:rFonts w:asciiTheme="minorHAnsi" w:hAnsiTheme="minorHAnsi" w:cstheme="minorHAnsi"/>
          <w:sz w:val="22"/>
          <w:szCs w:val="22"/>
        </w:rPr>
        <w:t>zamówienia;</w:t>
      </w:r>
    </w:p>
    <w:p w:rsidR="001D5004" w:rsidRPr="00001AFD" w:rsidRDefault="001D5004" w:rsidP="00180767">
      <w:pPr>
        <w:pStyle w:val="Standard"/>
        <w:numPr>
          <w:ilvl w:val="1"/>
          <w:numId w:val="20"/>
        </w:numPr>
        <w:tabs>
          <w:tab w:val="left" w:pos="1702"/>
        </w:tabs>
        <w:ind w:left="851" w:hanging="284"/>
        <w:jc w:val="both"/>
        <w:rPr>
          <w:rFonts w:asciiTheme="minorHAnsi" w:hAnsiTheme="minorHAnsi" w:cstheme="minorHAnsi"/>
          <w:sz w:val="22"/>
          <w:szCs w:val="22"/>
        </w:rPr>
      </w:pPr>
      <w:r w:rsidRPr="00001AFD">
        <w:rPr>
          <w:rStyle w:val="txt-new"/>
          <w:rFonts w:asciiTheme="minorHAnsi" w:hAnsiTheme="minorHAnsi" w:cstheme="minorHAnsi"/>
          <w:sz w:val="22"/>
          <w:szCs w:val="22"/>
        </w:rPr>
        <w:t>gdy przewiduje termin zapłaty wynagrodzenia dłuższy niż określony w ust. 3.</w:t>
      </w:r>
    </w:p>
    <w:p w:rsidR="001D5004" w:rsidRPr="00001AFD" w:rsidRDefault="001D5004" w:rsidP="00E2294C">
      <w:pPr>
        <w:pStyle w:val="Standard"/>
        <w:numPr>
          <w:ilvl w:val="0"/>
          <w:numId w:val="21"/>
        </w:numPr>
        <w:tabs>
          <w:tab w:val="left" w:pos="1702"/>
        </w:tabs>
        <w:ind w:left="426" w:hanging="426"/>
        <w:jc w:val="both"/>
        <w:rPr>
          <w:rFonts w:asciiTheme="minorHAnsi" w:hAnsiTheme="minorHAnsi" w:cstheme="minorHAnsi"/>
          <w:sz w:val="22"/>
          <w:szCs w:val="22"/>
        </w:rPr>
      </w:pPr>
      <w:r w:rsidRPr="00001AFD">
        <w:rPr>
          <w:rStyle w:val="txt-new"/>
          <w:rFonts w:asciiTheme="minorHAnsi" w:hAnsiTheme="minorHAnsi" w:cstheme="minorHAnsi"/>
          <w:sz w:val="22"/>
          <w:szCs w:val="22"/>
        </w:rPr>
        <w:t>Niezgłoszenie pisemnych zastrzeżeń do przedłożonego projektu umowy o podwykonawstwo, której przedmiotem są roboty budowlane, w terminie 14 dni, uważa się za akceptację projektu umowy przez Zamawiającego.</w:t>
      </w:r>
    </w:p>
    <w:p w:rsidR="001D5004" w:rsidRPr="00001AFD" w:rsidRDefault="001D5004" w:rsidP="00E2294C">
      <w:pPr>
        <w:pStyle w:val="Standard"/>
        <w:numPr>
          <w:ilvl w:val="0"/>
          <w:numId w:val="21"/>
        </w:numPr>
        <w:tabs>
          <w:tab w:val="left" w:pos="1702"/>
        </w:tabs>
        <w:ind w:left="426" w:hanging="426"/>
        <w:jc w:val="both"/>
        <w:rPr>
          <w:rFonts w:asciiTheme="minorHAnsi" w:hAnsiTheme="minorHAnsi" w:cstheme="minorHAnsi"/>
          <w:sz w:val="22"/>
          <w:szCs w:val="22"/>
        </w:rPr>
      </w:pPr>
      <w:r w:rsidRPr="00001AFD">
        <w:rPr>
          <w:rStyle w:val="txt-new"/>
          <w:rFonts w:asciiTheme="minorHAnsi" w:hAnsiTheme="minorHAnsi" w:cstheme="minorHAnsi"/>
          <w:sz w:val="22"/>
          <w:szCs w:val="22"/>
        </w:rPr>
        <w:t>Wykonawca, Podwykonawca lub dalszy Podwykonawca przedkłada Zamawiającemu poświadczoną za zgodność z oryginałem kopię zawartej umowy o podwykonawstwo, której przedmiotem są roboty budowlane, w terminie 7 dni od dnia jej zawarcia.</w:t>
      </w:r>
    </w:p>
    <w:p w:rsidR="001D5004" w:rsidRPr="00001AFD" w:rsidRDefault="001D5004" w:rsidP="00E2294C">
      <w:pPr>
        <w:pStyle w:val="Standard"/>
        <w:numPr>
          <w:ilvl w:val="0"/>
          <w:numId w:val="21"/>
        </w:numPr>
        <w:tabs>
          <w:tab w:val="left" w:pos="1702"/>
        </w:tabs>
        <w:ind w:left="426" w:hanging="426"/>
        <w:jc w:val="both"/>
        <w:rPr>
          <w:rFonts w:asciiTheme="minorHAnsi" w:hAnsiTheme="minorHAnsi" w:cstheme="minorHAnsi"/>
          <w:sz w:val="22"/>
          <w:szCs w:val="22"/>
        </w:rPr>
      </w:pPr>
      <w:r w:rsidRPr="00001AFD">
        <w:rPr>
          <w:rStyle w:val="txt-new"/>
          <w:rFonts w:asciiTheme="minorHAnsi" w:hAnsiTheme="minorHAnsi" w:cstheme="minorHAnsi"/>
          <w:sz w:val="22"/>
          <w:szCs w:val="22"/>
        </w:rPr>
        <w:t>Zamawiający, w terminie 14 dni, zgłasza pisemny sprzeciw do umowy o podwykonawstwo, której przedmiotem są roboty budowlane, w przypadkach o których mowa w ust. 4.</w:t>
      </w:r>
    </w:p>
    <w:p w:rsidR="00553625" w:rsidRPr="00001AFD" w:rsidRDefault="00553625" w:rsidP="00E2294C">
      <w:pPr>
        <w:pStyle w:val="Standard"/>
        <w:numPr>
          <w:ilvl w:val="0"/>
          <w:numId w:val="21"/>
        </w:numPr>
        <w:tabs>
          <w:tab w:val="left" w:pos="1702"/>
        </w:tabs>
        <w:ind w:left="426" w:hanging="426"/>
        <w:jc w:val="both"/>
        <w:rPr>
          <w:rStyle w:val="txt-new"/>
          <w:rFonts w:asciiTheme="minorHAnsi" w:hAnsiTheme="minorHAnsi" w:cstheme="minorHAnsi"/>
          <w:sz w:val="20"/>
          <w:szCs w:val="22"/>
        </w:rPr>
      </w:pPr>
      <w:r w:rsidRPr="00001AFD">
        <w:rPr>
          <w:rStyle w:val="x-base-text"/>
          <w:rFonts w:asciiTheme="minorHAnsi" w:hAnsiTheme="minorHAnsi" w:cstheme="minorHAnsi"/>
          <w:sz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w:t>
      </w:r>
      <w:r w:rsidR="009D3897" w:rsidRPr="00001AFD">
        <w:rPr>
          <w:rStyle w:val="x-base-text"/>
          <w:rFonts w:asciiTheme="minorHAnsi" w:hAnsiTheme="minorHAnsi" w:cstheme="minorHAnsi"/>
          <w:sz w:val="22"/>
        </w:rPr>
        <w:t>1</w:t>
      </w:r>
      <w:r w:rsidRPr="00001AFD">
        <w:rPr>
          <w:rStyle w:val="x-base-text"/>
          <w:rFonts w:asciiTheme="minorHAnsi" w:hAnsiTheme="minorHAnsi" w:cstheme="minorHAnsi"/>
          <w:sz w:val="22"/>
        </w:rPr>
        <w:t>0 000 złotych.</w:t>
      </w:r>
    </w:p>
    <w:p w:rsidR="001D5004" w:rsidRPr="00001AFD" w:rsidRDefault="001D5004" w:rsidP="00E2294C">
      <w:pPr>
        <w:pStyle w:val="Standard"/>
        <w:numPr>
          <w:ilvl w:val="0"/>
          <w:numId w:val="21"/>
        </w:numPr>
        <w:tabs>
          <w:tab w:val="left" w:pos="1702"/>
        </w:tabs>
        <w:ind w:left="426" w:hanging="426"/>
        <w:jc w:val="both"/>
        <w:rPr>
          <w:rFonts w:asciiTheme="minorHAnsi" w:hAnsiTheme="minorHAnsi" w:cstheme="minorHAnsi"/>
          <w:sz w:val="22"/>
          <w:szCs w:val="22"/>
        </w:rPr>
      </w:pPr>
      <w:r w:rsidRPr="00001AFD">
        <w:rPr>
          <w:rStyle w:val="txt-new"/>
          <w:rFonts w:asciiTheme="minorHAnsi" w:hAnsiTheme="minorHAnsi" w:cstheme="minorHAnsi"/>
          <w:sz w:val="22"/>
          <w:szCs w:val="22"/>
        </w:rPr>
        <w:t>W przypadku, o którym mowa w ust. 8, jeżeli termin zapłaty wynagrodzenia jest dłuższy niż określony w ust. 3, Zamawiający informuje o tym Wykonawcę i wzywa go do doprowadzenia do zmiany tej umowy pod rygorem wystąpienia o zapłatę kary umownej.</w:t>
      </w:r>
    </w:p>
    <w:p w:rsidR="001D5004" w:rsidRPr="00001AFD" w:rsidRDefault="001D5004" w:rsidP="00E2294C">
      <w:pPr>
        <w:pStyle w:val="Standard"/>
        <w:numPr>
          <w:ilvl w:val="0"/>
          <w:numId w:val="21"/>
        </w:numPr>
        <w:tabs>
          <w:tab w:val="left" w:pos="1702"/>
        </w:tabs>
        <w:ind w:left="426" w:hanging="426"/>
        <w:jc w:val="both"/>
        <w:rPr>
          <w:rFonts w:asciiTheme="minorHAnsi" w:hAnsiTheme="minorHAnsi" w:cstheme="minorHAnsi"/>
          <w:sz w:val="22"/>
          <w:szCs w:val="22"/>
        </w:rPr>
      </w:pPr>
      <w:r w:rsidRPr="00001AFD">
        <w:rPr>
          <w:rStyle w:val="txt-new"/>
          <w:rFonts w:asciiTheme="minorHAnsi" w:hAnsiTheme="minorHAnsi" w:cstheme="minorHAnsi"/>
          <w:sz w:val="22"/>
          <w:szCs w:val="22"/>
        </w:rPr>
        <w:t>Postanowienia ust. 2-9 stosuje się odpowiednio do zmian umowy o podwykonawstwo.</w:t>
      </w:r>
    </w:p>
    <w:p w:rsidR="001D5004" w:rsidRPr="00001AFD" w:rsidRDefault="001D5004" w:rsidP="00E2294C">
      <w:pPr>
        <w:pStyle w:val="Standard"/>
        <w:numPr>
          <w:ilvl w:val="0"/>
          <w:numId w:val="21"/>
        </w:numPr>
        <w:tabs>
          <w:tab w:val="left" w:pos="1702"/>
        </w:tabs>
        <w:ind w:left="426" w:hanging="426"/>
        <w:jc w:val="both"/>
        <w:rPr>
          <w:rFonts w:asciiTheme="minorHAnsi" w:hAnsiTheme="minorHAnsi" w:cstheme="minorHAnsi"/>
          <w:sz w:val="22"/>
          <w:szCs w:val="22"/>
        </w:rPr>
      </w:pPr>
      <w:r w:rsidRPr="00001AFD">
        <w:rPr>
          <w:rFonts w:asciiTheme="minorHAnsi" w:hAnsiTheme="minorHAnsi" w:cstheme="minorHAnsi"/>
          <w:sz w:val="22"/>
          <w:szCs w:val="22"/>
        </w:rPr>
        <w:t>Umowy z Podwykonawcami muszą przewidywać, że osoby które będą wykonywały w  trakcie  realizacji  umowy  podwykonawczej  prace, o których mowa w § 5 ust. 2, będą zatrudnieni na podstawie umowy o pracę.</w:t>
      </w:r>
    </w:p>
    <w:p w:rsidR="001D5004" w:rsidRPr="00001AFD" w:rsidRDefault="001D5004" w:rsidP="00E2294C">
      <w:pPr>
        <w:pStyle w:val="Standard"/>
        <w:numPr>
          <w:ilvl w:val="0"/>
          <w:numId w:val="21"/>
        </w:numPr>
        <w:tabs>
          <w:tab w:val="left" w:pos="1702"/>
        </w:tabs>
        <w:ind w:left="426" w:hanging="426"/>
        <w:jc w:val="both"/>
        <w:rPr>
          <w:rFonts w:asciiTheme="minorHAnsi" w:hAnsiTheme="minorHAnsi" w:cstheme="minorHAnsi"/>
          <w:sz w:val="22"/>
          <w:szCs w:val="22"/>
        </w:rPr>
      </w:pPr>
      <w:r w:rsidRPr="00001AFD">
        <w:rPr>
          <w:rFonts w:asciiTheme="minorHAnsi" w:hAnsiTheme="minorHAnsi" w:cstheme="minorHAnsi"/>
          <w:sz w:val="22"/>
          <w:szCs w:val="22"/>
        </w:rPr>
        <w:t>Umowy z Podwykonaw</w:t>
      </w:r>
      <w:r w:rsidR="009E4A65" w:rsidRPr="00001AFD">
        <w:rPr>
          <w:rFonts w:asciiTheme="minorHAnsi" w:hAnsiTheme="minorHAnsi" w:cstheme="minorHAnsi"/>
          <w:sz w:val="22"/>
          <w:szCs w:val="22"/>
        </w:rPr>
        <w:t>cami winny zawierać zobowiązanie</w:t>
      </w:r>
      <w:r w:rsidRPr="00001AFD">
        <w:rPr>
          <w:rFonts w:asciiTheme="minorHAnsi" w:hAnsiTheme="minorHAnsi" w:cstheme="minorHAnsi"/>
          <w:sz w:val="22"/>
          <w:szCs w:val="22"/>
        </w:rPr>
        <w:t xml:space="preserve"> Podwykonawcy, że osoby, które będą wykonywały w trakcie realizacji umowy zawartej pomiędzy Wykonawcą i Podwykonawcą czynności w zakresie realizacji zamówienia określone w opisie przedmiotu zamówienia, co do których Zamawiający wymaga aby osoby je wykonujące zostały zatrudnione na podstawie umowy o pracę, będą zatrudnione przez Podwykonawcę na podstawie umowy o pracę.</w:t>
      </w:r>
    </w:p>
    <w:p w:rsidR="001D5004" w:rsidRPr="00001AFD" w:rsidRDefault="001D5004" w:rsidP="00E2294C">
      <w:pPr>
        <w:pStyle w:val="Standard"/>
        <w:numPr>
          <w:ilvl w:val="0"/>
          <w:numId w:val="21"/>
        </w:numPr>
        <w:tabs>
          <w:tab w:val="left" w:pos="1702"/>
        </w:tabs>
        <w:ind w:left="426" w:hanging="426"/>
        <w:jc w:val="both"/>
        <w:rPr>
          <w:rFonts w:asciiTheme="minorHAnsi" w:hAnsiTheme="minorHAnsi" w:cstheme="minorHAnsi"/>
          <w:sz w:val="22"/>
          <w:szCs w:val="22"/>
        </w:rPr>
      </w:pPr>
      <w:r w:rsidRPr="00001AFD">
        <w:rPr>
          <w:rFonts w:asciiTheme="minorHAnsi" w:hAnsiTheme="minorHAnsi" w:cstheme="minorHAnsi"/>
          <w:sz w:val="22"/>
          <w:szCs w:val="22"/>
        </w:rPr>
        <w:t>Umowy z Podwykonawcami powinny zawierać postanowienia zgodnie z którymi Podwykonawca będzie zobowiązany do okazania Wykonawcy i Zamawiającemu, na każdorazowe wezwanie Zamawiającego lub Wykonawcy, oświadczeń lub/i dokumentów, w szczególności o których mowa w § 5 ust. 6, potwierdzających fakt zatrudnienia przez Podwykonawcę na podstawie umowy o pracę osób wykonujących czynności, co do których Zamawiający wymaga, aby osoby je wykonujące zostały zatrudnione na podstawie umowy o pracę.</w:t>
      </w:r>
    </w:p>
    <w:p w:rsidR="001D5004" w:rsidRPr="00001AFD" w:rsidRDefault="001D5004" w:rsidP="00180767">
      <w:pPr>
        <w:pStyle w:val="Akapitzlist"/>
        <w:ind w:left="0"/>
        <w:jc w:val="center"/>
        <w:rPr>
          <w:rFonts w:asciiTheme="minorHAnsi" w:hAnsiTheme="minorHAnsi" w:cstheme="minorHAnsi"/>
          <w:b/>
          <w:sz w:val="22"/>
          <w:szCs w:val="22"/>
        </w:rPr>
      </w:pPr>
      <w:r w:rsidRPr="00001AFD">
        <w:rPr>
          <w:rFonts w:asciiTheme="minorHAnsi" w:hAnsiTheme="minorHAnsi" w:cstheme="minorHAnsi"/>
          <w:b/>
          <w:sz w:val="22"/>
          <w:szCs w:val="22"/>
        </w:rPr>
        <w:t>§ 7</w:t>
      </w:r>
    </w:p>
    <w:p w:rsidR="000D1D7D" w:rsidRPr="00001AFD" w:rsidRDefault="001D5004" w:rsidP="00180767">
      <w:pPr>
        <w:jc w:val="center"/>
        <w:rPr>
          <w:rFonts w:asciiTheme="minorHAnsi" w:hAnsiTheme="minorHAnsi" w:cstheme="minorHAnsi"/>
          <w:b/>
          <w:sz w:val="22"/>
          <w:szCs w:val="22"/>
        </w:rPr>
      </w:pPr>
      <w:r w:rsidRPr="00001AFD">
        <w:rPr>
          <w:rFonts w:asciiTheme="minorHAnsi" w:hAnsiTheme="minorHAnsi" w:cstheme="minorHAnsi"/>
          <w:b/>
          <w:sz w:val="22"/>
          <w:szCs w:val="22"/>
        </w:rPr>
        <w:t>Podstawowe obowiązki Wykonawcy</w:t>
      </w:r>
      <w:r w:rsidR="00E72C6F" w:rsidRPr="00001AFD">
        <w:rPr>
          <w:rFonts w:asciiTheme="minorHAnsi" w:hAnsiTheme="minorHAnsi" w:cstheme="minorHAnsi"/>
          <w:b/>
          <w:sz w:val="22"/>
          <w:szCs w:val="22"/>
        </w:rPr>
        <w:t xml:space="preserve"> i Zamawiającego</w:t>
      </w:r>
    </w:p>
    <w:p w:rsidR="001D5004" w:rsidRPr="00001AFD" w:rsidRDefault="00E72C6F" w:rsidP="00180767">
      <w:pPr>
        <w:pStyle w:val="Akapitzlist"/>
        <w:numPr>
          <w:ilvl w:val="0"/>
          <w:numId w:val="29"/>
        </w:numPr>
        <w:autoSpaceDE w:val="0"/>
        <w:ind w:left="426"/>
        <w:jc w:val="both"/>
        <w:rPr>
          <w:rFonts w:asciiTheme="minorHAnsi" w:hAnsiTheme="minorHAnsi" w:cstheme="minorHAnsi"/>
          <w:sz w:val="22"/>
          <w:szCs w:val="22"/>
        </w:rPr>
      </w:pPr>
      <w:r w:rsidRPr="00001AFD">
        <w:rPr>
          <w:rFonts w:asciiTheme="minorHAnsi" w:hAnsiTheme="minorHAnsi" w:cstheme="minorHAnsi"/>
          <w:sz w:val="22"/>
          <w:szCs w:val="22"/>
        </w:rPr>
        <w:t>Do obowiązków Wykonawcy należy w szczególności</w:t>
      </w:r>
      <w:r w:rsidR="001D5004" w:rsidRPr="00001AFD">
        <w:rPr>
          <w:rFonts w:asciiTheme="minorHAnsi" w:hAnsiTheme="minorHAnsi" w:cstheme="minorHAnsi"/>
          <w:sz w:val="22"/>
          <w:szCs w:val="22"/>
        </w:rPr>
        <w:t>:</w:t>
      </w:r>
    </w:p>
    <w:p w:rsidR="00E72C6F" w:rsidRPr="00001AFD" w:rsidRDefault="00AE05B7" w:rsidP="00180767">
      <w:pPr>
        <w:pStyle w:val="Akapitzlist"/>
        <w:numPr>
          <w:ilvl w:val="0"/>
          <w:numId w:val="13"/>
        </w:numPr>
        <w:autoSpaceDE w:val="0"/>
        <w:jc w:val="both"/>
        <w:rPr>
          <w:rFonts w:asciiTheme="minorHAnsi" w:hAnsiTheme="minorHAnsi" w:cstheme="minorHAnsi"/>
          <w:bCs/>
          <w:iCs/>
          <w:sz w:val="22"/>
          <w:szCs w:val="22"/>
        </w:rPr>
      </w:pPr>
      <w:r w:rsidRPr="00001AFD">
        <w:rPr>
          <w:rFonts w:asciiTheme="minorHAnsi" w:hAnsiTheme="minorHAnsi" w:cstheme="minorHAnsi"/>
          <w:bCs/>
          <w:iCs/>
          <w:sz w:val="22"/>
          <w:szCs w:val="22"/>
        </w:rPr>
        <w:t>W</w:t>
      </w:r>
      <w:r w:rsidR="00E72C6F" w:rsidRPr="00001AFD">
        <w:rPr>
          <w:rFonts w:asciiTheme="minorHAnsi" w:hAnsiTheme="minorHAnsi" w:cstheme="minorHAnsi"/>
          <w:bCs/>
          <w:iCs/>
          <w:sz w:val="22"/>
          <w:szCs w:val="22"/>
        </w:rPr>
        <w:t xml:space="preserve">ykonanie robót zgodnie z warunkami wynikającymi z dokumentacji projektowej, przepisami technicznymi i prawa budowlanego, wiedzy technicznej; </w:t>
      </w:r>
    </w:p>
    <w:p w:rsidR="001D5004" w:rsidRPr="00001AFD" w:rsidRDefault="00AE05B7" w:rsidP="00180767">
      <w:pPr>
        <w:pStyle w:val="Akapitzlist"/>
        <w:numPr>
          <w:ilvl w:val="0"/>
          <w:numId w:val="13"/>
        </w:numPr>
        <w:autoSpaceDE w:val="0"/>
        <w:jc w:val="both"/>
        <w:rPr>
          <w:rFonts w:asciiTheme="minorHAnsi" w:hAnsiTheme="minorHAnsi" w:cstheme="minorHAnsi"/>
          <w:bCs/>
          <w:iCs/>
          <w:sz w:val="22"/>
          <w:szCs w:val="22"/>
        </w:rPr>
      </w:pPr>
      <w:r w:rsidRPr="00001AFD">
        <w:rPr>
          <w:rFonts w:asciiTheme="minorHAnsi" w:hAnsiTheme="minorHAnsi" w:cstheme="minorHAnsi"/>
          <w:bCs/>
          <w:iCs/>
          <w:sz w:val="22"/>
          <w:szCs w:val="22"/>
        </w:rPr>
        <w:t>U</w:t>
      </w:r>
      <w:r w:rsidR="00E72C6F" w:rsidRPr="00001AFD">
        <w:rPr>
          <w:rFonts w:asciiTheme="minorHAnsi" w:hAnsiTheme="minorHAnsi" w:cstheme="minorHAnsi"/>
          <w:bCs/>
          <w:iCs/>
          <w:sz w:val="22"/>
          <w:szCs w:val="22"/>
        </w:rPr>
        <w:t>stanowienie</w:t>
      </w:r>
      <w:r w:rsidR="001D5004" w:rsidRPr="00001AFD">
        <w:rPr>
          <w:rFonts w:asciiTheme="minorHAnsi" w:hAnsiTheme="minorHAnsi" w:cstheme="minorHAnsi"/>
          <w:bCs/>
          <w:iCs/>
          <w:sz w:val="22"/>
          <w:szCs w:val="22"/>
        </w:rPr>
        <w:t xml:space="preserve"> </w:t>
      </w:r>
      <w:r w:rsidR="00745436" w:rsidRPr="00001AFD">
        <w:rPr>
          <w:rFonts w:asciiTheme="minorHAnsi" w:hAnsiTheme="minorHAnsi" w:cstheme="minorHAnsi"/>
          <w:bCs/>
          <w:iCs/>
          <w:sz w:val="22"/>
          <w:szCs w:val="22"/>
        </w:rPr>
        <w:t>kierowników robót oraz</w:t>
      </w:r>
      <w:r w:rsidR="001D5004" w:rsidRPr="00001AFD">
        <w:rPr>
          <w:rFonts w:asciiTheme="minorHAnsi" w:hAnsiTheme="minorHAnsi" w:cstheme="minorHAnsi"/>
          <w:bCs/>
          <w:iCs/>
          <w:sz w:val="22"/>
          <w:szCs w:val="22"/>
        </w:rPr>
        <w:t xml:space="preserve"> </w:t>
      </w:r>
      <w:r w:rsidR="00E72C6F" w:rsidRPr="00001AFD">
        <w:rPr>
          <w:rFonts w:asciiTheme="minorHAnsi" w:eastAsia="Arial" w:hAnsiTheme="minorHAnsi" w:cstheme="minorHAnsi"/>
          <w:sz w:val="22"/>
          <w:szCs w:val="22"/>
        </w:rPr>
        <w:t>zapewnienie</w:t>
      </w:r>
      <w:r w:rsidR="001D5004" w:rsidRPr="00001AFD">
        <w:rPr>
          <w:rFonts w:asciiTheme="minorHAnsi" w:eastAsia="Arial" w:hAnsiTheme="minorHAnsi" w:cstheme="minorHAnsi"/>
          <w:sz w:val="22"/>
          <w:szCs w:val="22"/>
        </w:rPr>
        <w:t xml:space="preserve"> </w:t>
      </w:r>
      <w:r w:rsidR="00436955" w:rsidRPr="00001AFD">
        <w:rPr>
          <w:rFonts w:asciiTheme="minorHAnsi" w:eastAsia="Arial" w:hAnsiTheme="minorHAnsi" w:cstheme="minorHAnsi"/>
          <w:sz w:val="22"/>
          <w:szCs w:val="22"/>
        </w:rPr>
        <w:t xml:space="preserve">ich </w:t>
      </w:r>
      <w:r w:rsidR="001D5004" w:rsidRPr="00001AFD">
        <w:rPr>
          <w:rFonts w:asciiTheme="minorHAnsi" w:eastAsia="Arial" w:hAnsiTheme="minorHAnsi" w:cstheme="minorHAnsi"/>
          <w:sz w:val="22"/>
          <w:szCs w:val="22"/>
        </w:rPr>
        <w:t xml:space="preserve">stałej obecności </w:t>
      </w:r>
      <w:r w:rsidR="00436955" w:rsidRPr="00001AFD">
        <w:rPr>
          <w:rFonts w:asciiTheme="minorHAnsi" w:eastAsia="Arial" w:hAnsiTheme="minorHAnsi" w:cstheme="minorHAnsi"/>
          <w:sz w:val="22"/>
          <w:szCs w:val="22"/>
        </w:rPr>
        <w:t>(</w:t>
      </w:r>
      <w:r w:rsidR="001D5004" w:rsidRPr="00001AFD">
        <w:rPr>
          <w:rFonts w:asciiTheme="minorHAnsi" w:eastAsia="Arial" w:hAnsiTheme="minorHAnsi" w:cstheme="minorHAnsi"/>
          <w:sz w:val="22"/>
          <w:szCs w:val="22"/>
        </w:rPr>
        <w:t>lub os</w:t>
      </w:r>
      <w:r w:rsidR="00436955" w:rsidRPr="00001AFD">
        <w:rPr>
          <w:rFonts w:asciiTheme="minorHAnsi" w:eastAsia="Arial" w:hAnsiTheme="minorHAnsi" w:cstheme="minorHAnsi"/>
          <w:sz w:val="22"/>
          <w:szCs w:val="22"/>
        </w:rPr>
        <w:t>ób</w:t>
      </w:r>
      <w:r w:rsidR="001D5004" w:rsidRPr="00001AFD">
        <w:rPr>
          <w:rFonts w:asciiTheme="minorHAnsi" w:eastAsia="Arial" w:hAnsiTheme="minorHAnsi" w:cstheme="minorHAnsi"/>
          <w:sz w:val="22"/>
          <w:szCs w:val="22"/>
        </w:rPr>
        <w:t xml:space="preserve"> upoważnion</w:t>
      </w:r>
      <w:r w:rsidR="00436955" w:rsidRPr="00001AFD">
        <w:rPr>
          <w:rFonts w:asciiTheme="minorHAnsi" w:eastAsia="Arial" w:hAnsiTheme="minorHAnsi" w:cstheme="minorHAnsi"/>
          <w:sz w:val="22"/>
          <w:szCs w:val="22"/>
        </w:rPr>
        <w:t>ych)</w:t>
      </w:r>
      <w:r w:rsidR="00BC21A7" w:rsidRPr="00001AFD">
        <w:rPr>
          <w:rFonts w:asciiTheme="minorHAnsi" w:eastAsia="Arial" w:hAnsiTheme="minorHAnsi" w:cstheme="minorHAnsi"/>
          <w:sz w:val="22"/>
          <w:szCs w:val="22"/>
        </w:rPr>
        <w:br/>
      </w:r>
      <w:r w:rsidR="001D5004" w:rsidRPr="00001AFD">
        <w:rPr>
          <w:rFonts w:asciiTheme="minorHAnsi" w:eastAsia="Arial" w:hAnsiTheme="minorHAnsi" w:cstheme="minorHAnsi"/>
          <w:sz w:val="22"/>
          <w:szCs w:val="22"/>
        </w:rPr>
        <w:t xml:space="preserve">w trakcie wykonywania prac dla zapewnienia prawidłowej i bezpiecznej realizacji przedmiotu umowy; </w:t>
      </w:r>
    </w:p>
    <w:p w:rsidR="001D5004" w:rsidRPr="00001AFD" w:rsidRDefault="00AE05B7" w:rsidP="00180767">
      <w:pPr>
        <w:pStyle w:val="Akapitzlist"/>
        <w:numPr>
          <w:ilvl w:val="0"/>
          <w:numId w:val="13"/>
        </w:numPr>
        <w:autoSpaceDE w:val="0"/>
        <w:jc w:val="both"/>
        <w:rPr>
          <w:rFonts w:asciiTheme="minorHAnsi" w:eastAsia="Arial" w:hAnsiTheme="minorHAnsi" w:cstheme="minorHAnsi"/>
          <w:sz w:val="22"/>
          <w:szCs w:val="22"/>
        </w:rPr>
      </w:pPr>
      <w:r w:rsidRPr="00001AFD">
        <w:rPr>
          <w:rFonts w:asciiTheme="minorHAnsi" w:hAnsiTheme="minorHAnsi" w:cstheme="minorHAnsi"/>
          <w:sz w:val="22"/>
          <w:szCs w:val="22"/>
        </w:rPr>
        <w:t>P</w:t>
      </w:r>
      <w:r w:rsidR="00E72C6F" w:rsidRPr="00001AFD">
        <w:rPr>
          <w:rFonts w:asciiTheme="minorHAnsi" w:hAnsiTheme="minorHAnsi" w:cstheme="minorHAnsi"/>
          <w:sz w:val="22"/>
          <w:szCs w:val="22"/>
        </w:rPr>
        <w:t>ełnienie</w:t>
      </w:r>
      <w:r w:rsidR="001D5004" w:rsidRPr="00001AFD">
        <w:rPr>
          <w:rFonts w:asciiTheme="minorHAnsi" w:hAnsiTheme="minorHAnsi" w:cstheme="minorHAnsi"/>
          <w:sz w:val="22"/>
          <w:szCs w:val="22"/>
        </w:rPr>
        <w:t xml:space="preserve"> funkcji koordynujących w stosunku do robót realizowanych przez Podwykonawców </w:t>
      </w:r>
      <w:r w:rsidR="001D5004" w:rsidRPr="00001AFD">
        <w:rPr>
          <w:rFonts w:asciiTheme="minorHAnsi" w:eastAsia="Arial" w:hAnsiTheme="minorHAnsi" w:cstheme="minorHAnsi"/>
          <w:sz w:val="22"/>
          <w:szCs w:val="22"/>
        </w:rPr>
        <w:t xml:space="preserve">i dalszych Podwykonawców, którym powierzył wykonanie części zamówienia; </w:t>
      </w:r>
    </w:p>
    <w:p w:rsidR="001D5004" w:rsidRPr="00001AFD" w:rsidRDefault="00AE05B7" w:rsidP="00180767">
      <w:pPr>
        <w:pStyle w:val="Akapitzlist"/>
        <w:numPr>
          <w:ilvl w:val="0"/>
          <w:numId w:val="13"/>
        </w:numPr>
        <w:autoSpaceDE w:val="0"/>
        <w:jc w:val="both"/>
        <w:rPr>
          <w:rFonts w:asciiTheme="minorHAnsi" w:eastAsia="Arial" w:hAnsiTheme="minorHAnsi" w:cstheme="minorHAnsi"/>
          <w:sz w:val="22"/>
          <w:szCs w:val="22"/>
        </w:rPr>
      </w:pPr>
      <w:r w:rsidRPr="00001AFD">
        <w:rPr>
          <w:rFonts w:asciiTheme="minorHAnsi" w:hAnsiTheme="minorHAnsi" w:cstheme="minorHAnsi"/>
          <w:sz w:val="22"/>
          <w:szCs w:val="22"/>
        </w:rPr>
        <w:lastRenderedPageBreak/>
        <w:t>N</w:t>
      </w:r>
      <w:r w:rsidR="00E72C6F" w:rsidRPr="00001AFD">
        <w:rPr>
          <w:rFonts w:asciiTheme="minorHAnsi" w:hAnsiTheme="minorHAnsi" w:cstheme="minorHAnsi"/>
          <w:sz w:val="22"/>
          <w:szCs w:val="22"/>
        </w:rPr>
        <w:t>iezwłoczne aktualizowanie</w:t>
      </w:r>
      <w:r w:rsidR="001D5004" w:rsidRPr="00001AFD">
        <w:rPr>
          <w:rFonts w:asciiTheme="minorHAnsi" w:hAnsiTheme="minorHAnsi" w:cstheme="minorHAnsi"/>
          <w:sz w:val="22"/>
          <w:szCs w:val="22"/>
        </w:rPr>
        <w:t xml:space="preserve">  harmonogramu rzeczowo-finansowego oraz </w:t>
      </w:r>
      <w:r w:rsidR="00E72C6F" w:rsidRPr="00001AFD">
        <w:rPr>
          <w:rFonts w:asciiTheme="minorHAnsi" w:hAnsiTheme="minorHAnsi" w:cstheme="minorHAnsi"/>
          <w:sz w:val="22"/>
          <w:szCs w:val="22"/>
        </w:rPr>
        <w:t>niezwłoczne przekazanie</w:t>
      </w:r>
      <w:r w:rsidR="001D5004" w:rsidRPr="00001AFD">
        <w:rPr>
          <w:rFonts w:asciiTheme="minorHAnsi" w:hAnsiTheme="minorHAnsi" w:cstheme="minorHAnsi"/>
          <w:sz w:val="22"/>
          <w:szCs w:val="22"/>
        </w:rPr>
        <w:t xml:space="preserve"> Zamawiającemu zaktualizowanego harmonogramu;</w:t>
      </w:r>
    </w:p>
    <w:p w:rsidR="001D5004" w:rsidRPr="00001AFD" w:rsidRDefault="00AE05B7" w:rsidP="00180767">
      <w:pPr>
        <w:pStyle w:val="Akapitzlist"/>
        <w:numPr>
          <w:ilvl w:val="0"/>
          <w:numId w:val="13"/>
        </w:numPr>
        <w:autoSpaceDE w:val="0"/>
        <w:jc w:val="both"/>
        <w:rPr>
          <w:rFonts w:asciiTheme="minorHAnsi" w:eastAsia="Arial" w:hAnsiTheme="minorHAnsi" w:cstheme="minorHAnsi"/>
          <w:sz w:val="22"/>
          <w:szCs w:val="22"/>
        </w:rPr>
      </w:pPr>
      <w:r w:rsidRPr="00001AFD">
        <w:rPr>
          <w:rFonts w:asciiTheme="minorHAnsi" w:eastAsia="Arial" w:hAnsiTheme="minorHAnsi" w:cstheme="minorHAnsi"/>
          <w:sz w:val="22"/>
          <w:szCs w:val="22"/>
        </w:rPr>
        <w:t>U</w:t>
      </w:r>
      <w:r w:rsidR="00E72C6F" w:rsidRPr="00001AFD">
        <w:rPr>
          <w:rFonts w:asciiTheme="minorHAnsi" w:eastAsia="Arial" w:hAnsiTheme="minorHAnsi" w:cstheme="minorHAnsi"/>
          <w:sz w:val="22"/>
          <w:szCs w:val="22"/>
        </w:rPr>
        <w:t>czestniczenie</w:t>
      </w:r>
      <w:r w:rsidR="001D5004" w:rsidRPr="00001AFD">
        <w:rPr>
          <w:rFonts w:asciiTheme="minorHAnsi" w:eastAsia="Arial" w:hAnsiTheme="minorHAnsi" w:cstheme="minorHAnsi"/>
          <w:sz w:val="22"/>
          <w:szCs w:val="22"/>
        </w:rPr>
        <w:t xml:space="preserve"> w naradach koordynacyjnych organizowanych przez Zamawiającego;</w:t>
      </w:r>
    </w:p>
    <w:p w:rsidR="001D5004" w:rsidRPr="00001AFD" w:rsidRDefault="00AE05B7" w:rsidP="00180767">
      <w:pPr>
        <w:pStyle w:val="Akapitzlist"/>
        <w:numPr>
          <w:ilvl w:val="0"/>
          <w:numId w:val="13"/>
        </w:numPr>
        <w:autoSpaceDE w:val="0"/>
        <w:jc w:val="both"/>
        <w:rPr>
          <w:rFonts w:asciiTheme="minorHAnsi" w:hAnsiTheme="minorHAnsi" w:cstheme="minorHAnsi"/>
          <w:bCs/>
          <w:iCs/>
          <w:sz w:val="22"/>
          <w:szCs w:val="22"/>
        </w:rPr>
      </w:pPr>
      <w:r w:rsidRPr="00001AFD">
        <w:rPr>
          <w:rFonts w:asciiTheme="minorHAnsi" w:hAnsiTheme="minorHAnsi" w:cstheme="minorHAnsi"/>
          <w:bCs/>
          <w:iCs/>
          <w:sz w:val="22"/>
          <w:szCs w:val="22"/>
        </w:rPr>
        <w:t>Z</w:t>
      </w:r>
      <w:r w:rsidR="00E72C6F" w:rsidRPr="00001AFD">
        <w:rPr>
          <w:rFonts w:asciiTheme="minorHAnsi" w:hAnsiTheme="minorHAnsi" w:cstheme="minorHAnsi"/>
          <w:bCs/>
          <w:iCs/>
          <w:sz w:val="22"/>
          <w:szCs w:val="22"/>
        </w:rPr>
        <w:t>akup i dostawa</w:t>
      </w:r>
      <w:r w:rsidR="001D5004" w:rsidRPr="00001AFD">
        <w:rPr>
          <w:rFonts w:asciiTheme="minorHAnsi" w:hAnsiTheme="minorHAnsi" w:cstheme="minorHAnsi"/>
          <w:bCs/>
          <w:iCs/>
          <w:sz w:val="22"/>
          <w:szCs w:val="22"/>
        </w:rPr>
        <w:t xml:space="preserve"> niezbędnych urządzeń i materiałów budowlanych i instalacyjnych; Wykonawca przyjmuje obowiązek </w:t>
      </w:r>
      <w:r w:rsidR="001D5004" w:rsidRPr="00001AFD">
        <w:rPr>
          <w:rFonts w:asciiTheme="minorHAnsi" w:hAnsiTheme="minorHAnsi" w:cstheme="minorHAnsi"/>
          <w:sz w:val="22"/>
          <w:szCs w:val="22"/>
        </w:rPr>
        <w:t xml:space="preserve">sukcesywnego uzgadniania z  Zamawiającym (w zależności od kolejności wykonywanych robót)   technologii oraz rodzaju planowanych do wbudowania materiałów budowlanych i instalacyjnych.  Dostarczane i wbudowywane urządzenia oraz materiały wykończeniowe winny uzyskać akceptację Zamawiającego;  </w:t>
      </w:r>
    </w:p>
    <w:p w:rsidR="001D5004" w:rsidRPr="00001AFD" w:rsidRDefault="00AE05B7" w:rsidP="00180767">
      <w:pPr>
        <w:pStyle w:val="Akapitzlist"/>
        <w:numPr>
          <w:ilvl w:val="0"/>
          <w:numId w:val="13"/>
        </w:numPr>
        <w:autoSpaceDE w:val="0"/>
        <w:jc w:val="both"/>
        <w:rPr>
          <w:rFonts w:asciiTheme="minorHAnsi" w:hAnsiTheme="minorHAnsi" w:cstheme="minorHAnsi"/>
          <w:sz w:val="22"/>
          <w:szCs w:val="22"/>
          <w:lang w:eastAsia="ar-SA"/>
        </w:rPr>
      </w:pPr>
      <w:r w:rsidRPr="00001AFD">
        <w:rPr>
          <w:rFonts w:asciiTheme="minorHAnsi" w:hAnsiTheme="minorHAnsi" w:cstheme="minorHAnsi"/>
          <w:sz w:val="22"/>
          <w:szCs w:val="22"/>
        </w:rPr>
        <w:t>Z</w:t>
      </w:r>
      <w:r w:rsidR="00E72C6F" w:rsidRPr="00001AFD">
        <w:rPr>
          <w:rFonts w:asciiTheme="minorHAnsi" w:hAnsiTheme="minorHAnsi" w:cstheme="minorHAnsi"/>
          <w:sz w:val="22"/>
          <w:szCs w:val="22"/>
        </w:rPr>
        <w:t>głaszanie</w:t>
      </w:r>
      <w:r w:rsidR="001D5004" w:rsidRPr="00001AFD">
        <w:rPr>
          <w:rFonts w:asciiTheme="minorHAnsi" w:hAnsiTheme="minorHAnsi" w:cstheme="minorHAnsi"/>
          <w:sz w:val="22"/>
          <w:szCs w:val="22"/>
        </w:rPr>
        <w:t xml:space="preserve"> Zamawiającemu do  odbioru wykonanych robót ulegających zakryciu bądź zanikających, przy czym Zamawiający jest zobowiązany do  odbioru tych robót w terminie 2 dni roboczych od daty ich zgłoszenia. Jeżeli Wykonawca  nie wykona obowiązku, o którym mowa w zdaniu poprzednim, zobowiązany jest odkryć roboty lub wykonać otwory niezbędne do zbadania robót, a następnie przywrócić stan poprzedni na własny koszt;</w:t>
      </w:r>
    </w:p>
    <w:p w:rsidR="00AE05B7" w:rsidRPr="00001AFD" w:rsidRDefault="00AE05B7" w:rsidP="00AE05B7">
      <w:pPr>
        <w:pStyle w:val="Akapitzlist"/>
        <w:numPr>
          <w:ilvl w:val="0"/>
          <w:numId w:val="13"/>
        </w:numPr>
        <w:autoSpaceDE w:val="0"/>
        <w:jc w:val="both"/>
        <w:rPr>
          <w:rFonts w:asciiTheme="minorHAnsi" w:hAnsiTheme="minorHAnsi" w:cstheme="minorHAnsi"/>
          <w:bCs/>
          <w:iCs/>
          <w:sz w:val="22"/>
          <w:szCs w:val="22"/>
        </w:rPr>
      </w:pPr>
      <w:r w:rsidRPr="00001AFD">
        <w:rPr>
          <w:rFonts w:asciiTheme="minorHAnsi" w:hAnsiTheme="minorHAnsi" w:cstheme="minorHAnsi"/>
          <w:iCs/>
          <w:sz w:val="22"/>
          <w:szCs w:val="22"/>
        </w:rPr>
        <w:t>U</w:t>
      </w:r>
      <w:r w:rsidR="00E72C6F" w:rsidRPr="00001AFD">
        <w:rPr>
          <w:rFonts w:asciiTheme="minorHAnsi" w:hAnsiTheme="minorHAnsi" w:cstheme="minorHAnsi"/>
          <w:iCs/>
          <w:sz w:val="22"/>
          <w:szCs w:val="22"/>
        </w:rPr>
        <w:t>sunięcie</w:t>
      </w:r>
      <w:r w:rsidR="001D5004" w:rsidRPr="00001AFD">
        <w:rPr>
          <w:rFonts w:asciiTheme="minorHAnsi" w:hAnsiTheme="minorHAnsi" w:cstheme="minorHAnsi"/>
          <w:iCs/>
          <w:sz w:val="22"/>
          <w:szCs w:val="22"/>
        </w:rPr>
        <w:t xml:space="preserve"> odpadów powstałych w wyniku wykonywania robót wymienionych w § 1, w tym w szczególności gr</w:t>
      </w:r>
      <w:r w:rsidR="00E72C6F" w:rsidRPr="00001AFD">
        <w:rPr>
          <w:rFonts w:asciiTheme="minorHAnsi" w:hAnsiTheme="minorHAnsi" w:cstheme="minorHAnsi"/>
          <w:iCs/>
          <w:sz w:val="22"/>
          <w:szCs w:val="22"/>
        </w:rPr>
        <w:t>uzu oraz złomu, oraz zapewnienie</w:t>
      </w:r>
      <w:r w:rsidR="001D5004" w:rsidRPr="00001AFD">
        <w:rPr>
          <w:rFonts w:asciiTheme="minorHAnsi" w:hAnsiTheme="minorHAnsi" w:cstheme="minorHAnsi"/>
          <w:iCs/>
          <w:sz w:val="22"/>
          <w:szCs w:val="22"/>
        </w:rPr>
        <w:t xml:space="preserve"> ich zagospodarowania w sposób zgodny  z przepisami ustawy z dnia 14 grudnia 2012 r. o odpadach;</w:t>
      </w:r>
    </w:p>
    <w:p w:rsidR="001D5004" w:rsidRPr="00001AFD" w:rsidRDefault="00AE05B7" w:rsidP="00AE05B7">
      <w:pPr>
        <w:pStyle w:val="Akapitzlist"/>
        <w:numPr>
          <w:ilvl w:val="0"/>
          <w:numId w:val="13"/>
        </w:numPr>
        <w:autoSpaceDE w:val="0"/>
        <w:jc w:val="both"/>
        <w:rPr>
          <w:rFonts w:asciiTheme="minorHAnsi" w:hAnsiTheme="minorHAnsi" w:cstheme="minorHAnsi"/>
          <w:bCs/>
          <w:iCs/>
          <w:sz w:val="22"/>
          <w:szCs w:val="22"/>
        </w:rPr>
      </w:pPr>
      <w:r w:rsidRPr="00001AFD">
        <w:rPr>
          <w:rFonts w:asciiTheme="minorHAnsi" w:hAnsiTheme="minorHAnsi" w:cstheme="minorHAnsi"/>
          <w:sz w:val="22"/>
          <w:szCs w:val="22"/>
        </w:rPr>
        <w:t>W</w:t>
      </w:r>
      <w:r w:rsidR="00E72C6F" w:rsidRPr="00001AFD">
        <w:rPr>
          <w:rFonts w:asciiTheme="minorHAnsi" w:hAnsiTheme="minorHAnsi" w:cstheme="minorHAnsi"/>
          <w:sz w:val="22"/>
          <w:szCs w:val="22"/>
        </w:rPr>
        <w:t>ykonanie</w:t>
      </w:r>
      <w:r w:rsidR="001D5004" w:rsidRPr="00001AFD">
        <w:rPr>
          <w:rFonts w:asciiTheme="minorHAnsi" w:hAnsiTheme="minorHAnsi" w:cstheme="minorHAnsi"/>
          <w:sz w:val="22"/>
          <w:szCs w:val="22"/>
        </w:rPr>
        <w:t xml:space="preserve"> badań,</w:t>
      </w:r>
      <w:r w:rsidR="001D5004" w:rsidRPr="00001AFD">
        <w:rPr>
          <w:rFonts w:asciiTheme="minorHAnsi" w:hAnsiTheme="minorHAnsi" w:cstheme="minorHAnsi"/>
          <w:bCs/>
          <w:sz w:val="22"/>
          <w:szCs w:val="22"/>
        </w:rPr>
        <w:t xml:space="preserve"> uzgodnień, opinii, sprawdzeń, wymaganych do uzyskania pozwolenia na użytkowanie w zakresie wykonanych  robót;</w:t>
      </w:r>
      <w:r w:rsidR="00E72C6F" w:rsidRPr="00001AFD">
        <w:rPr>
          <w:rFonts w:asciiTheme="minorHAnsi" w:eastAsia="Arial" w:hAnsiTheme="minorHAnsi" w:cstheme="minorHAnsi"/>
          <w:sz w:val="22"/>
          <w:szCs w:val="22"/>
        </w:rPr>
        <w:t xml:space="preserve"> dostarczenie</w:t>
      </w:r>
      <w:r w:rsidR="001D5004" w:rsidRPr="00001AFD">
        <w:rPr>
          <w:rFonts w:asciiTheme="minorHAnsi" w:eastAsia="Arial" w:hAnsiTheme="minorHAnsi" w:cstheme="minorHAnsi"/>
          <w:sz w:val="22"/>
          <w:szCs w:val="22"/>
        </w:rPr>
        <w:t xml:space="preserve">  niezbędnych atestów, wyników oraz protokołów badań, sprawozdań i prób dotyczących realizowanego przedmiotu niniejszej umowy, w tym w szczególności wynikających z obowiązujących przepisów dotyczących przepisów p.poż  i instalacji gazów medycznych  </w:t>
      </w:r>
      <w:r w:rsidR="001D5004" w:rsidRPr="00001AFD">
        <w:rPr>
          <w:rFonts w:asciiTheme="minorHAnsi" w:hAnsiTheme="minorHAnsi" w:cstheme="minorHAnsi"/>
          <w:sz w:val="22"/>
          <w:szCs w:val="22"/>
        </w:rPr>
        <w:t xml:space="preserve">(w zakresie zainstalowanego w ramach przedmiotowego zamówienia systemu rurociągowego do gazów medycznych wymagane są dokumenty  - Deklaracja zgodności </w:t>
      </w:r>
      <w:r w:rsidR="00215E7C" w:rsidRPr="00001AFD">
        <w:rPr>
          <w:rFonts w:asciiTheme="minorHAnsi" w:hAnsiTheme="minorHAnsi" w:cstheme="minorHAnsi"/>
          <w:sz w:val="22"/>
          <w:szCs w:val="22"/>
        </w:rPr>
        <w:t>UE</w:t>
      </w:r>
      <w:r w:rsidR="001D5004" w:rsidRPr="00001AFD">
        <w:rPr>
          <w:rFonts w:asciiTheme="minorHAnsi" w:hAnsiTheme="minorHAnsi" w:cstheme="minorHAnsi"/>
          <w:sz w:val="22"/>
          <w:szCs w:val="22"/>
        </w:rPr>
        <w:t xml:space="preserve"> lub  Certyfikat zgodności CE, który będzie potwierdzał  spełnianie przez oferowany produkt wymogów określonych w Ustawie z dnia </w:t>
      </w:r>
      <w:r w:rsidR="002842EE" w:rsidRPr="00001AFD">
        <w:rPr>
          <w:rFonts w:asciiTheme="minorHAnsi" w:hAnsiTheme="minorHAnsi" w:cstheme="minorHAnsi"/>
          <w:sz w:val="22"/>
          <w:szCs w:val="22"/>
        </w:rPr>
        <w:br/>
      </w:r>
      <w:r w:rsidR="001D5004" w:rsidRPr="00001AFD">
        <w:rPr>
          <w:rFonts w:asciiTheme="minorHAnsi" w:hAnsiTheme="minorHAnsi" w:cstheme="minorHAnsi"/>
          <w:sz w:val="22"/>
          <w:szCs w:val="22"/>
        </w:rPr>
        <w:t>20 maja 2010 r. o wyrobach medycznych – odpowiednio do klasy wyrobu  medycznego IIb (reguła 2, 9, 11, 12) (</w:t>
      </w:r>
      <w:r w:rsidR="00E6355B" w:rsidRPr="00001AFD">
        <w:rPr>
          <w:rFonts w:asciiTheme="minorHAnsi" w:hAnsiTheme="minorHAnsi" w:cstheme="minorHAnsi"/>
          <w:sz w:val="22"/>
          <w:szCs w:val="22"/>
        </w:rPr>
        <w:t xml:space="preserve">t.j. </w:t>
      </w:r>
      <w:r w:rsidR="00E6355B" w:rsidRPr="00001AFD">
        <w:rPr>
          <w:rFonts w:asciiTheme="minorHAnsi" w:hAnsiTheme="minorHAnsi" w:cstheme="minorHAnsi"/>
          <w:spacing w:val="-3"/>
          <w:sz w:val="22"/>
          <w:szCs w:val="22"/>
        </w:rPr>
        <w:t>Dz. U. 2021</w:t>
      </w:r>
      <w:r w:rsidR="00B67A99" w:rsidRPr="00001AFD">
        <w:rPr>
          <w:rFonts w:asciiTheme="minorHAnsi" w:hAnsiTheme="minorHAnsi" w:cstheme="minorHAnsi"/>
          <w:spacing w:val="-3"/>
          <w:sz w:val="22"/>
          <w:szCs w:val="22"/>
        </w:rPr>
        <w:t xml:space="preserve"> poz. </w:t>
      </w:r>
      <w:r w:rsidR="00E6355B" w:rsidRPr="00001AFD">
        <w:rPr>
          <w:rFonts w:asciiTheme="minorHAnsi" w:hAnsiTheme="minorHAnsi" w:cstheme="minorHAnsi"/>
          <w:spacing w:val="-3"/>
          <w:sz w:val="22"/>
          <w:szCs w:val="22"/>
        </w:rPr>
        <w:t>156)</w:t>
      </w:r>
      <w:r w:rsidRPr="00001AFD">
        <w:rPr>
          <w:rFonts w:asciiTheme="minorHAnsi" w:hAnsiTheme="minorHAnsi" w:cstheme="minorHAnsi"/>
          <w:spacing w:val="-3"/>
          <w:sz w:val="22"/>
          <w:szCs w:val="22"/>
        </w:rPr>
        <w:t>;</w:t>
      </w:r>
    </w:p>
    <w:p w:rsidR="001D5004" w:rsidRPr="00001AFD" w:rsidRDefault="00AE05B7" w:rsidP="00180767">
      <w:pPr>
        <w:pStyle w:val="Akapitzlist"/>
        <w:numPr>
          <w:ilvl w:val="0"/>
          <w:numId w:val="13"/>
        </w:numPr>
        <w:autoSpaceDE w:val="0"/>
        <w:jc w:val="both"/>
        <w:rPr>
          <w:rFonts w:asciiTheme="minorHAnsi" w:hAnsiTheme="minorHAnsi" w:cstheme="minorHAnsi"/>
          <w:bCs/>
          <w:iCs/>
          <w:sz w:val="22"/>
          <w:szCs w:val="22"/>
        </w:rPr>
      </w:pPr>
      <w:r w:rsidRPr="00001AFD">
        <w:rPr>
          <w:rFonts w:asciiTheme="minorHAnsi" w:eastAsia="Arial" w:hAnsiTheme="minorHAnsi" w:cstheme="minorHAnsi"/>
          <w:sz w:val="22"/>
          <w:szCs w:val="22"/>
        </w:rPr>
        <w:t>P</w:t>
      </w:r>
      <w:r w:rsidR="00E72C6F" w:rsidRPr="00001AFD">
        <w:rPr>
          <w:rFonts w:asciiTheme="minorHAnsi" w:eastAsia="Arial" w:hAnsiTheme="minorHAnsi" w:cstheme="minorHAnsi"/>
          <w:sz w:val="22"/>
          <w:szCs w:val="22"/>
        </w:rPr>
        <w:t>rzygotowanie i przekazanie Z</w:t>
      </w:r>
      <w:r w:rsidR="001D5004" w:rsidRPr="00001AFD">
        <w:rPr>
          <w:rFonts w:asciiTheme="minorHAnsi" w:eastAsia="Arial" w:hAnsiTheme="minorHAnsi" w:cstheme="minorHAnsi"/>
          <w:sz w:val="22"/>
          <w:szCs w:val="22"/>
        </w:rPr>
        <w:t>amawiającemu dokumentacji powykonawczej najpóźniej w dniu zgłoszenia gotowości do odbi</w:t>
      </w:r>
      <w:r w:rsidR="00E72C6F" w:rsidRPr="00001AFD">
        <w:rPr>
          <w:rFonts w:asciiTheme="minorHAnsi" w:eastAsia="Arial" w:hAnsiTheme="minorHAnsi" w:cstheme="minorHAnsi"/>
          <w:sz w:val="22"/>
          <w:szCs w:val="22"/>
        </w:rPr>
        <w:t>oru końcowego oraz kompletowanie</w:t>
      </w:r>
      <w:r w:rsidR="001D5004" w:rsidRPr="00001AFD">
        <w:rPr>
          <w:rFonts w:asciiTheme="minorHAnsi" w:eastAsia="Arial" w:hAnsiTheme="minorHAnsi" w:cstheme="minorHAnsi"/>
          <w:sz w:val="22"/>
          <w:szCs w:val="22"/>
        </w:rPr>
        <w:t xml:space="preserve"> w trakcie realizacji robót wszelkiej dokumentacji potwierdzającej ich prawidłowe wykonanie zgodnie z wymaganiami  przepisów prawa</w:t>
      </w:r>
      <w:r w:rsidRPr="00001AFD">
        <w:rPr>
          <w:rFonts w:asciiTheme="minorHAnsi" w:eastAsia="Arial" w:hAnsiTheme="minorHAnsi" w:cstheme="minorHAnsi"/>
          <w:sz w:val="22"/>
          <w:szCs w:val="22"/>
        </w:rPr>
        <w:t>;</w:t>
      </w:r>
      <w:r w:rsidR="001D5004" w:rsidRPr="00001AFD">
        <w:rPr>
          <w:rFonts w:asciiTheme="minorHAnsi" w:eastAsia="Arial" w:hAnsiTheme="minorHAnsi" w:cstheme="minorHAnsi"/>
          <w:sz w:val="22"/>
          <w:szCs w:val="22"/>
        </w:rPr>
        <w:t xml:space="preserve"> </w:t>
      </w:r>
    </w:p>
    <w:p w:rsidR="001D5004" w:rsidRPr="00001AFD" w:rsidRDefault="00AE05B7" w:rsidP="00180767">
      <w:pPr>
        <w:pStyle w:val="Akapitzlist"/>
        <w:numPr>
          <w:ilvl w:val="0"/>
          <w:numId w:val="13"/>
        </w:numPr>
        <w:autoSpaceDE w:val="0"/>
        <w:jc w:val="both"/>
        <w:rPr>
          <w:rFonts w:asciiTheme="minorHAnsi" w:hAnsiTheme="minorHAnsi" w:cstheme="minorHAnsi"/>
          <w:bCs/>
          <w:iCs/>
          <w:sz w:val="22"/>
          <w:szCs w:val="22"/>
        </w:rPr>
      </w:pPr>
      <w:r w:rsidRPr="00001AFD">
        <w:rPr>
          <w:rFonts w:asciiTheme="minorHAnsi" w:hAnsiTheme="minorHAnsi" w:cstheme="minorHAnsi"/>
          <w:bCs/>
          <w:iCs/>
          <w:sz w:val="22"/>
          <w:szCs w:val="22"/>
        </w:rPr>
        <w:t>W</w:t>
      </w:r>
      <w:r w:rsidR="00E72C6F" w:rsidRPr="00001AFD">
        <w:rPr>
          <w:rFonts w:asciiTheme="minorHAnsi" w:hAnsiTheme="minorHAnsi" w:cstheme="minorHAnsi"/>
          <w:bCs/>
          <w:iCs/>
          <w:sz w:val="22"/>
          <w:szCs w:val="22"/>
        </w:rPr>
        <w:t>ykonanie, urządzenie i zabezpieczenie</w:t>
      </w:r>
      <w:r w:rsidR="001D5004" w:rsidRPr="00001AFD">
        <w:rPr>
          <w:rFonts w:asciiTheme="minorHAnsi" w:hAnsiTheme="minorHAnsi" w:cstheme="minorHAnsi"/>
          <w:bCs/>
          <w:iCs/>
          <w:sz w:val="22"/>
          <w:szCs w:val="22"/>
        </w:rPr>
        <w:t xml:space="preserve"> terenu </w:t>
      </w:r>
      <w:r w:rsidR="00454192" w:rsidRPr="00001AFD">
        <w:rPr>
          <w:rFonts w:asciiTheme="minorHAnsi" w:hAnsiTheme="minorHAnsi" w:cstheme="minorHAnsi"/>
          <w:bCs/>
          <w:iCs/>
          <w:sz w:val="22"/>
          <w:szCs w:val="22"/>
        </w:rPr>
        <w:t>prowadzenia robót</w:t>
      </w:r>
      <w:r w:rsidR="001D5004" w:rsidRPr="00001AFD">
        <w:rPr>
          <w:rFonts w:asciiTheme="minorHAnsi" w:hAnsiTheme="minorHAnsi" w:cstheme="minorHAnsi"/>
          <w:bCs/>
          <w:iCs/>
          <w:sz w:val="22"/>
          <w:szCs w:val="22"/>
        </w:rPr>
        <w:t>, w tym zaplecza socja</w:t>
      </w:r>
      <w:r w:rsidR="00454192" w:rsidRPr="00001AFD">
        <w:rPr>
          <w:rFonts w:asciiTheme="minorHAnsi" w:hAnsiTheme="minorHAnsi" w:cstheme="minorHAnsi"/>
          <w:bCs/>
          <w:iCs/>
          <w:sz w:val="22"/>
          <w:szCs w:val="22"/>
        </w:rPr>
        <w:t>lnego dla swoich pracowników i p</w:t>
      </w:r>
      <w:r w:rsidR="001D5004" w:rsidRPr="00001AFD">
        <w:rPr>
          <w:rFonts w:asciiTheme="minorHAnsi" w:hAnsiTheme="minorHAnsi" w:cstheme="minorHAnsi"/>
          <w:bCs/>
          <w:iCs/>
          <w:sz w:val="22"/>
          <w:szCs w:val="22"/>
        </w:rPr>
        <w:t>odwykonawców oraz ich rozbiórki po zakończeniu budowy;</w:t>
      </w:r>
    </w:p>
    <w:p w:rsidR="009246A6" w:rsidRPr="00001AFD" w:rsidRDefault="00AE05B7" w:rsidP="00180767">
      <w:pPr>
        <w:pStyle w:val="Akapitzlist"/>
        <w:numPr>
          <w:ilvl w:val="0"/>
          <w:numId w:val="13"/>
        </w:numPr>
        <w:autoSpaceDE w:val="0"/>
        <w:autoSpaceDN w:val="0"/>
        <w:adjustRightInd w:val="0"/>
        <w:jc w:val="both"/>
        <w:rPr>
          <w:rFonts w:asciiTheme="minorHAnsi" w:hAnsiTheme="minorHAnsi" w:cstheme="minorHAnsi"/>
          <w:sz w:val="22"/>
          <w:szCs w:val="22"/>
        </w:rPr>
      </w:pPr>
      <w:r w:rsidRPr="00001AFD">
        <w:rPr>
          <w:rFonts w:asciiTheme="minorHAnsi" w:hAnsiTheme="minorHAnsi" w:cstheme="minorHAnsi"/>
          <w:sz w:val="22"/>
          <w:szCs w:val="22"/>
        </w:rPr>
        <w:t>Z</w:t>
      </w:r>
      <w:r w:rsidR="009246A6" w:rsidRPr="00001AFD">
        <w:rPr>
          <w:rFonts w:asciiTheme="minorHAnsi" w:hAnsiTheme="minorHAnsi" w:cstheme="minorHAnsi"/>
          <w:sz w:val="22"/>
          <w:szCs w:val="22"/>
        </w:rPr>
        <w:t>ainstalowania rozdzielni elektrycznej z zabezpieczeniami przeciwporażeniowymi, przeciwzwarciowymi oraz przeciwprzepięciowymi</w:t>
      </w:r>
      <w:r w:rsidRPr="00001AFD">
        <w:rPr>
          <w:rFonts w:asciiTheme="minorHAnsi" w:hAnsiTheme="minorHAnsi" w:cstheme="minorHAnsi"/>
          <w:sz w:val="22"/>
          <w:szCs w:val="22"/>
        </w:rPr>
        <w:t>;</w:t>
      </w:r>
    </w:p>
    <w:p w:rsidR="001D5004" w:rsidRPr="00001AFD" w:rsidRDefault="00AE05B7" w:rsidP="00180767">
      <w:pPr>
        <w:pStyle w:val="Akapitzlist"/>
        <w:numPr>
          <w:ilvl w:val="0"/>
          <w:numId w:val="13"/>
        </w:numPr>
        <w:autoSpaceDE w:val="0"/>
        <w:jc w:val="both"/>
        <w:rPr>
          <w:rFonts w:asciiTheme="minorHAnsi" w:hAnsiTheme="minorHAnsi" w:cstheme="minorHAnsi"/>
          <w:bCs/>
          <w:iCs/>
          <w:sz w:val="22"/>
          <w:szCs w:val="22"/>
        </w:rPr>
      </w:pPr>
      <w:r w:rsidRPr="00001AFD">
        <w:rPr>
          <w:rFonts w:asciiTheme="minorHAnsi" w:eastAsia="Arial" w:hAnsiTheme="minorHAnsi" w:cstheme="minorHAnsi"/>
          <w:sz w:val="22"/>
          <w:szCs w:val="22"/>
        </w:rPr>
        <w:t>W</w:t>
      </w:r>
      <w:r w:rsidR="00E72C6F" w:rsidRPr="00001AFD">
        <w:rPr>
          <w:rFonts w:asciiTheme="minorHAnsi" w:eastAsia="Arial" w:hAnsiTheme="minorHAnsi" w:cstheme="minorHAnsi"/>
          <w:sz w:val="22"/>
          <w:szCs w:val="22"/>
        </w:rPr>
        <w:t>prowadzenie</w:t>
      </w:r>
      <w:r w:rsidR="001D5004" w:rsidRPr="00001AFD">
        <w:rPr>
          <w:rFonts w:asciiTheme="minorHAnsi" w:eastAsia="Arial" w:hAnsiTheme="minorHAnsi" w:cstheme="minorHAnsi"/>
          <w:sz w:val="22"/>
          <w:szCs w:val="22"/>
        </w:rPr>
        <w:t xml:space="preserve"> bezwzględnego zakazu palenia papierosów, picia alkoholu oraz zażywania środkó</w:t>
      </w:r>
      <w:r w:rsidR="00443E5A" w:rsidRPr="00001AFD">
        <w:rPr>
          <w:rFonts w:asciiTheme="minorHAnsi" w:eastAsia="Arial" w:hAnsiTheme="minorHAnsi" w:cstheme="minorHAnsi"/>
          <w:sz w:val="22"/>
          <w:szCs w:val="22"/>
        </w:rPr>
        <w:t xml:space="preserve">w odurzających na placu budowy oraz na całym </w:t>
      </w:r>
      <w:r w:rsidR="001D5004" w:rsidRPr="00001AFD">
        <w:rPr>
          <w:rFonts w:asciiTheme="minorHAnsi" w:eastAsia="Arial" w:hAnsiTheme="minorHAnsi" w:cstheme="minorHAnsi"/>
          <w:sz w:val="22"/>
          <w:szCs w:val="22"/>
        </w:rPr>
        <w:t>terenie szpitala</w:t>
      </w:r>
      <w:r w:rsidRPr="00001AFD">
        <w:rPr>
          <w:rFonts w:asciiTheme="minorHAnsi" w:eastAsia="Arial" w:hAnsiTheme="minorHAnsi" w:cstheme="minorHAnsi"/>
          <w:sz w:val="22"/>
          <w:szCs w:val="22"/>
        </w:rPr>
        <w:t>;</w:t>
      </w:r>
    </w:p>
    <w:p w:rsidR="001D5004" w:rsidRPr="00001AFD" w:rsidRDefault="00AE05B7" w:rsidP="00180767">
      <w:pPr>
        <w:pStyle w:val="Akapitzlist"/>
        <w:numPr>
          <w:ilvl w:val="0"/>
          <w:numId w:val="13"/>
        </w:numPr>
        <w:autoSpaceDE w:val="0"/>
        <w:jc w:val="both"/>
        <w:rPr>
          <w:rFonts w:asciiTheme="minorHAnsi" w:hAnsiTheme="minorHAnsi" w:cstheme="minorHAnsi"/>
          <w:bCs/>
          <w:iCs/>
          <w:sz w:val="22"/>
          <w:szCs w:val="22"/>
        </w:rPr>
      </w:pPr>
      <w:r w:rsidRPr="00001AFD">
        <w:rPr>
          <w:rFonts w:asciiTheme="minorHAnsi" w:hAnsiTheme="minorHAnsi" w:cstheme="minorHAnsi"/>
          <w:sz w:val="22"/>
          <w:szCs w:val="22"/>
        </w:rPr>
        <w:t>Z</w:t>
      </w:r>
      <w:r w:rsidR="00E72C6F" w:rsidRPr="00001AFD">
        <w:rPr>
          <w:rFonts w:asciiTheme="minorHAnsi" w:hAnsiTheme="minorHAnsi" w:cstheme="minorHAnsi"/>
          <w:sz w:val="22"/>
          <w:szCs w:val="22"/>
        </w:rPr>
        <w:t>apewnienie</w:t>
      </w:r>
      <w:r w:rsidR="001D5004" w:rsidRPr="00001AFD">
        <w:rPr>
          <w:rFonts w:asciiTheme="minorHAnsi" w:hAnsiTheme="minorHAnsi" w:cstheme="minorHAnsi"/>
          <w:sz w:val="22"/>
          <w:szCs w:val="22"/>
        </w:rPr>
        <w:t xml:space="preserve"> bezpieczeństwa pacjentów i personelu poprzez:</w:t>
      </w:r>
    </w:p>
    <w:p w:rsidR="001D5004" w:rsidRPr="00001AFD" w:rsidRDefault="00E72C6F" w:rsidP="00180767">
      <w:pPr>
        <w:pStyle w:val="Akapitzlist"/>
        <w:numPr>
          <w:ilvl w:val="0"/>
          <w:numId w:val="27"/>
        </w:numPr>
        <w:autoSpaceDE w:val="0"/>
        <w:ind w:left="1134"/>
        <w:jc w:val="both"/>
        <w:rPr>
          <w:rFonts w:asciiTheme="minorHAnsi" w:hAnsiTheme="minorHAnsi" w:cstheme="minorHAnsi"/>
          <w:bCs/>
          <w:iCs/>
          <w:sz w:val="22"/>
          <w:szCs w:val="22"/>
        </w:rPr>
      </w:pPr>
      <w:r w:rsidRPr="00001AFD">
        <w:rPr>
          <w:rFonts w:asciiTheme="minorHAnsi" w:hAnsiTheme="minorHAnsi" w:cstheme="minorHAnsi"/>
          <w:bCs/>
          <w:iCs/>
          <w:sz w:val="22"/>
          <w:szCs w:val="22"/>
        </w:rPr>
        <w:t>wygrodzenie</w:t>
      </w:r>
      <w:r w:rsidR="001D5004" w:rsidRPr="00001AFD">
        <w:rPr>
          <w:rFonts w:asciiTheme="minorHAnsi" w:hAnsiTheme="minorHAnsi" w:cstheme="minorHAnsi"/>
          <w:bCs/>
          <w:iCs/>
          <w:sz w:val="22"/>
          <w:szCs w:val="22"/>
        </w:rPr>
        <w:t xml:space="preserve"> tymczasowymi szczelnymi zabezpieczeniami części użytkowanej szpitala, głównie przeznaczonej dla pacjentów, w celu umożliwienia prawidłowego funkcjonowania szpit</w:t>
      </w:r>
      <w:r w:rsidR="00AE05B7" w:rsidRPr="00001AFD">
        <w:rPr>
          <w:rFonts w:asciiTheme="minorHAnsi" w:hAnsiTheme="minorHAnsi" w:cstheme="minorHAnsi"/>
          <w:bCs/>
          <w:iCs/>
          <w:sz w:val="22"/>
          <w:szCs w:val="22"/>
        </w:rPr>
        <w:t>ala i bezkolizyjnej komunikacji,</w:t>
      </w:r>
    </w:p>
    <w:p w:rsidR="001D5004" w:rsidRPr="00001AFD" w:rsidRDefault="00E72C6F" w:rsidP="00180767">
      <w:pPr>
        <w:pStyle w:val="Akapitzlist"/>
        <w:numPr>
          <w:ilvl w:val="0"/>
          <w:numId w:val="27"/>
        </w:numPr>
        <w:autoSpaceDE w:val="0"/>
        <w:ind w:left="1134"/>
        <w:jc w:val="both"/>
        <w:rPr>
          <w:rFonts w:asciiTheme="minorHAnsi" w:hAnsiTheme="minorHAnsi" w:cstheme="minorHAnsi"/>
          <w:bCs/>
          <w:iCs/>
          <w:sz w:val="22"/>
          <w:szCs w:val="22"/>
        </w:rPr>
      </w:pPr>
      <w:r w:rsidRPr="00001AFD">
        <w:rPr>
          <w:rFonts w:asciiTheme="minorHAnsi" w:hAnsiTheme="minorHAnsi" w:cstheme="minorHAnsi"/>
          <w:sz w:val="22"/>
          <w:szCs w:val="22"/>
        </w:rPr>
        <w:t>uzgodnienie</w:t>
      </w:r>
      <w:r w:rsidR="001D5004" w:rsidRPr="00001AFD">
        <w:rPr>
          <w:rFonts w:asciiTheme="minorHAnsi" w:hAnsiTheme="minorHAnsi" w:cstheme="minorHAnsi"/>
          <w:sz w:val="22"/>
          <w:szCs w:val="22"/>
        </w:rPr>
        <w:t xml:space="preserve"> z Zamawiającym:</w:t>
      </w:r>
    </w:p>
    <w:p w:rsidR="001D5004" w:rsidRPr="00001AFD" w:rsidRDefault="00180767" w:rsidP="00180767">
      <w:pPr>
        <w:pStyle w:val="Akapitzlist"/>
        <w:numPr>
          <w:ilvl w:val="0"/>
          <w:numId w:val="14"/>
        </w:numPr>
        <w:tabs>
          <w:tab w:val="left" w:pos="1560"/>
        </w:tabs>
        <w:autoSpaceDE w:val="0"/>
        <w:ind w:hanging="164"/>
        <w:jc w:val="both"/>
        <w:rPr>
          <w:rFonts w:asciiTheme="minorHAnsi" w:hAnsiTheme="minorHAnsi" w:cstheme="minorHAnsi"/>
          <w:bCs/>
          <w:iCs/>
          <w:sz w:val="22"/>
          <w:szCs w:val="22"/>
        </w:rPr>
      </w:pPr>
      <w:r w:rsidRPr="00001AFD">
        <w:rPr>
          <w:rFonts w:asciiTheme="minorHAnsi" w:hAnsiTheme="minorHAnsi" w:cstheme="minorHAnsi"/>
          <w:bCs/>
          <w:iCs/>
          <w:sz w:val="22"/>
          <w:szCs w:val="22"/>
        </w:rPr>
        <w:t xml:space="preserve">   </w:t>
      </w:r>
      <w:r w:rsidR="001D5004" w:rsidRPr="00001AFD">
        <w:rPr>
          <w:rFonts w:asciiTheme="minorHAnsi" w:hAnsiTheme="minorHAnsi" w:cstheme="minorHAnsi"/>
          <w:bCs/>
          <w:iCs/>
          <w:sz w:val="22"/>
          <w:szCs w:val="22"/>
        </w:rPr>
        <w:t xml:space="preserve">planu </w:t>
      </w:r>
      <w:r w:rsidR="00454192" w:rsidRPr="00001AFD">
        <w:rPr>
          <w:rFonts w:asciiTheme="minorHAnsi" w:hAnsiTheme="minorHAnsi" w:cstheme="minorHAnsi"/>
          <w:bCs/>
          <w:iCs/>
          <w:sz w:val="22"/>
          <w:szCs w:val="22"/>
        </w:rPr>
        <w:t>organizacji terenu prowadzenia robot</w:t>
      </w:r>
      <w:r w:rsidR="00AE05B7" w:rsidRPr="00001AFD">
        <w:rPr>
          <w:rFonts w:asciiTheme="minorHAnsi" w:hAnsiTheme="minorHAnsi" w:cstheme="minorHAnsi"/>
          <w:bCs/>
          <w:iCs/>
          <w:sz w:val="22"/>
          <w:szCs w:val="22"/>
        </w:rPr>
        <w:t>,</w:t>
      </w:r>
    </w:p>
    <w:p w:rsidR="001D5004" w:rsidRPr="00001AFD" w:rsidRDefault="001D5004" w:rsidP="00180767">
      <w:pPr>
        <w:pStyle w:val="Akapitzlist"/>
        <w:numPr>
          <w:ilvl w:val="0"/>
          <w:numId w:val="14"/>
        </w:numPr>
        <w:tabs>
          <w:tab w:val="left" w:pos="1560"/>
        </w:tabs>
        <w:autoSpaceDE w:val="0"/>
        <w:ind w:left="1560" w:hanging="284"/>
        <w:jc w:val="both"/>
        <w:rPr>
          <w:rFonts w:asciiTheme="minorHAnsi" w:hAnsiTheme="minorHAnsi" w:cstheme="minorHAnsi"/>
          <w:bCs/>
          <w:iCs/>
          <w:sz w:val="22"/>
          <w:szCs w:val="22"/>
        </w:rPr>
      </w:pPr>
      <w:r w:rsidRPr="00001AFD">
        <w:rPr>
          <w:rFonts w:asciiTheme="minorHAnsi" w:eastAsia="Arial" w:hAnsiTheme="minorHAnsi" w:cstheme="minorHAnsi"/>
          <w:sz w:val="22"/>
          <w:szCs w:val="22"/>
        </w:rPr>
        <w:t>terminów wykonywania robót budowlanych ingerujących w część użytkowaną przez pacjentów</w:t>
      </w:r>
      <w:r w:rsidR="00AE05B7" w:rsidRPr="00001AFD">
        <w:rPr>
          <w:rFonts w:asciiTheme="minorHAnsi" w:eastAsia="Arial" w:hAnsiTheme="minorHAnsi" w:cstheme="minorHAnsi"/>
          <w:sz w:val="22"/>
          <w:szCs w:val="22"/>
        </w:rPr>
        <w:t>,</w:t>
      </w:r>
    </w:p>
    <w:p w:rsidR="001D5004" w:rsidRPr="00001AFD" w:rsidRDefault="001D5004" w:rsidP="00180767">
      <w:pPr>
        <w:pStyle w:val="Akapitzlist"/>
        <w:numPr>
          <w:ilvl w:val="0"/>
          <w:numId w:val="14"/>
        </w:numPr>
        <w:tabs>
          <w:tab w:val="left" w:pos="1560"/>
        </w:tabs>
        <w:autoSpaceDE w:val="0"/>
        <w:ind w:left="1560" w:hanging="284"/>
        <w:jc w:val="both"/>
        <w:rPr>
          <w:rFonts w:asciiTheme="minorHAnsi" w:hAnsiTheme="minorHAnsi" w:cstheme="minorHAnsi"/>
          <w:bCs/>
          <w:iCs/>
          <w:sz w:val="22"/>
          <w:szCs w:val="22"/>
        </w:rPr>
      </w:pPr>
      <w:r w:rsidRPr="00001AFD">
        <w:rPr>
          <w:rFonts w:asciiTheme="minorHAnsi" w:eastAsia="Arial" w:hAnsiTheme="minorHAnsi" w:cstheme="minorHAnsi"/>
          <w:sz w:val="22"/>
          <w:szCs w:val="22"/>
        </w:rPr>
        <w:t>terminów planowanych ingerencji Wykonawcy w istniejące u Zamawiającego media</w:t>
      </w:r>
      <w:r w:rsidR="00226347" w:rsidRPr="00001AFD">
        <w:rPr>
          <w:rFonts w:asciiTheme="minorHAnsi" w:eastAsia="Arial" w:hAnsiTheme="minorHAnsi" w:cstheme="minorHAnsi"/>
          <w:sz w:val="22"/>
          <w:szCs w:val="22"/>
        </w:rPr>
        <w:t xml:space="preserve">. </w:t>
      </w:r>
      <w:r w:rsidR="006F0C15" w:rsidRPr="00001AFD">
        <w:rPr>
          <w:rFonts w:asciiTheme="minorHAnsi" w:eastAsia="Arial" w:hAnsiTheme="minorHAnsi" w:cstheme="minorHAnsi"/>
          <w:sz w:val="22"/>
          <w:szCs w:val="22"/>
        </w:rPr>
        <w:t>Podczas</w:t>
      </w:r>
      <w:r w:rsidR="00226347" w:rsidRPr="00001AFD">
        <w:rPr>
          <w:rFonts w:asciiTheme="minorHAnsi" w:eastAsia="Arial" w:hAnsiTheme="minorHAnsi" w:cstheme="minorHAnsi"/>
          <w:sz w:val="22"/>
          <w:szCs w:val="22"/>
        </w:rPr>
        <w:t xml:space="preserve"> ingerencji w instalacją elektryczną </w:t>
      </w:r>
      <w:r w:rsidRPr="00001AFD">
        <w:rPr>
          <w:rFonts w:asciiTheme="minorHAnsi" w:eastAsia="Arial" w:hAnsiTheme="minorHAnsi" w:cstheme="minorHAnsi"/>
          <w:sz w:val="22"/>
          <w:szCs w:val="22"/>
        </w:rPr>
        <w:t>Wykonaw</w:t>
      </w:r>
      <w:r w:rsidR="00AB2F59" w:rsidRPr="00001AFD">
        <w:rPr>
          <w:rFonts w:asciiTheme="minorHAnsi" w:eastAsia="Arial" w:hAnsiTheme="minorHAnsi" w:cstheme="minorHAnsi"/>
          <w:sz w:val="22"/>
          <w:szCs w:val="22"/>
        </w:rPr>
        <w:t xml:space="preserve">ca jest zobowiązany zapewnić </w:t>
      </w:r>
      <w:r w:rsidR="00A75BA2" w:rsidRPr="00001AFD">
        <w:rPr>
          <w:rFonts w:asciiTheme="minorHAnsi" w:eastAsia="Arial" w:hAnsiTheme="minorHAnsi" w:cstheme="minorHAnsi"/>
          <w:sz w:val="22"/>
          <w:szCs w:val="22"/>
        </w:rPr>
        <w:t xml:space="preserve">  agregat prądotwórczy</w:t>
      </w:r>
      <w:r w:rsidR="00AE05B7" w:rsidRPr="00001AFD">
        <w:rPr>
          <w:rFonts w:asciiTheme="minorHAnsi" w:eastAsia="Arial" w:hAnsiTheme="minorHAnsi" w:cstheme="minorHAnsi"/>
          <w:sz w:val="22"/>
          <w:szCs w:val="22"/>
        </w:rPr>
        <w:t>,</w:t>
      </w:r>
      <w:r w:rsidRPr="00001AFD">
        <w:rPr>
          <w:rFonts w:asciiTheme="minorHAnsi" w:eastAsia="Arial" w:hAnsiTheme="minorHAnsi" w:cstheme="minorHAnsi"/>
          <w:sz w:val="22"/>
          <w:szCs w:val="22"/>
        </w:rPr>
        <w:t xml:space="preserve">    </w:t>
      </w:r>
    </w:p>
    <w:p w:rsidR="001D5004" w:rsidRPr="00001AFD" w:rsidRDefault="001D5004" w:rsidP="00180767">
      <w:pPr>
        <w:pStyle w:val="Akapitzlist"/>
        <w:numPr>
          <w:ilvl w:val="0"/>
          <w:numId w:val="14"/>
        </w:numPr>
        <w:tabs>
          <w:tab w:val="left" w:pos="1560"/>
        </w:tabs>
        <w:autoSpaceDE w:val="0"/>
        <w:ind w:left="1560" w:hanging="284"/>
        <w:jc w:val="both"/>
        <w:rPr>
          <w:rFonts w:asciiTheme="minorHAnsi" w:hAnsiTheme="minorHAnsi" w:cstheme="minorHAnsi"/>
          <w:bCs/>
          <w:iCs/>
          <w:sz w:val="22"/>
          <w:szCs w:val="22"/>
        </w:rPr>
      </w:pPr>
      <w:r w:rsidRPr="00001AFD">
        <w:rPr>
          <w:rFonts w:asciiTheme="minorHAnsi" w:eastAsia="Arial" w:hAnsiTheme="minorHAnsi" w:cstheme="minorHAnsi"/>
          <w:sz w:val="22"/>
          <w:szCs w:val="22"/>
        </w:rPr>
        <w:t>terminów wykonywania prac powodujących nadmierny hałas lub drgania w celu umożliwiania  wykonania określonych procedur</w:t>
      </w:r>
      <w:r w:rsidR="00AE05B7" w:rsidRPr="00001AFD">
        <w:rPr>
          <w:rFonts w:asciiTheme="minorHAnsi" w:eastAsia="Arial" w:hAnsiTheme="minorHAnsi" w:cstheme="minorHAnsi"/>
          <w:sz w:val="22"/>
          <w:szCs w:val="22"/>
        </w:rPr>
        <w:t xml:space="preserve"> medycznych.</w:t>
      </w:r>
    </w:p>
    <w:p w:rsidR="001D5004" w:rsidRPr="00001AFD" w:rsidRDefault="00AE05B7" w:rsidP="00180767">
      <w:pPr>
        <w:pStyle w:val="Akapitzlist"/>
        <w:numPr>
          <w:ilvl w:val="0"/>
          <w:numId w:val="13"/>
        </w:numPr>
        <w:autoSpaceDE w:val="0"/>
        <w:jc w:val="both"/>
        <w:rPr>
          <w:rFonts w:asciiTheme="minorHAnsi" w:hAnsiTheme="minorHAnsi" w:cstheme="minorHAnsi"/>
          <w:bCs/>
          <w:iCs/>
          <w:sz w:val="22"/>
          <w:szCs w:val="22"/>
        </w:rPr>
      </w:pPr>
      <w:r w:rsidRPr="00001AFD">
        <w:rPr>
          <w:rFonts w:asciiTheme="minorHAnsi" w:hAnsiTheme="minorHAnsi" w:cstheme="minorHAnsi"/>
          <w:sz w:val="22"/>
          <w:szCs w:val="22"/>
        </w:rPr>
        <w:lastRenderedPageBreak/>
        <w:t>W</w:t>
      </w:r>
      <w:r w:rsidR="001D5004" w:rsidRPr="00001AFD">
        <w:rPr>
          <w:rFonts w:asciiTheme="minorHAnsi" w:hAnsiTheme="minorHAnsi" w:cstheme="minorHAnsi"/>
          <w:sz w:val="22"/>
          <w:szCs w:val="22"/>
        </w:rPr>
        <w:t xml:space="preserve"> dniu przekazania placu budowy Wykonawca ma obowiązek przedstawić Zamawiającemu listę osób uprawnionych do przebywania na terenie </w:t>
      </w:r>
      <w:r w:rsidR="00454192" w:rsidRPr="00001AFD">
        <w:rPr>
          <w:rFonts w:asciiTheme="minorHAnsi" w:hAnsiTheme="minorHAnsi" w:cstheme="minorHAnsi"/>
          <w:sz w:val="22"/>
          <w:szCs w:val="22"/>
        </w:rPr>
        <w:t xml:space="preserve">realizacji robót </w:t>
      </w:r>
      <w:r w:rsidR="001D5004" w:rsidRPr="00001AFD">
        <w:rPr>
          <w:rFonts w:asciiTheme="minorHAnsi" w:hAnsiTheme="minorHAnsi" w:cstheme="minorHAnsi"/>
          <w:sz w:val="22"/>
          <w:szCs w:val="22"/>
        </w:rPr>
        <w:t>i aktualizować ją w trakcie trwan</w:t>
      </w:r>
      <w:r w:rsidRPr="00001AFD">
        <w:rPr>
          <w:rFonts w:asciiTheme="minorHAnsi" w:hAnsiTheme="minorHAnsi" w:cstheme="minorHAnsi"/>
          <w:sz w:val="22"/>
          <w:szCs w:val="22"/>
        </w:rPr>
        <w:t>ia realizacji przedmiotu umowy;</w:t>
      </w:r>
    </w:p>
    <w:p w:rsidR="001D5004" w:rsidRPr="00001AFD" w:rsidRDefault="00AE05B7" w:rsidP="00180767">
      <w:pPr>
        <w:pStyle w:val="Akapitzlist"/>
        <w:numPr>
          <w:ilvl w:val="0"/>
          <w:numId w:val="13"/>
        </w:numPr>
        <w:autoSpaceDE w:val="0"/>
        <w:jc w:val="both"/>
        <w:rPr>
          <w:rFonts w:asciiTheme="minorHAnsi" w:hAnsiTheme="minorHAnsi" w:cstheme="minorHAnsi"/>
          <w:sz w:val="22"/>
          <w:szCs w:val="22"/>
        </w:rPr>
      </w:pPr>
      <w:r w:rsidRPr="00001AFD">
        <w:rPr>
          <w:rFonts w:asciiTheme="minorHAnsi" w:hAnsiTheme="minorHAnsi" w:cstheme="minorHAnsi"/>
          <w:sz w:val="22"/>
          <w:szCs w:val="22"/>
        </w:rPr>
        <w:t>P</w:t>
      </w:r>
      <w:r w:rsidR="001D5004" w:rsidRPr="00001AFD">
        <w:rPr>
          <w:rFonts w:asciiTheme="minorHAnsi" w:hAnsiTheme="minorHAnsi" w:cstheme="minorHAnsi"/>
          <w:sz w:val="22"/>
          <w:szCs w:val="22"/>
        </w:rPr>
        <w:t>rowadzenia robót zgodnie z przepisami BHP i przeciwpożarowymi</w:t>
      </w:r>
      <w:r w:rsidRPr="00001AFD">
        <w:rPr>
          <w:rFonts w:asciiTheme="minorHAnsi" w:hAnsiTheme="minorHAnsi" w:cstheme="minorHAnsi"/>
          <w:sz w:val="22"/>
          <w:szCs w:val="22"/>
        </w:rPr>
        <w:t>;</w:t>
      </w:r>
      <w:r w:rsidR="001D5004" w:rsidRPr="00001AFD">
        <w:rPr>
          <w:rFonts w:asciiTheme="minorHAnsi" w:hAnsiTheme="minorHAnsi" w:cstheme="minorHAnsi"/>
          <w:sz w:val="22"/>
          <w:szCs w:val="22"/>
        </w:rPr>
        <w:t xml:space="preserve"> </w:t>
      </w:r>
    </w:p>
    <w:p w:rsidR="001D5004" w:rsidRPr="00001AFD" w:rsidRDefault="00AE05B7" w:rsidP="00180767">
      <w:pPr>
        <w:pStyle w:val="Akapitzlist"/>
        <w:numPr>
          <w:ilvl w:val="0"/>
          <w:numId w:val="13"/>
        </w:numPr>
        <w:autoSpaceDE w:val="0"/>
        <w:jc w:val="both"/>
        <w:rPr>
          <w:rFonts w:asciiTheme="minorHAnsi" w:hAnsiTheme="minorHAnsi" w:cstheme="minorHAnsi"/>
          <w:sz w:val="22"/>
          <w:szCs w:val="22"/>
        </w:rPr>
      </w:pPr>
      <w:r w:rsidRPr="00001AFD">
        <w:rPr>
          <w:rFonts w:asciiTheme="minorHAnsi" w:hAnsiTheme="minorHAnsi" w:cstheme="minorHAnsi"/>
          <w:sz w:val="22"/>
          <w:szCs w:val="22"/>
        </w:rPr>
        <w:t>W</w:t>
      </w:r>
      <w:r w:rsidR="001D5004" w:rsidRPr="00001AFD">
        <w:rPr>
          <w:rFonts w:asciiTheme="minorHAnsi" w:hAnsiTheme="minorHAnsi" w:cstheme="minorHAnsi"/>
          <w:sz w:val="22"/>
          <w:szCs w:val="22"/>
        </w:rPr>
        <w:t>yznaczenia koordynatora sprawującego nadzór nad bezpieczeństwem i higieną pracy wszystkich pracowników Wykonawcy i Podwykonawców oraz wskazania danych kontaktowych tej osoby najpóźniej w dniu przejęcia placu budowy koordynatorowi Zamawiającego o którym mowa w § 8 ust. 1 niniejszej umowy</w:t>
      </w:r>
      <w:r w:rsidRPr="00001AFD">
        <w:rPr>
          <w:rFonts w:asciiTheme="minorHAnsi" w:hAnsiTheme="minorHAnsi" w:cstheme="minorHAnsi"/>
          <w:sz w:val="22"/>
          <w:szCs w:val="22"/>
        </w:rPr>
        <w:t>;</w:t>
      </w:r>
    </w:p>
    <w:p w:rsidR="001D5004" w:rsidRPr="00001AFD" w:rsidRDefault="00AE05B7" w:rsidP="00180767">
      <w:pPr>
        <w:pStyle w:val="Akapitzlist"/>
        <w:numPr>
          <w:ilvl w:val="0"/>
          <w:numId w:val="13"/>
        </w:numPr>
        <w:autoSpaceDE w:val="0"/>
        <w:jc w:val="both"/>
        <w:rPr>
          <w:rFonts w:asciiTheme="minorHAnsi" w:hAnsiTheme="minorHAnsi" w:cstheme="minorHAnsi"/>
          <w:b/>
          <w:sz w:val="22"/>
          <w:szCs w:val="22"/>
        </w:rPr>
      </w:pPr>
      <w:r w:rsidRPr="00001AFD">
        <w:rPr>
          <w:rFonts w:asciiTheme="minorHAnsi" w:hAnsiTheme="minorHAnsi" w:cstheme="minorHAnsi"/>
          <w:sz w:val="22"/>
          <w:szCs w:val="22"/>
        </w:rPr>
        <w:t>U</w:t>
      </w:r>
      <w:r w:rsidR="009B3D8E" w:rsidRPr="00001AFD">
        <w:rPr>
          <w:rFonts w:asciiTheme="minorHAnsi" w:hAnsiTheme="minorHAnsi" w:cstheme="minorHAnsi"/>
          <w:sz w:val="22"/>
          <w:szCs w:val="22"/>
        </w:rPr>
        <w:t xml:space="preserve">dostępniania terenu </w:t>
      </w:r>
      <w:r w:rsidR="00454192" w:rsidRPr="00001AFD">
        <w:rPr>
          <w:rFonts w:asciiTheme="minorHAnsi" w:hAnsiTheme="minorHAnsi" w:cstheme="minorHAnsi"/>
          <w:sz w:val="22"/>
          <w:szCs w:val="22"/>
        </w:rPr>
        <w:t xml:space="preserve">prowadzenia robót </w:t>
      </w:r>
      <w:r w:rsidR="009B3D8E" w:rsidRPr="00001AFD">
        <w:rPr>
          <w:rFonts w:asciiTheme="minorHAnsi" w:hAnsiTheme="minorHAnsi" w:cstheme="minorHAnsi"/>
          <w:sz w:val="22"/>
          <w:szCs w:val="22"/>
        </w:rPr>
        <w:t>innym dostawcom w celu uzyskania zgodności technologicznej wykonywanych prac, w szczególności dotyczącego montażu urządzeń medycznych i elementów wyposażenia</w:t>
      </w:r>
      <w:r w:rsidRPr="00001AFD">
        <w:rPr>
          <w:rFonts w:asciiTheme="minorHAnsi" w:hAnsiTheme="minorHAnsi" w:cstheme="minorHAnsi"/>
          <w:sz w:val="22"/>
          <w:szCs w:val="22"/>
        </w:rPr>
        <w:t>;</w:t>
      </w:r>
    </w:p>
    <w:p w:rsidR="00E72C6F" w:rsidRPr="00001AFD" w:rsidRDefault="00AE05B7" w:rsidP="00180767">
      <w:pPr>
        <w:pStyle w:val="Akapitzlist"/>
        <w:numPr>
          <w:ilvl w:val="0"/>
          <w:numId w:val="13"/>
        </w:numPr>
        <w:autoSpaceDE w:val="0"/>
        <w:jc w:val="both"/>
        <w:rPr>
          <w:rFonts w:asciiTheme="minorHAnsi" w:hAnsiTheme="minorHAnsi" w:cstheme="minorHAnsi"/>
          <w:sz w:val="22"/>
          <w:szCs w:val="22"/>
        </w:rPr>
      </w:pPr>
      <w:r w:rsidRPr="00001AFD">
        <w:rPr>
          <w:rFonts w:asciiTheme="minorHAnsi" w:hAnsiTheme="minorHAnsi" w:cstheme="minorHAnsi"/>
          <w:sz w:val="22"/>
          <w:szCs w:val="22"/>
        </w:rPr>
        <w:t>Z</w:t>
      </w:r>
      <w:r w:rsidR="00E72C6F" w:rsidRPr="00001AFD">
        <w:rPr>
          <w:rFonts w:asciiTheme="minorHAnsi" w:hAnsiTheme="minorHAnsi" w:cstheme="minorHAnsi"/>
          <w:sz w:val="22"/>
          <w:szCs w:val="22"/>
        </w:rPr>
        <w:t>głoszenia na piśmie Zamawiającemu zakończenia robót i gotowości do odbioru.</w:t>
      </w:r>
    </w:p>
    <w:p w:rsidR="00E72C6F" w:rsidRPr="00001AFD" w:rsidRDefault="006B15EA" w:rsidP="00180767">
      <w:pPr>
        <w:pStyle w:val="Akapitzlist"/>
        <w:numPr>
          <w:ilvl w:val="0"/>
          <w:numId w:val="29"/>
        </w:numPr>
        <w:autoSpaceDE w:val="0"/>
        <w:jc w:val="both"/>
        <w:rPr>
          <w:rFonts w:asciiTheme="minorHAnsi" w:hAnsiTheme="minorHAnsi" w:cstheme="minorHAnsi"/>
          <w:sz w:val="22"/>
          <w:szCs w:val="22"/>
        </w:rPr>
      </w:pPr>
      <w:r w:rsidRPr="00001AFD">
        <w:rPr>
          <w:rFonts w:asciiTheme="minorHAnsi" w:hAnsiTheme="minorHAnsi" w:cstheme="minorHAnsi"/>
          <w:sz w:val="22"/>
          <w:szCs w:val="22"/>
        </w:rPr>
        <w:t>Do obowiązków Zamawiającego należy:</w:t>
      </w:r>
    </w:p>
    <w:p w:rsidR="006B15EA" w:rsidRPr="00001AFD" w:rsidRDefault="0021232D" w:rsidP="00AE05B7">
      <w:pPr>
        <w:pStyle w:val="Akapitzlist"/>
        <w:numPr>
          <w:ilvl w:val="2"/>
          <w:numId w:val="1"/>
        </w:numPr>
        <w:autoSpaceDE w:val="0"/>
        <w:ind w:left="709"/>
        <w:jc w:val="both"/>
        <w:rPr>
          <w:rFonts w:asciiTheme="minorHAnsi" w:hAnsiTheme="minorHAnsi" w:cstheme="minorHAnsi"/>
          <w:sz w:val="22"/>
          <w:szCs w:val="22"/>
        </w:rPr>
      </w:pPr>
      <w:r w:rsidRPr="00001AFD">
        <w:rPr>
          <w:rFonts w:asciiTheme="minorHAnsi" w:hAnsiTheme="minorHAnsi" w:cstheme="minorHAnsi"/>
          <w:sz w:val="22"/>
          <w:szCs w:val="22"/>
        </w:rPr>
        <w:t>p</w:t>
      </w:r>
      <w:r w:rsidR="00454192" w:rsidRPr="00001AFD">
        <w:rPr>
          <w:rFonts w:asciiTheme="minorHAnsi" w:hAnsiTheme="minorHAnsi" w:cstheme="minorHAnsi"/>
          <w:sz w:val="22"/>
          <w:szCs w:val="22"/>
        </w:rPr>
        <w:t xml:space="preserve">rzekazanie terenu prowadzenia robót  </w:t>
      </w:r>
      <w:r w:rsidR="00AE05B7" w:rsidRPr="00001AFD">
        <w:rPr>
          <w:rFonts w:asciiTheme="minorHAnsi" w:hAnsiTheme="minorHAnsi" w:cstheme="minorHAnsi"/>
          <w:sz w:val="22"/>
          <w:szCs w:val="22"/>
        </w:rPr>
        <w:t>oraz dokumentacji projektowej,</w:t>
      </w:r>
    </w:p>
    <w:p w:rsidR="006B15EA" w:rsidRPr="00001AFD" w:rsidRDefault="0021232D" w:rsidP="00AE05B7">
      <w:pPr>
        <w:pStyle w:val="Akapitzlist"/>
        <w:numPr>
          <w:ilvl w:val="2"/>
          <w:numId w:val="1"/>
        </w:numPr>
        <w:autoSpaceDE w:val="0"/>
        <w:ind w:left="709"/>
        <w:jc w:val="both"/>
        <w:rPr>
          <w:rFonts w:asciiTheme="minorHAnsi" w:hAnsiTheme="minorHAnsi" w:cstheme="minorHAnsi"/>
          <w:sz w:val="22"/>
          <w:szCs w:val="22"/>
        </w:rPr>
      </w:pPr>
      <w:r w:rsidRPr="00001AFD">
        <w:rPr>
          <w:rFonts w:asciiTheme="minorHAnsi" w:hAnsiTheme="minorHAnsi" w:cstheme="minorHAnsi"/>
          <w:sz w:val="22"/>
          <w:szCs w:val="22"/>
        </w:rPr>
        <w:t>z</w:t>
      </w:r>
      <w:r w:rsidR="006B15EA" w:rsidRPr="00001AFD">
        <w:rPr>
          <w:rFonts w:asciiTheme="minorHAnsi" w:hAnsiTheme="minorHAnsi" w:cstheme="minorHAnsi"/>
          <w:sz w:val="22"/>
          <w:szCs w:val="22"/>
        </w:rPr>
        <w:t>apewnienie nadzoru</w:t>
      </w:r>
      <w:r w:rsidR="00AE05B7" w:rsidRPr="00001AFD">
        <w:rPr>
          <w:rFonts w:asciiTheme="minorHAnsi" w:hAnsiTheme="minorHAnsi" w:cstheme="minorHAnsi"/>
          <w:sz w:val="22"/>
          <w:szCs w:val="22"/>
        </w:rPr>
        <w:t>,</w:t>
      </w:r>
    </w:p>
    <w:p w:rsidR="006B15EA" w:rsidRPr="00001AFD" w:rsidRDefault="0021232D" w:rsidP="00AE05B7">
      <w:pPr>
        <w:pStyle w:val="Akapitzlist"/>
        <w:numPr>
          <w:ilvl w:val="2"/>
          <w:numId w:val="1"/>
        </w:numPr>
        <w:autoSpaceDE w:val="0"/>
        <w:ind w:left="709"/>
        <w:jc w:val="both"/>
        <w:rPr>
          <w:rFonts w:asciiTheme="minorHAnsi" w:hAnsiTheme="minorHAnsi" w:cstheme="minorHAnsi"/>
          <w:sz w:val="22"/>
          <w:szCs w:val="22"/>
        </w:rPr>
      </w:pPr>
      <w:r w:rsidRPr="00001AFD">
        <w:rPr>
          <w:rFonts w:asciiTheme="minorHAnsi" w:hAnsiTheme="minorHAnsi" w:cstheme="minorHAnsi"/>
          <w:sz w:val="22"/>
          <w:szCs w:val="22"/>
        </w:rPr>
        <w:t>o</w:t>
      </w:r>
      <w:r w:rsidR="006B15EA" w:rsidRPr="00001AFD">
        <w:rPr>
          <w:rFonts w:asciiTheme="minorHAnsi" w:hAnsiTheme="minorHAnsi" w:cstheme="minorHAnsi"/>
          <w:sz w:val="22"/>
          <w:szCs w:val="22"/>
        </w:rPr>
        <w:t>dbiór robót</w:t>
      </w:r>
      <w:r w:rsidR="00AE05B7" w:rsidRPr="00001AFD">
        <w:rPr>
          <w:rFonts w:asciiTheme="minorHAnsi" w:hAnsiTheme="minorHAnsi" w:cstheme="minorHAnsi"/>
          <w:sz w:val="22"/>
          <w:szCs w:val="22"/>
        </w:rPr>
        <w:t>,</w:t>
      </w:r>
    </w:p>
    <w:p w:rsidR="006B15EA" w:rsidRPr="00001AFD" w:rsidRDefault="0021232D" w:rsidP="00AE05B7">
      <w:pPr>
        <w:pStyle w:val="Akapitzlist"/>
        <w:numPr>
          <w:ilvl w:val="2"/>
          <w:numId w:val="1"/>
        </w:numPr>
        <w:autoSpaceDE w:val="0"/>
        <w:ind w:left="709"/>
        <w:jc w:val="both"/>
        <w:rPr>
          <w:rFonts w:asciiTheme="minorHAnsi" w:hAnsiTheme="minorHAnsi" w:cstheme="minorHAnsi"/>
          <w:sz w:val="22"/>
          <w:szCs w:val="22"/>
        </w:rPr>
      </w:pPr>
      <w:r w:rsidRPr="00001AFD">
        <w:rPr>
          <w:rFonts w:asciiTheme="minorHAnsi" w:hAnsiTheme="minorHAnsi" w:cstheme="minorHAnsi"/>
          <w:sz w:val="22"/>
          <w:szCs w:val="22"/>
        </w:rPr>
        <w:t>z</w:t>
      </w:r>
      <w:r w:rsidR="006B15EA" w:rsidRPr="00001AFD">
        <w:rPr>
          <w:rFonts w:asciiTheme="minorHAnsi" w:hAnsiTheme="minorHAnsi" w:cstheme="minorHAnsi"/>
          <w:sz w:val="22"/>
          <w:szCs w:val="22"/>
        </w:rPr>
        <w:t>apłata wynagrodzenia.</w:t>
      </w:r>
    </w:p>
    <w:p w:rsidR="001D5004" w:rsidRPr="00001AFD" w:rsidRDefault="001D5004" w:rsidP="00180767">
      <w:pPr>
        <w:pStyle w:val="Akapitzlist"/>
        <w:ind w:left="0"/>
        <w:jc w:val="center"/>
        <w:rPr>
          <w:rFonts w:asciiTheme="minorHAnsi" w:hAnsiTheme="minorHAnsi" w:cstheme="minorHAnsi"/>
          <w:b/>
          <w:sz w:val="22"/>
          <w:szCs w:val="22"/>
        </w:rPr>
      </w:pPr>
      <w:r w:rsidRPr="00001AFD">
        <w:rPr>
          <w:rFonts w:asciiTheme="minorHAnsi" w:hAnsiTheme="minorHAnsi" w:cstheme="minorHAnsi"/>
          <w:b/>
          <w:sz w:val="22"/>
          <w:szCs w:val="22"/>
        </w:rPr>
        <w:t>§ 8</w:t>
      </w:r>
    </w:p>
    <w:p w:rsidR="001D5004" w:rsidRPr="00001AFD" w:rsidRDefault="001D5004" w:rsidP="00180767">
      <w:pPr>
        <w:autoSpaceDE w:val="0"/>
        <w:autoSpaceDN w:val="0"/>
        <w:adjustRightInd w:val="0"/>
        <w:jc w:val="center"/>
        <w:rPr>
          <w:rFonts w:asciiTheme="minorHAnsi" w:hAnsiTheme="minorHAnsi" w:cstheme="minorHAnsi"/>
          <w:b/>
          <w:bCs/>
          <w:sz w:val="22"/>
          <w:szCs w:val="22"/>
        </w:rPr>
      </w:pPr>
      <w:r w:rsidRPr="00001AFD">
        <w:rPr>
          <w:rFonts w:asciiTheme="minorHAnsi" w:hAnsiTheme="minorHAnsi" w:cstheme="minorHAnsi"/>
          <w:b/>
          <w:bCs/>
          <w:sz w:val="22"/>
          <w:szCs w:val="22"/>
        </w:rPr>
        <w:t>Osoby do kontaktu</w:t>
      </w:r>
    </w:p>
    <w:p w:rsidR="001D5004" w:rsidRPr="00001AFD" w:rsidRDefault="001D5004" w:rsidP="00180767">
      <w:pPr>
        <w:numPr>
          <w:ilvl w:val="0"/>
          <w:numId w:val="4"/>
        </w:numPr>
        <w:tabs>
          <w:tab w:val="clear" w:pos="360"/>
          <w:tab w:val="num" w:pos="284"/>
        </w:tabs>
        <w:autoSpaceDE w:val="0"/>
        <w:autoSpaceDN w:val="0"/>
        <w:adjustRightInd w:val="0"/>
        <w:ind w:left="284" w:hanging="284"/>
        <w:jc w:val="both"/>
        <w:rPr>
          <w:rFonts w:asciiTheme="minorHAnsi" w:hAnsiTheme="minorHAnsi" w:cstheme="minorHAnsi"/>
          <w:sz w:val="22"/>
          <w:szCs w:val="22"/>
        </w:rPr>
      </w:pPr>
      <w:r w:rsidRPr="00001AFD">
        <w:rPr>
          <w:rFonts w:asciiTheme="minorHAnsi" w:hAnsiTheme="minorHAnsi" w:cstheme="minorHAnsi"/>
          <w:sz w:val="22"/>
          <w:szCs w:val="22"/>
        </w:rPr>
        <w:t>Przedstawicielem Zamawiającego na bu</w:t>
      </w:r>
      <w:r w:rsidR="00F41AD0" w:rsidRPr="00001AFD">
        <w:rPr>
          <w:rFonts w:asciiTheme="minorHAnsi" w:hAnsiTheme="minorHAnsi" w:cstheme="minorHAnsi"/>
          <w:sz w:val="22"/>
          <w:szCs w:val="22"/>
        </w:rPr>
        <w:t>dowie jest ……………………………… Tel.………</w:t>
      </w:r>
      <w:r w:rsidRPr="00001AFD">
        <w:rPr>
          <w:rFonts w:asciiTheme="minorHAnsi" w:hAnsiTheme="minorHAnsi" w:cstheme="minorHAnsi"/>
          <w:sz w:val="22"/>
          <w:szCs w:val="22"/>
        </w:rPr>
        <w:t>, adres e-mail……</w:t>
      </w:r>
      <w:r w:rsidR="00F41AD0" w:rsidRPr="00001AFD">
        <w:rPr>
          <w:rFonts w:asciiTheme="minorHAnsi" w:hAnsiTheme="minorHAnsi" w:cstheme="minorHAnsi"/>
          <w:sz w:val="22"/>
          <w:szCs w:val="22"/>
        </w:rPr>
        <w:t>……</w:t>
      </w:r>
      <w:r w:rsidRPr="00001AFD">
        <w:rPr>
          <w:rFonts w:asciiTheme="minorHAnsi" w:hAnsiTheme="minorHAnsi" w:cstheme="minorHAnsi"/>
          <w:sz w:val="22"/>
          <w:szCs w:val="22"/>
        </w:rPr>
        <w:t>.</w:t>
      </w:r>
    </w:p>
    <w:p w:rsidR="00CA5E90" w:rsidRPr="00001AFD" w:rsidRDefault="00CA5E90" w:rsidP="00180767">
      <w:pPr>
        <w:numPr>
          <w:ilvl w:val="0"/>
          <w:numId w:val="4"/>
        </w:numPr>
        <w:tabs>
          <w:tab w:val="clear" w:pos="360"/>
          <w:tab w:val="num" w:pos="284"/>
        </w:tabs>
        <w:autoSpaceDE w:val="0"/>
        <w:autoSpaceDN w:val="0"/>
        <w:adjustRightInd w:val="0"/>
        <w:jc w:val="both"/>
        <w:rPr>
          <w:rFonts w:asciiTheme="minorHAnsi" w:hAnsiTheme="minorHAnsi" w:cstheme="minorHAnsi"/>
          <w:sz w:val="22"/>
          <w:szCs w:val="22"/>
        </w:rPr>
      </w:pPr>
      <w:r w:rsidRPr="00001AFD">
        <w:rPr>
          <w:rFonts w:asciiTheme="minorHAnsi" w:hAnsiTheme="minorHAnsi" w:cstheme="minorHAnsi"/>
          <w:sz w:val="22"/>
          <w:szCs w:val="22"/>
        </w:rPr>
        <w:t>Przedstawicielem Wykonawcy na budowie jest ………………………..tel. ……………., adres e-mail ……</w:t>
      </w:r>
      <w:r w:rsidR="00F41AD0" w:rsidRPr="00001AFD">
        <w:rPr>
          <w:rFonts w:asciiTheme="minorHAnsi" w:hAnsiTheme="minorHAnsi" w:cstheme="minorHAnsi"/>
          <w:sz w:val="22"/>
          <w:szCs w:val="22"/>
        </w:rPr>
        <w:t>……..</w:t>
      </w:r>
      <w:r w:rsidRPr="00001AFD">
        <w:rPr>
          <w:rFonts w:asciiTheme="minorHAnsi" w:hAnsiTheme="minorHAnsi" w:cstheme="minorHAnsi"/>
          <w:sz w:val="22"/>
          <w:szCs w:val="22"/>
        </w:rPr>
        <w:t>.. .</w:t>
      </w:r>
    </w:p>
    <w:p w:rsidR="001D5004" w:rsidRPr="00001AFD" w:rsidRDefault="001D5004" w:rsidP="00180767">
      <w:pPr>
        <w:numPr>
          <w:ilvl w:val="0"/>
          <w:numId w:val="4"/>
        </w:numPr>
        <w:tabs>
          <w:tab w:val="clear" w:pos="360"/>
          <w:tab w:val="num" w:pos="284"/>
        </w:tabs>
        <w:autoSpaceDE w:val="0"/>
        <w:autoSpaceDN w:val="0"/>
        <w:adjustRightInd w:val="0"/>
        <w:jc w:val="both"/>
        <w:rPr>
          <w:rFonts w:asciiTheme="minorHAnsi" w:hAnsiTheme="minorHAnsi" w:cstheme="minorHAnsi"/>
          <w:sz w:val="22"/>
          <w:szCs w:val="22"/>
        </w:rPr>
      </w:pPr>
      <w:r w:rsidRPr="00001AFD">
        <w:rPr>
          <w:rFonts w:asciiTheme="minorHAnsi" w:hAnsiTheme="minorHAnsi" w:cstheme="minorHAnsi"/>
          <w:sz w:val="22"/>
          <w:szCs w:val="22"/>
        </w:rPr>
        <w:t>Wykonawca ustanawia do pełnienia obowiązków:</w:t>
      </w:r>
    </w:p>
    <w:p w:rsidR="001D5004" w:rsidRPr="00001AFD" w:rsidRDefault="008C1366" w:rsidP="00180767">
      <w:pPr>
        <w:pStyle w:val="Akapitzlist"/>
        <w:numPr>
          <w:ilvl w:val="0"/>
          <w:numId w:val="26"/>
        </w:numPr>
        <w:tabs>
          <w:tab w:val="left" w:pos="142"/>
        </w:tabs>
        <w:jc w:val="both"/>
        <w:rPr>
          <w:rFonts w:asciiTheme="minorHAnsi" w:hAnsiTheme="minorHAnsi" w:cstheme="minorHAnsi"/>
          <w:sz w:val="22"/>
          <w:szCs w:val="22"/>
        </w:rPr>
      </w:pPr>
      <w:r w:rsidRPr="00001AFD">
        <w:rPr>
          <w:rFonts w:asciiTheme="minorHAnsi" w:hAnsiTheme="minorHAnsi" w:cstheme="minorHAnsi"/>
          <w:sz w:val="22"/>
          <w:szCs w:val="22"/>
        </w:rPr>
        <w:t>K</w:t>
      </w:r>
      <w:r w:rsidR="001D5004" w:rsidRPr="00001AFD">
        <w:rPr>
          <w:rFonts w:asciiTheme="minorHAnsi" w:hAnsiTheme="minorHAnsi" w:cstheme="minorHAnsi"/>
          <w:sz w:val="22"/>
          <w:szCs w:val="22"/>
        </w:rPr>
        <w:t xml:space="preserve">ierownika </w:t>
      </w:r>
      <w:r w:rsidR="00454192" w:rsidRPr="00001AFD">
        <w:rPr>
          <w:rFonts w:asciiTheme="minorHAnsi" w:hAnsiTheme="minorHAnsi" w:cstheme="minorHAnsi"/>
          <w:sz w:val="22"/>
          <w:szCs w:val="22"/>
        </w:rPr>
        <w:t xml:space="preserve">robót budowlanych </w:t>
      </w:r>
      <w:r w:rsidR="001D5004" w:rsidRPr="00001AFD">
        <w:rPr>
          <w:rFonts w:asciiTheme="minorHAnsi" w:hAnsiTheme="minorHAnsi" w:cstheme="minorHAnsi"/>
          <w:sz w:val="22"/>
          <w:szCs w:val="22"/>
        </w:rPr>
        <w:t xml:space="preserve"> - ……………………………….., posiadającego uprawnienia budowlane nr …………….…… do kierowania robotami budowlanymi w specjalności konstrukcyjno – budowlanej bez ograniczeń. </w:t>
      </w:r>
    </w:p>
    <w:p w:rsidR="001D5004" w:rsidRPr="00001AFD" w:rsidRDefault="008C1366" w:rsidP="00180767">
      <w:pPr>
        <w:pStyle w:val="Akapitzlist"/>
        <w:numPr>
          <w:ilvl w:val="0"/>
          <w:numId w:val="26"/>
        </w:numPr>
        <w:tabs>
          <w:tab w:val="left" w:pos="142"/>
        </w:tabs>
        <w:jc w:val="both"/>
        <w:rPr>
          <w:rFonts w:asciiTheme="minorHAnsi" w:hAnsiTheme="minorHAnsi" w:cstheme="minorHAnsi"/>
          <w:sz w:val="22"/>
          <w:szCs w:val="22"/>
        </w:rPr>
      </w:pPr>
      <w:r w:rsidRPr="00001AFD">
        <w:rPr>
          <w:rFonts w:asciiTheme="minorHAnsi" w:hAnsiTheme="minorHAnsi" w:cstheme="minorHAnsi"/>
          <w:sz w:val="22"/>
          <w:szCs w:val="22"/>
        </w:rPr>
        <w:t>K</w:t>
      </w:r>
      <w:r w:rsidR="001D5004" w:rsidRPr="00001AFD">
        <w:rPr>
          <w:rFonts w:asciiTheme="minorHAnsi" w:hAnsiTheme="minorHAnsi" w:cstheme="minorHAnsi"/>
          <w:sz w:val="22"/>
          <w:szCs w:val="22"/>
        </w:rPr>
        <w:t>ierownika robót elektrycznych - ……………………………….……..,,   posiadającego uprawnienia budowlane nr …………… do kierowania robotami budowlanymi w specjalności instalacyjnej w zakresie sieci, instalacji i urządzeń elektrycznych i elektroenergetycznych;</w:t>
      </w:r>
    </w:p>
    <w:p w:rsidR="001D5004" w:rsidRPr="00001AFD" w:rsidRDefault="00CA5E90" w:rsidP="00180767">
      <w:pPr>
        <w:pStyle w:val="Akapitzlist"/>
        <w:numPr>
          <w:ilvl w:val="0"/>
          <w:numId w:val="4"/>
        </w:numPr>
        <w:tabs>
          <w:tab w:val="left" w:pos="142"/>
        </w:tabs>
        <w:jc w:val="both"/>
        <w:rPr>
          <w:rFonts w:asciiTheme="minorHAnsi" w:hAnsiTheme="minorHAnsi" w:cstheme="minorHAnsi"/>
          <w:sz w:val="22"/>
          <w:szCs w:val="22"/>
        </w:rPr>
      </w:pPr>
      <w:r w:rsidRPr="00001AFD">
        <w:rPr>
          <w:rFonts w:asciiTheme="minorHAnsi" w:hAnsiTheme="minorHAnsi" w:cstheme="minorHAnsi"/>
          <w:sz w:val="22"/>
          <w:szCs w:val="22"/>
        </w:rPr>
        <w:t xml:space="preserve">Wykonawca i osoby działające w jego imieniu zobowiązują się współpracować z </w:t>
      </w:r>
      <w:r w:rsidR="00454192" w:rsidRPr="00001AFD">
        <w:rPr>
          <w:rFonts w:asciiTheme="minorHAnsi" w:hAnsiTheme="minorHAnsi" w:cstheme="minorHAnsi"/>
          <w:sz w:val="22"/>
          <w:szCs w:val="22"/>
        </w:rPr>
        <w:t xml:space="preserve">Zamawiającym </w:t>
      </w:r>
      <w:r w:rsidRPr="00001AFD">
        <w:rPr>
          <w:rFonts w:asciiTheme="minorHAnsi" w:hAnsiTheme="minorHAnsi" w:cstheme="minorHAnsi"/>
          <w:sz w:val="22"/>
          <w:szCs w:val="22"/>
        </w:rPr>
        <w:t xml:space="preserve"> oraz stosować się do jego poleceń i instrukcji dotyczących wykonywanych robót, jeżeli są one </w:t>
      </w:r>
      <w:r w:rsidR="002D7CF8" w:rsidRPr="00001AFD">
        <w:rPr>
          <w:rFonts w:asciiTheme="minorHAnsi" w:hAnsiTheme="minorHAnsi" w:cstheme="minorHAnsi"/>
          <w:sz w:val="22"/>
          <w:szCs w:val="22"/>
        </w:rPr>
        <w:t>zgodne z prawem.</w:t>
      </w:r>
    </w:p>
    <w:p w:rsidR="001D5004" w:rsidRPr="00001AFD" w:rsidRDefault="001D5004" w:rsidP="00180767">
      <w:pPr>
        <w:pStyle w:val="Akapitzlist"/>
        <w:ind w:left="0"/>
        <w:jc w:val="center"/>
        <w:rPr>
          <w:rFonts w:asciiTheme="minorHAnsi" w:hAnsiTheme="minorHAnsi" w:cstheme="minorHAnsi"/>
          <w:b/>
          <w:sz w:val="22"/>
          <w:szCs w:val="22"/>
        </w:rPr>
      </w:pPr>
      <w:r w:rsidRPr="00001AFD">
        <w:rPr>
          <w:rFonts w:asciiTheme="minorHAnsi" w:hAnsiTheme="minorHAnsi" w:cstheme="minorHAnsi"/>
          <w:b/>
          <w:sz w:val="22"/>
          <w:szCs w:val="22"/>
        </w:rPr>
        <w:t>§ 9</w:t>
      </w:r>
    </w:p>
    <w:p w:rsidR="001D5004" w:rsidRPr="00001AFD" w:rsidRDefault="001D5004" w:rsidP="00180767">
      <w:pPr>
        <w:jc w:val="center"/>
        <w:rPr>
          <w:rFonts w:asciiTheme="minorHAnsi" w:hAnsiTheme="minorHAnsi" w:cstheme="minorHAnsi"/>
          <w:b/>
          <w:bCs/>
          <w:sz w:val="22"/>
          <w:szCs w:val="22"/>
        </w:rPr>
      </w:pPr>
      <w:r w:rsidRPr="00001AFD">
        <w:rPr>
          <w:rFonts w:asciiTheme="minorHAnsi" w:hAnsiTheme="minorHAnsi" w:cstheme="minorHAnsi"/>
          <w:b/>
          <w:bCs/>
          <w:sz w:val="22"/>
          <w:szCs w:val="22"/>
        </w:rPr>
        <w:t>Odbiory</w:t>
      </w:r>
    </w:p>
    <w:p w:rsidR="0095663D" w:rsidRPr="00001AFD" w:rsidRDefault="0095663D" w:rsidP="00180767">
      <w:pPr>
        <w:numPr>
          <w:ilvl w:val="0"/>
          <w:numId w:val="5"/>
        </w:numPr>
        <w:tabs>
          <w:tab w:val="num" w:pos="284"/>
        </w:tabs>
        <w:autoSpaceDE w:val="0"/>
        <w:ind w:left="284" w:hanging="284"/>
        <w:jc w:val="both"/>
        <w:rPr>
          <w:rFonts w:asciiTheme="minorHAnsi" w:hAnsiTheme="minorHAnsi" w:cstheme="minorHAnsi"/>
          <w:sz w:val="22"/>
          <w:szCs w:val="22"/>
        </w:rPr>
      </w:pPr>
      <w:r w:rsidRPr="00001AFD">
        <w:rPr>
          <w:rFonts w:asciiTheme="minorHAnsi" w:hAnsiTheme="minorHAnsi" w:cstheme="minorHAnsi"/>
          <w:sz w:val="22"/>
          <w:szCs w:val="22"/>
        </w:rPr>
        <w:t>Strony ustalają, że obowiązywać będą następujące odbiory robót:</w:t>
      </w:r>
    </w:p>
    <w:p w:rsidR="001D5004" w:rsidRPr="00001AFD" w:rsidRDefault="0051003A" w:rsidP="00180767">
      <w:pPr>
        <w:pStyle w:val="Akapitzlist"/>
        <w:numPr>
          <w:ilvl w:val="1"/>
          <w:numId w:val="12"/>
        </w:numPr>
        <w:tabs>
          <w:tab w:val="clear" w:pos="644"/>
          <w:tab w:val="num" w:pos="709"/>
        </w:tabs>
        <w:autoSpaceDE w:val="0"/>
        <w:ind w:left="709" w:hanging="283"/>
        <w:jc w:val="both"/>
        <w:rPr>
          <w:rFonts w:asciiTheme="minorHAnsi" w:hAnsiTheme="minorHAnsi" w:cstheme="minorHAnsi"/>
          <w:sz w:val="22"/>
          <w:szCs w:val="22"/>
        </w:rPr>
      </w:pPr>
      <w:r w:rsidRPr="00001AFD">
        <w:rPr>
          <w:rFonts w:asciiTheme="minorHAnsi" w:hAnsiTheme="minorHAnsi" w:cstheme="minorHAnsi"/>
          <w:sz w:val="22"/>
          <w:szCs w:val="22"/>
        </w:rPr>
        <w:t>Odbiór częściowy</w:t>
      </w:r>
      <w:r w:rsidR="0095663D" w:rsidRPr="00001AFD">
        <w:rPr>
          <w:rFonts w:asciiTheme="minorHAnsi" w:hAnsiTheme="minorHAnsi" w:cstheme="minorHAnsi"/>
          <w:sz w:val="22"/>
          <w:szCs w:val="22"/>
        </w:rPr>
        <w:t>;</w:t>
      </w:r>
    </w:p>
    <w:p w:rsidR="0095663D" w:rsidRPr="00001AFD" w:rsidRDefault="0095663D" w:rsidP="00180767">
      <w:pPr>
        <w:pStyle w:val="Akapitzlist"/>
        <w:numPr>
          <w:ilvl w:val="1"/>
          <w:numId w:val="12"/>
        </w:numPr>
        <w:tabs>
          <w:tab w:val="clear" w:pos="644"/>
          <w:tab w:val="num" w:pos="709"/>
        </w:tabs>
        <w:autoSpaceDE w:val="0"/>
        <w:ind w:left="709" w:hanging="283"/>
        <w:jc w:val="both"/>
        <w:rPr>
          <w:rFonts w:asciiTheme="minorHAnsi" w:hAnsiTheme="minorHAnsi" w:cstheme="minorHAnsi"/>
          <w:sz w:val="22"/>
          <w:szCs w:val="22"/>
        </w:rPr>
      </w:pPr>
      <w:r w:rsidRPr="00001AFD">
        <w:rPr>
          <w:rFonts w:asciiTheme="minorHAnsi" w:hAnsiTheme="minorHAnsi" w:cstheme="minorHAnsi"/>
          <w:sz w:val="22"/>
          <w:szCs w:val="22"/>
        </w:rPr>
        <w:t>Odbiór końcowy;</w:t>
      </w:r>
    </w:p>
    <w:p w:rsidR="0095663D" w:rsidRPr="00001AFD" w:rsidRDefault="0095663D" w:rsidP="00180767">
      <w:pPr>
        <w:pStyle w:val="Akapitzlist"/>
        <w:numPr>
          <w:ilvl w:val="1"/>
          <w:numId w:val="12"/>
        </w:numPr>
        <w:tabs>
          <w:tab w:val="clear" w:pos="644"/>
          <w:tab w:val="num" w:pos="709"/>
        </w:tabs>
        <w:autoSpaceDE w:val="0"/>
        <w:ind w:left="709" w:hanging="283"/>
        <w:jc w:val="both"/>
        <w:rPr>
          <w:rFonts w:asciiTheme="minorHAnsi" w:hAnsiTheme="minorHAnsi" w:cstheme="minorHAnsi"/>
          <w:sz w:val="22"/>
          <w:szCs w:val="22"/>
        </w:rPr>
      </w:pPr>
      <w:r w:rsidRPr="00001AFD">
        <w:rPr>
          <w:rFonts w:asciiTheme="minorHAnsi" w:hAnsiTheme="minorHAnsi" w:cstheme="minorHAnsi"/>
          <w:sz w:val="22"/>
          <w:szCs w:val="22"/>
        </w:rPr>
        <w:t>Odbiór pogwarancyjny.</w:t>
      </w:r>
    </w:p>
    <w:p w:rsidR="0051003A" w:rsidRPr="00001AFD" w:rsidRDefault="0051003A" w:rsidP="0051003A">
      <w:pPr>
        <w:pStyle w:val="Akapitzlist"/>
        <w:numPr>
          <w:ilvl w:val="0"/>
          <w:numId w:val="5"/>
        </w:numPr>
        <w:autoSpaceDE w:val="0"/>
        <w:jc w:val="both"/>
        <w:rPr>
          <w:rFonts w:asciiTheme="minorHAnsi" w:hAnsiTheme="minorHAnsi" w:cstheme="minorHAnsi"/>
          <w:sz w:val="22"/>
          <w:szCs w:val="22"/>
        </w:rPr>
      </w:pPr>
      <w:r w:rsidRPr="00001AFD">
        <w:rPr>
          <w:rFonts w:asciiTheme="minorHAnsi" w:hAnsiTheme="minorHAnsi" w:cstheme="minorHAnsi"/>
          <w:sz w:val="22"/>
          <w:szCs w:val="22"/>
        </w:rPr>
        <w:t xml:space="preserve">Przedmiotem odbioru częściowego jest ocena wykonania przedmiotu umowy w zakresie </w:t>
      </w:r>
      <w:r w:rsidRPr="00001AFD">
        <w:rPr>
          <w:rFonts w:asciiTheme="majorHAnsi" w:hAnsiTheme="majorHAnsi" w:cs="Tahoma"/>
          <w:sz w:val="22"/>
          <w:szCs w:val="22"/>
        </w:rPr>
        <w:t xml:space="preserve"> robót budowlanych i instalacyjnych</w:t>
      </w:r>
      <w:r w:rsidRPr="00001AFD">
        <w:rPr>
          <w:rFonts w:asciiTheme="minorHAnsi" w:hAnsiTheme="minorHAnsi" w:cstheme="minorHAnsi"/>
          <w:sz w:val="22"/>
          <w:szCs w:val="22"/>
        </w:rPr>
        <w:t xml:space="preserve"> w terminie określonym w § 2 ust. 1 lit. a)</w:t>
      </w:r>
      <w:r w:rsidR="00327BCF" w:rsidRPr="00001AFD">
        <w:rPr>
          <w:rFonts w:asciiTheme="minorHAnsi" w:hAnsiTheme="minorHAnsi" w:cstheme="minorHAnsi"/>
          <w:sz w:val="22"/>
          <w:szCs w:val="22"/>
        </w:rPr>
        <w:t>umowy</w:t>
      </w:r>
      <w:r w:rsidRPr="00001AFD">
        <w:rPr>
          <w:rFonts w:asciiTheme="minorHAnsi" w:hAnsiTheme="minorHAnsi" w:cstheme="minorHAnsi"/>
          <w:sz w:val="22"/>
          <w:szCs w:val="22"/>
        </w:rPr>
        <w:t>.</w:t>
      </w:r>
    </w:p>
    <w:p w:rsidR="00327BCF" w:rsidRPr="00001AFD" w:rsidRDefault="0051003A" w:rsidP="004E40D7">
      <w:pPr>
        <w:pStyle w:val="Akapitzlist"/>
        <w:ind w:left="360"/>
        <w:jc w:val="both"/>
        <w:rPr>
          <w:rFonts w:asciiTheme="minorHAnsi" w:hAnsiTheme="minorHAnsi" w:cstheme="minorHAnsi"/>
          <w:sz w:val="22"/>
          <w:szCs w:val="22"/>
        </w:rPr>
      </w:pPr>
      <w:r w:rsidRPr="00001AFD">
        <w:rPr>
          <w:rFonts w:asciiTheme="minorHAnsi" w:hAnsiTheme="minorHAnsi" w:cstheme="minorHAnsi"/>
          <w:sz w:val="22"/>
          <w:szCs w:val="22"/>
        </w:rPr>
        <w:t xml:space="preserve">Odbiór częściowy dokonany będzie przez przedstawicieli Zamawiającego po uprzednim </w:t>
      </w:r>
      <w:r w:rsidR="004C64EC" w:rsidRPr="00001AFD">
        <w:rPr>
          <w:rFonts w:asciiTheme="minorHAnsi" w:hAnsiTheme="minorHAnsi" w:cstheme="minorHAnsi"/>
          <w:sz w:val="22"/>
          <w:szCs w:val="22"/>
        </w:rPr>
        <w:t xml:space="preserve">pisemnym </w:t>
      </w:r>
      <w:r w:rsidRPr="00001AFD">
        <w:rPr>
          <w:rFonts w:asciiTheme="minorHAnsi" w:hAnsiTheme="minorHAnsi" w:cstheme="minorHAnsi"/>
          <w:sz w:val="22"/>
          <w:szCs w:val="22"/>
        </w:rPr>
        <w:t>zgłoszeniu przez Wykonawcę na przynajmniej trzy dni przed planowanym odbiorem.</w:t>
      </w:r>
    </w:p>
    <w:p w:rsidR="00327BCF" w:rsidRPr="00001AFD" w:rsidRDefault="00327BCF" w:rsidP="00327BCF">
      <w:pPr>
        <w:pStyle w:val="Akapitzlist"/>
        <w:ind w:left="0"/>
        <w:jc w:val="both"/>
        <w:rPr>
          <w:rFonts w:asciiTheme="minorHAnsi" w:hAnsiTheme="minorHAnsi" w:cstheme="minorHAnsi"/>
          <w:sz w:val="22"/>
          <w:szCs w:val="22"/>
        </w:rPr>
      </w:pPr>
      <w:r w:rsidRPr="00001AFD">
        <w:rPr>
          <w:rFonts w:asciiTheme="minorHAnsi" w:hAnsiTheme="minorHAnsi" w:cstheme="minorHAnsi"/>
          <w:sz w:val="22"/>
          <w:szCs w:val="22"/>
        </w:rPr>
        <w:t xml:space="preserve">       Z odbioru częściowego sporządzony będzie protokół odbioru. W przypadku stwierdzenia w trakcie odbioru </w:t>
      </w:r>
    </w:p>
    <w:p w:rsidR="00327BCF" w:rsidRPr="00001AFD" w:rsidRDefault="00327BCF" w:rsidP="00327BCF">
      <w:pPr>
        <w:pStyle w:val="Akapitzlist"/>
        <w:ind w:left="0"/>
        <w:jc w:val="both"/>
        <w:rPr>
          <w:rFonts w:asciiTheme="minorHAnsi" w:hAnsiTheme="minorHAnsi" w:cstheme="minorHAnsi"/>
          <w:sz w:val="22"/>
          <w:szCs w:val="22"/>
        </w:rPr>
      </w:pPr>
      <w:r w:rsidRPr="00001AFD">
        <w:rPr>
          <w:rFonts w:asciiTheme="minorHAnsi" w:hAnsiTheme="minorHAnsi" w:cstheme="minorHAnsi"/>
          <w:sz w:val="22"/>
          <w:szCs w:val="22"/>
        </w:rPr>
        <w:t xml:space="preserve">       nie wykonania zakresu rzeczowego przewidzianego dla tej części, protokół będzie podstawą do naliczenia  </w:t>
      </w:r>
    </w:p>
    <w:p w:rsidR="00327BCF" w:rsidRPr="00001AFD" w:rsidRDefault="00327BCF" w:rsidP="004E40D7">
      <w:pPr>
        <w:pStyle w:val="Akapitzlist"/>
        <w:ind w:left="0"/>
        <w:jc w:val="both"/>
        <w:rPr>
          <w:rFonts w:asciiTheme="minorHAnsi" w:hAnsiTheme="minorHAnsi" w:cstheme="minorHAnsi"/>
          <w:sz w:val="22"/>
          <w:szCs w:val="22"/>
        </w:rPr>
      </w:pPr>
      <w:r w:rsidRPr="00001AFD">
        <w:rPr>
          <w:rFonts w:asciiTheme="minorHAnsi" w:hAnsiTheme="minorHAnsi" w:cstheme="minorHAnsi"/>
          <w:sz w:val="22"/>
          <w:szCs w:val="22"/>
        </w:rPr>
        <w:t xml:space="preserve">       Wykonawcy  kar umownych (o których mowa w § 12 ust.1 pkt.1 umowy) do czasu wykonania tego etapu </w:t>
      </w:r>
      <w:r w:rsidRPr="00001AFD">
        <w:rPr>
          <w:rFonts w:asciiTheme="minorHAnsi" w:hAnsiTheme="minorHAnsi" w:cstheme="minorHAnsi"/>
          <w:sz w:val="22"/>
          <w:szCs w:val="22"/>
        </w:rPr>
        <w:br/>
        <w:t xml:space="preserve">        robót.    </w:t>
      </w:r>
    </w:p>
    <w:p w:rsidR="001D5004" w:rsidRPr="00001AFD" w:rsidRDefault="001D5004" w:rsidP="00180767">
      <w:pPr>
        <w:pStyle w:val="Akapitzlist"/>
        <w:numPr>
          <w:ilvl w:val="0"/>
          <w:numId w:val="5"/>
        </w:numPr>
        <w:jc w:val="both"/>
        <w:rPr>
          <w:rFonts w:asciiTheme="minorHAnsi" w:hAnsiTheme="minorHAnsi" w:cstheme="minorHAnsi"/>
          <w:sz w:val="22"/>
          <w:szCs w:val="22"/>
        </w:rPr>
      </w:pPr>
      <w:r w:rsidRPr="00001AFD">
        <w:rPr>
          <w:rFonts w:asciiTheme="minorHAnsi" w:hAnsiTheme="minorHAnsi" w:cstheme="minorHAnsi"/>
          <w:sz w:val="22"/>
          <w:szCs w:val="22"/>
        </w:rPr>
        <w:t>Przedmiotem odbioru końcowego jest ocena wykonania przedmiotu umowy określonego w § 1 w terminie określonym w § 2 ust. 1</w:t>
      </w:r>
      <w:r w:rsidR="004C64EC" w:rsidRPr="00001AFD">
        <w:rPr>
          <w:rFonts w:asciiTheme="minorHAnsi" w:hAnsiTheme="minorHAnsi" w:cstheme="minorHAnsi"/>
          <w:sz w:val="22"/>
          <w:szCs w:val="22"/>
        </w:rPr>
        <w:t xml:space="preserve"> lit. b)</w:t>
      </w:r>
      <w:r w:rsidRPr="00001AFD">
        <w:rPr>
          <w:rFonts w:asciiTheme="minorHAnsi" w:hAnsiTheme="minorHAnsi" w:cstheme="minorHAnsi"/>
          <w:sz w:val="22"/>
          <w:szCs w:val="22"/>
        </w:rPr>
        <w:t xml:space="preserve">,  zaś Wykonawca jest zobowiązany do niezwłocznego zgłoszenia tego faktu Zamawiającemu na piśmie. W chwili zgłaszania gotowości do odbioru końcowego przedmiot umowy musi być wykonany w pełnym zakresie. </w:t>
      </w:r>
    </w:p>
    <w:p w:rsidR="001D5004" w:rsidRPr="00001AFD" w:rsidRDefault="001D5004" w:rsidP="00180767">
      <w:pPr>
        <w:pStyle w:val="Akapitzlist"/>
        <w:numPr>
          <w:ilvl w:val="0"/>
          <w:numId w:val="5"/>
        </w:numPr>
        <w:tabs>
          <w:tab w:val="clear" w:pos="360"/>
          <w:tab w:val="num" w:pos="426"/>
          <w:tab w:val="left" w:pos="476"/>
        </w:tabs>
        <w:ind w:left="364" w:hanging="364"/>
        <w:jc w:val="both"/>
        <w:rPr>
          <w:rFonts w:asciiTheme="minorHAnsi" w:hAnsiTheme="minorHAnsi" w:cstheme="minorHAnsi"/>
          <w:sz w:val="22"/>
          <w:szCs w:val="22"/>
        </w:rPr>
      </w:pPr>
      <w:r w:rsidRPr="00001AFD">
        <w:rPr>
          <w:rFonts w:asciiTheme="minorHAnsi" w:hAnsiTheme="minorHAnsi" w:cstheme="minorHAnsi"/>
          <w:sz w:val="22"/>
          <w:szCs w:val="22"/>
        </w:rPr>
        <w:lastRenderedPageBreak/>
        <w:t>Zamawiający jest zobowiązany do przystąpieni</w:t>
      </w:r>
      <w:r w:rsidR="00454192" w:rsidRPr="00001AFD">
        <w:rPr>
          <w:rFonts w:asciiTheme="minorHAnsi" w:hAnsiTheme="minorHAnsi" w:cstheme="minorHAnsi"/>
          <w:sz w:val="22"/>
          <w:szCs w:val="22"/>
        </w:rPr>
        <w:t>a do odbioru końcowego w ciągu 3</w:t>
      </w:r>
      <w:r w:rsidRPr="00001AFD">
        <w:rPr>
          <w:rFonts w:asciiTheme="minorHAnsi" w:hAnsiTheme="minorHAnsi" w:cstheme="minorHAnsi"/>
          <w:sz w:val="22"/>
          <w:szCs w:val="22"/>
        </w:rPr>
        <w:t xml:space="preserve"> dni roboczych od daty doręczenia mu na piśmie zgłoszenia, o którym mowa w ust. </w:t>
      </w:r>
      <w:r w:rsidR="00894F50" w:rsidRPr="00001AFD">
        <w:rPr>
          <w:rFonts w:asciiTheme="minorHAnsi" w:hAnsiTheme="minorHAnsi" w:cstheme="minorHAnsi"/>
          <w:sz w:val="22"/>
          <w:szCs w:val="22"/>
        </w:rPr>
        <w:t>3</w:t>
      </w:r>
      <w:r w:rsidRPr="00001AFD">
        <w:rPr>
          <w:rFonts w:asciiTheme="minorHAnsi" w:hAnsiTheme="minorHAnsi" w:cstheme="minorHAnsi"/>
          <w:sz w:val="22"/>
          <w:szCs w:val="22"/>
        </w:rPr>
        <w:t>, w terminie uzgodnionym z Wykonawcą. Zakończenie czynności odbioru końcoweg</w:t>
      </w:r>
      <w:r w:rsidR="00454192" w:rsidRPr="00001AFD">
        <w:rPr>
          <w:rFonts w:asciiTheme="minorHAnsi" w:hAnsiTheme="minorHAnsi" w:cstheme="minorHAnsi"/>
          <w:sz w:val="22"/>
          <w:szCs w:val="22"/>
        </w:rPr>
        <w:t>o powinno nastąpić w terminie 10</w:t>
      </w:r>
      <w:r w:rsidRPr="00001AFD">
        <w:rPr>
          <w:rFonts w:asciiTheme="minorHAnsi" w:hAnsiTheme="minorHAnsi" w:cstheme="minorHAnsi"/>
          <w:sz w:val="22"/>
          <w:szCs w:val="22"/>
        </w:rPr>
        <w:t xml:space="preserve"> dni roboczych licząc od daty rozpoczęcia odbioru. Z czynności odbioru końcowego zostanie sporządzony protokół, zawierający ustalenia dokonane w toku odbioru końcowego, w tym w szczególności dotyczące ustalenia, czy przedmiot umowy w zakresie określonym w § 1 został należycie wykonany, ewentualne uwagi oraz wyszczególnienie wad (usterek) stwierdzonych w trakcie odbioru końcowego jak też wskazanie terminów na usunięcie ewentualnych wad (usterek) stwierdzonych w trakcie odbioru końcowego.</w:t>
      </w:r>
    </w:p>
    <w:p w:rsidR="001D5004" w:rsidRPr="00001AFD" w:rsidRDefault="001D5004" w:rsidP="00180767">
      <w:pPr>
        <w:pStyle w:val="Akapitzlist"/>
        <w:numPr>
          <w:ilvl w:val="0"/>
          <w:numId w:val="5"/>
        </w:numPr>
        <w:tabs>
          <w:tab w:val="clear" w:pos="360"/>
          <w:tab w:val="left" w:pos="476"/>
        </w:tabs>
        <w:ind w:left="350" w:hanging="350"/>
        <w:jc w:val="both"/>
        <w:rPr>
          <w:rFonts w:asciiTheme="minorHAnsi" w:hAnsiTheme="minorHAnsi" w:cstheme="minorHAnsi"/>
          <w:sz w:val="22"/>
          <w:szCs w:val="22"/>
        </w:rPr>
      </w:pPr>
      <w:r w:rsidRPr="00001AFD">
        <w:rPr>
          <w:rFonts w:asciiTheme="minorHAnsi" w:hAnsiTheme="minorHAnsi" w:cstheme="minorHAnsi"/>
          <w:sz w:val="22"/>
          <w:szCs w:val="22"/>
        </w:rPr>
        <w:t xml:space="preserve">W imieniu Zamawiającego odbioru, o którym mowa w ust. </w:t>
      </w:r>
      <w:r w:rsidR="00894F50" w:rsidRPr="00001AFD">
        <w:rPr>
          <w:rFonts w:asciiTheme="minorHAnsi" w:hAnsiTheme="minorHAnsi" w:cstheme="minorHAnsi"/>
          <w:sz w:val="22"/>
          <w:szCs w:val="22"/>
        </w:rPr>
        <w:t>4</w:t>
      </w:r>
      <w:r w:rsidRPr="00001AFD">
        <w:rPr>
          <w:rFonts w:asciiTheme="minorHAnsi" w:hAnsiTheme="minorHAnsi" w:cstheme="minorHAnsi"/>
          <w:sz w:val="22"/>
          <w:szCs w:val="22"/>
        </w:rPr>
        <w:t xml:space="preserve">, dokona powołana do tego </w:t>
      </w:r>
      <w:r w:rsidR="009366F8" w:rsidRPr="00001AFD">
        <w:rPr>
          <w:rFonts w:asciiTheme="minorHAnsi" w:hAnsiTheme="minorHAnsi" w:cstheme="minorHAnsi"/>
          <w:sz w:val="22"/>
          <w:szCs w:val="22"/>
        </w:rPr>
        <w:t xml:space="preserve">celu </w:t>
      </w:r>
      <w:r w:rsidRPr="00001AFD">
        <w:rPr>
          <w:rFonts w:asciiTheme="minorHAnsi" w:hAnsiTheme="minorHAnsi" w:cstheme="minorHAnsi"/>
          <w:sz w:val="22"/>
          <w:szCs w:val="22"/>
        </w:rPr>
        <w:t xml:space="preserve">komisja. </w:t>
      </w:r>
    </w:p>
    <w:p w:rsidR="001D5004" w:rsidRPr="00001AFD" w:rsidRDefault="001D5004" w:rsidP="00180767">
      <w:pPr>
        <w:numPr>
          <w:ilvl w:val="0"/>
          <w:numId w:val="5"/>
        </w:numPr>
        <w:autoSpaceDE w:val="0"/>
        <w:jc w:val="both"/>
        <w:rPr>
          <w:rFonts w:asciiTheme="minorHAnsi" w:hAnsiTheme="minorHAnsi" w:cstheme="minorHAnsi"/>
          <w:sz w:val="22"/>
          <w:szCs w:val="22"/>
        </w:rPr>
      </w:pPr>
      <w:r w:rsidRPr="00001AFD">
        <w:rPr>
          <w:rFonts w:asciiTheme="minorHAnsi" w:hAnsiTheme="minorHAnsi" w:cstheme="minorHAnsi"/>
          <w:sz w:val="22"/>
          <w:szCs w:val="22"/>
        </w:rPr>
        <w:t xml:space="preserve">Wykonawca jest zobowiązany do przedłożenia Zamawiającemu w dniu zgłoszenia, o którym mowa w ust. </w:t>
      </w:r>
      <w:r w:rsidR="00894F50" w:rsidRPr="00001AFD">
        <w:rPr>
          <w:rFonts w:asciiTheme="minorHAnsi" w:hAnsiTheme="minorHAnsi" w:cstheme="minorHAnsi"/>
          <w:sz w:val="22"/>
          <w:szCs w:val="22"/>
        </w:rPr>
        <w:t>3</w:t>
      </w:r>
      <w:r w:rsidRPr="00001AFD">
        <w:rPr>
          <w:rFonts w:asciiTheme="minorHAnsi" w:hAnsiTheme="minorHAnsi" w:cstheme="minorHAnsi"/>
          <w:sz w:val="22"/>
          <w:szCs w:val="22"/>
        </w:rPr>
        <w:t xml:space="preserve">, kompletu dokumentów pozwalających na ocenę prawidłowości wykonania przedmiotu umowy w pełnym zakresie, w tym szczególności: dokumentacji powykonawczej, w tym </w:t>
      </w:r>
      <w:r w:rsidR="005D5FE3" w:rsidRPr="00001AFD">
        <w:rPr>
          <w:rFonts w:asciiTheme="minorHAnsi" w:hAnsiTheme="minorHAnsi" w:cstheme="minorHAnsi"/>
          <w:sz w:val="22"/>
          <w:szCs w:val="22"/>
        </w:rPr>
        <w:t xml:space="preserve">m.in. </w:t>
      </w:r>
      <w:r w:rsidRPr="00001AFD">
        <w:rPr>
          <w:rFonts w:asciiTheme="minorHAnsi" w:hAnsiTheme="minorHAnsi" w:cstheme="minorHAnsi"/>
          <w:sz w:val="22"/>
          <w:szCs w:val="22"/>
        </w:rPr>
        <w:t>oświadczenia kierownika budowy wymaganego przez przepisy ustawy z dnia 7 lipca 1994 r. - Prawo budowlane (</w:t>
      </w:r>
      <w:r w:rsidR="00DD5B25" w:rsidRPr="00001AFD">
        <w:rPr>
          <w:rFonts w:asciiTheme="minorHAnsi" w:hAnsiTheme="minorHAnsi" w:cstheme="minorHAnsi"/>
          <w:sz w:val="22"/>
          <w:szCs w:val="22"/>
        </w:rPr>
        <w:t>t.j.</w:t>
      </w:r>
      <w:r w:rsidRPr="00001AFD">
        <w:rPr>
          <w:rFonts w:asciiTheme="minorHAnsi" w:hAnsiTheme="minorHAnsi" w:cstheme="minorHAnsi"/>
          <w:sz w:val="22"/>
          <w:szCs w:val="22"/>
        </w:rPr>
        <w:t xml:space="preserve">Dz. U. z </w:t>
      </w:r>
      <w:hyperlink r:id="rId9" w:history="1">
        <w:r w:rsidRPr="00001AFD">
          <w:rPr>
            <w:rFonts w:asciiTheme="minorHAnsi" w:hAnsiTheme="minorHAnsi" w:cstheme="minorHAnsi"/>
            <w:sz w:val="22"/>
            <w:szCs w:val="22"/>
          </w:rPr>
          <w:t>20</w:t>
        </w:r>
        <w:r w:rsidR="00D869E8" w:rsidRPr="00001AFD">
          <w:rPr>
            <w:rFonts w:asciiTheme="minorHAnsi" w:hAnsiTheme="minorHAnsi" w:cstheme="minorHAnsi"/>
            <w:sz w:val="22"/>
            <w:szCs w:val="22"/>
          </w:rPr>
          <w:t>2</w:t>
        </w:r>
        <w:r w:rsidR="00DD5B25" w:rsidRPr="00001AFD">
          <w:rPr>
            <w:rFonts w:asciiTheme="minorHAnsi" w:hAnsiTheme="minorHAnsi" w:cstheme="minorHAnsi"/>
            <w:sz w:val="22"/>
            <w:szCs w:val="22"/>
          </w:rPr>
          <w:t>0</w:t>
        </w:r>
        <w:r w:rsidRPr="00001AFD">
          <w:rPr>
            <w:rFonts w:asciiTheme="minorHAnsi" w:hAnsiTheme="minorHAnsi" w:cstheme="minorHAnsi"/>
            <w:sz w:val="22"/>
            <w:szCs w:val="22"/>
          </w:rPr>
          <w:t xml:space="preserve"> poz. </w:t>
        </w:r>
        <w:r w:rsidR="00DD5B25" w:rsidRPr="00001AFD">
          <w:rPr>
            <w:rFonts w:asciiTheme="minorHAnsi" w:hAnsiTheme="minorHAnsi" w:cstheme="minorHAnsi"/>
            <w:sz w:val="22"/>
            <w:szCs w:val="22"/>
          </w:rPr>
          <w:t xml:space="preserve">1333 </w:t>
        </w:r>
        <w:r w:rsidR="00DD5B25" w:rsidRPr="00001AFD">
          <w:rPr>
            <w:rFonts w:asciiTheme="minorHAnsi" w:hAnsiTheme="minorHAnsi" w:cstheme="minorHAnsi"/>
            <w:sz w:val="22"/>
            <w:szCs w:val="22"/>
          </w:rPr>
          <w:br/>
          <w:t>z późn.zm.</w:t>
        </w:r>
      </w:hyperlink>
      <w:r w:rsidRPr="00001AFD">
        <w:rPr>
          <w:rFonts w:asciiTheme="minorHAnsi" w:hAnsiTheme="minorHAnsi" w:cstheme="minorHAnsi"/>
          <w:sz w:val="22"/>
          <w:szCs w:val="22"/>
        </w:rPr>
        <w:t xml:space="preserve">), dokumentacji projektowej powykonawczej, kompletu dokumentów potwierdzających dopuszczenie do stosowania w budownictwie wbudowanych materiałów oraz protokołów badań i sprawdzeń zainstalowanych urządzeń i wykonanych instalacji. </w:t>
      </w:r>
    </w:p>
    <w:p w:rsidR="001D5004" w:rsidRPr="00001AFD" w:rsidRDefault="001D5004" w:rsidP="00180767">
      <w:pPr>
        <w:pStyle w:val="Akapitzlist"/>
        <w:numPr>
          <w:ilvl w:val="0"/>
          <w:numId w:val="5"/>
        </w:numPr>
        <w:tabs>
          <w:tab w:val="clear" w:pos="360"/>
          <w:tab w:val="num" w:pos="426"/>
        </w:tabs>
        <w:ind w:left="350" w:hanging="350"/>
        <w:jc w:val="both"/>
        <w:rPr>
          <w:rFonts w:asciiTheme="minorHAnsi" w:hAnsiTheme="minorHAnsi" w:cstheme="minorHAnsi"/>
          <w:sz w:val="22"/>
          <w:szCs w:val="22"/>
        </w:rPr>
      </w:pPr>
      <w:r w:rsidRPr="00001AFD">
        <w:rPr>
          <w:rFonts w:asciiTheme="minorHAnsi" w:hAnsiTheme="minorHAnsi" w:cstheme="minorHAnsi"/>
          <w:sz w:val="22"/>
          <w:szCs w:val="22"/>
        </w:rPr>
        <w:t>Wykonawca przedłoży Zamawiającemu nie później niż w dniu podpisania odbioru końcowego protokół przeszkolenia 5 przedstawicieli Zamawiającego wskazanych przez niego na piśmie lub za pośrednictwem poczty elektronicznej w zakresie użytkowania przedmiotu umowy.</w:t>
      </w:r>
    </w:p>
    <w:p w:rsidR="001D5004" w:rsidRPr="00001AFD" w:rsidRDefault="001D5004" w:rsidP="00180767">
      <w:pPr>
        <w:numPr>
          <w:ilvl w:val="0"/>
          <w:numId w:val="5"/>
        </w:numPr>
        <w:autoSpaceDE w:val="0"/>
        <w:jc w:val="both"/>
        <w:rPr>
          <w:rFonts w:asciiTheme="minorHAnsi" w:hAnsiTheme="minorHAnsi" w:cstheme="minorHAnsi"/>
          <w:sz w:val="22"/>
          <w:szCs w:val="22"/>
        </w:rPr>
      </w:pPr>
      <w:r w:rsidRPr="00001AFD">
        <w:rPr>
          <w:rFonts w:asciiTheme="minorHAnsi" w:hAnsiTheme="minorHAnsi" w:cstheme="minorHAnsi"/>
          <w:sz w:val="22"/>
          <w:szCs w:val="22"/>
        </w:rPr>
        <w:t xml:space="preserve">Zamawiający zastrzega, iż w przypadku stwierdzenia w wyniku odbioru końcowego, iż przedmiot odbioru nie został wykonany lub został wykonany niezgodnie z projektem lub zasadami wiedzy technicznej lub występujące w nim wady są na tyle istotne, że dyskwalifikują przedmiot niniejszej umowy ze względu na jego przeznaczenie, odmówi odbioru zgłoszonych do odebrania robót </w:t>
      </w:r>
    </w:p>
    <w:p w:rsidR="001D5004" w:rsidRPr="00001AFD" w:rsidRDefault="001D5004" w:rsidP="00180767">
      <w:pPr>
        <w:numPr>
          <w:ilvl w:val="0"/>
          <w:numId w:val="5"/>
        </w:numPr>
        <w:autoSpaceDE w:val="0"/>
        <w:jc w:val="both"/>
        <w:rPr>
          <w:rFonts w:asciiTheme="minorHAnsi" w:hAnsiTheme="minorHAnsi" w:cstheme="minorHAnsi"/>
          <w:sz w:val="22"/>
          <w:szCs w:val="22"/>
        </w:rPr>
      </w:pPr>
      <w:r w:rsidRPr="00001AFD">
        <w:rPr>
          <w:rFonts w:asciiTheme="minorHAnsi" w:hAnsiTheme="minorHAnsi" w:cstheme="minorHAnsi"/>
          <w:sz w:val="22"/>
          <w:szCs w:val="22"/>
        </w:rPr>
        <w:t>W sytuacjach o których mowa w u</w:t>
      </w:r>
      <w:r w:rsidR="00C64D85" w:rsidRPr="00001AFD">
        <w:rPr>
          <w:rFonts w:asciiTheme="minorHAnsi" w:hAnsiTheme="minorHAnsi" w:cstheme="minorHAnsi"/>
          <w:sz w:val="22"/>
          <w:szCs w:val="22"/>
        </w:rPr>
        <w:t xml:space="preserve">st. </w:t>
      </w:r>
      <w:r w:rsidR="00894F50" w:rsidRPr="00001AFD">
        <w:rPr>
          <w:rFonts w:asciiTheme="minorHAnsi" w:hAnsiTheme="minorHAnsi" w:cstheme="minorHAnsi"/>
          <w:sz w:val="22"/>
          <w:szCs w:val="22"/>
        </w:rPr>
        <w:t>8</w:t>
      </w:r>
      <w:r w:rsidRPr="00001AFD">
        <w:rPr>
          <w:rFonts w:asciiTheme="minorHAnsi" w:hAnsiTheme="minorHAnsi" w:cstheme="minorHAnsi"/>
          <w:sz w:val="22"/>
          <w:szCs w:val="22"/>
        </w:rPr>
        <w:t xml:space="preserve">  Zamawiający w protokole wskaże Wykonawcy uzasadniony technologicznie termin usunięcia zgłoszonych wad.</w:t>
      </w:r>
    </w:p>
    <w:p w:rsidR="001D5004" w:rsidRPr="00001AFD" w:rsidRDefault="001D5004" w:rsidP="00180767">
      <w:pPr>
        <w:numPr>
          <w:ilvl w:val="0"/>
          <w:numId w:val="5"/>
        </w:numPr>
        <w:autoSpaceDE w:val="0"/>
        <w:jc w:val="both"/>
        <w:rPr>
          <w:rFonts w:asciiTheme="minorHAnsi" w:hAnsiTheme="minorHAnsi" w:cstheme="minorHAnsi"/>
          <w:sz w:val="22"/>
          <w:szCs w:val="22"/>
        </w:rPr>
      </w:pPr>
      <w:r w:rsidRPr="00001AFD">
        <w:rPr>
          <w:rFonts w:asciiTheme="minorHAnsi" w:hAnsiTheme="minorHAnsi" w:cstheme="minorHAnsi"/>
          <w:sz w:val="22"/>
          <w:szCs w:val="22"/>
        </w:rPr>
        <w:t>W przypadku braku usunięcia wad w terminie o którym mowa w ust</w:t>
      </w:r>
      <w:r w:rsidR="007960EC" w:rsidRPr="00001AFD">
        <w:rPr>
          <w:rFonts w:asciiTheme="minorHAnsi" w:hAnsiTheme="minorHAnsi" w:cstheme="minorHAnsi"/>
          <w:sz w:val="22"/>
          <w:szCs w:val="22"/>
        </w:rPr>
        <w:t>.</w:t>
      </w:r>
      <w:r w:rsidRPr="00001AFD">
        <w:rPr>
          <w:rFonts w:asciiTheme="minorHAnsi" w:hAnsiTheme="minorHAnsi" w:cstheme="minorHAnsi"/>
          <w:sz w:val="22"/>
          <w:szCs w:val="22"/>
        </w:rPr>
        <w:t xml:space="preserve"> </w:t>
      </w:r>
      <w:r w:rsidR="00894F50" w:rsidRPr="00001AFD">
        <w:rPr>
          <w:rFonts w:asciiTheme="minorHAnsi" w:hAnsiTheme="minorHAnsi" w:cstheme="minorHAnsi"/>
          <w:sz w:val="22"/>
          <w:szCs w:val="22"/>
        </w:rPr>
        <w:t>8</w:t>
      </w:r>
      <w:r w:rsidR="008D7ADD" w:rsidRPr="00001AFD">
        <w:rPr>
          <w:rFonts w:asciiTheme="minorHAnsi" w:hAnsiTheme="minorHAnsi" w:cstheme="minorHAnsi"/>
          <w:sz w:val="22"/>
          <w:szCs w:val="22"/>
        </w:rPr>
        <w:t>,</w:t>
      </w:r>
      <w:r w:rsidRPr="00001AFD">
        <w:rPr>
          <w:rFonts w:asciiTheme="minorHAnsi" w:hAnsiTheme="minorHAnsi" w:cstheme="minorHAnsi"/>
          <w:sz w:val="22"/>
          <w:szCs w:val="22"/>
        </w:rPr>
        <w:t xml:space="preserve"> Zamawiający </w:t>
      </w:r>
      <w:r w:rsidR="00D43575" w:rsidRPr="00001AFD">
        <w:rPr>
          <w:rFonts w:asciiTheme="minorHAnsi" w:hAnsiTheme="minorHAnsi" w:cstheme="minorHAnsi"/>
          <w:sz w:val="22"/>
          <w:szCs w:val="22"/>
        </w:rPr>
        <w:t xml:space="preserve">może rozwiązać </w:t>
      </w:r>
      <w:r w:rsidRPr="00001AFD">
        <w:rPr>
          <w:rFonts w:asciiTheme="minorHAnsi" w:hAnsiTheme="minorHAnsi" w:cstheme="minorHAnsi"/>
          <w:sz w:val="22"/>
          <w:szCs w:val="22"/>
        </w:rPr>
        <w:t>umowę z Wykonawcą z przyczyn leżących po stronie Wykonawcy oraz naliczy karę umo</w:t>
      </w:r>
      <w:r w:rsidR="00B0221A" w:rsidRPr="00001AFD">
        <w:rPr>
          <w:rFonts w:asciiTheme="minorHAnsi" w:hAnsiTheme="minorHAnsi" w:cstheme="minorHAnsi"/>
          <w:sz w:val="22"/>
          <w:szCs w:val="22"/>
        </w:rPr>
        <w:t>wną zgodnie z § 12 ust. 1 pkt. 6</w:t>
      </w:r>
      <w:r w:rsidRPr="00001AFD">
        <w:rPr>
          <w:rFonts w:asciiTheme="minorHAnsi" w:hAnsiTheme="minorHAnsi" w:cstheme="minorHAnsi"/>
          <w:sz w:val="22"/>
          <w:szCs w:val="22"/>
        </w:rPr>
        <w:t>.</w:t>
      </w:r>
    </w:p>
    <w:p w:rsidR="001D5004" w:rsidRPr="00001AFD" w:rsidRDefault="001D5004" w:rsidP="00180767">
      <w:pPr>
        <w:jc w:val="center"/>
        <w:rPr>
          <w:rFonts w:asciiTheme="minorHAnsi" w:hAnsiTheme="minorHAnsi" w:cstheme="minorHAnsi"/>
          <w:b/>
          <w:sz w:val="22"/>
          <w:szCs w:val="22"/>
        </w:rPr>
      </w:pPr>
      <w:r w:rsidRPr="00001AFD">
        <w:rPr>
          <w:rFonts w:asciiTheme="minorHAnsi" w:hAnsiTheme="minorHAnsi" w:cstheme="minorHAnsi"/>
          <w:b/>
          <w:sz w:val="22"/>
          <w:szCs w:val="22"/>
        </w:rPr>
        <w:t>§ 10</w:t>
      </w:r>
    </w:p>
    <w:p w:rsidR="001D5004" w:rsidRPr="00001AFD" w:rsidRDefault="001D5004" w:rsidP="00180767">
      <w:pPr>
        <w:jc w:val="center"/>
        <w:rPr>
          <w:rFonts w:asciiTheme="minorHAnsi" w:hAnsiTheme="minorHAnsi" w:cstheme="minorHAnsi"/>
          <w:b/>
          <w:sz w:val="22"/>
          <w:szCs w:val="22"/>
        </w:rPr>
      </w:pPr>
      <w:r w:rsidRPr="00001AFD">
        <w:rPr>
          <w:rFonts w:asciiTheme="minorHAnsi" w:hAnsiTheme="minorHAnsi" w:cstheme="minorHAnsi"/>
          <w:b/>
          <w:sz w:val="22"/>
          <w:szCs w:val="22"/>
        </w:rPr>
        <w:t>Gwarancje i zabezpieczenie należytego wykonania umowy</w:t>
      </w:r>
    </w:p>
    <w:p w:rsidR="00B422D4" w:rsidRPr="00001AFD" w:rsidRDefault="001D5004" w:rsidP="00B422D4">
      <w:pPr>
        <w:pStyle w:val="Akapitzlist"/>
        <w:numPr>
          <w:ilvl w:val="1"/>
          <w:numId w:val="6"/>
        </w:numPr>
        <w:tabs>
          <w:tab w:val="clear" w:pos="1440"/>
          <w:tab w:val="left" w:pos="284"/>
        </w:tabs>
        <w:ind w:left="284" w:hanging="284"/>
        <w:jc w:val="both"/>
        <w:rPr>
          <w:rFonts w:asciiTheme="minorHAnsi" w:hAnsiTheme="minorHAnsi" w:cstheme="minorHAnsi"/>
          <w:sz w:val="22"/>
          <w:szCs w:val="22"/>
        </w:rPr>
      </w:pPr>
      <w:r w:rsidRPr="00001AFD">
        <w:rPr>
          <w:rFonts w:asciiTheme="minorHAnsi" w:hAnsiTheme="minorHAnsi" w:cstheme="minorHAnsi"/>
          <w:sz w:val="22"/>
          <w:szCs w:val="22"/>
        </w:rPr>
        <w:t xml:space="preserve">Wykonawca ponosi wobec Zamawiającego odpowiedzialność z tytułu rękojmi za wady przedmiotu umowy przez okres </w:t>
      </w:r>
      <w:r w:rsidR="007C5C20" w:rsidRPr="00001AFD">
        <w:rPr>
          <w:rFonts w:asciiTheme="minorHAnsi" w:hAnsiTheme="minorHAnsi" w:cstheme="minorHAnsi"/>
          <w:sz w:val="22"/>
          <w:szCs w:val="22"/>
        </w:rPr>
        <w:t>60</w:t>
      </w:r>
      <w:r w:rsidR="00FA4490" w:rsidRPr="00001AFD">
        <w:rPr>
          <w:rFonts w:asciiTheme="minorHAnsi" w:hAnsiTheme="minorHAnsi" w:cstheme="minorHAnsi"/>
          <w:sz w:val="22"/>
          <w:szCs w:val="22"/>
        </w:rPr>
        <w:t xml:space="preserve"> </w:t>
      </w:r>
      <w:r w:rsidRPr="00001AFD">
        <w:rPr>
          <w:rFonts w:asciiTheme="minorHAnsi" w:hAnsiTheme="minorHAnsi" w:cstheme="minorHAnsi"/>
          <w:sz w:val="22"/>
          <w:szCs w:val="22"/>
        </w:rPr>
        <w:t>miesięcy od daty odbioru końcowego robót, na zasadach określonych w KC.</w:t>
      </w:r>
    </w:p>
    <w:p w:rsidR="001D5004" w:rsidRPr="00001AFD" w:rsidRDefault="001D5004" w:rsidP="00B422D4">
      <w:pPr>
        <w:pStyle w:val="Akapitzlist"/>
        <w:numPr>
          <w:ilvl w:val="1"/>
          <w:numId w:val="6"/>
        </w:numPr>
        <w:tabs>
          <w:tab w:val="clear" w:pos="1440"/>
          <w:tab w:val="left" w:pos="284"/>
        </w:tabs>
        <w:ind w:left="284" w:hanging="284"/>
        <w:jc w:val="both"/>
        <w:rPr>
          <w:rFonts w:asciiTheme="minorHAnsi" w:hAnsiTheme="minorHAnsi" w:cstheme="minorHAnsi"/>
          <w:sz w:val="22"/>
          <w:szCs w:val="22"/>
        </w:rPr>
      </w:pPr>
      <w:r w:rsidRPr="00001AFD">
        <w:rPr>
          <w:rFonts w:asciiTheme="minorHAnsi" w:hAnsiTheme="minorHAnsi" w:cstheme="minorHAnsi"/>
          <w:sz w:val="22"/>
          <w:szCs w:val="22"/>
        </w:rPr>
        <w:t xml:space="preserve">Wykonawca udziela Zamawiającemu na wykonane roboty budowlane, stanowiące przedmiot Umowy, gwarancji jakości na okres ……. </w:t>
      </w:r>
      <w:r w:rsidR="0059040D" w:rsidRPr="00001AFD">
        <w:rPr>
          <w:rFonts w:asciiTheme="minorHAnsi" w:hAnsiTheme="minorHAnsi" w:cstheme="minorHAnsi"/>
          <w:sz w:val="22"/>
          <w:szCs w:val="22"/>
        </w:rPr>
        <w:t>miesięcy</w:t>
      </w:r>
      <w:r w:rsidRPr="00001AFD">
        <w:rPr>
          <w:rFonts w:asciiTheme="minorHAnsi" w:hAnsiTheme="minorHAnsi" w:cstheme="minorHAnsi"/>
          <w:sz w:val="22"/>
          <w:szCs w:val="22"/>
        </w:rPr>
        <w:t xml:space="preserve">, licząc od daty odbioru końcowego robót na warunkach określonych </w:t>
      </w:r>
      <w:r w:rsidR="00B20206" w:rsidRPr="00001AFD">
        <w:rPr>
          <w:rFonts w:asciiTheme="minorHAnsi" w:hAnsiTheme="minorHAnsi" w:cstheme="minorHAnsi"/>
          <w:sz w:val="22"/>
          <w:szCs w:val="22"/>
        </w:rPr>
        <w:t xml:space="preserve">w </w:t>
      </w:r>
      <w:r w:rsidR="008D00E4" w:rsidRPr="00001AFD">
        <w:rPr>
          <w:rFonts w:asciiTheme="minorHAnsi" w:hAnsiTheme="minorHAnsi" w:cstheme="minorHAnsi"/>
          <w:sz w:val="22"/>
          <w:szCs w:val="22"/>
        </w:rPr>
        <w:t>§ 10</w:t>
      </w:r>
      <w:r w:rsidR="00B422D4" w:rsidRPr="00001AFD">
        <w:rPr>
          <w:rFonts w:asciiTheme="minorHAnsi" w:hAnsiTheme="minorHAnsi" w:cstheme="minorHAnsi"/>
          <w:sz w:val="22"/>
          <w:szCs w:val="22"/>
        </w:rPr>
        <w:t xml:space="preserve"> u</w:t>
      </w:r>
      <w:r w:rsidR="008D00E4" w:rsidRPr="00001AFD">
        <w:rPr>
          <w:rFonts w:asciiTheme="minorHAnsi" w:hAnsiTheme="minorHAnsi" w:cstheme="minorHAnsi"/>
          <w:sz w:val="22"/>
          <w:szCs w:val="22"/>
        </w:rPr>
        <w:t xml:space="preserve">st. 3-10. Niniejsza umowa stanowi </w:t>
      </w:r>
      <w:r w:rsidR="00815EC5" w:rsidRPr="00001AFD">
        <w:rPr>
          <w:rFonts w:asciiTheme="minorHAnsi" w:hAnsiTheme="minorHAnsi" w:cstheme="minorHAnsi"/>
          <w:sz w:val="22"/>
          <w:szCs w:val="22"/>
        </w:rPr>
        <w:t>dokument gwarancyjny.</w:t>
      </w:r>
    </w:p>
    <w:p w:rsidR="001D5004" w:rsidRPr="00001AFD" w:rsidRDefault="001D5004" w:rsidP="00B422D4">
      <w:pPr>
        <w:pStyle w:val="Akapitzlist"/>
        <w:numPr>
          <w:ilvl w:val="0"/>
          <w:numId w:val="29"/>
        </w:numPr>
        <w:tabs>
          <w:tab w:val="left" w:pos="284"/>
        </w:tabs>
        <w:autoSpaceDE w:val="0"/>
        <w:jc w:val="both"/>
        <w:rPr>
          <w:rFonts w:asciiTheme="minorHAnsi" w:hAnsiTheme="minorHAnsi" w:cstheme="minorHAnsi"/>
          <w:sz w:val="22"/>
          <w:szCs w:val="22"/>
        </w:rPr>
      </w:pPr>
      <w:r w:rsidRPr="00001AFD">
        <w:rPr>
          <w:rFonts w:asciiTheme="minorHAnsi" w:hAnsiTheme="minorHAnsi" w:cstheme="minorHAnsi"/>
          <w:sz w:val="22"/>
          <w:szCs w:val="22"/>
        </w:rPr>
        <w:t xml:space="preserve">W ramach udzielonej gwarancji, o której mowa w ust. 2, Wykonawca zobowiązuje się do nieodpłatnego usunięcia w odpowiednim terminie wskazanym przez Zamawiającego, nie dłuższym niż 35 dni, wad (usterek), które ujawnią się w wykonanych robotach lub zastosowanych w ramach wykonanych robót materiałach lub urządzeniach w okresie wskazanym w ust. 2, pod warunkiem, iż w okresie tym Zamawiający poinformował Wykonawcę o wystąpieniu tych wad na piśmie lub za pośrednictwem poczty elektronicznej: </w:t>
      </w:r>
      <w:r w:rsidR="00663575" w:rsidRPr="00001AFD">
        <w:rPr>
          <w:rFonts w:asciiTheme="minorHAnsi" w:hAnsiTheme="minorHAnsi" w:cstheme="minorHAnsi"/>
          <w:sz w:val="22"/>
          <w:szCs w:val="22"/>
        </w:rPr>
        <w:t>..</w:t>
      </w:r>
      <w:r w:rsidRPr="00001AFD">
        <w:rPr>
          <w:rFonts w:asciiTheme="minorHAnsi" w:hAnsiTheme="minorHAnsi" w:cstheme="minorHAnsi"/>
          <w:sz w:val="22"/>
          <w:szCs w:val="22"/>
        </w:rPr>
        <w:t>……...@.....</w:t>
      </w:r>
      <w:r w:rsidR="00663575" w:rsidRPr="00001AFD">
        <w:rPr>
          <w:rFonts w:asciiTheme="minorHAnsi" w:hAnsiTheme="minorHAnsi" w:cstheme="minorHAnsi"/>
          <w:sz w:val="22"/>
          <w:szCs w:val="22"/>
        </w:rPr>
        <w:t>...</w:t>
      </w:r>
      <w:r w:rsidRPr="00001AFD">
        <w:rPr>
          <w:rFonts w:asciiTheme="minorHAnsi" w:hAnsiTheme="minorHAnsi" w:cstheme="minorHAnsi"/>
          <w:sz w:val="22"/>
          <w:szCs w:val="22"/>
        </w:rPr>
        <w:t xml:space="preserve"> Wykonawca jest zobowiązany przystąpić do usuwania zgłoszonych wad nie później niż w ciągu 3 dni roboczych od dnia poinformowania go na piśmie lub za pośrednictwem poczty elektronicznej o wystąpieniu tych wad. </w:t>
      </w:r>
    </w:p>
    <w:p w:rsidR="001D5004" w:rsidRPr="00001AFD" w:rsidRDefault="001D5004" w:rsidP="00B422D4">
      <w:pPr>
        <w:pStyle w:val="Akapitzlist"/>
        <w:numPr>
          <w:ilvl w:val="0"/>
          <w:numId w:val="29"/>
        </w:numPr>
        <w:autoSpaceDE w:val="0"/>
        <w:jc w:val="both"/>
        <w:rPr>
          <w:rFonts w:asciiTheme="minorHAnsi" w:hAnsiTheme="minorHAnsi" w:cstheme="minorHAnsi"/>
          <w:sz w:val="22"/>
          <w:szCs w:val="22"/>
        </w:rPr>
      </w:pPr>
      <w:r w:rsidRPr="00001AFD">
        <w:rPr>
          <w:rFonts w:asciiTheme="minorHAnsi" w:hAnsiTheme="minorHAnsi" w:cstheme="minorHAnsi"/>
          <w:sz w:val="22"/>
          <w:szCs w:val="22"/>
        </w:rPr>
        <w:t xml:space="preserve">Postanowienia ust. 3 stosuje się odpowiednio w przypadku wad (usterek), które ujawniły się przed dokonaniem odbioru, o którym mowa w ust. 2, lecz pomimo istnienia których Zamawiający dokonał tego odbioru, ze względu na fakt, iż nie są one na tyle istotne, by mogłyby dyskwalifikować przedmiot niniejszej umowy, ze względu na jego przeznaczenie. </w:t>
      </w:r>
    </w:p>
    <w:p w:rsidR="001D5004" w:rsidRPr="00001AFD" w:rsidRDefault="001D5004" w:rsidP="00B422D4">
      <w:pPr>
        <w:numPr>
          <w:ilvl w:val="0"/>
          <w:numId w:val="29"/>
        </w:numPr>
        <w:autoSpaceDE w:val="0"/>
        <w:jc w:val="both"/>
        <w:rPr>
          <w:rFonts w:asciiTheme="minorHAnsi" w:hAnsiTheme="minorHAnsi" w:cstheme="minorHAnsi"/>
          <w:sz w:val="22"/>
          <w:szCs w:val="22"/>
        </w:rPr>
      </w:pPr>
      <w:r w:rsidRPr="00001AFD">
        <w:rPr>
          <w:rFonts w:asciiTheme="minorHAnsi" w:hAnsiTheme="minorHAnsi" w:cstheme="minorHAnsi"/>
          <w:sz w:val="22"/>
          <w:szCs w:val="22"/>
        </w:rPr>
        <w:lastRenderedPageBreak/>
        <w:t>W przypadku, gdy w ramach usunięcia wad Wykonawca dokonał wymiany lub naprawy zastosowanych elementów lub urządzeń termin gwarancji biegnie na nowo dla tych urządzeń lub elementów od dnia dokonania wymiany lub naprawy.</w:t>
      </w:r>
    </w:p>
    <w:p w:rsidR="001D5004" w:rsidRPr="00001AFD" w:rsidRDefault="001D5004" w:rsidP="00B422D4">
      <w:pPr>
        <w:numPr>
          <w:ilvl w:val="0"/>
          <w:numId w:val="29"/>
        </w:numPr>
        <w:autoSpaceDE w:val="0"/>
        <w:jc w:val="both"/>
        <w:rPr>
          <w:rFonts w:asciiTheme="minorHAnsi" w:hAnsiTheme="minorHAnsi" w:cstheme="minorHAnsi"/>
          <w:sz w:val="22"/>
          <w:szCs w:val="22"/>
        </w:rPr>
      </w:pPr>
      <w:r w:rsidRPr="00001AFD">
        <w:rPr>
          <w:rFonts w:asciiTheme="minorHAnsi" w:hAnsiTheme="minorHAnsi" w:cstheme="minorHAnsi"/>
          <w:sz w:val="22"/>
          <w:szCs w:val="22"/>
        </w:rPr>
        <w:t xml:space="preserve">Termin gwarancji, o którym mowa w ust. 2, ulega przedłużeniu o czas, w ciągu którego wskutek wady wykonanych robotach lub zastosowanych w ramach wykonanych robót materiałach lub urządzeniach Zamawiający nie mógł korzystać z obiektu wymienionego w § 1 zgodnie z jego normalnym przeznaczeniem. </w:t>
      </w:r>
    </w:p>
    <w:p w:rsidR="001D5004" w:rsidRPr="00001AFD" w:rsidRDefault="001D5004" w:rsidP="00B422D4">
      <w:pPr>
        <w:numPr>
          <w:ilvl w:val="0"/>
          <w:numId w:val="29"/>
        </w:numPr>
        <w:autoSpaceDE w:val="0"/>
        <w:jc w:val="both"/>
        <w:rPr>
          <w:rFonts w:asciiTheme="minorHAnsi" w:hAnsiTheme="minorHAnsi" w:cstheme="minorHAnsi"/>
          <w:sz w:val="22"/>
          <w:szCs w:val="22"/>
        </w:rPr>
      </w:pPr>
      <w:r w:rsidRPr="00001AFD">
        <w:rPr>
          <w:rFonts w:asciiTheme="minorHAnsi" w:hAnsiTheme="minorHAnsi" w:cstheme="minorHAnsi"/>
          <w:sz w:val="22"/>
          <w:szCs w:val="22"/>
        </w:rPr>
        <w:t>Strony ustalają, iż w ramach uprawnień przysługujących Zamawiającemu z tytułu gwarancji udzielonej w ramach postanowień niniejszego paragrafu w razie nieusunięcia przez Wykonawcę wad w terminie wskazanym zgodnie z ust. 3, Zamawiający jest uprawniony do usunięcia tych wad na koszt i ryzyko Wykonawcy.</w:t>
      </w:r>
    </w:p>
    <w:p w:rsidR="001D5004" w:rsidRPr="00001AFD" w:rsidRDefault="001D5004" w:rsidP="00B422D4">
      <w:pPr>
        <w:numPr>
          <w:ilvl w:val="0"/>
          <w:numId w:val="29"/>
        </w:numPr>
        <w:autoSpaceDE w:val="0"/>
        <w:jc w:val="both"/>
        <w:rPr>
          <w:rFonts w:asciiTheme="minorHAnsi" w:hAnsiTheme="minorHAnsi" w:cstheme="minorHAnsi"/>
          <w:sz w:val="22"/>
          <w:szCs w:val="22"/>
        </w:rPr>
      </w:pPr>
      <w:r w:rsidRPr="00001AFD">
        <w:rPr>
          <w:rFonts w:asciiTheme="minorHAnsi" w:hAnsiTheme="minorHAnsi" w:cstheme="minorHAnsi"/>
          <w:sz w:val="22"/>
          <w:szCs w:val="22"/>
        </w:rPr>
        <w:t>Zamawiający ma prawo wykonywać uprawnienia z tytułu rękojmi za wady fizyczne wykonanych w ramach niniejszej umowy robót, niezależnie od uprawnień wynikających z gwarancji.</w:t>
      </w:r>
    </w:p>
    <w:p w:rsidR="001D5004" w:rsidRPr="00001AFD" w:rsidRDefault="001D5004" w:rsidP="00B422D4">
      <w:pPr>
        <w:numPr>
          <w:ilvl w:val="0"/>
          <w:numId w:val="29"/>
        </w:numPr>
        <w:autoSpaceDE w:val="0"/>
        <w:jc w:val="both"/>
        <w:rPr>
          <w:rFonts w:asciiTheme="minorHAnsi" w:hAnsiTheme="minorHAnsi" w:cstheme="minorHAnsi"/>
          <w:sz w:val="22"/>
          <w:szCs w:val="22"/>
        </w:rPr>
      </w:pPr>
      <w:r w:rsidRPr="00001AFD">
        <w:rPr>
          <w:rFonts w:asciiTheme="minorHAnsi" w:hAnsiTheme="minorHAnsi" w:cstheme="minorHAnsi"/>
          <w:sz w:val="22"/>
          <w:szCs w:val="22"/>
        </w:rPr>
        <w:t xml:space="preserve">Strony ustalają, iż odpowiedzialność Wykonawcy z tytułu rękojmi jest rozszerzona w ten sposób, iż w razie wystąpienia wad w wykonanych w ramach niniejszej umowy robotach oraz nieusunięcia ich przez Wykonawcę w odpowiednim terminie wyznaczonym w tym celu przez Zamawiającego, Zamawiający będzie uprawniony do usunięcia wad na koszt i ryzyko Wykonawcy. </w:t>
      </w:r>
    </w:p>
    <w:p w:rsidR="001D5004" w:rsidRPr="00001AFD" w:rsidRDefault="001D5004" w:rsidP="00B422D4">
      <w:pPr>
        <w:numPr>
          <w:ilvl w:val="0"/>
          <w:numId w:val="29"/>
        </w:numPr>
        <w:autoSpaceDE w:val="0"/>
        <w:jc w:val="both"/>
        <w:rPr>
          <w:rFonts w:asciiTheme="minorHAnsi" w:hAnsiTheme="minorHAnsi" w:cstheme="minorHAnsi"/>
          <w:sz w:val="22"/>
          <w:szCs w:val="22"/>
        </w:rPr>
      </w:pPr>
      <w:r w:rsidRPr="00001AFD">
        <w:rPr>
          <w:rFonts w:asciiTheme="minorHAnsi" w:hAnsiTheme="minorHAnsi" w:cstheme="minorHAnsi"/>
          <w:sz w:val="22"/>
          <w:szCs w:val="22"/>
        </w:rPr>
        <w:t>Zamawiający  przewiduje przeprowadzanie w okresie gwarancji i rękojmi przeglądów w terminach i zakresie zgodnym z przepisami ustawy z dnia 7 lipca 1994 r. - Prawo budowlane</w:t>
      </w:r>
      <w:r w:rsidRPr="00001AFD" w:rsidDel="00464B10">
        <w:rPr>
          <w:rFonts w:asciiTheme="minorHAnsi" w:hAnsiTheme="minorHAnsi" w:cstheme="minorHAnsi"/>
          <w:sz w:val="22"/>
          <w:szCs w:val="22"/>
        </w:rPr>
        <w:t xml:space="preserve"> </w:t>
      </w:r>
      <w:r w:rsidR="00976D32" w:rsidRPr="00001AFD">
        <w:rPr>
          <w:rFonts w:asciiTheme="minorHAnsi" w:hAnsiTheme="minorHAnsi" w:cstheme="minorHAnsi"/>
          <w:sz w:val="22"/>
          <w:szCs w:val="22"/>
        </w:rPr>
        <w:t>(</w:t>
      </w:r>
      <w:r w:rsidR="00DD5B25" w:rsidRPr="00001AFD">
        <w:rPr>
          <w:rFonts w:asciiTheme="minorHAnsi" w:hAnsiTheme="minorHAnsi" w:cstheme="minorHAnsi"/>
          <w:sz w:val="22"/>
          <w:szCs w:val="22"/>
        </w:rPr>
        <w:t>t.j.</w:t>
      </w:r>
      <w:r w:rsidR="00976D32" w:rsidRPr="00001AFD">
        <w:rPr>
          <w:rFonts w:asciiTheme="minorHAnsi" w:hAnsiTheme="minorHAnsi" w:cstheme="minorHAnsi"/>
          <w:sz w:val="22"/>
          <w:szCs w:val="22"/>
        </w:rPr>
        <w:t xml:space="preserve">Dz. U. z </w:t>
      </w:r>
      <w:hyperlink r:id="rId10" w:history="1">
        <w:r w:rsidR="00DD5B25" w:rsidRPr="00001AFD">
          <w:rPr>
            <w:rFonts w:asciiTheme="minorHAnsi" w:hAnsiTheme="minorHAnsi" w:cstheme="minorHAnsi"/>
            <w:sz w:val="22"/>
            <w:szCs w:val="22"/>
          </w:rPr>
          <w:t>2020</w:t>
        </w:r>
        <w:r w:rsidR="00976D32" w:rsidRPr="00001AFD">
          <w:rPr>
            <w:rFonts w:asciiTheme="minorHAnsi" w:hAnsiTheme="minorHAnsi" w:cstheme="minorHAnsi"/>
            <w:sz w:val="22"/>
            <w:szCs w:val="22"/>
          </w:rPr>
          <w:t xml:space="preserve"> poz. </w:t>
        </w:r>
        <w:r w:rsidR="00DD5B25" w:rsidRPr="00001AFD">
          <w:rPr>
            <w:rFonts w:asciiTheme="minorHAnsi" w:hAnsiTheme="minorHAnsi" w:cstheme="minorHAnsi"/>
            <w:sz w:val="22"/>
            <w:szCs w:val="22"/>
          </w:rPr>
          <w:t xml:space="preserve">1333 </w:t>
        </w:r>
        <w:r w:rsidR="00DD5B25" w:rsidRPr="00001AFD">
          <w:rPr>
            <w:rFonts w:asciiTheme="minorHAnsi" w:hAnsiTheme="minorHAnsi" w:cstheme="minorHAnsi"/>
            <w:sz w:val="22"/>
            <w:szCs w:val="22"/>
          </w:rPr>
          <w:br/>
          <w:t>z późn.zm.</w:t>
        </w:r>
      </w:hyperlink>
      <w:r w:rsidR="00DD5B25" w:rsidRPr="00001AFD">
        <w:t>)</w:t>
      </w:r>
      <w:r w:rsidR="00976D32" w:rsidRPr="00001AFD">
        <w:rPr>
          <w:rFonts w:asciiTheme="minorHAnsi" w:hAnsiTheme="minorHAnsi" w:cstheme="minorHAnsi"/>
          <w:sz w:val="22"/>
          <w:szCs w:val="22"/>
        </w:rPr>
        <w:t xml:space="preserve"> </w:t>
      </w:r>
      <w:r w:rsidRPr="00001AFD">
        <w:rPr>
          <w:rFonts w:asciiTheme="minorHAnsi" w:hAnsiTheme="minorHAnsi" w:cstheme="minorHAnsi"/>
          <w:sz w:val="22"/>
          <w:szCs w:val="22"/>
        </w:rPr>
        <w:t>oraz</w:t>
      </w:r>
      <w:r w:rsidR="00DD5B25" w:rsidRPr="00001AFD">
        <w:rPr>
          <w:rFonts w:asciiTheme="minorHAnsi" w:hAnsiTheme="minorHAnsi" w:cstheme="minorHAnsi"/>
          <w:sz w:val="22"/>
          <w:szCs w:val="22"/>
        </w:rPr>
        <w:t xml:space="preserve"> </w:t>
      </w:r>
      <w:r w:rsidRPr="00001AFD">
        <w:rPr>
          <w:rFonts w:asciiTheme="minorHAnsi" w:hAnsiTheme="minorHAnsi" w:cstheme="minorHAnsi"/>
          <w:sz w:val="22"/>
          <w:szCs w:val="22"/>
        </w:rPr>
        <w:t>w przypadku zaistnienia uzasadnionej potrzeby, a Wykonawca ma obowiązek w nich uczestniczyć.</w:t>
      </w:r>
      <w:r w:rsidR="00D869E8" w:rsidRPr="00001AFD">
        <w:rPr>
          <w:rFonts w:asciiTheme="minorHAnsi" w:hAnsiTheme="minorHAnsi" w:cstheme="minorHAnsi"/>
          <w:sz w:val="22"/>
          <w:szCs w:val="22"/>
        </w:rPr>
        <w:br/>
      </w:r>
      <w:r w:rsidRPr="00001AFD">
        <w:rPr>
          <w:rFonts w:asciiTheme="minorHAnsi" w:hAnsiTheme="minorHAnsi" w:cstheme="minorHAnsi"/>
          <w:sz w:val="22"/>
          <w:szCs w:val="22"/>
        </w:rPr>
        <w:t xml:space="preserve">O planowanych terminach przeglądów Zamawiający powiadomi Wykonawcę z wyprzedzeniem co najmniej 14 dni roboczych. </w:t>
      </w:r>
    </w:p>
    <w:p w:rsidR="001D5004" w:rsidRPr="00001AFD" w:rsidRDefault="001D5004" w:rsidP="00180767">
      <w:pPr>
        <w:pStyle w:val="Akapitzlist"/>
        <w:ind w:left="0"/>
        <w:jc w:val="center"/>
        <w:rPr>
          <w:rFonts w:asciiTheme="minorHAnsi" w:hAnsiTheme="minorHAnsi" w:cstheme="minorHAnsi"/>
          <w:b/>
          <w:sz w:val="22"/>
          <w:szCs w:val="22"/>
        </w:rPr>
      </w:pPr>
      <w:r w:rsidRPr="00001AFD">
        <w:rPr>
          <w:rFonts w:asciiTheme="minorHAnsi" w:hAnsiTheme="minorHAnsi" w:cstheme="minorHAnsi"/>
          <w:b/>
          <w:sz w:val="22"/>
          <w:szCs w:val="22"/>
        </w:rPr>
        <w:t>§ 11</w:t>
      </w:r>
    </w:p>
    <w:p w:rsidR="001D5004" w:rsidRPr="00001AFD" w:rsidRDefault="001D5004" w:rsidP="00180767">
      <w:pPr>
        <w:jc w:val="center"/>
        <w:rPr>
          <w:rFonts w:asciiTheme="minorHAnsi" w:hAnsiTheme="minorHAnsi" w:cstheme="minorHAnsi"/>
          <w:b/>
          <w:sz w:val="22"/>
          <w:szCs w:val="22"/>
        </w:rPr>
      </w:pPr>
      <w:r w:rsidRPr="00001AFD">
        <w:rPr>
          <w:rFonts w:asciiTheme="minorHAnsi" w:hAnsiTheme="minorHAnsi" w:cstheme="minorHAnsi"/>
          <w:b/>
          <w:sz w:val="22"/>
          <w:szCs w:val="22"/>
        </w:rPr>
        <w:t xml:space="preserve">Ubezpieczenie </w:t>
      </w:r>
    </w:p>
    <w:p w:rsidR="00436955" w:rsidRPr="00001AFD" w:rsidRDefault="00436955" w:rsidP="00180767">
      <w:pPr>
        <w:pStyle w:val="Akapitzlist"/>
        <w:numPr>
          <w:ilvl w:val="0"/>
          <w:numId w:val="28"/>
        </w:numPr>
        <w:autoSpaceDE w:val="0"/>
        <w:ind w:left="284"/>
        <w:jc w:val="both"/>
        <w:rPr>
          <w:rFonts w:asciiTheme="minorHAnsi" w:hAnsiTheme="minorHAnsi" w:cstheme="minorHAnsi"/>
          <w:sz w:val="22"/>
          <w:szCs w:val="22"/>
        </w:rPr>
      </w:pPr>
      <w:r w:rsidRPr="00001AFD">
        <w:rPr>
          <w:rFonts w:asciiTheme="minorHAnsi" w:hAnsiTheme="minorHAnsi" w:cstheme="minorHAnsi"/>
          <w:sz w:val="22"/>
          <w:szCs w:val="22"/>
        </w:rPr>
        <w:t>W</w:t>
      </w:r>
      <w:r w:rsidR="001D5004" w:rsidRPr="00001AFD">
        <w:rPr>
          <w:rFonts w:asciiTheme="minorHAnsi" w:hAnsiTheme="minorHAnsi" w:cstheme="minorHAnsi"/>
          <w:sz w:val="22"/>
          <w:szCs w:val="22"/>
        </w:rPr>
        <w:t xml:space="preserve">ykonawca jest zobowiązany </w:t>
      </w:r>
      <w:r w:rsidRPr="00001AFD">
        <w:rPr>
          <w:rFonts w:asciiTheme="minorHAnsi" w:hAnsiTheme="minorHAnsi" w:cstheme="minorHAnsi"/>
          <w:sz w:val="22"/>
          <w:szCs w:val="22"/>
        </w:rPr>
        <w:t>posiadać przez cały okres realizacji przedmiotu umowy ubezpieczenia od odpowiedzialności cywilnej</w:t>
      </w:r>
      <w:r w:rsidRPr="00001AFD">
        <w:rPr>
          <w:rFonts w:asciiTheme="minorHAnsi" w:hAnsiTheme="minorHAnsi" w:cstheme="minorHAnsi"/>
          <w:b/>
          <w:sz w:val="22"/>
          <w:szCs w:val="22"/>
        </w:rPr>
        <w:t xml:space="preserve"> </w:t>
      </w:r>
      <w:r w:rsidRPr="00001AFD">
        <w:rPr>
          <w:rFonts w:asciiTheme="minorHAnsi" w:hAnsiTheme="minorHAnsi" w:cstheme="minorHAnsi"/>
          <w:sz w:val="22"/>
          <w:szCs w:val="22"/>
        </w:rPr>
        <w:t xml:space="preserve">w zakresie prowadzonej działalności gospodarczej związanej z przedmiotem zamówienia na sumę gwarancyjną co najmniej </w:t>
      </w:r>
      <w:r w:rsidR="0059040D" w:rsidRPr="00001AFD">
        <w:rPr>
          <w:rFonts w:asciiTheme="minorHAnsi" w:hAnsiTheme="minorHAnsi" w:cstheme="minorHAnsi"/>
          <w:b/>
          <w:sz w:val="22"/>
          <w:szCs w:val="22"/>
        </w:rPr>
        <w:t>1</w:t>
      </w:r>
      <w:r w:rsidRPr="00001AFD">
        <w:rPr>
          <w:rFonts w:asciiTheme="minorHAnsi" w:hAnsiTheme="minorHAnsi" w:cstheme="minorHAnsi"/>
          <w:b/>
          <w:sz w:val="22"/>
          <w:szCs w:val="22"/>
        </w:rPr>
        <w:t xml:space="preserve"> 000 000,00 zł.</w:t>
      </w:r>
      <w:r w:rsidRPr="00001AFD">
        <w:rPr>
          <w:rFonts w:asciiTheme="minorHAnsi" w:hAnsiTheme="minorHAnsi" w:cstheme="minorHAnsi"/>
          <w:sz w:val="22"/>
          <w:szCs w:val="22"/>
        </w:rPr>
        <w:t xml:space="preserve"> </w:t>
      </w:r>
    </w:p>
    <w:p w:rsidR="0059040D" w:rsidRPr="00001AFD" w:rsidRDefault="00FA2B3D" w:rsidP="00180767">
      <w:pPr>
        <w:pStyle w:val="Akapitzlist"/>
        <w:numPr>
          <w:ilvl w:val="0"/>
          <w:numId w:val="28"/>
        </w:numPr>
        <w:autoSpaceDE w:val="0"/>
        <w:ind w:left="284"/>
        <w:jc w:val="both"/>
        <w:rPr>
          <w:rFonts w:asciiTheme="minorHAnsi" w:hAnsiTheme="minorHAnsi" w:cstheme="minorHAnsi"/>
          <w:sz w:val="22"/>
          <w:szCs w:val="22"/>
        </w:rPr>
      </w:pPr>
      <w:r w:rsidRPr="00001AFD">
        <w:rPr>
          <w:rFonts w:asciiTheme="minorHAnsi" w:hAnsiTheme="minorHAnsi" w:cstheme="minorHAnsi"/>
          <w:sz w:val="22"/>
          <w:szCs w:val="22"/>
        </w:rPr>
        <w:t xml:space="preserve">Wykonawca przedłoży Zamawiającemu dokumenty potwierdzające zawarcie umowy ubezpieczenia </w:t>
      </w:r>
      <w:r w:rsidR="008C1366" w:rsidRPr="00001AFD">
        <w:rPr>
          <w:rFonts w:asciiTheme="minorHAnsi" w:hAnsiTheme="minorHAnsi" w:cstheme="minorHAnsi"/>
          <w:sz w:val="22"/>
          <w:szCs w:val="22"/>
        </w:rPr>
        <w:t>nie później niż przed zawarciem umowy</w:t>
      </w:r>
      <w:r w:rsidRPr="00001AFD">
        <w:rPr>
          <w:rFonts w:asciiTheme="minorHAnsi" w:hAnsiTheme="minorHAnsi" w:cstheme="minorHAnsi"/>
          <w:sz w:val="22"/>
          <w:szCs w:val="22"/>
        </w:rPr>
        <w:t xml:space="preserve">. </w:t>
      </w:r>
    </w:p>
    <w:p w:rsidR="001D5004" w:rsidRPr="00001AFD" w:rsidRDefault="001D5004" w:rsidP="00180767">
      <w:pPr>
        <w:pStyle w:val="Akapitzlist"/>
        <w:numPr>
          <w:ilvl w:val="0"/>
          <w:numId w:val="28"/>
        </w:numPr>
        <w:autoSpaceDE w:val="0"/>
        <w:ind w:left="284"/>
        <w:jc w:val="both"/>
        <w:rPr>
          <w:rFonts w:asciiTheme="minorHAnsi" w:hAnsiTheme="minorHAnsi" w:cstheme="minorHAnsi"/>
          <w:sz w:val="22"/>
          <w:szCs w:val="22"/>
        </w:rPr>
      </w:pPr>
      <w:r w:rsidRPr="00001AFD">
        <w:rPr>
          <w:rFonts w:asciiTheme="minorHAnsi" w:hAnsiTheme="minorHAnsi" w:cstheme="minorHAnsi"/>
          <w:sz w:val="22"/>
          <w:szCs w:val="22"/>
        </w:rPr>
        <w:t>W przypadku, gdy okres ubezpieczenia polisy o której mowa w ust. 1 kończy się przed zakończeniem realizacji zamówienia, Wykonawca zobowiązany jest do przedłożenia Zamawiającemu w terminie na 5 dni przed wygaśnięciem poprzedniego ubezpieczenia, dokumentu potwierdzającego zawarcie umowy ubezpieczenia na dalszy okres, do dnia zakończenia realizacji umowy.</w:t>
      </w:r>
    </w:p>
    <w:p w:rsidR="001D5004" w:rsidRPr="00001AFD" w:rsidRDefault="001D5004" w:rsidP="00180767">
      <w:pPr>
        <w:pStyle w:val="Akapitzlist"/>
        <w:numPr>
          <w:ilvl w:val="0"/>
          <w:numId w:val="28"/>
        </w:numPr>
        <w:autoSpaceDE w:val="0"/>
        <w:ind w:left="284"/>
        <w:jc w:val="both"/>
        <w:rPr>
          <w:rFonts w:asciiTheme="minorHAnsi" w:hAnsiTheme="minorHAnsi" w:cstheme="minorHAnsi"/>
          <w:sz w:val="22"/>
          <w:szCs w:val="22"/>
        </w:rPr>
      </w:pPr>
      <w:r w:rsidRPr="00001AFD">
        <w:rPr>
          <w:rFonts w:asciiTheme="minorHAnsi" w:hAnsiTheme="minorHAnsi" w:cstheme="minorHAnsi"/>
          <w:sz w:val="22"/>
          <w:szCs w:val="22"/>
        </w:rPr>
        <w:t xml:space="preserve">Wykonawca ponosi pełną odpowiedzialność za bezpieczeństwo i higienę pracy oraz bezpieczeństwo przeciwpożarowe na terenie budowy od momentu jego objęcia do chwili odebrania obiektu, o którym mowa w § 2 ust. 2, przez Zamawiającego, po całkowitym wykonaniu przedmiotu umowy określonego w § 2 ust.3 </w:t>
      </w:r>
    </w:p>
    <w:p w:rsidR="001D5004" w:rsidRPr="00001AFD" w:rsidRDefault="001D5004" w:rsidP="00180767">
      <w:pPr>
        <w:pStyle w:val="Akapitzlist"/>
        <w:numPr>
          <w:ilvl w:val="0"/>
          <w:numId w:val="28"/>
        </w:numPr>
        <w:autoSpaceDE w:val="0"/>
        <w:ind w:left="284"/>
        <w:jc w:val="both"/>
        <w:rPr>
          <w:rFonts w:asciiTheme="minorHAnsi" w:hAnsiTheme="minorHAnsi" w:cstheme="minorHAnsi"/>
          <w:sz w:val="22"/>
          <w:szCs w:val="22"/>
        </w:rPr>
      </w:pPr>
      <w:r w:rsidRPr="00001AFD">
        <w:rPr>
          <w:rFonts w:asciiTheme="minorHAnsi" w:hAnsiTheme="minorHAnsi" w:cstheme="minorHAnsi"/>
          <w:sz w:val="22"/>
          <w:szCs w:val="22"/>
        </w:rPr>
        <w:t xml:space="preserve">Wykonawca jest zobowiązany do zabezpieczenia przed uszkodzeniem wyposażenia budynku, w którym prowadzi roboty budowlane, zaś w przypadku jego uszkodzenia jest zobowiązany do naprawienia wynikłej z tego tytułu szkody. </w:t>
      </w:r>
    </w:p>
    <w:p w:rsidR="001D5004" w:rsidRPr="00001AFD" w:rsidRDefault="001D5004" w:rsidP="00180767">
      <w:pPr>
        <w:pStyle w:val="Akapitzlist"/>
        <w:ind w:left="0"/>
        <w:jc w:val="center"/>
        <w:rPr>
          <w:rFonts w:asciiTheme="minorHAnsi" w:hAnsiTheme="minorHAnsi" w:cstheme="minorHAnsi"/>
          <w:b/>
          <w:sz w:val="22"/>
          <w:szCs w:val="22"/>
        </w:rPr>
      </w:pPr>
      <w:r w:rsidRPr="00001AFD">
        <w:rPr>
          <w:rFonts w:asciiTheme="minorHAnsi" w:hAnsiTheme="minorHAnsi" w:cstheme="minorHAnsi"/>
          <w:b/>
          <w:sz w:val="22"/>
          <w:szCs w:val="22"/>
        </w:rPr>
        <w:t>§ 12</w:t>
      </w:r>
    </w:p>
    <w:p w:rsidR="001D5004" w:rsidRPr="00001AFD" w:rsidRDefault="001D5004" w:rsidP="00180767">
      <w:pPr>
        <w:jc w:val="center"/>
        <w:rPr>
          <w:rFonts w:asciiTheme="minorHAnsi" w:hAnsiTheme="minorHAnsi" w:cstheme="minorHAnsi"/>
          <w:b/>
          <w:sz w:val="22"/>
          <w:szCs w:val="22"/>
        </w:rPr>
      </w:pPr>
      <w:r w:rsidRPr="00001AFD">
        <w:rPr>
          <w:rFonts w:asciiTheme="minorHAnsi" w:hAnsiTheme="minorHAnsi" w:cstheme="minorHAnsi"/>
          <w:b/>
          <w:sz w:val="22"/>
          <w:szCs w:val="22"/>
        </w:rPr>
        <w:t xml:space="preserve">Kary umowne </w:t>
      </w:r>
    </w:p>
    <w:p w:rsidR="001D5004" w:rsidRPr="00001AFD" w:rsidRDefault="001D5004" w:rsidP="00180767">
      <w:pPr>
        <w:numPr>
          <w:ilvl w:val="0"/>
          <w:numId w:val="10"/>
        </w:numPr>
        <w:autoSpaceDE w:val="0"/>
        <w:autoSpaceDN w:val="0"/>
        <w:adjustRightInd w:val="0"/>
        <w:jc w:val="both"/>
        <w:rPr>
          <w:rFonts w:asciiTheme="minorHAnsi" w:hAnsiTheme="minorHAnsi" w:cstheme="minorHAnsi"/>
          <w:sz w:val="22"/>
          <w:szCs w:val="22"/>
        </w:rPr>
      </w:pPr>
      <w:r w:rsidRPr="00001AFD">
        <w:rPr>
          <w:rFonts w:asciiTheme="minorHAnsi" w:hAnsiTheme="minorHAnsi" w:cstheme="minorHAnsi"/>
          <w:sz w:val="22"/>
          <w:szCs w:val="22"/>
        </w:rPr>
        <w:t>Wykonawca zapłaci Zamawiającemu kary umowne:</w:t>
      </w:r>
    </w:p>
    <w:p w:rsidR="001D5004" w:rsidRPr="00001AFD" w:rsidRDefault="001D5004" w:rsidP="00180767">
      <w:pPr>
        <w:numPr>
          <w:ilvl w:val="1"/>
          <w:numId w:val="10"/>
        </w:numPr>
        <w:tabs>
          <w:tab w:val="num" w:pos="720"/>
        </w:tabs>
        <w:autoSpaceDE w:val="0"/>
        <w:ind w:left="720" w:hanging="294"/>
        <w:jc w:val="both"/>
        <w:rPr>
          <w:rFonts w:asciiTheme="minorHAnsi" w:hAnsiTheme="minorHAnsi" w:cstheme="minorHAnsi"/>
          <w:sz w:val="22"/>
          <w:szCs w:val="22"/>
        </w:rPr>
      </w:pPr>
      <w:r w:rsidRPr="00001AFD">
        <w:rPr>
          <w:rFonts w:asciiTheme="minorHAnsi" w:hAnsiTheme="minorHAnsi" w:cstheme="minorHAnsi"/>
          <w:sz w:val="22"/>
          <w:szCs w:val="22"/>
        </w:rPr>
        <w:t xml:space="preserve">za </w:t>
      </w:r>
      <w:r w:rsidR="00180767" w:rsidRPr="00001AFD">
        <w:rPr>
          <w:rFonts w:asciiTheme="minorHAnsi" w:hAnsiTheme="minorHAnsi" w:cstheme="minorHAnsi"/>
          <w:sz w:val="22"/>
          <w:szCs w:val="22"/>
        </w:rPr>
        <w:t>zwłokę</w:t>
      </w:r>
      <w:r w:rsidRPr="00001AFD">
        <w:rPr>
          <w:rFonts w:asciiTheme="minorHAnsi" w:hAnsiTheme="minorHAnsi" w:cstheme="minorHAnsi"/>
          <w:sz w:val="22"/>
          <w:szCs w:val="22"/>
        </w:rPr>
        <w:t xml:space="preserve"> w wykonaniu robót wskazanych w § 1</w:t>
      </w:r>
      <w:r w:rsidR="00B117B8" w:rsidRPr="00001AFD">
        <w:rPr>
          <w:rFonts w:asciiTheme="minorHAnsi" w:hAnsiTheme="minorHAnsi" w:cstheme="minorHAnsi"/>
          <w:sz w:val="22"/>
          <w:szCs w:val="22"/>
        </w:rPr>
        <w:t xml:space="preserve"> </w:t>
      </w:r>
      <w:r w:rsidRPr="00001AFD">
        <w:rPr>
          <w:rFonts w:asciiTheme="minorHAnsi" w:hAnsiTheme="minorHAnsi" w:cstheme="minorHAnsi"/>
          <w:sz w:val="22"/>
          <w:szCs w:val="22"/>
        </w:rPr>
        <w:t xml:space="preserve"> w terminie określonym w </w:t>
      </w:r>
      <w:r w:rsidRPr="00001AFD">
        <w:rPr>
          <w:rFonts w:asciiTheme="minorHAnsi" w:hAnsiTheme="minorHAnsi" w:cstheme="minorHAnsi"/>
          <w:bCs/>
          <w:sz w:val="22"/>
          <w:szCs w:val="22"/>
        </w:rPr>
        <w:t>§ 2 ust. 1</w:t>
      </w:r>
      <w:r w:rsidR="00B117B8" w:rsidRPr="00001AFD">
        <w:rPr>
          <w:rFonts w:asciiTheme="minorHAnsi" w:hAnsiTheme="minorHAnsi" w:cstheme="minorHAnsi"/>
          <w:bCs/>
          <w:sz w:val="22"/>
          <w:szCs w:val="22"/>
        </w:rPr>
        <w:t xml:space="preserve"> lit. a)</w:t>
      </w:r>
      <w:r w:rsidRPr="00001AFD">
        <w:rPr>
          <w:rFonts w:asciiTheme="minorHAnsi" w:hAnsiTheme="minorHAnsi" w:cstheme="minorHAnsi"/>
          <w:bCs/>
          <w:sz w:val="22"/>
          <w:szCs w:val="22"/>
        </w:rPr>
        <w:t xml:space="preserve"> </w:t>
      </w:r>
      <w:r w:rsidR="006D1900" w:rsidRPr="00001AFD">
        <w:rPr>
          <w:rFonts w:asciiTheme="minorHAnsi" w:hAnsiTheme="minorHAnsi" w:cstheme="minorHAnsi"/>
          <w:sz w:val="22"/>
          <w:szCs w:val="22"/>
        </w:rPr>
        <w:t xml:space="preserve">w wysokości </w:t>
      </w:r>
      <w:r w:rsidR="00B117B8" w:rsidRPr="00001AFD">
        <w:rPr>
          <w:rFonts w:asciiTheme="minorHAnsi" w:hAnsiTheme="minorHAnsi" w:cstheme="minorHAnsi"/>
          <w:sz w:val="22"/>
          <w:szCs w:val="22"/>
        </w:rPr>
        <w:t xml:space="preserve">0,1 </w:t>
      </w:r>
      <w:r w:rsidRPr="00001AFD">
        <w:rPr>
          <w:rFonts w:asciiTheme="minorHAnsi" w:hAnsiTheme="minorHAnsi" w:cstheme="minorHAnsi"/>
          <w:sz w:val="22"/>
          <w:szCs w:val="22"/>
        </w:rPr>
        <w:t xml:space="preserve">% wynagrodzenia brutto określonego w </w:t>
      </w:r>
      <w:r w:rsidRPr="00001AFD">
        <w:rPr>
          <w:rFonts w:asciiTheme="minorHAnsi" w:hAnsiTheme="minorHAnsi" w:cstheme="minorHAnsi"/>
          <w:bCs/>
          <w:sz w:val="22"/>
          <w:szCs w:val="22"/>
        </w:rPr>
        <w:t>§ 3 ust. 1</w:t>
      </w:r>
      <w:r w:rsidRPr="00001AFD">
        <w:rPr>
          <w:rFonts w:asciiTheme="minorHAnsi" w:hAnsiTheme="minorHAnsi" w:cstheme="minorHAnsi"/>
          <w:sz w:val="22"/>
          <w:szCs w:val="22"/>
        </w:rPr>
        <w:t xml:space="preserve"> umowy za każdy dzień </w:t>
      </w:r>
      <w:r w:rsidR="00C37ED9" w:rsidRPr="00001AFD">
        <w:rPr>
          <w:rFonts w:asciiTheme="minorHAnsi" w:hAnsiTheme="minorHAnsi" w:cstheme="minorHAnsi"/>
          <w:sz w:val="22"/>
          <w:szCs w:val="22"/>
        </w:rPr>
        <w:t>zwłoki</w:t>
      </w:r>
      <w:r w:rsidR="009E2E1A" w:rsidRPr="00001AFD">
        <w:rPr>
          <w:rFonts w:asciiTheme="minorHAnsi" w:hAnsiTheme="minorHAnsi" w:cstheme="minorHAnsi"/>
          <w:sz w:val="22"/>
          <w:szCs w:val="22"/>
        </w:rPr>
        <w:t>.</w:t>
      </w:r>
    </w:p>
    <w:p w:rsidR="00B117B8" w:rsidRPr="00001AFD" w:rsidRDefault="00B117B8" w:rsidP="00180767">
      <w:pPr>
        <w:numPr>
          <w:ilvl w:val="1"/>
          <w:numId w:val="10"/>
        </w:numPr>
        <w:tabs>
          <w:tab w:val="num" w:pos="720"/>
        </w:tabs>
        <w:autoSpaceDE w:val="0"/>
        <w:ind w:left="720" w:hanging="294"/>
        <w:jc w:val="both"/>
        <w:rPr>
          <w:rFonts w:asciiTheme="minorHAnsi" w:hAnsiTheme="minorHAnsi" w:cstheme="minorHAnsi"/>
          <w:sz w:val="22"/>
          <w:szCs w:val="22"/>
        </w:rPr>
      </w:pPr>
      <w:r w:rsidRPr="00001AFD">
        <w:rPr>
          <w:rFonts w:asciiTheme="minorHAnsi" w:hAnsiTheme="minorHAnsi" w:cstheme="minorHAnsi"/>
          <w:sz w:val="22"/>
          <w:szCs w:val="22"/>
        </w:rPr>
        <w:t xml:space="preserve">za zwłokę w wykonaniu robót wskazanych w § 1  w terminie określonym w </w:t>
      </w:r>
      <w:r w:rsidRPr="00001AFD">
        <w:rPr>
          <w:rFonts w:asciiTheme="minorHAnsi" w:hAnsiTheme="minorHAnsi" w:cstheme="minorHAnsi"/>
          <w:bCs/>
          <w:sz w:val="22"/>
          <w:szCs w:val="22"/>
        </w:rPr>
        <w:t xml:space="preserve">§ 2 ust. 1 lit. b) </w:t>
      </w:r>
      <w:r w:rsidRPr="00001AFD">
        <w:rPr>
          <w:rFonts w:asciiTheme="minorHAnsi" w:hAnsiTheme="minorHAnsi" w:cstheme="minorHAnsi"/>
          <w:sz w:val="22"/>
          <w:szCs w:val="22"/>
        </w:rPr>
        <w:t xml:space="preserve">w wysokości 0,5 % wynagrodzenia brutto określonego w </w:t>
      </w:r>
      <w:r w:rsidRPr="00001AFD">
        <w:rPr>
          <w:rFonts w:asciiTheme="minorHAnsi" w:hAnsiTheme="minorHAnsi" w:cstheme="minorHAnsi"/>
          <w:bCs/>
          <w:sz w:val="22"/>
          <w:szCs w:val="22"/>
        </w:rPr>
        <w:t>§ 3 ust. 1</w:t>
      </w:r>
      <w:r w:rsidRPr="00001AFD">
        <w:rPr>
          <w:rFonts w:asciiTheme="minorHAnsi" w:hAnsiTheme="minorHAnsi" w:cstheme="minorHAnsi"/>
          <w:sz w:val="22"/>
          <w:szCs w:val="22"/>
        </w:rPr>
        <w:t xml:space="preserve"> umowy za każdy dzień zwłoki.</w:t>
      </w:r>
    </w:p>
    <w:p w:rsidR="001D5004" w:rsidRPr="00001AFD" w:rsidRDefault="001D5004" w:rsidP="00180767">
      <w:pPr>
        <w:numPr>
          <w:ilvl w:val="1"/>
          <w:numId w:val="10"/>
        </w:numPr>
        <w:tabs>
          <w:tab w:val="num" w:pos="720"/>
        </w:tabs>
        <w:autoSpaceDE w:val="0"/>
        <w:ind w:left="720" w:hanging="294"/>
        <w:jc w:val="both"/>
        <w:rPr>
          <w:rFonts w:asciiTheme="minorHAnsi" w:hAnsiTheme="minorHAnsi" w:cstheme="minorHAnsi"/>
          <w:sz w:val="22"/>
          <w:szCs w:val="22"/>
        </w:rPr>
      </w:pPr>
      <w:r w:rsidRPr="00001AFD">
        <w:rPr>
          <w:rFonts w:asciiTheme="minorHAnsi" w:hAnsiTheme="minorHAnsi" w:cstheme="minorHAnsi"/>
          <w:sz w:val="22"/>
          <w:szCs w:val="22"/>
        </w:rPr>
        <w:t xml:space="preserve">za </w:t>
      </w:r>
      <w:r w:rsidR="00180767" w:rsidRPr="00001AFD">
        <w:rPr>
          <w:rFonts w:asciiTheme="minorHAnsi" w:hAnsiTheme="minorHAnsi" w:cstheme="minorHAnsi"/>
          <w:sz w:val="22"/>
          <w:szCs w:val="22"/>
        </w:rPr>
        <w:t>zwłokę</w:t>
      </w:r>
      <w:r w:rsidRPr="00001AFD">
        <w:rPr>
          <w:rFonts w:asciiTheme="minorHAnsi" w:hAnsiTheme="minorHAnsi" w:cstheme="minorHAnsi"/>
          <w:sz w:val="22"/>
          <w:szCs w:val="22"/>
        </w:rPr>
        <w:t xml:space="preserve"> w usunięciu wad stwierdzonych przy odbiorze końcowym w terminie wskazanym zgodnie</w:t>
      </w:r>
      <w:r w:rsidR="00983958" w:rsidRPr="00001AFD">
        <w:rPr>
          <w:rFonts w:asciiTheme="minorHAnsi" w:hAnsiTheme="minorHAnsi" w:cstheme="minorHAnsi"/>
          <w:sz w:val="22"/>
          <w:szCs w:val="22"/>
        </w:rPr>
        <w:br/>
      </w:r>
      <w:r w:rsidRPr="00001AFD">
        <w:rPr>
          <w:rFonts w:asciiTheme="minorHAnsi" w:hAnsiTheme="minorHAnsi" w:cstheme="minorHAnsi"/>
          <w:sz w:val="22"/>
          <w:szCs w:val="22"/>
        </w:rPr>
        <w:t>z postanowieniami n</w:t>
      </w:r>
      <w:r w:rsidR="006D1900" w:rsidRPr="00001AFD">
        <w:rPr>
          <w:rFonts w:asciiTheme="minorHAnsi" w:hAnsiTheme="minorHAnsi" w:cstheme="minorHAnsi"/>
          <w:sz w:val="22"/>
          <w:szCs w:val="22"/>
        </w:rPr>
        <w:t xml:space="preserve">iniejszej umowy w wysokości </w:t>
      </w:r>
      <w:r w:rsidR="00926455" w:rsidRPr="00001AFD">
        <w:rPr>
          <w:rFonts w:asciiTheme="minorHAnsi" w:hAnsiTheme="minorHAnsi" w:cstheme="minorHAnsi"/>
          <w:sz w:val="22"/>
          <w:szCs w:val="22"/>
        </w:rPr>
        <w:t>0,1</w:t>
      </w:r>
      <w:r w:rsidRPr="00001AFD">
        <w:rPr>
          <w:rFonts w:asciiTheme="minorHAnsi" w:hAnsiTheme="minorHAnsi" w:cstheme="minorHAnsi"/>
          <w:sz w:val="22"/>
          <w:szCs w:val="22"/>
        </w:rPr>
        <w:t xml:space="preserve"> % wynagrodzenia brutto określonego w </w:t>
      </w:r>
      <w:r w:rsidRPr="00001AFD">
        <w:rPr>
          <w:rFonts w:asciiTheme="minorHAnsi" w:hAnsiTheme="minorHAnsi" w:cstheme="minorHAnsi"/>
          <w:bCs/>
          <w:sz w:val="22"/>
          <w:szCs w:val="22"/>
        </w:rPr>
        <w:t>§ 3 ust. 1</w:t>
      </w:r>
      <w:r w:rsidR="00CE7859" w:rsidRPr="00001AFD">
        <w:rPr>
          <w:rFonts w:asciiTheme="minorHAnsi" w:hAnsiTheme="minorHAnsi" w:cstheme="minorHAnsi"/>
          <w:sz w:val="22"/>
          <w:szCs w:val="22"/>
        </w:rPr>
        <w:t xml:space="preserve"> umowy za każdy dzień </w:t>
      </w:r>
      <w:r w:rsidR="00C37ED9" w:rsidRPr="00001AFD">
        <w:rPr>
          <w:rFonts w:asciiTheme="minorHAnsi" w:hAnsiTheme="minorHAnsi" w:cstheme="minorHAnsi"/>
          <w:sz w:val="22"/>
          <w:szCs w:val="22"/>
        </w:rPr>
        <w:t>zwłoki</w:t>
      </w:r>
      <w:r w:rsidR="009E2E1A" w:rsidRPr="00001AFD">
        <w:rPr>
          <w:rFonts w:asciiTheme="minorHAnsi" w:hAnsiTheme="minorHAnsi" w:cstheme="minorHAnsi"/>
          <w:sz w:val="22"/>
          <w:szCs w:val="22"/>
        </w:rPr>
        <w:t>.</w:t>
      </w:r>
    </w:p>
    <w:p w:rsidR="001D5004" w:rsidRPr="00001AFD" w:rsidRDefault="001D5004" w:rsidP="00180767">
      <w:pPr>
        <w:numPr>
          <w:ilvl w:val="1"/>
          <w:numId w:val="10"/>
        </w:numPr>
        <w:tabs>
          <w:tab w:val="num" w:pos="720"/>
        </w:tabs>
        <w:autoSpaceDE w:val="0"/>
        <w:ind w:left="720" w:hanging="294"/>
        <w:jc w:val="both"/>
        <w:rPr>
          <w:rFonts w:asciiTheme="minorHAnsi" w:hAnsiTheme="minorHAnsi" w:cstheme="minorHAnsi"/>
          <w:sz w:val="22"/>
          <w:szCs w:val="22"/>
        </w:rPr>
      </w:pPr>
      <w:r w:rsidRPr="00001AFD">
        <w:rPr>
          <w:rFonts w:asciiTheme="minorHAnsi" w:hAnsiTheme="minorHAnsi" w:cstheme="minorHAnsi"/>
          <w:sz w:val="22"/>
          <w:szCs w:val="22"/>
        </w:rPr>
        <w:lastRenderedPageBreak/>
        <w:t xml:space="preserve">za </w:t>
      </w:r>
      <w:r w:rsidR="00180767" w:rsidRPr="00001AFD">
        <w:rPr>
          <w:rFonts w:asciiTheme="minorHAnsi" w:hAnsiTheme="minorHAnsi" w:cstheme="minorHAnsi"/>
          <w:sz w:val="22"/>
          <w:szCs w:val="22"/>
        </w:rPr>
        <w:t>zwłokę</w:t>
      </w:r>
      <w:r w:rsidR="00CE7859" w:rsidRPr="00001AFD">
        <w:rPr>
          <w:rFonts w:asciiTheme="minorHAnsi" w:hAnsiTheme="minorHAnsi" w:cstheme="minorHAnsi"/>
          <w:sz w:val="22"/>
          <w:szCs w:val="22"/>
        </w:rPr>
        <w:t xml:space="preserve"> </w:t>
      </w:r>
      <w:r w:rsidRPr="00001AFD">
        <w:rPr>
          <w:rFonts w:asciiTheme="minorHAnsi" w:hAnsiTheme="minorHAnsi" w:cstheme="minorHAnsi"/>
          <w:sz w:val="22"/>
          <w:szCs w:val="22"/>
        </w:rPr>
        <w:t>w usunięciu wad, które ujawniły się w czasie trwania gwarancji lub rękojmi, w terminie wskazanym zgodnie z postanowieniami n</w:t>
      </w:r>
      <w:r w:rsidR="002927CD" w:rsidRPr="00001AFD">
        <w:rPr>
          <w:rFonts w:asciiTheme="minorHAnsi" w:hAnsiTheme="minorHAnsi" w:cstheme="minorHAnsi"/>
          <w:sz w:val="22"/>
          <w:szCs w:val="22"/>
        </w:rPr>
        <w:t xml:space="preserve">iniejszej umowy w wysokości </w:t>
      </w:r>
      <w:r w:rsidR="00926455" w:rsidRPr="00001AFD">
        <w:rPr>
          <w:rFonts w:asciiTheme="minorHAnsi" w:hAnsiTheme="minorHAnsi" w:cstheme="minorHAnsi"/>
          <w:sz w:val="22"/>
          <w:szCs w:val="22"/>
        </w:rPr>
        <w:t>0,1</w:t>
      </w:r>
      <w:r w:rsidRPr="00001AFD">
        <w:rPr>
          <w:rFonts w:asciiTheme="minorHAnsi" w:hAnsiTheme="minorHAnsi" w:cstheme="minorHAnsi"/>
          <w:sz w:val="22"/>
          <w:szCs w:val="22"/>
        </w:rPr>
        <w:t xml:space="preserve"> % wynagrodzenia brutto</w:t>
      </w:r>
      <w:r w:rsidR="00663575" w:rsidRPr="00001AFD">
        <w:rPr>
          <w:rFonts w:asciiTheme="minorHAnsi" w:hAnsiTheme="minorHAnsi" w:cstheme="minorHAnsi"/>
          <w:sz w:val="22"/>
          <w:szCs w:val="22"/>
        </w:rPr>
        <w:t xml:space="preserve"> określonego w </w:t>
      </w:r>
      <w:r w:rsidR="00663575" w:rsidRPr="00001AFD">
        <w:rPr>
          <w:rFonts w:asciiTheme="minorHAnsi" w:hAnsiTheme="minorHAnsi" w:cstheme="minorHAnsi"/>
          <w:bCs/>
          <w:sz w:val="22"/>
          <w:szCs w:val="22"/>
        </w:rPr>
        <w:t>§ 3 ust. 1</w:t>
      </w:r>
      <w:r w:rsidR="00663575" w:rsidRPr="00001AFD">
        <w:rPr>
          <w:rFonts w:asciiTheme="minorHAnsi" w:hAnsiTheme="minorHAnsi" w:cstheme="minorHAnsi"/>
          <w:sz w:val="22"/>
          <w:szCs w:val="22"/>
        </w:rPr>
        <w:t xml:space="preserve"> umowy za każdy dzień </w:t>
      </w:r>
      <w:r w:rsidR="00C37ED9" w:rsidRPr="00001AFD">
        <w:rPr>
          <w:rFonts w:asciiTheme="minorHAnsi" w:hAnsiTheme="minorHAnsi" w:cstheme="minorHAnsi"/>
          <w:sz w:val="22"/>
          <w:szCs w:val="22"/>
        </w:rPr>
        <w:t>zwłoki</w:t>
      </w:r>
      <w:r w:rsidR="009E2E1A" w:rsidRPr="00001AFD">
        <w:rPr>
          <w:rFonts w:asciiTheme="minorHAnsi" w:hAnsiTheme="minorHAnsi" w:cstheme="minorHAnsi"/>
          <w:sz w:val="22"/>
          <w:szCs w:val="22"/>
        </w:rPr>
        <w:t>.</w:t>
      </w:r>
    </w:p>
    <w:p w:rsidR="001D5004" w:rsidRPr="00001AFD" w:rsidRDefault="001D5004" w:rsidP="00180767">
      <w:pPr>
        <w:numPr>
          <w:ilvl w:val="1"/>
          <w:numId w:val="10"/>
        </w:numPr>
        <w:tabs>
          <w:tab w:val="num" w:pos="720"/>
        </w:tabs>
        <w:ind w:left="709" w:right="100" w:hanging="294"/>
        <w:jc w:val="both"/>
        <w:rPr>
          <w:rFonts w:asciiTheme="minorHAnsi" w:hAnsiTheme="minorHAnsi" w:cstheme="minorHAnsi"/>
          <w:sz w:val="22"/>
          <w:szCs w:val="22"/>
        </w:rPr>
      </w:pPr>
      <w:r w:rsidRPr="00001AFD">
        <w:rPr>
          <w:rFonts w:asciiTheme="minorHAnsi" w:hAnsiTheme="minorHAnsi" w:cstheme="minorHAnsi"/>
          <w:sz w:val="22"/>
          <w:szCs w:val="22"/>
        </w:rPr>
        <w:t>w przypadku niedostarczenia aktualnego dokumentu potwierdzającego zawarcie umowy ubezpieczenia od odpowiedzialności cywilnej w zakresie prowadzonej działalności związanej z przedmiotem zamówienia w</w:t>
      </w:r>
      <w:r w:rsidR="00663575" w:rsidRPr="00001AFD">
        <w:rPr>
          <w:rFonts w:asciiTheme="minorHAnsi" w:hAnsiTheme="minorHAnsi" w:cstheme="minorHAnsi"/>
          <w:sz w:val="22"/>
          <w:szCs w:val="22"/>
        </w:rPr>
        <w:t xml:space="preserve"> terminie i wartości określonych</w:t>
      </w:r>
      <w:r w:rsidRPr="00001AFD">
        <w:rPr>
          <w:rFonts w:asciiTheme="minorHAnsi" w:hAnsiTheme="minorHAnsi" w:cstheme="minorHAnsi"/>
          <w:sz w:val="22"/>
          <w:szCs w:val="22"/>
        </w:rPr>
        <w:t xml:space="preserve"> w </w:t>
      </w:r>
      <w:r w:rsidR="002927CD" w:rsidRPr="00001AFD">
        <w:rPr>
          <w:rFonts w:asciiTheme="minorHAnsi" w:hAnsiTheme="minorHAnsi" w:cstheme="minorHAnsi"/>
          <w:sz w:val="22"/>
          <w:szCs w:val="22"/>
        </w:rPr>
        <w:t>§ 11, w wysokości</w:t>
      </w:r>
      <w:r w:rsidRPr="00001AFD">
        <w:rPr>
          <w:rFonts w:asciiTheme="minorHAnsi" w:hAnsiTheme="minorHAnsi" w:cstheme="minorHAnsi"/>
          <w:sz w:val="22"/>
          <w:szCs w:val="22"/>
        </w:rPr>
        <w:t xml:space="preserve"> </w:t>
      </w:r>
      <w:r w:rsidR="006D3A81" w:rsidRPr="00001AFD">
        <w:rPr>
          <w:rFonts w:asciiTheme="minorHAnsi" w:hAnsiTheme="minorHAnsi" w:cstheme="minorHAnsi"/>
          <w:sz w:val="22"/>
          <w:szCs w:val="22"/>
        </w:rPr>
        <w:t xml:space="preserve">0,1% </w:t>
      </w:r>
      <w:r w:rsidRPr="00001AFD">
        <w:rPr>
          <w:rFonts w:asciiTheme="minorHAnsi" w:hAnsiTheme="minorHAnsi" w:cstheme="minorHAnsi"/>
          <w:sz w:val="22"/>
          <w:szCs w:val="22"/>
        </w:rPr>
        <w:t xml:space="preserve">wynagrodzenia brutto określonego w </w:t>
      </w:r>
      <w:r w:rsidRPr="00001AFD">
        <w:rPr>
          <w:rFonts w:asciiTheme="minorHAnsi" w:hAnsiTheme="minorHAnsi" w:cstheme="minorHAnsi"/>
          <w:bCs/>
          <w:sz w:val="22"/>
          <w:szCs w:val="22"/>
        </w:rPr>
        <w:t>§ 3 ust. 1</w:t>
      </w:r>
      <w:r w:rsidRPr="00001AFD">
        <w:rPr>
          <w:rFonts w:asciiTheme="minorHAnsi" w:hAnsiTheme="minorHAnsi" w:cstheme="minorHAnsi"/>
          <w:sz w:val="22"/>
          <w:szCs w:val="22"/>
        </w:rPr>
        <w:t xml:space="preserve"> umowy za każdy dzień </w:t>
      </w:r>
      <w:r w:rsidR="007338DB" w:rsidRPr="00001AFD">
        <w:rPr>
          <w:rFonts w:asciiTheme="minorHAnsi" w:hAnsiTheme="minorHAnsi" w:cstheme="minorHAnsi"/>
          <w:sz w:val="22"/>
          <w:szCs w:val="22"/>
        </w:rPr>
        <w:t>zwłoki</w:t>
      </w:r>
      <w:r w:rsidR="001F05FC" w:rsidRPr="00001AFD">
        <w:rPr>
          <w:rFonts w:asciiTheme="minorHAnsi" w:hAnsiTheme="minorHAnsi" w:cstheme="minorHAnsi"/>
          <w:sz w:val="22"/>
          <w:szCs w:val="22"/>
        </w:rPr>
        <w:t>.</w:t>
      </w:r>
    </w:p>
    <w:p w:rsidR="001D5004" w:rsidRPr="00001AFD" w:rsidRDefault="001D5004" w:rsidP="00180767">
      <w:pPr>
        <w:numPr>
          <w:ilvl w:val="1"/>
          <w:numId w:val="10"/>
        </w:numPr>
        <w:tabs>
          <w:tab w:val="num" w:pos="720"/>
        </w:tabs>
        <w:ind w:left="709" w:right="100" w:hanging="294"/>
        <w:jc w:val="both"/>
        <w:rPr>
          <w:rFonts w:asciiTheme="minorHAnsi" w:hAnsiTheme="minorHAnsi" w:cstheme="minorHAnsi"/>
          <w:sz w:val="22"/>
          <w:szCs w:val="22"/>
        </w:rPr>
      </w:pPr>
      <w:r w:rsidRPr="00001AFD">
        <w:rPr>
          <w:rFonts w:asciiTheme="minorHAnsi" w:hAnsiTheme="minorHAnsi" w:cstheme="minorHAnsi"/>
          <w:sz w:val="22"/>
          <w:szCs w:val="22"/>
        </w:rPr>
        <w:t>za odstąpienie od umowy przez Zamawiającego z przyczyn leżących po stronie Wykonawcy – karę umowną  w wysokości 10 % wynagrodzenia brutto określonego w § 3 ust. 1;</w:t>
      </w:r>
    </w:p>
    <w:p w:rsidR="009A3C2C" w:rsidRPr="00001AFD" w:rsidRDefault="001D5004" w:rsidP="00180767">
      <w:pPr>
        <w:numPr>
          <w:ilvl w:val="1"/>
          <w:numId w:val="10"/>
        </w:numPr>
        <w:tabs>
          <w:tab w:val="num" w:pos="720"/>
        </w:tabs>
        <w:ind w:left="709" w:right="100" w:hanging="294"/>
        <w:jc w:val="both"/>
        <w:rPr>
          <w:rFonts w:asciiTheme="minorHAnsi" w:hAnsiTheme="minorHAnsi" w:cstheme="minorHAnsi"/>
          <w:sz w:val="22"/>
          <w:szCs w:val="22"/>
        </w:rPr>
      </w:pPr>
      <w:r w:rsidRPr="00001AFD">
        <w:rPr>
          <w:rFonts w:asciiTheme="minorHAnsi" w:hAnsiTheme="minorHAnsi" w:cstheme="minorHAnsi"/>
          <w:sz w:val="22"/>
          <w:szCs w:val="22"/>
        </w:rPr>
        <w:t xml:space="preserve">w przypadku braku zapłaty wynagrodzenia </w:t>
      </w:r>
      <w:r w:rsidR="00286B4D" w:rsidRPr="00001AFD">
        <w:rPr>
          <w:rFonts w:asciiTheme="minorHAnsi" w:hAnsiTheme="minorHAnsi" w:cstheme="minorHAnsi"/>
          <w:sz w:val="22"/>
          <w:szCs w:val="22"/>
        </w:rPr>
        <w:t>należnego konkretnemu Podwykonawcy lub dalszemu P</w:t>
      </w:r>
      <w:r w:rsidR="009A3C2C" w:rsidRPr="00001AFD">
        <w:rPr>
          <w:rFonts w:asciiTheme="minorHAnsi" w:hAnsiTheme="minorHAnsi" w:cstheme="minorHAnsi"/>
          <w:sz w:val="22"/>
          <w:szCs w:val="22"/>
        </w:rPr>
        <w:t xml:space="preserve">odwykonawcy  robót budowlanych Wykonawca zapłaci Zamawiającemu każdorazowo karę </w:t>
      </w:r>
      <w:r w:rsidRPr="00001AFD">
        <w:rPr>
          <w:rFonts w:asciiTheme="minorHAnsi" w:hAnsiTheme="minorHAnsi" w:cstheme="minorHAnsi"/>
          <w:sz w:val="22"/>
          <w:szCs w:val="22"/>
        </w:rPr>
        <w:t xml:space="preserve"> </w:t>
      </w:r>
      <w:r w:rsidR="009A3C2C" w:rsidRPr="00001AFD">
        <w:rPr>
          <w:rFonts w:asciiTheme="minorHAnsi" w:hAnsiTheme="minorHAnsi" w:cstheme="minorHAnsi"/>
          <w:sz w:val="22"/>
          <w:szCs w:val="22"/>
        </w:rPr>
        <w:t xml:space="preserve">umowną </w:t>
      </w:r>
      <w:r w:rsidRPr="00001AFD">
        <w:rPr>
          <w:rFonts w:asciiTheme="minorHAnsi" w:hAnsiTheme="minorHAnsi" w:cstheme="minorHAnsi"/>
          <w:sz w:val="22"/>
          <w:szCs w:val="22"/>
        </w:rPr>
        <w:t xml:space="preserve">w wysokości </w:t>
      </w:r>
      <w:r w:rsidR="001F05FC" w:rsidRPr="00001AFD">
        <w:rPr>
          <w:rFonts w:asciiTheme="minorHAnsi" w:hAnsiTheme="minorHAnsi" w:cstheme="minorHAnsi"/>
          <w:sz w:val="22"/>
          <w:szCs w:val="22"/>
        </w:rPr>
        <w:t>2</w:t>
      </w:r>
      <w:r w:rsidR="00CE713F" w:rsidRPr="00001AFD">
        <w:rPr>
          <w:rFonts w:asciiTheme="minorHAnsi" w:hAnsiTheme="minorHAnsi" w:cstheme="minorHAnsi"/>
          <w:sz w:val="22"/>
          <w:szCs w:val="22"/>
        </w:rPr>
        <w:t xml:space="preserve"> % </w:t>
      </w:r>
      <w:r w:rsidR="009A3C2C" w:rsidRPr="00001AFD">
        <w:rPr>
          <w:rFonts w:asciiTheme="minorHAnsi" w:hAnsiTheme="minorHAnsi" w:cstheme="minorHAnsi"/>
          <w:sz w:val="22"/>
          <w:szCs w:val="22"/>
        </w:rPr>
        <w:t xml:space="preserve">wartości wynagrodzenia </w:t>
      </w:r>
      <w:r w:rsidR="00286B4D" w:rsidRPr="00001AFD">
        <w:rPr>
          <w:rFonts w:asciiTheme="minorHAnsi" w:hAnsiTheme="minorHAnsi" w:cstheme="minorHAnsi"/>
          <w:sz w:val="22"/>
          <w:szCs w:val="22"/>
        </w:rPr>
        <w:t>należ</w:t>
      </w:r>
      <w:r w:rsidR="009A3C2C" w:rsidRPr="00001AFD">
        <w:rPr>
          <w:rFonts w:asciiTheme="minorHAnsi" w:hAnsiTheme="minorHAnsi" w:cstheme="minorHAnsi"/>
          <w:sz w:val="22"/>
          <w:szCs w:val="22"/>
        </w:rPr>
        <w:t>nego temu Podwykonawcy;</w:t>
      </w:r>
    </w:p>
    <w:p w:rsidR="00286B4D" w:rsidRPr="00001AFD" w:rsidRDefault="009A3C2C" w:rsidP="00976C04">
      <w:pPr>
        <w:numPr>
          <w:ilvl w:val="1"/>
          <w:numId w:val="10"/>
        </w:numPr>
        <w:tabs>
          <w:tab w:val="num" w:pos="720"/>
        </w:tabs>
        <w:ind w:left="709" w:right="100" w:hanging="294"/>
        <w:jc w:val="both"/>
        <w:rPr>
          <w:rFonts w:asciiTheme="minorHAnsi" w:hAnsiTheme="minorHAnsi" w:cstheme="minorHAnsi"/>
          <w:sz w:val="22"/>
          <w:szCs w:val="22"/>
        </w:rPr>
      </w:pPr>
      <w:r w:rsidRPr="00001AFD">
        <w:rPr>
          <w:rFonts w:asciiTheme="minorHAnsi" w:hAnsiTheme="minorHAnsi" w:cstheme="minorHAnsi"/>
          <w:sz w:val="22"/>
          <w:szCs w:val="22"/>
        </w:rPr>
        <w:t xml:space="preserve"> </w:t>
      </w:r>
      <w:r w:rsidR="001D5004" w:rsidRPr="00001AFD">
        <w:rPr>
          <w:rFonts w:asciiTheme="minorHAnsi" w:hAnsiTheme="minorHAnsi" w:cstheme="minorHAnsi"/>
          <w:sz w:val="22"/>
          <w:szCs w:val="22"/>
        </w:rPr>
        <w:t xml:space="preserve">w przypadku nieterminowej zapłaty wynagrodzenia należnego Podwykonawcom lub dalszym </w:t>
      </w:r>
      <w:r w:rsidR="001D5004" w:rsidRPr="00001AFD">
        <w:rPr>
          <w:rFonts w:asciiTheme="minorHAnsi" w:hAnsiTheme="minorHAnsi" w:cstheme="minorHAnsi"/>
          <w:sz w:val="22"/>
          <w:szCs w:val="22"/>
        </w:rPr>
        <w:br/>
        <w:t xml:space="preserve">Podwykonawcom, </w:t>
      </w:r>
      <w:r w:rsidR="00286B4D" w:rsidRPr="00001AFD">
        <w:rPr>
          <w:rFonts w:asciiTheme="minorHAnsi" w:hAnsiTheme="minorHAnsi" w:cstheme="minorHAnsi"/>
          <w:sz w:val="22"/>
          <w:szCs w:val="22"/>
        </w:rPr>
        <w:t xml:space="preserve"> Wykonawca zapłaci karę umowną – odsetki, w wysokości określonej w art. 8 ust. 1 ustawy z dnia 08.03.2013 r. o </w:t>
      </w:r>
      <w:r w:rsidR="00976C04" w:rsidRPr="00001AFD">
        <w:rPr>
          <w:rFonts w:asciiTheme="minorHAnsi" w:hAnsiTheme="minorHAnsi" w:cstheme="minorHAnsi"/>
          <w:sz w:val="22"/>
          <w:szCs w:val="22"/>
        </w:rPr>
        <w:t>przeciwdziałaniu nadmiernym opóźnieniom w transakcja</w:t>
      </w:r>
      <w:r w:rsidR="00C730B3" w:rsidRPr="00001AFD">
        <w:rPr>
          <w:rFonts w:asciiTheme="minorHAnsi" w:hAnsiTheme="minorHAnsi" w:cstheme="minorHAnsi"/>
          <w:sz w:val="22"/>
          <w:szCs w:val="22"/>
        </w:rPr>
        <w:t>ch</w:t>
      </w:r>
      <w:r w:rsidR="00976C04" w:rsidRPr="00001AFD">
        <w:rPr>
          <w:rFonts w:asciiTheme="minorHAnsi" w:hAnsiTheme="minorHAnsi" w:cstheme="minorHAnsi"/>
          <w:sz w:val="22"/>
          <w:szCs w:val="22"/>
        </w:rPr>
        <w:t xml:space="preserve"> handlowych</w:t>
      </w:r>
      <w:r w:rsidR="00286B4D" w:rsidRPr="00001AFD">
        <w:rPr>
          <w:rFonts w:asciiTheme="minorHAnsi" w:hAnsiTheme="minorHAnsi" w:cstheme="minorHAnsi"/>
          <w:sz w:val="22"/>
          <w:szCs w:val="22"/>
        </w:rPr>
        <w:t xml:space="preserve"> za każdy dzień zwłoki</w:t>
      </w:r>
      <w:r w:rsidR="003E67ED" w:rsidRPr="00001AFD">
        <w:rPr>
          <w:rFonts w:asciiTheme="minorHAnsi" w:hAnsiTheme="minorHAnsi" w:cstheme="minorHAnsi"/>
          <w:sz w:val="22"/>
          <w:szCs w:val="22"/>
        </w:rPr>
        <w:t>;</w:t>
      </w:r>
    </w:p>
    <w:p w:rsidR="00B652CF" w:rsidRPr="00001AFD" w:rsidRDefault="001D5004" w:rsidP="00C17D7D">
      <w:pPr>
        <w:numPr>
          <w:ilvl w:val="1"/>
          <w:numId w:val="10"/>
        </w:numPr>
        <w:tabs>
          <w:tab w:val="num" w:pos="720"/>
        </w:tabs>
        <w:ind w:left="709" w:right="100" w:hanging="294"/>
        <w:jc w:val="both"/>
        <w:rPr>
          <w:rFonts w:asciiTheme="minorHAnsi" w:hAnsiTheme="minorHAnsi" w:cstheme="minorHAnsi"/>
          <w:sz w:val="22"/>
          <w:szCs w:val="22"/>
        </w:rPr>
      </w:pPr>
      <w:r w:rsidRPr="00001AFD">
        <w:rPr>
          <w:rFonts w:asciiTheme="minorHAnsi" w:hAnsiTheme="minorHAnsi" w:cstheme="minorHAnsi"/>
          <w:sz w:val="22"/>
          <w:szCs w:val="22"/>
        </w:rPr>
        <w:t xml:space="preserve">w przypadku nieprzedłożenia do zaakceptowania projektu umowy o Podwykonawstwo, której </w:t>
      </w:r>
      <w:r w:rsidR="009B69D7" w:rsidRPr="00001AFD">
        <w:rPr>
          <w:rFonts w:asciiTheme="minorHAnsi" w:hAnsiTheme="minorHAnsi" w:cstheme="minorHAnsi"/>
          <w:sz w:val="22"/>
          <w:szCs w:val="22"/>
        </w:rPr>
        <w:t xml:space="preserve"> </w:t>
      </w:r>
      <w:r w:rsidRPr="00001AFD">
        <w:rPr>
          <w:rFonts w:asciiTheme="minorHAnsi" w:hAnsiTheme="minorHAnsi" w:cstheme="minorHAnsi"/>
          <w:sz w:val="22"/>
          <w:szCs w:val="22"/>
        </w:rPr>
        <w:t xml:space="preserve">przedmiotem są roboty budowlane lub projektu jej zmiany, </w:t>
      </w:r>
      <w:r w:rsidR="00B652CF" w:rsidRPr="00001AFD">
        <w:rPr>
          <w:rFonts w:asciiTheme="minorHAnsi" w:hAnsiTheme="minorHAnsi" w:cstheme="minorHAnsi"/>
          <w:sz w:val="22"/>
          <w:szCs w:val="22"/>
        </w:rPr>
        <w:t>Wykonawca zapłaci Zamawiającemu kar</w:t>
      </w:r>
      <w:r w:rsidR="007B65D7" w:rsidRPr="00001AFD">
        <w:rPr>
          <w:rFonts w:asciiTheme="minorHAnsi" w:hAnsiTheme="minorHAnsi" w:cstheme="minorHAnsi"/>
          <w:sz w:val="22"/>
          <w:szCs w:val="22"/>
        </w:rPr>
        <w:t>ę</w:t>
      </w:r>
      <w:r w:rsidR="00B652CF" w:rsidRPr="00001AFD">
        <w:rPr>
          <w:rFonts w:asciiTheme="minorHAnsi" w:hAnsiTheme="minorHAnsi" w:cstheme="minorHAnsi"/>
          <w:sz w:val="22"/>
          <w:szCs w:val="22"/>
        </w:rPr>
        <w:t xml:space="preserve"> umowną w wysokości </w:t>
      </w:r>
      <w:r w:rsidR="001F05FC" w:rsidRPr="00001AFD">
        <w:rPr>
          <w:rFonts w:asciiTheme="minorHAnsi" w:hAnsiTheme="minorHAnsi" w:cstheme="minorHAnsi"/>
          <w:sz w:val="22"/>
          <w:szCs w:val="22"/>
        </w:rPr>
        <w:t>0,2%</w:t>
      </w:r>
      <w:r w:rsidR="00CE713F" w:rsidRPr="00001AFD">
        <w:rPr>
          <w:rFonts w:asciiTheme="minorHAnsi" w:hAnsiTheme="minorHAnsi" w:cstheme="minorHAnsi"/>
          <w:sz w:val="22"/>
          <w:szCs w:val="22"/>
        </w:rPr>
        <w:t xml:space="preserve"> </w:t>
      </w:r>
      <w:r w:rsidR="001F05FC" w:rsidRPr="00001AFD">
        <w:rPr>
          <w:rFonts w:asciiTheme="minorHAnsi" w:hAnsiTheme="minorHAnsi" w:cstheme="minorHAnsi"/>
          <w:sz w:val="22"/>
          <w:szCs w:val="22"/>
        </w:rPr>
        <w:t>wynagrodzenia brutto określonego w § 3 ust. 1</w:t>
      </w:r>
      <w:r w:rsidR="00C17D7D" w:rsidRPr="00001AFD">
        <w:rPr>
          <w:rFonts w:asciiTheme="minorHAnsi" w:hAnsiTheme="minorHAnsi" w:cstheme="minorHAnsi"/>
          <w:sz w:val="22"/>
          <w:szCs w:val="22"/>
        </w:rPr>
        <w:t xml:space="preserve"> </w:t>
      </w:r>
      <w:r w:rsidR="00B652CF" w:rsidRPr="00001AFD">
        <w:rPr>
          <w:rFonts w:asciiTheme="minorHAnsi" w:hAnsiTheme="minorHAnsi" w:cstheme="minorHAnsi"/>
          <w:sz w:val="22"/>
          <w:szCs w:val="22"/>
        </w:rPr>
        <w:t>za każdy przypadek nieprzedłożenia do zaakceptowania w/w projektu umowy lub jej zmiany</w:t>
      </w:r>
      <w:r w:rsidR="003E67ED" w:rsidRPr="00001AFD">
        <w:rPr>
          <w:rFonts w:asciiTheme="minorHAnsi" w:hAnsiTheme="minorHAnsi" w:cstheme="minorHAnsi"/>
          <w:sz w:val="22"/>
          <w:szCs w:val="22"/>
        </w:rPr>
        <w:t>;</w:t>
      </w:r>
    </w:p>
    <w:p w:rsidR="00C17D7D" w:rsidRPr="00001AFD" w:rsidRDefault="001D5004" w:rsidP="00C17D7D">
      <w:pPr>
        <w:numPr>
          <w:ilvl w:val="1"/>
          <w:numId w:val="10"/>
        </w:numPr>
        <w:tabs>
          <w:tab w:val="num" w:pos="720"/>
        </w:tabs>
        <w:ind w:left="709" w:right="100" w:hanging="294"/>
        <w:jc w:val="both"/>
        <w:rPr>
          <w:rFonts w:asciiTheme="minorHAnsi" w:hAnsiTheme="minorHAnsi" w:cstheme="minorHAnsi"/>
          <w:sz w:val="22"/>
          <w:szCs w:val="22"/>
        </w:rPr>
      </w:pPr>
      <w:r w:rsidRPr="00001AFD">
        <w:rPr>
          <w:rFonts w:asciiTheme="minorHAnsi" w:hAnsiTheme="minorHAnsi" w:cstheme="minorHAnsi"/>
          <w:sz w:val="22"/>
          <w:szCs w:val="22"/>
        </w:rPr>
        <w:t xml:space="preserve">w przypadku nieprzedłożenia poświadczonej za zgodność z oryginałem kopii umowy </w:t>
      </w:r>
      <w:r w:rsidRPr="00001AFD">
        <w:rPr>
          <w:rFonts w:asciiTheme="minorHAnsi" w:hAnsiTheme="minorHAnsi" w:cstheme="minorHAnsi"/>
          <w:sz w:val="22"/>
          <w:szCs w:val="22"/>
        </w:rPr>
        <w:br/>
        <w:t>o Podwykonawstwo lub jej zmiany, w</w:t>
      </w:r>
      <w:r w:rsidR="008607BF" w:rsidRPr="00001AFD">
        <w:rPr>
          <w:rFonts w:asciiTheme="minorHAnsi" w:hAnsiTheme="minorHAnsi" w:cstheme="minorHAnsi"/>
          <w:sz w:val="22"/>
          <w:szCs w:val="22"/>
        </w:rPr>
        <w:t xml:space="preserve"> wysokości </w:t>
      </w:r>
      <w:r w:rsidR="00C17D7D" w:rsidRPr="00001AFD">
        <w:rPr>
          <w:rFonts w:asciiTheme="minorHAnsi" w:hAnsiTheme="minorHAnsi" w:cstheme="minorHAnsi"/>
          <w:sz w:val="22"/>
          <w:szCs w:val="22"/>
        </w:rPr>
        <w:t>0,2 % wynagrodzenia brutto określonego w § 3 ust. 1</w:t>
      </w:r>
    </w:p>
    <w:p w:rsidR="001D5004" w:rsidRPr="00001AFD" w:rsidRDefault="008607BF" w:rsidP="00C17D7D">
      <w:pPr>
        <w:ind w:left="709" w:right="100"/>
        <w:jc w:val="both"/>
        <w:rPr>
          <w:rFonts w:asciiTheme="minorHAnsi" w:hAnsiTheme="minorHAnsi" w:cstheme="minorHAnsi"/>
          <w:sz w:val="22"/>
          <w:szCs w:val="22"/>
        </w:rPr>
      </w:pPr>
      <w:r w:rsidRPr="00001AFD">
        <w:rPr>
          <w:rFonts w:asciiTheme="minorHAnsi" w:hAnsiTheme="minorHAnsi" w:cstheme="minorHAnsi"/>
          <w:sz w:val="22"/>
          <w:szCs w:val="22"/>
        </w:rPr>
        <w:t>za każdy przypadek nieprzedłożenia w/w kopii umowy lub jej zmiany</w:t>
      </w:r>
      <w:r w:rsidR="00DF1940" w:rsidRPr="00001AFD">
        <w:rPr>
          <w:rFonts w:asciiTheme="minorHAnsi" w:hAnsiTheme="minorHAnsi" w:cstheme="minorHAnsi"/>
          <w:sz w:val="22"/>
          <w:szCs w:val="22"/>
        </w:rPr>
        <w:t>;</w:t>
      </w:r>
    </w:p>
    <w:p w:rsidR="001D5004" w:rsidRPr="00001AFD" w:rsidRDefault="001D5004" w:rsidP="00C17D7D">
      <w:pPr>
        <w:numPr>
          <w:ilvl w:val="1"/>
          <w:numId w:val="10"/>
        </w:numPr>
        <w:tabs>
          <w:tab w:val="num" w:pos="720"/>
        </w:tabs>
        <w:ind w:left="709" w:right="100" w:hanging="294"/>
        <w:jc w:val="both"/>
        <w:rPr>
          <w:rFonts w:asciiTheme="minorHAnsi" w:hAnsiTheme="minorHAnsi" w:cstheme="minorHAnsi"/>
          <w:sz w:val="22"/>
          <w:szCs w:val="22"/>
        </w:rPr>
      </w:pPr>
      <w:r w:rsidRPr="00001AFD">
        <w:rPr>
          <w:rFonts w:asciiTheme="minorHAnsi" w:hAnsiTheme="minorHAnsi" w:cstheme="minorHAnsi"/>
          <w:sz w:val="22"/>
          <w:szCs w:val="22"/>
        </w:rPr>
        <w:t xml:space="preserve">w przypadku braku zmiany umowy o podwykonawstwo w zakresie terminu zapłaty, </w:t>
      </w:r>
      <w:r w:rsidRPr="00001AFD">
        <w:rPr>
          <w:rFonts w:asciiTheme="minorHAnsi" w:hAnsiTheme="minorHAnsi" w:cstheme="minorHAnsi"/>
          <w:sz w:val="22"/>
          <w:szCs w:val="22"/>
        </w:rPr>
        <w:br/>
      </w:r>
      <w:r w:rsidR="00A47F22" w:rsidRPr="00001AFD">
        <w:rPr>
          <w:rFonts w:asciiTheme="minorHAnsi" w:hAnsiTheme="minorHAnsi" w:cstheme="minorHAnsi"/>
          <w:sz w:val="22"/>
          <w:szCs w:val="22"/>
        </w:rPr>
        <w:t xml:space="preserve">Wykonawca zapłaci Zamawiającemu kare umowną </w:t>
      </w:r>
      <w:r w:rsidRPr="00001AFD">
        <w:rPr>
          <w:rFonts w:asciiTheme="minorHAnsi" w:hAnsiTheme="minorHAnsi" w:cstheme="minorHAnsi"/>
          <w:sz w:val="22"/>
          <w:szCs w:val="22"/>
        </w:rPr>
        <w:t xml:space="preserve">w wysokości </w:t>
      </w:r>
      <w:r w:rsidR="00C17D7D" w:rsidRPr="00001AFD">
        <w:rPr>
          <w:rFonts w:asciiTheme="minorHAnsi" w:hAnsiTheme="minorHAnsi" w:cstheme="minorHAnsi"/>
          <w:sz w:val="22"/>
          <w:szCs w:val="22"/>
        </w:rPr>
        <w:t>0,2%</w:t>
      </w:r>
      <w:r w:rsidRPr="00001AFD">
        <w:rPr>
          <w:rFonts w:asciiTheme="minorHAnsi" w:hAnsiTheme="minorHAnsi" w:cstheme="minorHAnsi"/>
          <w:sz w:val="22"/>
          <w:szCs w:val="22"/>
        </w:rPr>
        <w:t xml:space="preserve"> </w:t>
      </w:r>
      <w:r w:rsidR="00C17D7D" w:rsidRPr="00001AFD">
        <w:rPr>
          <w:rFonts w:asciiTheme="minorHAnsi" w:hAnsiTheme="minorHAnsi" w:cstheme="minorHAnsi"/>
          <w:sz w:val="22"/>
          <w:szCs w:val="22"/>
        </w:rPr>
        <w:t xml:space="preserve">wynagrodzenia brutto określonego w § 3 ust. 1 </w:t>
      </w:r>
      <w:r w:rsidRPr="00001AFD">
        <w:rPr>
          <w:rFonts w:asciiTheme="minorHAnsi" w:hAnsiTheme="minorHAnsi" w:cstheme="minorHAnsi"/>
          <w:sz w:val="22"/>
          <w:szCs w:val="22"/>
        </w:rPr>
        <w:t xml:space="preserve">za każdy </w:t>
      </w:r>
      <w:r w:rsidR="00A47F22" w:rsidRPr="00001AFD">
        <w:rPr>
          <w:rFonts w:asciiTheme="minorHAnsi" w:hAnsiTheme="minorHAnsi" w:cstheme="minorHAnsi"/>
          <w:sz w:val="22"/>
          <w:szCs w:val="22"/>
        </w:rPr>
        <w:t>przypadek niedokonania zmiany umowy</w:t>
      </w:r>
      <w:r w:rsidRPr="00001AFD">
        <w:rPr>
          <w:rFonts w:asciiTheme="minorHAnsi" w:hAnsiTheme="minorHAnsi" w:cstheme="minorHAnsi"/>
          <w:sz w:val="22"/>
          <w:szCs w:val="22"/>
        </w:rPr>
        <w:t>, o której mowa w § 6 ust. 9</w:t>
      </w:r>
      <w:r w:rsidR="00DF1940" w:rsidRPr="00001AFD">
        <w:rPr>
          <w:rFonts w:asciiTheme="minorHAnsi" w:hAnsiTheme="minorHAnsi" w:cstheme="minorHAnsi"/>
          <w:sz w:val="22"/>
          <w:szCs w:val="22"/>
        </w:rPr>
        <w:t>;</w:t>
      </w:r>
    </w:p>
    <w:p w:rsidR="001D5004" w:rsidRPr="00001AFD" w:rsidRDefault="001D5004" w:rsidP="00C17D7D">
      <w:pPr>
        <w:numPr>
          <w:ilvl w:val="1"/>
          <w:numId w:val="10"/>
        </w:numPr>
        <w:tabs>
          <w:tab w:val="num" w:pos="720"/>
        </w:tabs>
        <w:ind w:left="709" w:right="100" w:hanging="294"/>
        <w:jc w:val="both"/>
        <w:rPr>
          <w:rFonts w:asciiTheme="minorHAnsi" w:hAnsiTheme="minorHAnsi" w:cstheme="minorHAnsi"/>
          <w:sz w:val="22"/>
          <w:szCs w:val="22"/>
        </w:rPr>
      </w:pPr>
      <w:r w:rsidRPr="00001AFD">
        <w:rPr>
          <w:rFonts w:asciiTheme="minorHAnsi" w:hAnsiTheme="minorHAnsi" w:cstheme="minorHAnsi"/>
          <w:sz w:val="22"/>
          <w:szCs w:val="22"/>
        </w:rPr>
        <w:t xml:space="preserve">w przypadku niewykonania obowiązków o których mowa w § 7 ust. 17 i </w:t>
      </w:r>
      <w:r w:rsidR="002845B9" w:rsidRPr="00001AFD">
        <w:rPr>
          <w:rFonts w:asciiTheme="minorHAnsi" w:hAnsiTheme="minorHAnsi" w:cstheme="minorHAnsi"/>
          <w:sz w:val="22"/>
          <w:szCs w:val="22"/>
        </w:rPr>
        <w:t>ust.</w:t>
      </w:r>
      <w:r w:rsidR="00E2294C" w:rsidRPr="00001AFD">
        <w:rPr>
          <w:rFonts w:asciiTheme="minorHAnsi" w:hAnsiTheme="minorHAnsi" w:cstheme="minorHAnsi"/>
          <w:sz w:val="22"/>
          <w:szCs w:val="22"/>
        </w:rPr>
        <w:t>18 w wysokości</w:t>
      </w:r>
      <w:r w:rsidR="00C17D7D" w:rsidRPr="00001AFD">
        <w:rPr>
          <w:rFonts w:asciiTheme="minorHAnsi" w:hAnsiTheme="minorHAnsi" w:cstheme="minorHAnsi"/>
          <w:sz w:val="22"/>
          <w:szCs w:val="22"/>
        </w:rPr>
        <w:t xml:space="preserve"> 0,2% wynagrodzenia brutto określonego w § 3 ust. 1 </w:t>
      </w:r>
      <w:r w:rsidRPr="00001AFD">
        <w:rPr>
          <w:rFonts w:asciiTheme="minorHAnsi" w:hAnsiTheme="minorHAnsi" w:cstheme="minorHAnsi"/>
          <w:sz w:val="22"/>
          <w:szCs w:val="22"/>
        </w:rPr>
        <w:t>za każde naruszenie;</w:t>
      </w:r>
    </w:p>
    <w:p w:rsidR="001D5004" w:rsidRPr="00001AFD" w:rsidRDefault="001D5004" w:rsidP="00180767">
      <w:pPr>
        <w:numPr>
          <w:ilvl w:val="1"/>
          <w:numId w:val="10"/>
        </w:numPr>
        <w:tabs>
          <w:tab w:val="clear" w:pos="1070"/>
          <w:tab w:val="num" w:pos="709"/>
        </w:tabs>
        <w:ind w:left="709" w:right="100" w:hanging="425"/>
        <w:jc w:val="both"/>
        <w:rPr>
          <w:rFonts w:asciiTheme="minorHAnsi" w:hAnsiTheme="minorHAnsi" w:cstheme="minorHAnsi"/>
          <w:sz w:val="22"/>
          <w:szCs w:val="22"/>
        </w:rPr>
      </w:pPr>
      <w:r w:rsidRPr="00001AFD">
        <w:rPr>
          <w:rFonts w:asciiTheme="minorHAnsi" w:hAnsiTheme="minorHAnsi" w:cstheme="minorHAnsi"/>
          <w:sz w:val="22"/>
          <w:szCs w:val="22"/>
        </w:rPr>
        <w:t>W przypadku stwierdzenia niewykonania warunku Umowy, o którym mowa §5 ust. 2 w danym miesiącu realizacji Umowy, Wykonawca zapłaci karę umowną w wysokości 0.01% wynagrodzenia brutto, o którym mowa w § 3 ust. 1 Umowy za każdą stwierdzoną niezgodność co do stanu zatrudnienia pracownika.</w:t>
      </w:r>
    </w:p>
    <w:p w:rsidR="001D5004" w:rsidRPr="00001AFD" w:rsidRDefault="001D5004" w:rsidP="00180767">
      <w:pPr>
        <w:numPr>
          <w:ilvl w:val="0"/>
          <w:numId w:val="10"/>
        </w:numPr>
        <w:tabs>
          <w:tab w:val="left" w:pos="360"/>
        </w:tabs>
        <w:jc w:val="both"/>
        <w:rPr>
          <w:rFonts w:asciiTheme="minorHAnsi" w:hAnsiTheme="minorHAnsi" w:cstheme="minorHAnsi"/>
          <w:sz w:val="22"/>
          <w:szCs w:val="22"/>
        </w:rPr>
      </w:pPr>
      <w:r w:rsidRPr="00001AFD">
        <w:rPr>
          <w:rFonts w:asciiTheme="minorHAnsi" w:hAnsiTheme="minorHAnsi" w:cstheme="minorHAnsi"/>
          <w:sz w:val="22"/>
          <w:szCs w:val="22"/>
        </w:rPr>
        <w:t>Zamawiający zapłaci Wykonawcy kary umowne:</w:t>
      </w:r>
    </w:p>
    <w:p w:rsidR="00C64D85" w:rsidRPr="00001AFD" w:rsidRDefault="001D5004" w:rsidP="00180767">
      <w:pPr>
        <w:numPr>
          <w:ilvl w:val="1"/>
          <w:numId w:val="10"/>
        </w:numPr>
        <w:tabs>
          <w:tab w:val="num" w:pos="709"/>
        </w:tabs>
        <w:ind w:left="720" w:hanging="294"/>
        <w:jc w:val="both"/>
        <w:rPr>
          <w:rFonts w:asciiTheme="minorHAnsi" w:hAnsiTheme="minorHAnsi" w:cstheme="minorHAnsi"/>
          <w:sz w:val="22"/>
          <w:szCs w:val="22"/>
        </w:rPr>
      </w:pPr>
      <w:r w:rsidRPr="00001AFD">
        <w:rPr>
          <w:rFonts w:asciiTheme="minorHAnsi" w:hAnsiTheme="minorHAnsi" w:cstheme="minorHAnsi"/>
          <w:sz w:val="22"/>
          <w:szCs w:val="22"/>
        </w:rPr>
        <w:t xml:space="preserve">za zwłokę w przekazaniu placu budowy w terminie określonym w </w:t>
      </w:r>
      <w:r w:rsidRPr="00001AFD">
        <w:rPr>
          <w:rFonts w:asciiTheme="minorHAnsi" w:hAnsiTheme="minorHAnsi" w:cstheme="minorHAnsi"/>
          <w:bCs/>
          <w:sz w:val="22"/>
          <w:szCs w:val="22"/>
        </w:rPr>
        <w:t xml:space="preserve">§ 2 ust. 2 </w:t>
      </w:r>
      <w:r w:rsidR="006B21F1" w:rsidRPr="00001AFD">
        <w:rPr>
          <w:rFonts w:asciiTheme="minorHAnsi" w:hAnsiTheme="minorHAnsi" w:cstheme="minorHAnsi"/>
          <w:sz w:val="22"/>
          <w:szCs w:val="22"/>
        </w:rPr>
        <w:t xml:space="preserve">w wysokości </w:t>
      </w:r>
      <w:r w:rsidR="00926455" w:rsidRPr="00001AFD">
        <w:rPr>
          <w:rFonts w:asciiTheme="minorHAnsi" w:hAnsiTheme="minorHAnsi" w:cstheme="minorHAnsi"/>
          <w:sz w:val="22"/>
          <w:szCs w:val="22"/>
        </w:rPr>
        <w:t>0,2</w:t>
      </w:r>
      <w:r w:rsidRPr="00001AFD">
        <w:rPr>
          <w:rFonts w:asciiTheme="minorHAnsi" w:hAnsiTheme="minorHAnsi" w:cstheme="minorHAnsi"/>
          <w:sz w:val="22"/>
          <w:szCs w:val="22"/>
        </w:rPr>
        <w:t xml:space="preserve"> % wynagrodzenia brutto określonego w </w:t>
      </w:r>
      <w:r w:rsidRPr="00001AFD">
        <w:rPr>
          <w:rFonts w:asciiTheme="minorHAnsi" w:hAnsiTheme="minorHAnsi" w:cstheme="minorHAnsi"/>
          <w:bCs/>
          <w:sz w:val="22"/>
          <w:szCs w:val="22"/>
        </w:rPr>
        <w:t>§ 3 ust. 1</w:t>
      </w:r>
      <w:r w:rsidRPr="00001AFD">
        <w:rPr>
          <w:rFonts w:asciiTheme="minorHAnsi" w:hAnsiTheme="minorHAnsi" w:cstheme="minorHAnsi"/>
          <w:b/>
          <w:sz w:val="22"/>
          <w:szCs w:val="22"/>
        </w:rPr>
        <w:t xml:space="preserve"> </w:t>
      </w:r>
      <w:r w:rsidRPr="00001AFD">
        <w:rPr>
          <w:rFonts w:asciiTheme="minorHAnsi" w:hAnsiTheme="minorHAnsi" w:cstheme="minorHAnsi"/>
          <w:sz w:val="22"/>
          <w:szCs w:val="22"/>
        </w:rPr>
        <w:t>umowy</w:t>
      </w:r>
      <w:r w:rsidRPr="00001AFD" w:rsidDel="007B6969">
        <w:rPr>
          <w:rFonts w:asciiTheme="minorHAnsi" w:hAnsiTheme="minorHAnsi" w:cstheme="minorHAnsi"/>
          <w:sz w:val="22"/>
          <w:szCs w:val="22"/>
        </w:rPr>
        <w:t xml:space="preserve"> </w:t>
      </w:r>
      <w:r w:rsidRPr="00001AFD">
        <w:rPr>
          <w:rFonts w:asciiTheme="minorHAnsi" w:hAnsiTheme="minorHAnsi" w:cstheme="minorHAnsi"/>
          <w:sz w:val="22"/>
          <w:szCs w:val="22"/>
        </w:rPr>
        <w:t>za każdy dzień zwłoki</w:t>
      </w:r>
      <w:r w:rsidR="00C64D85" w:rsidRPr="00001AFD">
        <w:rPr>
          <w:rFonts w:asciiTheme="minorHAnsi" w:hAnsiTheme="minorHAnsi" w:cstheme="minorHAnsi"/>
          <w:sz w:val="22"/>
          <w:szCs w:val="22"/>
        </w:rPr>
        <w:t>;</w:t>
      </w:r>
    </w:p>
    <w:p w:rsidR="001D5004" w:rsidRPr="00001AFD" w:rsidRDefault="001D5004" w:rsidP="00180767">
      <w:pPr>
        <w:numPr>
          <w:ilvl w:val="1"/>
          <w:numId w:val="10"/>
        </w:numPr>
        <w:tabs>
          <w:tab w:val="num" w:pos="709"/>
        </w:tabs>
        <w:ind w:left="720" w:hanging="294"/>
        <w:jc w:val="both"/>
        <w:rPr>
          <w:rFonts w:asciiTheme="minorHAnsi" w:hAnsiTheme="minorHAnsi" w:cstheme="minorHAnsi"/>
          <w:sz w:val="22"/>
          <w:szCs w:val="22"/>
        </w:rPr>
      </w:pPr>
      <w:r w:rsidRPr="00001AFD">
        <w:rPr>
          <w:rFonts w:asciiTheme="minorHAnsi" w:hAnsiTheme="minorHAnsi" w:cstheme="minorHAnsi"/>
          <w:sz w:val="22"/>
          <w:szCs w:val="22"/>
        </w:rPr>
        <w:t>za zwłokę w rozpoczęciu lub zakończeniu czynności odbioru końcowego w terminach wynikających</w:t>
      </w:r>
      <w:r w:rsidR="00983958" w:rsidRPr="00001AFD">
        <w:rPr>
          <w:rFonts w:asciiTheme="minorHAnsi" w:hAnsiTheme="minorHAnsi" w:cstheme="minorHAnsi"/>
          <w:sz w:val="22"/>
          <w:szCs w:val="22"/>
        </w:rPr>
        <w:br/>
      </w:r>
      <w:r w:rsidRPr="00001AFD">
        <w:rPr>
          <w:rFonts w:asciiTheme="minorHAnsi" w:hAnsiTheme="minorHAnsi" w:cstheme="minorHAnsi"/>
          <w:sz w:val="22"/>
          <w:szCs w:val="22"/>
        </w:rPr>
        <w:t xml:space="preserve">z niniejszej umowy w wysokości </w:t>
      </w:r>
      <w:r w:rsidR="00926455" w:rsidRPr="00001AFD">
        <w:rPr>
          <w:rFonts w:asciiTheme="minorHAnsi" w:hAnsiTheme="minorHAnsi" w:cstheme="minorHAnsi"/>
          <w:sz w:val="22"/>
          <w:szCs w:val="22"/>
        </w:rPr>
        <w:t>0,1</w:t>
      </w:r>
      <w:r w:rsidRPr="00001AFD">
        <w:rPr>
          <w:rFonts w:asciiTheme="minorHAnsi" w:hAnsiTheme="minorHAnsi" w:cstheme="minorHAnsi"/>
          <w:sz w:val="22"/>
          <w:szCs w:val="22"/>
        </w:rPr>
        <w:t xml:space="preserve"> % wynagrodzenia brutto określonego w </w:t>
      </w:r>
      <w:r w:rsidRPr="00001AFD">
        <w:rPr>
          <w:rFonts w:asciiTheme="minorHAnsi" w:hAnsiTheme="minorHAnsi" w:cstheme="minorHAnsi"/>
          <w:bCs/>
          <w:sz w:val="22"/>
          <w:szCs w:val="22"/>
        </w:rPr>
        <w:t>§3 ust. 1 u</w:t>
      </w:r>
      <w:r w:rsidRPr="00001AFD">
        <w:rPr>
          <w:rFonts w:asciiTheme="minorHAnsi" w:hAnsiTheme="minorHAnsi" w:cstheme="minorHAnsi"/>
          <w:sz w:val="22"/>
          <w:szCs w:val="22"/>
        </w:rPr>
        <w:t>mowy</w:t>
      </w:r>
      <w:r w:rsidRPr="00001AFD" w:rsidDel="007B6969">
        <w:rPr>
          <w:rFonts w:asciiTheme="minorHAnsi" w:hAnsiTheme="minorHAnsi" w:cstheme="minorHAnsi"/>
          <w:sz w:val="22"/>
          <w:szCs w:val="22"/>
        </w:rPr>
        <w:t xml:space="preserve"> </w:t>
      </w:r>
      <w:r w:rsidRPr="00001AFD">
        <w:rPr>
          <w:rFonts w:asciiTheme="minorHAnsi" w:hAnsiTheme="minorHAnsi" w:cstheme="minorHAnsi"/>
          <w:sz w:val="22"/>
          <w:szCs w:val="22"/>
        </w:rPr>
        <w:t>za każdy dzień zwłoki</w:t>
      </w:r>
      <w:r w:rsidR="00983958" w:rsidRPr="00001AFD">
        <w:rPr>
          <w:rFonts w:asciiTheme="minorHAnsi" w:hAnsiTheme="minorHAnsi" w:cstheme="minorHAnsi"/>
          <w:sz w:val="22"/>
          <w:szCs w:val="22"/>
        </w:rPr>
        <w:t>;</w:t>
      </w:r>
    </w:p>
    <w:p w:rsidR="001D5004" w:rsidRPr="00001AFD" w:rsidRDefault="00804B29" w:rsidP="00180767">
      <w:pPr>
        <w:numPr>
          <w:ilvl w:val="1"/>
          <w:numId w:val="10"/>
        </w:numPr>
        <w:tabs>
          <w:tab w:val="num" w:pos="709"/>
        </w:tabs>
        <w:ind w:left="720" w:hanging="294"/>
        <w:jc w:val="both"/>
        <w:rPr>
          <w:rFonts w:asciiTheme="minorHAnsi" w:hAnsiTheme="minorHAnsi" w:cstheme="minorHAnsi"/>
          <w:sz w:val="22"/>
          <w:szCs w:val="22"/>
        </w:rPr>
      </w:pPr>
      <w:r w:rsidRPr="00001AFD">
        <w:rPr>
          <w:rFonts w:asciiTheme="minorHAnsi" w:hAnsiTheme="minorHAnsi" w:cstheme="minorHAnsi"/>
          <w:sz w:val="22"/>
          <w:szCs w:val="22"/>
        </w:rPr>
        <w:t>Odstąpienie od umowy przez którąkolwiek ze stron z przyczyn leżących po stronie Zamawiającego</w:t>
      </w:r>
      <w:r w:rsidR="00983958" w:rsidRPr="00001AFD">
        <w:rPr>
          <w:rFonts w:asciiTheme="minorHAnsi" w:hAnsiTheme="minorHAnsi" w:cstheme="minorHAnsi"/>
          <w:sz w:val="22"/>
          <w:szCs w:val="22"/>
        </w:rPr>
        <w:br/>
      </w:r>
      <w:r w:rsidRPr="00001AFD">
        <w:rPr>
          <w:rFonts w:asciiTheme="minorHAnsi" w:hAnsiTheme="minorHAnsi" w:cstheme="minorHAnsi"/>
          <w:sz w:val="22"/>
          <w:szCs w:val="22"/>
        </w:rPr>
        <w:t xml:space="preserve"> - w wysokości 10 % wynagrodzenia brutto, o którym mowa w </w:t>
      </w:r>
      <w:r w:rsidRPr="00001AFD">
        <w:rPr>
          <w:rFonts w:asciiTheme="minorHAnsi" w:hAnsiTheme="minorHAnsi" w:cstheme="minorHAnsi"/>
          <w:bCs/>
          <w:sz w:val="22"/>
          <w:szCs w:val="22"/>
        </w:rPr>
        <w:t>§ 3 ust. 1</w:t>
      </w:r>
      <w:r w:rsidRPr="00001AFD">
        <w:rPr>
          <w:rFonts w:asciiTheme="minorHAnsi" w:hAnsiTheme="minorHAnsi" w:cstheme="minorHAnsi"/>
          <w:b/>
          <w:sz w:val="22"/>
          <w:szCs w:val="22"/>
        </w:rPr>
        <w:t xml:space="preserve"> </w:t>
      </w:r>
      <w:r w:rsidRPr="00001AFD">
        <w:rPr>
          <w:rFonts w:asciiTheme="minorHAnsi" w:hAnsiTheme="minorHAnsi" w:cstheme="minorHAnsi"/>
          <w:sz w:val="22"/>
          <w:szCs w:val="22"/>
        </w:rPr>
        <w:t>umowy. Kary nie obowiązują</w:t>
      </w:r>
      <w:r w:rsidR="00983958" w:rsidRPr="00001AFD">
        <w:rPr>
          <w:rFonts w:asciiTheme="minorHAnsi" w:hAnsiTheme="minorHAnsi" w:cstheme="minorHAnsi"/>
          <w:sz w:val="22"/>
          <w:szCs w:val="22"/>
        </w:rPr>
        <w:br/>
      </w:r>
      <w:r w:rsidRPr="00001AFD">
        <w:rPr>
          <w:rFonts w:asciiTheme="minorHAnsi" w:hAnsiTheme="minorHAnsi" w:cstheme="minorHAnsi"/>
          <w:sz w:val="22"/>
          <w:szCs w:val="22"/>
        </w:rPr>
        <w:t xml:space="preserve">w przypadku  </w:t>
      </w:r>
      <w:r w:rsidR="00782423" w:rsidRPr="00001AFD">
        <w:rPr>
          <w:rFonts w:asciiTheme="minorHAnsi" w:hAnsiTheme="minorHAnsi" w:cstheme="minorHAnsi"/>
          <w:bCs/>
          <w:sz w:val="22"/>
          <w:szCs w:val="22"/>
        </w:rPr>
        <w:t>§ 13</w:t>
      </w:r>
      <w:r w:rsidRPr="00001AFD">
        <w:rPr>
          <w:rFonts w:asciiTheme="minorHAnsi" w:hAnsiTheme="minorHAnsi" w:cstheme="minorHAnsi"/>
          <w:bCs/>
          <w:sz w:val="22"/>
          <w:szCs w:val="22"/>
        </w:rPr>
        <w:t xml:space="preserve"> ust. </w:t>
      </w:r>
      <w:r w:rsidR="00782423" w:rsidRPr="00001AFD">
        <w:rPr>
          <w:rFonts w:asciiTheme="minorHAnsi" w:hAnsiTheme="minorHAnsi" w:cstheme="minorHAnsi"/>
          <w:bCs/>
          <w:sz w:val="22"/>
          <w:szCs w:val="22"/>
        </w:rPr>
        <w:t>9.</w:t>
      </w:r>
    </w:p>
    <w:p w:rsidR="008C1366" w:rsidRPr="00001AFD" w:rsidRDefault="001D5004" w:rsidP="008C1366">
      <w:pPr>
        <w:numPr>
          <w:ilvl w:val="0"/>
          <w:numId w:val="10"/>
        </w:numPr>
        <w:tabs>
          <w:tab w:val="num" w:pos="284"/>
        </w:tabs>
        <w:autoSpaceDE w:val="0"/>
        <w:ind w:left="284" w:hanging="284"/>
        <w:jc w:val="both"/>
        <w:rPr>
          <w:rFonts w:asciiTheme="minorHAnsi" w:hAnsiTheme="minorHAnsi" w:cstheme="minorHAnsi"/>
          <w:sz w:val="22"/>
          <w:szCs w:val="22"/>
        </w:rPr>
      </w:pPr>
      <w:r w:rsidRPr="00001AFD">
        <w:rPr>
          <w:rFonts w:asciiTheme="minorHAnsi" w:hAnsiTheme="minorHAnsi" w:cstheme="minorHAnsi"/>
          <w:sz w:val="22"/>
          <w:szCs w:val="22"/>
        </w:rPr>
        <w:t>Strona, w stosunku do której zaistniały podstawy do naliczenia kary umownej, o której mowa w ustępach poprzednich, jest zobowiązana do zapłaty kary w terminie 21 dni od dnia otrzymania  noty obciążającej wystawionej z tego tytułu przez drugą Stronę. Za datę zapłaty uważa się datę obciążenia rachunku bankowego Strony zobowiązanej</w:t>
      </w:r>
      <w:r w:rsidR="00C1719C" w:rsidRPr="00001AFD">
        <w:rPr>
          <w:rFonts w:asciiTheme="minorHAnsi" w:hAnsiTheme="minorHAnsi" w:cstheme="minorHAnsi"/>
          <w:sz w:val="22"/>
          <w:szCs w:val="22"/>
        </w:rPr>
        <w:t xml:space="preserve"> do zapłaty kary kwotą tej kary lub datę po</w:t>
      </w:r>
      <w:r w:rsidR="008C1366" w:rsidRPr="00001AFD">
        <w:rPr>
          <w:rFonts w:asciiTheme="minorHAnsi" w:hAnsiTheme="minorHAnsi" w:cstheme="minorHAnsi"/>
          <w:sz w:val="22"/>
          <w:szCs w:val="22"/>
        </w:rPr>
        <w:t>tracenia, o którym mowa w ust. 6</w:t>
      </w:r>
      <w:r w:rsidR="00CF35F4" w:rsidRPr="00001AFD">
        <w:rPr>
          <w:rFonts w:asciiTheme="minorHAnsi" w:hAnsiTheme="minorHAnsi" w:cstheme="minorHAnsi"/>
          <w:sz w:val="22"/>
          <w:szCs w:val="22"/>
        </w:rPr>
        <w:t>.</w:t>
      </w:r>
    </w:p>
    <w:p w:rsidR="008C1366" w:rsidRPr="00001AFD" w:rsidRDefault="008C1366" w:rsidP="008C1366">
      <w:pPr>
        <w:numPr>
          <w:ilvl w:val="0"/>
          <w:numId w:val="10"/>
        </w:numPr>
        <w:tabs>
          <w:tab w:val="num" w:pos="284"/>
        </w:tabs>
        <w:autoSpaceDE w:val="0"/>
        <w:ind w:left="284" w:hanging="284"/>
        <w:jc w:val="both"/>
        <w:rPr>
          <w:rFonts w:asciiTheme="minorHAnsi" w:hAnsiTheme="minorHAnsi" w:cstheme="minorHAnsi"/>
          <w:sz w:val="22"/>
          <w:szCs w:val="22"/>
        </w:rPr>
      </w:pPr>
      <w:r w:rsidRPr="00001AFD">
        <w:rPr>
          <w:rStyle w:val="x-base-text"/>
          <w:rFonts w:asciiTheme="minorHAnsi" w:hAnsiTheme="minorHAnsi" w:cstheme="minorHAnsi"/>
          <w:sz w:val="22"/>
          <w:szCs w:val="22"/>
        </w:rPr>
        <w:t>Łączna, maksymalna wysokość kar umownych, których mogą dochodzić</w:t>
      </w:r>
      <w:r w:rsidRPr="00001AFD">
        <w:rPr>
          <w:rStyle w:val="x-base-text"/>
          <w:rFonts w:ascii="Calibri" w:hAnsi="Calibri" w:cs="Calibri"/>
          <w:sz w:val="22"/>
          <w:szCs w:val="22"/>
        </w:rPr>
        <w:t xml:space="preserve"> strony nie może przekroczyć </w:t>
      </w:r>
      <w:r w:rsidR="007B65D7" w:rsidRPr="00001AFD">
        <w:rPr>
          <w:rStyle w:val="x-base-text"/>
          <w:rFonts w:ascii="Calibri" w:hAnsi="Calibri" w:cs="Calibri"/>
          <w:sz w:val="22"/>
          <w:szCs w:val="22"/>
        </w:rPr>
        <w:t>15</w:t>
      </w:r>
      <w:r w:rsidRPr="00001AFD">
        <w:rPr>
          <w:rStyle w:val="x-base-text"/>
          <w:rFonts w:ascii="Calibri" w:hAnsi="Calibri" w:cs="Calibri"/>
          <w:sz w:val="22"/>
          <w:szCs w:val="22"/>
        </w:rPr>
        <w:t xml:space="preserve">% wartości brutto umowy, określonej w </w:t>
      </w:r>
      <w:r w:rsidRPr="00001AFD">
        <w:rPr>
          <w:rFonts w:asciiTheme="minorHAnsi" w:hAnsiTheme="minorHAnsi" w:cstheme="minorHAnsi"/>
          <w:spacing w:val="-6"/>
          <w:sz w:val="22"/>
          <w:szCs w:val="22"/>
        </w:rPr>
        <w:t>§ 3 ust. 1</w:t>
      </w:r>
      <w:r w:rsidRPr="00001AFD">
        <w:rPr>
          <w:rFonts w:ascii="Calibri" w:hAnsi="Calibri" w:cs="Calibri"/>
          <w:spacing w:val="-4"/>
          <w:sz w:val="22"/>
          <w:szCs w:val="22"/>
        </w:rPr>
        <w:t>.</w:t>
      </w:r>
    </w:p>
    <w:p w:rsidR="001D5004" w:rsidRPr="00001AFD" w:rsidRDefault="001D5004" w:rsidP="00180767">
      <w:pPr>
        <w:numPr>
          <w:ilvl w:val="0"/>
          <w:numId w:val="10"/>
        </w:numPr>
        <w:tabs>
          <w:tab w:val="num" w:pos="284"/>
        </w:tabs>
        <w:autoSpaceDE w:val="0"/>
        <w:ind w:left="284" w:hanging="284"/>
        <w:jc w:val="both"/>
        <w:rPr>
          <w:rFonts w:asciiTheme="minorHAnsi" w:hAnsiTheme="minorHAnsi" w:cstheme="minorHAnsi"/>
          <w:sz w:val="22"/>
          <w:szCs w:val="22"/>
        </w:rPr>
      </w:pPr>
      <w:r w:rsidRPr="00001AFD">
        <w:rPr>
          <w:rFonts w:asciiTheme="minorHAnsi" w:hAnsiTheme="minorHAnsi" w:cstheme="minorHAnsi"/>
          <w:sz w:val="22"/>
          <w:szCs w:val="22"/>
        </w:rPr>
        <w:t>Strony zastrzegają sobie prawo do dochodzenia odszkodowania przekraczającego wysokość zastrzeżonych kar umownych.</w:t>
      </w:r>
    </w:p>
    <w:p w:rsidR="00454569" w:rsidRPr="00001AFD" w:rsidRDefault="00C1719C" w:rsidP="00454569">
      <w:pPr>
        <w:numPr>
          <w:ilvl w:val="0"/>
          <w:numId w:val="10"/>
        </w:numPr>
        <w:tabs>
          <w:tab w:val="num" w:pos="284"/>
        </w:tabs>
        <w:autoSpaceDE w:val="0"/>
        <w:ind w:left="284" w:hanging="284"/>
        <w:jc w:val="both"/>
        <w:rPr>
          <w:rFonts w:asciiTheme="minorHAnsi" w:hAnsiTheme="minorHAnsi" w:cstheme="minorHAnsi"/>
          <w:sz w:val="22"/>
          <w:szCs w:val="22"/>
        </w:rPr>
      </w:pPr>
      <w:r w:rsidRPr="00001AFD">
        <w:rPr>
          <w:rFonts w:asciiTheme="minorHAnsi" w:hAnsiTheme="minorHAnsi" w:cstheme="minorHAnsi"/>
          <w:sz w:val="22"/>
          <w:szCs w:val="22"/>
        </w:rPr>
        <w:lastRenderedPageBreak/>
        <w:t>Wykonawca wyraża zgodę na potrącenie kar umownych z wynagrodzenia należnego za wykonanie przedmiotu umowy.</w:t>
      </w:r>
    </w:p>
    <w:p w:rsidR="00FA3C80" w:rsidRPr="00001AFD" w:rsidRDefault="00517DE6" w:rsidP="00454569">
      <w:pPr>
        <w:numPr>
          <w:ilvl w:val="0"/>
          <w:numId w:val="10"/>
        </w:numPr>
        <w:tabs>
          <w:tab w:val="num" w:pos="284"/>
        </w:tabs>
        <w:autoSpaceDE w:val="0"/>
        <w:ind w:left="284" w:hanging="284"/>
        <w:jc w:val="both"/>
        <w:rPr>
          <w:rFonts w:asciiTheme="minorHAnsi" w:hAnsiTheme="minorHAnsi" w:cstheme="minorHAnsi"/>
          <w:sz w:val="22"/>
          <w:szCs w:val="22"/>
        </w:rPr>
      </w:pPr>
      <w:r w:rsidRPr="00001AFD">
        <w:rPr>
          <w:rFonts w:asciiTheme="minorHAnsi" w:hAnsiTheme="minorHAnsi" w:cstheme="minorHAnsi"/>
          <w:spacing w:val="-3"/>
          <w:sz w:val="22"/>
          <w:szCs w:val="22"/>
        </w:rPr>
        <w:t>Postanowienia §</w:t>
      </w:r>
      <w:r w:rsidR="00847458" w:rsidRPr="00001AFD">
        <w:rPr>
          <w:rFonts w:asciiTheme="minorHAnsi" w:hAnsiTheme="minorHAnsi" w:cstheme="minorHAnsi"/>
          <w:spacing w:val="-3"/>
          <w:sz w:val="22"/>
          <w:szCs w:val="22"/>
        </w:rPr>
        <w:t>12</w:t>
      </w:r>
      <w:r w:rsidRPr="00001AFD">
        <w:rPr>
          <w:rFonts w:asciiTheme="minorHAnsi" w:hAnsiTheme="minorHAnsi" w:cstheme="minorHAnsi"/>
          <w:spacing w:val="-3"/>
          <w:sz w:val="22"/>
          <w:szCs w:val="22"/>
        </w:rPr>
        <w:t xml:space="preserve"> nie wykluczają prawa Zamawiającego do żądania od Wykonawcy, na zasadach ogólnych, odszkodowania, w przypadku gdy kary umowne nie pokryją szkody powstałej na skutek niewykonania, bądź nienależytego wykonania zobowiązań umownych przez  Wykonawcę. Zamawiający ma prawo żądać odszkodowania, w szczególności, jeżeli w skutek opóźnienia Wykonawcy z </w:t>
      </w:r>
      <w:r w:rsidR="0093620D" w:rsidRPr="00001AFD">
        <w:rPr>
          <w:rFonts w:asciiTheme="minorHAnsi" w:hAnsiTheme="minorHAnsi" w:cstheme="minorHAnsi"/>
          <w:spacing w:val="-3"/>
          <w:sz w:val="22"/>
          <w:szCs w:val="22"/>
        </w:rPr>
        <w:t xml:space="preserve">wykonaniem robót budowlanych </w:t>
      </w:r>
      <w:r w:rsidRPr="00001AFD">
        <w:rPr>
          <w:rFonts w:asciiTheme="minorHAnsi" w:hAnsiTheme="minorHAnsi" w:cstheme="minorHAnsi"/>
          <w:spacing w:val="-3"/>
          <w:sz w:val="22"/>
          <w:szCs w:val="22"/>
        </w:rPr>
        <w:t>lub</w:t>
      </w:r>
      <w:r w:rsidR="00983958" w:rsidRPr="00001AFD">
        <w:rPr>
          <w:rFonts w:asciiTheme="minorHAnsi" w:hAnsiTheme="minorHAnsi" w:cstheme="minorHAnsi"/>
          <w:spacing w:val="-3"/>
          <w:sz w:val="22"/>
          <w:szCs w:val="22"/>
        </w:rPr>
        <w:br/>
      </w:r>
      <w:r w:rsidR="0093620D" w:rsidRPr="00001AFD">
        <w:rPr>
          <w:rFonts w:asciiTheme="minorHAnsi" w:hAnsiTheme="minorHAnsi" w:cstheme="minorHAnsi"/>
          <w:spacing w:val="-3"/>
          <w:sz w:val="22"/>
          <w:szCs w:val="22"/>
        </w:rPr>
        <w:t xml:space="preserve">z  </w:t>
      </w:r>
      <w:r w:rsidRPr="00001AFD">
        <w:rPr>
          <w:rFonts w:asciiTheme="minorHAnsi" w:hAnsiTheme="minorHAnsi" w:cstheme="minorHAnsi"/>
          <w:spacing w:val="-3"/>
          <w:sz w:val="22"/>
          <w:szCs w:val="22"/>
        </w:rPr>
        <w:t>przekazaniem dokumentów, w tym faktury VAT za wykonanie przedmiotu umowy, Zama</w:t>
      </w:r>
      <w:r w:rsidR="00FA3C80" w:rsidRPr="00001AFD">
        <w:rPr>
          <w:rFonts w:asciiTheme="minorHAnsi" w:hAnsiTheme="minorHAnsi" w:cstheme="minorHAnsi"/>
          <w:spacing w:val="-3"/>
          <w:sz w:val="22"/>
          <w:szCs w:val="22"/>
        </w:rPr>
        <w:t xml:space="preserve">wiający utraci środki uzyskane z </w:t>
      </w:r>
      <w:r w:rsidR="00FA3C80" w:rsidRPr="00001AFD">
        <w:rPr>
          <w:rFonts w:asciiTheme="minorHAnsi" w:hAnsiTheme="minorHAnsi" w:cstheme="minorHAnsi"/>
          <w:sz w:val="22"/>
          <w:szCs w:val="22"/>
        </w:rPr>
        <w:t>Europejskiego Funduszu Rozwoju Regionalnego na dofinansowanie</w:t>
      </w:r>
      <w:r w:rsidR="00454569" w:rsidRPr="00001AFD">
        <w:rPr>
          <w:rFonts w:asciiTheme="minorHAnsi" w:hAnsiTheme="minorHAnsi" w:cstheme="minorHAnsi"/>
          <w:sz w:val="22"/>
          <w:szCs w:val="22"/>
        </w:rPr>
        <w:t xml:space="preserve"> realizacji projektu, o którym </w:t>
      </w:r>
      <w:r w:rsidR="00FA3C80" w:rsidRPr="00001AFD">
        <w:rPr>
          <w:rFonts w:asciiTheme="minorHAnsi" w:hAnsiTheme="minorHAnsi" w:cstheme="minorHAnsi"/>
          <w:sz w:val="22"/>
          <w:szCs w:val="22"/>
        </w:rPr>
        <w:t xml:space="preserve">mowa w </w:t>
      </w:r>
      <w:r w:rsidR="00FA3C80" w:rsidRPr="00001AFD">
        <w:rPr>
          <w:rFonts w:asciiTheme="minorHAnsi" w:hAnsiTheme="minorHAnsi" w:cstheme="minorHAnsi"/>
          <w:b/>
          <w:sz w:val="22"/>
          <w:szCs w:val="22"/>
        </w:rPr>
        <w:t>§ 1</w:t>
      </w:r>
      <w:r w:rsidR="00FA3C80" w:rsidRPr="00001AFD">
        <w:rPr>
          <w:rFonts w:asciiTheme="minorHAnsi" w:hAnsiTheme="minorHAnsi" w:cstheme="minorHAnsi"/>
          <w:sz w:val="22"/>
          <w:szCs w:val="22"/>
        </w:rPr>
        <w:t>umowy</w:t>
      </w:r>
      <w:r w:rsidR="00454569" w:rsidRPr="00001AFD">
        <w:rPr>
          <w:rFonts w:asciiTheme="minorHAnsi" w:hAnsiTheme="minorHAnsi" w:cstheme="minorHAnsi"/>
          <w:sz w:val="22"/>
          <w:szCs w:val="22"/>
        </w:rPr>
        <w:t>.</w:t>
      </w:r>
    </w:p>
    <w:p w:rsidR="00FA3C80" w:rsidRPr="00001AFD" w:rsidRDefault="00FA3C80" w:rsidP="00180767">
      <w:pPr>
        <w:pStyle w:val="Akapitzlist"/>
        <w:ind w:left="0"/>
        <w:jc w:val="center"/>
        <w:rPr>
          <w:rFonts w:asciiTheme="minorHAnsi" w:hAnsiTheme="minorHAnsi" w:cstheme="minorHAnsi"/>
          <w:b/>
          <w:sz w:val="22"/>
          <w:szCs w:val="22"/>
          <w:u w:val="single"/>
        </w:rPr>
      </w:pPr>
    </w:p>
    <w:p w:rsidR="001D5004" w:rsidRPr="00001AFD" w:rsidRDefault="001D5004" w:rsidP="00180767">
      <w:pPr>
        <w:pStyle w:val="Akapitzlist"/>
        <w:ind w:left="0"/>
        <w:jc w:val="center"/>
        <w:rPr>
          <w:rFonts w:asciiTheme="minorHAnsi" w:hAnsiTheme="minorHAnsi" w:cstheme="minorHAnsi"/>
          <w:b/>
          <w:sz w:val="22"/>
          <w:szCs w:val="22"/>
        </w:rPr>
      </w:pPr>
      <w:r w:rsidRPr="00001AFD">
        <w:rPr>
          <w:rFonts w:asciiTheme="minorHAnsi" w:hAnsiTheme="minorHAnsi" w:cstheme="minorHAnsi"/>
          <w:b/>
          <w:sz w:val="22"/>
          <w:szCs w:val="22"/>
        </w:rPr>
        <w:t>§ 13</w:t>
      </w:r>
    </w:p>
    <w:p w:rsidR="001D5004" w:rsidRPr="00001AFD" w:rsidRDefault="001D5004" w:rsidP="00180767">
      <w:pPr>
        <w:jc w:val="center"/>
        <w:rPr>
          <w:rFonts w:asciiTheme="minorHAnsi" w:hAnsiTheme="minorHAnsi" w:cstheme="minorHAnsi"/>
          <w:b/>
          <w:sz w:val="22"/>
          <w:szCs w:val="22"/>
        </w:rPr>
      </w:pPr>
      <w:r w:rsidRPr="00001AFD">
        <w:rPr>
          <w:rFonts w:asciiTheme="minorHAnsi" w:hAnsiTheme="minorHAnsi" w:cstheme="minorHAnsi"/>
          <w:b/>
          <w:sz w:val="22"/>
          <w:szCs w:val="22"/>
        </w:rPr>
        <w:t>Zmiany w umowie</w:t>
      </w:r>
    </w:p>
    <w:p w:rsidR="001D5004" w:rsidRPr="00001AFD" w:rsidRDefault="001D5004" w:rsidP="00180767">
      <w:pPr>
        <w:numPr>
          <w:ilvl w:val="0"/>
          <w:numId w:val="9"/>
        </w:numPr>
        <w:tabs>
          <w:tab w:val="clear" w:pos="786"/>
          <w:tab w:val="num" w:pos="284"/>
          <w:tab w:val="num" w:pos="426"/>
        </w:tabs>
        <w:autoSpaceDE w:val="0"/>
        <w:ind w:hanging="786"/>
        <w:jc w:val="both"/>
        <w:rPr>
          <w:rFonts w:asciiTheme="minorHAnsi" w:hAnsiTheme="minorHAnsi" w:cstheme="minorHAnsi"/>
          <w:sz w:val="22"/>
          <w:szCs w:val="22"/>
        </w:rPr>
      </w:pPr>
      <w:r w:rsidRPr="00001AFD">
        <w:rPr>
          <w:rFonts w:asciiTheme="minorHAnsi" w:hAnsiTheme="minorHAnsi" w:cstheme="minorHAnsi"/>
          <w:sz w:val="22"/>
          <w:szCs w:val="22"/>
        </w:rPr>
        <w:t>Wszelkie zmiany i uzupełnienia umowy wymagają formy pisemnej pod rygorem nieważności.</w:t>
      </w:r>
    </w:p>
    <w:p w:rsidR="001D5004" w:rsidRPr="00001AFD" w:rsidRDefault="001D5004" w:rsidP="00180767">
      <w:pPr>
        <w:numPr>
          <w:ilvl w:val="0"/>
          <w:numId w:val="9"/>
        </w:numPr>
        <w:tabs>
          <w:tab w:val="num" w:pos="284"/>
        </w:tabs>
        <w:autoSpaceDE w:val="0"/>
        <w:ind w:left="284" w:hanging="284"/>
        <w:jc w:val="both"/>
        <w:rPr>
          <w:rFonts w:asciiTheme="minorHAnsi" w:hAnsiTheme="minorHAnsi" w:cstheme="minorHAnsi"/>
          <w:sz w:val="22"/>
          <w:szCs w:val="22"/>
        </w:rPr>
      </w:pPr>
      <w:r w:rsidRPr="00001AFD">
        <w:rPr>
          <w:rFonts w:asciiTheme="minorHAnsi" w:hAnsiTheme="minorHAnsi" w:cstheme="minorHAnsi"/>
          <w:sz w:val="22"/>
          <w:szCs w:val="22"/>
        </w:rPr>
        <w:t>Zmiana istotnych postanowień umowy w stosunku do treści oferty Wykonawcy jest możliwa poprzez przedłużenie terminu wykonania przedmiotu niniejszej umowy o okres odpowiadający wstrzymaniu lub opóź</w:t>
      </w:r>
      <w:r w:rsidR="008C1366" w:rsidRPr="00001AFD">
        <w:rPr>
          <w:rFonts w:asciiTheme="minorHAnsi" w:hAnsiTheme="minorHAnsi" w:cstheme="minorHAnsi"/>
          <w:sz w:val="22"/>
          <w:szCs w:val="22"/>
        </w:rPr>
        <w:t>nieniu robót będący następstwem</w:t>
      </w:r>
      <w:r w:rsidRPr="00001AFD">
        <w:rPr>
          <w:rFonts w:asciiTheme="minorHAnsi" w:hAnsiTheme="minorHAnsi" w:cstheme="minorHAnsi"/>
          <w:sz w:val="22"/>
          <w:szCs w:val="22"/>
        </w:rPr>
        <w:t>:</w:t>
      </w:r>
    </w:p>
    <w:p w:rsidR="001D5004" w:rsidRPr="00001AFD" w:rsidRDefault="008C1366" w:rsidP="00180767">
      <w:pPr>
        <w:numPr>
          <w:ilvl w:val="1"/>
          <w:numId w:val="8"/>
        </w:numPr>
        <w:tabs>
          <w:tab w:val="left" w:pos="720"/>
        </w:tabs>
        <w:autoSpaceDE w:val="0"/>
        <w:ind w:left="720" w:hanging="360"/>
        <w:jc w:val="both"/>
        <w:rPr>
          <w:rFonts w:asciiTheme="minorHAnsi" w:hAnsiTheme="minorHAnsi" w:cstheme="minorHAnsi"/>
          <w:sz w:val="22"/>
          <w:szCs w:val="22"/>
        </w:rPr>
      </w:pPr>
      <w:r w:rsidRPr="00001AFD">
        <w:rPr>
          <w:rFonts w:asciiTheme="minorHAnsi" w:hAnsiTheme="minorHAnsi" w:cstheme="minorHAnsi"/>
          <w:sz w:val="22"/>
          <w:szCs w:val="22"/>
        </w:rPr>
        <w:t>D</w:t>
      </w:r>
      <w:r w:rsidR="001D5004" w:rsidRPr="00001AFD">
        <w:rPr>
          <w:rFonts w:asciiTheme="minorHAnsi" w:hAnsiTheme="minorHAnsi" w:cstheme="minorHAnsi"/>
          <w:sz w:val="22"/>
          <w:szCs w:val="22"/>
        </w:rPr>
        <w:t>ziałania siły wyższej (przez którą strony rozumieją w szczególności klęski żywiołowe, strajki generalne lub lokalne) mającej bezpośredni wpływ n</w:t>
      </w:r>
      <w:r w:rsidRPr="00001AFD">
        <w:rPr>
          <w:rFonts w:asciiTheme="minorHAnsi" w:hAnsiTheme="minorHAnsi" w:cstheme="minorHAnsi"/>
          <w:sz w:val="22"/>
          <w:szCs w:val="22"/>
        </w:rPr>
        <w:t>a terminowość wykonywania robót;</w:t>
      </w:r>
    </w:p>
    <w:p w:rsidR="001D5004" w:rsidRPr="00001AFD" w:rsidRDefault="008C1366" w:rsidP="00180767">
      <w:pPr>
        <w:numPr>
          <w:ilvl w:val="1"/>
          <w:numId w:val="8"/>
        </w:numPr>
        <w:tabs>
          <w:tab w:val="left" w:pos="720"/>
          <w:tab w:val="num" w:pos="840"/>
        </w:tabs>
        <w:autoSpaceDE w:val="0"/>
        <w:ind w:left="720" w:hanging="360"/>
        <w:jc w:val="both"/>
        <w:rPr>
          <w:rFonts w:asciiTheme="minorHAnsi" w:hAnsiTheme="minorHAnsi" w:cstheme="minorHAnsi"/>
          <w:sz w:val="22"/>
          <w:szCs w:val="22"/>
        </w:rPr>
      </w:pPr>
      <w:r w:rsidRPr="00001AFD">
        <w:rPr>
          <w:rFonts w:asciiTheme="minorHAnsi" w:hAnsiTheme="minorHAnsi" w:cstheme="minorHAnsi"/>
          <w:sz w:val="22"/>
          <w:szCs w:val="22"/>
        </w:rPr>
        <w:t>W</w:t>
      </w:r>
      <w:r w:rsidR="001D5004" w:rsidRPr="00001AFD">
        <w:rPr>
          <w:rFonts w:asciiTheme="minorHAnsi" w:hAnsiTheme="minorHAnsi" w:cstheme="minorHAnsi"/>
          <w:sz w:val="22"/>
          <w:szCs w:val="22"/>
        </w:rPr>
        <w:t>ystąpienia awarii (w tym w szczególności w postaci braku prądu) nie będącej następstwem działań, za które odpowiedzialność ponosi Wykonawca, lub zaniechań działań,  do których pod</w:t>
      </w:r>
      <w:r w:rsidRPr="00001AFD">
        <w:rPr>
          <w:rFonts w:asciiTheme="minorHAnsi" w:hAnsiTheme="minorHAnsi" w:cstheme="minorHAnsi"/>
          <w:sz w:val="22"/>
          <w:szCs w:val="22"/>
        </w:rPr>
        <w:t>jęcia Wykonawca był zobowiązany;</w:t>
      </w:r>
    </w:p>
    <w:p w:rsidR="001D5004" w:rsidRPr="00001AFD" w:rsidRDefault="008C1366" w:rsidP="00180767">
      <w:pPr>
        <w:numPr>
          <w:ilvl w:val="1"/>
          <w:numId w:val="8"/>
        </w:numPr>
        <w:tabs>
          <w:tab w:val="left" w:pos="720"/>
          <w:tab w:val="num" w:pos="840"/>
        </w:tabs>
        <w:autoSpaceDE w:val="0"/>
        <w:ind w:left="720" w:hanging="360"/>
        <w:jc w:val="both"/>
        <w:rPr>
          <w:rFonts w:asciiTheme="minorHAnsi" w:hAnsiTheme="minorHAnsi" w:cstheme="minorHAnsi"/>
          <w:sz w:val="22"/>
          <w:szCs w:val="22"/>
        </w:rPr>
      </w:pPr>
      <w:r w:rsidRPr="00001AFD">
        <w:rPr>
          <w:rFonts w:asciiTheme="minorHAnsi" w:hAnsiTheme="minorHAnsi" w:cstheme="minorHAnsi"/>
          <w:sz w:val="22"/>
          <w:szCs w:val="22"/>
        </w:rPr>
        <w:t>D</w:t>
      </w:r>
      <w:r w:rsidR="00AC1C8D" w:rsidRPr="00001AFD">
        <w:rPr>
          <w:rFonts w:asciiTheme="minorHAnsi" w:hAnsiTheme="minorHAnsi" w:cstheme="minorHAnsi"/>
          <w:sz w:val="22"/>
          <w:szCs w:val="22"/>
        </w:rPr>
        <w:t xml:space="preserve">ziałań </w:t>
      </w:r>
      <w:r w:rsidR="001D5004" w:rsidRPr="00001AFD">
        <w:rPr>
          <w:rFonts w:asciiTheme="minorHAnsi" w:hAnsiTheme="minorHAnsi" w:cstheme="minorHAnsi"/>
          <w:sz w:val="22"/>
          <w:szCs w:val="22"/>
        </w:rPr>
        <w:t>organów władzy publicznej, które spowodują przerwanie lub czasowe zawieszenie wykonywania zamówienia objętego niniejszą umową,</w:t>
      </w:r>
      <w:r w:rsidR="00AC1C8D" w:rsidRPr="00001AFD">
        <w:rPr>
          <w:rFonts w:asciiTheme="minorHAnsi" w:hAnsiTheme="minorHAnsi" w:cstheme="minorHAnsi"/>
          <w:sz w:val="22"/>
          <w:szCs w:val="22"/>
        </w:rPr>
        <w:t xml:space="preserve"> które są następstwem</w:t>
      </w:r>
      <w:r w:rsidR="00797158" w:rsidRPr="00001AFD">
        <w:rPr>
          <w:rFonts w:asciiTheme="minorHAnsi" w:hAnsiTheme="minorHAnsi" w:cstheme="minorHAnsi"/>
          <w:sz w:val="22"/>
          <w:szCs w:val="22"/>
        </w:rPr>
        <w:t xml:space="preserve"> okoliczności , za które Wykonawca </w:t>
      </w:r>
      <w:r w:rsidR="00D86572" w:rsidRPr="00001AFD">
        <w:rPr>
          <w:rFonts w:asciiTheme="minorHAnsi" w:hAnsiTheme="minorHAnsi" w:cstheme="minorHAnsi"/>
          <w:sz w:val="22"/>
          <w:szCs w:val="22"/>
        </w:rPr>
        <w:t xml:space="preserve">nie </w:t>
      </w:r>
      <w:r w:rsidR="00797158" w:rsidRPr="00001AFD">
        <w:rPr>
          <w:rFonts w:asciiTheme="minorHAnsi" w:hAnsiTheme="minorHAnsi" w:cstheme="minorHAnsi"/>
          <w:sz w:val="22"/>
          <w:szCs w:val="22"/>
        </w:rPr>
        <w:t>ponosi odpowiedzialnoś</w:t>
      </w:r>
      <w:r w:rsidR="00285491" w:rsidRPr="00001AFD">
        <w:rPr>
          <w:rFonts w:asciiTheme="minorHAnsi" w:hAnsiTheme="minorHAnsi" w:cstheme="minorHAnsi"/>
          <w:sz w:val="22"/>
          <w:szCs w:val="22"/>
        </w:rPr>
        <w:t>ci</w:t>
      </w:r>
      <w:r w:rsidR="00797158" w:rsidRPr="00001AFD">
        <w:rPr>
          <w:rFonts w:asciiTheme="minorHAnsi" w:hAnsiTheme="minorHAnsi" w:cstheme="minorHAnsi"/>
          <w:sz w:val="22"/>
          <w:szCs w:val="22"/>
        </w:rPr>
        <w:t>;</w:t>
      </w:r>
      <w:r w:rsidR="00AC1C8D" w:rsidRPr="00001AFD">
        <w:rPr>
          <w:rFonts w:asciiTheme="minorHAnsi" w:hAnsiTheme="minorHAnsi" w:cstheme="minorHAnsi"/>
          <w:sz w:val="22"/>
          <w:szCs w:val="22"/>
        </w:rPr>
        <w:t xml:space="preserve"> </w:t>
      </w:r>
    </w:p>
    <w:p w:rsidR="005B304C" w:rsidRPr="00001AFD" w:rsidRDefault="008C1366" w:rsidP="00180767">
      <w:pPr>
        <w:numPr>
          <w:ilvl w:val="1"/>
          <w:numId w:val="8"/>
        </w:numPr>
        <w:tabs>
          <w:tab w:val="left" w:pos="720"/>
          <w:tab w:val="num" w:pos="840"/>
        </w:tabs>
        <w:autoSpaceDE w:val="0"/>
        <w:ind w:left="720" w:hanging="360"/>
        <w:jc w:val="both"/>
        <w:rPr>
          <w:rFonts w:asciiTheme="minorHAnsi" w:hAnsiTheme="minorHAnsi" w:cstheme="minorHAnsi"/>
          <w:sz w:val="22"/>
          <w:szCs w:val="22"/>
        </w:rPr>
      </w:pPr>
      <w:r w:rsidRPr="00001AFD">
        <w:rPr>
          <w:rFonts w:asciiTheme="minorHAnsi" w:hAnsiTheme="minorHAnsi" w:cstheme="minorHAnsi"/>
          <w:sz w:val="22"/>
          <w:szCs w:val="22"/>
        </w:rPr>
        <w:t>K</w:t>
      </w:r>
      <w:r w:rsidR="005B304C" w:rsidRPr="00001AFD">
        <w:rPr>
          <w:rFonts w:asciiTheme="minorHAnsi" w:hAnsiTheme="minorHAnsi" w:cstheme="minorHAnsi"/>
          <w:sz w:val="22"/>
          <w:szCs w:val="22"/>
        </w:rPr>
        <w:t xml:space="preserve">onieczności dokonania zmian dokumentacji projektowej w zakresie , w jakim w/w okoliczności miały lub mogły </w:t>
      </w:r>
      <w:r w:rsidR="00D86572" w:rsidRPr="00001AFD">
        <w:rPr>
          <w:rFonts w:asciiTheme="minorHAnsi" w:hAnsiTheme="minorHAnsi" w:cstheme="minorHAnsi"/>
          <w:sz w:val="22"/>
          <w:szCs w:val="22"/>
        </w:rPr>
        <w:t>mieć wpływ</w:t>
      </w:r>
      <w:r w:rsidR="005B304C" w:rsidRPr="00001AFD">
        <w:rPr>
          <w:rFonts w:asciiTheme="minorHAnsi" w:hAnsiTheme="minorHAnsi" w:cstheme="minorHAnsi"/>
          <w:sz w:val="22"/>
          <w:szCs w:val="22"/>
        </w:rPr>
        <w:t xml:space="preserve"> na dotrzymanie terminu zakończenia robót;</w:t>
      </w:r>
    </w:p>
    <w:p w:rsidR="001D5004" w:rsidRPr="00001AFD" w:rsidRDefault="008C1366" w:rsidP="00180767">
      <w:pPr>
        <w:numPr>
          <w:ilvl w:val="1"/>
          <w:numId w:val="8"/>
        </w:numPr>
        <w:tabs>
          <w:tab w:val="left" w:pos="720"/>
          <w:tab w:val="num" w:pos="840"/>
        </w:tabs>
        <w:autoSpaceDE w:val="0"/>
        <w:ind w:left="720" w:hanging="360"/>
        <w:jc w:val="both"/>
        <w:rPr>
          <w:rFonts w:asciiTheme="minorHAnsi" w:hAnsiTheme="minorHAnsi" w:cstheme="minorHAnsi"/>
          <w:sz w:val="22"/>
          <w:szCs w:val="22"/>
        </w:rPr>
      </w:pPr>
      <w:r w:rsidRPr="00001AFD">
        <w:rPr>
          <w:rFonts w:asciiTheme="minorHAnsi" w:hAnsiTheme="minorHAnsi" w:cstheme="minorHAnsi"/>
          <w:sz w:val="22"/>
          <w:szCs w:val="22"/>
        </w:rPr>
        <w:t>W</w:t>
      </w:r>
      <w:r w:rsidR="001D5004" w:rsidRPr="00001AFD">
        <w:rPr>
          <w:rFonts w:asciiTheme="minorHAnsi" w:hAnsiTheme="minorHAnsi" w:cstheme="minorHAnsi"/>
          <w:sz w:val="22"/>
          <w:szCs w:val="22"/>
        </w:rPr>
        <w:t>ystąpienia okoliczności określonych w ust. 4, o ile nie będzie możliwe wykonanie przedmiotu umowy w terminie określonym umową;</w:t>
      </w:r>
    </w:p>
    <w:p w:rsidR="001D5004" w:rsidRPr="00001AFD" w:rsidRDefault="008C1366" w:rsidP="00180767">
      <w:pPr>
        <w:numPr>
          <w:ilvl w:val="1"/>
          <w:numId w:val="8"/>
        </w:numPr>
        <w:tabs>
          <w:tab w:val="left" w:pos="720"/>
          <w:tab w:val="num" w:pos="840"/>
        </w:tabs>
        <w:autoSpaceDE w:val="0"/>
        <w:ind w:left="720" w:hanging="360"/>
        <w:jc w:val="both"/>
        <w:rPr>
          <w:rFonts w:asciiTheme="minorHAnsi" w:hAnsiTheme="minorHAnsi" w:cstheme="minorHAnsi"/>
          <w:sz w:val="22"/>
          <w:szCs w:val="22"/>
        </w:rPr>
      </w:pPr>
      <w:r w:rsidRPr="00001AFD">
        <w:rPr>
          <w:rFonts w:asciiTheme="minorHAnsi" w:hAnsiTheme="minorHAnsi" w:cstheme="minorHAnsi"/>
          <w:sz w:val="22"/>
          <w:szCs w:val="22"/>
        </w:rPr>
        <w:t>O</w:t>
      </w:r>
      <w:r w:rsidR="001D5004" w:rsidRPr="00001AFD">
        <w:rPr>
          <w:rFonts w:asciiTheme="minorHAnsi" w:hAnsiTheme="minorHAnsi" w:cstheme="minorHAnsi"/>
          <w:sz w:val="22"/>
          <w:szCs w:val="22"/>
        </w:rPr>
        <w:t>późnionego z przyczyn leżących po stronie Zamawiającego przekazania placu budowy;</w:t>
      </w:r>
    </w:p>
    <w:p w:rsidR="001D5004" w:rsidRPr="00001AFD" w:rsidRDefault="008C1366" w:rsidP="00180767">
      <w:pPr>
        <w:numPr>
          <w:ilvl w:val="1"/>
          <w:numId w:val="8"/>
        </w:numPr>
        <w:tabs>
          <w:tab w:val="left" w:pos="720"/>
          <w:tab w:val="num" w:pos="840"/>
        </w:tabs>
        <w:autoSpaceDE w:val="0"/>
        <w:ind w:left="720" w:hanging="360"/>
        <w:jc w:val="both"/>
        <w:rPr>
          <w:rFonts w:asciiTheme="minorHAnsi" w:hAnsiTheme="minorHAnsi" w:cstheme="minorHAnsi"/>
          <w:sz w:val="22"/>
          <w:szCs w:val="22"/>
        </w:rPr>
      </w:pPr>
      <w:r w:rsidRPr="00001AFD">
        <w:rPr>
          <w:rFonts w:asciiTheme="minorHAnsi" w:hAnsiTheme="minorHAnsi" w:cstheme="minorHAnsi"/>
          <w:sz w:val="22"/>
          <w:szCs w:val="22"/>
        </w:rPr>
        <w:t>R</w:t>
      </w:r>
      <w:r w:rsidR="001D5004" w:rsidRPr="00001AFD">
        <w:rPr>
          <w:rFonts w:asciiTheme="minorHAnsi" w:hAnsiTheme="minorHAnsi" w:cstheme="minorHAnsi"/>
          <w:sz w:val="22"/>
          <w:szCs w:val="22"/>
        </w:rPr>
        <w:t>ealizacji dodatkowych prac powiązanych z przedmiotem niniejszej umowy, wymuszającej konieczność skoordynowania prac i uwzględnienia wzajemnych powiązań, mających wpływ na uzgodniony termin zakończenia jej realizacji (powodujący</w:t>
      </w:r>
      <w:r w:rsidRPr="00001AFD">
        <w:rPr>
          <w:rFonts w:asciiTheme="minorHAnsi" w:hAnsiTheme="minorHAnsi" w:cstheme="minorHAnsi"/>
          <w:sz w:val="22"/>
          <w:szCs w:val="22"/>
        </w:rPr>
        <w:t>ch konieczność jego wydłużenia).</w:t>
      </w:r>
    </w:p>
    <w:p w:rsidR="001D5004" w:rsidRPr="00001AFD" w:rsidRDefault="001D5004" w:rsidP="00180767">
      <w:pPr>
        <w:numPr>
          <w:ilvl w:val="0"/>
          <w:numId w:val="9"/>
        </w:numPr>
        <w:tabs>
          <w:tab w:val="num" w:pos="360"/>
        </w:tabs>
        <w:autoSpaceDE w:val="0"/>
        <w:ind w:left="360"/>
        <w:jc w:val="both"/>
        <w:rPr>
          <w:rFonts w:asciiTheme="minorHAnsi" w:hAnsiTheme="minorHAnsi" w:cstheme="minorHAnsi"/>
          <w:sz w:val="22"/>
          <w:szCs w:val="22"/>
        </w:rPr>
      </w:pPr>
      <w:r w:rsidRPr="00001AFD">
        <w:rPr>
          <w:rFonts w:asciiTheme="minorHAnsi" w:hAnsiTheme="minorHAnsi" w:cstheme="minorHAnsi"/>
          <w:sz w:val="22"/>
          <w:szCs w:val="22"/>
        </w:rPr>
        <w:t xml:space="preserve">Zmiana postanowień umowy w stosunku do treści oferty Wykonawcy jest możliwa poprzez zmianę </w:t>
      </w:r>
      <w:r w:rsidRPr="00001AFD">
        <w:rPr>
          <w:rFonts w:asciiTheme="minorHAnsi" w:hAnsiTheme="minorHAnsi" w:cstheme="minorHAnsi"/>
          <w:sz w:val="22"/>
          <w:szCs w:val="22"/>
          <w:u w:val="single"/>
        </w:rPr>
        <w:t>sposobu wykonania przedmiotu</w:t>
      </w:r>
      <w:r w:rsidRPr="00001AFD">
        <w:rPr>
          <w:rFonts w:asciiTheme="minorHAnsi" w:hAnsiTheme="minorHAnsi" w:cstheme="minorHAnsi"/>
          <w:sz w:val="22"/>
          <w:szCs w:val="22"/>
        </w:rPr>
        <w:t xml:space="preserve"> umowy w przypadku:</w:t>
      </w:r>
    </w:p>
    <w:p w:rsidR="001D5004" w:rsidRPr="00001AFD" w:rsidRDefault="001D5004" w:rsidP="00180767">
      <w:pPr>
        <w:numPr>
          <w:ilvl w:val="1"/>
          <w:numId w:val="7"/>
        </w:numPr>
        <w:tabs>
          <w:tab w:val="clear" w:pos="1080"/>
          <w:tab w:val="num" w:pos="720"/>
        </w:tabs>
        <w:ind w:left="709" w:hanging="283"/>
        <w:jc w:val="both"/>
        <w:rPr>
          <w:rFonts w:asciiTheme="minorHAnsi" w:hAnsiTheme="minorHAnsi" w:cstheme="minorHAnsi"/>
          <w:sz w:val="22"/>
          <w:szCs w:val="22"/>
        </w:rPr>
      </w:pPr>
      <w:r w:rsidRPr="00001AFD">
        <w:rPr>
          <w:rFonts w:asciiTheme="minorHAnsi" w:hAnsiTheme="minorHAnsi" w:cstheme="minorHAnsi"/>
          <w:sz w:val="22"/>
          <w:szCs w:val="22"/>
        </w:rPr>
        <w:t>zmian technologicznych – pod warunkiem, że są spowodowane wprowadzeniem do obrotu</w:t>
      </w:r>
      <w:r w:rsidR="00983958" w:rsidRPr="00001AFD">
        <w:rPr>
          <w:rFonts w:asciiTheme="minorHAnsi" w:hAnsiTheme="minorHAnsi" w:cstheme="minorHAnsi"/>
          <w:sz w:val="22"/>
          <w:szCs w:val="22"/>
        </w:rPr>
        <w:br/>
      </w:r>
      <w:r w:rsidRPr="00001AFD">
        <w:rPr>
          <w:rFonts w:asciiTheme="minorHAnsi" w:hAnsiTheme="minorHAnsi" w:cstheme="minorHAnsi"/>
          <w:sz w:val="22"/>
          <w:szCs w:val="22"/>
        </w:rPr>
        <w:t xml:space="preserve">i zastosowania w budownictwie materiałów lub urządzeń nowszej generacji </w:t>
      </w:r>
      <w:bookmarkStart w:id="1" w:name="_GoBack"/>
      <w:bookmarkEnd w:id="1"/>
      <w:r w:rsidRPr="00001AFD">
        <w:rPr>
          <w:rFonts w:asciiTheme="minorHAnsi" w:hAnsiTheme="minorHAnsi" w:cstheme="minorHAnsi"/>
          <w:sz w:val="22"/>
          <w:szCs w:val="22"/>
        </w:rPr>
        <w:t>w porównaniu</w:t>
      </w:r>
      <w:r w:rsidR="00983958" w:rsidRPr="00001AFD">
        <w:rPr>
          <w:rFonts w:asciiTheme="minorHAnsi" w:hAnsiTheme="minorHAnsi" w:cstheme="minorHAnsi"/>
          <w:sz w:val="22"/>
          <w:szCs w:val="22"/>
        </w:rPr>
        <w:br/>
      </w:r>
      <w:r w:rsidRPr="00001AFD">
        <w:rPr>
          <w:rFonts w:asciiTheme="minorHAnsi" w:hAnsiTheme="minorHAnsi" w:cstheme="minorHAnsi"/>
          <w:sz w:val="22"/>
          <w:szCs w:val="22"/>
        </w:rPr>
        <w:t>z przewidzianymi w dokumentacji projektowej, pozwalających na zaoszczędzenie kosztów eksploatacji wykonanego przedmiotu umowy lub umożliwiających uzyskanie wyższej jakości robót, z tym zastrzeżeniem, iż zmiany te nie mogą powodować zwiększenia</w:t>
      </w:r>
      <w:r w:rsidR="00745436" w:rsidRPr="00001AFD">
        <w:rPr>
          <w:rFonts w:asciiTheme="minorHAnsi" w:hAnsiTheme="minorHAnsi" w:cstheme="minorHAnsi"/>
          <w:sz w:val="22"/>
          <w:szCs w:val="22"/>
        </w:rPr>
        <w:t xml:space="preserve"> kosztów realizacji inwestycji, </w:t>
      </w:r>
      <w:r w:rsidRPr="00001AFD">
        <w:rPr>
          <w:rFonts w:asciiTheme="minorHAnsi" w:hAnsiTheme="minorHAnsi" w:cstheme="minorHAnsi"/>
          <w:sz w:val="22"/>
          <w:szCs w:val="22"/>
        </w:rPr>
        <w:t>w tym należnego Wykonawcy wynagrodzenia</w:t>
      </w:r>
      <w:r w:rsidR="00745436" w:rsidRPr="00001AFD">
        <w:rPr>
          <w:rFonts w:asciiTheme="minorHAnsi" w:hAnsiTheme="minorHAnsi" w:cstheme="minorHAnsi"/>
          <w:sz w:val="22"/>
          <w:szCs w:val="22"/>
        </w:rPr>
        <w:t xml:space="preserve"> o którym mowa w § 3 ust. 1</w:t>
      </w:r>
      <w:r w:rsidRPr="00001AFD">
        <w:rPr>
          <w:rFonts w:asciiTheme="minorHAnsi" w:hAnsiTheme="minorHAnsi" w:cstheme="minorHAnsi"/>
          <w:sz w:val="22"/>
          <w:szCs w:val="22"/>
        </w:rPr>
        <w:t>, zmiany stanu faktycznego lub prawnego w oparciu, o który je przygotowano, skutkującego koniecznością zastosowania odmiennych rozwiązań technicznych lub technologicznych, w razie gdyby zastosowanie przewidzianych w dokumentacji projektowej rozwiązań groziło niewykonaniem lub nienależytym wykonaniem przedmiotu Umowy.</w:t>
      </w:r>
    </w:p>
    <w:p w:rsidR="001D5004" w:rsidRPr="00001AFD" w:rsidRDefault="001D5004" w:rsidP="00180767">
      <w:pPr>
        <w:pStyle w:val="Akapitzlist"/>
        <w:numPr>
          <w:ilvl w:val="0"/>
          <w:numId w:val="9"/>
        </w:numPr>
        <w:tabs>
          <w:tab w:val="num" w:pos="426"/>
          <w:tab w:val="left" w:pos="10065"/>
        </w:tabs>
        <w:ind w:left="426" w:right="27" w:hanging="426"/>
        <w:jc w:val="both"/>
        <w:rPr>
          <w:rFonts w:asciiTheme="minorHAnsi" w:hAnsiTheme="minorHAnsi" w:cstheme="minorHAnsi"/>
          <w:sz w:val="22"/>
          <w:szCs w:val="22"/>
        </w:rPr>
      </w:pPr>
      <w:r w:rsidRPr="00001AFD">
        <w:rPr>
          <w:rFonts w:asciiTheme="minorHAnsi" w:hAnsiTheme="minorHAnsi" w:cstheme="minorHAnsi"/>
          <w:sz w:val="22"/>
          <w:szCs w:val="22"/>
        </w:rPr>
        <w:t>Zmiana postanowień umowy w stosunku do treści oferty Wykonawcy, w tym zmiana wynagrodzenia</w:t>
      </w:r>
      <w:r w:rsidR="00983958" w:rsidRPr="00001AFD">
        <w:rPr>
          <w:rFonts w:asciiTheme="minorHAnsi" w:hAnsiTheme="minorHAnsi" w:cstheme="minorHAnsi"/>
          <w:sz w:val="22"/>
          <w:szCs w:val="22"/>
        </w:rPr>
        <w:br/>
      </w:r>
      <w:r w:rsidRPr="00001AFD">
        <w:rPr>
          <w:rFonts w:asciiTheme="minorHAnsi" w:hAnsiTheme="minorHAnsi" w:cstheme="minorHAnsi"/>
          <w:sz w:val="22"/>
          <w:szCs w:val="22"/>
        </w:rPr>
        <w:t>i termin</w:t>
      </w:r>
      <w:r w:rsidR="00745436" w:rsidRPr="00001AFD">
        <w:rPr>
          <w:rFonts w:asciiTheme="minorHAnsi" w:hAnsiTheme="minorHAnsi" w:cstheme="minorHAnsi"/>
          <w:sz w:val="22"/>
          <w:szCs w:val="22"/>
        </w:rPr>
        <w:t xml:space="preserve">u wykonania robót, jest możliwa </w:t>
      </w:r>
      <w:r w:rsidRPr="00001AFD">
        <w:rPr>
          <w:rFonts w:asciiTheme="minorHAnsi" w:hAnsiTheme="minorHAnsi" w:cstheme="minorHAnsi"/>
          <w:sz w:val="22"/>
          <w:szCs w:val="22"/>
        </w:rPr>
        <w:t xml:space="preserve">w przypadku udzielenia Wykonawcy dodatkowych robót budowlanych zgodnie z art. </w:t>
      </w:r>
      <w:r w:rsidR="00E2294C" w:rsidRPr="00001AFD">
        <w:rPr>
          <w:rFonts w:asciiTheme="minorHAnsi" w:hAnsiTheme="minorHAnsi" w:cstheme="minorHAnsi"/>
          <w:sz w:val="22"/>
          <w:szCs w:val="22"/>
        </w:rPr>
        <w:t>455</w:t>
      </w:r>
      <w:r w:rsidRPr="00001AFD">
        <w:rPr>
          <w:rFonts w:asciiTheme="minorHAnsi" w:hAnsiTheme="minorHAnsi" w:cstheme="minorHAnsi"/>
          <w:sz w:val="22"/>
          <w:szCs w:val="22"/>
        </w:rPr>
        <w:t xml:space="preserve"> ust.1</w:t>
      </w:r>
      <w:r w:rsidR="00E67C4A" w:rsidRPr="00001AFD">
        <w:rPr>
          <w:rFonts w:asciiTheme="minorHAnsi" w:hAnsiTheme="minorHAnsi" w:cstheme="minorHAnsi"/>
          <w:sz w:val="22"/>
          <w:szCs w:val="22"/>
        </w:rPr>
        <w:t xml:space="preserve"> </w:t>
      </w:r>
      <w:r w:rsidR="00E2294C" w:rsidRPr="00001AFD">
        <w:rPr>
          <w:rFonts w:asciiTheme="minorHAnsi" w:hAnsiTheme="minorHAnsi" w:cstheme="minorHAnsi"/>
          <w:sz w:val="22"/>
          <w:szCs w:val="22"/>
        </w:rPr>
        <w:t>pkt. 3</w:t>
      </w:r>
      <w:r w:rsidRPr="00001AFD">
        <w:rPr>
          <w:rFonts w:asciiTheme="minorHAnsi" w:hAnsiTheme="minorHAnsi" w:cstheme="minorHAnsi"/>
          <w:sz w:val="22"/>
          <w:szCs w:val="22"/>
        </w:rPr>
        <w:t xml:space="preserve"> Prawa zamówień publicznych lub w przypadku wystąpienia okoliczności ws</w:t>
      </w:r>
      <w:r w:rsidR="00E2294C" w:rsidRPr="00001AFD">
        <w:rPr>
          <w:rFonts w:asciiTheme="minorHAnsi" w:hAnsiTheme="minorHAnsi" w:cstheme="minorHAnsi"/>
          <w:sz w:val="22"/>
          <w:szCs w:val="22"/>
        </w:rPr>
        <w:t>kazanych w art. 455 ust. 1 pkt 4</w:t>
      </w:r>
      <w:r w:rsidRPr="00001AFD">
        <w:rPr>
          <w:rFonts w:asciiTheme="minorHAnsi" w:hAnsiTheme="minorHAnsi" w:cstheme="minorHAnsi"/>
          <w:sz w:val="22"/>
          <w:szCs w:val="22"/>
        </w:rPr>
        <w:t xml:space="preserve"> Prawa zamówień publicznych.</w:t>
      </w:r>
    </w:p>
    <w:p w:rsidR="00745436" w:rsidRPr="00001AFD" w:rsidRDefault="00D86572" w:rsidP="00180767">
      <w:pPr>
        <w:pStyle w:val="Akapitzlist"/>
        <w:numPr>
          <w:ilvl w:val="0"/>
          <w:numId w:val="9"/>
        </w:numPr>
        <w:tabs>
          <w:tab w:val="num" w:pos="426"/>
          <w:tab w:val="left" w:pos="10065"/>
        </w:tabs>
        <w:ind w:left="426" w:right="27" w:hanging="426"/>
        <w:jc w:val="both"/>
        <w:rPr>
          <w:rFonts w:asciiTheme="minorHAnsi" w:hAnsiTheme="minorHAnsi" w:cstheme="minorHAnsi"/>
          <w:sz w:val="22"/>
          <w:szCs w:val="22"/>
        </w:rPr>
      </w:pPr>
      <w:r w:rsidRPr="00001AFD">
        <w:rPr>
          <w:rFonts w:asciiTheme="minorHAnsi" w:hAnsiTheme="minorHAnsi" w:cstheme="minorHAnsi"/>
          <w:sz w:val="22"/>
          <w:szCs w:val="22"/>
        </w:rPr>
        <w:lastRenderedPageBreak/>
        <w:t xml:space="preserve">Zmiana wysokości wynagrodzenia </w:t>
      </w:r>
      <w:r w:rsidR="00745436" w:rsidRPr="00001AFD">
        <w:rPr>
          <w:rFonts w:asciiTheme="minorHAnsi" w:hAnsiTheme="minorHAnsi" w:cstheme="minorHAnsi"/>
          <w:sz w:val="22"/>
          <w:szCs w:val="22"/>
        </w:rPr>
        <w:t xml:space="preserve">Wykonawcy </w:t>
      </w:r>
      <w:r w:rsidRPr="00001AFD">
        <w:rPr>
          <w:rFonts w:asciiTheme="minorHAnsi" w:hAnsiTheme="minorHAnsi" w:cstheme="minorHAnsi"/>
          <w:sz w:val="22"/>
          <w:szCs w:val="22"/>
        </w:rPr>
        <w:t xml:space="preserve">o której mowa w ust. 4, </w:t>
      </w:r>
      <w:r w:rsidR="00745436" w:rsidRPr="00001AFD">
        <w:rPr>
          <w:rFonts w:asciiTheme="minorHAnsi" w:hAnsiTheme="minorHAnsi" w:cstheme="minorHAnsi"/>
          <w:sz w:val="22"/>
          <w:szCs w:val="22"/>
        </w:rPr>
        <w:t xml:space="preserve">może nastąpić </w:t>
      </w:r>
      <w:r w:rsidR="005B304C" w:rsidRPr="00001AFD">
        <w:rPr>
          <w:rFonts w:asciiTheme="minorHAnsi" w:hAnsiTheme="minorHAnsi" w:cstheme="minorHAnsi"/>
          <w:sz w:val="22"/>
          <w:szCs w:val="22"/>
        </w:rPr>
        <w:t>wyłącznie w zakresie rzeczywiście poniesionych, uzasadnionych, koniecznych do poniesienia i udokumentowanych kosztów związanych</w:t>
      </w:r>
      <w:r w:rsidRPr="00001AFD">
        <w:rPr>
          <w:rFonts w:asciiTheme="minorHAnsi" w:hAnsiTheme="minorHAnsi" w:cstheme="minorHAnsi"/>
          <w:sz w:val="22"/>
          <w:szCs w:val="22"/>
        </w:rPr>
        <w:t xml:space="preserve"> </w:t>
      </w:r>
      <w:r w:rsidR="005B304C" w:rsidRPr="00001AFD">
        <w:rPr>
          <w:rFonts w:asciiTheme="minorHAnsi" w:hAnsiTheme="minorHAnsi" w:cstheme="minorHAnsi"/>
          <w:sz w:val="22"/>
          <w:szCs w:val="22"/>
        </w:rPr>
        <w:t xml:space="preserve">z realizacją przedmiotu umowy, </w:t>
      </w:r>
      <w:r w:rsidR="00745436" w:rsidRPr="00001AFD">
        <w:rPr>
          <w:rFonts w:asciiTheme="minorHAnsi" w:hAnsiTheme="minorHAnsi" w:cstheme="minorHAnsi"/>
          <w:sz w:val="22"/>
          <w:szCs w:val="22"/>
        </w:rPr>
        <w:t>z zastosowaniem obiektywnych mierników wartości materiałów i nakładów rzeczowych robót budowlanych</w:t>
      </w:r>
      <w:r w:rsidR="00C64D85" w:rsidRPr="00001AFD">
        <w:rPr>
          <w:rFonts w:asciiTheme="minorHAnsi" w:hAnsiTheme="minorHAnsi" w:cstheme="minorHAnsi"/>
          <w:sz w:val="22"/>
          <w:szCs w:val="22"/>
        </w:rPr>
        <w:t>, w tym robocizny i sprzętu,</w:t>
      </w:r>
      <w:r w:rsidR="00745436" w:rsidRPr="00001AFD">
        <w:rPr>
          <w:rFonts w:asciiTheme="minorHAnsi" w:hAnsiTheme="minorHAnsi" w:cstheme="minorHAnsi"/>
          <w:sz w:val="22"/>
          <w:szCs w:val="22"/>
        </w:rPr>
        <w:t xml:space="preserve"> stosowanych dla rynku lokalnego, publikowanych np. w </w:t>
      </w:r>
      <w:r w:rsidR="00C64D85" w:rsidRPr="00001AFD">
        <w:rPr>
          <w:rFonts w:asciiTheme="minorHAnsi" w:hAnsiTheme="minorHAnsi" w:cstheme="minorHAnsi"/>
          <w:sz w:val="22"/>
          <w:szCs w:val="22"/>
        </w:rPr>
        <w:t>zeszytach Sekocenbud w oparciu o aktualne nakłady rzeczowe (KNR</w:t>
      </w:r>
      <w:r w:rsidR="006B21F1" w:rsidRPr="00001AFD">
        <w:rPr>
          <w:rFonts w:asciiTheme="minorHAnsi" w:hAnsiTheme="minorHAnsi" w:cstheme="minorHAnsi"/>
          <w:sz w:val="22"/>
          <w:szCs w:val="22"/>
        </w:rPr>
        <w:t>)</w:t>
      </w:r>
      <w:r w:rsidR="00C64D85" w:rsidRPr="00001AFD">
        <w:rPr>
          <w:rFonts w:asciiTheme="minorHAnsi" w:hAnsiTheme="minorHAnsi" w:cstheme="minorHAnsi"/>
          <w:sz w:val="22"/>
          <w:szCs w:val="22"/>
        </w:rPr>
        <w:t>.</w:t>
      </w:r>
    </w:p>
    <w:p w:rsidR="00745436" w:rsidRPr="00001AFD" w:rsidRDefault="001D5004" w:rsidP="00180767">
      <w:pPr>
        <w:pStyle w:val="Akapitzlist"/>
        <w:numPr>
          <w:ilvl w:val="0"/>
          <w:numId w:val="9"/>
        </w:numPr>
        <w:tabs>
          <w:tab w:val="num" w:pos="426"/>
          <w:tab w:val="left" w:pos="10065"/>
        </w:tabs>
        <w:ind w:left="426" w:right="27" w:hanging="426"/>
        <w:jc w:val="both"/>
        <w:rPr>
          <w:rFonts w:asciiTheme="minorHAnsi" w:hAnsiTheme="minorHAnsi" w:cstheme="minorHAnsi"/>
          <w:sz w:val="22"/>
          <w:szCs w:val="22"/>
        </w:rPr>
      </w:pPr>
      <w:r w:rsidRPr="00001AFD">
        <w:rPr>
          <w:rFonts w:asciiTheme="minorHAnsi" w:hAnsiTheme="minorHAnsi" w:cstheme="minorHAnsi"/>
          <w:sz w:val="22"/>
          <w:szCs w:val="22"/>
        </w:rPr>
        <w:t>Dokonanie zmiany treści umowy następuje na wniosek Wykonawcy, złożony bez zbędnej zwłoki od wystąpienia przesłanek do zmiany umowy, jednak nie później niż w terminie 7 dni roboczych od powzięcia przez Wykonawcę informacji o przyczynie zmiany. Wniosek powinien zawierać uzasadnienie zmiany umowy i, w miarę możliwości, być poparty dokumentacją, z której wynika konieczność zmian. Wniosek podlega zaopiniowaniu przez inspektora nadzoru inwestorskiego. W sytuacji, gdy wniosek Wykonawcy zostanie zaakceptowany przez Zamawiającego, po uzgodnieniu między stronami warunków zmiany umowy, zostanie sporządzony aneks do umowy.</w:t>
      </w:r>
    </w:p>
    <w:p w:rsidR="001D5004" w:rsidRPr="00001AFD" w:rsidRDefault="001D5004" w:rsidP="00180767">
      <w:pPr>
        <w:pStyle w:val="Akapitzlist"/>
        <w:numPr>
          <w:ilvl w:val="0"/>
          <w:numId w:val="9"/>
        </w:numPr>
        <w:tabs>
          <w:tab w:val="num" w:pos="426"/>
          <w:tab w:val="left" w:pos="10065"/>
        </w:tabs>
        <w:ind w:left="426" w:right="27" w:hanging="426"/>
        <w:jc w:val="both"/>
        <w:rPr>
          <w:rFonts w:asciiTheme="minorHAnsi" w:hAnsiTheme="minorHAnsi" w:cstheme="minorHAnsi"/>
          <w:sz w:val="22"/>
          <w:szCs w:val="22"/>
        </w:rPr>
      </w:pPr>
      <w:r w:rsidRPr="00001AFD">
        <w:rPr>
          <w:rFonts w:asciiTheme="minorHAnsi" w:hAnsiTheme="minorHAnsi" w:cstheme="minorHAnsi"/>
          <w:sz w:val="22"/>
          <w:szCs w:val="22"/>
        </w:rPr>
        <w:t>Zamawiający dopuszcza zmianę kierowników robót branżo</w:t>
      </w:r>
      <w:r w:rsidR="006D3A81" w:rsidRPr="00001AFD">
        <w:rPr>
          <w:rFonts w:asciiTheme="minorHAnsi" w:hAnsiTheme="minorHAnsi" w:cstheme="minorHAnsi"/>
          <w:sz w:val="22"/>
          <w:szCs w:val="22"/>
        </w:rPr>
        <w:t>wych o których mowa w § 8 ust. 3</w:t>
      </w:r>
      <w:r w:rsidRPr="00001AFD">
        <w:rPr>
          <w:rFonts w:asciiTheme="minorHAnsi" w:hAnsiTheme="minorHAnsi" w:cstheme="minorHAnsi"/>
          <w:sz w:val="22"/>
          <w:szCs w:val="22"/>
        </w:rPr>
        <w:t>,</w:t>
      </w:r>
      <w:r w:rsidR="00E2294C" w:rsidRPr="00001AFD">
        <w:rPr>
          <w:rFonts w:asciiTheme="minorHAnsi" w:hAnsiTheme="minorHAnsi" w:cstheme="minorHAnsi"/>
          <w:sz w:val="22"/>
          <w:szCs w:val="22"/>
        </w:rPr>
        <w:br/>
      </w:r>
      <w:r w:rsidRPr="00001AFD">
        <w:rPr>
          <w:rFonts w:asciiTheme="minorHAnsi" w:hAnsiTheme="minorHAnsi" w:cstheme="minorHAnsi"/>
          <w:sz w:val="22"/>
          <w:szCs w:val="22"/>
        </w:rPr>
        <w:t xml:space="preserve">w przypadkach zaistnienia sytuacji losowych, trudnych do przewidzenia, tj.: w przypadku śmierci, długotrwałej choroby, dyscyplinarnego zwolnienia, odejścia z pracy, po przedstawieniu przez Wykonawcę pisemnego oświadczenia oraz dowodów o zaistnieniu wymienionej sytuacji. Ponadto w przypadku niewywiązywania się tych osób z obowiązków wynikających z umowy lub jeżeli zmiana tych osób stanie się konieczna z jakichkolwiek innych przyczyn niezależnych od Wykonawcy. Zmiana wymaga pisemnej zgody Zamawiającego oraz pod warunkiem spełniania przez nowe </w:t>
      </w:r>
      <w:r w:rsidR="00E2294C" w:rsidRPr="00001AFD">
        <w:rPr>
          <w:rFonts w:asciiTheme="minorHAnsi" w:hAnsiTheme="minorHAnsi" w:cstheme="minorHAnsi"/>
          <w:sz w:val="22"/>
          <w:szCs w:val="22"/>
        </w:rPr>
        <w:t>osoby wymagań określonych w S</w:t>
      </w:r>
      <w:r w:rsidRPr="00001AFD">
        <w:rPr>
          <w:rFonts w:asciiTheme="minorHAnsi" w:hAnsiTheme="minorHAnsi" w:cstheme="minorHAnsi"/>
          <w:sz w:val="22"/>
          <w:szCs w:val="22"/>
        </w:rPr>
        <w:t>WZ.</w:t>
      </w:r>
    </w:p>
    <w:p w:rsidR="001D5004" w:rsidRPr="00001AFD" w:rsidRDefault="001D5004" w:rsidP="00180767">
      <w:pPr>
        <w:pStyle w:val="Akapitzlist"/>
        <w:numPr>
          <w:ilvl w:val="0"/>
          <w:numId w:val="9"/>
        </w:numPr>
        <w:tabs>
          <w:tab w:val="num" w:pos="426"/>
          <w:tab w:val="left" w:pos="10065"/>
        </w:tabs>
        <w:ind w:left="426" w:right="27" w:hanging="426"/>
        <w:jc w:val="both"/>
        <w:rPr>
          <w:rFonts w:asciiTheme="minorHAnsi" w:hAnsiTheme="minorHAnsi" w:cstheme="minorHAnsi"/>
          <w:sz w:val="22"/>
          <w:szCs w:val="22"/>
        </w:rPr>
      </w:pPr>
      <w:r w:rsidRPr="00001AFD">
        <w:rPr>
          <w:rFonts w:asciiTheme="minorHAnsi" w:hAnsiTheme="minorHAnsi" w:cstheme="minorHAnsi"/>
          <w:sz w:val="22"/>
          <w:szCs w:val="22"/>
        </w:rPr>
        <w:t xml:space="preserve">Przypadki zmiany umowy określone powyżej stanowią katalog zmian, na które Zamawiający może </w:t>
      </w:r>
      <w:r w:rsidRPr="00001AFD">
        <w:rPr>
          <w:rFonts w:asciiTheme="minorHAnsi" w:hAnsiTheme="minorHAnsi" w:cstheme="minorHAnsi"/>
          <w:sz w:val="22"/>
          <w:szCs w:val="22"/>
        </w:rPr>
        <w:br/>
        <w:t>wyrazić zgodę. Nie stanowią jednocześnie zobowiązania do wyrażenia takiej zgody.</w:t>
      </w:r>
    </w:p>
    <w:p w:rsidR="00B47587" w:rsidRPr="00001AFD" w:rsidRDefault="003E08BB" w:rsidP="00E2294C">
      <w:pPr>
        <w:pStyle w:val="Akapitzlist"/>
        <w:numPr>
          <w:ilvl w:val="0"/>
          <w:numId w:val="9"/>
        </w:numPr>
        <w:tabs>
          <w:tab w:val="num" w:pos="426"/>
          <w:tab w:val="left" w:pos="10065"/>
        </w:tabs>
        <w:ind w:left="426" w:right="27" w:hanging="426"/>
        <w:jc w:val="both"/>
        <w:rPr>
          <w:rFonts w:asciiTheme="minorHAnsi" w:hAnsiTheme="minorHAnsi" w:cstheme="minorHAnsi"/>
          <w:sz w:val="22"/>
          <w:szCs w:val="22"/>
        </w:rPr>
      </w:pPr>
      <w:r w:rsidRPr="00001AFD">
        <w:rPr>
          <w:rFonts w:asciiTheme="minorHAnsi" w:hAnsiTheme="minorHAnsi" w:cstheme="minorHAnsi"/>
          <w:sz w:val="22"/>
          <w:szCs w:val="22"/>
        </w:rPr>
        <w:t xml:space="preserve">W razie zaistnienia </w:t>
      </w:r>
      <w:r w:rsidR="00C7734A" w:rsidRPr="00001AFD">
        <w:rPr>
          <w:rFonts w:asciiTheme="minorHAnsi" w:hAnsiTheme="minorHAnsi" w:cstheme="minorHAnsi"/>
          <w:sz w:val="22"/>
          <w:szCs w:val="22"/>
        </w:rPr>
        <w:t xml:space="preserve">istotnej zmiany </w:t>
      </w:r>
      <w:r w:rsidRPr="00001AFD">
        <w:rPr>
          <w:rFonts w:asciiTheme="minorHAnsi" w:hAnsiTheme="minorHAnsi" w:cstheme="minorHAnsi"/>
          <w:sz w:val="22"/>
          <w:szCs w:val="22"/>
        </w:rPr>
        <w:t xml:space="preserve">okoliczności powodującej, że wykonanie umowy nie leży w interesie publicznym, czego nie można było przewidzieć </w:t>
      </w:r>
      <w:r w:rsidR="00302DF9" w:rsidRPr="00001AFD">
        <w:rPr>
          <w:rFonts w:asciiTheme="minorHAnsi" w:hAnsiTheme="minorHAnsi" w:cstheme="minorHAnsi"/>
          <w:sz w:val="22"/>
          <w:szCs w:val="22"/>
        </w:rPr>
        <w:t xml:space="preserve">w chwili zawarcia umowy lub dalsze wykonywanie umowy może grozić </w:t>
      </w:r>
      <w:r w:rsidR="00C7734A" w:rsidRPr="00001AFD">
        <w:rPr>
          <w:rFonts w:asciiTheme="minorHAnsi" w:hAnsiTheme="minorHAnsi" w:cstheme="minorHAnsi"/>
          <w:sz w:val="22"/>
          <w:szCs w:val="22"/>
        </w:rPr>
        <w:t xml:space="preserve">istotnemu </w:t>
      </w:r>
      <w:r w:rsidR="00302DF9" w:rsidRPr="00001AFD">
        <w:rPr>
          <w:rFonts w:asciiTheme="minorHAnsi" w:hAnsiTheme="minorHAnsi" w:cstheme="minorHAnsi"/>
          <w:sz w:val="22"/>
          <w:szCs w:val="22"/>
        </w:rPr>
        <w:t>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w:t>
      </w:r>
    </w:p>
    <w:p w:rsidR="00782423" w:rsidRPr="00001AFD" w:rsidRDefault="00782423" w:rsidP="00180767">
      <w:pPr>
        <w:pStyle w:val="Akapitzlist"/>
        <w:ind w:left="0"/>
        <w:jc w:val="center"/>
        <w:rPr>
          <w:rFonts w:asciiTheme="minorHAnsi" w:hAnsiTheme="minorHAnsi" w:cstheme="minorHAnsi"/>
          <w:b/>
          <w:sz w:val="22"/>
          <w:szCs w:val="22"/>
        </w:rPr>
      </w:pPr>
      <w:r w:rsidRPr="00001AFD">
        <w:rPr>
          <w:rFonts w:asciiTheme="minorHAnsi" w:hAnsiTheme="minorHAnsi" w:cstheme="minorHAnsi"/>
          <w:b/>
          <w:sz w:val="22"/>
          <w:szCs w:val="22"/>
        </w:rPr>
        <w:t>§ 14</w:t>
      </w:r>
    </w:p>
    <w:p w:rsidR="00782423" w:rsidRPr="00001AFD" w:rsidRDefault="00782423" w:rsidP="00180767">
      <w:pPr>
        <w:jc w:val="center"/>
        <w:rPr>
          <w:rFonts w:asciiTheme="minorHAnsi" w:hAnsiTheme="minorHAnsi" w:cstheme="minorHAnsi"/>
          <w:sz w:val="22"/>
          <w:szCs w:val="22"/>
        </w:rPr>
      </w:pPr>
      <w:r w:rsidRPr="00001AFD">
        <w:rPr>
          <w:rFonts w:asciiTheme="minorHAnsi" w:hAnsiTheme="minorHAnsi" w:cstheme="minorHAnsi"/>
          <w:b/>
          <w:sz w:val="22"/>
          <w:szCs w:val="22"/>
        </w:rPr>
        <w:t>Odstąpienie od umowy</w:t>
      </w:r>
    </w:p>
    <w:p w:rsidR="00782423" w:rsidRPr="00001AFD" w:rsidRDefault="00782423" w:rsidP="00180767">
      <w:pPr>
        <w:pStyle w:val="Lista"/>
        <w:numPr>
          <w:ilvl w:val="0"/>
          <w:numId w:val="38"/>
        </w:numPr>
        <w:ind w:left="284" w:hanging="284"/>
        <w:jc w:val="both"/>
        <w:rPr>
          <w:rFonts w:asciiTheme="minorHAnsi" w:hAnsiTheme="minorHAnsi" w:cstheme="minorHAnsi"/>
          <w:sz w:val="22"/>
          <w:szCs w:val="22"/>
        </w:rPr>
      </w:pPr>
      <w:r w:rsidRPr="00001AFD">
        <w:rPr>
          <w:rFonts w:asciiTheme="minorHAnsi" w:hAnsiTheme="minorHAnsi" w:cstheme="minorHAnsi"/>
          <w:sz w:val="22"/>
          <w:szCs w:val="22"/>
        </w:rPr>
        <w:t>Zamawiający  jest uprawniony do odstąpienia od umowy w terminie 10 dni od dnia uzyskania przez niego wiedzy o okoliczności uzasadniającej odstąpienie, jeżeli:</w:t>
      </w:r>
    </w:p>
    <w:p w:rsidR="00782423" w:rsidRPr="00001AFD" w:rsidRDefault="00782423" w:rsidP="00180767">
      <w:pPr>
        <w:pStyle w:val="Lista"/>
        <w:numPr>
          <w:ilvl w:val="0"/>
          <w:numId w:val="39"/>
        </w:numPr>
        <w:ind w:left="567" w:hanging="283"/>
        <w:jc w:val="both"/>
        <w:rPr>
          <w:rFonts w:asciiTheme="minorHAnsi" w:hAnsiTheme="minorHAnsi" w:cstheme="minorHAnsi"/>
          <w:sz w:val="22"/>
          <w:szCs w:val="22"/>
        </w:rPr>
      </w:pPr>
      <w:r w:rsidRPr="00001AFD">
        <w:rPr>
          <w:rFonts w:asciiTheme="minorHAnsi" w:hAnsiTheme="minorHAnsi" w:cstheme="minorHAnsi"/>
          <w:sz w:val="22"/>
          <w:szCs w:val="22"/>
        </w:rPr>
        <w:t>Wykonawca z przyczyn zawinionych nie wykonuje umowy lub wykonuje ją nienależycie i pomimo pisemnego wezwania Wykonawcy do podjęcia wykonywania lub należytego wykonywania umowy</w:t>
      </w:r>
      <w:r w:rsidR="008C1366" w:rsidRPr="00001AFD">
        <w:rPr>
          <w:rFonts w:asciiTheme="minorHAnsi" w:hAnsiTheme="minorHAnsi" w:cstheme="minorHAnsi"/>
          <w:sz w:val="22"/>
          <w:szCs w:val="22"/>
        </w:rPr>
        <w:br/>
      </w:r>
      <w:r w:rsidRPr="00001AFD">
        <w:rPr>
          <w:rFonts w:asciiTheme="minorHAnsi" w:hAnsiTheme="minorHAnsi" w:cstheme="minorHAnsi"/>
          <w:sz w:val="22"/>
          <w:szCs w:val="22"/>
        </w:rPr>
        <w:t>w wyznaczonym, uzasadnionym technicznie terminie, nie zado</w:t>
      </w:r>
      <w:r w:rsidR="008C1366" w:rsidRPr="00001AFD">
        <w:rPr>
          <w:rFonts w:asciiTheme="minorHAnsi" w:hAnsiTheme="minorHAnsi" w:cstheme="minorHAnsi"/>
          <w:sz w:val="22"/>
          <w:szCs w:val="22"/>
        </w:rPr>
        <w:t>śćuczyni żądaniu Zamawiającego;</w:t>
      </w:r>
    </w:p>
    <w:p w:rsidR="00782423" w:rsidRPr="00001AFD" w:rsidRDefault="00782423" w:rsidP="00180767">
      <w:pPr>
        <w:pStyle w:val="Lista"/>
        <w:numPr>
          <w:ilvl w:val="0"/>
          <w:numId w:val="39"/>
        </w:numPr>
        <w:ind w:left="567" w:hanging="283"/>
        <w:jc w:val="both"/>
        <w:rPr>
          <w:rFonts w:asciiTheme="minorHAnsi" w:hAnsiTheme="minorHAnsi" w:cstheme="minorHAnsi"/>
          <w:sz w:val="22"/>
          <w:szCs w:val="22"/>
        </w:rPr>
      </w:pPr>
      <w:r w:rsidRPr="00001AFD">
        <w:rPr>
          <w:rFonts w:asciiTheme="minorHAnsi" w:hAnsiTheme="minorHAnsi" w:cstheme="minorHAnsi"/>
          <w:sz w:val="22"/>
          <w:szCs w:val="22"/>
        </w:rPr>
        <w:t>Wykonawca bez uzasadnionej przyczyny przerwał wykonywanie robót na okres dłuższy niż 10 dni roboczych i pomimo pisemnego wezwania Zamawiającego nie podjął ich w okresie 3 dni roboczych od dnia doręczenia Wykonawcy wezwania</w:t>
      </w:r>
      <w:r w:rsidR="008C1366" w:rsidRPr="00001AFD">
        <w:rPr>
          <w:rFonts w:asciiTheme="minorHAnsi" w:hAnsiTheme="minorHAnsi" w:cstheme="minorHAnsi"/>
          <w:sz w:val="22"/>
          <w:szCs w:val="22"/>
        </w:rPr>
        <w:t>;</w:t>
      </w:r>
    </w:p>
    <w:p w:rsidR="00782423" w:rsidRPr="00001AFD" w:rsidRDefault="00782423" w:rsidP="00180767">
      <w:pPr>
        <w:pStyle w:val="Lista"/>
        <w:numPr>
          <w:ilvl w:val="0"/>
          <w:numId w:val="39"/>
        </w:numPr>
        <w:ind w:left="567" w:hanging="283"/>
        <w:jc w:val="both"/>
        <w:rPr>
          <w:rFonts w:asciiTheme="minorHAnsi" w:hAnsiTheme="minorHAnsi" w:cstheme="minorHAnsi"/>
          <w:sz w:val="22"/>
          <w:szCs w:val="22"/>
        </w:rPr>
      </w:pPr>
      <w:r w:rsidRPr="00001AFD">
        <w:rPr>
          <w:rFonts w:asciiTheme="minorHAnsi" w:hAnsiTheme="minorHAnsi" w:cstheme="minorHAnsi"/>
          <w:sz w:val="22"/>
          <w:szCs w:val="22"/>
        </w:rPr>
        <w:t>Wykonawca z przyczyn zawinionych nie przystąpił do odbioru terenu robót, nie rozpoczął robót albo pozostaje w zwłoce z realizacją robót tak dalece, że wątpliwe jest dochowanie terminu zakończenia robót,</w:t>
      </w:r>
    </w:p>
    <w:p w:rsidR="00782423" w:rsidRPr="00001AFD" w:rsidRDefault="00782423" w:rsidP="00180767">
      <w:pPr>
        <w:pStyle w:val="Lista"/>
        <w:numPr>
          <w:ilvl w:val="0"/>
          <w:numId w:val="39"/>
        </w:numPr>
        <w:ind w:left="567" w:hanging="283"/>
        <w:jc w:val="both"/>
        <w:rPr>
          <w:rFonts w:asciiTheme="minorHAnsi" w:hAnsiTheme="minorHAnsi" w:cstheme="minorHAnsi"/>
          <w:sz w:val="22"/>
          <w:szCs w:val="22"/>
        </w:rPr>
      </w:pPr>
      <w:r w:rsidRPr="00001AFD">
        <w:rPr>
          <w:rFonts w:asciiTheme="minorHAnsi" w:hAnsiTheme="minorHAnsi" w:cstheme="minorHAnsi"/>
          <w:sz w:val="22"/>
          <w:szCs w:val="22"/>
        </w:rPr>
        <w:t>Zamawiający dokonał bezpośrednich zapłat Podwykonawcy lub dalszemu Podwykonawcy na sumę większą niż 5% wartości umowy</w:t>
      </w:r>
      <w:r w:rsidR="008C1366" w:rsidRPr="00001AFD">
        <w:rPr>
          <w:rFonts w:asciiTheme="minorHAnsi" w:hAnsiTheme="minorHAnsi" w:cstheme="minorHAnsi"/>
          <w:sz w:val="22"/>
          <w:szCs w:val="22"/>
        </w:rPr>
        <w:t>;</w:t>
      </w:r>
    </w:p>
    <w:p w:rsidR="00782423" w:rsidRPr="00001AFD" w:rsidRDefault="00782423" w:rsidP="00180767">
      <w:pPr>
        <w:pStyle w:val="Lista"/>
        <w:numPr>
          <w:ilvl w:val="0"/>
          <w:numId w:val="39"/>
        </w:numPr>
        <w:ind w:left="567" w:hanging="283"/>
        <w:jc w:val="both"/>
        <w:rPr>
          <w:rFonts w:asciiTheme="minorHAnsi" w:hAnsiTheme="minorHAnsi" w:cstheme="minorHAnsi"/>
          <w:sz w:val="22"/>
          <w:szCs w:val="22"/>
        </w:rPr>
      </w:pPr>
      <w:r w:rsidRPr="00001AFD">
        <w:rPr>
          <w:rFonts w:asciiTheme="minorHAnsi" w:hAnsiTheme="minorHAnsi" w:cstheme="minorHAnsi"/>
          <w:sz w:val="22"/>
          <w:szCs w:val="22"/>
        </w:rPr>
        <w:t>w wyniku wszczętego postępowania egzekucyjnego nastąpi zajęcie majątku Wykonawcy lub jego znacznej części.</w:t>
      </w:r>
    </w:p>
    <w:p w:rsidR="00782423" w:rsidRPr="00001AFD" w:rsidRDefault="00782423" w:rsidP="00180767">
      <w:pPr>
        <w:pStyle w:val="Lista2"/>
        <w:numPr>
          <w:ilvl w:val="0"/>
          <w:numId w:val="40"/>
        </w:numPr>
        <w:ind w:left="284" w:hanging="284"/>
        <w:jc w:val="both"/>
        <w:rPr>
          <w:rFonts w:asciiTheme="minorHAnsi" w:hAnsiTheme="minorHAnsi" w:cstheme="minorHAnsi"/>
          <w:sz w:val="22"/>
          <w:szCs w:val="22"/>
        </w:rPr>
      </w:pPr>
      <w:r w:rsidRPr="00001AFD">
        <w:rPr>
          <w:rFonts w:asciiTheme="minorHAnsi" w:hAnsiTheme="minorHAnsi" w:cstheme="minorHAnsi"/>
          <w:sz w:val="22"/>
          <w:szCs w:val="22"/>
        </w:rPr>
        <w:t>Wykonawca  będzie uprawniony do odstąpienia od umowy w terminie 10 dni od dnia pozyskania wiedzy</w:t>
      </w:r>
      <w:r w:rsidR="008C1366" w:rsidRPr="00001AFD">
        <w:rPr>
          <w:rFonts w:asciiTheme="minorHAnsi" w:hAnsiTheme="minorHAnsi" w:cstheme="minorHAnsi"/>
          <w:sz w:val="22"/>
          <w:szCs w:val="22"/>
        </w:rPr>
        <w:br/>
      </w:r>
      <w:r w:rsidRPr="00001AFD">
        <w:rPr>
          <w:rFonts w:asciiTheme="minorHAnsi" w:hAnsiTheme="minorHAnsi" w:cstheme="minorHAnsi"/>
          <w:sz w:val="22"/>
          <w:szCs w:val="22"/>
        </w:rPr>
        <w:t>o powstaniu okoliczności uzasadniającej odstąpienie, w przypadku gdy:</w:t>
      </w:r>
    </w:p>
    <w:p w:rsidR="00782423" w:rsidRPr="00001AFD" w:rsidRDefault="008C1366" w:rsidP="00180767">
      <w:pPr>
        <w:pStyle w:val="Lista2"/>
        <w:numPr>
          <w:ilvl w:val="0"/>
          <w:numId w:val="41"/>
        </w:numPr>
        <w:ind w:left="567" w:hanging="283"/>
        <w:jc w:val="both"/>
        <w:rPr>
          <w:rFonts w:asciiTheme="minorHAnsi" w:hAnsiTheme="minorHAnsi" w:cstheme="minorHAnsi"/>
          <w:sz w:val="22"/>
          <w:szCs w:val="22"/>
        </w:rPr>
      </w:pPr>
      <w:r w:rsidRPr="00001AFD">
        <w:rPr>
          <w:rFonts w:asciiTheme="minorHAnsi" w:hAnsiTheme="minorHAnsi" w:cstheme="minorHAnsi"/>
          <w:sz w:val="22"/>
          <w:szCs w:val="22"/>
        </w:rPr>
        <w:t>Z</w:t>
      </w:r>
      <w:r w:rsidR="00782423" w:rsidRPr="00001AFD">
        <w:rPr>
          <w:rFonts w:asciiTheme="minorHAnsi" w:hAnsiTheme="minorHAnsi" w:cstheme="minorHAnsi"/>
          <w:sz w:val="22"/>
          <w:szCs w:val="22"/>
        </w:rPr>
        <w:t>włoka Zamawiającego w przekazaniu terenu robót przekraczająca 10 dni roboczych liczonych od terminu określonego w §</w:t>
      </w:r>
      <w:r w:rsidR="00995764" w:rsidRPr="00001AFD">
        <w:rPr>
          <w:rFonts w:asciiTheme="minorHAnsi" w:hAnsiTheme="minorHAnsi" w:cstheme="minorHAnsi"/>
          <w:sz w:val="22"/>
          <w:szCs w:val="22"/>
        </w:rPr>
        <w:t xml:space="preserve"> 2 ust. 2</w:t>
      </w:r>
      <w:r w:rsidR="003973FC" w:rsidRPr="00001AFD">
        <w:rPr>
          <w:rFonts w:asciiTheme="minorHAnsi" w:hAnsiTheme="minorHAnsi" w:cstheme="minorHAnsi"/>
          <w:sz w:val="22"/>
          <w:szCs w:val="22"/>
        </w:rPr>
        <w:t>, z zastrzeżeniem § 13 ust. 2 pkt.6</w:t>
      </w:r>
      <w:r w:rsidR="00782423" w:rsidRPr="00001AFD">
        <w:rPr>
          <w:rFonts w:asciiTheme="minorHAnsi" w:hAnsiTheme="minorHAnsi" w:cstheme="minorHAnsi"/>
          <w:sz w:val="22"/>
          <w:szCs w:val="22"/>
        </w:rPr>
        <w:t>.</w:t>
      </w:r>
      <w:r w:rsidRPr="00001AFD">
        <w:rPr>
          <w:rFonts w:asciiTheme="minorHAnsi" w:hAnsiTheme="minorHAnsi" w:cstheme="minorHAnsi"/>
          <w:sz w:val="22"/>
          <w:szCs w:val="22"/>
        </w:rPr>
        <w:t>;</w:t>
      </w:r>
    </w:p>
    <w:p w:rsidR="00782423" w:rsidRPr="00001AFD" w:rsidRDefault="008C1366" w:rsidP="00180767">
      <w:pPr>
        <w:pStyle w:val="Lista2"/>
        <w:numPr>
          <w:ilvl w:val="0"/>
          <w:numId w:val="41"/>
        </w:numPr>
        <w:ind w:left="567" w:hanging="283"/>
        <w:jc w:val="both"/>
        <w:rPr>
          <w:rFonts w:asciiTheme="minorHAnsi" w:hAnsiTheme="minorHAnsi" w:cstheme="minorHAnsi"/>
          <w:sz w:val="22"/>
          <w:szCs w:val="22"/>
        </w:rPr>
      </w:pPr>
      <w:r w:rsidRPr="00001AFD">
        <w:rPr>
          <w:rFonts w:asciiTheme="minorHAnsi" w:hAnsiTheme="minorHAnsi" w:cstheme="minorHAnsi"/>
          <w:sz w:val="22"/>
          <w:szCs w:val="22"/>
        </w:rPr>
        <w:t>Z</w:t>
      </w:r>
      <w:r w:rsidR="00782423" w:rsidRPr="00001AFD">
        <w:rPr>
          <w:rFonts w:asciiTheme="minorHAnsi" w:hAnsiTheme="minorHAnsi" w:cstheme="minorHAnsi"/>
          <w:sz w:val="22"/>
          <w:szCs w:val="22"/>
        </w:rPr>
        <w:t>włoka Zamawiającego w dokonaniu odbioru przekracza 10 dni roboczych liczonych od terminów określonych w §</w:t>
      </w:r>
      <w:r w:rsidR="003973FC" w:rsidRPr="00001AFD">
        <w:rPr>
          <w:rFonts w:asciiTheme="minorHAnsi" w:hAnsiTheme="minorHAnsi" w:cstheme="minorHAnsi"/>
          <w:sz w:val="22"/>
          <w:szCs w:val="22"/>
        </w:rPr>
        <w:t xml:space="preserve"> 9</w:t>
      </w:r>
      <w:r w:rsidR="00782423" w:rsidRPr="00001AFD">
        <w:rPr>
          <w:rFonts w:asciiTheme="minorHAnsi" w:hAnsiTheme="minorHAnsi" w:cstheme="minorHAnsi"/>
          <w:sz w:val="22"/>
          <w:szCs w:val="22"/>
        </w:rPr>
        <w:t>.</w:t>
      </w:r>
    </w:p>
    <w:p w:rsidR="00782423" w:rsidRPr="00001AFD" w:rsidRDefault="00782423" w:rsidP="00180767">
      <w:pPr>
        <w:pStyle w:val="Lista"/>
        <w:numPr>
          <w:ilvl w:val="0"/>
          <w:numId w:val="40"/>
        </w:numPr>
        <w:ind w:left="284" w:hanging="284"/>
        <w:jc w:val="both"/>
        <w:rPr>
          <w:rFonts w:asciiTheme="minorHAnsi" w:hAnsiTheme="minorHAnsi" w:cstheme="minorHAnsi"/>
          <w:sz w:val="22"/>
          <w:szCs w:val="22"/>
        </w:rPr>
      </w:pPr>
      <w:r w:rsidRPr="00001AFD">
        <w:rPr>
          <w:rFonts w:asciiTheme="minorHAnsi" w:hAnsiTheme="minorHAnsi" w:cstheme="minorHAnsi"/>
          <w:sz w:val="22"/>
          <w:szCs w:val="22"/>
        </w:rPr>
        <w:t>W przypadku odstąpienia od umowy, przez którąkolwiek stronę, Wykonawca ma obowiązek:</w:t>
      </w:r>
    </w:p>
    <w:p w:rsidR="00782423" w:rsidRPr="00001AFD" w:rsidRDefault="008C1366" w:rsidP="008C1366">
      <w:pPr>
        <w:pStyle w:val="Lista2"/>
        <w:numPr>
          <w:ilvl w:val="0"/>
          <w:numId w:val="35"/>
        </w:numPr>
        <w:ind w:left="567" w:hanging="283"/>
        <w:contextualSpacing w:val="0"/>
        <w:jc w:val="both"/>
        <w:rPr>
          <w:rFonts w:asciiTheme="minorHAnsi" w:hAnsiTheme="minorHAnsi" w:cstheme="minorHAnsi"/>
          <w:sz w:val="22"/>
          <w:szCs w:val="22"/>
        </w:rPr>
      </w:pPr>
      <w:r w:rsidRPr="00001AFD">
        <w:rPr>
          <w:rFonts w:asciiTheme="minorHAnsi" w:hAnsiTheme="minorHAnsi" w:cstheme="minorHAnsi"/>
          <w:sz w:val="22"/>
          <w:szCs w:val="22"/>
        </w:rPr>
        <w:lastRenderedPageBreak/>
        <w:t>N</w:t>
      </w:r>
      <w:r w:rsidR="00782423" w:rsidRPr="00001AFD">
        <w:rPr>
          <w:rFonts w:asciiTheme="minorHAnsi" w:hAnsiTheme="minorHAnsi" w:cstheme="minorHAnsi"/>
          <w:sz w:val="22"/>
          <w:szCs w:val="22"/>
        </w:rPr>
        <w:t>atychmiast wstrzymać wykonywanie robót, poza m</w:t>
      </w:r>
      <w:r w:rsidRPr="00001AFD">
        <w:rPr>
          <w:rFonts w:asciiTheme="minorHAnsi" w:hAnsiTheme="minorHAnsi" w:cstheme="minorHAnsi"/>
          <w:sz w:val="22"/>
          <w:szCs w:val="22"/>
        </w:rPr>
        <w:t xml:space="preserve">ającymi na celu ochronę życia </w:t>
      </w:r>
      <w:r w:rsidR="00782423" w:rsidRPr="00001AFD">
        <w:rPr>
          <w:rFonts w:asciiTheme="minorHAnsi" w:hAnsiTheme="minorHAnsi" w:cstheme="minorHAnsi"/>
          <w:sz w:val="22"/>
          <w:szCs w:val="22"/>
        </w:rPr>
        <w:t>i własności, zabezpieczyć przerwane roboty w zakresie obustronnie uzgodnionym, zabezpieczyć teren robót i opuścić go w terminie</w:t>
      </w:r>
      <w:r w:rsidRPr="00001AFD">
        <w:rPr>
          <w:rFonts w:asciiTheme="minorHAnsi" w:hAnsiTheme="minorHAnsi" w:cstheme="minorHAnsi"/>
          <w:sz w:val="22"/>
          <w:szCs w:val="22"/>
        </w:rPr>
        <w:t xml:space="preserve"> wskazanym przez Zamawiającego;</w:t>
      </w:r>
    </w:p>
    <w:p w:rsidR="00782423" w:rsidRPr="00001AFD" w:rsidRDefault="008C1366" w:rsidP="00E2294C">
      <w:pPr>
        <w:pStyle w:val="Lista2"/>
        <w:numPr>
          <w:ilvl w:val="0"/>
          <w:numId w:val="35"/>
        </w:numPr>
        <w:ind w:left="567" w:hanging="283"/>
        <w:contextualSpacing w:val="0"/>
        <w:jc w:val="both"/>
        <w:rPr>
          <w:rFonts w:asciiTheme="minorHAnsi" w:hAnsiTheme="minorHAnsi" w:cstheme="minorHAnsi"/>
          <w:sz w:val="22"/>
          <w:szCs w:val="22"/>
        </w:rPr>
      </w:pPr>
      <w:r w:rsidRPr="00001AFD">
        <w:rPr>
          <w:rFonts w:asciiTheme="minorHAnsi" w:hAnsiTheme="minorHAnsi" w:cstheme="minorHAnsi"/>
          <w:sz w:val="22"/>
          <w:szCs w:val="22"/>
        </w:rPr>
        <w:t>P</w:t>
      </w:r>
      <w:r w:rsidR="00782423" w:rsidRPr="00001AFD">
        <w:rPr>
          <w:rFonts w:asciiTheme="minorHAnsi" w:hAnsiTheme="minorHAnsi" w:cstheme="minorHAnsi"/>
          <w:sz w:val="22"/>
          <w:szCs w:val="22"/>
        </w:rPr>
        <w:t>rzekazać znajdujące się w jego posiadaniu dokumenty, w tym należące do Zamawiającego, urządzenia, materiały i inne prace za które Wykonawca otrzymał płatność oraz inną sporządzoną przez niego lub na jego rzecz, dokumentację projektową, najpóźniej w termini</w:t>
      </w:r>
      <w:r w:rsidRPr="00001AFD">
        <w:rPr>
          <w:rFonts w:asciiTheme="minorHAnsi" w:hAnsiTheme="minorHAnsi" w:cstheme="minorHAnsi"/>
          <w:sz w:val="22"/>
          <w:szCs w:val="22"/>
        </w:rPr>
        <w:t>e wskazanym przez Zamawiającego;</w:t>
      </w:r>
    </w:p>
    <w:p w:rsidR="00782423" w:rsidRPr="00001AFD" w:rsidRDefault="008C1366" w:rsidP="00E2294C">
      <w:pPr>
        <w:pStyle w:val="Lista2"/>
        <w:numPr>
          <w:ilvl w:val="0"/>
          <w:numId w:val="35"/>
        </w:numPr>
        <w:ind w:left="567" w:hanging="283"/>
        <w:contextualSpacing w:val="0"/>
        <w:jc w:val="both"/>
        <w:rPr>
          <w:rFonts w:asciiTheme="minorHAnsi" w:hAnsiTheme="minorHAnsi" w:cstheme="minorHAnsi"/>
          <w:sz w:val="22"/>
          <w:szCs w:val="22"/>
        </w:rPr>
      </w:pPr>
      <w:r w:rsidRPr="00001AFD">
        <w:rPr>
          <w:rFonts w:asciiTheme="minorHAnsi" w:hAnsiTheme="minorHAnsi" w:cstheme="minorHAnsi"/>
          <w:sz w:val="22"/>
          <w:szCs w:val="22"/>
        </w:rPr>
        <w:t>W</w:t>
      </w:r>
      <w:r w:rsidR="00782423" w:rsidRPr="00001AFD">
        <w:rPr>
          <w:rFonts w:asciiTheme="minorHAnsi" w:hAnsiTheme="minorHAnsi" w:cstheme="minorHAnsi"/>
          <w:sz w:val="22"/>
          <w:szCs w:val="22"/>
        </w:rPr>
        <w:t xml:space="preserve"> terminie 3 dni roboczych od daty odstąpienia od umowy zgłosić Zamawiającemu gotowość do odbioru robót przerwanych oraz robót zabezpieczających, w przypadku niezgłoszenia </w:t>
      </w:r>
      <w:r w:rsidR="00782423" w:rsidRPr="00001AFD">
        <w:rPr>
          <w:rFonts w:asciiTheme="minorHAnsi" w:hAnsiTheme="minorHAnsi" w:cstheme="minorHAnsi"/>
          <w:sz w:val="22"/>
          <w:szCs w:val="22"/>
        </w:rPr>
        <w:br/>
        <w:t>w tym terminie gotowości do odbioru Zamawiający ma prawo pr</w:t>
      </w:r>
      <w:r w:rsidRPr="00001AFD">
        <w:rPr>
          <w:rFonts w:asciiTheme="minorHAnsi" w:hAnsiTheme="minorHAnsi" w:cstheme="minorHAnsi"/>
          <w:sz w:val="22"/>
          <w:szCs w:val="22"/>
        </w:rPr>
        <w:t>zeprowadzić odbiór jednostronny;</w:t>
      </w:r>
    </w:p>
    <w:p w:rsidR="00782423" w:rsidRPr="00001AFD" w:rsidRDefault="008C1366" w:rsidP="00E2294C">
      <w:pPr>
        <w:pStyle w:val="Lista2"/>
        <w:numPr>
          <w:ilvl w:val="0"/>
          <w:numId w:val="35"/>
        </w:numPr>
        <w:ind w:left="567" w:hanging="283"/>
        <w:contextualSpacing w:val="0"/>
        <w:jc w:val="both"/>
        <w:rPr>
          <w:rFonts w:asciiTheme="minorHAnsi" w:hAnsiTheme="minorHAnsi" w:cstheme="minorHAnsi"/>
          <w:sz w:val="22"/>
          <w:szCs w:val="22"/>
        </w:rPr>
      </w:pPr>
      <w:r w:rsidRPr="00001AFD">
        <w:rPr>
          <w:rFonts w:asciiTheme="minorHAnsi" w:hAnsiTheme="minorHAnsi" w:cstheme="minorHAnsi"/>
          <w:sz w:val="22"/>
          <w:szCs w:val="22"/>
        </w:rPr>
        <w:t>N</w:t>
      </w:r>
      <w:r w:rsidR="00782423" w:rsidRPr="00001AFD">
        <w:rPr>
          <w:rFonts w:asciiTheme="minorHAnsi" w:hAnsiTheme="minorHAnsi" w:cstheme="minorHAnsi"/>
          <w:sz w:val="22"/>
          <w:szCs w:val="22"/>
        </w:rPr>
        <w:t>iezwłocznie, najpóźniej w terminie 5 dni roboczych od dnia zawiadomienia o odstąpieniu od umowy, usunie z terenu robót urządzenia zaplecza robót przez niego dostarczone lub wniesione materiały</w:t>
      </w:r>
      <w:r w:rsidR="00983958" w:rsidRPr="00001AFD">
        <w:rPr>
          <w:rFonts w:asciiTheme="minorHAnsi" w:hAnsiTheme="minorHAnsi" w:cstheme="minorHAnsi"/>
          <w:sz w:val="22"/>
          <w:szCs w:val="22"/>
        </w:rPr>
        <w:br/>
      </w:r>
      <w:r w:rsidR="00782423" w:rsidRPr="00001AFD">
        <w:rPr>
          <w:rFonts w:asciiTheme="minorHAnsi" w:hAnsiTheme="minorHAnsi" w:cstheme="minorHAnsi"/>
          <w:sz w:val="22"/>
          <w:szCs w:val="22"/>
        </w:rPr>
        <w:t>i urządzenia niestanowiące własności Zamawiającego lub ustali zasady przekaz</w:t>
      </w:r>
      <w:r w:rsidRPr="00001AFD">
        <w:rPr>
          <w:rFonts w:asciiTheme="minorHAnsi" w:hAnsiTheme="minorHAnsi" w:cstheme="minorHAnsi"/>
          <w:sz w:val="22"/>
          <w:szCs w:val="22"/>
        </w:rPr>
        <w:t>ania tego majątku Zamawiającemu;</w:t>
      </w:r>
    </w:p>
    <w:p w:rsidR="00782423" w:rsidRPr="00001AFD" w:rsidRDefault="008C1366" w:rsidP="00E2294C">
      <w:pPr>
        <w:pStyle w:val="Lista2"/>
        <w:numPr>
          <w:ilvl w:val="0"/>
          <w:numId w:val="35"/>
        </w:numPr>
        <w:ind w:left="567" w:hanging="283"/>
        <w:contextualSpacing w:val="0"/>
        <w:jc w:val="both"/>
        <w:rPr>
          <w:rFonts w:asciiTheme="minorHAnsi" w:hAnsiTheme="minorHAnsi" w:cstheme="minorHAnsi"/>
          <w:sz w:val="22"/>
          <w:szCs w:val="22"/>
        </w:rPr>
      </w:pPr>
      <w:r w:rsidRPr="00001AFD">
        <w:rPr>
          <w:rFonts w:asciiTheme="minorHAnsi" w:hAnsiTheme="minorHAnsi" w:cstheme="minorHAnsi"/>
          <w:sz w:val="22"/>
          <w:szCs w:val="22"/>
        </w:rPr>
        <w:t>W</w:t>
      </w:r>
      <w:r w:rsidR="00782423" w:rsidRPr="00001AFD">
        <w:rPr>
          <w:rFonts w:asciiTheme="minorHAnsi" w:hAnsiTheme="minorHAnsi" w:cstheme="minorHAnsi"/>
          <w:sz w:val="22"/>
          <w:szCs w:val="22"/>
        </w:rPr>
        <w:t xml:space="preserve"> terminie 3 dni roboczych od daty odstąpienia od umowy przy udziale Zamawiającego sporządzi szczegółowy protokół inwentaryzacji robót w toku wraz z zestawieniem wartości wykonanych robót według stanu na dzień odstąpienia; protokół inwentaryzacji robót w toku stanowić będzie podstawę do wyst</w:t>
      </w:r>
      <w:r w:rsidRPr="00001AFD">
        <w:rPr>
          <w:rFonts w:asciiTheme="minorHAnsi" w:hAnsiTheme="minorHAnsi" w:cstheme="minorHAnsi"/>
          <w:sz w:val="22"/>
          <w:szCs w:val="22"/>
        </w:rPr>
        <w:t>awienia faktury przez Wykonawcę.</w:t>
      </w:r>
    </w:p>
    <w:p w:rsidR="00782423" w:rsidRPr="00001AFD" w:rsidRDefault="00782423" w:rsidP="00180767">
      <w:pPr>
        <w:pStyle w:val="Lista"/>
        <w:numPr>
          <w:ilvl w:val="0"/>
          <w:numId w:val="40"/>
        </w:numPr>
        <w:ind w:left="284" w:right="-314" w:hanging="284"/>
        <w:jc w:val="both"/>
        <w:rPr>
          <w:rFonts w:asciiTheme="minorHAnsi" w:hAnsiTheme="minorHAnsi" w:cstheme="minorHAnsi"/>
          <w:sz w:val="22"/>
          <w:szCs w:val="22"/>
        </w:rPr>
      </w:pPr>
      <w:r w:rsidRPr="00001AFD">
        <w:rPr>
          <w:rFonts w:asciiTheme="minorHAnsi" w:hAnsiTheme="minorHAnsi" w:cstheme="minorHAnsi"/>
          <w:sz w:val="22"/>
          <w:szCs w:val="22"/>
        </w:rPr>
        <w:t>Zamawiający w razie odstąpienia od umowy, przez którąkolwiek stronę, obowiązany jest do:</w:t>
      </w:r>
    </w:p>
    <w:p w:rsidR="00782423" w:rsidRPr="00001AFD" w:rsidRDefault="008C1366" w:rsidP="00E2294C">
      <w:pPr>
        <w:pStyle w:val="Lista2"/>
        <w:numPr>
          <w:ilvl w:val="0"/>
          <w:numId w:val="36"/>
        </w:numPr>
        <w:ind w:left="567" w:hanging="283"/>
        <w:contextualSpacing w:val="0"/>
        <w:jc w:val="both"/>
        <w:rPr>
          <w:rFonts w:asciiTheme="minorHAnsi" w:hAnsiTheme="minorHAnsi" w:cstheme="minorHAnsi"/>
          <w:sz w:val="22"/>
          <w:szCs w:val="22"/>
        </w:rPr>
      </w:pPr>
      <w:r w:rsidRPr="00001AFD">
        <w:rPr>
          <w:rFonts w:asciiTheme="minorHAnsi" w:hAnsiTheme="minorHAnsi" w:cstheme="minorHAnsi"/>
          <w:sz w:val="22"/>
          <w:szCs w:val="22"/>
        </w:rPr>
        <w:t>D</w:t>
      </w:r>
      <w:r w:rsidR="00782423" w:rsidRPr="00001AFD">
        <w:rPr>
          <w:rFonts w:asciiTheme="minorHAnsi" w:hAnsiTheme="minorHAnsi" w:cstheme="minorHAnsi"/>
          <w:sz w:val="22"/>
          <w:szCs w:val="22"/>
        </w:rPr>
        <w:t>okonania odbioru robót przerwanych, w terminie 7  dni roboczych od daty zgłoszenia przez Wykonawcę gotowości do odbioru robót oraz do zapłaty wynagrodzenia za roboty, które zostały wykonane do dnia odstąpie</w:t>
      </w:r>
      <w:r w:rsidR="00077623" w:rsidRPr="00001AFD">
        <w:rPr>
          <w:rFonts w:asciiTheme="minorHAnsi" w:hAnsiTheme="minorHAnsi" w:cstheme="minorHAnsi"/>
          <w:sz w:val="22"/>
          <w:szCs w:val="22"/>
        </w:rPr>
        <w:t>nia, w terminie określonym w § 3 ust. 7</w:t>
      </w:r>
      <w:r w:rsidRPr="00001AFD">
        <w:rPr>
          <w:rFonts w:asciiTheme="minorHAnsi" w:hAnsiTheme="minorHAnsi" w:cstheme="minorHAnsi"/>
          <w:sz w:val="22"/>
          <w:szCs w:val="22"/>
        </w:rPr>
        <w:t xml:space="preserve"> niniejszej umowy;</w:t>
      </w:r>
    </w:p>
    <w:p w:rsidR="00782423" w:rsidRPr="00001AFD" w:rsidRDefault="008C1366" w:rsidP="00E2294C">
      <w:pPr>
        <w:pStyle w:val="Lista2"/>
        <w:numPr>
          <w:ilvl w:val="0"/>
          <w:numId w:val="36"/>
        </w:numPr>
        <w:ind w:left="567" w:hanging="283"/>
        <w:jc w:val="both"/>
        <w:rPr>
          <w:rFonts w:asciiTheme="minorHAnsi" w:hAnsiTheme="minorHAnsi" w:cstheme="minorHAnsi"/>
          <w:sz w:val="22"/>
          <w:szCs w:val="22"/>
        </w:rPr>
      </w:pPr>
      <w:r w:rsidRPr="00001AFD">
        <w:rPr>
          <w:rFonts w:asciiTheme="minorHAnsi" w:hAnsiTheme="minorHAnsi" w:cstheme="minorHAnsi"/>
          <w:sz w:val="22"/>
          <w:szCs w:val="22"/>
        </w:rPr>
        <w:t>P</w:t>
      </w:r>
      <w:r w:rsidR="00782423" w:rsidRPr="00001AFD">
        <w:rPr>
          <w:rFonts w:asciiTheme="minorHAnsi" w:hAnsiTheme="minorHAnsi" w:cstheme="minorHAnsi"/>
          <w:sz w:val="22"/>
          <w:szCs w:val="22"/>
        </w:rPr>
        <w:t>rzejęcia od Wykonawcy terenu robót pod swój dozór w terminie 7 dni roboczych od daty podpisania protokołu odbioru.</w:t>
      </w:r>
    </w:p>
    <w:p w:rsidR="00782423" w:rsidRPr="00001AFD" w:rsidRDefault="00782423" w:rsidP="00180767">
      <w:pPr>
        <w:pStyle w:val="Lista2"/>
        <w:numPr>
          <w:ilvl w:val="0"/>
          <w:numId w:val="40"/>
        </w:numPr>
        <w:ind w:left="284" w:hanging="284"/>
        <w:jc w:val="both"/>
        <w:rPr>
          <w:rFonts w:asciiTheme="minorHAnsi" w:hAnsiTheme="minorHAnsi" w:cstheme="minorHAnsi"/>
          <w:sz w:val="22"/>
          <w:szCs w:val="22"/>
        </w:rPr>
      </w:pPr>
      <w:r w:rsidRPr="00001AFD">
        <w:rPr>
          <w:rFonts w:asciiTheme="minorHAnsi" w:hAnsiTheme="minorHAnsi" w:cstheme="minorHAnsi"/>
          <w:sz w:val="22"/>
          <w:szCs w:val="22"/>
        </w:rPr>
        <w:t>Odstąpienie od umowy powinno nastąpić na piśmie pod rygorem nieważności i zawierać  uzasadnienie.</w:t>
      </w:r>
    </w:p>
    <w:p w:rsidR="00782423" w:rsidRPr="00001AFD" w:rsidRDefault="00782423" w:rsidP="00180767">
      <w:pPr>
        <w:pStyle w:val="Tekstpodstawowy"/>
        <w:spacing w:after="0"/>
        <w:jc w:val="center"/>
        <w:rPr>
          <w:rFonts w:asciiTheme="minorHAnsi" w:hAnsiTheme="minorHAnsi" w:cstheme="minorHAnsi"/>
          <w:b/>
          <w:sz w:val="22"/>
          <w:szCs w:val="22"/>
        </w:rPr>
      </w:pPr>
      <w:r w:rsidRPr="00001AFD">
        <w:rPr>
          <w:rFonts w:asciiTheme="minorHAnsi" w:hAnsiTheme="minorHAnsi" w:cstheme="minorHAnsi"/>
          <w:b/>
          <w:sz w:val="22"/>
          <w:szCs w:val="22"/>
        </w:rPr>
        <w:t>§ 15</w:t>
      </w:r>
    </w:p>
    <w:p w:rsidR="00782423" w:rsidRPr="00001AFD" w:rsidRDefault="00782423" w:rsidP="00180767">
      <w:pPr>
        <w:pStyle w:val="Tekstpodstawowy"/>
        <w:spacing w:after="0"/>
        <w:jc w:val="center"/>
        <w:rPr>
          <w:rFonts w:asciiTheme="minorHAnsi" w:hAnsiTheme="minorHAnsi" w:cstheme="minorHAnsi"/>
          <w:b/>
          <w:sz w:val="22"/>
          <w:szCs w:val="22"/>
        </w:rPr>
      </w:pPr>
      <w:r w:rsidRPr="00001AFD">
        <w:rPr>
          <w:rFonts w:asciiTheme="minorHAnsi" w:hAnsiTheme="minorHAnsi" w:cstheme="minorHAnsi"/>
          <w:b/>
          <w:sz w:val="22"/>
          <w:szCs w:val="22"/>
        </w:rPr>
        <w:t xml:space="preserve">Przelew wierzytelności </w:t>
      </w:r>
    </w:p>
    <w:p w:rsidR="00782423" w:rsidRPr="00001AFD" w:rsidRDefault="00782423" w:rsidP="00E2294C">
      <w:pPr>
        <w:pStyle w:val="Tekstpodstawowy"/>
        <w:numPr>
          <w:ilvl w:val="0"/>
          <w:numId w:val="37"/>
        </w:numPr>
        <w:spacing w:after="0"/>
        <w:ind w:left="284" w:hanging="284"/>
        <w:jc w:val="both"/>
        <w:rPr>
          <w:rFonts w:asciiTheme="minorHAnsi" w:eastAsia="MS Mincho" w:hAnsiTheme="minorHAnsi" w:cstheme="minorHAnsi"/>
          <w:sz w:val="22"/>
          <w:szCs w:val="22"/>
        </w:rPr>
      </w:pPr>
      <w:r w:rsidRPr="00001AFD">
        <w:rPr>
          <w:rFonts w:asciiTheme="minorHAnsi" w:eastAsia="MS Mincho" w:hAnsiTheme="minorHAnsi" w:cstheme="minorHAnsi"/>
          <w:sz w:val="22"/>
          <w:szCs w:val="22"/>
        </w:rPr>
        <w:t>Wykonawca nie może bez zgody Zamawiającego udzielonej w formie pisemnej pod rygorem nieważności przenieść wierzytelności z niniejszej umowy na osoby trzecie. Zamawiający  uprawniony jest do wnoszenia uwag do umów przeniesienia wierz</w:t>
      </w:r>
      <w:r w:rsidR="00E2294C" w:rsidRPr="00001AFD">
        <w:rPr>
          <w:rFonts w:asciiTheme="minorHAnsi" w:eastAsia="MS Mincho" w:hAnsiTheme="minorHAnsi" w:cstheme="minorHAnsi"/>
          <w:sz w:val="22"/>
          <w:szCs w:val="22"/>
        </w:rPr>
        <w:t xml:space="preserve">ytelności wynikających  </w:t>
      </w:r>
      <w:r w:rsidRPr="00001AFD">
        <w:rPr>
          <w:rFonts w:asciiTheme="minorHAnsi" w:eastAsia="MS Mincho" w:hAnsiTheme="minorHAnsi" w:cstheme="minorHAnsi"/>
          <w:sz w:val="22"/>
          <w:szCs w:val="22"/>
        </w:rPr>
        <w:t>z niniejszej umowy.</w:t>
      </w:r>
    </w:p>
    <w:p w:rsidR="00E2294C" w:rsidRPr="00001AFD" w:rsidRDefault="00782423" w:rsidP="008C1366">
      <w:pPr>
        <w:pStyle w:val="Tekstpodstawowy"/>
        <w:numPr>
          <w:ilvl w:val="0"/>
          <w:numId w:val="37"/>
        </w:numPr>
        <w:spacing w:after="0"/>
        <w:ind w:left="284" w:hanging="284"/>
        <w:jc w:val="both"/>
        <w:rPr>
          <w:rFonts w:asciiTheme="minorHAnsi" w:eastAsia="MS Mincho" w:hAnsiTheme="minorHAnsi" w:cstheme="minorHAnsi"/>
          <w:sz w:val="22"/>
          <w:szCs w:val="22"/>
        </w:rPr>
      </w:pPr>
      <w:r w:rsidRPr="00001AFD">
        <w:rPr>
          <w:rFonts w:asciiTheme="minorHAnsi" w:eastAsia="MS Mincho" w:hAnsiTheme="minorHAnsi" w:cstheme="minorHAnsi"/>
          <w:sz w:val="22"/>
          <w:szCs w:val="22"/>
        </w:rPr>
        <w:t>Umowa przeniesienia wierzytelności powinna zawierać numer rachunku bankowego cesjonariusza.</w:t>
      </w:r>
      <w:r w:rsidR="00E2294C" w:rsidRPr="00001AFD">
        <w:rPr>
          <w:rFonts w:asciiTheme="minorHAnsi" w:eastAsia="MS Mincho" w:hAnsiTheme="minorHAnsi" w:cstheme="minorHAnsi"/>
          <w:sz w:val="22"/>
          <w:szCs w:val="22"/>
        </w:rPr>
        <w:br/>
      </w:r>
      <w:r w:rsidRPr="00001AFD">
        <w:rPr>
          <w:rFonts w:asciiTheme="minorHAnsi" w:eastAsia="MS Mincho" w:hAnsiTheme="minorHAnsi" w:cstheme="minorHAnsi"/>
          <w:sz w:val="22"/>
          <w:szCs w:val="22"/>
        </w:rPr>
        <w:t>W przypadku, gdy cesjonariuszem będzie podwykonawca i dalszy podwykonawca numer rachunku bankowego powinien być zgodny z</w:t>
      </w:r>
      <w:r w:rsidR="00E2294C" w:rsidRPr="00001AFD">
        <w:rPr>
          <w:rFonts w:asciiTheme="minorHAnsi" w:eastAsia="MS Mincho" w:hAnsiTheme="minorHAnsi" w:cstheme="minorHAnsi"/>
          <w:sz w:val="22"/>
          <w:szCs w:val="22"/>
        </w:rPr>
        <w:t xml:space="preserve"> rachunkiem wskazanym w umowie </w:t>
      </w:r>
      <w:r w:rsidRPr="00001AFD">
        <w:rPr>
          <w:rFonts w:asciiTheme="minorHAnsi" w:eastAsia="MS Mincho" w:hAnsiTheme="minorHAnsi" w:cstheme="minorHAnsi"/>
          <w:sz w:val="22"/>
          <w:szCs w:val="22"/>
        </w:rPr>
        <w:t>o podwykonawstwo i dalsze podwykonawstwo. Zmiana rachunku bankowego cesjonariusza powinna następować aneksem do umowy cesji.</w:t>
      </w:r>
    </w:p>
    <w:p w:rsidR="001D5004" w:rsidRPr="00001AFD" w:rsidRDefault="00782423" w:rsidP="00180767">
      <w:pPr>
        <w:pStyle w:val="Tekstpodstawowy"/>
        <w:spacing w:after="0"/>
        <w:jc w:val="center"/>
        <w:rPr>
          <w:rFonts w:asciiTheme="minorHAnsi" w:hAnsiTheme="minorHAnsi" w:cstheme="minorHAnsi"/>
          <w:b/>
          <w:bCs/>
          <w:sz w:val="22"/>
          <w:szCs w:val="22"/>
        </w:rPr>
      </w:pPr>
      <w:r w:rsidRPr="00001AFD">
        <w:rPr>
          <w:rFonts w:asciiTheme="minorHAnsi" w:hAnsiTheme="minorHAnsi" w:cstheme="minorHAnsi"/>
          <w:b/>
          <w:bCs/>
          <w:sz w:val="22"/>
          <w:szCs w:val="22"/>
        </w:rPr>
        <w:t>§16</w:t>
      </w:r>
    </w:p>
    <w:p w:rsidR="001D5004" w:rsidRPr="00001AFD" w:rsidRDefault="001D5004" w:rsidP="00180767">
      <w:pPr>
        <w:pStyle w:val="Tekstpodstawowy"/>
        <w:spacing w:after="0"/>
        <w:jc w:val="center"/>
        <w:rPr>
          <w:rFonts w:asciiTheme="minorHAnsi" w:hAnsiTheme="minorHAnsi" w:cstheme="minorHAnsi"/>
          <w:b/>
          <w:bCs/>
          <w:sz w:val="22"/>
          <w:szCs w:val="22"/>
        </w:rPr>
      </w:pPr>
      <w:r w:rsidRPr="00001AFD">
        <w:rPr>
          <w:rFonts w:asciiTheme="minorHAnsi" w:hAnsiTheme="minorHAnsi" w:cstheme="minorHAnsi"/>
          <w:b/>
          <w:bCs/>
          <w:sz w:val="22"/>
          <w:szCs w:val="22"/>
        </w:rPr>
        <w:t xml:space="preserve">Postanowienia końcowe </w:t>
      </w:r>
    </w:p>
    <w:p w:rsidR="001D5004" w:rsidRPr="00001AFD" w:rsidRDefault="001D5004" w:rsidP="00180767">
      <w:pPr>
        <w:pStyle w:val="Akapitzlist"/>
        <w:numPr>
          <w:ilvl w:val="0"/>
          <w:numId w:val="18"/>
        </w:numPr>
        <w:tabs>
          <w:tab w:val="left" w:pos="10065"/>
        </w:tabs>
        <w:ind w:left="426" w:right="27" w:hanging="426"/>
        <w:jc w:val="both"/>
        <w:rPr>
          <w:rFonts w:asciiTheme="minorHAnsi" w:hAnsiTheme="minorHAnsi" w:cstheme="minorHAnsi"/>
          <w:sz w:val="22"/>
          <w:szCs w:val="22"/>
        </w:rPr>
      </w:pPr>
      <w:r w:rsidRPr="00001AFD">
        <w:rPr>
          <w:rFonts w:asciiTheme="minorHAnsi" w:hAnsiTheme="minorHAnsi" w:cstheme="minorHAnsi"/>
          <w:sz w:val="22"/>
          <w:szCs w:val="22"/>
        </w:rPr>
        <w:t>Strony umowy zobowiązują się do niezwłocznego powiadomienia o każdej zmianie adresu lub numeru telefonu czy adresu e-mail.</w:t>
      </w:r>
    </w:p>
    <w:p w:rsidR="001D5004" w:rsidRPr="00001AFD" w:rsidRDefault="001D5004" w:rsidP="00180767">
      <w:pPr>
        <w:pStyle w:val="Akapitzlist"/>
        <w:numPr>
          <w:ilvl w:val="0"/>
          <w:numId w:val="18"/>
        </w:numPr>
        <w:tabs>
          <w:tab w:val="left" w:pos="10065"/>
        </w:tabs>
        <w:ind w:left="426" w:right="27" w:hanging="426"/>
        <w:jc w:val="both"/>
        <w:rPr>
          <w:rFonts w:asciiTheme="minorHAnsi" w:hAnsiTheme="minorHAnsi" w:cstheme="minorHAnsi"/>
          <w:sz w:val="22"/>
          <w:szCs w:val="22"/>
        </w:rPr>
      </w:pPr>
      <w:r w:rsidRPr="00001AFD">
        <w:rPr>
          <w:rFonts w:asciiTheme="minorHAnsi" w:hAnsiTheme="minorHAnsi" w:cstheme="minorHAnsi"/>
          <w:sz w:val="22"/>
          <w:szCs w:val="22"/>
        </w:rPr>
        <w:t>W przypadku niezrealizowania zobowiązania wskazanego w ust. 1, pisma przesłane pod adres wskazany w niniejszej umowie uważa się za doręczone.</w:t>
      </w:r>
    </w:p>
    <w:p w:rsidR="00B4636B" w:rsidRPr="00001AFD" w:rsidRDefault="00B4636B" w:rsidP="00180767">
      <w:pPr>
        <w:pStyle w:val="Akapitzlist"/>
        <w:numPr>
          <w:ilvl w:val="0"/>
          <w:numId w:val="18"/>
        </w:numPr>
        <w:tabs>
          <w:tab w:val="left" w:pos="10065"/>
        </w:tabs>
        <w:ind w:left="426" w:right="27" w:hanging="426"/>
        <w:jc w:val="both"/>
        <w:rPr>
          <w:rFonts w:asciiTheme="minorHAnsi" w:hAnsiTheme="minorHAnsi" w:cstheme="minorHAnsi"/>
          <w:sz w:val="22"/>
          <w:szCs w:val="22"/>
        </w:rPr>
      </w:pPr>
      <w:r w:rsidRPr="00001AFD">
        <w:rPr>
          <w:rFonts w:asciiTheme="minorHAnsi" w:hAnsiTheme="minorHAnsi" w:cstheme="minorHAnsi"/>
          <w:sz w:val="22"/>
          <w:szCs w:val="22"/>
        </w:rPr>
        <w:t>W razie wątpliwości, datą podpisania umowy przez obie Strony jest data jej zawarcia wskazana w umowie.</w:t>
      </w:r>
    </w:p>
    <w:p w:rsidR="001D5004" w:rsidRPr="00001AFD" w:rsidRDefault="001D5004" w:rsidP="00180767">
      <w:pPr>
        <w:pStyle w:val="Akapitzlist"/>
        <w:numPr>
          <w:ilvl w:val="0"/>
          <w:numId w:val="18"/>
        </w:numPr>
        <w:tabs>
          <w:tab w:val="left" w:pos="10065"/>
        </w:tabs>
        <w:ind w:left="426" w:right="27" w:hanging="426"/>
        <w:jc w:val="both"/>
        <w:rPr>
          <w:rFonts w:asciiTheme="minorHAnsi" w:hAnsiTheme="minorHAnsi" w:cstheme="minorHAnsi"/>
          <w:sz w:val="22"/>
          <w:szCs w:val="22"/>
        </w:rPr>
      </w:pPr>
      <w:r w:rsidRPr="00001AFD">
        <w:rPr>
          <w:rFonts w:asciiTheme="minorHAnsi" w:hAnsiTheme="minorHAnsi" w:cstheme="minorHAnsi"/>
          <w:spacing w:val="-3"/>
          <w:sz w:val="22"/>
          <w:szCs w:val="22"/>
        </w:rPr>
        <w:t xml:space="preserve">Zamawiający oświadcza, że posiada wdrożony zintegrowany system zarządzania oparty o normy ISO 9001:2015. </w:t>
      </w:r>
    </w:p>
    <w:p w:rsidR="001D5004" w:rsidRPr="00001AFD" w:rsidRDefault="001D5004" w:rsidP="00180767">
      <w:pPr>
        <w:pStyle w:val="Akapitzlist"/>
        <w:numPr>
          <w:ilvl w:val="0"/>
          <w:numId w:val="18"/>
        </w:numPr>
        <w:tabs>
          <w:tab w:val="left" w:pos="10065"/>
        </w:tabs>
        <w:ind w:left="426" w:right="27" w:hanging="426"/>
        <w:jc w:val="both"/>
        <w:rPr>
          <w:rFonts w:asciiTheme="minorHAnsi" w:hAnsiTheme="minorHAnsi" w:cstheme="minorHAnsi"/>
          <w:sz w:val="22"/>
          <w:szCs w:val="22"/>
        </w:rPr>
      </w:pPr>
      <w:r w:rsidRPr="00001AFD">
        <w:rPr>
          <w:rFonts w:asciiTheme="minorHAnsi" w:hAnsiTheme="minorHAnsi" w:cstheme="minorHAnsi"/>
          <w:sz w:val="22"/>
          <w:szCs w:val="22"/>
        </w:rPr>
        <w:t xml:space="preserve">W sprawach nieuregulowanych umową, mają zastosowanie odpowiednie przepisy ustawy Prawo </w:t>
      </w:r>
      <w:r w:rsidRPr="00001AFD">
        <w:rPr>
          <w:rFonts w:asciiTheme="minorHAnsi" w:hAnsiTheme="minorHAnsi" w:cstheme="minorHAnsi"/>
          <w:sz w:val="22"/>
          <w:szCs w:val="22"/>
        </w:rPr>
        <w:br/>
        <w:t>zamówień publicznych, Kodeksu cywilnego, Prawa budowlanego oraz inne obowiązujące w tym zakresie przepisy.</w:t>
      </w:r>
    </w:p>
    <w:p w:rsidR="003E08BB" w:rsidRPr="00001AFD" w:rsidRDefault="003E08BB" w:rsidP="00180767">
      <w:pPr>
        <w:pStyle w:val="Akapitzlist"/>
        <w:numPr>
          <w:ilvl w:val="0"/>
          <w:numId w:val="18"/>
        </w:numPr>
        <w:tabs>
          <w:tab w:val="left" w:pos="10065"/>
        </w:tabs>
        <w:ind w:left="426" w:right="27" w:hanging="426"/>
        <w:jc w:val="both"/>
        <w:rPr>
          <w:rFonts w:asciiTheme="minorHAnsi" w:hAnsiTheme="minorHAnsi" w:cstheme="minorHAnsi"/>
          <w:sz w:val="22"/>
          <w:szCs w:val="22"/>
        </w:rPr>
      </w:pPr>
      <w:r w:rsidRPr="00001AFD">
        <w:rPr>
          <w:rFonts w:asciiTheme="minorHAnsi" w:hAnsiTheme="minorHAnsi" w:cstheme="minorHAnsi"/>
          <w:sz w:val="22"/>
          <w:szCs w:val="22"/>
        </w:rPr>
        <w:t xml:space="preserve">Ewentualne spory </w:t>
      </w:r>
      <w:r w:rsidR="00C7734A" w:rsidRPr="00001AFD">
        <w:rPr>
          <w:rFonts w:asciiTheme="minorHAnsi" w:hAnsiTheme="minorHAnsi" w:cstheme="minorHAnsi"/>
          <w:sz w:val="22"/>
          <w:szCs w:val="22"/>
        </w:rPr>
        <w:t xml:space="preserve">na tle </w:t>
      </w:r>
      <w:r w:rsidRPr="00001AFD">
        <w:rPr>
          <w:rFonts w:asciiTheme="minorHAnsi" w:hAnsiTheme="minorHAnsi" w:cstheme="minorHAnsi"/>
          <w:sz w:val="22"/>
          <w:szCs w:val="22"/>
        </w:rPr>
        <w:t>realizacji niniejszej umowy strony będą rozwiązywać w drodze porozumienia.</w:t>
      </w:r>
    </w:p>
    <w:p w:rsidR="003E08BB" w:rsidRPr="00001AFD" w:rsidRDefault="003E08BB" w:rsidP="00180767">
      <w:pPr>
        <w:pStyle w:val="Akapitzlist"/>
        <w:numPr>
          <w:ilvl w:val="0"/>
          <w:numId w:val="18"/>
        </w:numPr>
        <w:tabs>
          <w:tab w:val="left" w:pos="10065"/>
        </w:tabs>
        <w:ind w:left="426" w:right="27" w:hanging="426"/>
        <w:jc w:val="both"/>
        <w:rPr>
          <w:rFonts w:asciiTheme="minorHAnsi" w:hAnsiTheme="minorHAnsi" w:cstheme="minorHAnsi"/>
          <w:sz w:val="22"/>
          <w:szCs w:val="22"/>
        </w:rPr>
      </w:pPr>
      <w:r w:rsidRPr="00001AFD">
        <w:rPr>
          <w:rFonts w:asciiTheme="minorHAnsi" w:hAnsiTheme="minorHAnsi" w:cstheme="minorHAnsi"/>
          <w:sz w:val="22"/>
          <w:szCs w:val="22"/>
        </w:rPr>
        <w:t xml:space="preserve">W przypadku nieosiągnięcia porozumienia wszelkie spory podlegają  </w:t>
      </w:r>
      <w:r w:rsidR="00C7734A" w:rsidRPr="00001AFD">
        <w:rPr>
          <w:rFonts w:asciiTheme="minorHAnsi" w:hAnsiTheme="minorHAnsi" w:cstheme="minorHAnsi"/>
          <w:sz w:val="22"/>
          <w:szCs w:val="22"/>
        </w:rPr>
        <w:t>rozstrzygnięciu</w:t>
      </w:r>
      <w:r w:rsidRPr="00001AFD">
        <w:rPr>
          <w:rFonts w:asciiTheme="minorHAnsi" w:hAnsiTheme="minorHAnsi" w:cstheme="minorHAnsi"/>
          <w:sz w:val="22"/>
          <w:szCs w:val="22"/>
        </w:rPr>
        <w:t xml:space="preserve"> Sądu powszechnego właściwego miejscowo dla siedziby Zamawiającego.</w:t>
      </w:r>
    </w:p>
    <w:p w:rsidR="003E08BB" w:rsidRPr="00001AFD" w:rsidRDefault="001D5004" w:rsidP="00180767">
      <w:pPr>
        <w:pStyle w:val="Akapitzlist"/>
        <w:numPr>
          <w:ilvl w:val="0"/>
          <w:numId w:val="18"/>
        </w:numPr>
        <w:tabs>
          <w:tab w:val="left" w:pos="10065"/>
        </w:tabs>
        <w:ind w:left="426" w:right="27" w:hanging="426"/>
        <w:jc w:val="both"/>
        <w:rPr>
          <w:rFonts w:asciiTheme="minorHAnsi" w:hAnsiTheme="minorHAnsi" w:cstheme="minorHAnsi"/>
          <w:sz w:val="22"/>
          <w:szCs w:val="22"/>
        </w:rPr>
      </w:pPr>
      <w:r w:rsidRPr="00001AFD">
        <w:rPr>
          <w:rFonts w:asciiTheme="minorHAnsi" w:hAnsiTheme="minorHAnsi" w:cstheme="minorHAnsi"/>
          <w:sz w:val="22"/>
          <w:szCs w:val="22"/>
        </w:rPr>
        <w:lastRenderedPageBreak/>
        <w:t xml:space="preserve">Umowę sporządzono w dwóch jednobrzmiących egzemplarzach, jeden dla Zamawiającego </w:t>
      </w:r>
      <w:r w:rsidRPr="00001AFD">
        <w:rPr>
          <w:rFonts w:asciiTheme="minorHAnsi" w:hAnsiTheme="minorHAnsi" w:cstheme="minorHAnsi"/>
          <w:sz w:val="22"/>
          <w:szCs w:val="22"/>
        </w:rPr>
        <w:br/>
        <w:t>i jeden dla Wykonawcy.</w:t>
      </w:r>
    </w:p>
    <w:p w:rsidR="001D5004" w:rsidRPr="00001AFD" w:rsidRDefault="001D5004" w:rsidP="00180767">
      <w:pPr>
        <w:pStyle w:val="Akapitzlist"/>
        <w:numPr>
          <w:ilvl w:val="0"/>
          <w:numId w:val="18"/>
        </w:numPr>
        <w:tabs>
          <w:tab w:val="left" w:pos="10065"/>
        </w:tabs>
        <w:ind w:left="426" w:right="27" w:hanging="426"/>
        <w:jc w:val="both"/>
        <w:rPr>
          <w:rFonts w:asciiTheme="minorHAnsi" w:hAnsiTheme="minorHAnsi" w:cstheme="minorHAnsi"/>
          <w:sz w:val="22"/>
          <w:szCs w:val="22"/>
        </w:rPr>
      </w:pPr>
      <w:r w:rsidRPr="00001AFD">
        <w:rPr>
          <w:rFonts w:asciiTheme="minorHAnsi" w:hAnsiTheme="minorHAnsi" w:cstheme="minorHAnsi"/>
          <w:sz w:val="22"/>
          <w:szCs w:val="22"/>
        </w:rPr>
        <w:t>Integralną część niniejszej umowy stanowią:</w:t>
      </w:r>
    </w:p>
    <w:p w:rsidR="001D5004" w:rsidRPr="00001AFD" w:rsidRDefault="001D5004" w:rsidP="00180767">
      <w:pPr>
        <w:pStyle w:val="Akapitzlist"/>
        <w:numPr>
          <w:ilvl w:val="3"/>
          <w:numId w:val="17"/>
        </w:numPr>
        <w:tabs>
          <w:tab w:val="left" w:pos="426"/>
        </w:tabs>
        <w:autoSpaceDE w:val="0"/>
        <w:ind w:left="993" w:hanging="567"/>
        <w:contextualSpacing w:val="0"/>
        <w:jc w:val="both"/>
        <w:rPr>
          <w:rFonts w:asciiTheme="minorHAnsi" w:hAnsiTheme="minorHAnsi" w:cstheme="minorHAnsi"/>
          <w:bCs/>
          <w:sz w:val="22"/>
          <w:szCs w:val="22"/>
        </w:rPr>
      </w:pPr>
      <w:r w:rsidRPr="00001AFD">
        <w:rPr>
          <w:rFonts w:asciiTheme="minorHAnsi" w:hAnsiTheme="minorHAnsi" w:cstheme="minorHAnsi"/>
          <w:bCs/>
          <w:sz w:val="22"/>
          <w:szCs w:val="22"/>
        </w:rPr>
        <w:t>Specyfikacj</w:t>
      </w:r>
      <w:r w:rsidR="00A55D20" w:rsidRPr="00001AFD">
        <w:rPr>
          <w:rFonts w:asciiTheme="minorHAnsi" w:hAnsiTheme="minorHAnsi" w:cstheme="minorHAnsi"/>
          <w:bCs/>
          <w:sz w:val="22"/>
          <w:szCs w:val="22"/>
        </w:rPr>
        <w:t>a warunków zamówienia,</w:t>
      </w:r>
    </w:p>
    <w:p w:rsidR="001D5004" w:rsidRPr="00001AFD" w:rsidRDefault="00A55D20" w:rsidP="00180767">
      <w:pPr>
        <w:pStyle w:val="Akapitzlist"/>
        <w:numPr>
          <w:ilvl w:val="3"/>
          <w:numId w:val="17"/>
        </w:numPr>
        <w:tabs>
          <w:tab w:val="left" w:pos="426"/>
        </w:tabs>
        <w:autoSpaceDE w:val="0"/>
        <w:ind w:left="993" w:hanging="567"/>
        <w:contextualSpacing w:val="0"/>
        <w:jc w:val="both"/>
        <w:rPr>
          <w:rFonts w:asciiTheme="minorHAnsi" w:hAnsiTheme="minorHAnsi" w:cstheme="minorHAnsi"/>
          <w:bCs/>
          <w:sz w:val="22"/>
          <w:szCs w:val="22"/>
        </w:rPr>
      </w:pPr>
      <w:r w:rsidRPr="00001AFD">
        <w:rPr>
          <w:rFonts w:asciiTheme="minorHAnsi" w:hAnsiTheme="minorHAnsi" w:cstheme="minorHAnsi"/>
          <w:bCs/>
          <w:sz w:val="22"/>
          <w:szCs w:val="22"/>
        </w:rPr>
        <w:t>Oferta Wykonawcy,</w:t>
      </w:r>
    </w:p>
    <w:p w:rsidR="001D5004" w:rsidRPr="00001AFD" w:rsidRDefault="001D5004" w:rsidP="00180767">
      <w:pPr>
        <w:pStyle w:val="Akapitzlist"/>
        <w:numPr>
          <w:ilvl w:val="3"/>
          <w:numId w:val="17"/>
        </w:numPr>
        <w:tabs>
          <w:tab w:val="left" w:pos="426"/>
        </w:tabs>
        <w:autoSpaceDE w:val="0"/>
        <w:ind w:left="993" w:hanging="567"/>
        <w:contextualSpacing w:val="0"/>
        <w:jc w:val="both"/>
        <w:rPr>
          <w:rFonts w:asciiTheme="minorHAnsi" w:hAnsiTheme="minorHAnsi" w:cstheme="minorHAnsi"/>
          <w:bCs/>
          <w:sz w:val="22"/>
          <w:szCs w:val="22"/>
        </w:rPr>
      </w:pPr>
      <w:r w:rsidRPr="00001AFD">
        <w:rPr>
          <w:rFonts w:asciiTheme="minorHAnsi" w:hAnsiTheme="minorHAnsi" w:cstheme="minorHAnsi"/>
          <w:sz w:val="22"/>
          <w:szCs w:val="22"/>
        </w:rPr>
        <w:t>Szczegółowy opis przedmiotu zamówienia</w:t>
      </w:r>
      <w:r w:rsidR="00A55D20" w:rsidRPr="00001AFD">
        <w:rPr>
          <w:rFonts w:asciiTheme="minorHAnsi" w:hAnsiTheme="minorHAnsi" w:cstheme="minorHAnsi"/>
          <w:sz w:val="22"/>
          <w:szCs w:val="22"/>
        </w:rPr>
        <w:t>,</w:t>
      </w:r>
      <w:r w:rsidRPr="00001AFD">
        <w:rPr>
          <w:rFonts w:asciiTheme="minorHAnsi" w:hAnsiTheme="minorHAnsi" w:cstheme="minorHAnsi"/>
          <w:sz w:val="22"/>
          <w:szCs w:val="22"/>
        </w:rPr>
        <w:t xml:space="preserve"> </w:t>
      </w:r>
    </w:p>
    <w:p w:rsidR="007A702C" w:rsidRPr="00001AFD" w:rsidRDefault="007A702C" w:rsidP="00180767">
      <w:pPr>
        <w:pStyle w:val="Akapitzlist"/>
        <w:numPr>
          <w:ilvl w:val="3"/>
          <w:numId w:val="17"/>
        </w:numPr>
        <w:tabs>
          <w:tab w:val="left" w:pos="426"/>
        </w:tabs>
        <w:autoSpaceDE w:val="0"/>
        <w:ind w:left="993" w:hanging="567"/>
        <w:contextualSpacing w:val="0"/>
        <w:jc w:val="both"/>
        <w:rPr>
          <w:rFonts w:asciiTheme="minorHAnsi" w:hAnsiTheme="minorHAnsi" w:cstheme="minorHAnsi"/>
          <w:bCs/>
          <w:sz w:val="22"/>
          <w:szCs w:val="22"/>
        </w:rPr>
      </w:pPr>
      <w:r w:rsidRPr="00001AFD">
        <w:rPr>
          <w:rFonts w:asciiTheme="minorHAnsi" w:hAnsiTheme="minorHAnsi" w:cstheme="minorHAnsi"/>
          <w:sz w:val="22"/>
          <w:szCs w:val="22"/>
        </w:rPr>
        <w:t>Harmonogram rzeczowo-finansowy</w:t>
      </w:r>
      <w:r w:rsidR="00A55D20" w:rsidRPr="00001AFD">
        <w:rPr>
          <w:rFonts w:asciiTheme="minorHAnsi" w:hAnsiTheme="minorHAnsi" w:cstheme="minorHAnsi"/>
          <w:sz w:val="22"/>
          <w:szCs w:val="22"/>
        </w:rPr>
        <w:t>,</w:t>
      </w:r>
      <w:r w:rsidRPr="00001AFD">
        <w:rPr>
          <w:rFonts w:asciiTheme="minorHAnsi" w:hAnsiTheme="minorHAnsi" w:cstheme="minorHAnsi"/>
          <w:sz w:val="22"/>
          <w:szCs w:val="22"/>
        </w:rPr>
        <w:t xml:space="preserve"> </w:t>
      </w:r>
    </w:p>
    <w:p w:rsidR="00A54D4C" w:rsidRPr="00001AFD" w:rsidRDefault="00A55D20" w:rsidP="00180767">
      <w:pPr>
        <w:pStyle w:val="Akapitzlist"/>
        <w:numPr>
          <w:ilvl w:val="3"/>
          <w:numId w:val="17"/>
        </w:numPr>
        <w:tabs>
          <w:tab w:val="left" w:pos="426"/>
        </w:tabs>
        <w:autoSpaceDE w:val="0"/>
        <w:ind w:left="993" w:hanging="567"/>
        <w:contextualSpacing w:val="0"/>
        <w:jc w:val="both"/>
        <w:rPr>
          <w:rFonts w:asciiTheme="minorHAnsi" w:hAnsiTheme="minorHAnsi" w:cstheme="minorHAnsi"/>
          <w:bCs/>
          <w:sz w:val="22"/>
          <w:szCs w:val="22"/>
        </w:rPr>
      </w:pPr>
      <w:r w:rsidRPr="00001AFD">
        <w:rPr>
          <w:rFonts w:asciiTheme="minorHAnsi" w:hAnsiTheme="minorHAnsi" w:cstheme="minorHAnsi"/>
          <w:sz w:val="22"/>
          <w:szCs w:val="22"/>
        </w:rPr>
        <w:t>Dokumentacja projektowa,</w:t>
      </w:r>
    </w:p>
    <w:p w:rsidR="00A54D4C" w:rsidRPr="00001AFD" w:rsidRDefault="001D5004" w:rsidP="00180767">
      <w:pPr>
        <w:pStyle w:val="Akapitzlist"/>
        <w:numPr>
          <w:ilvl w:val="3"/>
          <w:numId w:val="17"/>
        </w:numPr>
        <w:tabs>
          <w:tab w:val="left" w:pos="426"/>
        </w:tabs>
        <w:autoSpaceDE w:val="0"/>
        <w:ind w:left="993" w:hanging="567"/>
        <w:contextualSpacing w:val="0"/>
        <w:jc w:val="both"/>
        <w:rPr>
          <w:rFonts w:asciiTheme="minorHAnsi" w:hAnsiTheme="minorHAnsi" w:cstheme="minorHAnsi"/>
          <w:bCs/>
          <w:sz w:val="22"/>
          <w:szCs w:val="22"/>
        </w:rPr>
      </w:pPr>
      <w:r w:rsidRPr="00001AFD">
        <w:rPr>
          <w:rFonts w:asciiTheme="minorHAnsi" w:hAnsiTheme="minorHAnsi" w:cstheme="minorHAnsi"/>
          <w:sz w:val="22"/>
          <w:szCs w:val="22"/>
        </w:rPr>
        <w:t>Specyfikacje techniczne wykonania i odbioru robót</w:t>
      </w:r>
      <w:r w:rsidR="00A55D20" w:rsidRPr="00001AFD">
        <w:rPr>
          <w:rFonts w:asciiTheme="minorHAnsi" w:hAnsiTheme="minorHAnsi" w:cstheme="minorHAnsi"/>
          <w:sz w:val="22"/>
          <w:szCs w:val="22"/>
        </w:rPr>
        <w:t>,</w:t>
      </w:r>
      <w:r w:rsidRPr="00001AFD">
        <w:rPr>
          <w:rFonts w:asciiTheme="minorHAnsi" w:hAnsiTheme="minorHAnsi" w:cstheme="minorHAnsi"/>
          <w:sz w:val="22"/>
          <w:szCs w:val="22"/>
        </w:rPr>
        <w:t xml:space="preserve"> </w:t>
      </w:r>
    </w:p>
    <w:p w:rsidR="00252605" w:rsidRPr="00001AFD" w:rsidRDefault="00252605" w:rsidP="00180767">
      <w:pPr>
        <w:pStyle w:val="Akapitzlist"/>
        <w:numPr>
          <w:ilvl w:val="3"/>
          <w:numId w:val="17"/>
        </w:numPr>
        <w:tabs>
          <w:tab w:val="left" w:pos="426"/>
        </w:tabs>
        <w:autoSpaceDE w:val="0"/>
        <w:ind w:left="993" w:hanging="567"/>
        <w:contextualSpacing w:val="0"/>
        <w:jc w:val="both"/>
        <w:rPr>
          <w:rFonts w:asciiTheme="minorHAnsi" w:hAnsiTheme="minorHAnsi" w:cstheme="minorHAnsi"/>
          <w:bCs/>
          <w:sz w:val="22"/>
          <w:szCs w:val="22"/>
        </w:rPr>
      </w:pPr>
      <w:r w:rsidRPr="00001AFD">
        <w:rPr>
          <w:rFonts w:asciiTheme="minorHAnsi" w:hAnsiTheme="minorHAnsi" w:cstheme="minorHAnsi"/>
          <w:bCs/>
          <w:sz w:val="22"/>
          <w:szCs w:val="22"/>
        </w:rPr>
        <w:t>Koszt</w:t>
      </w:r>
      <w:r w:rsidR="00C64D85" w:rsidRPr="00001AFD">
        <w:rPr>
          <w:rFonts w:asciiTheme="minorHAnsi" w:hAnsiTheme="minorHAnsi" w:cstheme="minorHAnsi"/>
          <w:bCs/>
          <w:sz w:val="22"/>
          <w:szCs w:val="22"/>
        </w:rPr>
        <w:t>orys</w:t>
      </w:r>
      <w:r w:rsidR="0038565A" w:rsidRPr="00001AFD">
        <w:rPr>
          <w:rFonts w:asciiTheme="minorHAnsi" w:hAnsiTheme="minorHAnsi" w:cstheme="minorHAnsi"/>
          <w:bCs/>
          <w:sz w:val="22"/>
          <w:szCs w:val="22"/>
        </w:rPr>
        <w:t>,</w:t>
      </w:r>
    </w:p>
    <w:p w:rsidR="004A7470" w:rsidRPr="00001AFD" w:rsidRDefault="004A7470" w:rsidP="00180767">
      <w:pPr>
        <w:pStyle w:val="Akapitzlist"/>
        <w:numPr>
          <w:ilvl w:val="3"/>
          <w:numId w:val="17"/>
        </w:numPr>
        <w:tabs>
          <w:tab w:val="left" w:pos="426"/>
        </w:tabs>
        <w:autoSpaceDE w:val="0"/>
        <w:ind w:left="993" w:hanging="567"/>
        <w:contextualSpacing w:val="0"/>
        <w:jc w:val="both"/>
        <w:rPr>
          <w:rFonts w:asciiTheme="minorHAnsi" w:hAnsiTheme="minorHAnsi" w:cstheme="minorHAnsi"/>
          <w:bCs/>
          <w:sz w:val="22"/>
          <w:szCs w:val="22"/>
        </w:rPr>
      </w:pPr>
      <w:r w:rsidRPr="00001AFD">
        <w:rPr>
          <w:rFonts w:asciiTheme="minorHAnsi" w:hAnsiTheme="minorHAnsi" w:cstheme="minorHAnsi"/>
          <w:bCs/>
          <w:sz w:val="22"/>
          <w:szCs w:val="22"/>
        </w:rPr>
        <w:t>Klauzula informacyjna dla osoby, której dane są przetwarzane w ramach realizacji projektu.</w:t>
      </w:r>
    </w:p>
    <w:p w:rsidR="008433A3" w:rsidRPr="00001AFD" w:rsidRDefault="008433A3" w:rsidP="008433A3">
      <w:pPr>
        <w:tabs>
          <w:tab w:val="left" w:pos="426"/>
        </w:tabs>
        <w:autoSpaceDE w:val="0"/>
        <w:jc w:val="both"/>
        <w:rPr>
          <w:rFonts w:asciiTheme="minorHAnsi" w:hAnsiTheme="minorHAnsi" w:cstheme="minorHAnsi"/>
          <w:bCs/>
          <w:sz w:val="22"/>
          <w:szCs w:val="22"/>
        </w:rPr>
      </w:pPr>
    </w:p>
    <w:p w:rsidR="008433A3" w:rsidRPr="00001AFD" w:rsidRDefault="008433A3" w:rsidP="008433A3">
      <w:pPr>
        <w:tabs>
          <w:tab w:val="left" w:pos="426"/>
        </w:tabs>
        <w:autoSpaceDE w:val="0"/>
        <w:jc w:val="both"/>
        <w:rPr>
          <w:rFonts w:asciiTheme="minorHAnsi" w:hAnsiTheme="minorHAnsi" w:cstheme="minorHAnsi"/>
          <w:bCs/>
          <w:sz w:val="22"/>
          <w:szCs w:val="22"/>
        </w:rPr>
      </w:pPr>
    </w:p>
    <w:p w:rsidR="008433A3" w:rsidRPr="00001AFD" w:rsidRDefault="008433A3" w:rsidP="008433A3">
      <w:pPr>
        <w:tabs>
          <w:tab w:val="left" w:pos="426"/>
        </w:tabs>
        <w:autoSpaceDE w:val="0"/>
        <w:jc w:val="both"/>
        <w:rPr>
          <w:rFonts w:asciiTheme="minorHAnsi" w:hAnsiTheme="minorHAnsi" w:cstheme="minorHAnsi"/>
          <w:bCs/>
          <w:sz w:val="22"/>
          <w:szCs w:val="22"/>
        </w:rPr>
      </w:pPr>
    </w:p>
    <w:p w:rsidR="00745436" w:rsidRPr="00001AFD" w:rsidRDefault="00745436" w:rsidP="00180767">
      <w:pPr>
        <w:pStyle w:val="Style1"/>
        <w:adjustRightInd/>
        <w:rPr>
          <w:rFonts w:asciiTheme="minorHAnsi" w:hAnsiTheme="minorHAnsi" w:cstheme="minorHAnsi"/>
          <w:b/>
          <w:bCs/>
          <w:sz w:val="22"/>
          <w:szCs w:val="22"/>
        </w:rPr>
      </w:pPr>
    </w:p>
    <w:p w:rsidR="004A7470" w:rsidRPr="00001AFD" w:rsidRDefault="001D5004" w:rsidP="004A7470">
      <w:pPr>
        <w:pStyle w:val="Style1"/>
        <w:adjustRightInd/>
        <w:jc w:val="center"/>
        <w:rPr>
          <w:rFonts w:asciiTheme="minorHAnsi" w:hAnsiTheme="minorHAnsi" w:cstheme="minorHAnsi"/>
          <w:b/>
          <w:bCs/>
          <w:sz w:val="22"/>
          <w:szCs w:val="22"/>
        </w:rPr>
      </w:pPr>
      <w:r w:rsidRPr="00001AFD">
        <w:rPr>
          <w:rFonts w:asciiTheme="minorHAnsi" w:hAnsiTheme="minorHAnsi" w:cstheme="minorHAnsi"/>
          <w:b/>
          <w:bCs/>
          <w:sz w:val="22"/>
          <w:szCs w:val="22"/>
        </w:rPr>
        <w:t>ZAMAWIAJĄCY:</w:t>
      </w:r>
      <w:r w:rsidRPr="00001AFD">
        <w:rPr>
          <w:rFonts w:asciiTheme="minorHAnsi" w:hAnsiTheme="minorHAnsi" w:cstheme="minorHAnsi"/>
          <w:b/>
          <w:bCs/>
          <w:sz w:val="22"/>
          <w:szCs w:val="22"/>
        </w:rPr>
        <w:tab/>
      </w:r>
      <w:r w:rsidRPr="00001AFD">
        <w:rPr>
          <w:rFonts w:asciiTheme="minorHAnsi" w:hAnsiTheme="minorHAnsi" w:cstheme="minorHAnsi"/>
          <w:b/>
          <w:bCs/>
          <w:sz w:val="22"/>
          <w:szCs w:val="22"/>
        </w:rPr>
        <w:tab/>
      </w:r>
      <w:r w:rsidRPr="00001AFD">
        <w:rPr>
          <w:rFonts w:asciiTheme="minorHAnsi" w:hAnsiTheme="minorHAnsi" w:cstheme="minorHAnsi"/>
          <w:b/>
          <w:bCs/>
          <w:sz w:val="22"/>
          <w:szCs w:val="22"/>
        </w:rPr>
        <w:tab/>
      </w:r>
      <w:r w:rsidRPr="00001AFD">
        <w:rPr>
          <w:rFonts w:asciiTheme="minorHAnsi" w:hAnsiTheme="minorHAnsi" w:cstheme="minorHAnsi"/>
          <w:b/>
          <w:bCs/>
          <w:sz w:val="22"/>
          <w:szCs w:val="22"/>
        </w:rPr>
        <w:tab/>
      </w:r>
      <w:r w:rsidRPr="00001AFD">
        <w:rPr>
          <w:rFonts w:asciiTheme="minorHAnsi" w:hAnsiTheme="minorHAnsi" w:cstheme="minorHAnsi"/>
          <w:b/>
          <w:bCs/>
          <w:sz w:val="22"/>
          <w:szCs w:val="22"/>
        </w:rPr>
        <w:tab/>
      </w:r>
      <w:r w:rsidRPr="00001AFD">
        <w:rPr>
          <w:rFonts w:asciiTheme="minorHAnsi" w:hAnsiTheme="minorHAnsi" w:cstheme="minorHAnsi"/>
          <w:b/>
          <w:bCs/>
          <w:sz w:val="22"/>
          <w:szCs w:val="22"/>
        </w:rPr>
        <w:tab/>
      </w:r>
      <w:r w:rsidRPr="00001AFD">
        <w:rPr>
          <w:rFonts w:asciiTheme="minorHAnsi" w:hAnsiTheme="minorHAnsi" w:cstheme="minorHAnsi"/>
          <w:b/>
          <w:bCs/>
          <w:sz w:val="22"/>
          <w:szCs w:val="22"/>
        </w:rPr>
        <w:tab/>
        <w:t>WYKONAWCA:</w:t>
      </w:r>
    </w:p>
    <w:p w:rsidR="004A7470" w:rsidRPr="00001AFD" w:rsidRDefault="004A7470" w:rsidP="004A7470">
      <w:pPr>
        <w:pStyle w:val="Style1"/>
        <w:adjustRightInd/>
        <w:jc w:val="center"/>
        <w:rPr>
          <w:rFonts w:asciiTheme="minorHAnsi" w:hAnsiTheme="minorHAnsi" w:cstheme="minorHAnsi"/>
          <w:sz w:val="22"/>
          <w:szCs w:val="22"/>
        </w:rPr>
      </w:pPr>
    </w:p>
    <w:p w:rsidR="007B65D7" w:rsidRPr="00001AFD" w:rsidRDefault="007B65D7" w:rsidP="004A7470">
      <w:pPr>
        <w:pStyle w:val="Style1"/>
        <w:adjustRightInd/>
        <w:jc w:val="center"/>
        <w:rPr>
          <w:rFonts w:asciiTheme="minorHAnsi" w:hAnsiTheme="minorHAnsi" w:cstheme="minorHAnsi"/>
          <w:sz w:val="22"/>
          <w:szCs w:val="22"/>
        </w:rPr>
      </w:pPr>
    </w:p>
    <w:p w:rsidR="007B65D7" w:rsidRPr="00001AFD" w:rsidRDefault="007B65D7" w:rsidP="004A7470">
      <w:pPr>
        <w:pStyle w:val="Style1"/>
        <w:adjustRightInd/>
        <w:jc w:val="center"/>
        <w:rPr>
          <w:rFonts w:asciiTheme="minorHAnsi" w:hAnsiTheme="minorHAnsi" w:cstheme="minorHAnsi"/>
          <w:sz w:val="22"/>
          <w:szCs w:val="22"/>
        </w:rPr>
      </w:pPr>
    </w:p>
    <w:p w:rsidR="007B65D7" w:rsidRPr="00001AFD" w:rsidRDefault="007B65D7" w:rsidP="004A7470">
      <w:pPr>
        <w:pStyle w:val="Style1"/>
        <w:adjustRightInd/>
        <w:jc w:val="center"/>
        <w:rPr>
          <w:rFonts w:asciiTheme="minorHAnsi" w:hAnsiTheme="minorHAnsi" w:cstheme="minorHAnsi"/>
          <w:sz w:val="22"/>
          <w:szCs w:val="22"/>
        </w:rPr>
      </w:pPr>
    </w:p>
    <w:p w:rsidR="007B65D7" w:rsidRPr="00001AFD" w:rsidRDefault="007B65D7" w:rsidP="004A7470">
      <w:pPr>
        <w:pStyle w:val="Style1"/>
        <w:adjustRightInd/>
        <w:jc w:val="center"/>
        <w:rPr>
          <w:rFonts w:asciiTheme="minorHAnsi" w:hAnsiTheme="minorHAnsi" w:cstheme="minorHAnsi"/>
          <w:sz w:val="22"/>
          <w:szCs w:val="22"/>
        </w:rPr>
      </w:pPr>
    </w:p>
    <w:p w:rsidR="004368DD" w:rsidRPr="00001AFD" w:rsidRDefault="004368DD" w:rsidP="004A7470">
      <w:pPr>
        <w:pStyle w:val="Style1"/>
        <w:adjustRightInd/>
        <w:jc w:val="center"/>
        <w:rPr>
          <w:rFonts w:asciiTheme="minorHAnsi" w:hAnsiTheme="minorHAnsi" w:cstheme="minorHAnsi"/>
          <w:sz w:val="22"/>
          <w:szCs w:val="22"/>
        </w:rPr>
      </w:pPr>
    </w:p>
    <w:p w:rsidR="004368DD" w:rsidRPr="00001AFD" w:rsidRDefault="004368DD" w:rsidP="004A7470">
      <w:pPr>
        <w:pStyle w:val="Style1"/>
        <w:adjustRightInd/>
        <w:jc w:val="center"/>
        <w:rPr>
          <w:rFonts w:asciiTheme="minorHAnsi" w:hAnsiTheme="minorHAnsi" w:cstheme="minorHAnsi"/>
          <w:sz w:val="22"/>
          <w:szCs w:val="22"/>
        </w:rPr>
      </w:pPr>
    </w:p>
    <w:p w:rsidR="004368DD" w:rsidRPr="00001AFD" w:rsidRDefault="004368DD" w:rsidP="004A7470">
      <w:pPr>
        <w:pStyle w:val="Style1"/>
        <w:adjustRightInd/>
        <w:jc w:val="center"/>
        <w:rPr>
          <w:rFonts w:asciiTheme="minorHAnsi" w:hAnsiTheme="minorHAnsi" w:cstheme="minorHAnsi"/>
          <w:sz w:val="22"/>
          <w:szCs w:val="22"/>
        </w:rPr>
      </w:pPr>
    </w:p>
    <w:p w:rsidR="004368DD" w:rsidRPr="00001AFD" w:rsidRDefault="004368DD" w:rsidP="004A7470">
      <w:pPr>
        <w:pStyle w:val="Style1"/>
        <w:adjustRightInd/>
        <w:jc w:val="center"/>
        <w:rPr>
          <w:rFonts w:asciiTheme="minorHAnsi" w:hAnsiTheme="minorHAnsi" w:cstheme="minorHAnsi"/>
          <w:sz w:val="22"/>
          <w:szCs w:val="22"/>
        </w:rPr>
      </w:pPr>
    </w:p>
    <w:p w:rsidR="004368DD" w:rsidRPr="00001AFD" w:rsidRDefault="004368DD" w:rsidP="004A7470">
      <w:pPr>
        <w:pStyle w:val="Style1"/>
        <w:adjustRightInd/>
        <w:jc w:val="center"/>
        <w:rPr>
          <w:rFonts w:asciiTheme="minorHAnsi" w:hAnsiTheme="minorHAnsi" w:cstheme="minorHAnsi"/>
          <w:sz w:val="22"/>
          <w:szCs w:val="22"/>
        </w:rPr>
      </w:pPr>
    </w:p>
    <w:p w:rsidR="004368DD" w:rsidRPr="00001AFD" w:rsidRDefault="004368DD" w:rsidP="004A7470">
      <w:pPr>
        <w:pStyle w:val="Style1"/>
        <w:adjustRightInd/>
        <w:jc w:val="center"/>
        <w:rPr>
          <w:rFonts w:asciiTheme="minorHAnsi" w:hAnsiTheme="minorHAnsi" w:cstheme="minorHAnsi"/>
          <w:sz w:val="22"/>
          <w:szCs w:val="22"/>
        </w:rPr>
      </w:pPr>
    </w:p>
    <w:p w:rsidR="004368DD" w:rsidRPr="00001AFD" w:rsidRDefault="004368DD" w:rsidP="004A7470">
      <w:pPr>
        <w:pStyle w:val="Style1"/>
        <w:adjustRightInd/>
        <w:jc w:val="center"/>
        <w:rPr>
          <w:rFonts w:asciiTheme="minorHAnsi" w:hAnsiTheme="minorHAnsi" w:cstheme="minorHAnsi"/>
          <w:sz w:val="22"/>
          <w:szCs w:val="22"/>
        </w:rPr>
      </w:pPr>
    </w:p>
    <w:p w:rsidR="004368DD" w:rsidRPr="00001AFD" w:rsidRDefault="004368DD" w:rsidP="004A7470">
      <w:pPr>
        <w:pStyle w:val="Style1"/>
        <w:adjustRightInd/>
        <w:jc w:val="center"/>
        <w:rPr>
          <w:rFonts w:asciiTheme="minorHAnsi" w:hAnsiTheme="minorHAnsi" w:cstheme="minorHAnsi"/>
          <w:sz w:val="22"/>
          <w:szCs w:val="22"/>
        </w:rPr>
      </w:pPr>
    </w:p>
    <w:p w:rsidR="004368DD" w:rsidRPr="00001AFD" w:rsidRDefault="004368DD" w:rsidP="004A7470">
      <w:pPr>
        <w:pStyle w:val="Style1"/>
        <w:adjustRightInd/>
        <w:jc w:val="center"/>
        <w:rPr>
          <w:rFonts w:asciiTheme="minorHAnsi" w:hAnsiTheme="minorHAnsi" w:cstheme="minorHAnsi"/>
          <w:sz w:val="22"/>
          <w:szCs w:val="22"/>
        </w:rPr>
      </w:pPr>
    </w:p>
    <w:p w:rsidR="004368DD" w:rsidRPr="00001AFD" w:rsidRDefault="004368DD" w:rsidP="004A7470">
      <w:pPr>
        <w:pStyle w:val="Style1"/>
        <w:adjustRightInd/>
        <w:jc w:val="center"/>
        <w:rPr>
          <w:rFonts w:asciiTheme="minorHAnsi" w:hAnsiTheme="minorHAnsi" w:cstheme="minorHAnsi"/>
          <w:sz w:val="22"/>
          <w:szCs w:val="22"/>
        </w:rPr>
      </w:pPr>
    </w:p>
    <w:p w:rsidR="004368DD" w:rsidRPr="00001AFD" w:rsidRDefault="004368DD" w:rsidP="004A7470">
      <w:pPr>
        <w:pStyle w:val="Style1"/>
        <w:adjustRightInd/>
        <w:jc w:val="center"/>
        <w:rPr>
          <w:rFonts w:asciiTheme="minorHAnsi" w:hAnsiTheme="minorHAnsi" w:cstheme="minorHAnsi"/>
          <w:sz w:val="22"/>
          <w:szCs w:val="22"/>
        </w:rPr>
      </w:pPr>
    </w:p>
    <w:p w:rsidR="004368DD" w:rsidRPr="00001AFD" w:rsidRDefault="004368DD" w:rsidP="004A7470">
      <w:pPr>
        <w:pStyle w:val="Style1"/>
        <w:adjustRightInd/>
        <w:jc w:val="center"/>
        <w:rPr>
          <w:rFonts w:asciiTheme="minorHAnsi" w:hAnsiTheme="minorHAnsi" w:cstheme="minorHAnsi"/>
          <w:sz w:val="22"/>
          <w:szCs w:val="22"/>
        </w:rPr>
      </w:pPr>
    </w:p>
    <w:p w:rsidR="004368DD" w:rsidRPr="00001AFD" w:rsidRDefault="004368DD" w:rsidP="004A7470">
      <w:pPr>
        <w:pStyle w:val="Style1"/>
        <w:adjustRightInd/>
        <w:jc w:val="center"/>
        <w:rPr>
          <w:rFonts w:asciiTheme="minorHAnsi" w:hAnsiTheme="minorHAnsi" w:cstheme="minorHAnsi"/>
          <w:sz w:val="22"/>
          <w:szCs w:val="22"/>
        </w:rPr>
      </w:pPr>
    </w:p>
    <w:p w:rsidR="004368DD" w:rsidRPr="00001AFD" w:rsidRDefault="004368DD" w:rsidP="004A7470">
      <w:pPr>
        <w:pStyle w:val="Style1"/>
        <w:adjustRightInd/>
        <w:jc w:val="center"/>
        <w:rPr>
          <w:rFonts w:asciiTheme="minorHAnsi" w:hAnsiTheme="minorHAnsi" w:cstheme="minorHAnsi"/>
          <w:sz w:val="22"/>
          <w:szCs w:val="22"/>
        </w:rPr>
      </w:pPr>
    </w:p>
    <w:p w:rsidR="004368DD" w:rsidRPr="00001AFD" w:rsidRDefault="004368DD" w:rsidP="004A7470">
      <w:pPr>
        <w:pStyle w:val="Style1"/>
        <w:adjustRightInd/>
        <w:jc w:val="center"/>
        <w:rPr>
          <w:rFonts w:asciiTheme="minorHAnsi" w:hAnsiTheme="minorHAnsi" w:cstheme="minorHAnsi"/>
          <w:sz w:val="22"/>
          <w:szCs w:val="22"/>
        </w:rPr>
      </w:pPr>
    </w:p>
    <w:p w:rsidR="004368DD" w:rsidRPr="00001AFD" w:rsidRDefault="004368DD" w:rsidP="004A7470">
      <w:pPr>
        <w:pStyle w:val="Style1"/>
        <w:adjustRightInd/>
        <w:jc w:val="center"/>
        <w:rPr>
          <w:rFonts w:asciiTheme="minorHAnsi" w:hAnsiTheme="minorHAnsi" w:cstheme="minorHAnsi"/>
          <w:sz w:val="22"/>
          <w:szCs w:val="22"/>
        </w:rPr>
      </w:pPr>
    </w:p>
    <w:p w:rsidR="004368DD" w:rsidRPr="00001AFD" w:rsidRDefault="004368DD" w:rsidP="004A7470">
      <w:pPr>
        <w:pStyle w:val="Style1"/>
        <w:adjustRightInd/>
        <w:jc w:val="center"/>
        <w:rPr>
          <w:rFonts w:asciiTheme="minorHAnsi" w:hAnsiTheme="minorHAnsi" w:cstheme="minorHAnsi"/>
          <w:sz w:val="22"/>
          <w:szCs w:val="22"/>
        </w:rPr>
      </w:pPr>
    </w:p>
    <w:p w:rsidR="004368DD" w:rsidRPr="00001AFD" w:rsidRDefault="004368DD" w:rsidP="004A7470">
      <w:pPr>
        <w:pStyle w:val="Style1"/>
        <w:adjustRightInd/>
        <w:jc w:val="center"/>
        <w:rPr>
          <w:rFonts w:asciiTheme="minorHAnsi" w:hAnsiTheme="minorHAnsi" w:cstheme="minorHAnsi"/>
          <w:sz w:val="22"/>
          <w:szCs w:val="22"/>
        </w:rPr>
      </w:pPr>
    </w:p>
    <w:p w:rsidR="004368DD" w:rsidRPr="00001AFD" w:rsidRDefault="004368DD" w:rsidP="004A7470">
      <w:pPr>
        <w:pStyle w:val="Style1"/>
        <w:adjustRightInd/>
        <w:jc w:val="center"/>
        <w:rPr>
          <w:rFonts w:asciiTheme="minorHAnsi" w:hAnsiTheme="minorHAnsi" w:cstheme="minorHAnsi"/>
          <w:sz w:val="22"/>
          <w:szCs w:val="22"/>
        </w:rPr>
      </w:pPr>
    </w:p>
    <w:p w:rsidR="004368DD" w:rsidRPr="00001AFD" w:rsidRDefault="004368DD" w:rsidP="004A7470">
      <w:pPr>
        <w:pStyle w:val="Style1"/>
        <w:adjustRightInd/>
        <w:jc w:val="center"/>
        <w:rPr>
          <w:rFonts w:asciiTheme="minorHAnsi" w:hAnsiTheme="minorHAnsi" w:cstheme="minorHAnsi"/>
          <w:sz w:val="22"/>
          <w:szCs w:val="22"/>
        </w:rPr>
      </w:pPr>
    </w:p>
    <w:p w:rsidR="004368DD" w:rsidRPr="00001AFD" w:rsidRDefault="004368DD" w:rsidP="004A7470">
      <w:pPr>
        <w:pStyle w:val="Style1"/>
        <w:adjustRightInd/>
        <w:jc w:val="center"/>
        <w:rPr>
          <w:rFonts w:asciiTheme="minorHAnsi" w:hAnsiTheme="minorHAnsi" w:cstheme="minorHAnsi"/>
          <w:sz w:val="22"/>
          <w:szCs w:val="22"/>
        </w:rPr>
      </w:pPr>
    </w:p>
    <w:p w:rsidR="004368DD" w:rsidRPr="00001AFD" w:rsidRDefault="004368DD" w:rsidP="004A7470">
      <w:pPr>
        <w:pStyle w:val="Style1"/>
        <w:adjustRightInd/>
        <w:jc w:val="center"/>
        <w:rPr>
          <w:rFonts w:asciiTheme="minorHAnsi" w:hAnsiTheme="minorHAnsi" w:cstheme="minorHAnsi"/>
          <w:sz w:val="22"/>
          <w:szCs w:val="22"/>
        </w:rPr>
      </w:pPr>
    </w:p>
    <w:p w:rsidR="004368DD" w:rsidRPr="00001AFD" w:rsidRDefault="004368DD" w:rsidP="004A7470">
      <w:pPr>
        <w:pStyle w:val="Style1"/>
        <w:adjustRightInd/>
        <w:jc w:val="center"/>
        <w:rPr>
          <w:rFonts w:asciiTheme="minorHAnsi" w:hAnsiTheme="minorHAnsi" w:cstheme="minorHAnsi"/>
          <w:sz w:val="22"/>
          <w:szCs w:val="22"/>
        </w:rPr>
      </w:pPr>
    </w:p>
    <w:p w:rsidR="004368DD" w:rsidRPr="00001AFD" w:rsidRDefault="004368DD" w:rsidP="004A7470">
      <w:pPr>
        <w:pStyle w:val="Style1"/>
        <w:adjustRightInd/>
        <w:jc w:val="center"/>
        <w:rPr>
          <w:rFonts w:asciiTheme="minorHAnsi" w:hAnsiTheme="minorHAnsi" w:cstheme="minorHAnsi"/>
          <w:sz w:val="22"/>
          <w:szCs w:val="22"/>
        </w:rPr>
      </w:pPr>
    </w:p>
    <w:p w:rsidR="004368DD" w:rsidRPr="00001AFD" w:rsidRDefault="004368DD" w:rsidP="004A7470">
      <w:pPr>
        <w:pStyle w:val="Style1"/>
        <w:adjustRightInd/>
        <w:jc w:val="center"/>
        <w:rPr>
          <w:rFonts w:asciiTheme="minorHAnsi" w:hAnsiTheme="minorHAnsi" w:cstheme="minorHAnsi"/>
          <w:sz w:val="22"/>
          <w:szCs w:val="22"/>
        </w:rPr>
      </w:pPr>
    </w:p>
    <w:p w:rsidR="004368DD" w:rsidRPr="00001AFD" w:rsidRDefault="004368DD" w:rsidP="004A7470">
      <w:pPr>
        <w:pStyle w:val="Style1"/>
        <w:adjustRightInd/>
        <w:jc w:val="center"/>
        <w:rPr>
          <w:rFonts w:asciiTheme="minorHAnsi" w:hAnsiTheme="minorHAnsi" w:cstheme="minorHAnsi"/>
          <w:sz w:val="22"/>
          <w:szCs w:val="22"/>
        </w:rPr>
      </w:pPr>
    </w:p>
    <w:p w:rsidR="004368DD" w:rsidRPr="00001AFD" w:rsidRDefault="004368DD" w:rsidP="00C114C7">
      <w:pPr>
        <w:pStyle w:val="Style1"/>
        <w:adjustRightInd/>
        <w:rPr>
          <w:rFonts w:asciiTheme="minorHAnsi" w:hAnsiTheme="minorHAnsi" w:cstheme="minorHAnsi"/>
          <w:sz w:val="22"/>
          <w:szCs w:val="22"/>
        </w:rPr>
      </w:pPr>
    </w:p>
    <w:p w:rsidR="007B65D7" w:rsidRPr="00001AFD" w:rsidRDefault="007B65D7" w:rsidP="00C114C7">
      <w:pPr>
        <w:pStyle w:val="Style1"/>
        <w:adjustRightInd/>
        <w:rPr>
          <w:rFonts w:asciiTheme="minorHAnsi" w:hAnsiTheme="minorHAnsi" w:cstheme="minorHAnsi"/>
          <w:sz w:val="22"/>
          <w:szCs w:val="22"/>
        </w:rPr>
      </w:pPr>
    </w:p>
    <w:p w:rsidR="004A7470" w:rsidRPr="00001AFD" w:rsidRDefault="004A7470" w:rsidP="004A7470">
      <w:pPr>
        <w:jc w:val="right"/>
        <w:rPr>
          <w:rFonts w:asciiTheme="majorHAnsi" w:hAnsiTheme="majorHAnsi"/>
        </w:rPr>
      </w:pPr>
      <w:r w:rsidRPr="00001AFD">
        <w:rPr>
          <w:rFonts w:asciiTheme="majorHAnsi" w:hAnsiTheme="majorHAnsi"/>
        </w:rPr>
        <w:lastRenderedPageBreak/>
        <w:t>Załącznik nr 8 do wzoru umowy</w:t>
      </w:r>
    </w:p>
    <w:p w:rsidR="004A7470" w:rsidRPr="00001AFD" w:rsidRDefault="004A7470" w:rsidP="004A7470">
      <w:pPr>
        <w:jc w:val="both"/>
        <w:rPr>
          <w:rFonts w:asciiTheme="majorHAnsi" w:hAnsiTheme="majorHAnsi"/>
        </w:rPr>
      </w:pPr>
    </w:p>
    <w:p w:rsidR="004A7470" w:rsidRPr="00001AFD" w:rsidRDefault="004A7470" w:rsidP="004A7470">
      <w:pPr>
        <w:jc w:val="center"/>
        <w:rPr>
          <w:rFonts w:asciiTheme="majorHAnsi" w:hAnsiTheme="majorHAnsi"/>
          <w:b/>
        </w:rPr>
      </w:pPr>
      <w:r w:rsidRPr="00001AFD">
        <w:rPr>
          <w:rFonts w:asciiTheme="majorHAnsi" w:hAnsiTheme="majorHAnsi"/>
          <w:b/>
        </w:rPr>
        <w:t>Klauzula informacyjna dla osoby,</w:t>
      </w:r>
    </w:p>
    <w:p w:rsidR="004A7470" w:rsidRPr="00001AFD" w:rsidRDefault="004A7470" w:rsidP="004A7470">
      <w:pPr>
        <w:jc w:val="center"/>
        <w:rPr>
          <w:rFonts w:asciiTheme="majorHAnsi" w:hAnsiTheme="majorHAnsi"/>
          <w:b/>
        </w:rPr>
      </w:pPr>
      <w:r w:rsidRPr="00001AFD">
        <w:rPr>
          <w:rFonts w:asciiTheme="majorHAnsi" w:hAnsiTheme="majorHAnsi"/>
          <w:b/>
        </w:rPr>
        <w:t>której dane są przetwarzane w ramach realizacji Projektu</w:t>
      </w:r>
      <w:r w:rsidRPr="00001AFD">
        <w:rPr>
          <w:rStyle w:val="Odwoanieprzypisudolnego"/>
          <w:rFonts w:asciiTheme="majorHAnsi" w:hAnsiTheme="majorHAnsi"/>
          <w:b/>
        </w:rPr>
        <w:footnoteReference w:id="1"/>
      </w:r>
    </w:p>
    <w:p w:rsidR="004A7470" w:rsidRPr="00001AFD" w:rsidRDefault="004A7470" w:rsidP="004A7470">
      <w:pPr>
        <w:jc w:val="both"/>
        <w:rPr>
          <w:rFonts w:asciiTheme="majorHAnsi" w:hAnsiTheme="majorHAnsi"/>
        </w:rPr>
      </w:pPr>
    </w:p>
    <w:p w:rsidR="004A7470" w:rsidRPr="00001AFD" w:rsidRDefault="004A7470" w:rsidP="004A7470">
      <w:pPr>
        <w:ind w:firstLine="708"/>
        <w:jc w:val="both"/>
        <w:rPr>
          <w:rFonts w:asciiTheme="majorHAnsi" w:eastAsia="Arial" w:hAnsiTheme="majorHAnsi" w:cs="Arial"/>
        </w:rPr>
      </w:pPr>
      <w:r w:rsidRPr="00001AFD">
        <w:rPr>
          <w:rFonts w:asciiTheme="majorHAnsi" w:hAnsiTheme="majorHAnsi"/>
        </w:rPr>
        <w:t>W związku z Państwa udziałem w realizacji projektu, świadczeniem pracy, wykonywaniem, świadczeniem lub dostarczaniem robót, usług lub produktów w ramach projektu/złożeniem oferty w ramach Projektu</w:t>
      </w:r>
      <w:r w:rsidRPr="00001AFD">
        <w:rPr>
          <w:rStyle w:val="Odwoanieprzypisudolnego"/>
          <w:rFonts w:asciiTheme="majorHAnsi" w:hAnsiTheme="majorHAnsi"/>
        </w:rPr>
        <w:footnoteReference w:id="2"/>
      </w:r>
      <w:r w:rsidRPr="00001AFD">
        <w:rPr>
          <w:rFonts w:asciiTheme="majorHAnsi" w:hAnsiTheme="majorHAnsi"/>
        </w:rPr>
        <w:t xml:space="preserve"> pn. „Najwyższa jakość i bezpieczeństwo świadczenia usług w celu zapobiegania kardiotoksyczności w leczeniu chemioterapią” (nr Projektu RPWM</w:t>
      </w:r>
      <w:r w:rsidRPr="00001AFD">
        <w:rPr>
          <w:rFonts w:asciiTheme="majorHAnsi" w:hAnsiTheme="majorHAnsi" w:cstheme="minorHAnsi"/>
        </w:rPr>
        <w:t xml:space="preserve">.09.01.01-28-0087/20-00 z dnia 29.01.2021 r.) na podstawie art. 13 </w:t>
      </w:r>
      <w:r w:rsidRPr="00001AFD">
        <w:rPr>
          <w:rFonts w:asciiTheme="majorHAnsi" w:hAnsiTheme="majorHAnsi" w:cs="Arial"/>
        </w:rPr>
        <w:t>Rozporz</w:t>
      </w:r>
      <w:r w:rsidRPr="00001AFD">
        <w:rPr>
          <w:rFonts w:asciiTheme="majorHAnsi" w:eastAsia="Arial" w:hAnsiTheme="majorHAnsi" w:cs="Arial"/>
        </w:rPr>
        <w:t>ądzenia Parlamentu Europejskiego i Rady (UE) 2016/679 z dnia 27 kwietnia 2016 r. w sprawie ochrony osób fizycznych w związku</w:t>
      </w:r>
      <w:r w:rsidRPr="00001AFD">
        <w:rPr>
          <w:rFonts w:asciiTheme="majorHAnsi" w:eastAsia="Arial" w:hAnsiTheme="majorHAnsi" w:cs="Arial"/>
        </w:rPr>
        <w:br/>
        <w:t xml:space="preserve">z przetwarzaniem danych osobowych i w sprawie swobodnego przepływu takich danych oraz uchylenia dyrektywy 95/46/WE (ogólne rozporządzenie o ochronie danych), informuję, iż: </w:t>
      </w:r>
    </w:p>
    <w:p w:rsidR="004A7470" w:rsidRPr="00001AFD" w:rsidRDefault="004A7470" w:rsidP="004A7470">
      <w:pPr>
        <w:pStyle w:val="Akapitzlist"/>
        <w:numPr>
          <w:ilvl w:val="2"/>
          <w:numId w:val="47"/>
        </w:numPr>
        <w:tabs>
          <w:tab w:val="clear" w:pos="1440"/>
        </w:tabs>
        <w:suppressAutoHyphens/>
        <w:ind w:left="426"/>
        <w:contextualSpacing w:val="0"/>
        <w:jc w:val="both"/>
        <w:rPr>
          <w:rFonts w:asciiTheme="majorHAnsi" w:hAnsiTheme="majorHAnsi"/>
        </w:rPr>
      </w:pPr>
      <w:r w:rsidRPr="00001AFD">
        <w:rPr>
          <w:rFonts w:asciiTheme="majorHAnsi" w:hAnsiTheme="majorHAnsi"/>
        </w:rPr>
        <w:t xml:space="preserve">Administratorem Państwa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001AFD">
        <w:rPr>
          <w:rFonts w:asciiTheme="majorHAnsi" w:hAnsiTheme="majorHAnsi"/>
          <w:b/>
        </w:rPr>
        <w:t>Instytucja Zarządzająca</w:t>
      </w:r>
      <w:r w:rsidRPr="00001AFD">
        <w:rPr>
          <w:rFonts w:asciiTheme="majorHAnsi" w:hAnsiTheme="majorHAnsi"/>
        </w:rPr>
        <w:t>).</w:t>
      </w:r>
    </w:p>
    <w:p w:rsidR="004A7470" w:rsidRPr="00001AFD" w:rsidRDefault="004A7470" w:rsidP="004A7470">
      <w:pPr>
        <w:pStyle w:val="Akapitzlist"/>
        <w:numPr>
          <w:ilvl w:val="2"/>
          <w:numId w:val="47"/>
        </w:numPr>
        <w:suppressAutoHyphens/>
        <w:ind w:left="426" w:hanging="426"/>
        <w:contextualSpacing w:val="0"/>
        <w:jc w:val="both"/>
        <w:rPr>
          <w:rFonts w:asciiTheme="majorHAnsi" w:hAnsiTheme="majorHAnsi"/>
        </w:rPr>
      </w:pPr>
      <w:r w:rsidRPr="00001AFD">
        <w:rPr>
          <w:rFonts w:asciiTheme="majorHAnsi" w:hAnsiTheme="majorHAnsi"/>
        </w:rPr>
        <w:t>Administratorem Państwa danych osobowych w odniesieniu do zbioru „Centralny system teleinformatyczny wspierający realizację programów operacyjnych” jest Minister właściwy do spraw rozwoju regionalnego.</w:t>
      </w:r>
    </w:p>
    <w:p w:rsidR="004A7470" w:rsidRPr="00001AFD" w:rsidRDefault="004A7470" w:rsidP="004A7470">
      <w:pPr>
        <w:pStyle w:val="Akapitzlist"/>
        <w:numPr>
          <w:ilvl w:val="2"/>
          <w:numId w:val="47"/>
        </w:numPr>
        <w:suppressAutoHyphens/>
        <w:ind w:left="426" w:hanging="426"/>
        <w:contextualSpacing w:val="0"/>
        <w:jc w:val="both"/>
        <w:rPr>
          <w:rFonts w:asciiTheme="majorHAnsi" w:hAnsiTheme="majorHAnsi"/>
        </w:rPr>
      </w:pPr>
      <w:r w:rsidRPr="00001AFD">
        <w:rPr>
          <w:rFonts w:asciiTheme="majorHAnsi" w:hAnsiTheme="majorHAnsi"/>
        </w:rPr>
        <w:t xml:space="preserve">Instytucja Zarządzająca powołała Inspektora Ochrony Danych, z którym kontakt jest możliwy pod adresem email: iod@warmia.mazury.pl. Minister właściwy do spraw rozwoju regionalnego powołał Inspektora Ochrony Danych, z którym kontakt jest możliwy pod adresem email: iod@miir.gov.pl. </w:t>
      </w:r>
    </w:p>
    <w:p w:rsidR="004A7470" w:rsidRPr="00001AFD" w:rsidRDefault="004A7470" w:rsidP="004A7470">
      <w:pPr>
        <w:pStyle w:val="Akapitzlist"/>
        <w:numPr>
          <w:ilvl w:val="2"/>
          <w:numId w:val="47"/>
        </w:numPr>
        <w:suppressAutoHyphens/>
        <w:ind w:left="426" w:hanging="426"/>
        <w:contextualSpacing w:val="0"/>
        <w:jc w:val="both"/>
        <w:rPr>
          <w:rFonts w:asciiTheme="majorHAnsi" w:hAnsiTheme="majorHAnsi"/>
        </w:rPr>
      </w:pPr>
      <w:r w:rsidRPr="00001AFD">
        <w:rPr>
          <w:rFonts w:asciiTheme="majorHAnsi" w:hAnsiTheme="majorHAnsi"/>
        </w:rPr>
        <w:t xml:space="preserve">Państwa dane osobowe przetwarzane są na podstawie art. 6 ust. 1 lit. c oraz art. 9 ust. 2 lit. g ogólnego rozporządzenia o ochronie danych. Oznacza to, że Państwa dane osobowe są niezbędne do wypełnienia przez Instytucję Zarządzającą obowiązków prawnych ciążących na niej w związku z realizacją Regionalnego Programu Operacyjnego Województwa Warmińsko-Mazurskiego na lata 2014-2020 (dalej: RPO WiM 2014-2020). Wspomniane obowiązki prawne ciążące na Instytucji Zarządzającej w związku z realizacją RPO WiM 2014-2020 określone zostały przepisami m.in. niżej wymienionych aktów prawnych: </w:t>
      </w:r>
    </w:p>
    <w:p w:rsidR="004A7470" w:rsidRPr="00001AFD" w:rsidRDefault="004A7470" w:rsidP="004A7470">
      <w:pPr>
        <w:pStyle w:val="Akapitzlist"/>
        <w:numPr>
          <w:ilvl w:val="0"/>
          <w:numId w:val="45"/>
        </w:numPr>
        <w:suppressAutoHyphens/>
        <w:contextualSpacing w:val="0"/>
        <w:jc w:val="both"/>
        <w:rPr>
          <w:rFonts w:asciiTheme="majorHAnsi" w:hAnsiTheme="majorHAnsi"/>
        </w:rPr>
      </w:pPr>
      <w:r w:rsidRPr="00001AFD">
        <w:rPr>
          <w:rFonts w:asciiTheme="majorHAnsi" w:hAnsiTheme="majorHAnsi"/>
        </w:rPr>
        <w:t>Rozporządzenia Parlamentu Europejskiego i Rady (UE) nr 1301/2013 z dnia 17 grudnia 2013 r. w sprawie Funduszu Rozwoju Regionalnego i przepisów szczególnych dotyczących celu „Inwestycje na rzecz wzrostu i zatrudnienia” oraz w sprawie uchylenia rozporządzenia (WE) nr 1080/2006;</w:t>
      </w:r>
    </w:p>
    <w:p w:rsidR="004A7470" w:rsidRPr="00001AFD" w:rsidRDefault="004A7470" w:rsidP="004A7470">
      <w:pPr>
        <w:pStyle w:val="Akapitzlist"/>
        <w:numPr>
          <w:ilvl w:val="0"/>
          <w:numId w:val="45"/>
        </w:numPr>
        <w:suppressAutoHyphens/>
        <w:contextualSpacing w:val="0"/>
        <w:jc w:val="both"/>
        <w:rPr>
          <w:rFonts w:asciiTheme="majorHAnsi" w:hAnsiTheme="majorHAnsi"/>
        </w:rPr>
      </w:pPr>
      <w:r w:rsidRPr="00001AFD">
        <w:rPr>
          <w:rFonts w:asciiTheme="majorHAnsi" w:hAnsiTheme="majorHAns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A7470" w:rsidRPr="00001AFD" w:rsidRDefault="004A7470" w:rsidP="004A7470">
      <w:pPr>
        <w:pStyle w:val="Default"/>
        <w:numPr>
          <w:ilvl w:val="0"/>
          <w:numId w:val="45"/>
        </w:numPr>
        <w:jc w:val="both"/>
        <w:rPr>
          <w:rFonts w:asciiTheme="majorHAnsi" w:hAnsiTheme="majorHAnsi"/>
          <w:color w:val="auto"/>
          <w:sz w:val="20"/>
          <w:szCs w:val="20"/>
        </w:rPr>
      </w:pPr>
      <w:r w:rsidRPr="00001AFD">
        <w:rPr>
          <w:rFonts w:asciiTheme="majorHAnsi" w:hAnsiTheme="majorHAnsi"/>
          <w:color w:val="auto"/>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4A7470" w:rsidRPr="00001AFD" w:rsidRDefault="004A7470" w:rsidP="004A7470">
      <w:pPr>
        <w:pStyle w:val="Akapitzlist"/>
        <w:numPr>
          <w:ilvl w:val="0"/>
          <w:numId w:val="45"/>
        </w:numPr>
        <w:suppressAutoHyphens/>
        <w:contextualSpacing w:val="0"/>
        <w:jc w:val="both"/>
        <w:rPr>
          <w:rFonts w:asciiTheme="majorHAnsi" w:hAnsiTheme="majorHAnsi"/>
        </w:rPr>
      </w:pPr>
      <w:r w:rsidRPr="00001AFD">
        <w:rPr>
          <w:rFonts w:asciiTheme="majorHAnsi" w:hAnsiTheme="majorHAnsi"/>
        </w:rPr>
        <w:t>Ustawy z dnia 11 lipca 2014 r. o zasadach realizacji programów w zakresie polityki spójności finansowanych w perspektywie finansowej 2014–2020.</w:t>
      </w:r>
    </w:p>
    <w:p w:rsidR="004A7470" w:rsidRPr="00001AFD" w:rsidRDefault="004A7470" w:rsidP="004A7470">
      <w:pPr>
        <w:pStyle w:val="Default"/>
        <w:numPr>
          <w:ilvl w:val="1"/>
          <w:numId w:val="46"/>
        </w:numPr>
        <w:tabs>
          <w:tab w:val="clear" w:pos="1080"/>
        </w:tabs>
        <w:ind w:left="426"/>
        <w:jc w:val="both"/>
        <w:rPr>
          <w:rFonts w:asciiTheme="majorHAnsi" w:hAnsiTheme="majorHAnsi"/>
          <w:color w:val="auto"/>
          <w:sz w:val="20"/>
          <w:szCs w:val="20"/>
        </w:rPr>
      </w:pPr>
      <w:r w:rsidRPr="00001AFD">
        <w:rPr>
          <w:rFonts w:asciiTheme="majorHAnsi" w:hAnsiTheme="majorHAnsi"/>
          <w:color w:val="auto"/>
          <w:sz w:val="20"/>
          <w:szCs w:val="20"/>
        </w:rPr>
        <w:t xml:space="preserve">Państwa dane osobowe będą przetwarzane wyłącznie w celu wykonania przez Instytucję Zarządzającą określonych prawem obowiązków w związku z realizacją Projektu pn. </w:t>
      </w:r>
      <w:r w:rsidRPr="00001AFD">
        <w:rPr>
          <w:rFonts w:asciiTheme="majorHAnsi" w:hAnsiTheme="majorHAnsi"/>
          <w:bCs/>
          <w:color w:val="auto"/>
          <w:sz w:val="20"/>
          <w:szCs w:val="20"/>
        </w:rPr>
        <w:t>„</w:t>
      </w:r>
      <w:r w:rsidRPr="00001AFD">
        <w:rPr>
          <w:rFonts w:asciiTheme="majorHAnsi" w:hAnsiTheme="majorHAnsi"/>
          <w:color w:val="auto"/>
          <w:sz w:val="20"/>
          <w:szCs w:val="20"/>
        </w:rPr>
        <w:t>Najwyższa jakość i bezpieczeństwo świadczenia usług w celu zapobiegania kardiotoksyczności w leczeniu chemioterapią</w:t>
      </w:r>
      <w:r w:rsidRPr="00001AFD">
        <w:rPr>
          <w:rFonts w:asciiTheme="majorHAnsi" w:hAnsiTheme="majorHAnsi"/>
          <w:bCs/>
          <w:color w:val="auto"/>
          <w:sz w:val="20"/>
          <w:szCs w:val="20"/>
        </w:rPr>
        <w:t>”</w:t>
      </w:r>
      <w:r w:rsidRPr="00001AFD">
        <w:rPr>
          <w:rFonts w:asciiTheme="majorHAnsi" w:hAnsiTheme="majorHAnsi"/>
          <w:color w:val="auto"/>
          <w:sz w:val="20"/>
          <w:szCs w:val="20"/>
        </w:rPr>
        <w:t xml:space="preserve">, w szczególności w celu potwierdzenia kwalifikowalności wydatków, udzielenia wsparcia, zarządzania, monitoringu, ewaluacji, kontroli, audytu i sprawozdawczości oraz działań informacyjno-promocyjnych w ramach RPO WiM 2014-2020. </w:t>
      </w:r>
    </w:p>
    <w:p w:rsidR="004A7470" w:rsidRPr="00001AFD" w:rsidRDefault="004A7470" w:rsidP="004A7470">
      <w:pPr>
        <w:pStyle w:val="Default"/>
        <w:numPr>
          <w:ilvl w:val="1"/>
          <w:numId w:val="46"/>
        </w:numPr>
        <w:tabs>
          <w:tab w:val="clear" w:pos="1080"/>
        </w:tabs>
        <w:ind w:left="426"/>
        <w:jc w:val="both"/>
        <w:rPr>
          <w:rFonts w:asciiTheme="majorHAnsi" w:hAnsiTheme="majorHAnsi"/>
          <w:color w:val="auto"/>
          <w:sz w:val="20"/>
          <w:szCs w:val="20"/>
        </w:rPr>
      </w:pPr>
      <w:r w:rsidRPr="00001AFD">
        <w:rPr>
          <w:rFonts w:asciiTheme="majorHAnsi" w:hAnsiTheme="majorHAnsi"/>
          <w:color w:val="auto"/>
          <w:sz w:val="20"/>
          <w:szCs w:val="20"/>
        </w:rPr>
        <w:lastRenderedPageBreak/>
        <w:t>Państwa dane osobowe zostały powierzone do przetwarzania Beneficjentowi realizującemu Projekt -</w:t>
      </w:r>
      <w:r w:rsidRPr="00001AFD">
        <w:rPr>
          <w:rFonts w:ascii="Cambria" w:hAnsi="Cambria"/>
          <w:color w:val="auto"/>
          <w:sz w:val="20"/>
          <w:szCs w:val="20"/>
        </w:rPr>
        <w:t xml:space="preserve"> Samodzielny Publiczny Zakład Opieki Zdrowotnej Ministerstwa Spraw Wewnętrznych</w:t>
      </w:r>
      <w:r w:rsidRPr="00001AFD">
        <w:rPr>
          <w:rFonts w:ascii="Cambria" w:hAnsi="Cambria"/>
          <w:color w:val="auto"/>
          <w:sz w:val="20"/>
          <w:szCs w:val="20"/>
        </w:rPr>
        <w:br/>
        <w:t xml:space="preserve">i Administracji z Warmińsko-Mazurskim Centrum Onkologii w Olsztynie, </w:t>
      </w:r>
      <w:r w:rsidRPr="00001AFD">
        <w:rPr>
          <w:rFonts w:asciiTheme="majorHAnsi" w:hAnsiTheme="majorHAnsi"/>
          <w:color w:val="auto"/>
          <w:sz w:val="20"/>
          <w:szCs w:val="20"/>
        </w:rPr>
        <w:t xml:space="preserve">Al. Wojska Polskiego 37, 10-228 Olsztyn. </w:t>
      </w:r>
    </w:p>
    <w:p w:rsidR="004A7470" w:rsidRPr="00001AFD" w:rsidRDefault="004A7470" w:rsidP="004A7470">
      <w:pPr>
        <w:pStyle w:val="Default"/>
        <w:numPr>
          <w:ilvl w:val="1"/>
          <w:numId w:val="46"/>
        </w:numPr>
        <w:tabs>
          <w:tab w:val="clear" w:pos="1080"/>
        </w:tabs>
        <w:ind w:left="426"/>
        <w:jc w:val="both"/>
        <w:rPr>
          <w:rFonts w:asciiTheme="majorHAnsi" w:hAnsiTheme="majorHAnsi"/>
          <w:color w:val="auto"/>
          <w:sz w:val="20"/>
          <w:szCs w:val="20"/>
        </w:rPr>
      </w:pPr>
      <w:r w:rsidRPr="00001AFD">
        <w:rPr>
          <w:rFonts w:asciiTheme="majorHAnsi" w:hAnsiTheme="majorHAnsi"/>
          <w:color w:val="auto"/>
          <w:sz w:val="20"/>
          <w:szCs w:val="20"/>
        </w:rPr>
        <w:t xml:space="preserve">Państwa dane osobowe, zgodnie z obowiązującymi przepisami prawa, są udostępniane uprawnionym podmiotom i instytucjom, w tym Ministrowi właściwemu do spraw rozwoju regionalnego. </w:t>
      </w:r>
    </w:p>
    <w:p w:rsidR="004A7470" w:rsidRPr="00001AFD" w:rsidRDefault="004A7470" w:rsidP="004A7470">
      <w:pPr>
        <w:pStyle w:val="Default"/>
        <w:numPr>
          <w:ilvl w:val="1"/>
          <w:numId w:val="46"/>
        </w:numPr>
        <w:tabs>
          <w:tab w:val="clear" w:pos="1080"/>
        </w:tabs>
        <w:ind w:left="426"/>
        <w:jc w:val="both"/>
        <w:rPr>
          <w:rFonts w:asciiTheme="majorHAnsi" w:hAnsiTheme="majorHAnsi"/>
          <w:color w:val="auto"/>
          <w:sz w:val="20"/>
          <w:szCs w:val="20"/>
        </w:rPr>
      </w:pPr>
      <w:r w:rsidRPr="00001AFD">
        <w:rPr>
          <w:rFonts w:asciiTheme="majorHAnsi" w:hAnsiTheme="majorHAnsi"/>
          <w:color w:val="auto"/>
          <w:sz w:val="20"/>
          <w:szCs w:val="20"/>
        </w:rPr>
        <w:t xml:space="preserve">Państwa dane osobowe mogą zostać powierzone lub udostępnione także specjalistycznym podmiotom realizującym badania ewaluacyjne, kontrole i audyt w ramach RPO WiM 2014-2020, w szczególności na zlecenie Instytucji Zarządzającej lub Beneficjenta. </w:t>
      </w:r>
    </w:p>
    <w:p w:rsidR="004A7470" w:rsidRPr="00001AFD" w:rsidRDefault="004A7470" w:rsidP="004A7470">
      <w:pPr>
        <w:pStyle w:val="Default"/>
        <w:numPr>
          <w:ilvl w:val="1"/>
          <w:numId w:val="46"/>
        </w:numPr>
        <w:tabs>
          <w:tab w:val="clear" w:pos="1080"/>
        </w:tabs>
        <w:ind w:left="426"/>
        <w:jc w:val="both"/>
        <w:rPr>
          <w:rFonts w:asciiTheme="majorHAnsi" w:hAnsiTheme="majorHAnsi"/>
          <w:color w:val="auto"/>
          <w:sz w:val="20"/>
          <w:szCs w:val="20"/>
        </w:rPr>
      </w:pPr>
      <w:r w:rsidRPr="00001AFD">
        <w:rPr>
          <w:rFonts w:asciiTheme="majorHAnsi" w:hAnsiTheme="majorHAnsi"/>
          <w:color w:val="auto"/>
          <w:sz w:val="20"/>
          <w:szCs w:val="20"/>
        </w:rPr>
        <w:t xml:space="preserve">Państwa dane osobowe nie będą przekazywane do państwa trzeciego lub organizacji międzynarodowej. </w:t>
      </w:r>
    </w:p>
    <w:p w:rsidR="004A7470" w:rsidRPr="00001AFD" w:rsidRDefault="004A7470" w:rsidP="004A7470">
      <w:pPr>
        <w:pStyle w:val="Default"/>
        <w:numPr>
          <w:ilvl w:val="1"/>
          <w:numId w:val="46"/>
        </w:numPr>
        <w:tabs>
          <w:tab w:val="clear" w:pos="1080"/>
        </w:tabs>
        <w:ind w:left="426"/>
        <w:jc w:val="both"/>
        <w:rPr>
          <w:rFonts w:asciiTheme="majorHAnsi" w:hAnsiTheme="majorHAnsi"/>
          <w:color w:val="auto"/>
          <w:sz w:val="20"/>
          <w:szCs w:val="20"/>
        </w:rPr>
      </w:pPr>
      <w:r w:rsidRPr="00001AFD">
        <w:rPr>
          <w:rFonts w:asciiTheme="majorHAnsi" w:hAnsiTheme="majorHAnsi"/>
          <w:color w:val="auto"/>
          <w:sz w:val="20"/>
          <w:szCs w:val="20"/>
        </w:rPr>
        <w:t xml:space="preserve">Państwa dane osobowe nie będą poddawane zautomatyzowanemu podejmowaniu decyzji. </w:t>
      </w:r>
    </w:p>
    <w:p w:rsidR="004A7470" w:rsidRPr="00001AFD" w:rsidRDefault="004A7470" w:rsidP="004A7470">
      <w:pPr>
        <w:pStyle w:val="Default"/>
        <w:numPr>
          <w:ilvl w:val="1"/>
          <w:numId w:val="46"/>
        </w:numPr>
        <w:tabs>
          <w:tab w:val="clear" w:pos="1080"/>
        </w:tabs>
        <w:ind w:left="426"/>
        <w:jc w:val="both"/>
        <w:rPr>
          <w:rFonts w:asciiTheme="majorHAnsi" w:hAnsiTheme="majorHAnsi"/>
          <w:color w:val="auto"/>
          <w:sz w:val="20"/>
          <w:szCs w:val="20"/>
        </w:rPr>
      </w:pPr>
      <w:r w:rsidRPr="00001AFD">
        <w:rPr>
          <w:rFonts w:asciiTheme="majorHAnsi" w:hAnsiTheme="majorHAnsi"/>
          <w:color w:val="auto"/>
          <w:sz w:val="20"/>
          <w:szCs w:val="20"/>
        </w:rPr>
        <w:t xml:space="preserve">Państwa dane osobowe będą przechowywane do czasu całkowitego rozliczenia Regionalnego Programu Operacyjnego Województwa Warmińsko-Mazurskiego na lata 2014-2020 oraz zakończenia archiwizowania dokumentacji. </w:t>
      </w:r>
    </w:p>
    <w:p w:rsidR="004A7470" w:rsidRPr="00001AFD" w:rsidRDefault="004A7470" w:rsidP="004A7470">
      <w:pPr>
        <w:pStyle w:val="Default"/>
        <w:numPr>
          <w:ilvl w:val="1"/>
          <w:numId w:val="46"/>
        </w:numPr>
        <w:tabs>
          <w:tab w:val="clear" w:pos="1080"/>
        </w:tabs>
        <w:ind w:left="426"/>
        <w:jc w:val="both"/>
        <w:rPr>
          <w:rFonts w:asciiTheme="majorHAnsi" w:hAnsiTheme="majorHAnsi"/>
          <w:color w:val="auto"/>
          <w:sz w:val="20"/>
          <w:szCs w:val="20"/>
        </w:rPr>
      </w:pPr>
      <w:r w:rsidRPr="00001AFD">
        <w:rPr>
          <w:rFonts w:asciiTheme="majorHAnsi" w:hAnsiTheme="majorHAnsi"/>
          <w:color w:val="auto"/>
          <w:sz w:val="20"/>
          <w:szCs w:val="20"/>
        </w:rPr>
        <w:t>W każdym czasie przysługuje Państwu prawo dostępu do swoich danych osobowych, jak również prawo żądania ich sprostowania. Natomiast prawo do usunięcia danych, prawo do ograniczenia przetwarzania danych, prawo do przenoszenia danych oraz prawo do sprzeciwu, przysługuje</w:t>
      </w:r>
      <w:r w:rsidRPr="00001AFD">
        <w:rPr>
          <w:rFonts w:asciiTheme="majorHAnsi" w:hAnsiTheme="majorHAnsi"/>
          <w:color w:val="auto"/>
          <w:sz w:val="20"/>
          <w:szCs w:val="20"/>
        </w:rPr>
        <w:br/>
        <w:t>w przypadkach i na zasadach określonych odpowiednio w art. 17-22 RODO.</w:t>
      </w:r>
    </w:p>
    <w:p w:rsidR="004A7470" w:rsidRPr="00001AFD" w:rsidRDefault="004A7470" w:rsidP="004A7470">
      <w:pPr>
        <w:pStyle w:val="Default"/>
        <w:numPr>
          <w:ilvl w:val="1"/>
          <w:numId w:val="46"/>
        </w:numPr>
        <w:tabs>
          <w:tab w:val="clear" w:pos="1080"/>
        </w:tabs>
        <w:ind w:left="426"/>
        <w:jc w:val="both"/>
        <w:rPr>
          <w:rFonts w:asciiTheme="majorHAnsi" w:hAnsiTheme="majorHAnsi"/>
          <w:color w:val="auto"/>
          <w:sz w:val="20"/>
          <w:szCs w:val="20"/>
        </w:rPr>
      </w:pPr>
      <w:r w:rsidRPr="00001AFD">
        <w:rPr>
          <w:rFonts w:asciiTheme="majorHAnsi" w:hAnsiTheme="majorHAnsi"/>
          <w:color w:val="auto"/>
          <w:sz w:val="20"/>
          <w:szCs w:val="20"/>
        </w:rPr>
        <w:t xml:space="preserve">Jeżeli uznają Państwo, że przetwarzanie danych osobowych narusza przepisy o ochronie danych osobowych, mają Państwo prawo wnieść skargę do organu nadzorczego, tj. Prezesa Urzędu Ochrony Danych Osobowych. </w:t>
      </w:r>
    </w:p>
    <w:p w:rsidR="004A7470" w:rsidRPr="00001AFD" w:rsidRDefault="004A7470" w:rsidP="004A7470">
      <w:pPr>
        <w:pStyle w:val="Default"/>
        <w:numPr>
          <w:ilvl w:val="1"/>
          <w:numId w:val="46"/>
        </w:numPr>
        <w:tabs>
          <w:tab w:val="clear" w:pos="1080"/>
        </w:tabs>
        <w:ind w:left="426"/>
        <w:jc w:val="both"/>
        <w:rPr>
          <w:rFonts w:asciiTheme="majorHAnsi" w:hAnsiTheme="majorHAnsi"/>
          <w:color w:val="auto"/>
          <w:sz w:val="20"/>
          <w:szCs w:val="20"/>
        </w:rPr>
      </w:pPr>
      <w:r w:rsidRPr="00001AFD">
        <w:rPr>
          <w:rFonts w:asciiTheme="majorHAnsi" w:hAnsiTheme="majorHAnsi"/>
          <w:color w:val="auto"/>
          <w:sz w:val="20"/>
          <w:szCs w:val="20"/>
        </w:rPr>
        <w:t xml:space="preserve">Podanie przez Państwa danych osobowych jest dobrowolne, aczkolwiek odmowa ich podania będzie równoznaczna z brakiem możliwości udziału w realizacji Projektu. </w:t>
      </w:r>
    </w:p>
    <w:p w:rsidR="004A7470" w:rsidRPr="00001AFD" w:rsidRDefault="004A7470" w:rsidP="004A7470">
      <w:pPr>
        <w:jc w:val="both"/>
        <w:rPr>
          <w:rFonts w:asciiTheme="minorHAnsi" w:hAnsiTheme="minorHAnsi" w:cstheme="minorHAnsi"/>
          <w:sz w:val="22"/>
          <w:szCs w:val="24"/>
        </w:rPr>
      </w:pPr>
    </w:p>
    <w:p w:rsidR="008B674E" w:rsidRPr="00001AFD" w:rsidRDefault="008B674E" w:rsidP="008B674E">
      <w:pPr>
        <w:rPr>
          <w:rFonts w:ascii="Arial" w:hAnsi="Arial" w:cs="Arial"/>
          <w:sz w:val="22"/>
          <w:szCs w:val="22"/>
        </w:rPr>
      </w:pPr>
    </w:p>
    <w:sectPr w:rsidR="008B674E" w:rsidRPr="00001AFD" w:rsidSect="00963E4E">
      <w:headerReference w:type="default" r:id="rId11"/>
      <w:footerReference w:type="default" r:id="rId12"/>
      <w:headerReference w:type="first" r:id="rId13"/>
      <w:pgSz w:w="11906" w:h="16838"/>
      <w:pgMar w:top="794" w:right="907" w:bottom="907" w:left="90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750" w:rsidRDefault="00F86750" w:rsidP="003A0CD3">
      <w:r>
        <w:separator/>
      </w:r>
    </w:p>
  </w:endnote>
  <w:endnote w:type="continuationSeparator" w:id="0">
    <w:p w:rsidR="00F86750" w:rsidRDefault="00F86750" w:rsidP="003A0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50" w:rsidRPr="0044480A" w:rsidRDefault="002B7096">
    <w:pPr>
      <w:pStyle w:val="Stopka"/>
      <w:jc w:val="right"/>
      <w:rPr>
        <w:rFonts w:ascii="Century Gothic" w:hAnsi="Century Gothic"/>
        <w:sz w:val="16"/>
        <w:szCs w:val="16"/>
      </w:rPr>
    </w:pPr>
    <w:r w:rsidRPr="0044480A">
      <w:rPr>
        <w:rFonts w:ascii="Century Gothic" w:hAnsi="Century Gothic"/>
        <w:sz w:val="16"/>
        <w:szCs w:val="16"/>
      </w:rPr>
      <w:fldChar w:fldCharType="begin"/>
    </w:r>
    <w:r w:rsidR="00F86750" w:rsidRPr="0044480A">
      <w:rPr>
        <w:rFonts w:ascii="Century Gothic" w:hAnsi="Century Gothic"/>
        <w:sz w:val="16"/>
        <w:szCs w:val="16"/>
      </w:rPr>
      <w:instrText xml:space="preserve"> PAGE   \* MERGEFORMAT </w:instrText>
    </w:r>
    <w:r w:rsidRPr="0044480A">
      <w:rPr>
        <w:rFonts w:ascii="Century Gothic" w:hAnsi="Century Gothic"/>
        <w:sz w:val="16"/>
        <w:szCs w:val="16"/>
      </w:rPr>
      <w:fldChar w:fldCharType="separate"/>
    </w:r>
    <w:r w:rsidR="00001AFD">
      <w:rPr>
        <w:rFonts w:ascii="Century Gothic" w:hAnsi="Century Gothic"/>
        <w:noProof/>
        <w:sz w:val="16"/>
        <w:szCs w:val="16"/>
      </w:rPr>
      <w:t>16</w:t>
    </w:r>
    <w:r w:rsidRPr="0044480A">
      <w:rPr>
        <w:rFonts w:ascii="Century Gothic" w:hAnsi="Century Gothic"/>
        <w:sz w:val="16"/>
        <w:szCs w:val="16"/>
      </w:rPr>
      <w:fldChar w:fldCharType="end"/>
    </w:r>
  </w:p>
  <w:p w:rsidR="00F86750" w:rsidRDefault="00F8675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750" w:rsidRDefault="00F86750" w:rsidP="003A0CD3">
      <w:r>
        <w:separator/>
      </w:r>
    </w:p>
  </w:footnote>
  <w:footnote w:type="continuationSeparator" w:id="0">
    <w:p w:rsidR="00F86750" w:rsidRDefault="00F86750" w:rsidP="003A0CD3">
      <w:r>
        <w:continuationSeparator/>
      </w:r>
    </w:p>
  </w:footnote>
  <w:footnote w:id="1">
    <w:p w:rsidR="00F86750" w:rsidRDefault="00F86750" w:rsidP="004A7470">
      <w:pPr>
        <w:pStyle w:val="Tekstprzypisudolnego"/>
        <w:jc w:val="both"/>
      </w:pPr>
      <w:r>
        <w:rPr>
          <w:rStyle w:val="Odwoanieprzypisudolnego"/>
        </w:rPr>
        <w:footnoteRef/>
      </w:r>
      <w:r>
        <w:t xml:space="preserve"> Przez osobę, której dane osobowe są przetwarzane w ramach realizacji Projektu, należy rozumieć m.in. Personel Projektu, pracownika instytucji zaangażowanego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2">
    <w:p w:rsidR="00F86750" w:rsidRDefault="00F86750" w:rsidP="004A7470">
      <w:pPr>
        <w:pStyle w:val="Tekstprzypisudolnego"/>
      </w:pPr>
      <w:r>
        <w:rPr>
          <w:rStyle w:val="Odwoanieprzypisudolnego"/>
        </w:rPr>
        <w:footnoteRef/>
      </w:r>
      <w:r>
        <w:t xml:space="preserve"> Niepotrzebne skreślić lub ewentualnie dopisać.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50" w:rsidRDefault="00F86750" w:rsidP="004A7470">
    <w:pPr>
      <w:pStyle w:val="Nagwek"/>
      <w:jc w:val="center"/>
    </w:pPr>
    <w:r w:rsidRPr="004A7470">
      <w:rPr>
        <w:noProof/>
      </w:rPr>
      <w:drawing>
        <wp:inline distT="0" distB="0" distL="0" distR="0">
          <wp:extent cx="5525135" cy="73787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525135" cy="737870"/>
                  </a:xfrm>
                  <a:prstGeom prst="rect">
                    <a:avLst/>
                  </a:prstGeom>
                  <a:noFill/>
                  <a:ln w="9525">
                    <a:noFill/>
                    <a:miter lim="800000"/>
                    <a:headEnd/>
                    <a:tailEnd/>
                  </a:ln>
                </pic:spPr>
              </pic:pic>
            </a:graphicData>
          </a:graphic>
        </wp:inline>
      </w:drawing>
    </w:r>
  </w:p>
  <w:p w:rsidR="00F86750" w:rsidRDefault="00F86750">
    <w:pPr>
      <w:pStyle w:val="Nagwek"/>
    </w:pPr>
  </w:p>
  <w:p w:rsidR="00F86750" w:rsidRDefault="00F86750" w:rsidP="00963E4E">
    <w:pPr>
      <w:pStyle w:val="Nagwek"/>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50" w:rsidRDefault="00F86750" w:rsidP="00963E4E">
    <w:pPr>
      <w:pStyle w:val="Nagwek"/>
      <w:jc w:val="center"/>
    </w:pPr>
    <w:r w:rsidRPr="00103EBB">
      <w:rPr>
        <w:noProof/>
      </w:rPr>
      <w:drawing>
        <wp:inline distT="0" distB="0" distL="0" distR="0">
          <wp:extent cx="5525135" cy="737870"/>
          <wp:effectExtent l="1905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525135" cy="7378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A102E02"/>
    <w:name w:val="WW8Num2"/>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i w:val="0"/>
        <w:iCs/>
        <w:color w:val="auto"/>
        <w:sz w:val="22"/>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7"/>
    <w:multiLevelType w:val="multilevel"/>
    <w:tmpl w:val="2E8E7294"/>
    <w:lvl w:ilvl="0">
      <w:start w:val="5"/>
      <w:numFmt w:val="decimal"/>
      <w:lvlText w:val="%1."/>
      <w:lvlJc w:val="left"/>
      <w:pPr>
        <w:tabs>
          <w:tab w:val="num" w:pos="708"/>
        </w:tabs>
        <w:ind w:left="708" w:hanging="708"/>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B26499"/>
    <w:multiLevelType w:val="multilevel"/>
    <w:tmpl w:val="5A865D2C"/>
    <w:lvl w:ilvl="0">
      <w:start w:val="1"/>
      <w:numFmt w:val="decimal"/>
      <w:lvlText w:val="%1."/>
      <w:lvlJc w:val="left"/>
      <w:pPr>
        <w:tabs>
          <w:tab w:val="num" w:pos="360"/>
        </w:tabs>
        <w:ind w:left="360" w:hanging="360"/>
      </w:pPr>
      <w:rPr>
        <w:b w:val="0"/>
        <w:bCs/>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052C2AD8"/>
    <w:multiLevelType w:val="multilevel"/>
    <w:tmpl w:val="07FA59BE"/>
    <w:lvl w:ilvl="0">
      <w:start w:val="1"/>
      <w:numFmt w:val="decimal"/>
      <w:lvlText w:val="%1."/>
      <w:lvlJc w:val="left"/>
      <w:pPr>
        <w:tabs>
          <w:tab w:val="num" w:pos="360"/>
        </w:tabs>
        <w:ind w:left="360" w:hanging="360"/>
      </w:pPr>
      <w:rPr>
        <w:b w:val="0"/>
        <w:i w:val="0"/>
        <w:strike w:val="0"/>
      </w:rPr>
    </w:lvl>
    <w:lvl w:ilvl="1">
      <w:start w:val="1"/>
      <w:numFmt w:val="decimal"/>
      <w:lvlText w:val="%2)"/>
      <w:lvlJc w:val="left"/>
      <w:pPr>
        <w:tabs>
          <w:tab w:val="num" w:pos="644"/>
        </w:tabs>
        <w:ind w:left="644" w:hanging="360"/>
      </w:pPr>
      <w:rPr>
        <w:b w:val="0"/>
        <w:bCs/>
      </w:rPr>
    </w:lvl>
    <w:lvl w:ilvl="2">
      <w:start w:val="1"/>
      <w:numFmt w:val="decimal"/>
      <w:lvlText w:val="%3."/>
      <w:lvlJc w:val="left"/>
      <w:pPr>
        <w:tabs>
          <w:tab w:val="num" w:pos="2340"/>
        </w:tabs>
        <w:ind w:left="2340" w:hanging="360"/>
      </w:pPr>
      <w:rPr>
        <w:b w:val="0"/>
        <w:bCs/>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6046907"/>
    <w:multiLevelType w:val="hybridMultilevel"/>
    <w:tmpl w:val="C284FECE"/>
    <w:lvl w:ilvl="0" w:tplc="0F048670">
      <w:start w:val="1"/>
      <w:numFmt w:val="decimal"/>
      <w:lvlText w:val="%1."/>
      <w:lvlJc w:val="left"/>
      <w:pPr>
        <w:tabs>
          <w:tab w:val="num" w:pos="360"/>
        </w:tabs>
        <w:ind w:left="360" w:hanging="360"/>
      </w:pPr>
      <w:rPr>
        <w:b w:val="0"/>
        <w:bCs/>
      </w:rPr>
    </w:lvl>
    <w:lvl w:ilvl="1" w:tplc="0415000F">
      <w:start w:val="1"/>
      <w:numFmt w:val="decimal"/>
      <w:lvlText w:val="%2."/>
      <w:lvlJc w:val="left"/>
      <w:pPr>
        <w:tabs>
          <w:tab w:val="num" w:pos="1080"/>
        </w:tabs>
        <w:ind w:left="1080" w:hanging="360"/>
      </w:pPr>
      <w:rPr>
        <w:b w:val="0"/>
        <w:bCs/>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062741A8"/>
    <w:multiLevelType w:val="hybridMultilevel"/>
    <w:tmpl w:val="22D48178"/>
    <w:lvl w:ilvl="0" w:tplc="0415000F">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6">
    <w:nsid w:val="067D2A88"/>
    <w:multiLevelType w:val="multilevel"/>
    <w:tmpl w:val="B3A0A146"/>
    <w:lvl w:ilvl="0">
      <w:start w:val="1"/>
      <w:numFmt w:val="decimal"/>
      <w:lvlText w:val="%1."/>
      <w:lvlJc w:val="left"/>
      <w:pPr>
        <w:tabs>
          <w:tab w:val="num" w:pos="360"/>
        </w:tabs>
        <w:ind w:left="360" w:hanging="360"/>
      </w:pPr>
    </w:lvl>
    <w:lvl w:ilvl="1">
      <w:start w:val="1"/>
      <w:numFmt w:val="decimal"/>
      <w:isLgl/>
      <w:lvlText w:val="%2)"/>
      <w:lvlJc w:val="left"/>
      <w:pPr>
        <w:tabs>
          <w:tab w:val="num" w:pos="1080"/>
        </w:tabs>
        <w:ind w:left="1080" w:hanging="720"/>
      </w:pPr>
      <w:rPr>
        <w:rFonts w:asciiTheme="minorHAnsi" w:eastAsia="Times New Roman" w:hAnsiTheme="minorHAnsi" w:cstheme="minorHAnsi"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7">
    <w:nsid w:val="0F3B7FE4"/>
    <w:multiLevelType w:val="hybridMultilevel"/>
    <w:tmpl w:val="31A610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7D33AB"/>
    <w:multiLevelType w:val="hybridMultilevel"/>
    <w:tmpl w:val="30348F18"/>
    <w:lvl w:ilvl="0" w:tplc="23F23C2E">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C95C43"/>
    <w:multiLevelType w:val="multilevel"/>
    <w:tmpl w:val="0000000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9AB776F"/>
    <w:multiLevelType w:val="hybridMultilevel"/>
    <w:tmpl w:val="CCDCD2C8"/>
    <w:lvl w:ilvl="0" w:tplc="F85EC8FA">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7C388B"/>
    <w:multiLevelType w:val="hybridMultilevel"/>
    <w:tmpl w:val="3D204DD4"/>
    <w:lvl w:ilvl="0" w:tplc="0415000F">
      <w:start w:val="1"/>
      <w:numFmt w:val="decimal"/>
      <w:lvlText w:val="%1."/>
      <w:lvlJc w:val="left"/>
      <w:pPr>
        <w:tabs>
          <w:tab w:val="num" w:pos="1070"/>
        </w:tabs>
        <w:ind w:left="1070" w:hanging="360"/>
      </w:pPr>
      <w:rPr>
        <w:rFonts w:hint="default"/>
      </w:rPr>
    </w:lvl>
    <w:lvl w:ilvl="1" w:tplc="48DA210E">
      <w:start w:val="1"/>
      <w:numFmt w:val="decimal"/>
      <w:lvlText w:val="%2."/>
      <w:lvlJc w:val="left"/>
      <w:pPr>
        <w:tabs>
          <w:tab w:val="num" w:pos="1440"/>
        </w:tabs>
        <w:ind w:left="1440" w:hanging="360"/>
      </w:pPr>
      <w:rPr>
        <w:rFonts w:ascii="Arial" w:eastAsia="Times New Roman"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1F749F1"/>
    <w:multiLevelType w:val="hybridMultilevel"/>
    <w:tmpl w:val="5F42E38E"/>
    <w:lvl w:ilvl="0" w:tplc="632022E6">
      <w:start w:val="1"/>
      <w:numFmt w:val="decimal"/>
      <w:lvlText w:val="%1."/>
      <w:lvlJc w:val="left"/>
      <w:pPr>
        <w:tabs>
          <w:tab w:val="num" w:pos="720"/>
        </w:tabs>
        <w:ind w:left="720" w:hanging="360"/>
      </w:pPr>
      <w:rPr>
        <w:rFonts w:ascii="Century Gothic" w:eastAsia="Times New Roman" w:hAnsi="Century Gothic" w:cs="Tahoma"/>
        <w:b w:val="0"/>
        <w:bCs/>
      </w:rPr>
    </w:lvl>
    <w:lvl w:ilvl="1" w:tplc="1A48A0A2">
      <w:start w:val="1"/>
      <w:numFmt w:val="decimal"/>
      <w:lvlText w:val="%2)"/>
      <w:lvlJc w:val="left"/>
      <w:pPr>
        <w:tabs>
          <w:tab w:val="num" w:pos="689"/>
        </w:tabs>
        <w:ind w:left="689" w:hanging="405"/>
      </w:pPr>
      <w:rPr>
        <w:rFonts w:hint="default"/>
        <w:b w:val="0"/>
        <w:bCs/>
      </w:rPr>
    </w:lvl>
    <w:lvl w:ilvl="2" w:tplc="0F048670">
      <w:start w:val="1"/>
      <w:numFmt w:val="decimal"/>
      <w:lvlText w:val="%3."/>
      <w:lvlJc w:val="left"/>
      <w:pPr>
        <w:tabs>
          <w:tab w:val="num" w:pos="2700"/>
        </w:tabs>
        <w:ind w:left="2700" w:hanging="360"/>
      </w:pPr>
      <w:rPr>
        <w:b w:val="0"/>
        <w:bCs/>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9781848"/>
    <w:multiLevelType w:val="multilevel"/>
    <w:tmpl w:val="581807E6"/>
    <w:lvl w:ilvl="0">
      <w:start w:val="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i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nsid w:val="2AEA1040"/>
    <w:multiLevelType w:val="hybridMultilevel"/>
    <w:tmpl w:val="3D6E1A2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nsid w:val="305E4663"/>
    <w:multiLevelType w:val="hybridMultilevel"/>
    <w:tmpl w:val="1D4C7582"/>
    <w:lvl w:ilvl="0" w:tplc="14CAD796">
      <w:start w:val="1"/>
      <w:numFmt w:val="decimal"/>
      <w:lvlText w:val="%1."/>
      <w:lvlJc w:val="left"/>
      <w:pPr>
        <w:ind w:left="720" w:hanging="360"/>
      </w:pPr>
      <w:rPr>
        <w:rFonts w:asciiTheme="majorHAnsi" w:hAnsiTheme="maj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2042F2"/>
    <w:multiLevelType w:val="hybridMultilevel"/>
    <w:tmpl w:val="68A864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525985"/>
    <w:multiLevelType w:val="multilevel"/>
    <w:tmpl w:val="C200FBE0"/>
    <w:styleLink w:val="WW8Num21"/>
    <w:lvl w:ilvl="0">
      <w:start w:val="1"/>
      <w:numFmt w:val="decimal"/>
      <w:lvlText w:val="%1)"/>
      <w:lvlJc w:val="left"/>
      <w:rPr>
        <w:rFonts w:ascii="Tahoma" w:hAnsi="Tahoma" w:cs="Tahoma"/>
        <w:b w:val="0"/>
        <w:bCs w:val="0"/>
        <w:sz w:val="20"/>
        <w:szCs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8">
    <w:nsid w:val="354D0884"/>
    <w:multiLevelType w:val="hybridMultilevel"/>
    <w:tmpl w:val="142A09AC"/>
    <w:lvl w:ilvl="0" w:tplc="AD0876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3B3F29F2"/>
    <w:multiLevelType w:val="hybridMultilevel"/>
    <w:tmpl w:val="D00857F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3D9705C1"/>
    <w:multiLevelType w:val="hybridMultilevel"/>
    <w:tmpl w:val="C7DCE766"/>
    <w:lvl w:ilvl="0" w:tplc="F7FAD694">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2F0F82"/>
    <w:multiLevelType w:val="hybridMultilevel"/>
    <w:tmpl w:val="F2E4B36A"/>
    <w:lvl w:ilvl="0" w:tplc="6352E0A4">
      <w:start w:val="1"/>
      <w:numFmt w:val="decimal"/>
      <w:lvlText w:val="%1."/>
      <w:lvlJc w:val="left"/>
      <w:pPr>
        <w:tabs>
          <w:tab w:val="num" w:pos="786"/>
        </w:tabs>
        <w:ind w:left="786" w:hanging="360"/>
      </w:pPr>
      <w:rPr>
        <w:rFonts w:asciiTheme="minorHAnsi"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0CB7CDD"/>
    <w:multiLevelType w:val="hybridMultilevel"/>
    <w:tmpl w:val="919A36E6"/>
    <w:lvl w:ilvl="0" w:tplc="DBD2C39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41952450"/>
    <w:multiLevelType w:val="hybridMultilevel"/>
    <w:tmpl w:val="C734B1E4"/>
    <w:lvl w:ilvl="0" w:tplc="070A89B6">
      <w:start w:val="1"/>
      <w:numFmt w:val="decimal"/>
      <w:lvlText w:val="%1."/>
      <w:lvlJc w:val="left"/>
      <w:pPr>
        <w:tabs>
          <w:tab w:val="num" w:pos="786"/>
        </w:tabs>
        <w:ind w:left="786" w:hanging="360"/>
      </w:pPr>
      <w:rPr>
        <w:rFonts w:asciiTheme="minorHAnsi"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19F2806"/>
    <w:multiLevelType w:val="hybridMultilevel"/>
    <w:tmpl w:val="F7B2129E"/>
    <w:lvl w:ilvl="0" w:tplc="0415000F">
      <w:start w:val="1"/>
      <w:numFmt w:val="decimal"/>
      <w:lvlText w:val="%1."/>
      <w:lvlJc w:val="left"/>
      <w:pPr>
        <w:tabs>
          <w:tab w:val="num" w:pos="360"/>
        </w:tabs>
        <w:ind w:left="360" w:hanging="360"/>
      </w:pPr>
    </w:lvl>
    <w:lvl w:ilvl="1" w:tplc="BE8C767A">
      <w:start w:val="1"/>
      <w:numFmt w:val="decimal"/>
      <w:lvlText w:val="%2)"/>
      <w:lvlJc w:val="left"/>
      <w:pPr>
        <w:tabs>
          <w:tab w:val="num" w:pos="1070"/>
        </w:tabs>
        <w:ind w:left="107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2A85861"/>
    <w:multiLevelType w:val="hybridMultilevel"/>
    <w:tmpl w:val="751291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784770"/>
    <w:multiLevelType w:val="hybridMultilevel"/>
    <w:tmpl w:val="D0C6E6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0F32CC"/>
    <w:multiLevelType w:val="hybridMultilevel"/>
    <w:tmpl w:val="9BC8F38E"/>
    <w:lvl w:ilvl="0" w:tplc="3682887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0A91C39"/>
    <w:multiLevelType w:val="hybridMultilevel"/>
    <w:tmpl w:val="F00A75E2"/>
    <w:lvl w:ilvl="0" w:tplc="26249EC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E468CB"/>
    <w:multiLevelType w:val="multilevel"/>
    <w:tmpl w:val="B74C977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260"/>
        </w:tabs>
        <w:ind w:left="1260" w:hanging="720"/>
      </w:pPr>
      <w:rPr>
        <w:rFonts w:asciiTheme="minorHAnsi" w:eastAsia="Times New Roman" w:hAnsiTheme="minorHAnsi" w:cstheme="minorHAnsi"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nsid w:val="556D00D6"/>
    <w:multiLevelType w:val="hybridMultilevel"/>
    <w:tmpl w:val="682A8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6B47F59"/>
    <w:multiLevelType w:val="multilevel"/>
    <w:tmpl w:val="F326AD92"/>
    <w:lvl w:ilvl="0">
      <w:start w:val="1"/>
      <w:numFmt w:val="decimal"/>
      <w:lvlText w:val="%1."/>
      <w:lvlJc w:val="left"/>
      <w:pPr>
        <w:tabs>
          <w:tab w:val="num" w:pos="360"/>
        </w:tabs>
        <w:ind w:left="360" w:hanging="360"/>
      </w:pPr>
      <w:rPr>
        <w:rFonts w:hint="default"/>
        <w:b w:val="0"/>
        <w:bCs/>
        <w:color w:val="auto"/>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32">
    <w:nsid w:val="578C6FD0"/>
    <w:multiLevelType w:val="multilevel"/>
    <w:tmpl w:val="F326AD92"/>
    <w:lvl w:ilvl="0">
      <w:start w:val="1"/>
      <w:numFmt w:val="decimal"/>
      <w:lvlText w:val="%1."/>
      <w:lvlJc w:val="left"/>
      <w:pPr>
        <w:tabs>
          <w:tab w:val="num" w:pos="360"/>
        </w:tabs>
        <w:ind w:left="360" w:hanging="360"/>
      </w:pPr>
      <w:rPr>
        <w:rFonts w:hint="default"/>
        <w:b w:val="0"/>
        <w:bCs/>
        <w:color w:val="auto"/>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33">
    <w:nsid w:val="582A171B"/>
    <w:multiLevelType w:val="hybridMultilevel"/>
    <w:tmpl w:val="44F621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5A826BC4"/>
    <w:multiLevelType w:val="hybridMultilevel"/>
    <w:tmpl w:val="5E102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5306BD"/>
    <w:multiLevelType w:val="hybridMultilevel"/>
    <w:tmpl w:val="7FF2D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50361C"/>
    <w:multiLevelType w:val="multilevel"/>
    <w:tmpl w:val="078850EA"/>
    <w:styleLink w:val="WW8Num18"/>
    <w:lvl w:ilvl="0">
      <w:start w:val="1"/>
      <w:numFmt w:val="decimal"/>
      <w:lvlText w:val="%1."/>
      <w:lvlJc w:val="left"/>
      <w:rPr>
        <w:rFonts w:ascii="Tahoma" w:hAnsi="Tahoma" w:cs="Verdana"/>
        <w:b w:val="0"/>
        <w:color w:val="FF0000"/>
        <w:spacing w:val="-3"/>
        <w:sz w:val="20"/>
        <w:szCs w:val="20"/>
      </w:rPr>
    </w:lvl>
    <w:lvl w:ilvl="1">
      <w:start w:val="1"/>
      <w:numFmt w:val="decimal"/>
      <w:lvlText w:val="%2)"/>
      <w:lvlJc w:val="left"/>
      <w:rPr>
        <w:rFonts w:ascii="Tahoma" w:hAnsi="Tahoma" w:cs="Tahoma"/>
        <w:sz w:val="20"/>
        <w:szCs w:val="20"/>
      </w:rPr>
    </w:lvl>
    <w:lvl w:ilvl="2">
      <w:start w:val="2"/>
      <w:numFmt w:val="decimal"/>
      <w:lvlText w:val="%3"/>
      <w:lvlJc w:val="left"/>
    </w:lvl>
    <w:lvl w:ilvl="3">
      <w:start w:val="1"/>
      <w:numFmt w:val="upperLetter"/>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nsid w:val="6C5309F3"/>
    <w:multiLevelType w:val="hybridMultilevel"/>
    <w:tmpl w:val="6E786614"/>
    <w:lvl w:ilvl="0" w:tplc="93882D7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DFA5F3C"/>
    <w:multiLevelType w:val="hybridMultilevel"/>
    <w:tmpl w:val="4E625DB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6FE03EA6"/>
    <w:multiLevelType w:val="hybridMultilevel"/>
    <w:tmpl w:val="52D04E5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5C1FCB"/>
    <w:multiLevelType w:val="multilevel"/>
    <w:tmpl w:val="DBC6EF96"/>
    <w:lvl w:ilvl="0">
      <w:start w:val="1"/>
      <w:numFmt w:val="decimal"/>
      <w:lvlText w:val="%1."/>
      <w:lvlJc w:val="left"/>
      <w:pPr>
        <w:tabs>
          <w:tab w:val="num" w:pos="720"/>
        </w:tabs>
        <w:ind w:left="720" w:hanging="360"/>
      </w:pPr>
      <w:rPr>
        <w:rFonts w:hint="default"/>
        <w:b w:val="0"/>
      </w:rPr>
    </w:lvl>
    <w:lvl w:ilvl="1">
      <w:start w:val="5"/>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nsid w:val="76213274"/>
    <w:multiLevelType w:val="multilevel"/>
    <w:tmpl w:val="BA54A484"/>
    <w:lvl w:ilvl="0">
      <w:start w:val="7"/>
      <w:numFmt w:val="decimal"/>
      <w:lvlText w:val="%1."/>
      <w:lvlJc w:val="left"/>
      <w:pPr>
        <w:tabs>
          <w:tab w:val="num" w:pos="708"/>
        </w:tabs>
        <w:ind w:left="708" w:hanging="708"/>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71C3C80"/>
    <w:multiLevelType w:val="hybridMultilevel"/>
    <w:tmpl w:val="69683D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75F47E2"/>
    <w:multiLevelType w:val="multilevel"/>
    <w:tmpl w:val="316C6540"/>
    <w:styleLink w:val="WW8Num17"/>
    <w:lvl w:ilvl="0">
      <w:start w:val="1"/>
      <w:numFmt w:val="decimal"/>
      <w:lvlText w:val="%1."/>
      <w:lvlJc w:val="left"/>
      <w:rPr>
        <w:rFonts w:ascii="Tahoma" w:hAnsi="Tahoma" w:cs="Tahoma"/>
        <w:sz w:val="20"/>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4">
    <w:nsid w:val="794340B9"/>
    <w:multiLevelType w:val="hybridMultilevel"/>
    <w:tmpl w:val="587C207C"/>
    <w:lvl w:ilvl="0" w:tplc="D63C362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430834"/>
    <w:multiLevelType w:val="hybridMultilevel"/>
    <w:tmpl w:val="A356BC4C"/>
    <w:lvl w:ilvl="0" w:tplc="696E14F2">
      <w:start w:val="1"/>
      <w:numFmt w:val="decimal"/>
      <w:lvlText w:val="%1."/>
      <w:lvlJc w:val="left"/>
      <w:pPr>
        <w:tabs>
          <w:tab w:val="num" w:pos="360"/>
        </w:tabs>
        <w:ind w:left="360" w:hanging="360"/>
      </w:pPr>
      <w:rPr>
        <w:rFonts w:hint="default"/>
        <w:strike w:val="0"/>
      </w:rPr>
    </w:lvl>
    <w:lvl w:ilvl="1" w:tplc="60DC5428">
      <w:start w:val="1"/>
      <w:numFmt w:val="decimal"/>
      <w:lvlText w:val="%2)"/>
      <w:lvlJc w:val="left"/>
      <w:pPr>
        <w:tabs>
          <w:tab w:val="num" w:pos="927"/>
        </w:tabs>
        <w:ind w:left="927" w:hanging="360"/>
      </w:pPr>
      <w:rPr>
        <w:rFonts w:asciiTheme="minorHAnsi" w:eastAsia="Times New Roman" w:hAnsiTheme="minorHAnsi" w:cstheme="minorHAnsi"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D4055EA"/>
    <w:multiLevelType w:val="hybridMultilevel"/>
    <w:tmpl w:val="D6B8001E"/>
    <w:lvl w:ilvl="0" w:tplc="0415000F">
      <w:start w:val="1"/>
      <w:numFmt w:val="decimal"/>
      <w:lvlText w:val="%1."/>
      <w:lvlJc w:val="left"/>
      <w:pPr>
        <w:tabs>
          <w:tab w:val="num" w:pos="720"/>
        </w:tabs>
        <w:ind w:left="720" w:hanging="360"/>
      </w:pPr>
      <w:rPr>
        <w:rFonts w:hint="default"/>
      </w:rPr>
    </w:lvl>
    <w:lvl w:ilvl="1" w:tplc="0F048670">
      <w:start w:val="1"/>
      <w:numFmt w:val="decimal"/>
      <w:lvlText w:val="%2."/>
      <w:lvlJc w:val="left"/>
      <w:pPr>
        <w:tabs>
          <w:tab w:val="num" w:pos="1440"/>
        </w:tabs>
        <w:ind w:left="1440" w:hanging="360"/>
      </w:pPr>
      <w:rPr>
        <w:rFonts w:hint="default"/>
        <w:b w:val="0"/>
        <w:bCs/>
      </w:rPr>
    </w:lvl>
    <w:lvl w:ilvl="2" w:tplc="CD2E1100">
      <w:start w:val="1"/>
      <w:numFmt w:val="decimal"/>
      <w:lvlText w:val="%3)"/>
      <w:lvlJc w:val="left"/>
      <w:pPr>
        <w:ind w:left="927"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6"/>
  </w:num>
  <w:num w:numId="2">
    <w:abstractNumId w:val="4"/>
  </w:num>
  <w:num w:numId="3">
    <w:abstractNumId w:val="12"/>
  </w:num>
  <w:num w:numId="4">
    <w:abstractNumId w:val="2"/>
  </w:num>
  <w:num w:numId="5">
    <w:abstractNumId w:val="45"/>
  </w:num>
  <w:num w:numId="6">
    <w:abstractNumId w:val="11"/>
  </w:num>
  <w:num w:numId="7">
    <w:abstractNumId w:val="6"/>
  </w:num>
  <w:num w:numId="8">
    <w:abstractNumId w:val="29"/>
  </w:num>
  <w:num w:numId="9">
    <w:abstractNumId w:val="23"/>
  </w:num>
  <w:num w:numId="10">
    <w:abstractNumId w:val="24"/>
  </w:num>
  <w:num w:numId="11">
    <w:abstractNumId w:val="31"/>
  </w:num>
  <w:num w:numId="12">
    <w:abstractNumId w:val="3"/>
  </w:num>
  <w:num w:numId="13">
    <w:abstractNumId w:val="37"/>
  </w:num>
  <w:num w:numId="14">
    <w:abstractNumId w:val="38"/>
  </w:num>
  <w:num w:numId="15">
    <w:abstractNumId w:val="32"/>
  </w:num>
  <w:num w:numId="16">
    <w:abstractNumId w:val="25"/>
  </w:num>
  <w:num w:numId="17">
    <w:abstractNumId w:val="43"/>
    <w:lvlOverride w:ilvl="0">
      <w:startOverride w:val="1"/>
      <w:lvl w:ilvl="0">
        <w:start w:val="1"/>
        <w:numFmt w:val="decimal"/>
        <w:lvlText w:val="%1."/>
        <w:lvlJc w:val="left"/>
        <w:rPr>
          <w:rFonts w:ascii="Arial" w:hAnsi="Arial" w:cs="Arial" w:hint="default"/>
          <w:sz w:val="20"/>
        </w:rPr>
      </w:lvl>
    </w:lvlOverride>
    <w:lvlOverride w:ilvl="1">
      <w:lvl w:ilvl="1">
        <w:numFmt w:val="decimal"/>
        <w:lvlText w:val=""/>
        <w:lvlJc w:val="left"/>
      </w:lvl>
    </w:lvlOverride>
    <w:lvlOverride w:ilvl="2">
      <w:lvl w:ilvl="2">
        <w:numFmt w:val="decimal"/>
        <w:lvlText w:val=""/>
        <w:lvlJc w:val="left"/>
      </w:lvl>
    </w:lvlOverride>
    <w:lvlOverride w:ilvl="3">
      <w:startOverride w:val="1"/>
      <w:lvl w:ilvl="3">
        <w:start w:val="1"/>
        <w:numFmt w:val="decimal"/>
        <w:lvlText w:val="%4)"/>
        <w:lvlJc w:val="left"/>
      </w:lvl>
    </w:lvlOverride>
  </w:num>
  <w:num w:numId="18">
    <w:abstractNumId w:val="21"/>
  </w:num>
  <w:num w:numId="19">
    <w:abstractNumId w:val="36"/>
  </w:num>
  <w:num w:numId="20">
    <w:abstractNumId w:val="36"/>
    <w:lvlOverride w:ilvl="0">
      <w:lvl w:ilvl="0">
        <w:numFmt w:val="decimal"/>
        <w:lvlText w:val=""/>
        <w:lvlJc w:val="left"/>
      </w:lvl>
    </w:lvlOverride>
    <w:lvlOverride w:ilvl="1">
      <w:lvl w:ilvl="1">
        <w:start w:val="1"/>
        <w:numFmt w:val="decimal"/>
        <w:lvlText w:val="%2)"/>
        <w:lvlJc w:val="left"/>
        <w:rPr>
          <w:rFonts w:asciiTheme="minorHAnsi" w:hAnsiTheme="minorHAnsi" w:cstheme="minorHAnsi" w:hint="default"/>
          <w:sz w:val="22"/>
          <w:szCs w:val="22"/>
        </w:rPr>
      </w:lvl>
    </w:lvlOverride>
  </w:num>
  <w:num w:numId="21">
    <w:abstractNumId w:val="28"/>
  </w:num>
  <w:num w:numId="22">
    <w:abstractNumId w:val="33"/>
  </w:num>
  <w:num w:numId="23">
    <w:abstractNumId w:val="1"/>
  </w:num>
  <w:num w:numId="24">
    <w:abstractNumId w:val="26"/>
  </w:num>
  <w:num w:numId="25">
    <w:abstractNumId w:val="43"/>
  </w:num>
  <w:num w:numId="26">
    <w:abstractNumId w:val="7"/>
  </w:num>
  <w:num w:numId="27">
    <w:abstractNumId w:val="39"/>
  </w:num>
  <w:num w:numId="28">
    <w:abstractNumId w:val="30"/>
  </w:num>
  <w:num w:numId="29">
    <w:abstractNumId w:val="10"/>
  </w:num>
  <w:num w:numId="30">
    <w:abstractNumId w:val="17"/>
  </w:num>
  <w:num w:numId="31">
    <w:abstractNumId w:val="35"/>
  </w:num>
  <w:num w:numId="32">
    <w:abstractNumId w:val="41"/>
  </w:num>
  <w:num w:numId="33">
    <w:abstractNumId w:val="20"/>
  </w:num>
  <w:num w:numId="34">
    <w:abstractNumId w:val="13"/>
  </w:num>
  <w:num w:numId="35">
    <w:abstractNumId w:val="16"/>
  </w:num>
  <w:num w:numId="36">
    <w:abstractNumId w:val="42"/>
  </w:num>
  <w:num w:numId="37">
    <w:abstractNumId w:val="34"/>
  </w:num>
  <w:num w:numId="38">
    <w:abstractNumId w:val="5"/>
  </w:num>
  <w:num w:numId="39">
    <w:abstractNumId w:val="19"/>
  </w:num>
  <w:num w:numId="40">
    <w:abstractNumId w:val="44"/>
  </w:num>
  <w:num w:numId="41">
    <w:abstractNumId w:val="22"/>
  </w:num>
  <w:num w:numId="42">
    <w:abstractNumId w:val="15"/>
  </w:num>
  <w:num w:numId="43">
    <w:abstractNumId w:val="14"/>
  </w:num>
  <w:num w:numId="44">
    <w:abstractNumId w:val="8"/>
  </w:num>
  <w:num w:numId="45">
    <w:abstractNumId w:val="18"/>
  </w:num>
  <w:num w:numId="46">
    <w:abstractNumId w:val="40"/>
  </w:num>
  <w:num w:numId="47">
    <w:abstractNumId w:val="9"/>
  </w:num>
  <w:num w:numId="48">
    <w:abstractNumId w:val="0"/>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1D5004"/>
    <w:rsid w:val="00001AFD"/>
    <w:rsid w:val="00004887"/>
    <w:rsid w:val="00005DBF"/>
    <w:rsid w:val="00006532"/>
    <w:rsid w:val="00010407"/>
    <w:rsid w:val="0001181F"/>
    <w:rsid w:val="0001533C"/>
    <w:rsid w:val="000156F7"/>
    <w:rsid w:val="00016BC3"/>
    <w:rsid w:val="00017958"/>
    <w:rsid w:val="0002300B"/>
    <w:rsid w:val="00023995"/>
    <w:rsid w:val="00023B09"/>
    <w:rsid w:val="00023B70"/>
    <w:rsid w:val="000250A9"/>
    <w:rsid w:val="00025617"/>
    <w:rsid w:val="00027432"/>
    <w:rsid w:val="00031EAE"/>
    <w:rsid w:val="00032BF1"/>
    <w:rsid w:val="00034E89"/>
    <w:rsid w:val="0003531B"/>
    <w:rsid w:val="00036D53"/>
    <w:rsid w:val="000441CA"/>
    <w:rsid w:val="0004756C"/>
    <w:rsid w:val="00051003"/>
    <w:rsid w:val="0005375E"/>
    <w:rsid w:val="0005435D"/>
    <w:rsid w:val="00054927"/>
    <w:rsid w:val="0005554A"/>
    <w:rsid w:val="00057483"/>
    <w:rsid w:val="00061D85"/>
    <w:rsid w:val="00061E23"/>
    <w:rsid w:val="0006216F"/>
    <w:rsid w:val="00064154"/>
    <w:rsid w:val="000666BC"/>
    <w:rsid w:val="000678CF"/>
    <w:rsid w:val="00071071"/>
    <w:rsid w:val="00076265"/>
    <w:rsid w:val="000768B4"/>
    <w:rsid w:val="00077623"/>
    <w:rsid w:val="000809A7"/>
    <w:rsid w:val="00081B71"/>
    <w:rsid w:val="00082514"/>
    <w:rsid w:val="000826BC"/>
    <w:rsid w:val="000862A2"/>
    <w:rsid w:val="000928F2"/>
    <w:rsid w:val="00092927"/>
    <w:rsid w:val="00092AB2"/>
    <w:rsid w:val="00093500"/>
    <w:rsid w:val="0009383A"/>
    <w:rsid w:val="000952A1"/>
    <w:rsid w:val="000969F8"/>
    <w:rsid w:val="000A140F"/>
    <w:rsid w:val="000A1BDF"/>
    <w:rsid w:val="000A62E3"/>
    <w:rsid w:val="000A6AD1"/>
    <w:rsid w:val="000A7972"/>
    <w:rsid w:val="000B10EE"/>
    <w:rsid w:val="000B19AA"/>
    <w:rsid w:val="000B2CBD"/>
    <w:rsid w:val="000B3A29"/>
    <w:rsid w:val="000B3A3B"/>
    <w:rsid w:val="000B3F3F"/>
    <w:rsid w:val="000B49B2"/>
    <w:rsid w:val="000B49E9"/>
    <w:rsid w:val="000B4FA0"/>
    <w:rsid w:val="000C1D7B"/>
    <w:rsid w:val="000C2498"/>
    <w:rsid w:val="000C2A1D"/>
    <w:rsid w:val="000C40E9"/>
    <w:rsid w:val="000C41B5"/>
    <w:rsid w:val="000C45BA"/>
    <w:rsid w:val="000C5E63"/>
    <w:rsid w:val="000C6A27"/>
    <w:rsid w:val="000D1D7D"/>
    <w:rsid w:val="000D26C7"/>
    <w:rsid w:val="000D2993"/>
    <w:rsid w:val="000D2B52"/>
    <w:rsid w:val="000D3946"/>
    <w:rsid w:val="000D485A"/>
    <w:rsid w:val="000D6888"/>
    <w:rsid w:val="000D6F0E"/>
    <w:rsid w:val="000E0F15"/>
    <w:rsid w:val="000E13A9"/>
    <w:rsid w:val="000E24F1"/>
    <w:rsid w:val="000E4C45"/>
    <w:rsid w:val="000E50CD"/>
    <w:rsid w:val="000E7944"/>
    <w:rsid w:val="000E7E2F"/>
    <w:rsid w:val="000F029F"/>
    <w:rsid w:val="000F178C"/>
    <w:rsid w:val="000F52C7"/>
    <w:rsid w:val="000F550C"/>
    <w:rsid w:val="000F7B83"/>
    <w:rsid w:val="000F7C2A"/>
    <w:rsid w:val="00100270"/>
    <w:rsid w:val="00100289"/>
    <w:rsid w:val="00101B50"/>
    <w:rsid w:val="00101C52"/>
    <w:rsid w:val="00103131"/>
    <w:rsid w:val="00103EBB"/>
    <w:rsid w:val="00104196"/>
    <w:rsid w:val="00105EC5"/>
    <w:rsid w:val="001067A6"/>
    <w:rsid w:val="00106D27"/>
    <w:rsid w:val="00106F0E"/>
    <w:rsid w:val="00107160"/>
    <w:rsid w:val="00107EDA"/>
    <w:rsid w:val="001124D2"/>
    <w:rsid w:val="00115F7B"/>
    <w:rsid w:val="00116B75"/>
    <w:rsid w:val="00117E39"/>
    <w:rsid w:val="0012144E"/>
    <w:rsid w:val="001232AE"/>
    <w:rsid w:val="00125B6C"/>
    <w:rsid w:val="00125D28"/>
    <w:rsid w:val="00126B85"/>
    <w:rsid w:val="0013134B"/>
    <w:rsid w:val="00134DA3"/>
    <w:rsid w:val="0014000A"/>
    <w:rsid w:val="001414C5"/>
    <w:rsid w:val="00147760"/>
    <w:rsid w:val="0015239E"/>
    <w:rsid w:val="001537D5"/>
    <w:rsid w:val="001547B2"/>
    <w:rsid w:val="00160512"/>
    <w:rsid w:val="001611AB"/>
    <w:rsid w:val="0016170D"/>
    <w:rsid w:val="00161B45"/>
    <w:rsid w:val="0016266B"/>
    <w:rsid w:val="00163D7E"/>
    <w:rsid w:val="001645E0"/>
    <w:rsid w:val="001664F1"/>
    <w:rsid w:val="00170EAF"/>
    <w:rsid w:val="001717C0"/>
    <w:rsid w:val="00171B0D"/>
    <w:rsid w:val="00171BD6"/>
    <w:rsid w:val="00172042"/>
    <w:rsid w:val="00173931"/>
    <w:rsid w:val="00174652"/>
    <w:rsid w:val="00177DB8"/>
    <w:rsid w:val="00177FFA"/>
    <w:rsid w:val="0018023D"/>
    <w:rsid w:val="00180767"/>
    <w:rsid w:val="00181E22"/>
    <w:rsid w:val="00194371"/>
    <w:rsid w:val="001A34A1"/>
    <w:rsid w:val="001A3E44"/>
    <w:rsid w:val="001A4B49"/>
    <w:rsid w:val="001A4B83"/>
    <w:rsid w:val="001A7D3B"/>
    <w:rsid w:val="001B0C93"/>
    <w:rsid w:val="001B14C1"/>
    <w:rsid w:val="001B1C98"/>
    <w:rsid w:val="001B1CB1"/>
    <w:rsid w:val="001B4BA0"/>
    <w:rsid w:val="001B56DB"/>
    <w:rsid w:val="001C0A5F"/>
    <w:rsid w:val="001C24BD"/>
    <w:rsid w:val="001C3F27"/>
    <w:rsid w:val="001C4F59"/>
    <w:rsid w:val="001C61D0"/>
    <w:rsid w:val="001D21E5"/>
    <w:rsid w:val="001D2ACD"/>
    <w:rsid w:val="001D3585"/>
    <w:rsid w:val="001D3C5E"/>
    <w:rsid w:val="001D5004"/>
    <w:rsid w:val="001D6A32"/>
    <w:rsid w:val="001D7279"/>
    <w:rsid w:val="001E0027"/>
    <w:rsid w:val="001F05FC"/>
    <w:rsid w:val="001F1025"/>
    <w:rsid w:val="001F12A5"/>
    <w:rsid w:val="001F1FB9"/>
    <w:rsid w:val="001F32A1"/>
    <w:rsid w:val="001F438E"/>
    <w:rsid w:val="001F6D02"/>
    <w:rsid w:val="001F6F08"/>
    <w:rsid w:val="001F7408"/>
    <w:rsid w:val="001F7684"/>
    <w:rsid w:val="00200384"/>
    <w:rsid w:val="00200C81"/>
    <w:rsid w:val="0020217F"/>
    <w:rsid w:val="00202F45"/>
    <w:rsid w:val="00204784"/>
    <w:rsid w:val="00205AEC"/>
    <w:rsid w:val="00210B10"/>
    <w:rsid w:val="0021115D"/>
    <w:rsid w:val="0021232D"/>
    <w:rsid w:val="00213F89"/>
    <w:rsid w:val="00214748"/>
    <w:rsid w:val="00215E7C"/>
    <w:rsid w:val="00221D77"/>
    <w:rsid w:val="00222643"/>
    <w:rsid w:val="002242D0"/>
    <w:rsid w:val="00224BC9"/>
    <w:rsid w:val="002254F9"/>
    <w:rsid w:val="00226347"/>
    <w:rsid w:val="00227254"/>
    <w:rsid w:val="00227E34"/>
    <w:rsid w:val="00231126"/>
    <w:rsid w:val="00234DD6"/>
    <w:rsid w:val="00240FBB"/>
    <w:rsid w:val="00247089"/>
    <w:rsid w:val="00247862"/>
    <w:rsid w:val="00247BBA"/>
    <w:rsid w:val="002503A3"/>
    <w:rsid w:val="00250B4F"/>
    <w:rsid w:val="00252605"/>
    <w:rsid w:val="002541FD"/>
    <w:rsid w:val="00254483"/>
    <w:rsid w:val="00254A42"/>
    <w:rsid w:val="00254D79"/>
    <w:rsid w:val="002616E8"/>
    <w:rsid w:val="00261DF0"/>
    <w:rsid w:val="002626CF"/>
    <w:rsid w:val="002648F0"/>
    <w:rsid w:val="00264B8D"/>
    <w:rsid w:val="0026535A"/>
    <w:rsid w:val="00265776"/>
    <w:rsid w:val="0027163B"/>
    <w:rsid w:val="00273424"/>
    <w:rsid w:val="0027555B"/>
    <w:rsid w:val="002804FE"/>
    <w:rsid w:val="00280D7B"/>
    <w:rsid w:val="00282753"/>
    <w:rsid w:val="00283C78"/>
    <w:rsid w:val="002842EE"/>
    <w:rsid w:val="002845B9"/>
    <w:rsid w:val="00284693"/>
    <w:rsid w:val="00284BC5"/>
    <w:rsid w:val="00285491"/>
    <w:rsid w:val="002857F4"/>
    <w:rsid w:val="00285E41"/>
    <w:rsid w:val="00286B4D"/>
    <w:rsid w:val="002877C9"/>
    <w:rsid w:val="00287DFC"/>
    <w:rsid w:val="00290D36"/>
    <w:rsid w:val="00291D87"/>
    <w:rsid w:val="002927CD"/>
    <w:rsid w:val="002928D7"/>
    <w:rsid w:val="00292B53"/>
    <w:rsid w:val="00293EFD"/>
    <w:rsid w:val="0029572B"/>
    <w:rsid w:val="00297717"/>
    <w:rsid w:val="00297FA2"/>
    <w:rsid w:val="002A20CC"/>
    <w:rsid w:val="002A22F4"/>
    <w:rsid w:val="002A31EF"/>
    <w:rsid w:val="002A329D"/>
    <w:rsid w:val="002A3669"/>
    <w:rsid w:val="002B16A0"/>
    <w:rsid w:val="002B1EC9"/>
    <w:rsid w:val="002B4379"/>
    <w:rsid w:val="002B47BB"/>
    <w:rsid w:val="002B4AE2"/>
    <w:rsid w:val="002B5D2E"/>
    <w:rsid w:val="002B5EDD"/>
    <w:rsid w:val="002B7096"/>
    <w:rsid w:val="002B749B"/>
    <w:rsid w:val="002C0797"/>
    <w:rsid w:val="002C1004"/>
    <w:rsid w:val="002C166D"/>
    <w:rsid w:val="002C2699"/>
    <w:rsid w:val="002C3FAE"/>
    <w:rsid w:val="002C5484"/>
    <w:rsid w:val="002C60C0"/>
    <w:rsid w:val="002C72C0"/>
    <w:rsid w:val="002D1D0A"/>
    <w:rsid w:val="002D29E1"/>
    <w:rsid w:val="002D63E5"/>
    <w:rsid w:val="002D64C4"/>
    <w:rsid w:val="002D7CF8"/>
    <w:rsid w:val="002E22FD"/>
    <w:rsid w:val="002E37E6"/>
    <w:rsid w:val="002E5282"/>
    <w:rsid w:val="002E6AFD"/>
    <w:rsid w:val="002F0D33"/>
    <w:rsid w:val="002F5925"/>
    <w:rsid w:val="002F593E"/>
    <w:rsid w:val="002F5D42"/>
    <w:rsid w:val="003012A5"/>
    <w:rsid w:val="003029D8"/>
    <w:rsid w:val="00302DF9"/>
    <w:rsid w:val="003044A7"/>
    <w:rsid w:val="0030536D"/>
    <w:rsid w:val="0030589B"/>
    <w:rsid w:val="003077E3"/>
    <w:rsid w:val="00312247"/>
    <w:rsid w:val="00312D6C"/>
    <w:rsid w:val="00313B75"/>
    <w:rsid w:val="00315BF7"/>
    <w:rsid w:val="00316018"/>
    <w:rsid w:val="00317491"/>
    <w:rsid w:val="003174D6"/>
    <w:rsid w:val="003175BC"/>
    <w:rsid w:val="00320D5C"/>
    <w:rsid w:val="00323B88"/>
    <w:rsid w:val="003256BC"/>
    <w:rsid w:val="00325C92"/>
    <w:rsid w:val="00327439"/>
    <w:rsid w:val="0032753C"/>
    <w:rsid w:val="00327BCF"/>
    <w:rsid w:val="00327F13"/>
    <w:rsid w:val="00331C2D"/>
    <w:rsid w:val="003322B1"/>
    <w:rsid w:val="00332F6B"/>
    <w:rsid w:val="003371E0"/>
    <w:rsid w:val="00342D46"/>
    <w:rsid w:val="003432D7"/>
    <w:rsid w:val="003454AB"/>
    <w:rsid w:val="00345D28"/>
    <w:rsid w:val="0034648A"/>
    <w:rsid w:val="00346E15"/>
    <w:rsid w:val="00346F15"/>
    <w:rsid w:val="00352630"/>
    <w:rsid w:val="00354447"/>
    <w:rsid w:val="003576A9"/>
    <w:rsid w:val="003615A5"/>
    <w:rsid w:val="00361623"/>
    <w:rsid w:val="00362B4B"/>
    <w:rsid w:val="0036333B"/>
    <w:rsid w:val="00364498"/>
    <w:rsid w:val="003646C2"/>
    <w:rsid w:val="0036749D"/>
    <w:rsid w:val="00367E58"/>
    <w:rsid w:val="0037238F"/>
    <w:rsid w:val="00374D8C"/>
    <w:rsid w:val="00381521"/>
    <w:rsid w:val="003819C5"/>
    <w:rsid w:val="00381E48"/>
    <w:rsid w:val="003833CB"/>
    <w:rsid w:val="0038492C"/>
    <w:rsid w:val="0038565A"/>
    <w:rsid w:val="003864AF"/>
    <w:rsid w:val="00390683"/>
    <w:rsid w:val="00393AE9"/>
    <w:rsid w:val="0039454C"/>
    <w:rsid w:val="00394866"/>
    <w:rsid w:val="00396C0F"/>
    <w:rsid w:val="003973FC"/>
    <w:rsid w:val="00397FBF"/>
    <w:rsid w:val="003A0CD3"/>
    <w:rsid w:val="003A342B"/>
    <w:rsid w:val="003A5F27"/>
    <w:rsid w:val="003A7904"/>
    <w:rsid w:val="003A7B94"/>
    <w:rsid w:val="003B0037"/>
    <w:rsid w:val="003B1167"/>
    <w:rsid w:val="003B13E1"/>
    <w:rsid w:val="003B2499"/>
    <w:rsid w:val="003C1550"/>
    <w:rsid w:val="003C2635"/>
    <w:rsid w:val="003C284E"/>
    <w:rsid w:val="003C2A3B"/>
    <w:rsid w:val="003C2B3F"/>
    <w:rsid w:val="003C3EE9"/>
    <w:rsid w:val="003C5DF8"/>
    <w:rsid w:val="003C644E"/>
    <w:rsid w:val="003C6E91"/>
    <w:rsid w:val="003D0CE2"/>
    <w:rsid w:val="003D1D61"/>
    <w:rsid w:val="003D2221"/>
    <w:rsid w:val="003D2C03"/>
    <w:rsid w:val="003D48B7"/>
    <w:rsid w:val="003D65A8"/>
    <w:rsid w:val="003D7174"/>
    <w:rsid w:val="003E08BB"/>
    <w:rsid w:val="003E17F3"/>
    <w:rsid w:val="003E21D3"/>
    <w:rsid w:val="003E67ED"/>
    <w:rsid w:val="003F0BFD"/>
    <w:rsid w:val="003F2DE7"/>
    <w:rsid w:val="003F4C33"/>
    <w:rsid w:val="003F55EE"/>
    <w:rsid w:val="003F7576"/>
    <w:rsid w:val="00405096"/>
    <w:rsid w:val="00405D20"/>
    <w:rsid w:val="0040619D"/>
    <w:rsid w:val="00410560"/>
    <w:rsid w:val="00410746"/>
    <w:rsid w:val="00413421"/>
    <w:rsid w:val="00414C56"/>
    <w:rsid w:val="004155D2"/>
    <w:rsid w:val="00415767"/>
    <w:rsid w:val="00415D86"/>
    <w:rsid w:val="00415EFF"/>
    <w:rsid w:val="00416C22"/>
    <w:rsid w:val="00422E6E"/>
    <w:rsid w:val="00423F10"/>
    <w:rsid w:val="00424A7D"/>
    <w:rsid w:val="00425069"/>
    <w:rsid w:val="00425759"/>
    <w:rsid w:val="00425D1D"/>
    <w:rsid w:val="004303D5"/>
    <w:rsid w:val="00431FB9"/>
    <w:rsid w:val="0043511E"/>
    <w:rsid w:val="0043645B"/>
    <w:rsid w:val="00436600"/>
    <w:rsid w:val="004368DD"/>
    <w:rsid w:val="00436955"/>
    <w:rsid w:val="0043759B"/>
    <w:rsid w:val="00441F5A"/>
    <w:rsid w:val="004438CA"/>
    <w:rsid w:val="00443E5A"/>
    <w:rsid w:val="0044480F"/>
    <w:rsid w:val="00444E6A"/>
    <w:rsid w:val="00446837"/>
    <w:rsid w:val="00447F87"/>
    <w:rsid w:val="00447F96"/>
    <w:rsid w:val="0045047F"/>
    <w:rsid w:val="00451107"/>
    <w:rsid w:val="00451BC4"/>
    <w:rsid w:val="00452E2A"/>
    <w:rsid w:val="00454192"/>
    <w:rsid w:val="00454569"/>
    <w:rsid w:val="00454BDE"/>
    <w:rsid w:val="00456A89"/>
    <w:rsid w:val="00457902"/>
    <w:rsid w:val="00457A51"/>
    <w:rsid w:val="00463980"/>
    <w:rsid w:val="0046450A"/>
    <w:rsid w:val="00464E5A"/>
    <w:rsid w:val="004653EC"/>
    <w:rsid w:val="00465D06"/>
    <w:rsid w:val="0047257D"/>
    <w:rsid w:val="0047589B"/>
    <w:rsid w:val="004801A0"/>
    <w:rsid w:val="004812D4"/>
    <w:rsid w:val="00485713"/>
    <w:rsid w:val="00490442"/>
    <w:rsid w:val="00491136"/>
    <w:rsid w:val="00491F9B"/>
    <w:rsid w:val="00495A33"/>
    <w:rsid w:val="00495D3B"/>
    <w:rsid w:val="004965B5"/>
    <w:rsid w:val="004965CF"/>
    <w:rsid w:val="004970FF"/>
    <w:rsid w:val="00497362"/>
    <w:rsid w:val="00497577"/>
    <w:rsid w:val="004A0ECC"/>
    <w:rsid w:val="004A20FF"/>
    <w:rsid w:val="004A3907"/>
    <w:rsid w:val="004A4B84"/>
    <w:rsid w:val="004A6EFF"/>
    <w:rsid w:val="004A71BC"/>
    <w:rsid w:val="004A7470"/>
    <w:rsid w:val="004B1139"/>
    <w:rsid w:val="004C037A"/>
    <w:rsid w:val="004C5803"/>
    <w:rsid w:val="004C64EC"/>
    <w:rsid w:val="004E0F12"/>
    <w:rsid w:val="004E40D7"/>
    <w:rsid w:val="004E6358"/>
    <w:rsid w:val="004F05E7"/>
    <w:rsid w:val="004F0AFB"/>
    <w:rsid w:val="004F1BFF"/>
    <w:rsid w:val="004F1F00"/>
    <w:rsid w:val="004F4993"/>
    <w:rsid w:val="004F55D5"/>
    <w:rsid w:val="004F5B2E"/>
    <w:rsid w:val="004F5CA6"/>
    <w:rsid w:val="004F7518"/>
    <w:rsid w:val="004F7FAB"/>
    <w:rsid w:val="005028D2"/>
    <w:rsid w:val="00502AE6"/>
    <w:rsid w:val="00502B6A"/>
    <w:rsid w:val="00502C6B"/>
    <w:rsid w:val="00504439"/>
    <w:rsid w:val="00504B2C"/>
    <w:rsid w:val="00504F15"/>
    <w:rsid w:val="00506CAA"/>
    <w:rsid w:val="0050729F"/>
    <w:rsid w:val="00507C6B"/>
    <w:rsid w:val="0051003A"/>
    <w:rsid w:val="00510C7B"/>
    <w:rsid w:val="00511A06"/>
    <w:rsid w:val="00512C1F"/>
    <w:rsid w:val="00515D35"/>
    <w:rsid w:val="00517280"/>
    <w:rsid w:val="00517DE6"/>
    <w:rsid w:val="00521A5C"/>
    <w:rsid w:val="00524949"/>
    <w:rsid w:val="00525AB0"/>
    <w:rsid w:val="00526332"/>
    <w:rsid w:val="00526F41"/>
    <w:rsid w:val="005273FE"/>
    <w:rsid w:val="0052771D"/>
    <w:rsid w:val="0053288A"/>
    <w:rsid w:val="00534C3D"/>
    <w:rsid w:val="00534ECA"/>
    <w:rsid w:val="00535190"/>
    <w:rsid w:val="00537D8B"/>
    <w:rsid w:val="00541359"/>
    <w:rsid w:val="005428F0"/>
    <w:rsid w:val="00542EB7"/>
    <w:rsid w:val="005507E2"/>
    <w:rsid w:val="00553625"/>
    <w:rsid w:val="00554A06"/>
    <w:rsid w:val="00554A0E"/>
    <w:rsid w:val="00556B3B"/>
    <w:rsid w:val="00557539"/>
    <w:rsid w:val="005627E4"/>
    <w:rsid w:val="005636F2"/>
    <w:rsid w:val="00563A6E"/>
    <w:rsid w:val="00563B5C"/>
    <w:rsid w:val="00567076"/>
    <w:rsid w:val="00567849"/>
    <w:rsid w:val="00567BDB"/>
    <w:rsid w:val="00570C3B"/>
    <w:rsid w:val="005710A7"/>
    <w:rsid w:val="00571CA5"/>
    <w:rsid w:val="0057380B"/>
    <w:rsid w:val="00573EE0"/>
    <w:rsid w:val="0057626D"/>
    <w:rsid w:val="005766A9"/>
    <w:rsid w:val="00581473"/>
    <w:rsid w:val="00582603"/>
    <w:rsid w:val="0059040D"/>
    <w:rsid w:val="005912EC"/>
    <w:rsid w:val="00591530"/>
    <w:rsid w:val="00591D19"/>
    <w:rsid w:val="005930C2"/>
    <w:rsid w:val="00594709"/>
    <w:rsid w:val="00594CD1"/>
    <w:rsid w:val="005951B2"/>
    <w:rsid w:val="00595C78"/>
    <w:rsid w:val="00595E90"/>
    <w:rsid w:val="00597283"/>
    <w:rsid w:val="00597D26"/>
    <w:rsid w:val="005A6D9E"/>
    <w:rsid w:val="005A6DC6"/>
    <w:rsid w:val="005A71AD"/>
    <w:rsid w:val="005A750B"/>
    <w:rsid w:val="005B018A"/>
    <w:rsid w:val="005B0713"/>
    <w:rsid w:val="005B0C6F"/>
    <w:rsid w:val="005B1A34"/>
    <w:rsid w:val="005B304C"/>
    <w:rsid w:val="005B4400"/>
    <w:rsid w:val="005B45A2"/>
    <w:rsid w:val="005B5338"/>
    <w:rsid w:val="005C0C9A"/>
    <w:rsid w:val="005C0FB2"/>
    <w:rsid w:val="005C15D3"/>
    <w:rsid w:val="005C453A"/>
    <w:rsid w:val="005C5A99"/>
    <w:rsid w:val="005D2367"/>
    <w:rsid w:val="005D51BB"/>
    <w:rsid w:val="005D5FE3"/>
    <w:rsid w:val="005D6074"/>
    <w:rsid w:val="005D6AB7"/>
    <w:rsid w:val="005E11A0"/>
    <w:rsid w:val="005E24F8"/>
    <w:rsid w:val="005E36EF"/>
    <w:rsid w:val="005E3A64"/>
    <w:rsid w:val="005E7123"/>
    <w:rsid w:val="005F0BAA"/>
    <w:rsid w:val="005F209F"/>
    <w:rsid w:val="005F3E6B"/>
    <w:rsid w:val="005F4331"/>
    <w:rsid w:val="005F61EE"/>
    <w:rsid w:val="006006F8"/>
    <w:rsid w:val="0060115D"/>
    <w:rsid w:val="006038F0"/>
    <w:rsid w:val="00606FFF"/>
    <w:rsid w:val="00610002"/>
    <w:rsid w:val="00610B02"/>
    <w:rsid w:val="00611BA2"/>
    <w:rsid w:val="00612919"/>
    <w:rsid w:val="0061431B"/>
    <w:rsid w:val="006146AB"/>
    <w:rsid w:val="00615550"/>
    <w:rsid w:val="0061576F"/>
    <w:rsid w:val="006175DE"/>
    <w:rsid w:val="006218E9"/>
    <w:rsid w:val="0062330F"/>
    <w:rsid w:val="006237B3"/>
    <w:rsid w:val="00624885"/>
    <w:rsid w:val="006275C7"/>
    <w:rsid w:val="0063037E"/>
    <w:rsid w:val="006305AA"/>
    <w:rsid w:val="00630AFD"/>
    <w:rsid w:val="00635369"/>
    <w:rsid w:val="006354FF"/>
    <w:rsid w:val="00637BD9"/>
    <w:rsid w:val="006407AE"/>
    <w:rsid w:val="00640A4F"/>
    <w:rsid w:val="00640F4A"/>
    <w:rsid w:val="006458F5"/>
    <w:rsid w:val="00647B09"/>
    <w:rsid w:val="00647D7E"/>
    <w:rsid w:val="00651C21"/>
    <w:rsid w:val="006520F6"/>
    <w:rsid w:val="0065312A"/>
    <w:rsid w:val="00655361"/>
    <w:rsid w:val="006570F3"/>
    <w:rsid w:val="0065729D"/>
    <w:rsid w:val="0066167F"/>
    <w:rsid w:val="006619C9"/>
    <w:rsid w:val="00663575"/>
    <w:rsid w:val="00664172"/>
    <w:rsid w:val="00665336"/>
    <w:rsid w:val="006660ED"/>
    <w:rsid w:val="0066777D"/>
    <w:rsid w:val="00667DAB"/>
    <w:rsid w:val="00670138"/>
    <w:rsid w:val="00670808"/>
    <w:rsid w:val="00673454"/>
    <w:rsid w:val="0067448C"/>
    <w:rsid w:val="00675727"/>
    <w:rsid w:val="00675AE2"/>
    <w:rsid w:val="00675E7A"/>
    <w:rsid w:val="0067656B"/>
    <w:rsid w:val="00680599"/>
    <w:rsid w:val="006830D8"/>
    <w:rsid w:val="0068542D"/>
    <w:rsid w:val="00686BBC"/>
    <w:rsid w:val="00690483"/>
    <w:rsid w:val="00691684"/>
    <w:rsid w:val="006919D0"/>
    <w:rsid w:val="0069217F"/>
    <w:rsid w:val="006A1604"/>
    <w:rsid w:val="006A2904"/>
    <w:rsid w:val="006A3F9D"/>
    <w:rsid w:val="006B084B"/>
    <w:rsid w:val="006B15EA"/>
    <w:rsid w:val="006B21F1"/>
    <w:rsid w:val="006B22E0"/>
    <w:rsid w:val="006B402D"/>
    <w:rsid w:val="006B40E3"/>
    <w:rsid w:val="006B75B4"/>
    <w:rsid w:val="006B76DE"/>
    <w:rsid w:val="006C11A1"/>
    <w:rsid w:val="006C502E"/>
    <w:rsid w:val="006C503E"/>
    <w:rsid w:val="006C66C8"/>
    <w:rsid w:val="006C77D8"/>
    <w:rsid w:val="006C7C61"/>
    <w:rsid w:val="006D07F6"/>
    <w:rsid w:val="006D1900"/>
    <w:rsid w:val="006D3A81"/>
    <w:rsid w:val="006D4450"/>
    <w:rsid w:val="006D4F05"/>
    <w:rsid w:val="006D6DEF"/>
    <w:rsid w:val="006E073F"/>
    <w:rsid w:val="006E1599"/>
    <w:rsid w:val="006E24D9"/>
    <w:rsid w:val="006E2E9D"/>
    <w:rsid w:val="006E3CB9"/>
    <w:rsid w:val="006E61F2"/>
    <w:rsid w:val="006E68DA"/>
    <w:rsid w:val="006F0C15"/>
    <w:rsid w:val="006F220B"/>
    <w:rsid w:val="006F23B5"/>
    <w:rsid w:val="006F6EE1"/>
    <w:rsid w:val="006F757C"/>
    <w:rsid w:val="00700E4D"/>
    <w:rsid w:val="0070179D"/>
    <w:rsid w:val="00703153"/>
    <w:rsid w:val="007042E6"/>
    <w:rsid w:val="00704B21"/>
    <w:rsid w:val="00705845"/>
    <w:rsid w:val="00705942"/>
    <w:rsid w:val="00706AC9"/>
    <w:rsid w:val="007102B1"/>
    <w:rsid w:val="00711FF6"/>
    <w:rsid w:val="007125B0"/>
    <w:rsid w:val="00712BBE"/>
    <w:rsid w:val="00713D2B"/>
    <w:rsid w:val="007161D7"/>
    <w:rsid w:val="00716856"/>
    <w:rsid w:val="00722559"/>
    <w:rsid w:val="007234C0"/>
    <w:rsid w:val="00723BF0"/>
    <w:rsid w:val="00724A3E"/>
    <w:rsid w:val="00731D96"/>
    <w:rsid w:val="00731E3E"/>
    <w:rsid w:val="00731E80"/>
    <w:rsid w:val="00731EB2"/>
    <w:rsid w:val="00732271"/>
    <w:rsid w:val="00732D93"/>
    <w:rsid w:val="007338DB"/>
    <w:rsid w:val="007347B6"/>
    <w:rsid w:val="00734AAE"/>
    <w:rsid w:val="007363E0"/>
    <w:rsid w:val="00736BB2"/>
    <w:rsid w:val="00737FF0"/>
    <w:rsid w:val="00740439"/>
    <w:rsid w:val="007404DD"/>
    <w:rsid w:val="0074147C"/>
    <w:rsid w:val="007420DC"/>
    <w:rsid w:val="00744FDE"/>
    <w:rsid w:val="00745436"/>
    <w:rsid w:val="0075137E"/>
    <w:rsid w:val="00753A1B"/>
    <w:rsid w:val="00754B04"/>
    <w:rsid w:val="00755858"/>
    <w:rsid w:val="0075606E"/>
    <w:rsid w:val="007624BF"/>
    <w:rsid w:val="007640C1"/>
    <w:rsid w:val="00764EC6"/>
    <w:rsid w:val="00767568"/>
    <w:rsid w:val="00770EB2"/>
    <w:rsid w:val="00771973"/>
    <w:rsid w:val="00773472"/>
    <w:rsid w:val="00773A67"/>
    <w:rsid w:val="00775C1E"/>
    <w:rsid w:val="00775C48"/>
    <w:rsid w:val="00776D07"/>
    <w:rsid w:val="00776F70"/>
    <w:rsid w:val="00776FCA"/>
    <w:rsid w:val="0077729A"/>
    <w:rsid w:val="00777F0A"/>
    <w:rsid w:val="00782423"/>
    <w:rsid w:val="00782D85"/>
    <w:rsid w:val="00784238"/>
    <w:rsid w:val="00785545"/>
    <w:rsid w:val="00786526"/>
    <w:rsid w:val="00787ED6"/>
    <w:rsid w:val="00791045"/>
    <w:rsid w:val="007932A2"/>
    <w:rsid w:val="00795AFB"/>
    <w:rsid w:val="007960EC"/>
    <w:rsid w:val="00796597"/>
    <w:rsid w:val="00796F81"/>
    <w:rsid w:val="00797158"/>
    <w:rsid w:val="007A05F8"/>
    <w:rsid w:val="007A43E7"/>
    <w:rsid w:val="007A4496"/>
    <w:rsid w:val="007A4FEB"/>
    <w:rsid w:val="007A702C"/>
    <w:rsid w:val="007B2D7D"/>
    <w:rsid w:val="007B425D"/>
    <w:rsid w:val="007B65D7"/>
    <w:rsid w:val="007B665A"/>
    <w:rsid w:val="007B6B7A"/>
    <w:rsid w:val="007C057C"/>
    <w:rsid w:val="007C1F2A"/>
    <w:rsid w:val="007C3E88"/>
    <w:rsid w:val="007C54A1"/>
    <w:rsid w:val="007C5C20"/>
    <w:rsid w:val="007C72EA"/>
    <w:rsid w:val="007C7478"/>
    <w:rsid w:val="007D0334"/>
    <w:rsid w:val="007D13FA"/>
    <w:rsid w:val="007D143A"/>
    <w:rsid w:val="007D1C6B"/>
    <w:rsid w:val="007D2475"/>
    <w:rsid w:val="007D3243"/>
    <w:rsid w:val="007D409F"/>
    <w:rsid w:val="007D5EA5"/>
    <w:rsid w:val="007E23A7"/>
    <w:rsid w:val="007E2D5B"/>
    <w:rsid w:val="007E4DFF"/>
    <w:rsid w:val="007E4FAA"/>
    <w:rsid w:val="007E5B9D"/>
    <w:rsid w:val="007E689A"/>
    <w:rsid w:val="007F0748"/>
    <w:rsid w:val="007F0B16"/>
    <w:rsid w:val="007F0FC8"/>
    <w:rsid w:val="007F1FE4"/>
    <w:rsid w:val="007F2BFD"/>
    <w:rsid w:val="007F5960"/>
    <w:rsid w:val="007F7777"/>
    <w:rsid w:val="007F7C78"/>
    <w:rsid w:val="008001DF"/>
    <w:rsid w:val="00801FC4"/>
    <w:rsid w:val="008033CF"/>
    <w:rsid w:val="00804109"/>
    <w:rsid w:val="00804B29"/>
    <w:rsid w:val="008070D3"/>
    <w:rsid w:val="0080779B"/>
    <w:rsid w:val="008113BB"/>
    <w:rsid w:val="008137E0"/>
    <w:rsid w:val="008139F5"/>
    <w:rsid w:val="00813B82"/>
    <w:rsid w:val="0081475E"/>
    <w:rsid w:val="00814D65"/>
    <w:rsid w:val="00815CE9"/>
    <w:rsid w:val="00815EC5"/>
    <w:rsid w:val="0082070B"/>
    <w:rsid w:val="008209E1"/>
    <w:rsid w:val="0082238A"/>
    <w:rsid w:val="0082470F"/>
    <w:rsid w:val="00825F70"/>
    <w:rsid w:val="00825FF7"/>
    <w:rsid w:val="00827183"/>
    <w:rsid w:val="00827AEF"/>
    <w:rsid w:val="0083097A"/>
    <w:rsid w:val="00830D71"/>
    <w:rsid w:val="00832186"/>
    <w:rsid w:val="00832462"/>
    <w:rsid w:val="008361F8"/>
    <w:rsid w:val="00836955"/>
    <w:rsid w:val="00837B24"/>
    <w:rsid w:val="0084098C"/>
    <w:rsid w:val="00841D4B"/>
    <w:rsid w:val="008433A3"/>
    <w:rsid w:val="00845040"/>
    <w:rsid w:val="008452AD"/>
    <w:rsid w:val="0084627D"/>
    <w:rsid w:val="0084667D"/>
    <w:rsid w:val="00847458"/>
    <w:rsid w:val="008476FE"/>
    <w:rsid w:val="00850741"/>
    <w:rsid w:val="00850A63"/>
    <w:rsid w:val="00850C21"/>
    <w:rsid w:val="008517C6"/>
    <w:rsid w:val="00855A6F"/>
    <w:rsid w:val="00855AEE"/>
    <w:rsid w:val="008607BF"/>
    <w:rsid w:val="008614DE"/>
    <w:rsid w:val="008618D2"/>
    <w:rsid w:val="008647D7"/>
    <w:rsid w:val="00864A40"/>
    <w:rsid w:val="00865602"/>
    <w:rsid w:val="008656D6"/>
    <w:rsid w:val="0087216B"/>
    <w:rsid w:val="00872CD9"/>
    <w:rsid w:val="00875203"/>
    <w:rsid w:val="00876A4E"/>
    <w:rsid w:val="00876E20"/>
    <w:rsid w:val="00880609"/>
    <w:rsid w:val="00880C9C"/>
    <w:rsid w:val="008814EC"/>
    <w:rsid w:val="008829B7"/>
    <w:rsid w:val="00882A43"/>
    <w:rsid w:val="00883006"/>
    <w:rsid w:val="0088643A"/>
    <w:rsid w:val="00890315"/>
    <w:rsid w:val="00892D8B"/>
    <w:rsid w:val="00893FB3"/>
    <w:rsid w:val="0089490D"/>
    <w:rsid w:val="00894F50"/>
    <w:rsid w:val="00895E32"/>
    <w:rsid w:val="008A0EB5"/>
    <w:rsid w:val="008A0FCB"/>
    <w:rsid w:val="008A2877"/>
    <w:rsid w:val="008A68F6"/>
    <w:rsid w:val="008A7824"/>
    <w:rsid w:val="008B019E"/>
    <w:rsid w:val="008B0441"/>
    <w:rsid w:val="008B1A51"/>
    <w:rsid w:val="008B2371"/>
    <w:rsid w:val="008B3147"/>
    <w:rsid w:val="008B3FE5"/>
    <w:rsid w:val="008B4C7D"/>
    <w:rsid w:val="008B6284"/>
    <w:rsid w:val="008B647E"/>
    <w:rsid w:val="008B674E"/>
    <w:rsid w:val="008C11C5"/>
    <w:rsid w:val="008C1366"/>
    <w:rsid w:val="008C4BB9"/>
    <w:rsid w:val="008C64C2"/>
    <w:rsid w:val="008C6902"/>
    <w:rsid w:val="008C71B9"/>
    <w:rsid w:val="008D00E4"/>
    <w:rsid w:val="008D1744"/>
    <w:rsid w:val="008D3D20"/>
    <w:rsid w:val="008D67AB"/>
    <w:rsid w:val="008D7ADD"/>
    <w:rsid w:val="008E03D5"/>
    <w:rsid w:val="008E0801"/>
    <w:rsid w:val="008E35CD"/>
    <w:rsid w:val="008E5C08"/>
    <w:rsid w:val="008E6D74"/>
    <w:rsid w:val="008E6E92"/>
    <w:rsid w:val="008E7558"/>
    <w:rsid w:val="008E761E"/>
    <w:rsid w:val="008F0134"/>
    <w:rsid w:val="008F0742"/>
    <w:rsid w:val="008F449E"/>
    <w:rsid w:val="008F67AF"/>
    <w:rsid w:val="008F6A3A"/>
    <w:rsid w:val="008F7350"/>
    <w:rsid w:val="00900AE4"/>
    <w:rsid w:val="00902343"/>
    <w:rsid w:val="00902C61"/>
    <w:rsid w:val="00902DBC"/>
    <w:rsid w:val="009040C1"/>
    <w:rsid w:val="009054C6"/>
    <w:rsid w:val="009056D6"/>
    <w:rsid w:val="0090691D"/>
    <w:rsid w:val="00907B36"/>
    <w:rsid w:val="0091128E"/>
    <w:rsid w:val="00913E42"/>
    <w:rsid w:val="009143AD"/>
    <w:rsid w:val="00915F99"/>
    <w:rsid w:val="00920F04"/>
    <w:rsid w:val="009246A6"/>
    <w:rsid w:val="00924EC9"/>
    <w:rsid w:val="00924F17"/>
    <w:rsid w:val="00925413"/>
    <w:rsid w:val="00926455"/>
    <w:rsid w:val="00926DAA"/>
    <w:rsid w:val="00930835"/>
    <w:rsid w:val="009339A6"/>
    <w:rsid w:val="00935151"/>
    <w:rsid w:val="0093579A"/>
    <w:rsid w:val="0093620D"/>
    <w:rsid w:val="009366F8"/>
    <w:rsid w:val="00937469"/>
    <w:rsid w:val="009375C0"/>
    <w:rsid w:val="00937B77"/>
    <w:rsid w:val="00941BFF"/>
    <w:rsid w:val="00941DE9"/>
    <w:rsid w:val="009431AC"/>
    <w:rsid w:val="009442C4"/>
    <w:rsid w:val="00950A14"/>
    <w:rsid w:val="0095299F"/>
    <w:rsid w:val="00952CA9"/>
    <w:rsid w:val="00953DBC"/>
    <w:rsid w:val="00954282"/>
    <w:rsid w:val="0095663D"/>
    <w:rsid w:val="00957EB8"/>
    <w:rsid w:val="00961213"/>
    <w:rsid w:val="009617CA"/>
    <w:rsid w:val="009629B1"/>
    <w:rsid w:val="00962DD2"/>
    <w:rsid w:val="00963E4E"/>
    <w:rsid w:val="009646CF"/>
    <w:rsid w:val="00965C89"/>
    <w:rsid w:val="009677B5"/>
    <w:rsid w:val="00971901"/>
    <w:rsid w:val="0097347E"/>
    <w:rsid w:val="00973D67"/>
    <w:rsid w:val="00973FAC"/>
    <w:rsid w:val="00974313"/>
    <w:rsid w:val="00975D47"/>
    <w:rsid w:val="00976C04"/>
    <w:rsid w:val="00976D32"/>
    <w:rsid w:val="009775F2"/>
    <w:rsid w:val="00980F1C"/>
    <w:rsid w:val="00981373"/>
    <w:rsid w:val="0098209A"/>
    <w:rsid w:val="00982128"/>
    <w:rsid w:val="00983958"/>
    <w:rsid w:val="00985DE0"/>
    <w:rsid w:val="00991875"/>
    <w:rsid w:val="00992424"/>
    <w:rsid w:val="00992DB2"/>
    <w:rsid w:val="009948A2"/>
    <w:rsid w:val="00994A7A"/>
    <w:rsid w:val="00994B84"/>
    <w:rsid w:val="00995764"/>
    <w:rsid w:val="00997014"/>
    <w:rsid w:val="009A05C1"/>
    <w:rsid w:val="009A0BAD"/>
    <w:rsid w:val="009A0ECF"/>
    <w:rsid w:val="009A18AE"/>
    <w:rsid w:val="009A2DFD"/>
    <w:rsid w:val="009A3AB9"/>
    <w:rsid w:val="009A3C2C"/>
    <w:rsid w:val="009A472A"/>
    <w:rsid w:val="009A7B21"/>
    <w:rsid w:val="009B0CD6"/>
    <w:rsid w:val="009B1141"/>
    <w:rsid w:val="009B1FA4"/>
    <w:rsid w:val="009B3D8E"/>
    <w:rsid w:val="009B49D4"/>
    <w:rsid w:val="009B61A3"/>
    <w:rsid w:val="009B69D7"/>
    <w:rsid w:val="009C2433"/>
    <w:rsid w:val="009C2FB7"/>
    <w:rsid w:val="009C558A"/>
    <w:rsid w:val="009C5D43"/>
    <w:rsid w:val="009C79FA"/>
    <w:rsid w:val="009D0AF4"/>
    <w:rsid w:val="009D1C2F"/>
    <w:rsid w:val="009D2AC9"/>
    <w:rsid w:val="009D3897"/>
    <w:rsid w:val="009D3BB3"/>
    <w:rsid w:val="009D4508"/>
    <w:rsid w:val="009D5A32"/>
    <w:rsid w:val="009D5CC5"/>
    <w:rsid w:val="009D6CF8"/>
    <w:rsid w:val="009D7EE0"/>
    <w:rsid w:val="009E2E1A"/>
    <w:rsid w:val="009E3104"/>
    <w:rsid w:val="009E4709"/>
    <w:rsid w:val="009E4A65"/>
    <w:rsid w:val="009F013E"/>
    <w:rsid w:val="009F028D"/>
    <w:rsid w:val="009F0571"/>
    <w:rsid w:val="009F08E1"/>
    <w:rsid w:val="009F152E"/>
    <w:rsid w:val="009F15AA"/>
    <w:rsid w:val="009F22D8"/>
    <w:rsid w:val="009F2CD4"/>
    <w:rsid w:val="009F323E"/>
    <w:rsid w:val="009F4A1B"/>
    <w:rsid w:val="00A00AA8"/>
    <w:rsid w:val="00A01733"/>
    <w:rsid w:val="00A01A8A"/>
    <w:rsid w:val="00A01EA4"/>
    <w:rsid w:val="00A03A7E"/>
    <w:rsid w:val="00A03AC8"/>
    <w:rsid w:val="00A03DA1"/>
    <w:rsid w:val="00A04F37"/>
    <w:rsid w:val="00A05747"/>
    <w:rsid w:val="00A06E30"/>
    <w:rsid w:val="00A0727B"/>
    <w:rsid w:val="00A10107"/>
    <w:rsid w:val="00A10BF3"/>
    <w:rsid w:val="00A151BE"/>
    <w:rsid w:val="00A15E86"/>
    <w:rsid w:val="00A16C59"/>
    <w:rsid w:val="00A206EA"/>
    <w:rsid w:val="00A21B60"/>
    <w:rsid w:val="00A229A0"/>
    <w:rsid w:val="00A22D6C"/>
    <w:rsid w:val="00A22EB9"/>
    <w:rsid w:val="00A239E6"/>
    <w:rsid w:val="00A24FD4"/>
    <w:rsid w:val="00A252B1"/>
    <w:rsid w:val="00A26350"/>
    <w:rsid w:val="00A33FFC"/>
    <w:rsid w:val="00A36245"/>
    <w:rsid w:val="00A36DBF"/>
    <w:rsid w:val="00A37AA6"/>
    <w:rsid w:val="00A418C5"/>
    <w:rsid w:val="00A426C5"/>
    <w:rsid w:val="00A44737"/>
    <w:rsid w:val="00A44C68"/>
    <w:rsid w:val="00A45587"/>
    <w:rsid w:val="00A469DF"/>
    <w:rsid w:val="00A472EC"/>
    <w:rsid w:val="00A47F22"/>
    <w:rsid w:val="00A526AF"/>
    <w:rsid w:val="00A54A6E"/>
    <w:rsid w:val="00A54D4C"/>
    <w:rsid w:val="00A550C1"/>
    <w:rsid w:val="00A55D20"/>
    <w:rsid w:val="00A55DEF"/>
    <w:rsid w:val="00A564DD"/>
    <w:rsid w:val="00A622A1"/>
    <w:rsid w:val="00A63E7A"/>
    <w:rsid w:val="00A65CCA"/>
    <w:rsid w:val="00A660B7"/>
    <w:rsid w:val="00A67391"/>
    <w:rsid w:val="00A7007F"/>
    <w:rsid w:val="00A7033D"/>
    <w:rsid w:val="00A736FF"/>
    <w:rsid w:val="00A73FD4"/>
    <w:rsid w:val="00A75315"/>
    <w:rsid w:val="00A75BA2"/>
    <w:rsid w:val="00A75C6D"/>
    <w:rsid w:val="00A76158"/>
    <w:rsid w:val="00A7756B"/>
    <w:rsid w:val="00A77768"/>
    <w:rsid w:val="00A77EF5"/>
    <w:rsid w:val="00A829A3"/>
    <w:rsid w:val="00A83DB0"/>
    <w:rsid w:val="00A856A8"/>
    <w:rsid w:val="00A859E9"/>
    <w:rsid w:val="00A85CF4"/>
    <w:rsid w:val="00A8619B"/>
    <w:rsid w:val="00A87442"/>
    <w:rsid w:val="00A9153C"/>
    <w:rsid w:val="00A92ED4"/>
    <w:rsid w:val="00A934FE"/>
    <w:rsid w:val="00A93B9D"/>
    <w:rsid w:val="00A96CA5"/>
    <w:rsid w:val="00A97633"/>
    <w:rsid w:val="00AA2AB7"/>
    <w:rsid w:val="00AA2C31"/>
    <w:rsid w:val="00AA32C0"/>
    <w:rsid w:val="00AA3740"/>
    <w:rsid w:val="00AA3AFB"/>
    <w:rsid w:val="00AA3D3D"/>
    <w:rsid w:val="00AA3EB9"/>
    <w:rsid w:val="00AB0B23"/>
    <w:rsid w:val="00AB0BA1"/>
    <w:rsid w:val="00AB2968"/>
    <w:rsid w:val="00AB2F59"/>
    <w:rsid w:val="00AB363C"/>
    <w:rsid w:val="00AB723D"/>
    <w:rsid w:val="00AC0A1E"/>
    <w:rsid w:val="00AC1C8D"/>
    <w:rsid w:val="00AC22D2"/>
    <w:rsid w:val="00AC28BC"/>
    <w:rsid w:val="00AC2E23"/>
    <w:rsid w:val="00AC2EB3"/>
    <w:rsid w:val="00AC40B3"/>
    <w:rsid w:val="00AC669C"/>
    <w:rsid w:val="00AC7A35"/>
    <w:rsid w:val="00AD049E"/>
    <w:rsid w:val="00AD59BF"/>
    <w:rsid w:val="00AD62FA"/>
    <w:rsid w:val="00AE05B7"/>
    <w:rsid w:val="00AE3D0D"/>
    <w:rsid w:val="00AE3D95"/>
    <w:rsid w:val="00AE5BA3"/>
    <w:rsid w:val="00AE6FFC"/>
    <w:rsid w:val="00AE743E"/>
    <w:rsid w:val="00AF09D5"/>
    <w:rsid w:val="00AF14BD"/>
    <w:rsid w:val="00AF2B6D"/>
    <w:rsid w:val="00AF2B70"/>
    <w:rsid w:val="00AF2D25"/>
    <w:rsid w:val="00AF2EE1"/>
    <w:rsid w:val="00AF4941"/>
    <w:rsid w:val="00AF584F"/>
    <w:rsid w:val="00B0221A"/>
    <w:rsid w:val="00B02A57"/>
    <w:rsid w:val="00B03696"/>
    <w:rsid w:val="00B06E78"/>
    <w:rsid w:val="00B117B8"/>
    <w:rsid w:val="00B12CB5"/>
    <w:rsid w:val="00B13065"/>
    <w:rsid w:val="00B140CD"/>
    <w:rsid w:val="00B14470"/>
    <w:rsid w:val="00B16C1F"/>
    <w:rsid w:val="00B20206"/>
    <w:rsid w:val="00B23403"/>
    <w:rsid w:val="00B26CD8"/>
    <w:rsid w:val="00B32AAE"/>
    <w:rsid w:val="00B32E0E"/>
    <w:rsid w:val="00B32F44"/>
    <w:rsid w:val="00B33A8D"/>
    <w:rsid w:val="00B3408C"/>
    <w:rsid w:val="00B34DC6"/>
    <w:rsid w:val="00B34E0E"/>
    <w:rsid w:val="00B35767"/>
    <w:rsid w:val="00B4025C"/>
    <w:rsid w:val="00B41431"/>
    <w:rsid w:val="00B422D4"/>
    <w:rsid w:val="00B42664"/>
    <w:rsid w:val="00B42B34"/>
    <w:rsid w:val="00B43923"/>
    <w:rsid w:val="00B44588"/>
    <w:rsid w:val="00B44A85"/>
    <w:rsid w:val="00B4536E"/>
    <w:rsid w:val="00B45517"/>
    <w:rsid w:val="00B456D0"/>
    <w:rsid w:val="00B4636B"/>
    <w:rsid w:val="00B46714"/>
    <w:rsid w:val="00B47587"/>
    <w:rsid w:val="00B50B64"/>
    <w:rsid w:val="00B510AF"/>
    <w:rsid w:val="00B52DAC"/>
    <w:rsid w:val="00B53577"/>
    <w:rsid w:val="00B5407B"/>
    <w:rsid w:val="00B54A87"/>
    <w:rsid w:val="00B54B69"/>
    <w:rsid w:val="00B55AED"/>
    <w:rsid w:val="00B55BE2"/>
    <w:rsid w:val="00B564EB"/>
    <w:rsid w:val="00B57A04"/>
    <w:rsid w:val="00B57C42"/>
    <w:rsid w:val="00B60650"/>
    <w:rsid w:val="00B610BC"/>
    <w:rsid w:val="00B652CF"/>
    <w:rsid w:val="00B6545D"/>
    <w:rsid w:val="00B6595E"/>
    <w:rsid w:val="00B65D2D"/>
    <w:rsid w:val="00B6602D"/>
    <w:rsid w:val="00B66188"/>
    <w:rsid w:val="00B67A99"/>
    <w:rsid w:val="00B73715"/>
    <w:rsid w:val="00B744F9"/>
    <w:rsid w:val="00B75F1E"/>
    <w:rsid w:val="00B81CA9"/>
    <w:rsid w:val="00B826A3"/>
    <w:rsid w:val="00B863F9"/>
    <w:rsid w:val="00B86AFB"/>
    <w:rsid w:val="00B87336"/>
    <w:rsid w:val="00B87D67"/>
    <w:rsid w:val="00B90079"/>
    <w:rsid w:val="00B90217"/>
    <w:rsid w:val="00B92098"/>
    <w:rsid w:val="00B9353F"/>
    <w:rsid w:val="00B93789"/>
    <w:rsid w:val="00B93C47"/>
    <w:rsid w:val="00B95806"/>
    <w:rsid w:val="00B97ED8"/>
    <w:rsid w:val="00BA1EFA"/>
    <w:rsid w:val="00BA3923"/>
    <w:rsid w:val="00BA44BE"/>
    <w:rsid w:val="00BA64F6"/>
    <w:rsid w:val="00BB02A1"/>
    <w:rsid w:val="00BB047C"/>
    <w:rsid w:val="00BB0B7E"/>
    <w:rsid w:val="00BB0C73"/>
    <w:rsid w:val="00BB1E80"/>
    <w:rsid w:val="00BB24BF"/>
    <w:rsid w:val="00BB2A6D"/>
    <w:rsid w:val="00BB445A"/>
    <w:rsid w:val="00BB5CFB"/>
    <w:rsid w:val="00BC14A6"/>
    <w:rsid w:val="00BC21A7"/>
    <w:rsid w:val="00BC5213"/>
    <w:rsid w:val="00BC5B9A"/>
    <w:rsid w:val="00BC7D7D"/>
    <w:rsid w:val="00BC7F9A"/>
    <w:rsid w:val="00BD1715"/>
    <w:rsid w:val="00BD7039"/>
    <w:rsid w:val="00BE0C1B"/>
    <w:rsid w:val="00BE1322"/>
    <w:rsid w:val="00BE2DBC"/>
    <w:rsid w:val="00BE2F6F"/>
    <w:rsid w:val="00BE54B2"/>
    <w:rsid w:val="00BE5FFB"/>
    <w:rsid w:val="00BF0DFF"/>
    <w:rsid w:val="00BF14C5"/>
    <w:rsid w:val="00BF1A89"/>
    <w:rsid w:val="00BF1F5A"/>
    <w:rsid w:val="00BF2AA5"/>
    <w:rsid w:val="00BF440F"/>
    <w:rsid w:val="00BF4647"/>
    <w:rsid w:val="00BF4DF9"/>
    <w:rsid w:val="00BF5058"/>
    <w:rsid w:val="00BF618E"/>
    <w:rsid w:val="00BF6662"/>
    <w:rsid w:val="00BF6A41"/>
    <w:rsid w:val="00BF7220"/>
    <w:rsid w:val="00BF7279"/>
    <w:rsid w:val="00C01BD0"/>
    <w:rsid w:val="00C04C05"/>
    <w:rsid w:val="00C07244"/>
    <w:rsid w:val="00C07933"/>
    <w:rsid w:val="00C079F7"/>
    <w:rsid w:val="00C10894"/>
    <w:rsid w:val="00C109F5"/>
    <w:rsid w:val="00C114C7"/>
    <w:rsid w:val="00C11649"/>
    <w:rsid w:val="00C15104"/>
    <w:rsid w:val="00C15511"/>
    <w:rsid w:val="00C1575C"/>
    <w:rsid w:val="00C1719C"/>
    <w:rsid w:val="00C17D7D"/>
    <w:rsid w:val="00C2090F"/>
    <w:rsid w:val="00C20DF6"/>
    <w:rsid w:val="00C22F03"/>
    <w:rsid w:val="00C24695"/>
    <w:rsid w:val="00C25AF9"/>
    <w:rsid w:val="00C27CF1"/>
    <w:rsid w:val="00C30CB3"/>
    <w:rsid w:val="00C34D32"/>
    <w:rsid w:val="00C36F21"/>
    <w:rsid w:val="00C37ED9"/>
    <w:rsid w:val="00C449FE"/>
    <w:rsid w:val="00C47C10"/>
    <w:rsid w:val="00C5045A"/>
    <w:rsid w:val="00C507E5"/>
    <w:rsid w:val="00C512A1"/>
    <w:rsid w:val="00C52DFC"/>
    <w:rsid w:val="00C5426B"/>
    <w:rsid w:val="00C55B4A"/>
    <w:rsid w:val="00C56217"/>
    <w:rsid w:val="00C57B81"/>
    <w:rsid w:val="00C60675"/>
    <w:rsid w:val="00C60A28"/>
    <w:rsid w:val="00C618DC"/>
    <w:rsid w:val="00C63912"/>
    <w:rsid w:val="00C64D85"/>
    <w:rsid w:val="00C64DCC"/>
    <w:rsid w:val="00C65A26"/>
    <w:rsid w:val="00C730B3"/>
    <w:rsid w:val="00C73E0C"/>
    <w:rsid w:val="00C741A6"/>
    <w:rsid w:val="00C76F04"/>
    <w:rsid w:val="00C7734A"/>
    <w:rsid w:val="00C77411"/>
    <w:rsid w:val="00C8045D"/>
    <w:rsid w:val="00C814A8"/>
    <w:rsid w:val="00C81888"/>
    <w:rsid w:val="00C8280D"/>
    <w:rsid w:val="00C83590"/>
    <w:rsid w:val="00C848F1"/>
    <w:rsid w:val="00C84CBA"/>
    <w:rsid w:val="00C855A3"/>
    <w:rsid w:val="00C872AE"/>
    <w:rsid w:val="00C87E10"/>
    <w:rsid w:val="00C909F0"/>
    <w:rsid w:val="00C90A4A"/>
    <w:rsid w:val="00C9100B"/>
    <w:rsid w:val="00C915A1"/>
    <w:rsid w:val="00C925FE"/>
    <w:rsid w:val="00C96B32"/>
    <w:rsid w:val="00CA019A"/>
    <w:rsid w:val="00CA0BC7"/>
    <w:rsid w:val="00CA124A"/>
    <w:rsid w:val="00CA326D"/>
    <w:rsid w:val="00CA38F0"/>
    <w:rsid w:val="00CA5E90"/>
    <w:rsid w:val="00CB241D"/>
    <w:rsid w:val="00CB2AF3"/>
    <w:rsid w:val="00CB336C"/>
    <w:rsid w:val="00CB42FE"/>
    <w:rsid w:val="00CC003A"/>
    <w:rsid w:val="00CC5306"/>
    <w:rsid w:val="00CC719E"/>
    <w:rsid w:val="00CC7769"/>
    <w:rsid w:val="00CD036D"/>
    <w:rsid w:val="00CD03C6"/>
    <w:rsid w:val="00CD0B6E"/>
    <w:rsid w:val="00CD5B40"/>
    <w:rsid w:val="00CD5EA9"/>
    <w:rsid w:val="00CD68FE"/>
    <w:rsid w:val="00CD7AB5"/>
    <w:rsid w:val="00CE1BFC"/>
    <w:rsid w:val="00CE3792"/>
    <w:rsid w:val="00CE40AC"/>
    <w:rsid w:val="00CE713F"/>
    <w:rsid w:val="00CE7859"/>
    <w:rsid w:val="00CE7BD9"/>
    <w:rsid w:val="00CE7E4E"/>
    <w:rsid w:val="00CF1F5B"/>
    <w:rsid w:val="00CF35F4"/>
    <w:rsid w:val="00CF5610"/>
    <w:rsid w:val="00CF5EF1"/>
    <w:rsid w:val="00CF6054"/>
    <w:rsid w:val="00CF6FF4"/>
    <w:rsid w:val="00D00A8F"/>
    <w:rsid w:val="00D018C2"/>
    <w:rsid w:val="00D02535"/>
    <w:rsid w:val="00D07016"/>
    <w:rsid w:val="00D07521"/>
    <w:rsid w:val="00D10230"/>
    <w:rsid w:val="00D126FF"/>
    <w:rsid w:val="00D1481E"/>
    <w:rsid w:val="00D14A2E"/>
    <w:rsid w:val="00D1636E"/>
    <w:rsid w:val="00D16CFC"/>
    <w:rsid w:val="00D1744F"/>
    <w:rsid w:val="00D2146F"/>
    <w:rsid w:val="00D22B24"/>
    <w:rsid w:val="00D23A1C"/>
    <w:rsid w:val="00D25730"/>
    <w:rsid w:val="00D25895"/>
    <w:rsid w:val="00D25F27"/>
    <w:rsid w:val="00D26264"/>
    <w:rsid w:val="00D269B9"/>
    <w:rsid w:val="00D30833"/>
    <w:rsid w:val="00D30848"/>
    <w:rsid w:val="00D31E82"/>
    <w:rsid w:val="00D33E76"/>
    <w:rsid w:val="00D34CBB"/>
    <w:rsid w:val="00D4077F"/>
    <w:rsid w:val="00D42E30"/>
    <w:rsid w:val="00D4311D"/>
    <w:rsid w:val="00D43575"/>
    <w:rsid w:val="00D448B5"/>
    <w:rsid w:val="00D451BE"/>
    <w:rsid w:val="00D45E82"/>
    <w:rsid w:val="00D46050"/>
    <w:rsid w:val="00D47B98"/>
    <w:rsid w:val="00D5286B"/>
    <w:rsid w:val="00D5554B"/>
    <w:rsid w:val="00D5681D"/>
    <w:rsid w:val="00D5706C"/>
    <w:rsid w:val="00D61AE7"/>
    <w:rsid w:val="00D623C7"/>
    <w:rsid w:val="00D63444"/>
    <w:rsid w:val="00D63AE4"/>
    <w:rsid w:val="00D6638F"/>
    <w:rsid w:val="00D66EF2"/>
    <w:rsid w:val="00D675F9"/>
    <w:rsid w:val="00D704FC"/>
    <w:rsid w:val="00D74079"/>
    <w:rsid w:val="00D7465C"/>
    <w:rsid w:val="00D749FB"/>
    <w:rsid w:val="00D75584"/>
    <w:rsid w:val="00D75DA0"/>
    <w:rsid w:val="00D76C64"/>
    <w:rsid w:val="00D8116E"/>
    <w:rsid w:val="00D82134"/>
    <w:rsid w:val="00D86022"/>
    <w:rsid w:val="00D86572"/>
    <w:rsid w:val="00D869E8"/>
    <w:rsid w:val="00D87F1E"/>
    <w:rsid w:val="00D90CE5"/>
    <w:rsid w:val="00D9133D"/>
    <w:rsid w:val="00D96FF7"/>
    <w:rsid w:val="00D977D8"/>
    <w:rsid w:val="00D97F3E"/>
    <w:rsid w:val="00DA0A55"/>
    <w:rsid w:val="00DA64CD"/>
    <w:rsid w:val="00DA7642"/>
    <w:rsid w:val="00DA79FD"/>
    <w:rsid w:val="00DB2626"/>
    <w:rsid w:val="00DB2E79"/>
    <w:rsid w:val="00DB4AAA"/>
    <w:rsid w:val="00DB4BEF"/>
    <w:rsid w:val="00DB581A"/>
    <w:rsid w:val="00DB6F70"/>
    <w:rsid w:val="00DB770D"/>
    <w:rsid w:val="00DC52E3"/>
    <w:rsid w:val="00DC57BA"/>
    <w:rsid w:val="00DD1320"/>
    <w:rsid w:val="00DD31F6"/>
    <w:rsid w:val="00DD34C7"/>
    <w:rsid w:val="00DD423E"/>
    <w:rsid w:val="00DD5B25"/>
    <w:rsid w:val="00DD6AD9"/>
    <w:rsid w:val="00DE0865"/>
    <w:rsid w:val="00DE298C"/>
    <w:rsid w:val="00DE5ABE"/>
    <w:rsid w:val="00DE6AEC"/>
    <w:rsid w:val="00DE7778"/>
    <w:rsid w:val="00DE7A27"/>
    <w:rsid w:val="00DE7FFA"/>
    <w:rsid w:val="00DF15ED"/>
    <w:rsid w:val="00DF1940"/>
    <w:rsid w:val="00DF2322"/>
    <w:rsid w:val="00DF30E0"/>
    <w:rsid w:val="00DF4FE5"/>
    <w:rsid w:val="00DF64FE"/>
    <w:rsid w:val="00DF69D0"/>
    <w:rsid w:val="00DF774B"/>
    <w:rsid w:val="00DF7D86"/>
    <w:rsid w:val="00E0071D"/>
    <w:rsid w:val="00E025E6"/>
    <w:rsid w:val="00E0314A"/>
    <w:rsid w:val="00E03351"/>
    <w:rsid w:val="00E06770"/>
    <w:rsid w:val="00E06FBD"/>
    <w:rsid w:val="00E07420"/>
    <w:rsid w:val="00E07BCB"/>
    <w:rsid w:val="00E1132F"/>
    <w:rsid w:val="00E118D9"/>
    <w:rsid w:val="00E13868"/>
    <w:rsid w:val="00E153BF"/>
    <w:rsid w:val="00E1596D"/>
    <w:rsid w:val="00E20DB2"/>
    <w:rsid w:val="00E21415"/>
    <w:rsid w:val="00E21E81"/>
    <w:rsid w:val="00E2294C"/>
    <w:rsid w:val="00E24699"/>
    <w:rsid w:val="00E248B9"/>
    <w:rsid w:val="00E256D6"/>
    <w:rsid w:val="00E26B3E"/>
    <w:rsid w:val="00E2758F"/>
    <w:rsid w:val="00E27B05"/>
    <w:rsid w:val="00E30663"/>
    <w:rsid w:val="00E31D27"/>
    <w:rsid w:val="00E327B2"/>
    <w:rsid w:val="00E32B1E"/>
    <w:rsid w:val="00E33C71"/>
    <w:rsid w:val="00E34E45"/>
    <w:rsid w:val="00E3680C"/>
    <w:rsid w:val="00E36E2F"/>
    <w:rsid w:val="00E371AE"/>
    <w:rsid w:val="00E4002A"/>
    <w:rsid w:val="00E40768"/>
    <w:rsid w:val="00E42BD0"/>
    <w:rsid w:val="00E42FEA"/>
    <w:rsid w:val="00E43C6F"/>
    <w:rsid w:val="00E4429D"/>
    <w:rsid w:val="00E44791"/>
    <w:rsid w:val="00E45223"/>
    <w:rsid w:val="00E51DA5"/>
    <w:rsid w:val="00E5217D"/>
    <w:rsid w:val="00E52C6B"/>
    <w:rsid w:val="00E541C0"/>
    <w:rsid w:val="00E54782"/>
    <w:rsid w:val="00E54CD5"/>
    <w:rsid w:val="00E54DD5"/>
    <w:rsid w:val="00E556D2"/>
    <w:rsid w:val="00E5617F"/>
    <w:rsid w:val="00E56272"/>
    <w:rsid w:val="00E60CB7"/>
    <w:rsid w:val="00E6355B"/>
    <w:rsid w:val="00E6625A"/>
    <w:rsid w:val="00E6777E"/>
    <w:rsid w:val="00E679E8"/>
    <w:rsid w:val="00E67C4A"/>
    <w:rsid w:val="00E71054"/>
    <w:rsid w:val="00E71098"/>
    <w:rsid w:val="00E720A3"/>
    <w:rsid w:val="00E72C6F"/>
    <w:rsid w:val="00E72E09"/>
    <w:rsid w:val="00E73921"/>
    <w:rsid w:val="00E8064B"/>
    <w:rsid w:val="00E806B5"/>
    <w:rsid w:val="00E8070B"/>
    <w:rsid w:val="00E82CF5"/>
    <w:rsid w:val="00E82EC7"/>
    <w:rsid w:val="00E832BA"/>
    <w:rsid w:val="00E832E2"/>
    <w:rsid w:val="00E83C6A"/>
    <w:rsid w:val="00E84E6B"/>
    <w:rsid w:val="00E86770"/>
    <w:rsid w:val="00E86B95"/>
    <w:rsid w:val="00E928C7"/>
    <w:rsid w:val="00E94C25"/>
    <w:rsid w:val="00E96EDE"/>
    <w:rsid w:val="00E971DB"/>
    <w:rsid w:val="00EA024F"/>
    <w:rsid w:val="00EA03A3"/>
    <w:rsid w:val="00EA03AB"/>
    <w:rsid w:val="00EA0680"/>
    <w:rsid w:val="00EA2811"/>
    <w:rsid w:val="00EA31EF"/>
    <w:rsid w:val="00EA3E64"/>
    <w:rsid w:val="00EA4B62"/>
    <w:rsid w:val="00EA4B9A"/>
    <w:rsid w:val="00EA503C"/>
    <w:rsid w:val="00EA5F30"/>
    <w:rsid w:val="00EB2B9D"/>
    <w:rsid w:val="00EB31BC"/>
    <w:rsid w:val="00EB3B14"/>
    <w:rsid w:val="00EB4574"/>
    <w:rsid w:val="00EB658D"/>
    <w:rsid w:val="00EB71FF"/>
    <w:rsid w:val="00EB7659"/>
    <w:rsid w:val="00EC305E"/>
    <w:rsid w:val="00EC3F7C"/>
    <w:rsid w:val="00EC4EF7"/>
    <w:rsid w:val="00EC5872"/>
    <w:rsid w:val="00EC77F7"/>
    <w:rsid w:val="00EC7DEF"/>
    <w:rsid w:val="00ED0E4D"/>
    <w:rsid w:val="00ED22BA"/>
    <w:rsid w:val="00ED3A7F"/>
    <w:rsid w:val="00ED60FA"/>
    <w:rsid w:val="00ED7938"/>
    <w:rsid w:val="00EE23BA"/>
    <w:rsid w:val="00EE2628"/>
    <w:rsid w:val="00EE2831"/>
    <w:rsid w:val="00EE5A2F"/>
    <w:rsid w:val="00EE7D5A"/>
    <w:rsid w:val="00EF1A81"/>
    <w:rsid w:val="00EF3A2F"/>
    <w:rsid w:val="00EF42BB"/>
    <w:rsid w:val="00EF6173"/>
    <w:rsid w:val="00EF6419"/>
    <w:rsid w:val="00F026B8"/>
    <w:rsid w:val="00F02A8D"/>
    <w:rsid w:val="00F02D2D"/>
    <w:rsid w:val="00F03389"/>
    <w:rsid w:val="00F05FD1"/>
    <w:rsid w:val="00F06B62"/>
    <w:rsid w:val="00F072E2"/>
    <w:rsid w:val="00F07E7B"/>
    <w:rsid w:val="00F10E31"/>
    <w:rsid w:val="00F11AD1"/>
    <w:rsid w:val="00F1220B"/>
    <w:rsid w:val="00F1310E"/>
    <w:rsid w:val="00F14B5A"/>
    <w:rsid w:val="00F14B65"/>
    <w:rsid w:val="00F14C4A"/>
    <w:rsid w:val="00F2168D"/>
    <w:rsid w:val="00F21A53"/>
    <w:rsid w:val="00F22CF7"/>
    <w:rsid w:val="00F2368A"/>
    <w:rsid w:val="00F308AE"/>
    <w:rsid w:val="00F31C1D"/>
    <w:rsid w:val="00F32C60"/>
    <w:rsid w:val="00F34CBB"/>
    <w:rsid w:val="00F34DB5"/>
    <w:rsid w:val="00F351FF"/>
    <w:rsid w:val="00F35580"/>
    <w:rsid w:val="00F35E88"/>
    <w:rsid w:val="00F40560"/>
    <w:rsid w:val="00F41AD0"/>
    <w:rsid w:val="00F43BB4"/>
    <w:rsid w:val="00F44DEC"/>
    <w:rsid w:val="00F45BA9"/>
    <w:rsid w:val="00F46BE3"/>
    <w:rsid w:val="00F478C8"/>
    <w:rsid w:val="00F505AC"/>
    <w:rsid w:val="00F5099C"/>
    <w:rsid w:val="00F52AED"/>
    <w:rsid w:val="00F52EF0"/>
    <w:rsid w:val="00F539DC"/>
    <w:rsid w:val="00F556D1"/>
    <w:rsid w:val="00F56AEB"/>
    <w:rsid w:val="00F56C11"/>
    <w:rsid w:val="00F576B8"/>
    <w:rsid w:val="00F57A1C"/>
    <w:rsid w:val="00F57C3E"/>
    <w:rsid w:val="00F57F22"/>
    <w:rsid w:val="00F6391D"/>
    <w:rsid w:val="00F64239"/>
    <w:rsid w:val="00F64D7B"/>
    <w:rsid w:val="00F6503B"/>
    <w:rsid w:val="00F66455"/>
    <w:rsid w:val="00F67025"/>
    <w:rsid w:val="00F67E8E"/>
    <w:rsid w:val="00F70D68"/>
    <w:rsid w:val="00F7132F"/>
    <w:rsid w:val="00F71B30"/>
    <w:rsid w:val="00F73AAC"/>
    <w:rsid w:val="00F7534B"/>
    <w:rsid w:val="00F756F4"/>
    <w:rsid w:val="00F76095"/>
    <w:rsid w:val="00F82824"/>
    <w:rsid w:val="00F83A36"/>
    <w:rsid w:val="00F85427"/>
    <w:rsid w:val="00F8649D"/>
    <w:rsid w:val="00F86750"/>
    <w:rsid w:val="00F91A87"/>
    <w:rsid w:val="00F924B2"/>
    <w:rsid w:val="00F93240"/>
    <w:rsid w:val="00F9411F"/>
    <w:rsid w:val="00F9484F"/>
    <w:rsid w:val="00F94922"/>
    <w:rsid w:val="00F94D71"/>
    <w:rsid w:val="00F94FEB"/>
    <w:rsid w:val="00F96700"/>
    <w:rsid w:val="00F96799"/>
    <w:rsid w:val="00FA056A"/>
    <w:rsid w:val="00FA1C67"/>
    <w:rsid w:val="00FA2B3D"/>
    <w:rsid w:val="00FA3C80"/>
    <w:rsid w:val="00FA4490"/>
    <w:rsid w:val="00FA58F6"/>
    <w:rsid w:val="00FA67D2"/>
    <w:rsid w:val="00FA6EF2"/>
    <w:rsid w:val="00FA76C2"/>
    <w:rsid w:val="00FB3D4F"/>
    <w:rsid w:val="00FB4C0A"/>
    <w:rsid w:val="00FB4DA7"/>
    <w:rsid w:val="00FB77FA"/>
    <w:rsid w:val="00FC174C"/>
    <w:rsid w:val="00FC21E9"/>
    <w:rsid w:val="00FC243D"/>
    <w:rsid w:val="00FC43E4"/>
    <w:rsid w:val="00FC48DD"/>
    <w:rsid w:val="00FC4F10"/>
    <w:rsid w:val="00FC5125"/>
    <w:rsid w:val="00FC5AF2"/>
    <w:rsid w:val="00FC6A19"/>
    <w:rsid w:val="00FC6C57"/>
    <w:rsid w:val="00FD0E0D"/>
    <w:rsid w:val="00FD2D75"/>
    <w:rsid w:val="00FD31C7"/>
    <w:rsid w:val="00FD3CF1"/>
    <w:rsid w:val="00FD54F0"/>
    <w:rsid w:val="00FE2492"/>
    <w:rsid w:val="00FE3317"/>
    <w:rsid w:val="00FE3D65"/>
    <w:rsid w:val="00FE43C1"/>
    <w:rsid w:val="00FE74E3"/>
    <w:rsid w:val="00FF30F1"/>
    <w:rsid w:val="00FF3D20"/>
    <w:rsid w:val="00FF3D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500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D5004"/>
    <w:pPr>
      <w:tabs>
        <w:tab w:val="center" w:pos="4536"/>
        <w:tab w:val="right" w:pos="9072"/>
      </w:tabs>
    </w:pPr>
    <w:rPr>
      <w:rFonts w:eastAsia="Calibri"/>
    </w:rPr>
  </w:style>
  <w:style w:type="character" w:customStyle="1" w:styleId="StopkaZnak">
    <w:name w:val="Stopka Znak"/>
    <w:basedOn w:val="Domylnaczcionkaakapitu"/>
    <w:link w:val="Stopka"/>
    <w:uiPriority w:val="99"/>
    <w:rsid w:val="001D5004"/>
    <w:rPr>
      <w:rFonts w:ascii="Times New Roman" w:eastAsia="Calibri" w:hAnsi="Times New Roman" w:cs="Times New Roman"/>
      <w:sz w:val="20"/>
      <w:szCs w:val="20"/>
      <w:lang w:eastAsia="pl-PL"/>
    </w:rPr>
  </w:style>
  <w:style w:type="paragraph" w:styleId="Tekstpodstawowy">
    <w:name w:val="Body Text"/>
    <w:basedOn w:val="Normalny"/>
    <w:link w:val="TekstpodstawowyZnak"/>
    <w:rsid w:val="001D5004"/>
    <w:pPr>
      <w:spacing w:after="120"/>
    </w:pPr>
  </w:style>
  <w:style w:type="character" w:customStyle="1" w:styleId="TekstpodstawowyZnak">
    <w:name w:val="Tekst podstawowy Znak"/>
    <w:basedOn w:val="Domylnaczcionkaakapitu"/>
    <w:link w:val="Tekstpodstawowy"/>
    <w:rsid w:val="001D5004"/>
    <w:rPr>
      <w:rFonts w:ascii="Times New Roman" w:eastAsia="Times New Roman" w:hAnsi="Times New Roman" w:cs="Times New Roman"/>
      <w:sz w:val="20"/>
      <w:szCs w:val="20"/>
      <w:lang w:eastAsia="pl-PL"/>
    </w:rPr>
  </w:style>
  <w:style w:type="paragraph" w:styleId="Akapitzlist">
    <w:name w:val="List Paragraph"/>
    <w:aliases w:val="sw tekst,normalny tekst,Adresat stanowisko,Numerowanie,Akapit z listą BS,Bulleted list,List Paragraph,Podsis rysunku,Normalny PDST,lp1,Preambuła,HŁ_Bullet1,L1,Akapit z listą5,Rozdział,T_SZ_List Paragraph,Podsis rysunku1,Normalny PDST1"/>
    <w:basedOn w:val="Normalny"/>
    <w:link w:val="AkapitzlistZnak"/>
    <w:uiPriority w:val="34"/>
    <w:qFormat/>
    <w:rsid w:val="001D5004"/>
    <w:pPr>
      <w:ind w:left="720"/>
      <w:contextualSpacing/>
    </w:pPr>
  </w:style>
  <w:style w:type="paragraph" w:styleId="Nagwek">
    <w:name w:val="header"/>
    <w:basedOn w:val="Normalny"/>
    <w:link w:val="NagwekZnak"/>
    <w:uiPriority w:val="99"/>
    <w:unhideWhenUsed/>
    <w:rsid w:val="001D5004"/>
    <w:pPr>
      <w:tabs>
        <w:tab w:val="center" w:pos="4536"/>
        <w:tab w:val="right" w:pos="9072"/>
      </w:tabs>
    </w:pPr>
  </w:style>
  <w:style w:type="character" w:customStyle="1" w:styleId="NagwekZnak">
    <w:name w:val="Nagłówek Znak"/>
    <w:basedOn w:val="Domylnaczcionkaakapitu"/>
    <w:link w:val="Nagwek"/>
    <w:uiPriority w:val="99"/>
    <w:rsid w:val="001D5004"/>
    <w:rPr>
      <w:rFonts w:ascii="Times New Roman" w:eastAsia="Times New Roman" w:hAnsi="Times New Roman" w:cs="Times New Roman"/>
      <w:sz w:val="20"/>
      <w:szCs w:val="20"/>
      <w:lang w:eastAsia="pl-PL"/>
    </w:rPr>
  </w:style>
  <w:style w:type="paragraph" w:styleId="Bezodstpw">
    <w:name w:val="No Spacing"/>
    <w:uiPriority w:val="1"/>
    <w:qFormat/>
    <w:rsid w:val="001D5004"/>
    <w:pPr>
      <w:suppressAutoHyphens/>
      <w:spacing w:after="0" w:line="240" w:lineRule="auto"/>
    </w:pPr>
    <w:rPr>
      <w:rFonts w:ascii="Calibri" w:eastAsia="Calibri" w:hAnsi="Calibri" w:cs="Calibri"/>
      <w:lang w:eastAsia="ar-SA"/>
    </w:rPr>
  </w:style>
  <w:style w:type="character" w:customStyle="1" w:styleId="AkapitzlistZnak">
    <w:name w:val="Akapit z listą Znak"/>
    <w:aliases w:val="sw tekst Znak,normalny tekst Znak,Adresat stanowisko Znak,Numerowanie Znak,Akapit z listą BS Znak,Bulleted list Znak,List Paragraph Znak,Podsis rysunku Znak,Normalny PDST Znak,lp1 Znak,Preambuła Znak,HŁ_Bullet1 Znak,L1 Znak"/>
    <w:basedOn w:val="Domylnaczcionkaakapitu"/>
    <w:link w:val="Akapitzlist"/>
    <w:uiPriority w:val="34"/>
    <w:qFormat/>
    <w:locked/>
    <w:rsid w:val="001D5004"/>
    <w:rPr>
      <w:rFonts w:ascii="Times New Roman" w:eastAsia="Times New Roman" w:hAnsi="Times New Roman" w:cs="Times New Roman"/>
      <w:sz w:val="20"/>
      <w:szCs w:val="20"/>
      <w:lang w:eastAsia="pl-PL"/>
    </w:rPr>
  </w:style>
  <w:style w:type="numbering" w:customStyle="1" w:styleId="WW8Num17">
    <w:name w:val="WW8Num17"/>
    <w:basedOn w:val="Bezlisty"/>
    <w:rsid w:val="001D5004"/>
    <w:pPr>
      <w:numPr>
        <w:numId w:val="25"/>
      </w:numPr>
    </w:pPr>
  </w:style>
  <w:style w:type="paragraph" w:customStyle="1" w:styleId="Standard">
    <w:name w:val="Standard"/>
    <w:rsid w:val="001D500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txt-new">
    <w:name w:val="txt-new"/>
    <w:basedOn w:val="Domylnaczcionkaakapitu"/>
    <w:rsid w:val="001D5004"/>
  </w:style>
  <w:style w:type="numbering" w:customStyle="1" w:styleId="WW8Num18">
    <w:name w:val="WW8Num18"/>
    <w:basedOn w:val="Bezlisty"/>
    <w:rsid w:val="001D5004"/>
    <w:pPr>
      <w:numPr>
        <w:numId w:val="19"/>
      </w:numPr>
    </w:pPr>
  </w:style>
  <w:style w:type="character" w:customStyle="1" w:styleId="luchili">
    <w:name w:val="luc_hili"/>
    <w:basedOn w:val="Domylnaczcionkaakapitu"/>
    <w:rsid w:val="001D5004"/>
  </w:style>
  <w:style w:type="paragraph" w:customStyle="1" w:styleId="Style1">
    <w:name w:val="Style 1"/>
    <w:uiPriority w:val="99"/>
    <w:rsid w:val="001D5004"/>
    <w:pPr>
      <w:widowControl w:val="0"/>
      <w:autoSpaceDE w:val="0"/>
      <w:autoSpaceDN w:val="0"/>
      <w:adjustRightInd w:val="0"/>
      <w:spacing w:after="0" w:line="240" w:lineRule="auto"/>
    </w:pPr>
    <w:rPr>
      <w:rFonts w:ascii="Times New Roman" w:eastAsiaTheme="minorEastAsia" w:hAnsi="Times New Roman" w:cs="Times New Roman"/>
      <w:sz w:val="20"/>
      <w:szCs w:val="20"/>
      <w:lang w:eastAsia="pl-PL"/>
    </w:rPr>
  </w:style>
  <w:style w:type="paragraph" w:customStyle="1" w:styleId="Standarduser">
    <w:name w:val="Standard (user)"/>
    <w:rsid w:val="001D5004"/>
    <w:pPr>
      <w:widowControl w:val="0"/>
      <w:suppressAutoHyphens/>
      <w:autoSpaceDN w:val="0"/>
      <w:spacing w:after="0" w:line="240" w:lineRule="auto"/>
      <w:textAlignment w:val="baseline"/>
    </w:pPr>
    <w:rPr>
      <w:rFonts w:ascii="Times New Roman" w:eastAsia="Arial" w:hAnsi="Times New Roman" w:cs="Times New Roman"/>
      <w:kern w:val="3"/>
      <w:sz w:val="24"/>
      <w:szCs w:val="20"/>
      <w:lang w:eastAsia="zh-CN"/>
    </w:rPr>
  </w:style>
  <w:style w:type="numbering" w:customStyle="1" w:styleId="WW8Num21">
    <w:name w:val="WW8Num21"/>
    <w:basedOn w:val="Bezlisty"/>
    <w:rsid w:val="001D5004"/>
    <w:pPr>
      <w:numPr>
        <w:numId w:val="30"/>
      </w:numPr>
    </w:pPr>
  </w:style>
  <w:style w:type="character" w:styleId="Odwoaniedokomentarza">
    <w:name w:val="annotation reference"/>
    <w:basedOn w:val="Domylnaczcionkaakapitu"/>
    <w:uiPriority w:val="99"/>
    <w:semiHidden/>
    <w:unhideWhenUsed/>
    <w:rsid w:val="00663575"/>
    <w:rPr>
      <w:sz w:val="16"/>
      <w:szCs w:val="16"/>
    </w:rPr>
  </w:style>
  <w:style w:type="paragraph" w:styleId="Tekstkomentarza">
    <w:name w:val="annotation text"/>
    <w:basedOn w:val="Normalny"/>
    <w:link w:val="TekstkomentarzaZnak"/>
    <w:uiPriority w:val="99"/>
    <w:semiHidden/>
    <w:unhideWhenUsed/>
    <w:rsid w:val="00663575"/>
  </w:style>
  <w:style w:type="character" w:customStyle="1" w:styleId="TekstkomentarzaZnak">
    <w:name w:val="Tekst komentarza Znak"/>
    <w:basedOn w:val="Domylnaczcionkaakapitu"/>
    <w:link w:val="Tekstkomentarza"/>
    <w:uiPriority w:val="99"/>
    <w:semiHidden/>
    <w:rsid w:val="0066357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63575"/>
    <w:rPr>
      <w:b/>
      <w:bCs/>
    </w:rPr>
  </w:style>
  <w:style w:type="character" w:customStyle="1" w:styleId="TematkomentarzaZnak">
    <w:name w:val="Temat komentarza Znak"/>
    <w:basedOn w:val="TekstkomentarzaZnak"/>
    <w:link w:val="Tematkomentarza"/>
    <w:uiPriority w:val="99"/>
    <w:semiHidden/>
    <w:rsid w:val="00663575"/>
    <w:rPr>
      <w:b/>
      <w:bCs/>
    </w:rPr>
  </w:style>
  <w:style w:type="paragraph" w:styleId="Tekstdymka">
    <w:name w:val="Balloon Text"/>
    <w:basedOn w:val="Normalny"/>
    <w:link w:val="TekstdymkaZnak"/>
    <w:uiPriority w:val="99"/>
    <w:semiHidden/>
    <w:unhideWhenUsed/>
    <w:rsid w:val="00663575"/>
    <w:rPr>
      <w:rFonts w:ascii="Tahoma" w:hAnsi="Tahoma" w:cs="Tahoma"/>
      <w:sz w:val="16"/>
      <w:szCs w:val="16"/>
    </w:rPr>
  </w:style>
  <w:style w:type="character" w:customStyle="1" w:styleId="TekstdymkaZnak">
    <w:name w:val="Tekst dymka Znak"/>
    <w:basedOn w:val="Domylnaczcionkaakapitu"/>
    <w:link w:val="Tekstdymka"/>
    <w:uiPriority w:val="99"/>
    <w:semiHidden/>
    <w:rsid w:val="00663575"/>
    <w:rPr>
      <w:rFonts w:ascii="Tahoma" w:eastAsia="Times New Roman" w:hAnsi="Tahoma" w:cs="Tahoma"/>
      <w:sz w:val="16"/>
      <w:szCs w:val="16"/>
      <w:lang w:eastAsia="pl-PL"/>
    </w:rPr>
  </w:style>
  <w:style w:type="paragraph" w:styleId="Tekstpodstawowywcity2">
    <w:name w:val="Body Text Indent 2"/>
    <w:basedOn w:val="Normalny"/>
    <w:link w:val="Tekstpodstawowywcity2Znak"/>
    <w:uiPriority w:val="99"/>
    <w:semiHidden/>
    <w:unhideWhenUsed/>
    <w:rsid w:val="008B674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B674E"/>
    <w:rPr>
      <w:rFonts w:ascii="Times New Roman" w:eastAsia="Times New Roman" w:hAnsi="Times New Roman" w:cs="Times New Roman"/>
      <w:sz w:val="20"/>
      <w:szCs w:val="20"/>
      <w:lang w:eastAsia="pl-PL"/>
    </w:rPr>
  </w:style>
  <w:style w:type="paragraph" w:styleId="Zwykytekst">
    <w:name w:val="Plain Text"/>
    <w:basedOn w:val="Normalny"/>
    <w:link w:val="ZwykytekstZnak"/>
    <w:unhideWhenUsed/>
    <w:rsid w:val="008B674E"/>
    <w:rPr>
      <w:rFonts w:ascii="Courier New" w:hAnsi="Courier New"/>
    </w:rPr>
  </w:style>
  <w:style w:type="character" w:customStyle="1" w:styleId="ZwykytekstZnak">
    <w:name w:val="Zwykły tekst Znak"/>
    <w:basedOn w:val="Domylnaczcionkaakapitu"/>
    <w:link w:val="Zwykytekst"/>
    <w:rsid w:val="008B674E"/>
    <w:rPr>
      <w:rFonts w:ascii="Courier New" w:eastAsia="Times New Roman" w:hAnsi="Courier New" w:cs="Times New Roman"/>
      <w:sz w:val="20"/>
      <w:szCs w:val="20"/>
      <w:lang w:eastAsia="pl-PL"/>
    </w:rPr>
  </w:style>
  <w:style w:type="paragraph" w:styleId="Lista">
    <w:name w:val="List"/>
    <w:basedOn w:val="Normalny"/>
    <w:rsid w:val="008B674E"/>
    <w:pPr>
      <w:ind w:left="283" w:hanging="283"/>
    </w:pPr>
    <w:rPr>
      <w:rFonts w:ascii="Arial" w:hAnsi="Arial"/>
      <w:sz w:val="24"/>
    </w:rPr>
  </w:style>
  <w:style w:type="paragraph" w:styleId="Lista2">
    <w:name w:val="List 2"/>
    <w:basedOn w:val="Normalny"/>
    <w:unhideWhenUsed/>
    <w:rsid w:val="008B674E"/>
    <w:pPr>
      <w:ind w:left="566" w:hanging="283"/>
      <w:contextualSpacing/>
    </w:pPr>
    <w:rPr>
      <w:sz w:val="24"/>
      <w:szCs w:val="24"/>
    </w:rPr>
  </w:style>
  <w:style w:type="character" w:customStyle="1" w:styleId="x-base-text">
    <w:name w:val="x-base-text"/>
    <w:basedOn w:val="Domylnaczcionkaakapitu"/>
    <w:rsid w:val="008C1366"/>
  </w:style>
  <w:style w:type="paragraph" w:customStyle="1" w:styleId="Default">
    <w:name w:val="Default"/>
    <w:rsid w:val="004A7470"/>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basedOn w:val="Normalny"/>
    <w:link w:val="TekstprzypisudolnegoZnak"/>
    <w:uiPriority w:val="99"/>
    <w:semiHidden/>
    <w:unhideWhenUsed/>
    <w:rsid w:val="004A7470"/>
    <w:pPr>
      <w:suppressAutoHyphens/>
    </w:pPr>
    <w:rPr>
      <w:rFonts w:cs="Calibri"/>
      <w:lang w:eastAsia="ar-SA"/>
    </w:rPr>
  </w:style>
  <w:style w:type="character" w:customStyle="1" w:styleId="TekstprzypisudolnegoZnak">
    <w:name w:val="Tekst przypisu dolnego Znak"/>
    <w:basedOn w:val="Domylnaczcionkaakapitu"/>
    <w:link w:val="Tekstprzypisudolnego"/>
    <w:uiPriority w:val="99"/>
    <w:semiHidden/>
    <w:rsid w:val="004A7470"/>
    <w:rPr>
      <w:rFonts w:ascii="Times New Roman" w:eastAsia="Times New Roman" w:hAnsi="Times New Roman" w:cs="Calibri"/>
      <w:sz w:val="20"/>
      <w:szCs w:val="20"/>
      <w:lang w:eastAsia="ar-SA"/>
    </w:rPr>
  </w:style>
  <w:style w:type="character" w:styleId="Odwoanieprzypisudolnego">
    <w:name w:val="footnote reference"/>
    <w:basedOn w:val="Domylnaczcionkaakapitu"/>
    <w:uiPriority w:val="99"/>
    <w:semiHidden/>
    <w:unhideWhenUsed/>
    <w:rsid w:val="004A7470"/>
    <w:rPr>
      <w:vertAlign w:val="superscript"/>
    </w:rPr>
  </w:style>
</w:styles>
</file>

<file path=word/webSettings.xml><?xml version="1.0" encoding="utf-8"?>
<w:webSettings xmlns:r="http://schemas.openxmlformats.org/officeDocument/2006/relationships" xmlns:w="http://schemas.openxmlformats.org/wordprocessingml/2006/main">
  <w:divs>
    <w:div w:id="13383778">
      <w:bodyDiv w:val="1"/>
      <w:marLeft w:val="0"/>
      <w:marRight w:val="0"/>
      <w:marTop w:val="0"/>
      <w:marBottom w:val="0"/>
      <w:divBdr>
        <w:top w:val="none" w:sz="0" w:space="0" w:color="auto"/>
        <w:left w:val="none" w:sz="0" w:space="0" w:color="auto"/>
        <w:bottom w:val="none" w:sz="0" w:space="0" w:color="auto"/>
        <w:right w:val="none" w:sz="0" w:space="0" w:color="auto"/>
      </w:divBdr>
    </w:div>
    <w:div w:id="459807476">
      <w:bodyDiv w:val="1"/>
      <w:marLeft w:val="0"/>
      <w:marRight w:val="0"/>
      <w:marTop w:val="0"/>
      <w:marBottom w:val="0"/>
      <w:divBdr>
        <w:top w:val="none" w:sz="0" w:space="0" w:color="auto"/>
        <w:left w:val="none" w:sz="0" w:space="0" w:color="auto"/>
        <w:bottom w:val="none" w:sz="0" w:space="0" w:color="auto"/>
        <w:right w:val="none" w:sz="0" w:space="0" w:color="auto"/>
      </w:divBdr>
    </w:div>
    <w:div w:id="78362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9000070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wo.sejm.gov.pl/isap.nsf/DocDetails.xsp?id=WDU20190002170" TargetMode="External"/><Relationship Id="rId4" Type="http://schemas.openxmlformats.org/officeDocument/2006/relationships/settings" Target="settings.xml"/><Relationship Id="rId9" Type="http://schemas.openxmlformats.org/officeDocument/2006/relationships/hyperlink" Target="http://prawo.sejm.gov.pl/isap.nsf/DocDetails.xsp?id=WDU2019000217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53053-E4EC-410B-BF55-8D7F559DA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7771</Words>
  <Characters>46629</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konrad.piotrowski</dc:creator>
  <cp:lastModifiedBy>maria.mielniczak</cp:lastModifiedBy>
  <cp:revision>4</cp:revision>
  <cp:lastPrinted>2021-07-02T05:39:00Z</cp:lastPrinted>
  <dcterms:created xsi:type="dcterms:W3CDTF">2021-12-21T14:12:00Z</dcterms:created>
  <dcterms:modified xsi:type="dcterms:W3CDTF">2021-12-22T07:18:00Z</dcterms:modified>
</cp:coreProperties>
</file>