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D2B" w:rsidRDefault="00C87D2B" w:rsidP="00C87D2B">
      <w:pPr>
        <w:suppressAutoHyphens/>
        <w:spacing w:after="0" w:line="240" w:lineRule="auto"/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</w:pPr>
    </w:p>
    <w:p w:rsidR="00C87D2B" w:rsidRPr="00B25BB4" w:rsidRDefault="00411DFF" w:rsidP="00C87D2B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1/ZP/2024</w:t>
      </w:r>
      <w:r w:rsidR="00C87D2B" w:rsidRPr="00B25BB4">
        <w:rPr>
          <w:rFonts w:ascii="Calibri" w:eastAsia="Arial" w:hAnsi="Calibri" w:cs="Arial"/>
          <w:bCs/>
          <w:kern w:val="1"/>
          <w:sz w:val="24"/>
          <w:szCs w:val="24"/>
          <w:lang w:eastAsia="pl-PL"/>
        </w:rPr>
        <w:t xml:space="preserve">                                                       </w:t>
      </w:r>
      <w:r w:rsidR="00C87D2B"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                                             </w:t>
      </w:r>
      <w:r w:rsidR="00C87D2B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                </w:t>
      </w:r>
      <w:r w:rsidR="00C87D2B"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Gorlice,</w:t>
      </w:r>
      <w:r w:rsidR="00C87D2B" w:rsidRPr="00B25BB4">
        <w:rPr>
          <w:rFonts w:ascii="Calibri" w:eastAsia="Arial" w:hAnsi="Calibri" w:cs="Arial"/>
          <w:kern w:val="1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29</w:t>
      </w:r>
      <w:r w:rsidR="00C87D2B"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</w:t>
      </w:r>
      <w:r w:rsidR="00C87D2B">
        <w:rPr>
          <w:rFonts w:ascii="Calibri" w:eastAsia="Times New Roman" w:hAnsi="Calibri" w:cs="Arial"/>
          <w:kern w:val="1"/>
          <w:sz w:val="24"/>
          <w:szCs w:val="24"/>
          <w:lang w:eastAsia="pl-PL"/>
        </w:rPr>
        <w:t>01</w:t>
      </w:r>
      <w:r w:rsidR="00C87D2B"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.202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4</w:t>
      </w:r>
      <w:r w:rsidR="00C87D2B"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r.</w:t>
      </w:r>
    </w:p>
    <w:p w:rsidR="00C87D2B" w:rsidRDefault="00C87D2B" w:rsidP="00C87D2B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:rsidR="00C87D2B" w:rsidRDefault="00C87D2B" w:rsidP="00C87D2B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:rsidR="00C87D2B" w:rsidRPr="00B25BB4" w:rsidRDefault="00C87D2B" w:rsidP="00C87D2B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:rsidR="00C87D2B" w:rsidRPr="00CC3734" w:rsidRDefault="00C87D2B" w:rsidP="00C87D2B">
      <w:pPr>
        <w:tabs>
          <w:tab w:val="left" w:pos="9072"/>
        </w:tabs>
        <w:suppressAutoHyphens/>
        <w:spacing w:after="0" w:line="240" w:lineRule="auto"/>
        <w:ind w:right="-28"/>
        <w:jc w:val="center"/>
        <w:rPr>
          <w:rFonts w:eastAsia="Times New Roman" w:cstheme="minorHAnsi"/>
          <w:b/>
          <w:kern w:val="1"/>
          <w:sz w:val="24"/>
          <w:szCs w:val="24"/>
          <w:lang w:eastAsia="pl-PL"/>
        </w:rPr>
      </w:pPr>
      <w:r w:rsidRPr="00CC3734">
        <w:rPr>
          <w:rFonts w:eastAsia="Times New Roman" w:cstheme="minorHAnsi"/>
          <w:b/>
          <w:kern w:val="1"/>
          <w:sz w:val="24"/>
          <w:szCs w:val="24"/>
          <w:lang w:eastAsia="pl-PL"/>
        </w:rPr>
        <w:t>Informacja z otwarcia ofert w postępowaniu o zamówienie publiczne prowadzonym w trybie</w:t>
      </w:r>
    </w:p>
    <w:p w:rsidR="00C87D2B" w:rsidRDefault="00C87D2B" w:rsidP="00C87D2B">
      <w:pPr>
        <w:suppressAutoHyphens/>
        <w:spacing w:after="0" w:line="240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pl-PL"/>
        </w:rPr>
      </w:pPr>
      <w:r w:rsidRPr="00CC3734">
        <w:rPr>
          <w:rFonts w:eastAsia="Times New Roman" w:cstheme="minorHAnsi"/>
          <w:b/>
          <w:sz w:val="24"/>
          <w:szCs w:val="24"/>
          <w:lang w:eastAsia="zh-CN"/>
        </w:rPr>
        <w:t>podstawowym zgodnie z art. 275 pkt 1 ustawy Prawo zamówień publicznych</w:t>
      </w:r>
      <w:r w:rsidRPr="00CC3734">
        <w:rPr>
          <w:rFonts w:eastAsia="Times New Roman" w:cstheme="minorHAnsi"/>
          <w:b/>
          <w:kern w:val="1"/>
          <w:sz w:val="24"/>
          <w:szCs w:val="24"/>
          <w:lang w:eastAsia="pl-PL"/>
        </w:rPr>
        <w:t xml:space="preserve"> na </w:t>
      </w:r>
      <w:bookmarkStart w:id="0" w:name="_Hlk47440550"/>
    </w:p>
    <w:p w:rsidR="00C87D2B" w:rsidRPr="0081468D" w:rsidRDefault="00C87D2B" w:rsidP="00C87D2B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zh-CN"/>
        </w:rPr>
      </w:pPr>
      <w:bookmarkStart w:id="1" w:name="_Hlk71803877"/>
      <w:r>
        <w:rPr>
          <w:rFonts w:cstheme="minorHAnsi"/>
          <w:b/>
          <w:sz w:val="24"/>
          <w:szCs w:val="24"/>
        </w:rPr>
        <w:t>dostawy paliw płynnych</w:t>
      </w:r>
    </w:p>
    <w:bookmarkEnd w:id="1"/>
    <w:p w:rsidR="00C87D2B" w:rsidRPr="00E62BC4" w:rsidRDefault="00C87D2B" w:rsidP="00C87D2B">
      <w:pPr>
        <w:suppressAutoHyphens/>
        <w:spacing w:after="0" w:line="240" w:lineRule="auto"/>
        <w:jc w:val="center"/>
        <w:rPr>
          <w:rFonts w:eastAsia="Calibri" w:cstheme="minorHAnsi"/>
          <w:b/>
          <w:bCs/>
          <w:color w:val="000000"/>
          <w:kern w:val="32"/>
          <w:sz w:val="24"/>
          <w:szCs w:val="24"/>
        </w:rPr>
      </w:pPr>
    </w:p>
    <w:bookmarkEnd w:id="0"/>
    <w:p w:rsidR="00C87D2B" w:rsidRPr="00B25BB4" w:rsidRDefault="00C87D2B" w:rsidP="00C87D2B">
      <w:pPr>
        <w:tabs>
          <w:tab w:val="left" w:pos="9072"/>
        </w:tabs>
        <w:suppressAutoHyphens/>
        <w:spacing w:after="0" w:line="240" w:lineRule="auto"/>
        <w:ind w:right="-28"/>
        <w:rPr>
          <w:rFonts w:ascii="Calibri" w:eastAsia="Times New Roman" w:hAnsi="Calibri" w:cs="Arial"/>
          <w:b/>
          <w:kern w:val="1"/>
          <w:sz w:val="16"/>
          <w:szCs w:val="16"/>
          <w:lang w:eastAsia="pl-PL"/>
        </w:rPr>
      </w:pPr>
    </w:p>
    <w:p w:rsidR="00C87D2B" w:rsidRPr="00731057" w:rsidRDefault="00C87D2B" w:rsidP="00C87D2B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Calibri"/>
          <w:bCs/>
          <w:kern w:val="1"/>
          <w:sz w:val="24"/>
          <w:szCs w:val="24"/>
          <w:lang w:eastAsia="pl-PL"/>
        </w:rPr>
      </w:pP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>Zgodnie z art. 222 ust. 5 ustawy z</w:t>
      </w:r>
      <w:r w:rsidRPr="00B25BB4">
        <w:rPr>
          <w:rFonts w:eastAsia="Arial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>dnia</w:t>
      </w:r>
      <w:r w:rsidRPr="00B25BB4">
        <w:rPr>
          <w:rFonts w:eastAsia="Arial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sz w:val="24"/>
          <w:szCs w:val="24"/>
          <w:lang w:eastAsia="zh-CN"/>
        </w:rPr>
        <w:t xml:space="preserve">11 września 2019 roku Prawo zamówień publicznych (tj.: </w:t>
      </w:r>
      <w:proofErr w:type="spellStart"/>
      <w:r w:rsidRPr="00B25BB4">
        <w:rPr>
          <w:rFonts w:eastAsia="Times New Roman" w:cstheme="minorHAnsi"/>
          <w:sz w:val="24"/>
          <w:szCs w:val="24"/>
          <w:lang w:eastAsia="zh-CN"/>
        </w:rPr>
        <w:t>Dz.U</w:t>
      </w:r>
      <w:proofErr w:type="spellEnd"/>
      <w:r w:rsidRPr="00B25BB4">
        <w:rPr>
          <w:rFonts w:eastAsia="Times New Roman" w:cstheme="minorHAnsi"/>
          <w:sz w:val="24"/>
          <w:szCs w:val="24"/>
          <w:lang w:eastAsia="zh-CN"/>
        </w:rPr>
        <w:t>. z 20</w:t>
      </w:r>
      <w:r w:rsidR="00411DFF">
        <w:rPr>
          <w:rFonts w:eastAsia="Times New Roman" w:cstheme="minorHAnsi"/>
          <w:sz w:val="24"/>
          <w:szCs w:val="24"/>
          <w:lang w:eastAsia="zh-CN"/>
        </w:rPr>
        <w:t>23</w:t>
      </w:r>
      <w:r w:rsidRPr="00B25BB4">
        <w:rPr>
          <w:rFonts w:eastAsia="Times New Roman" w:cstheme="minorHAnsi"/>
          <w:sz w:val="24"/>
          <w:szCs w:val="24"/>
          <w:lang w:eastAsia="zh-CN"/>
        </w:rPr>
        <w:t xml:space="preserve">, poz. </w:t>
      </w:r>
      <w:r w:rsidR="00411DFF">
        <w:rPr>
          <w:rFonts w:eastAsia="Times New Roman" w:cstheme="minorHAnsi"/>
          <w:sz w:val="24"/>
          <w:szCs w:val="24"/>
          <w:lang w:eastAsia="zh-CN"/>
        </w:rPr>
        <w:t>1605</w:t>
      </w:r>
      <w:r w:rsidRPr="00B25BB4">
        <w:rPr>
          <w:rFonts w:eastAsia="Times New Roman" w:cstheme="minorHAnsi"/>
          <w:sz w:val="24"/>
          <w:szCs w:val="24"/>
          <w:lang w:eastAsia="zh-CN"/>
        </w:rPr>
        <w:t xml:space="preserve"> ze zm.) 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zamawiający </w:t>
      </w:r>
      <w:r w:rsidRPr="00D540B0">
        <w:rPr>
          <w:bCs/>
        </w:rPr>
        <w:t>– Miasto Gorlice</w:t>
      </w:r>
      <w:r w:rsidR="00F57202">
        <w:rPr>
          <w:bCs/>
        </w:rPr>
        <w:t>,</w:t>
      </w:r>
      <w:r w:rsidRPr="00D540B0">
        <w:rPr>
          <w:bCs/>
        </w:rPr>
        <w:t xml:space="preserve"> </w:t>
      </w:r>
      <w:r w:rsidRPr="0007137E">
        <w:rPr>
          <w:rFonts w:cstheme="minorHAnsi"/>
          <w:sz w:val="24"/>
          <w:szCs w:val="24"/>
        </w:rPr>
        <w:t>Rynek 2, 38-300 Gorlice – Miejski Zakład Usług Komunalnych, ul. Kościuszki 92a, 38- 300 Gorlice</w:t>
      </w:r>
      <w:r>
        <w:t xml:space="preserve"> 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przekazuje informacje z</w:t>
      </w:r>
      <w:r w:rsidR="0099732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 otwarcia ofert 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w przedmiotowym postępowaniu, które odbyło się w dniu </w:t>
      </w:r>
      <w:r w:rsidR="00411DFF">
        <w:rPr>
          <w:rFonts w:ascii="Calibri" w:eastAsia="Times New Roman" w:hAnsi="Calibri" w:cs="Arial"/>
          <w:kern w:val="1"/>
          <w:sz w:val="24"/>
          <w:szCs w:val="24"/>
          <w:lang w:eastAsia="pl-PL"/>
        </w:rPr>
        <w:t>29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01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.202</w:t>
      </w:r>
      <w:r w:rsidR="00411DFF">
        <w:rPr>
          <w:rFonts w:ascii="Calibri" w:eastAsia="Times New Roman" w:hAnsi="Calibri" w:cs="Arial"/>
          <w:kern w:val="1"/>
          <w:sz w:val="24"/>
          <w:szCs w:val="24"/>
          <w:lang w:eastAsia="pl-PL"/>
        </w:rPr>
        <w:t>4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r. </w:t>
      </w:r>
      <w:r w:rsidRPr="00B25BB4">
        <w:rPr>
          <w:rFonts w:eastAsia="Times New Roman" w:cstheme="minorHAnsi"/>
          <w:sz w:val="24"/>
          <w:szCs w:val="24"/>
        </w:rPr>
        <w:t xml:space="preserve">za pomocą platformy zakupowej pod adresem: </w:t>
      </w:r>
      <w:r w:rsidRPr="00B25BB4">
        <w:rPr>
          <w:rFonts w:eastAsia="Times New Roman" w:cstheme="minorHAnsi"/>
          <w:bCs/>
          <w:sz w:val="24"/>
          <w:szCs w:val="24"/>
        </w:rPr>
        <w:t>https://platformazakupowa.pl/transakcja/</w:t>
      </w:r>
      <w:r w:rsidR="00411DFF">
        <w:rPr>
          <w:rFonts w:ascii="Calibri" w:eastAsia="Times New Roman" w:hAnsi="Calibri" w:cs="Calibri"/>
          <w:bCs/>
          <w:sz w:val="24"/>
          <w:szCs w:val="24"/>
        </w:rPr>
        <w:t>875411</w:t>
      </w:r>
    </w:p>
    <w:p w:rsidR="00C87D2B" w:rsidRPr="00B25BB4" w:rsidRDefault="00C87D2B" w:rsidP="00C87D2B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</w:t>
      </w:r>
    </w:p>
    <w:p w:rsidR="00C87D2B" w:rsidRPr="00B25BB4" w:rsidRDefault="00C87D2B" w:rsidP="00C87D2B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Do upływu terminu składania ofert został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a złożona 1 oferta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:</w:t>
      </w:r>
    </w:p>
    <w:p w:rsidR="00C87D2B" w:rsidRDefault="00C87D2B" w:rsidP="00C87D2B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</w:p>
    <w:p w:rsidR="00C87D2B" w:rsidRPr="00B25BB4" w:rsidRDefault="00C87D2B" w:rsidP="00C87D2B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  <w:bookmarkStart w:id="2" w:name="_Hlk90557359"/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Oferta nr 1 </w:t>
      </w:r>
    </w:p>
    <w:p w:rsidR="00C87D2B" w:rsidRPr="008A0330" w:rsidRDefault="00C87D2B" w:rsidP="00C87D2B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Nazwa i adres Wykonawcy: </w:t>
      </w:r>
      <w:r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>Artur Niemiec, Firma Handlowo – Usługowa „Auto-Pal”, ul. Węgierska 29A, 38- 300 Gorlice</w:t>
      </w:r>
      <w:r w:rsidRPr="008A0330">
        <w:rPr>
          <w:rFonts w:cstheme="minorHAnsi"/>
          <w:b/>
          <w:bCs/>
          <w:kern w:val="1"/>
          <w:sz w:val="24"/>
          <w:szCs w:val="24"/>
        </w:rPr>
        <w:t>,</w:t>
      </w:r>
    </w:p>
    <w:p w:rsidR="00C87D2B" w:rsidRDefault="00C87D2B" w:rsidP="00C87D2B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>
        <w:rPr>
          <w:rFonts w:cstheme="minorHAnsi"/>
          <w:kern w:val="1"/>
          <w:sz w:val="24"/>
          <w:szCs w:val="24"/>
        </w:rPr>
        <w:t>Cena</w:t>
      </w:r>
      <w:r w:rsidRPr="00B25BB4">
        <w:rPr>
          <w:rFonts w:cstheme="minorHAnsi"/>
          <w:kern w:val="1"/>
          <w:sz w:val="24"/>
          <w:szCs w:val="24"/>
        </w:rPr>
        <w:t xml:space="preserve"> oferty brutto:</w:t>
      </w:r>
      <w:r w:rsidR="00411DFF">
        <w:rPr>
          <w:rFonts w:cstheme="minorHAnsi"/>
          <w:b/>
          <w:bCs/>
          <w:kern w:val="1"/>
          <w:sz w:val="24"/>
          <w:szCs w:val="24"/>
        </w:rPr>
        <w:t xml:space="preserve"> 554 700</w:t>
      </w:r>
      <w:bookmarkStart w:id="3" w:name="_GoBack"/>
      <w:bookmarkEnd w:id="3"/>
      <w:r>
        <w:rPr>
          <w:rFonts w:cstheme="minorHAnsi"/>
          <w:b/>
          <w:bCs/>
          <w:kern w:val="1"/>
          <w:sz w:val="24"/>
          <w:szCs w:val="24"/>
        </w:rPr>
        <w:t xml:space="preserve">,00 </w:t>
      </w:r>
      <w:r w:rsidRPr="00B25BB4">
        <w:rPr>
          <w:rFonts w:cstheme="minorHAnsi"/>
          <w:b/>
          <w:bCs/>
          <w:kern w:val="1"/>
          <w:sz w:val="24"/>
          <w:szCs w:val="24"/>
        </w:rPr>
        <w:t>zł</w:t>
      </w:r>
      <w:r>
        <w:rPr>
          <w:rFonts w:cstheme="minorHAnsi"/>
          <w:b/>
          <w:bCs/>
          <w:kern w:val="1"/>
          <w:sz w:val="24"/>
          <w:szCs w:val="24"/>
        </w:rPr>
        <w:t>.</w:t>
      </w:r>
    </w:p>
    <w:bookmarkEnd w:id="2"/>
    <w:p w:rsidR="00C87D2B" w:rsidRPr="00B25BB4" w:rsidRDefault="00C87D2B" w:rsidP="00C87D2B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</w:pPr>
    </w:p>
    <w:p w:rsidR="00C87D2B" w:rsidRDefault="00C87D2B" w:rsidP="00C87D2B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                                                     </w:t>
      </w:r>
    </w:p>
    <w:p w:rsidR="00C87D2B" w:rsidRDefault="00C87D2B" w:rsidP="00C87D2B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</w:pPr>
    </w:p>
    <w:p w:rsidR="00C87D2B" w:rsidRDefault="00C87D2B" w:rsidP="00C87D2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</w:t>
      </w:r>
      <w:r w:rsidRPr="00320FB8">
        <w:rPr>
          <w:rFonts w:ascii="Arial" w:hAnsi="Arial" w:cs="Arial"/>
          <w:sz w:val="20"/>
          <w:szCs w:val="20"/>
        </w:rPr>
        <w:t>W imieniu zamawiającego</w:t>
      </w:r>
    </w:p>
    <w:p w:rsidR="00C87D2B" w:rsidRPr="00320FB8" w:rsidRDefault="00C87D2B" w:rsidP="00C87D2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C87D2B" w:rsidRPr="00320FB8" w:rsidRDefault="00C87D2B" w:rsidP="00C87D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0FB8">
        <w:rPr>
          <w:rFonts w:ascii="Arial" w:hAnsi="Arial" w:cs="Arial"/>
          <w:sz w:val="20"/>
          <w:szCs w:val="20"/>
        </w:rPr>
        <w:tab/>
      </w:r>
      <w:r w:rsidRPr="00320FB8">
        <w:rPr>
          <w:rFonts w:ascii="Arial" w:hAnsi="Arial" w:cs="Arial"/>
          <w:sz w:val="20"/>
          <w:szCs w:val="20"/>
        </w:rPr>
        <w:tab/>
      </w:r>
      <w:r w:rsidRPr="00320FB8">
        <w:rPr>
          <w:rFonts w:ascii="Arial" w:hAnsi="Arial" w:cs="Arial"/>
          <w:sz w:val="20"/>
          <w:szCs w:val="20"/>
        </w:rPr>
        <w:tab/>
      </w:r>
      <w:r w:rsidRPr="00320FB8">
        <w:rPr>
          <w:rFonts w:ascii="Arial" w:hAnsi="Arial" w:cs="Arial"/>
          <w:sz w:val="20"/>
          <w:szCs w:val="20"/>
        </w:rPr>
        <w:tab/>
      </w:r>
      <w:r w:rsidRPr="00320FB8">
        <w:rPr>
          <w:rFonts w:ascii="Arial" w:hAnsi="Arial" w:cs="Arial"/>
          <w:sz w:val="20"/>
          <w:szCs w:val="20"/>
        </w:rPr>
        <w:tab/>
      </w:r>
      <w:r w:rsidRPr="00320FB8">
        <w:rPr>
          <w:rFonts w:ascii="Arial" w:hAnsi="Arial" w:cs="Arial"/>
          <w:sz w:val="20"/>
          <w:szCs w:val="20"/>
        </w:rPr>
        <w:tab/>
      </w:r>
      <w:r w:rsidRPr="00320FB8">
        <w:rPr>
          <w:rFonts w:ascii="Arial" w:hAnsi="Arial" w:cs="Arial"/>
          <w:sz w:val="20"/>
          <w:szCs w:val="20"/>
        </w:rPr>
        <w:tab/>
      </w:r>
      <w:r w:rsidRPr="00320FB8">
        <w:rPr>
          <w:rFonts w:ascii="Arial" w:hAnsi="Arial" w:cs="Arial"/>
          <w:sz w:val="20"/>
          <w:szCs w:val="20"/>
        </w:rPr>
        <w:tab/>
      </w:r>
      <w:r w:rsidRPr="00320FB8">
        <w:rPr>
          <w:rFonts w:ascii="Arial" w:hAnsi="Arial" w:cs="Arial"/>
          <w:sz w:val="20"/>
          <w:szCs w:val="20"/>
        </w:rPr>
        <w:tab/>
        <w:t>Wojciech Drzymała</w:t>
      </w:r>
    </w:p>
    <w:p w:rsidR="00C87D2B" w:rsidRPr="00320FB8" w:rsidRDefault="00C87D2B" w:rsidP="00C87D2B">
      <w:pPr>
        <w:spacing w:after="0" w:line="24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320FB8">
        <w:rPr>
          <w:rFonts w:ascii="Arial" w:hAnsi="Arial" w:cs="Arial"/>
          <w:sz w:val="20"/>
          <w:szCs w:val="20"/>
        </w:rPr>
        <w:tab/>
      </w:r>
      <w:r w:rsidRPr="00320FB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320FB8">
        <w:rPr>
          <w:rFonts w:ascii="Arial" w:hAnsi="Arial" w:cs="Arial"/>
          <w:sz w:val="20"/>
          <w:szCs w:val="20"/>
        </w:rPr>
        <w:t>Dyrektor MZUK</w:t>
      </w:r>
    </w:p>
    <w:p w:rsidR="00C87D2B" w:rsidRDefault="00C87D2B" w:rsidP="00C87D2B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</w:pPr>
    </w:p>
    <w:p w:rsidR="00C87D2B" w:rsidRDefault="00C87D2B" w:rsidP="00C87D2B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:rsidR="00C87D2B" w:rsidRDefault="00C87D2B" w:rsidP="00C87D2B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:rsidR="00C87D2B" w:rsidRDefault="00C87D2B" w:rsidP="00C87D2B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:rsidR="00C87D2B" w:rsidRDefault="00C87D2B" w:rsidP="00C87D2B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:rsidR="00C87D2B" w:rsidRDefault="00C87D2B" w:rsidP="00C87D2B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:rsidR="00C87D2B" w:rsidRDefault="00C87D2B" w:rsidP="00C87D2B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:rsidR="00C87D2B" w:rsidRDefault="00C87D2B" w:rsidP="00C87D2B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:rsidR="00C87D2B" w:rsidRDefault="00C87D2B" w:rsidP="00C87D2B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:rsidR="00C87D2B" w:rsidRDefault="00C87D2B" w:rsidP="00C87D2B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:rsidR="00C87D2B" w:rsidRDefault="00C87D2B" w:rsidP="00C87D2B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:rsidR="00C87D2B" w:rsidRDefault="00C87D2B" w:rsidP="00C87D2B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:rsidR="00C87D2B" w:rsidRDefault="00C87D2B" w:rsidP="00C87D2B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:rsidR="00C87D2B" w:rsidRDefault="00C87D2B" w:rsidP="00C87D2B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:rsidR="00C87D2B" w:rsidRDefault="00C87D2B" w:rsidP="00C87D2B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:rsidR="00C87D2B" w:rsidRDefault="00C87D2B" w:rsidP="00C87D2B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:rsidR="00C87D2B" w:rsidRDefault="00C87D2B" w:rsidP="00C87D2B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:rsidR="00C87D2B" w:rsidRDefault="00C87D2B" w:rsidP="00C87D2B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:rsidR="00C87D2B" w:rsidRDefault="00C87D2B" w:rsidP="00C87D2B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:rsidR="00C87D2B" w:rsidRDefault="00C87D2B" w:rsidP="00C87D2B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:rsidR="00C87D2B" w:rsidRDefault="00C87D2B" w:rsidP="00C87D2B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:rsidR="00C87D2B" w:rsidRPr="00B25BB4" w:rsidRDefault="00C87D2B" w:rsidP="00C87D2B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K/o:</w:t>
      </w:r>
    </w:p>
    <w:p w:rsidR="00C87D2B" w:rsidRPr="00B25BB4" w:rsidRDefault="00CC3405" w:rsidP="00C87D2B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1. </w:t>
      </w:r>
      <w:r w:rsidR="00C87D2B"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strona internetowa prowadzonego postępowania </w:t>
      </w:r>
      <w:r w:rsidR="00C87D2B" w:rsidRPr="00B25BB4">
        <w:rPr>
          <w:sz w:val="20"/>
          <w:szCs w:val="20"/>
        </w:rPr>
        <w:t>– platforma zakupowa</w:t>
      </w:r>
    </w:p>
    <w:p w:rsidR="00C87D2B" w:rsidRPr="00382360" w:rsidRDefault="00C87D2B" w:rsidP="00C87D2B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2. a/a</w:t>
      </w:r>
    </w:p>
    <w:p w:rsidR="00706ABE" w:rsidRDefault="00706ABE"/>
    <w:sectPr w:rsidR="00706ABE" w:rsidSect="005E5C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134" w:bottom="1134" w:left="1134" w:header="709" w:footer="709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146" w:rsidRDefault="00011146">
      <w:pPr>
        <w:spacing w:after="0" w:line="240" w:lineRule="auto"/>
      </w:pPr>
      <w:r>
        <w:separator/>
      </w:r>
    </w:p>
  </w:endnote>
  <w:endnote w:type="continuationSeparator" w:id="0">
    <w:p w:rsidR="00011146" w:rsidRDefault="00011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8C" w:rsidRDefault="00997324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E5C8C" w:rsidRDefault="00011146" w:rsidP="005E5C8C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8C" w:rsidRDefault="00011146" w:rsidP="005E5C8C">
    <w:pPr>
      <w:pStyle w:val="Stopka"/>
      <w:framePr w:wrap="around" w:vAnchor="text" w:hAnchor="margin" w:xAlign="right" w:y="1"/>
      <w:rPr>
        <w:rStyle w:val="Numerstrony"/>
      </w:rPr>
    </w:pPr>
  </w:p>
  <w:p w:rsidR="005E5C8C" w:rsidRDefault="00011146" w:rsidP="005E5C8C">
    <w:pPr>
      <w:pStyle w:val="Stopka"/>
      <w:framePr w:wrap="around" w:vAnchor="text" w:hAnchor="margin" w:xAlign="right" w:y="1"/>
      <w:ind w:right="360"/>
      <w:rPr>
        <w:rStyle w:val="Numerstrony"/>
      </w:rPr>
    </w:pPr>
  </w:p>
  <w:p w:rsidR="005E5C8C" w:rsidRDefault="00011146" w:rsidP="005E5C8C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8C" w:rsidRDefault="000111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146" w:rsidRDefault="00011146">
      <w:pPr>
        <w:spacing w:after="0" w:line="240" w:lineRule="auto"/>
      </w:pPr>
      <w:r>
        <w:separator/>
      </w:r>
    </w:p>
  </w:footnote>
  <w:footnote w:type="continuationSeparator" w:id="0">
    <w:p w:rsidR="00011146" w:rsidRDefault="00011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8C" w:rsidRDefault="00011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8C" w:rsidRDefault="00011146">
    <w:pPr>
      <w:pStyle w:val="Nagwek"/>
      <w:ind w:left="-720" w:right="-62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8C" w:rsidRDefault="0001114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D2B"/>
    <w:rsid w:val="00011146"/>
    <w:rsid w:val="001A04C8"/>
    <w:rsid w:val="00411DFF"/>
    <w:rsid w:val="00706ABE"/>
    <w:rsid w:val="00997324"/>
    <w:rsid w:val="00BF2996"/>
    <w:rsid w:val="00C87D2B"/>
    <w:rsid w:val="00CC3405"/>
    <w:rsid w:val="00F5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D2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7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D2B"/>
  </w:style>
  <w:style w:type="paragraph" w:styleId="Stopka">
    <w:name w:val="footer"/>
    <w:basedOn w:val="Normalny"/>
    <w:link w:val="StopkaZnak"/>
    <w:uiPriority w:val="99"/>
    <w:unhideWhenUsed/>
    <w:rsid w:val="00C87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D2B"/>
  </w:style>
  <w:style w:type="character" w:styleId="Numerstrony">
    <w:name w:val="page number"/>
    <w:basedOn w:val="Domylnaczcionkaakapitu"/>
    <w:rsid w:val="00C87D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D2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7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D2B"/>
  </w:style>
  <w:style w:type="paragraph" w:styleId="Stopka">
    <w:name w:val="footer"/>
    <w:basedOn w:val="Normalny"/>
    <w:link w:val="StopkaZnak"/>
    <w:uiPriority w:val="99"/>
    <w:unhideWhenUsed/>
    <w:rsid w:val="00C87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D2B"/>
  </w:style>
  <w:style w:type="character" w:styleId="Numerstrony">
    <w:name w:val="page number"/>
    <w:basedOn w:val="Domylnaczcionkaakapitu"/>
    <w:rsid w:val="00C87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5</cp:revision>
  <dcterms:created xsi:type="dcterms:W3CDTF">2023-01-27T17:33:00Z</dcterms:created>
  <dcterms:modified xsi:type="dcterms:W3CDTF">2024-01-29T18:08:00Z</dcterms:modified>
</cp:coreProperties>
</file>