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4593" w14:textId="77777777" w:rsidR="001C6C6F" w:rsidRPr="000C39B4" w:rsidRDefault="0000000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C39B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Załącznik nr 7 do SWZ</w:t>
      </w:r>
    </w:p>
    <w:p w14:paraId="43EBDCF6" w14:textId="77777777" w:rsidR="001C6C6F" w:rsidRDefault="001C6C6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A88AAEC" w14:textId="77777777" w:rsidR="001C6C6F" w:rsidRDefault="001C6C6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120C9A" w14:textId="77777777" w:rsidR="001C6C6F" w:rsidRDefault="0000000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0CBC6249" wp14:editId="32133BF9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1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width:0.00pt;height:0.00pt;z-index:251658241;mso-wrap-distance-left:9.00pt;mso-wrap-distance-top:0.00pt;mso-wrap-distance-right:9.00pt;mso-wrap-distance-bottom:0.00pt;mso-wrap-style:square" from="279.00pt,3.00pt" to="279.00pt,3.00pt" strokeweight="0.75pt" filled="f" v:ext="SMDATA_12_wEQn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gAAAAAAAAAAAAAAACAAAAzBUAAAAAAAACAAAAPAAAAAAAAAAAAAAAAAAAAFUbAAC9CAAAKAAAAAgAAAABAAAAAQA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26F094CD" wp14:editId="7689520A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2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7" style="position:absolute;width:0.00pt;height:0.00pt;z-index:251658242;mso-wrap-distance-left:9.00pt;mso-wrap-distance-top:0.00pt;mso-wrap-distance-right:9.00pt;mso-wrap-distance-bottom:0.00pt;mso-wrap-style:square" from="279.00pt,3.00pt" to="279.00pt,3.00pt" strokeweight="0.75pt" filled="f" v:ext="SMDATA_12_wEQn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gAAAAAAAAAAAAAAACAAAAzBUAAAAAAAACAAAAPAAAAAAAAAAAAAAAAAAAAFUbAAC9CAAAKAAAAAgAAAABAAAAAQAAAA==">
                <w10:wrap type="none" anchorx="text" anchory="text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OŚWIADCZENIE WYKONAWCY O AKTUALNOŚCI INFORMACJI ZAWARTYCH W JEDZ</w:t>
      </w:r>
    </w:p>
    <w:p w14:paraId="677A6D39" w14:textId="77777777" w:rsidR="001C6C6F" w:rsidRDefault="001C6C6F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14:paraId="5EBD1885" w14:textId="77777777" w:rsidR="001C6C6F" w:rsidRDefault="001C6C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76286FA" w14:textId="77777777" w:rsidR="001C6C6F" w:rsidRDefault="000000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Nazwa Wykonawcy: </w:t>
      </w:r>
    </w:p>
    <w:p w14:paraId="39E0E46F" w14:textId="77777777" w:rsidR="001C6C6F" w:rsidRDefault="000000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A85856" w14:textId="77777777" w:rsidR="001C6C6F" w:rsidRDefault="001C6C6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517ED5" w14:textId="77777777" w:rsidR="001C6C6F" w:rsidRDefault="000000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 Wykonawcy:</w:t>
      </w:r>
    </w:p>
    <w:p w14:paraId="0D7B95F0" w14:textId="77777777" w:rsidR="001C6C6F" w:rsidRDefault="000000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33C2AC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C019F3" w14:textId="77777777" w:rsidR="001C6C6F" w:rsidRDefault="000000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który złożył ofertę, na zadanie pod nazwą:</w:t>
      </w:r>
    </w:p>
    <w:p w14:paraId="31B05479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A56D96" w14:textId="77777777" w:rsidR="001C6C6F" w:rsidRDefault="00000000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Kompleksowa dostawa energii elektrycznej dla Portu Lotniczego Bydgoszcz S.A. w roku 2023</w:t>
      </w:r>
    </w:p>
    <w:p w14:paraId="696A0635" w14:textId="77777777" w:rsidR="001C6C6F" w:rsidRDefault="001C6C6F">
      <w:pPr>
        <w:spacing w:after="0" w:line="240" w:lineRule="auto"/>
        <w:rPr>
          <w:rFonts w:ascii="Arial" w:eastAsia="Times New Roman" w:hAnsi="Arial" w:cs="Arial"/>
          <w:b/>
          <w:bCs/>
          <w:color w:val="2F5496"/>
          <w:sz w:val="20"/>
          <w:szCs w:val="20"/>
        </w:rPr>
      </w:pPr>
    </w:p>
    <w:p w14:paraId="237CFC9E" w14:textId="77777777" w:rsidR="001C6C6F" w:rsidRDefault="000000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b/>
          <w:bCs/>
          <w:sz w:val="20"/>
          <w:szCs w:val="20"/>
        </w:rPr>
        <w:t>2022/09/00040</w:t>
      </w:r>
    </w:p>
    <w:p w14:paraId="0CF3F951" w14:textId="77777777" w:rsidR="001C6C6F" w:rsidRDefault="001C6C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B04995" w14:textId="77777777" w:rsidR="001C6C6F" w:rsidRDefault="00000000" w:rsidP="00FB26D9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procedurze organizowanej przez Port Lotniczy Bydgoszcz S.A. w trybie przetargu nieograniczonego na podstawie Ustawy Prawo zamówień publicznych (dalej: „PZP”).</w:t>
      </w:r>
    </w:p>
    <w:p w14:paraId="3403929A" w14:textId="77777777" w:rsidR="001C6C6F" w:rsidRDefault="001C6C6F" w:rsidP="00FB26D9">
      <w:pPr>
        <w:spacing w:after="0" w:line="360" w:lineRule="auto"/>
        <w:rPr>
          <w:rFonts w:eastAsia="Times New Roman" w:cs="Times New Roman"/>
          <w:b/>
          <w:i/>
          <w:sz w:val="20"/>
          <w:szCs w:val="20"/>
        </w:rPr>
      </w:pPr>
    </w:p>
    <w:p w14:paraId="081BDDA3" w14:textId="77777777" w:rsidR="001C6C6F" w:rsidRDefault="00000000" w:rsidP="00FB26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Świadomy odpowiedzialności karnej za składanie fałszywego oświadczenia, oświadczam, że </w:t>
      </w:r>
      <w:r>
        <w:rPr>
          <w:rFonts w:ascii="Arial" w:eastAsia="Times New Roman" w:hAnsi="Arial" w:cs="Arial"/>
          <w:b/>
          <w:sz w:val="20"/>
          <w:szCs w:val="20"/>
        </w:rPr>
        <w:t>aktualne są</w:t>
      </w:r>
      <w:r>
        <w:rPr>
          <w:rFonts w:ascii="Arial" w:eastAsia="Times New Roman" w:hAnsi="Arial" w:cs="Arial"/>
          <w:sz w:val="20"/>
          <w:szCs w:val="20"/>
        </w:rPr>
        <w:t xml:space="preserve"> informacje zawarte w Jednolitym Europejskim Dokumencie Zamówienia (JEDZ) o którym mowa w art. 125 ust. 1 PZP, w zakresie podstaw wykluczenia z postępowania, o których mowa:</w:t>
      </w:r>
    </w:p>
    <w:p w14:paraId="301278D4" w14:textId="77777777" w:rsidR="001C6C6F" w:rsidRDefault="001C6C6F" w:rsidP="00FB26D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FB222D9" w14:textId="77777777" w:rsidR="001C6C6F" w:rsidRDefault="00000000" w:rsidP="00FB26D9">
      <w:pPr>
        <w:numPr>
          <w:ilvl w:val="4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art. 108 ust. 1 pkt 3 PZP;</w:t>
      </w:r>
    </w:p>
    <w:p w14:paraId="7FEFC3C2" w14:textId="77777777" w:rsidR="001C6C6F" w:rsidRDefault="00000000" w:rsidP="00FB26D9">
      <w:pPr>
        <w:numPr>
          <w:ilvl w:val="4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art. 108 ust. 1 pkt 4 PZP, dotyczących orzeczenia zakazu ubiegania się o zamówienie publiczne tytułem środka zapobiegawczego;</w:t>
      </w:r>
    </w:p>
    <w:p w14:paraId="2C35DD04" w14:textId="77777777" w:rsidR="001C6C6F" w:rsidRDefault="00000000" w:rsidP="00FB26D9">
      <w:pPr>
        <w:numPr>
          <w:ilvl w:val="4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art. 108 ust. 1 pkt 5 PZP, dotyczących zawarcia z innymi wykonawcami porozumienia mającego na celu zakłócenie konkurencji;</w:t>
      </w:r>
    </w:p>
    <w:p w14:paraId="296CBFE4" w14:textId="77777777" w:rsidR="001C6C6F" w:rsidRDefault="00000000" w:rsidP="00FB26D9">
      <w:pPr>
        <w:numPr>
          <w:ilvl w:val="4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art. 108 ust. 1 pkt 6 PZP;</w:t>
      </w:r>
    </w:p>
    <w:p w14:paraId="4C0A54B6" w14:textId="77777777" w:rsidR="001C6C6F" w:rsidRDefault="001C6C6F" w:rsidP="00FB26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609D83" w14:textId="77777777" w:rsidR="001C6C6F" w:rsidRDefault="00000000" w:rsidP="00FB26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i/lub</w:t>
      </w:r>
    </w:p>
    <w:p w14:paraId="6C878ACC" w14:textId="77777777" w:rsidR="001C6C6F" w:rsidRDefault="00000000" w:rsidP="00FB26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iż następujące informacje zawarte w złożonym przeze mnie Jednolitym Europejskim Dokumencie Zamówienia (JEDZ), o którym mowa w art. 125 ust. 1 PZP, w zakresie podstaw wykluczenia, </w:t>
      </w:r>
      <w:r>
        <w:rPr>
          <w:rFonts w:ascii="Arial" w:eastAsia="Times New Roman" w:hAnsi="Arial" w:cs="Arial"/>
          <w:b/>
          <w:bCs/>
          <w:sz w:val="20"/>
          <w:szCs w:val="20"/>
        </w:rPr>
        <w:t>są nieaktualne</w:t>
      </w:r>
      <w:r>
        <w:rPr>
          <w:rFonts w:ascii="Arial" w:eastAsia="Times New Roman" w:hAnsi="Arial" w:cs="Arial"/>
          <w:sz w:val="20"/>
          <w:szCs w:val="20"/>
        </w:rPr>
        <w:t xml:space="preserve"> w następującym zakresie: </w:t>
      </w:r>
    </w:p>
    <w:p w14:paraId="26E496A4" w14:textId="77777777" w:rsidR="001C6C6F" w:rsidRDefault="001C6C6F" w:rsidP="00FB26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73E606" w14:textId="77777777" w:rsidR="001C6C6F" w:rsidRDefault="00000000" w:rsidP="00FB26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………………………………………………………………..…..</w:t>
      </w:r>
    </w:p>
    <w:p w14:paraId="3B4C42DB" w14:textId="77777777" w:rsidR="001C6C6F" w:rsidRDefault="00000000" w:rsidP="00FB26D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(wskazać odpowiedni punkt z listy wskazanej powyżej)</w:t>
      </w:r>
    </w:p>
    <w:p w14:paraId="77AD9AC1" w14:textId="77777777" w:rsidR="001C6C6F" w:rsidRDefault="001C6C6F" w:rsidP="00FB26D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A16DE17" w14:textId="77777777" w:rsidR="001C6C6F" w:rsidRDefault="001C6C6F" w:rsidP="00FB26D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A52FB7C" w14:textId="77777777" w:rsidR="001C6C6F" w:rsidRDefault="00000000" w:rsidP="00FB26D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miejscowość: ………………………….   data:…………………………….</w:t>
      </w:r>
    </w:p>
    <w:p w14:paraId="1C86A9CD" w14:textId="77777777" w:rsidR="001C6C6F" w:rsidRDefault="001C6C6F" w:rsidP="00FB26D9">
      <w:pPr>
        <w:spacing w:after="0" w:line="360" w:lineRule="auto"/>
        <w:rPr>
          <w:rFonts w:cs="Arial"/>
          <w:sz w:val="20"/>
          <w:szCs w:val="20"/>
        </w:rPr>
      </w:pPr>
    </w:p>
    <w:p w14:paraId="752CEA92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2FDFB8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A67946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874DB2" w14:textId="77777777" w:rsidR="001C6C6F" w:rsidRDefault="001C6C6F"/>
    <w:sectPr w:rsidR="001C6C6F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E95"/>
    <w:multiLevelType w:val="hybridMultilevel"/>
    <w:tmpl w:val="23D29344"/>
    <w:name w:val="Lista numerowana 1"/>
    <w:lvl w:ilvl="0" w:tplc="14AA0512">
      <w:start w:val="1"/>
      <w:numFmt w:val="upperRoman"/>
      <w:lvlText w:val="%1."/>
      <w:lvlJc w:val="left"/>
      <w:pPr>
        <w:ind w:left="540" w:firstLine="0"/>
      </w:pPr>
      <w:rPr>
        <w:rFonts w:cs="Times New Roman"/>
      </w:rPr>
    </w:lvl>
    <w:lvl w:ilvl="1" w:tplc="D26C30CE">
      <w:start w:val="2"/>
      <w:numFmt w:val="lowerLetter"/>
      <w:lvlText w:val="%2)"/>
      <w:lvlJc w:val="left"/>
      <w:pPr>
        <w:ind w:left="1080" w:firstLine="0"/>
      </w:pPr>
    </w:lvl>
    <w:lvl w:ilvl="2" w:tplc="A8DA5890">
      <w:start w:val="1"/>
      <w:numFmt w:val="upperRoman"/>
      <w:lvlText w:val="%3."/>
      <w:lvlJc w:val="left"/>
      <w:pPr>
        <w:ind w:left="0" w:firstLine="0"/>
      </w:pPr>
      <w:rPr>
        <w:rFonts w:ascii="Calibri" w:hAnsi="Calibri" w:cs="Times New Roman"/>
        <w:b w:val="0"/>
        <w:sz w:val="20"/>
        <w:szCs w:val="20"/>
      </w:rPr>
    </w:lvl>
    <w:lvl w:ilvl="3" w:tplc="F8D47DA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055CD536">
      <w:start w:val="1"/>
      <w:numFmt w:val="decimal"/>
      <w:lvlText w:val="%5)"/>
      <w:lvlJc w:val="left"/>
      <w:pPr>
        <w:ind w:left="3240" w:firstLine="0"/>
      </w:pPr>
    </w:lvl>
    <w:lvl w:ilvl="5" w:tplc="2244EA5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455C4C1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7303D1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F02289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78EE18F2"/>
    <w:multiLevelType w:val="hybridMultilevel"/>
    <w:tmpl w:val="760AE7EC"/>
    <w:lvl w:ilvl="0" w:tplc="078E48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C48E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E46DD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0228C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AEFA2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00F8F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9DA5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6AA09D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97A1B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909725580">
    <w:abstractNumId w:val="0"/>
  </w:num>
  <w:num w:numId="2" w16cid:durableId="144703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6F"/>
    <w:rsid w:val="000C39B4"/>
    <w:rsid w:val="001C6C6F"/>
    <w:rsid w:val="008C015E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DFF"/>
  <w15:docId w15:val="{405E6744-B81C-446E-A2E2-585A8C8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5</cp:revision>
  <dcterms:created xsi:type="dcterms:W3CDTF">2022-09-19T10:26:00Z</dcterms:created>
  <dcterms:modified xsi:type="dcterms:W3CDTF">2022-09-28T10:52:00Z</dcterms:modified>
</cp:coreProperties>
</file>