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18912D26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E32B57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A02614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E32B57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F0384E" w14:textId="77777777" w:rsidR="00A02614" w:rsidRPr="00A02614" w:rsidRDefault="0020799D" w:rsidP="00A02614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A02614" w:rsidRPr="00A02614">
        <w:rPr>
          <w:rFonts w:ascii="Arial" w:eastAsia="Times New Roman" w:hAnsi="Arial" w:cs="Arial"/>
          <w:b/>
          <w:bCs/>
          <w:lang w:eastAsia="pl-PL"/>
        </w:rPr>
        <w:t>Pełnienie usługi nadzoru inwestorskiego nad rozbudową drogi powiatowej nr 4311W (ul. Słoneczna) na odcinku od końca zjazdu do działki 1178/2 obręb 0006-Kraszew Stary do ronda w miejscowości Stary Kraszew na połączeniu ulic Radzymińska, Świętojańska i Jana Pawła II, gm. Klembów</w:t>
      </w:r>
    </w:p>
    <w:p w14:paraId="7BACE146" w14:textId="77777777" w:rsidR="00A02614" w:rsidRPr="00A02614" w:rsidRDefault="00A02614" w:rsidP="00A02614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02614">
        <w:rPr>
          <w:rFonts w:ascii="Arial" w:eastAsia="Times New Roman" w:hAnsi="Arial" w:cs="Arial"/>
          <w:b/>
          <w:bCs/>
          <w:lang w:eastAsia="pl-PL"/>
        </w:rPr>
        <w:t>w ramach zadania</w:t>
      </w:r>
    </w:p>
    <w:p w14:paraId="78A4FBD7" w14:textId="324B2B93" w:rsidR="009572B3" w:rsidRDefault="00A02614" w:rsidP="00A02614">
      <w:pPr>
        <w:spacing w:after="0" w:line="271" w:lineRule="auto"/>
        <w:jc w:val="both"/>
        <w:rPr>
          <w:rFonts w:ascii="Arial" w:eastAsia="Calibri" w:hAnsi="Arial" w:cs="Arial"/>
        </w:rPr>
      </w:pPr>
      <w:r w:rsidRPr="00A02614">
        <w:rPr>
          <w:rFonts w:ascii="Arial" w:eastAsia="Times New Roman" w:hAnsi="Arial" w:cs="Arial"/>
          <w:b/>
          <w:bCs/>
          <w:lang w:eastAsia="pl-PL"/>
        </w:rPr>
        <w:t>Rozbudowa drogi powiatowej nr 4311W Rżyska – Stary Kraszew – Poprawa infrastruktury drogowej</w:t>
      </w:r>
    </w:p>
    <w:p w14:paraId="0F6EA6F3" w14:textId="77777777" w:rsidR="00A02614" w:rsidRDefault="00A02614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013A86" w14:textId="041FB437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A02614">
        <w:rPr>
          <w:rFonts w:ascii="Arial" w:eastAsia="Calibri" w:hAnsi="Arial" w:cs="Arial"/>
        </w:rPr>
        <w:t>14</w:t>
      </w:r>
      <w:r w:rsidR="009572B3">
        <w:rPr>
          <w:rFonts w:ascii="Arial" w:eastAsia="Calibri" w:hAnsi="Arial" w:cs="Arial"/>
        </w:rPr>
        <w:t>0.000</w:t>
      </w:r>
      <w:r w:rsidR="00A52DF2">
        <w:rPr>
          <w:rFonts w:ascii="Arial" w:eastAsia="Calibri" w:hAnsi="Arial" w:cs="Arial"/>
        </w:rPr>
        <w:t>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5EC6FF58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</w:t>
      </w:r>
      <w:r w:rsidR="00A02614">
        <w:rPr>
          <w:rFonts w:ascii="Arial" w:eastAsia="Times New Roman" w:hAnsi="Arial" w:cs="Arial"/>
        </w:rPr>
        <w:t>…..</w:t>
      </w:r>
      <w:r w:rsidRPr="00705558">
        <w:rPr>
          <w:rFonts w:ascii="Arial" w:eastAsia="Times New Roman" w:hAnsi="Arial" w:cs="Arial"/>
        </w:rPr>
        <w:t>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31A6"/>
    <w:rsid w:val="0020799D"/>
    <w:rsid w:val="002D0A95"/>
    <w:rsid w:val="0033121C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7815CA"/>
    <w:rsid w:val="00802412"/>
    <w:rsid w:val="008669EA"/>
    <w:rsid w:val="00871F68"/>
    <w:rsid w:val="008B2B2F"/>
    <w:rsid w:val="00923A81"/>
    <w:rsid w:val="00931224"/>
    <w:rsid w:val="009572B3"/>
    <w:rsid w:val="009C4908"/>
    <w:rsid w:val="009F2A3C"/>
    <w:rsid w:val="00A02614"/>
    <w:rsid w:val="00A52DF2"/>
    <w:rsid w:val="00AC050A"/>
    <w:rsid w:val="00AD333E"/>
    <w:rsid w:val="00AD543C"/>
    <w:rsid w:val="00BD2433"/>
    <w:rsid w:val="00C3227B"/>
    <w:rsid w:val="00C460B0"/>
    <w:rsid w:val="00C46F69"/>
    <w:rsid w:val="00D23342"/>
    <w:rsid w:val="00D25537"/>
    <w:rsid w:val="00DD32B7"/>
    <w:rsid w:val="00DE16EA"/>
    <w:rsid w:val="00E05520"/>
    <w:rsid w:val="00E32B5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2023-09-05T11:06:00Z</cp:lastPrinted>
  <dcterms:created xsi:type="dcterms:W3CDTF">2024-02-01T12:05:00Z</dcterms:created>
  <dcterms:modified xsi:type="dcterms:W3CDTF">2024-02-09T10:59:00Z</dcterms:modified>
</cp:coreProperties>
</file>