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B580" w14:textId="6793BBB8" w:rsidR="001D14FC" w:rsidRPr="008C5C77" w:rsidRDefault="001D14FC" w:rsidP="001D14FC">
      <w:pPr>
        <w:pStyle w:val="Nagwek3"/>
        <w:spacing w:before="168"/>
        <w:ind w:left="6247" w:right="169" w:firstLine="816"/>
        <w:jc w:val="right"/>
      </w:pPr>
      <w:r w:rsidRPr="008C5C77">
        <w:t xml:space="preserve">Załącznik nr </w:t>
      </w:r>
      <w:r w:rsidR="00FF0A7C">
        <w:t>4</w:t>
      </w:r>
      <w:r w:rsidRPr="008C5C77">
        <w:t xml:space="preserve"> do SWZ</w:t>
      </w:r>
      <w:r w:rsidRPr="008C5C77">
        <w:rPr>
          <w:w w:val="99"/>
        </w:rPr>
        <w:t xml:space="preserve"> </w:t>
      </w:r>
      <w:r w:rsidRPr="008C5C77">
        <w:t xml:space="preserve">Numer sprawy </w:t>
      </w:r>
      <w:r w:rsidRPr="008C5C77">
        <w:rPr>
          <w:rFonts w:eastAsia="Lucida Sans Unicode"/>
          <w:kern w:val="2"/>
        </w:rPr>
        <w:t>MCZ/</w:t>
      </w:r>
      <w:proofErr w:type="spellStart"/>
      <w:r w:rsidRPr="008C5C77">
        <w:rPr>
          <w:rFonts w:eastAsia="Lucida Sans Unicode"/>
          <w:kern w:val="2"/>
        </w:rPr>
        <w:t>TP</w:t>
      </w:r>
      <w:r w:rsidR="00D80811">
        <w:rPr>
          <w:rFonts w:eastAsia="Lucida Sans Unicode"/>
          <w:kern w:val="2"/>
        </w:rPr>
        <w:t>ż</w:t>
      </w:r>
      <w:proofErr w:type="spellEnd"/>
      <w:r w:rsidRPr="008C5C77">
        <w:rPr>
          <w:rFonts w:eastAsia="Lucida Sans Unicode"/>
          <w:kern w:val="2"/>
        </w:rPr>
        <w:t>/202</w:t>
      </w:r>
      <w:r w:rsidR="0063440C">
        <w:rPr>
          <w:rFonts w:eastAsia="Lucida Sans Unicode"/>
          <w:kern w:val="2"/>
        </w:rPr>
        <w:t>3</w:t>
      </w:r>
    </w:p>
    <w:p w14:paraId="2B809441" w14:textId="77777777" w:rsidR="005732D6" w:rsidRPr="008C5C77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Pr="008C5C77" w:rsidRDefault="005732D6" w:rsidP="005732D6">
      <w:pPr>
        <w:pStyle w:val="Tekstpodstawowy"/>
        <w:spacing w:before="10"/>
        <w:ind w:left="0"/>
        <w:rPr>
          <w:b/>
        </w:rPr>
      </w:pPr>
    </w:p>
    <w:p w14:paraId="4F6E4D7C" w14:textId="77777777" w:rsidR="00FB40C2" w:rsidRPr="008C5C77" w:rsidRDefault="00FB40C2" w:rsidP="005A561E">
      <w:pPr>
        <w:spacing w:line="288" w:lineRule="auto"/>
        <w:jc w:val="center"/>
        <w:outlineLvl w:val="0"/>
        <w:rPr>
          <w:rFonts w:eastAsia="MS Mincho"/>
          <w:b/>
          <w:bCs/>
          <w:kern w:val="32"/>
          <w:sz w:val="20"/>
          <w:szCs w:val="20"/>
        </w:rPr>
      </w:pPr>
      <w:r w:rsidRPr="008C5C77">
        <w:rPr>
          <w:rFonts w:eastAsia="MS Mincho"/>
          <w:b/>
          <w:bCs/>
          <w:kern w:val="32"/>
          <w:sz w:val="20"/>
          <w:szCs w:val="20"/>
        </w:rPr>
        <w:t>projektowane postanowienia umowy w sprawie zamówienia publicznego</w:t>
      </w:r>
    </w:p>
    <w:p w14:paraId="7F52FB1E" w14:textId="6392CDDB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>
        <w:rPr>
          <w:sz w:val="19"/>
          <w:szCs w:val="19"/>
        </w:rPr>
        <w:t>zawarta w dniu …………………..202</w:t>
      </w:r>
      <w:r w:rsidR="0063440C">
        <w:rPr>
          <w:sz w:val="19"/>
          <w:szCs w:val="19"/>
        </w:rPr>
        <w:t>3</w:t>
      </w:r>
      <w:r w:rsidRPr="00672847">
        <w:rPr>
          <w:sz w:val="19"/>
          <w:szCs w:val="19"/>
        </w:rPr>
        <w:t xml:space="preserve"> r. w Węgorzewie, w wyniku przeprowadzonego postępowania o udzielenie zamówienia publicznego w trybie </w:t>
      </w:r>
      <w:r w:rsidR="00F32954">
        <w:rPr>
          <w:sz w:val="19"/>
          <w:szCs w:val="19"/>
        </w:rPr>
        <w:t>podstawowym bez negocjacji,</w:t>
      </w:r>
      <w:r w:rsidRPr="00672847">
        <w:rPr>
          <w:sz w:val="19"/>
          <w:szCs w:val="19"/>
        </w:rPr>
        <w:t xml:space="preserve"> nr sprawy: MC</w:t>
      </w:r>
      <w:r>
        <w:rPr>
          <w:sz w:val="19"/>
          <w:szCs w:val="19"/>
        </w:rPr>
        <w:t>Z/</w:t>
      </w:r>
      <w:proofErr w:type="spellStart"/>
      <w:r>
        <w:rPr>
          <w:sz w:val="19"/>
          <w:szCs w:val="19"/>
        </w:rPr>
        <w:t>PNż</w:t>
      </w:r>
      <w:proofErr w:type="spellEnd"/>
      <w:r>
        <w:rPr>
          <w:sz w:val="19"/>
          <w:szCs w:val="19"/>
        </w:rPr>
        <w:t>/202</w:t>
      </w:r>
      <w:r w:rsidR="0063440C">
        <w:rPr>
          <w:sz w:val="19"/>
          <w:szCs w:val="19"/>
        </w:rPr>
        <w:t>3</w:t>
      </w:r>
      <w:r w:rsidRPr="00672847">
        <w:rPr>
          <w:sz w:val="19"/>
          <w:szCs w:val="19"/>
        </w:rPr>
        <w:t>, pomiędzy:</w:t>
      </w:r>
    </w:p>
    <w:p w14:paraId="2D78B60B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b/>
          <w:bCs/>
          <w:i/>
          <w:iCs/>
          <w:sz w:val="19"/>
          <w:szCs w:val="19"/>
        </w:rPr>
        <w:t>Mazurskim Centrum Zdrowia Szpitalem Powiatowym w Węgorzewie Publicznym Zakładem Opieki</w:t>
      </w:r>
      <w:r w:rsidRPr="00672847">
        <w:rPr>
          <w:b/>
          <w:bCs/>
          <w:sz w:val="19"/>
          <w:szCs w:val="19"/>
        </w:rPr>
        <w:t xml:space="preserve"> </w:t>
      </w:r>
      <w:r w:rsidRPr="00672847">
        <w:rPr>
          <w:b/>
          <w:bCs/>
          <w:i/>
          <w:iCs/>
          <w:sz w:val="19"/>
          <w:szCs w:val="19"/>
        </w:rPr>
        <w:t>Zdrowotnej z</w:t>
      </w:r>
      <w:r>
        <w:rPr>
          <w:b/>
          <w:bCs/>
          <w:i/>
          <w:iCs/>
          <w:sz w:val="19"/>
          <w:szCs w:val="19"/>
        </w:rPr>
        <w:t> </w:t>
      </w:r>
      <w:r w:rsidRPr="00672847">
        <w:rPr>
          <w:b/>
          <w:bCs/>
          <w:i/>
          <w:iCs/>
          <w:sz w:val="19"/>
          <w:szCs w:val="19"/>
        </w:rPr>
        <w:t>siedzibą przy ul. 3-go Maja 17, 11-600 Węgorzewo, NIP 845-18-10-277</w:t>
      </w:r>
      <w:r w:rsidRPr="00672847">
        <w:rPr>
          <w:b/>
          <w:bCs/>
          <w:sz w:val="19"/>
          <w:szCs w:val="19"/>
        </w:rPr>
        <w:t xml:space="preserve"> </w:t>
      </w:r>
      <w:r w:rsidRPr="00672847">
        <w:rPr>
          <w:sz w:val="19"/>
          <w:szCs w:val="19"/>
        </w:rPr>
        <w:t>zarejestrowanym w Sądzie Rejonowym w Olsztynie VIII Wydział Gospodarczy Krajowego Rejestru Sądowego pod nr KRS 0000119248, zwanym dalej Zamawiającym, reprezentowanym przez:</w:t>
      </w:r>
    </w:p>
    <w:p w14:paraId="0AEC9F7D" w14:textId="77777777" w:rsidR="006536DE" w:rsidRPr="00672847" w:rsidRDefault="006536DE">
      <w:pPr>
        <w:pStyle w:val="NormalnyWeb"/>
        <w:numPr>
          <w:ilvl w:val="0"/>
          <w:numId w:val="13"/>
        </w:numPr>
        <w:suppressAutoHyphens w:val="0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mgr Katarzynę Kopiczko – Dyrektor,</w:t>
      </w:r>
    </w:p>
    <w:p w14:paraId="32AF2992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a</w:t>
      </w:r>
    </w:p>
    <w:p w14:paraId="04DA917F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………………………………………………………………………………………………………………………………………………………………………………………………………………., zwanym dalej Wykonawcą, reprezentowanym przez: </w:t>
      </w:r>
    </w:p>
    <w:p w14:paraId="500C653D" w14:textId="77777777" w:rsidR="006536DE" w:rsidRPr="00672847" w:rsidRDefault="006536DE">
      <w:pPr>
        <w:pStyle w:val="NormalnyWeb"/>
        <w:numPr>
          <w:ilvl w:val="0"/>
          <w:numId w:val="14"/>
        </w:numPr>
        <w:suppressAutoHyphens w:val="0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……………………………… - ……………………………….,</w:t>
      </w:r>
    </w:p>
    <w:p w14:paraId="0694C688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1490FC11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o następującej treści:</w:t>
      </w:r>
    </w:p>
    <w:p w14:paraId="1922D58B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68670644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sz w:val="19"/>
          <w:szCs w:val="19"/>
        </w:rPr>
        <w:t>§ 1.</w:t>
      </w:r>
    </w:p>
    <w:p w14:paraId="53685790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b/>
          <w:bCs/>
          <w:sz w:val="19"/>
          <w:szCs w:val="19"/>
        </w:rPr>
        <w:t>Przedmiot umowy.</w:t>
      </w:r>
    </w:p>
    <w:p w14:paraId="64F408A0" w14:textId="07FCBC55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Przedmiotem umowy jest przygotowywanie oraz dostawa posiłków dla hospitalizowanych pacjentów Mazurskiego Centrum Zdrowia Szpitala Powiatowego w Węgorzewie Publicznego Zakładu Opieki Zdrowotnej prze</w:t>
      </w:r>
      <w:r>
        <w:rPr>
          <w:sz w:val="19"/>
          <w:szCs w:val="19"/>
        </w:rPr>
        <w:t>z okres 1</w:t>
      </w:r>
      <w:r w:rsidR="0063440C">
        <w:rPr>
          <w:sz w:val="19"/>
          <w:szCs w:val="19"/>
        </w:rPr>
        <w:t>2</w:t>
      </w:r>
      <w:r w:rsidRPr="00672847">
        <w:rPr>
          <w:sz w:val="19"/>
          <w:szCs w:val="19"/>
        </w:rPr>
        <w:t xml:space="preserve"> </w:t>
      </w:r>
      <w:r>
        <w:rPr>
          <w:sz w:val="19"/>
          <w:szCs w:val="19"/>
        </w:rPr>
        <w:t>miesięcy, począwszy od 01.</w:t>
      </w:r>
      <w:r w:rsidR="00CD4DBD">
        <w:rPr>
          <w:sz w:val="19"/>
          <w:szCs w:val="19"/>
        </w:rPr>
        <w:t>0</w:t>
      </w:r>
      <w:r w:rsidR="0063440C">
        <w:rPr>
          <w:sz w:val="19"/>
          <w:szCs w:val="19"/>
        </w:rPr>
        <w:t>7</w:t>
      </w:r>
      <w:r>
        <w:rPr>
          <w:sz w:val="19"/>
          <w:szCs w:val="19"/>
        </w:rPr>
        <w:t>.202</w:t>
      </w:r>
      <w:r w:rsidR="0063440C">
        <w:rPr>
          <w:sz w:val="19"/>
          <w:szCs w:val="19"/>
        </w:rPr>
        <w:t>3</w:t>
      </w:r>
      <w:r>
        <w:rPr>
          <w:sz w:val="19"/>
          <w:szCs w:val="19"/>
        </w:rPr>
        <w:t xml:space="preserve"> r.  do 3</w:t>
      </w:r>
      <w:r w:rsidR="00CD4DBD">
        <w:rPr>
          <w:sz w:val="19"/>
          <w:szCs w:val="19"/>
        </w:rPr>
        <w:t>0</w:t>
      </w:r>
      <w:r>
        <w:rPr>
          <w:sz w:val="19"/>
          <w:szCs w:val="19"/>
        </w:rPr>
        <w:t>.</w:t>
      </w:r>
      <w:r w:rsidR="00CD4DBD">
        <w:rPr>
          <w:sz w:val="19"/>
          <w:szCs w:val="19"/>
        </w:rPr>
        <w:t>06</w:t>
      </w:r>
      <w:r w:rsidRPr="00672847">
        <w:rPr>
          <w:sz w:val="19"/>
          <w:szCs w:val="19"/>
        </w:rPr>
        <w:t>.202</w:t>
      </w:r>
      <w:r w:rsidR="0063440C">
        <w:rPr>
          <w:sz w:val="19"/>
          <w:szCs w:val="19"/>
        </w:rPr>
        <w:t>4</w:t>
      </w:r>
      <w:r w:rsidRPr="00672847">
        <w:rPr>
          <w:sz w:val="19"/>
          <w:szCs w:val="19"/>
        </w:rPr>
        <w:t xml:space="preserve"> r. Miesięczna ilość osobodni tj. całodzienne wyżywienie pacjenta: śniadanie, obiad, kolacja – 2 </w:t>
      </w:r>
      <w:r>
        <w:rPr>
          <w:sz w:val="19"/>
          <w:szCs w:val="19"/>
        </w:rPr>
        <w:t>737</w:t>
      </w:r>
      <w:r w:rsidRPr="00672847">
        <w:rPr>
          <w:sz w:val="19"/>
          <w:szCs w:val="19"/>
        </w:rPr>
        <w:t xml:space="preserve">. Przewidywana łączna ilość osobodni obejmująca całość zamówienia: </w:t>
      </w:r>
      <w:r w:rsidR="0063440C">
        <w:rPr>
          <w:sz w:val="19"/>
          <w:szCs w:val="19"/>
        </w:rPr>
        <w:t>32 844.</w:t>
      </w:r>
      <w:r w:rsidRPr="00672847">
        <w:rPr>
          <w:sz w:val="19"/>
          <w:szCs w:val="19"/>
        </w:rPr>
        <w:t xml:space="preserve"> </w:t>
      </w:r>
    </w:p>
    <w:p w14:paraId="00FBCFC0" w14:textId="71312730" w:rsidR="006536DE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Podana przez Zamawiającego przewidywana ilość osobodni będąca przedmiotem niniejszego postępowania przetargowego jest średnią szacunkową i w trakcie realizacji umowy </w:t>
      </w:r>
      <w:r w:rsidRPr="00672847">
        <w:rPr>
          <w:b/>
          <w:bCs/>
          <w:sz w:val="19"/>
          <w:szCs w:val="19"/>
        </w:rPr>
        <w:t>może ulec zmianie</w:t>
      </w:r>
      <w:r w:rsidRPr="00672847">
        <w:rPr>
          <w:sz w:val="19"/>
          <w:szCs w:val="19"/>
        </w:rPr>
        <w:t xml:space="preserve"> (zmniejszeniu lub zwiększeniu) w zależności od bieżących rzeczywistych potrzeb Zamawiającego wynikających z ilości hospitalizowanych pacjentów. </w:t>
      </w:r>
    </w:p>
    <w:p w14:paraId="28F02757" w14:textId="77777777" w:rsidR="006834FD" w:rsidRDefault="006834FD" w:rsidP="006536DE">
      <w:pPr>
        <w:pStyle w:val="NormalnyWeb"/>
        <w:spacing w:before="0" w:after="0"/>
        <w:jc w:val="center"/>
        <w:rPr>
          <w:sz w:val="19"/>
          <w:szCs w:val="19"/>
        </w:rPr>
      </w:pPr>
    </w:p>
    <w:p w14:paraId="575DA242" w14:textId="3E539E64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sz w:val="19"/>
          <w:szCs w:val="19"/>
        </w:rPr>
        <w:t>§ 2.</w:t>
      </w:r>
    </w:p>
    <w:p w14:paraId="3E26AFF2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b/>
          <w:bCs/>
          <w:sz w:val="19"/>
          <w:szCs w:val="19"/>
        </w:rPr>
        <w:t>Warunki realizacji dostaw.</w:t>
      </w:r>
    </w:p>
    <w:p w14:paraId="6D38A06B" w14:textId="77777777" w:rsidR="006536DE" w:rsidRPr="00672847" w:rsidRDefault="006536DE">
      <w:pPr>
        <w:pStyle w:val="NormalnyWeb"/>
        <w:numPr>
          <w:ilvl w:val="0"/>
          <w:numId w:val="15"/>
        </w:numPr>
        <w:tabs>
          <w:tab w:val="clear" w:pos="360"/>
          <w:tab w:val="num" w:pos="142"/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Wykonawca zobowiązuje się przygotować na bazie własnych produktów, z wykorzystaniem własnych pomieszczeń kuchennych, sprzętu, urządzeń kuchennych i dostarczyć posiłki na własny koszt i ryzyko do Szpitala Zamawiającego bezpośrednio na oddziały szpitalne. </w:t>
      </w:r>
    </w:p>
    <w:p w14:paraId="306F09FB" w14:textId="77777777" w:rsidR="006536DE" w:rsidRPr="00672847" w:rsidRDefault="006536DE">
      <w:pPr>
        <w:pStyle w:val="NormalnyWeb"/>
        <w:numPr>
          <w:ilvl w:val="0"/>
          <w:numId w:val="15"/>
        </w:numPr>
        <w:tabs>
          <w:tab w:val="clear" w:pos="360"/>
          <w:tab w:val="left" w:pos="284"/>
          <w:tab w:val="num" w:pos="567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Posiłki będą dostarczane trzy razy dziennie według codziennego zamówienia Zamawiającego (</w:t>
      </w:r>
      <w:proofErr w:type="spellStart"/>
      <w:r w:rsidRPr="00672847">
        <w:rPr>
          <w:sz w:val="19"/>
          <w:szCs w:val="19"/>
        </w:rPr>
        <w:t>relewu</w:t>
      </w:r>
      <w:proofErr w:type="spellEnd"/>
      <w:r w:rsidRPr="00672847">
        <w:rPr>
          <w:sz w:val="19"/>
          <w:szCs w:val="19"/>
        </w:rPr>
        <w:t xml:space="preserve">) przekazywanego Wykonawcy: </w:t>
      </w:r>
    </w:p>
    <w:p w14:paraId="2EDEA53F" w14:textId="77777777" w:rsidR="006536DE" w:rsidRPr="00672847" w:rsidRDefault="006536DE" w:rsidP="006536DE">
      <w:pPr>
        <w:pStyle w:val="NormalnyWeb"/>
        <w:spacing w:before="0" w:after="0"/>
        <w:ind w:left="72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do godz. 11.00 – zamówienia na obiad,</w:t>
      </w:r>
    </w:p>
    <w:p w14:paraId="2E762B2B" w14:textId="77777777" w:rsidR="006536DE" w:rsidRPr="00672847" w:rsidRDefault="006536DE" w:rsidP="006536DE">
      <w:pPr>
        <w:pStyle w:val="NormalnyWeb"/>
        <w:spacing w:before="0" w:after="0"/>
        <w:ind w:left="72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do godz. 15.00 – zamówienia na kolację, </w:t>
      </w:r>
    </w:p>
    <w:p w14:paraId="0662DCD4" w14:textId="77777777" w:rsidR="006536DE" w:rsidRPr="00672847" w:rsidRDefault="006536DE" w:rsidP="006536DE">
      <w:pPr>
        <w:pStyle w:val="NormalnyWeb"/>
        <w:spacing w:before="0" w:after="0"/>
        <w:ind w:left="72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do godz. 19.00 – zamówienia na śniadanie na dzień następny, </w:t>
      </w:r>
    </w:p>
    <w:p w14:paraId="19BE5A14" w14:textId="77777777" w:rsidR="006536DE" w:rsidRPr="00672847" w:rsidRDefault="006536DE" w:rsidP="006A0864">
      <w:pPr>
        <w:pStyle w:val="NormalnyWeb"/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 wyszczególnieniem ilości posiłków i wykazem diet. Dopuszcza się uzgodnienia telefoniczne.</w:t>
      </w:r>
    </w:p>
    <w:p w14:paraId="3692796C" w14:textId="77777777" w:rsidR="006536DE" w:rsidRPr="00672847" w:rsidRDefault="006536DE">
      <w:pPr>
        <w:pStyle w:val="NormalnyWeb"/>
        <w:numPr>
          <w:ilvl w:val="0"/>
          <w:numId w:val="15"/>
        </w:numPr>
        <w:tabs>
          <w:tab w:val="clear" w:pos="360"/>
          <w:tab w:val="left" w:pos="284"/>
          <w:tab w:val="num" w:pos="709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zobowiązuje się do pobierania próbek żywnościowych w miejscu przygotowywania posiłków dla celów sanitarno-epidemiologicznych zgodnie z obowiązującymi przepisami.</w:t>
      </w:r>
    </w:p>
    <w:p w14:paraId="2C48FB01" w14:textId="77777777" w:rsidR="006536DE" w:rsidRPr="00672847" w:rsidRDefault="006536DE">
      <w:pPr>
        <w:pStyle w:val="NormalnyWeb"/>
        <w:numPr>
          <w:ilvl w:val="0"/>
          <w:numId w:val="15"/>
        </w:numPr>
        <w:tabs>
          <w:tab w:val="clear" w:pos="360"/>
          <w:tab w:val="left" w:pos="284"/>
          <w:tab w:val="num" w:pos="709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Ustala się godziny dostarczania posiłków na poszczególne oddziały:</w:t>
      </w:r>
    </w:p>
    <w:p w14:paraId="06D215E1" w14:textId="77777777" w:rsidR="006536DE" w:rsidRPr="00672847" w:rsidRDefault="006536DE" w:rsidP="00BB1382">
      <w:pPr>
        <w:pStyle w:val="NormalnyWeb"/>
        <w:tabs>
          <w:tab w:val="left" w:pos="284"/>
          <w:tab w:val="num" w:pos="709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śniadanie - godz. 07.15, obiad – godz. 13.30, kolacja – 17.30.</w:t>
      </w:r>
    </w:p>
    <w:p w14:paraId="449E1B46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zastrzega sobie możliwość korygowania złożonych zamówień w trakcie realizacji dostaw.</w:t>
      </w:r>
    </w:p>
    <w:p w14:paraId="008931A9" w14:textId="2F7C5928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Posiłki winny być sporządzone zgodnie z zasadami żywienia Instytutu Żywności i Żywienia w Warszawie oraz zgodne z zasadami określonymi w ustawie o bezpieczeństwie żywności i żywienia (Dz. U. </w:t>
      </w:r>
      <w:r w:rsidR="000C77D5" w:rsidRPr="00190009">
        <w:rPr>
          <w:sz w:val="20"/>
        </w:rPr>
        <w:t>z 20</w:t>
      </w:r>
      <w:r w:rsidR="000C77D5">
        <w:rPr>
          <w:sz w:val="20"/>
        </w:rPr>
        <w:t>22 r., poz. 2132</w:t>
      </w:r>
      <w:r w:rsidR="000C77D5" w:rsidRPr="00190009">
        <w:rPr>
          <w:sz w:val="20"/>
        </w:rPr>
        <w:t xml:space="preserve"> z</w:t>
      </w:r>
      <w:r w:rsidR="000C77D5">
        <w:rPr>
          <w:sz w:val="20"/>
        </w:rPr>
        <w:t> </w:t>
      </w:r>
      <w:proofErr w:type="spellStart"/>
      <w:r w:rsidR="000C77D5" w:rsidRPr="00190009">
        <w:rPr>
          <w:sz w:val="20"/>
        </w:rPr>
        <w:t>późn</w:t>
      </w:r>
      <w:proofErr w:type="spellEnd"/>
      <w:r w:rsidR="000C77D5" w:rsidRPr="00190009">
        <w:rPr>
          <w:sz w:val="20"/>
        </w:rPr>
        <w:t xml:space="preserve">. </w:t>
      </w:r>
      <w:proofErr w:type="spellStart"/>
      <w:r w:rsidR="000C77D5" w:rsidRPr="00190009">
        <w:rPr>
          <w:sz w:val="20"/>
        </w:rPr>
        <w:t>zm</w:t>
      </w:r>
      <w:proofErr w:type="spellEnd"/>
      <w:r w:rsidRPr="00672847">
        <w:rPr>
          <w:sz w:val="19"/>
          <w:szCs w:val="19"/>
        </w:rPr>
        <w:t>) łącznie z</w:t>
      </w:r>
      <w:r w:rsidR="009F7F8B">
        <w:rPr>
          <w:sz w:val="19"/>
          <w:szCs w:val="19"/>
        </w:rPr>
        <w:t> </w:t>
      </w:r>
      <w:r w:rsidRPr="00672847">
        <w:rPr>
          <w:sz w:val="19"/>
          <w:szCs w:val="19"/>
        </w:rPr>
        <w:t>przepisami wykonawczymi tej ustawy, dostosowane do specjalistycznych diet lekarskich zalecanych przez poszczególne o</w:t>
      </w:r>
      <w:r>
        <w:rPr>
          <w:sz w:val="19"/>
          <w:szCs w:val="19"/>
        </w:rPr>
        <w:t xml:space="preserve">ddziały szpitala – wewnętrzny, </w:t>
      </w:r>
      <w:r>
        <w:rPr>
          <w:sz w:val="20"/>
        </w:rPr>
        <w:t>rehabilitacji ogólnoustrojowej, rehabilitacji neurologicznej</w:t>
      </w:r>
      <w:r w:rsidRPr="00672847">
        <w:rPr>
          <w:sz w:val="19"/>
          <w:szCs w:val="19"/>
        </w:rPr>
        <w:t>, w</w:t>
      </w:r>
      <w:r w:rsidR="009F7F8B">
        <w:rPr>
          <w:sz w:val="19"/>
          <w:szCs w:val="19"/>
        </w:rPr>
        <w:t> </w:t>
      </w:r>
      <w:r w:rsidRPr="00672847">
        <w:rPr>
          <w:sz w:val="19"/>
          <w:szCs w:val="19"/>
        </w:rPr>
        <w:t>zależności od rodzaju i</w:t>
      </w:r>
      <w:r w:rsidR="00CA45C7">
        <w:rPr>
          <w:sz w:val="19"/>
          <w:szCs w:val="19"/>
        </w:rPr>
        <w:t> </w:t>
      </w:r>
      <w:r w:rsidRPr="00672847">
        <w:rPr>
          <w:sz w:val="19"/>
          <w:szCs w:val="19"/>
        </w:rPr>
        <w:t>przebiegu choroby pacjenta.</w:t>
      </w:r>
    </w:p>
    <w:p w14:paraId="2A42E315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odpowiedzialny jest za sporządzenie, transport i dystrybucję posiłków na oddziały z zachowaniem wymogów sanitarno-epidemiologicznych w zakresie personelu i warunków produkcji oraz odpowiedzialności za ich przestrzeganie.</w:t>
      </w:r>
    </w:p>
    <w:p w14:paraId="630E696E" w14:textId="37C9B629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zobowiązuje się dostarczyć posiłki w oparciu o GN i wózki bemarowe; łyżki wazowe oraz inne sztućce i</w:t>
      </w:r>
      <w:r w:rsidR="00222E2E">
        <w:rPr>
          <w:sz w:val="19"/>
          <w:szCs w:val="19"/>
        </w:rPr>
        <w:t> </w:t>
      </w:r>
      <w:r w:rsidRPr="00672847">
        <w:rPr>
          <w:sz w:val="19"/>
          <w:szCs w:val="19"/>
        </w:rPr>
        <w:t>naczynia potrzebne do porcjowania i spożywania posiłków będą przywożone w zamkniętych pojemnikach. Wózki bemarowe są własnością zamawiającego. Pozostałe środki transportu, pojemniki transportowe zapewnia Wykonawca.</w:t>
      </w:r>
    </w:p>
    <w:p w14:paraId="130B6C3B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Dostarczane posiłki musza być przygotowywane zgodnie z zalecanymi normami kalorii i składników pokarmowych (określone w rozdziale I pkt. 1 Specyfikacji Istotnych Warunków Zamówienia).</w:t>
      </w:r>
    </w:p>
    <w:p w14:paraId="3843D6F2" w14:textId="50CBDD40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Dzieleniem posiłków zajmować się będzie, bezpośrednio przy łóżku pacjenta, personel oddziału wyznaczony przez Zamawiającego. </w:t>
      </w:r>
    </w:p>
    <w:p w14:paraId="1D99CEA5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Wykonawca zobowiązuje się dostarczyć tace, naczynia, sztućce, naczynia do picia wielokrotnego użytku dopuszczone do kontaktu z żywnością, w ilości opowiadającej, co najmniej ilości pacjentów oraz jednorazowe naczynia w przypadku konieczności zastosowania izolacji pacjenta. </w:t>
      </w:r>
    </w:p>
    <w:p w14:paraId="3099436B" w14:textId="3AB75C16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lastRenderedPageBreak/>
        <w:t>Wykonawca zobowiązany jest do uzupełnienia (w razie uszkodzenia, zużycia) odpowiedniej ilości zastawy stołowej i</w:t>
      </w:r>
      <w:r w:rsidR="00CE380B">
        <w:rPr>
          <w:sz w:val="19"/>
          <w:szCs w:val="19"/>
        </w:rPr>
        <w:t> </w:t>
      </w:r>
      <w:r w:rsidRPr="00672847">
        <w:rPr>
          <w:sz w:val="19"/>
          <w:szCs w:val="19"/>
        </w:rPr>
        <w:t>tac.</w:t>
      </w:r>
    </w:p>
    <w:p w14:paraId="02BC318C" w14:textId="2754792E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odpowiada za higienę środka transportu, mycie i wyparzanie naczyń oraz opakowań, w których będą przechowywane i przewożone posiłki i naczynia.</w:t>
      </w:r>
    </w:p>
    <w:p w14:paraId="08C57AE4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zobowiązuje się do odbioru i utylizacji odpadów pokonsumpcyjnych po każdym posiłku.</w:t>
      </w:r>
    </w:p>
    <w:p w14:paraId="1B0824B2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odpowiada za terminowość i jakość dostarczanych posiłków.</w:t>
      </w:r>
    </w:p>
    <w:p w14:paraId="22747D0D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Po spożyciu posiłków przez pacjentów naczynia będą zbierane przez osoby wyznaczone przez Zamawiającego z</w:t>
      </w:r>
      <w:r>
        <w:rPr>
          <w:sz w:val="19"/>
          <w:szCs w:val="19"/>
        </w:rPr>
        <w:t> </w:t>
      </w:r>
      <w:r w:rsidRPr="00672847">
        <w:rPr>
          <w:sz w:val="19"/>
          <w:szCs w:val="19"/>
        </w:rPr>
        <w:t>oddziałów szpitalnych, a następnie zabierane przez Wykonawcę z uzgodnionego miejsca.</w:t>
      </w:r>
    </w:p>
    <w:p w14:paraId="69EE0F62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Wykonawca odpowiada za czystość, stan sanitarno-techniczny, sanitarno-epidemiologiczny pomieszczeń, środków spożywczych, sprzętu, technologii oraz zatrudnionego personelu.</w:t>
      </w:r>
    </w:p>
    <w:p w14:paraId="6CD118E0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Wykonawca zobowiązany jest do przestrzegania obowiązujących w szpitalu procedur z zakresu Dobrej Praktyki Higienicznej.  </w:t>
      </w:r>
    </w:p>
    <w:p w14:paraId="2CB42BAF" w14:textId="7F7A547D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Zamawiający ma prawo do przeprowadzenia oceny zaoferowanych posiłków, sprawdzenia ich </w:t>
      </w:r>
      <w:r w:rsidR="00956439">
        <w:rPr>
          <w:sz w:val="19"/>
          <w:szCs w:val="19"/>
        </w:rPr>
        <w:t xml:space="preserve">temperatury, </w:t>
      </w:r>
      <w:r w:rsidRPr="00672847">
        <w:rPr>
          <w:sz w:val="19"/>
          <w:szCs w:val="19"/>
        </w:rPr>
        <w:t>gramatury oraz zgodności sporządzanych potraw z zaplanowanym jadłospisem. Gramatura podanego posiłku ma być zgodna z</w:t>
      </w:r>
      <w:r>
        <w:rPr>
          <w:sz w:val="19"/>
          <w:szCs w:val="19"/>
        </w:rPr>
        <w:t> </w:t>
      </w:r>
      <w:r w:rsidRPr="00672847">
        <w:rPr>
          <w:sz w:val="19"/>
          <w:szCs w:val="19"/>
        </w:rPr>
        <w:t>waga podaną w</w:t>
      </w:r>
      <w:r w:rsidR="00CE380B">
        <w:rPr>
          <w:sz w:val="19"/>
          <w:szCs w:val="19"/>
        </w:rPr>
        <w:t> </w:t>
      </w:r>
      <w:r w:rsidRPr="00672847">
        <w:rPr>
          <w:sz w:val="19"/>
          <w:szCs w:val="19"/>
        </w:rPr>
        <w:t xml:space="preserve">jadłospisie (gramatura podawana po obróbce termicznej). Zakwestionowane posiłki podlegać będą zwrotowi i wymianie na koszt Wykonawcy. </w:t>
      </w:r>
    </w:p>
    <w:p w14:paraId="16FC980B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num" w:pos="142"/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zastrzega sobie możliwość zwrotu posiłków w przypadku stwierdzenia nieprawidłowości jakościowych, tj. np.: niewłaściwa temperatura posiłków, posiłek niezdatny do spożycia z powodu przeterminowanych produktów, (np. pleśń, niewłaściwy kolor), niedogotowanych, zanieczyszczonych, itp. W</w:t>
      </w:r>
      <w:r>
        <w:rPr>
          <w:sz w:val="19"/>
          <w:szCs w:val="19"/>
        </w:rPr>
        <w:t> </w:t>
      </w:r>
      <w:r w:rsidRPr="00672847">
        <w:rPr>
          <w:sz w:val="19"/>
          <w:szCs w:val="19"/>
        </w:rPr>
        <w:t>miejsce zakwestionowanych posiłków muszą być dostarczone właściwie w trybie pilnym.</w:t>
      </w:r>
    </w:p>
    <w:p w14:paraId="73618BB3" w14:textId="77777777" w:rsidR="006536DE" w:rsidRPr="00672847" w:rsidRDefault="006536DE">
      <w:pPr>
        <w:pStyle w:val="NormalnyWeb"/>
        <w:numPr>
          <w:ilvl w:val="0"/>
          <w:numId w:val="16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zastrzega sobie prawo do okresowej kontroli przez osobę upoważnioną w zakresie:</w:t>
      </w:r>
    </w:p>
    <w:p w14:paraId="00394A97" w14:textId="77777777" w:rsidR="006536DE" w:rsidRPr="00672847" w:rsidRDefault="006536DE" w:rsidP="00BB1382">
      <w:pPr>
        <w:pStyle w:val="NormalnyWeb"/>
        <w:tabs>
          <w:tab w:val="left" w:pos="284"/>
          <w:tab w:val="num" w:pos="709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a/ higieny środków transportu i dystrybucji,</w:t>
      </w:r>
    </w:p>
    <w:p w14:paraId="30EF405F" w14:textId="77777777" w:rsidR="006536DE" w:rsidRPr="00672847" w:rsidRDefault="006536DE" w:rsidP="00BB1382">
      <w:pPr>
        <w:pStyle w:val="NormalnyWeb"/>
        <w:tabs>
          <w:tab w:val="left" w:pos="284"/>
          <w:tab w:val="num" w:pos="709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b/ wykonywanie badań mikrobiologicznych w ramach kontroli czystości mikrobiologicznej zastawy stołowej oraz pojemników transportowych.</w:t>
      </w:r>
    </w:p>
    <w:p w14:paraId="65855B38" w14:textId="797D205D" w:rsidR="006536DE" w:rsidRPr="00672847" w:rsidRDefault="006536DE" w:rsidP="00CC2FAB">
      <w:pPr>
        <w:pStyle w:val="NormalnyWeb"/>
        <w:numPr>
          <w:ilvl w:val="0"/>
          <w:numId w:val="16"/>
        </w:numPr>
        <w:tabs>
          <w:tab w:val="clear" w:pos="720"/>
          <w:tab w:val="left" w:pos="284"/>
          <w:tab w:val="num" w:pos="993"/>
        </w:tabs>
        <w:spacing w:before="0" w:after="0"/>
        <w:ind w:left="0" w:hanging="11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 przypadku negatywnych wyników kontroli mikrobiologicznych Zamawiający zobowiązuje Wykonawcę do pokrycia kosztów wykonywanych badań mikrobiologicznych.</w:t>
      </w:r>
    </w:p>
    <w:p w14:paraId="48097259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</w:p>
    <w:p w14:paraId="2D74959A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sz w:val="19"/>
          <w:szCs w:val="19"/>
        </w:rPr>
        <w:t>§3</w:t>
      </w:r>
    </w:p>
    <w:p w14:paraId="6C9C038B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72847">
        <w:rPr>
          <w:b/>
          <w:bCs/>
          <w:sz w:val="19"/>
          <w:szCs w:val="19"/>
        </w:rPr>
        <w:t>Warunki płatności.</w:t>
      </w:r>
    </w:p>
    <w:p w14:paraId="3840DA17" w14:textId="1AE43EC9" w:rsidR="006536DE" w:rsidRPr="00672847" w:rsidRDefault="006536DE">
      <w:pPr>
        <w:pStyle w:val="NormalnyWeb"/>
        <w:numPr>
          <w:ilvl w:val="0"/>
          <w:numId w:val="17"/>
        </w:numPr>
        <w:tabs>
          <w:tab w:val="clear" w:pos="720"/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zobowiązuje się zapłacić za przedmiot umowy cenę brutto za realizację całości zamówienia (</w:t>
      </w:r>
      <w:r w:rsidR="00FF0A7C">
        <w:rPr>
          <w:sz w:val="19"/>
          <w:szCs w:val="19"/>
        </w:rPr>
        <w:t>32</w:t>
      </w:r>
      <w:r w:rsidR="00C21B33">
        <w:rPr>
          <w:sz w:val="19"/>
          <w:szCs w:val="19"/>
        </w:rPr>
        <w:t> </w:t>
      </w:r>
      <w:r w:rsidR="00FF0A7C">
        <w:rPr>
          <w:sz w:val="19"/>
          <w:szCs w:val="19"/>
        </w:rPr>
        <w:t>844</w:t>
      </w:r>
      <w:r w:rsidR="00C21B33">
        <w:rPr>
          <w:sz w:val="19"/>
          <w:szCs w:val="19"/>
        </w:rPr>
        <w:t xml:space="preserve"> </w:t>
      </w:r>
      <w:r w:rsidRPr="00672847">
        <w:rPr>
          <w:sz w:val="19"/>
          <w:szCs w:val="19"/>
        </w:rPr>
        <w:t>osobodni)</w:t>
      </w:r>
      <w:r w:rsidR="000D1093">
        <w:rPr>
          <w:sz w:val="19"/>
          <w:szCs w:val="19"/>
        </w:rPr>
        <w:t>………………………….</w:t>
      </w:r>
      <w:r w:rsidRPr="00672847">
        <w:rPr>
          <w:sz w:val="19"/>
          <w:szCs w:val="19"/>
        </w:rPr>
        <w:t>…………………………………………..…………….zł,</w:t>
      </w:r>
      <w:r w:rsidR="000D1093">
        <w:rPr>
          <w:sz w:val="19"/>
          <w:szCs w:val="19"/>
        </w:rPr>
        <w:t> </w:t>
      </w:r>
      <w:r w:rsidRPr="00672847">
        <w:rPr>
          <w:sz w:val="19"/>
          <w:szCs w:val="19"/>
        </w:rPr>
        <w:t>słownie: (………………………………………………………………………………..) w tym stawka VAT … %, cena netto za realizację całości zamówienia: ……………………………. zł:</w:t>
      </w:r>
    </w:p>
    <w:p w14:paraId="2AFB8218" w14:textId="77777777" w:rsidR="006536DE" w:rsidRPr="00672847" w:rsidRDefault="006536DE" w:rsidP="00A27ED8">
      <w:pPr>
        <w:pStyle w:val="NormalnyWeb"/>
        <w:tabs>
          <w:tab w:val="left" w:pos="284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Cena netto ………. zł za 1 osobodzień, cena brutto ….. zł za 1 osobodzień:</w:t>
      </w:r>
    </w:p>
    <w:p w14:paraId="0DBA8F1D" w14:textId="77777777" w:rsidR="006536DE" w:rsidRPr="00672847" w:rsidRDefault="006536DE" w:rsidP="00A27ED8">
      <w:pPr>
        <w:pStyle w:val="NormalnyWeb"/>
        <w:tabs>
          <w:tab w:val="left" w:pos="284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cena netto śniadania wynosi : …. zł, brutto …. zł,</w:t>
      </w:r>
    </w:p>
    <w:p w14:paraId="49110E72" w14:textId="77777777" w:rsidR="006536DE" w:rsidRPr="00672847" w:rsidRDefault="006536DE" w:rsidP="00A27ED8">
      <w:pPr>
        <w:pStyle w:val="NormalnyWeb"/>
        <w:tabs>
          <w:tab w:val="left" w:pos="284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cena netto obiadu wynosi : …. zł, brutto …. zł,</w:t>
      </w:r>
    </w:p>
    <w:p w14:paraId="2E640D1F" w14:textId="77777777" w:rsidR="006536DE" w:rsidRPr="00672847" w:rsidRDefault="006536DE" w:rsidP="00A27ED8">
      <w:pPr>
        <w:pStyle w:val="NormalnyWeb"/>
        <w:tabs>
          <w:tab w:val="left" w:pos="284"/>
        </w:tabs>
        <w:spacing w:before="0" w:after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cena netto kolacji wynosi : …. zł, brutto …. zł,</w:t>
      </w:r>
    </w:p>
    <w:p w14:paraId="4F5832B5" w14:textId="1B058547" w:rsidR="006536DE" w:rsidRDefault="006536DE">
      <w:pPr>
        <w:pStyle w:val="NormalnyWeb"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będzie regulował należności za dostawy w rozliczeniu miesięcznym przelewem bankowym na podstawie faktury wystawionej przez Wykonawcę, płatnej w terminie do …</w:t>
      </w:r>
      <w:r w:rsidRPr="00672847"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>dni od dostarczenia faktury na numer rachunku bankowego ………………………. prowadzonego przez bank………..</w:t>
      </w:r>
    </w:p>
    <w:p w14:paraId="7146D69D" w14:textId="5AC8A826" w:rsidR="0098778A" w:rsidRPr="00A27ED8" w:rsidRDefault="0098778A">
      <w:pPr>
        <w:pStyle w:val="Akapitzlist"/>
        <w:widowControl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851"/>
        </w:tabs>
        <w:autoSpaceDN/>
        <w:ind w:left="0" w:firstLine="0"/>
        <w:rPr>
          <w:rStyle w:val="Teksttreci2"/>
          <w:rFonts w:ascii="Times New Roman" w:hAnsi="Times New Roman" w:cs="Times New Roman"/>
          <w:sz w:val="19"/>
          <w:szCs w:val="19"/>
        </w:rPr>
      </w:pPr>
      <w:r w:rsidRPr="00A27ED8">
        <w:rPr>
          <w:sz w:val="19"/>
          <w:szCs w:val="19"/>
        </w:rPr>
        <w:t xml:space="preserve">Wykonawca oświadcza, że 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wskazany rachunek bankowy przez cały okres obowiązywania umowy będzie zamieszczony w wykazie, o którym mowa w art. 96b ust. 3 ustawy z dnia 11 marca 2004r. o podatku od towarów i usług (t. j. Dz.U. z</w:t>
      </w:r>
      <w:r w:rsidR="005C0803">
        <w:rPr>
          <w:rStyle w:val="Teksttreci2"/>
          <w:rFonts w:ascii="Times New Roman" w:hAnsi="Times New Roman" w:cs="Times New Roman"/>
          <w:sz w:val="19"/>
          <w:szCs w:val="19"/>
        </w:rPr>
        <w:t> 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 xml:space="preserve">2018 poz. 2174 z </w:t>
      </w:r>
      <w:proofErr w:type="spellStart"/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późn</w:t>
      </w:r>
      <w:proofErr w:type="spellEnd"/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. zm.). Wykonawca oświadcza również, iż znane mu są zasady rozliczeń i konsekwencji podatkowych związanych z koniecznością dokonywania płatności poprzez rachunek rozliczeniowy.</w:t>
      </w:r>
    </w:p>
    <w:p w14:paraId="45EAB5FB" w14:textId="3F7E70D1" w:rsidR="0098778A" w:rsidRPr="00A27ED8" w:rsidRDefault="0098778A">
      <w:pPr>
        <w:pStyle w:val="Akapitzlist"/>
        <w:widowControl/>
        <w:numPr>
          <w:ilvl w:val="0"/>
          <w:numId w:val="18"/>
        </w:numPr>
        <w:tabs>
          <w:tab w:val="clear" w:pos="720"/>
          <w:tab w:val="left" w:pos="0"/>
          <w:tab w:val="left" w:pos="284"/>
          <w:tab w:val="left" w:pos="426"/>
          <w:tab w:val="num" w:pos="851"/>
        </w:tabs>
        <w:autoSpaceDN/>
        <w:ind w:left="0" w:firstLine="0"/>
        <w:rPr>
          <w:rStyle w:val="Teksttreci2"/>
          <w:rFonts w:ascii="Times New Roman" w:hAnsi="Times New Roman" w:cs="Times New Roman"/>
          <w:sz w:val="19"/>
          <w:szCs w:val="19"/>
        </w:rPr>
      </w:pPr>
      <w:r w:rsidRPr="00A27ED8">
        <w:rPr>
          <w:sz w:val="19"/>
          <w:szCs w:val="19"/>
        </w:rPr>
        <w:t xml:space="preserve">W przypadku 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dokonania zmian w numerze rachunku bankowego, Wykonawca jest zobowiązany do</w:t>
      </w:r>
      <w:r w:rsidR="00A27ED8" w:rsidRPr="00A27ED8">
        <w:rPr>
          <w:rStyle w:val="Teksttreci2"/>
          <w:rFonts w:ascii="Times New Roman" w:hAnsi="Times New Roman" w:cs="Times New Roman"/>
          <w:sz w:val="19"/>
          <w:szCs w:val="19"/>
        </w:rPr>
        <w:t> 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niezwłocznego powiadomienia o tym fakcie Zamawiającego, nie później niż w terminie dwóch dni od daty dokonania zmiany oraz zaktualizowania danych zawartych w wykazie, o którym mowa w art. 96b ust. 3 ustawy o podatku od towarów i usług.</w:t>
      </w:r>
      <w:r w:rsidR="007E6371">
        <w:rPr>
          <w:rStyle w:val="Teksttreci2"/>
          <w:rFonts w:ascii="Times New Roman" w:hAnsi="Times New Roman" w:cs="Times New Roman"/>
          <w:sz w:val="19"/>
          <w:szCs w:val="19"/>
        </w:rPr>
        <w:t xml:space="preserve"> Zmiana numeru rachunku bankowego Wykonawcy wymaga formy pisemnego aneksu pod rygorem nieważności.</w:t>
      </w:r>
    </w:p>
    <w:p w14:paraId="58544270" w14:textId="603CA7F7" w:rsidR="0098778A" w:rsidRPr="00A27ED8" w:rsidRDefault="0098778A">
      <w:pPr>
        <w:pStyle w:val="Akapitzlist"/>
        <w:widowControl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851"/>
        </w:tabs>
        <w:autoSpaceDN/>
        <w:ind w:left="0" w:firstLine="0"/>
        <w:rPr>
          <w:sz w:val="19"/>
          <w:szCs w:val="19"/>
        </w:rPr>
      </w:pPr>
      <w:r w:rsidRPr="00A27ED8">
        <w:rPr>
          <w:sz w:val="19"/>
          <w:szCs w:val="19"/>
        </w:rPr>
        <w:t xml:space="preserve">Jeżeli 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na dzień terminu płatności należności rachunek bankowy, wykazany na fakturze nie będzie zamieszczony w</w:t>
      </w:r>
      <w:r w:rsidR="001907D8">
        <w:rPr>
          <w:rStyle w:val="Teksttreci2"/>
          <w:rFonts w:ascii="Times New Roman" w:hAnsi="Times New Roman" w:cs="Times New Roman"/>
          <w:sz w:val="19"/>
          <w:szCs w:val="19"/>
        </w:rPr>
        <w:t> </w:t>
      </w:r>
      <w:r w:rsidRPr="00A27ED8">
        <w:rPr>
          <w:rStyle w:val="Teksttreci2"/>
          <w:rFonts w:ascii="Times New Roman" w:hAnsi="Times New Roman" w:cs="Times New Roman"/>
          <w:sz w:val="19"/>
          <w:szCs w:val="19"/>
        </w:rPr>
        <w:t>wykazie, o którym mowa w art. 96b ustawy o podatku od towarów i usług, Zamawiający ma prawo wstrzymania zapłaty do czasu ujawnienia rachunku bankowego Wykonawcy w wykazie, o którym mowa w art. 96b ustawy o podatku od towarów i usług.</w:t>
      </w:r>
    </w:p>
    <w:p w14:paraId="33859DE0" w14:textId="2F7F4E45" w:rsidR="0098778A" w:rsidRPr="00A27ED8" w:rsidRDefault="0098778A">
      <w:pPr>
        <w:widowControl/>
        <w:numPr>
          <w:ilvl w:val="0"/>
          <w:numId w:val="18"/>
        </w:numPr>
        <w:tabs>
          <w:tab w:val="clear" w:pos="720"/>
          <w:tab w:val="left" w:pos="284"/>
          <w:tab w:val="num" w:pos="851"/>
        </w:tabs>
        <w:suppressAutoHyphens/>
        <w:autoSpaceDE/>
        <w:autoSpaceDN/>
        <w:ind w:left="0" w:right="-31" w:firstLine="0"/>
        <w:jc w:val="both"/>
        <w:rPr>
          <w:sz w:val="19"/>
          <w:szCs w:val="19"/>
        </w:rPr>
      </w:pPr>
      <w:r w:rsidRPr="00A27ED8">
        <w:rPr>
          <w:sz w:val="19"/>
          <w:szCs w:val="19"/>
        </w:rPr>
        <w:t>Wykonawca nie może bez pisemnej zgody Zamawiającego przenieść wierzytelności przysługujących mu z tytułu niniejszej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umowy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na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osobę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trzecią,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pod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sankcją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odstąpienia</w:t>
      </w:r>
      <w:r w:rsidR="002C1DBE">
        <w:rPr>
          <w:sz w:val="19"/>
          <w:szCs w:val="19"/>
        </w:rPr>
        <w:t> </w:t>
      </w:r>
      <w:r w:rsidRPr="00A27ED8">
        <w:rPr>
          <w:sz w:val="19"/>
          <w:szCs w:val="19"/>
        </w:rPr>
        <w:t>od umowy przez Zamawiającego.</w:t>
      </w:r>
    </w:p>
    <w:p w14:paraId="059E186F" w14:textId="7E89EC23" w:rsidR="006536DE" w:rsidRDefault="006536DE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Zamawiający przewiduje zmianę wysokości wynagrodzenia należnego wykonawcy jedynie w przypadku określonym w</w:t>
      </w:r>
      <w:r w:rsidR="002E2C3B">
        <w:rPr>
          <w:sz w:val="19"/>
          <w:szCs w:val="19"/>
        </w:rPr>
        <w:t> </w:t>
      </w:r>
      <w:r w:rsidRPr="00672847">
        <w:rPr>
          <w:sz w:val="19"/>
          <w:szCs w:val="19"/>
        </w:rPr>
        <w:t>§5 umowy.</w:t>
      </w:r>
    </w:p>
    <w:p w14:paraId="1D1C032A" w14:textId="36EE761D" w:rsidR="006536DE" w:rsidRDefault="006536DE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after="0"/>
        <w:ind w:left="0" w:firstLine="0"/>
        <w:jc w:val="both"/>
        <w:rPr>
          <w:sz w:val="19"/>
          <w:szCs w:val="19"/>
          <w:shd w:val="clear" w:color="auto" w:fill="FFFFFF"/>
        </w:rPr>
      </w:pPr>
      <w:r w:rsidRPr="004A129B">
        <w:rPr>
          <w:sz w:val="19"/>
          <w:szCs w:val="19"/>
          <w:shd w:val="clear" w:color="auto" w:fill="FFFFFF"/>
        </w:rPr>
        <w:t>Dokonanie przez Wykonawcę przeniesienia zarówno w całości, jak i części praw lub obowiązków wynikających z</w:t>
      </w:r>
      <w:r w:rsidR="001907D8">
        <w:rPr>
          <w:sz w:val="19"/>
          <w:szCs w:val="19"/>
          <w:shd w:val="clear" w:color="auto" w:fill="FFFFFF"/>
        </w:rPr>
        <w:t> </w:t>
      </w:r>
      <w:r w:rsidRPr="004A129B">
        <w:rPr>
          <w:sz w:val="19"/>
          <w:szCs w:val="19"/>
          <w:shd w:val="clear" w:color="auto" w:fill="FFFFFF"/>
        </w:rPr>
        <w:t>umowy na osobę trzecią, w tym także cesji wierzytelności pieniężnych przysługujących Wykonawcy z tytułu realizacji umowy, wymaga uprzedniej zgody Zamawiającego, wyrażonej w formie pisemnej pod rygorem nieważności.</w:t>
      </w:r>
    </w:p>
    <w:p w14:paraId="3721B8E9" w14:textId="4B521010" w:rsidR="00AA3B3C" w:rsidRDefault="00AA3B3C" w:rsidP="00AA3B3C">
      <w:pPr>
        <w:numPr>
          <w:ilvl w:val="0"/>
          <w:numId w:val="18"/>
        </w:numPr>
        <w:tabs>
          <w:tab w:val="clear" w:pos="720"/>
          <w:tab w:val="left" w:pos="284"/>
          <w:tab w:val="left" w:pos="426"/>
          <w:tab w:val="num" w:pos="851"/>
        </w:tabs>
        <w:suppressAutoHyphens/>
        <w:autoSpaceDE/>
        <w:autoSpaceDN/>
        <w:spacing w:line="200" w:lineRule="atLeast"/>
        <w:ind w:left="0" w:right="-45" w:hanging="11"/>
        <w:jc w:val="both"/>
        <w:rPr>
          <w:sz w:val="20"/>
          <w:szCs w:val="20"/>
        </w:rPr>
      </w:pPr>
      <w:r w:rsidRPr="00AA3B3C">
        <w:rPr>
          <w:sz w:val="20"/>
          <w:szCs w:val="20"/>
        </w:rPr>
        <w:t xml:space="preserve">Wykonawca </w:t>
      </w:r>
      <w:r w:rsidR="007B2BF2">
        <w:rPr>
          <w:sz w:val="20"/>
          <w:szCs w:val="20"/>
        </w:rPr>
        <w:t xml:space="preserve">zobowiązany jest posiadać </w:t>
      </w:r>
      <w:r w:rsidRPr="00AA3B3C">
        <w:rPr>
          <w:sz w:val="20"/>
          <w:szCs w:val="20"/>
        </w:rPr>
        <w:t>ubezpiecz</w:t>
      </w:r>
      <w:r w:rsidR="007B2BF2">
        <w:rPr>
          <w:sz w:val="20"/>
          <w:szCs w:val="20"/>
        </w:rPr>
        <w:t>enie</w:t>
      </w:r>
      <w:r w:rsidRPr="00AA3B3C">
        <w:rPr>
          <w:sz w:val="20"/>
          <w:szCs w:val="20"/>
        </w:rPr>
        <w:t xml:space="preserve"> od odpowiedzialności cywilnej w zakresie prowadzonej działalności związanej z przedmiotem zamówienia, obejmującą m. in. zatrucia pokarmowe i zdarzenia losowe.</w:t>
      </w:r>
    </w:p>
    <w:p w14:paraId="5C736966" w14:textId="70121B4F" w:rsidR="00400D6D" w:rsidRPr="00CE46F0" w:rsidRDefault="00400D6D" w:rsidP="00400D6D">
      <w:pPr>
        <w:pStyle w:val="NormalnyWeb"/>
        <w:numPr>
          <w:ilvl w:val="0"/>
          <w:numId w:val="18"/>
        </w:numPr>
        <w:tabs>
          <w:tab w:val="clear" w:pos="720"/>
          <w:tab w:val="left" w:pos="284"/>
          <w:tab w:val="num" w:pos="851"/>
        </w:tabs>
        <w:spacing w:before="0" w:after="0"/>
        <w:ind w:left="0" w:hanging="11"/>
        <w:jc w:val="both"/>
        <w:rPr>
          <w:color w:val="FF0000"/>
          <w:sz w:val="19"/>
          <w:szCs w:val="19"/>
        </w:rPr>
      </w:pPr>
      <w:r w:rsidRPr="00CE46F0">
        <w:rPr>
          <w:color w:val="FF0000"/>
          <w:sz w:val="19"/>
          <w:szCs w:val="19"/>
        </w:rPr>
        <w:t>Zgodnie z zapisem art. 433 u</w:t>
      </w:r>
      <w:r w:rsidR="00EE3621">
        <w:rPr>
          <w:color w:val="FF0000"/>
          <w:sz w:val="19"/>
          <w:szCs w:val="19"/>
        </w:rPr>
        <w:t>s</w:t>
      </w:r>
      <w:r w:rsidRPr="00CE46F0">
        <w:rPr>
          <w:color w:val="FF0000"/>
          <w:sz w:val="19"/>
          <w:szCs w:val="19"/>
        </w:rPr>
        <w:t xml:space="preserve">t. 4 ustawy </w:t>
      </w:r>
      <w:proofErr w:type="spellStart"/>
      <w:r w:rsidRPr="00CE46F0">
        <w:rPr>
          <w:color w:val="FF0000"/>
          <w:sz w:val="19"/>
          <w:szCs w:val="19"/>
        </w:rPr>
        <w:t>Pzp</w:t>
      </w:r>
      <w:proofErr w:type="spellEnd"/>
      <w:r w:rsidRPr="00CE46F0">
        <w:rPr>
          <w:color w:val="FF0000"/>
          <w:sz w:val="19"/>
          <w:szCs w:val="19"/>
        </w:rPr>
        <w:t xml:space="preserve"> minimalna wielkość zamówienia wynosi 80%.</w:t>
      </w:r>
    </w:p>
    <w:p w14:paraId="263F10C7" w14:textId="77777777" w:rsidR="00400D6D" w:rsidRPr="00AA3B3C" w:rsidRDefault="00400D6D" w:rsidP="00400D6D">
      <w:pPr>
        <w:tabs>
          <w:tab w:val="left" w:pos="284"/>
          <w:tab w:val="left" w:pos="426"/>
        </w:tabs>
        <w:suppressAutoHyphens/>
        <w:autoSpaceDE/>
        <w:autoSpaceDN/>
        <w:spacing w:line="200" w:lineRule="atLeast"/>
        <w:ind w:right="-45"/>
        <w:jc w:val="both"/>
        <w:rPr>
          <w:sz w:val="20"/>
          <w:szCs w:val="20"/>
        </w:rPr>
      </w:pPr>
    </w:p>
    <w:p w14:paraId="7536171D" w14:textId="77777777" w:rsidR="00AA3B3C" w:rsidRPr="00AA3B3C" w:rsidRDefault="00AA3B3C" w:rsidP="00AA3B3C">
      <w:pPr>
        <w:pStyle w:val="NormalnyWeb"/>
        <w:tabs>
          <w:tab w:val="num" w:pos="851"/>
        </w:tabs>
        <w:spacing w:before="0" w:after="0"/>
        <w:ind w:hanging="11"/>
        <w:jc w:val="both"/>
        <w:rPr>
          <w:sz w:val="20"/>
          <w:szCs w:val="20"/>
          <w:shd w:val="clear" w:color="auto" w:fill="FFFFFF"/>
        </w:rPr>
      </w:pPr>
    </w:p>
    <w:p w14:paraId="56393D7B" w14:textId="77777777" w:rsidR="002072F8" w:rsidRDefault="002072F8" w:rsidP="001907D8">
      <w:pPr>
        <w:pStyle w:val="NormalnyWeb"/>
        <w:spacing w:before="0" w:after="0"/>
        <w:jc w:val="center"/>
        <w:rPr>
          <w:sz w:val="19"/>
          <w:szCs w:val="19"/>
        </w:rPr>
      </w:pPr>
    </w:p>
    <w:p w14:paraId="13D9FFD4" w14:textId="77777777" w:rsidR="002072F8" w:rsidRDefault="002072F8" w:rsidP="001907D8">
      <w:pPr>
        <w:pStyle w:val="NormalnyWeb"/>
        <w:spacing w:before="0" w:after="0"/>
        <w:jc w:val="center"/>
        <w:rPr>
          <w:sz w:val="19"/>
          <w:szCs w:val="19"/>
        </w:rPr>
      </w:pPr>
    </w:p>
    <w:p w14:paraId="5B3051B4" w14:textId="77777777" w:rsidR="002072F8" w:rsidRDefault="002072F8" w:rsidP="001907D8">
      <w:pPr>
        <w:pStyle w:val="NormalnyWeb"/>
        <w:spacing w:before="0" w:after="0"/>
        <w:jc w:val="center"/>
        <w:rPr>
          <w:sz w:val="19"/>
          <w:szCs w:val="19"/>
        </w:rPr>
      </w:pPr>
    </w:p>
    <w:p w14:paraId="08EFFF5C" w14:textId="2D3812A7" w:rsidR="006536DE" w:rsidRPr="004A129B" w:rsidRDefault="006536DE" w:rsidP="001907D8">
      <w:pPr>
        <w:pStyle w:val="NormalnyWeb"/>
        <w:spacing w:before="0" w:after="0"/>
        <w:jc w:val="center"/>
        <w:rPr>
          <w:sz w:val="19"/>
          <w:szCs w:val="19"/>
        </w:rPr>
      </w:pPr>
      <w:r>
        <w:rPr>
          <w:sz w:val="19"/>
          <w:szCs w:val="19"/>
        </w:rPr>
        <w:t>§ 4</w:t>
      </w:r>
    </w:p>
    <w:p w14:paraId="7A242BCF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  <w:r w:rsidRPr="00672847">
        <w:rPr>
          <w:b/>
          <w:bCs/>
          <w:sz w:val="19"/>
          <w:szCs w:val="19"/>
        </w:rPr>
        <w:t>Postępowanie reklamacyjne.</w:t>
      </w:r>
    </w:p>
    <w:p w14:paraId="58B197AA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Reklamację z tytułu niewłaściwej ilości i jakości dostarczonych posiłków oraz czystości naczyń Zamawiający winien składać Wykonawcy w jak najszybszym terminie.</w:t>
      </w:r>
    </w:p>
    <w:p w14:paraId="30142B27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Reklamacja uzasadniona powinna być załatwiona przez Wykonawcę natychmiastowo.</w:t>
      </w:r>
    </w:p>
    <w:p w14:paraId="10C83B35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 xml:space="preserve">Wadliwą dostawę Wykonawca zobowiązuje się odebrać własnym transportem i na własny koszt. </w:t>
      </w:r>
    </w:p>
    <w:p w14:paraId="6C941108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W przypadku złej jakości dostarczanych posiłków przez okres 1 miesiąca lub systematycznie powtarzających się dostaw posiłków, o niewystarczającej jakości w ocenie Zamawiającego, Zamawiający zastrzega sobie możliwość odstąpienia od umowy w trybie natychmiastowym.</w:t>
      </w:r>
    </w:p>
    <w:p w14:paraId="075E4344" w14:textId="77777777" w:rsidR="006536DE" w:rsidRPr="00672847" w:rsidRDefault="006536DE">
      <w:pPr>
        <w:pStyle w:val="NormalnyWeb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672847">
        <w:rPr>
          <w:sz w:val="19"/>
          <w:szCs w:val="19"/>
        </w:rPr>
        <w:t>Przez złą jakość Zamawiający rozumie opóźnienia w dostawach posiłków, zimne posiłki, nieróżnorodne, niepełnowartościowe pod względem odżywczym, nie spełniające wytycznych Instytutu Żywienia i Żywności w</w:t>
      </w:r>
      <w:r>
        <w:rPr>
          <w:sz w:val="19"/>
          <w:szCs w:val="19"/>
        </w:rPr>
        <w:t> </w:t>
      </w:r>
      <w:r w:rsidRPr="00672847">
        <w:rPr>
          <w:sz w:val="19"/>
          <w:szCs w:val="19"/>
        </w:rPr>
        <w:t xml:space="preserve">Warszawie, nie uwzględniające diet stosowanych przez szpital, ilości posiłków niezgodne z zamówieniem. </w:t>
      </w:r>
    </w:p>
    <w:p w14:paraId="464735C9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34E72EB2" w14:textId="77777777" w:rsidR="006536DE" w:rsidRPr="00672847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>
        <w:rPr>
          <w:sz w:val="19"/>
          <w:szCs w:val="19"/>
        </w:rPr>
        <w:t>§ 5</w:t>
      </w:r>
    </w:p>
    <w:p w14:paraId="23F731DE" w14:textId="77777777" w:rsidR="006536DE" w:rsidRPr="00672847" w:rsidRDefault="006536DE" w:rsidP="0012578C">
      <w:pPr>
        <w:pStyle w:val="NormalnyWeb"/>
        <w:spacing w:before="0" w:after="0"/>
        <w:ind w:left="360"/>
        <w:jc w:val="center"/>
        <w:rPr>
          <w:sz w:val="19"/>
          <w:szCs w:val="19"/>
        </w:rPr>
      </w:pPr>
      <w:r w:rsidRPr="00672847">
        <w:rPr>
          <w:b/>
          <w:bCs/>
          <w:sz w:val="19"/>
          <w:szCs w:val="19"/>
        </w:rPr>
        <w:t>Pozostałe ustalenia, kary umowne.</w:t>
      </w:r>
    </w:p>
    <w:p w14:paraId="5D40C4E6" w14:textId="40D1D767" w:rsidR="006536DE" w:rsidRPr="00FF0A7C" w:rsidRDefault="006536DE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Wszelkie zmiany w niniejszej umowie</w:t>
      </w:r>
      <w:r w:rsidR="0054386B" w:rsidRPr="00FF0A7C">
        <w:rPr>
          <w:sz w:val="19"/>
          <w:szCs w:val="19"/>
        </w:rPr>
        <w:t>, pod rygorem nieważności,</w:t>
      </w:r>
      <w:r w:rsidRPr="00FF0A7C">
        <w:rPr>
          <w:sz w:val="19"/>
          <w:szCs w:val="19"/>
        </w:rPr>
        <w:t xml:space="preserve"> wymagają </w:t>
      </w:r>
      <w:r w:rsidR="0054386B" w:rsidRPr="00FF0A7C">
        <w:rPr>
          <w:sz w:val="19"/>
          <w:szCs w:val="19"/>
        </w:rPr>
        <w:t xml:space="preserve">formy </w:t>
      </w:r>
      <w:r w:rsidRPr="00FF0A7C">
        <w:rPr>
          <w:sz w:val="19"/>
          <w:szCs w:val="19"/>
        </w:rPr>
        <w:t>pisemne</w:t>
      </w:r>
      <w:r w:rsidR="0054386B" w:rsidRPr="00FF0A7C">
        <w:rPr>
          <w:sz w:val="19"/>
          <w:szCs w:val="19"/>
        </w:rPr>
        <w:t>j</w:t>
      </w:r>
      <w:r w:rsidR="000751EF" w:rsidRPr="00FF0A7C">
        <w:rPr>
          <w:sz w:val="19"/>
          <w:szCs w:val="19"/>
        </w:rPr>
        <w:t xml:space="preserve"> w formie aneksu.</w:t>
      </w:r>
    </w:p>
    <w:p w14:paraId="48E7982D" w14:textId="77777777" w:rsidR="00FD2404" w:rsidRDefault="006536DE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 xml:space="preserve">Zakazuje się istotnych zmian postanowień zawartej umowy w stosunku do treści oferty, na podstawie której dokonano wyboru wykonawcy, chyba że zamawiający przewidział możliwość dokonania takiej zmiany w ogłoszeniu o zamówieniu lub w SWZ. </w:t>
      </w:r>
    </w:p>
    <w:p w14:paraId="6E825006" w14:textId="77777777" w:rsidR="00FC6F6F" w:rsidRDefault="00FC6F6F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num" w:pos="851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W sytuacji, gdy przedmiot umowy wykonywany jest przy udziale podwykonawców umowa o podwykonawstwo nie może zawierać postanowień kształtujących prawa i obowiązki podwykonawcy, w zakresie kar umownych,  postanowień dotyczących warunków wypłaty wynagrodzenia o</w:t>
      </w:r>
      <w:r w:rsidRPr="00FC6F6F">
        <w:rPr>
          <w:sz w:val="19"/>
          <w:szCs w:val="19"/>
        </w:rPr>
        <w:t>raz zmiany wynagrodzenia</w:t>
      </w:r>
      <w:r>
        <w:rPr>
          <w:sz w:val="19"/>
          <w:szCs w:val="19"/>
        </w:rPr>
        <w:t xml:space="preserve"> w sposób dla niego mniej korzystny niż prawa i obowiązki wykonawcy, ukształtowane postanowieniami niniejszej umowy. </w:t>
      </w:r>
    </w:p>
    <w:p w14:paraId="16A6BD76" w14:textId="71914EA0" w:rsidR="00FD2404" w:rsidRPr="0012578C" w:rsidRDefault="007E6371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num" w:pos="851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 w:rsidRPr="0012578C">
        <w:rPr>
          <w:sz w:val="19"/>
          <w:szCs w:val="19"/>
        </w:rPr>
        <w:t xml:space="preserve">Zmiana numeru </w:t>
      </w:r>
      <w:r w:rsidRPr="0012578C">
        <w:rPr>
          <w:rStyle w:val="Teksttreci2"/>
          <w:rFonts w:ascii="Times New Roman" w:hAnsi="Times New Roman" w:cs="Times New Roman"/>
          <w:sz w:val="19"/>
          <w:szCs w:val="19"/>
        </w:rPr>
        <w:t>rachunku bankowego Wykonawcy wymaga formy pisemnego aneksu pod rygorem nieważności.</w:t>
      </w:r>
    </w:p>
    <w:p w14:paraId="64271027" w14:textId="48623286" w:rsidR="0012578C" w:rsidRPr="0012578C" w:rsidRDefault="0012578C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num" w:pos="851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</w:rPr>
        <w:t>Strony dopuszczają zmiany w umowie w zakresie:</w:t>
      </w:r>
    </w:p>
    <w:p w14:paraId="7A391080" w14:textId="2167ECC1" w:rsidR="0012578C" w:rsidRPr="0012578C" w:rsidRDefault="0012578C">
      <w:pPr>
        <w:pStyle w:val="NormalnyWeb"/>
        <w:numPr>
          <w:ilvl w:val="0"/>
          <w:numId w:val="25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</w:rPr>
        <w:t>zmiany danych stron (np. zmiana siedziby, adresu, nazwy)</w:t>
      </w:r>
    </w:p>
    <w:p w14:paraId="3F492F70" w14:textId="49DF9E92" w:rsidR="0012578C" w:rsidRDefault="0012578C">
      <w:pPr>
        <w:pStyle w:val="NormalnyWeb"/>
        <w:numPr>
          <w:ilvl w:val="0"/>
          <w:numId w:val="25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zmniejszenie ceny określonej w umowie, w przypadku zaistnienia okoliczności</w:t>
      </w:r>
      <w:r w:rsidR="00AD75F3"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 xml:space="preserve"> wynikających z zasad funkcjonowania rynku takich jak np. zmniejszenie ceny producenckiej, okresowe rabaty lub promocje,</w:t>
      </w:r>
    </w:p>
    <w:p w14:paraId="22D330EA" w14:textId="77DB630B" w:rsidR="00AD75F3" w:rsidRDefault="00AD75F3">
      <w:pPr>
        <w:pStyle w:val="NormalnyWeb"/>
        <w:numPr>
          <w:ilvl w:val="0"/>
          <w:numId w:val="25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wydłużenia okresu trwania umowy- w przypadku niewyczerpania wartości umowy w podstawowym okresie jej obowiązywania.</w:t>
      </w:r>
    </w:p>
    <w:p w14:paraId="3673A1D8" w14:textId="6D35DAFC" w:rsidR="00AD75F3" w:rsidRDefault="00D872B7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Strony dopuszczają możliwość zmian w zakresie wynagrodzenia należnego Wykonawcy w przypadku zmiany ceny materiałów lub kosztów związanych z realizacją zamówienia. Zmiana wynagrodzenia nastąpi z uwzględnieniem następujących zasad:</w:t>
      </w:r>
    </w:p>
    <w:p w14:paraId="461EE4F7" w14:textId="74569053" w:rsidR="00D872B7" w:rsidRDefault="00E4384E">
      <w:pPr>
        <w:pStyle w:val="NormalnyWeb"/>
        <w:numPr>
          <w:ilvl w:val="0"/>
          <w:numId w:val="26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każda ze stron uprawniona jest do wystąpienia o zmianę wynagrodzenia w razie zmiany cen materiałów lub kosztów związanych realizacją zamówienia o więcej niż 20% w stosunku do okresu, w którym sporządzono ofertę lub dokonano ostatniej zmiany wynagrodzenia;</w:t>
      </w:r>
    </w:p>
    <w:p w14:paraId="37EBAD66" w14:textId="50A1391A" w:rsidR="00E4384E" w:rsidRDefault="00E4384E">
      <w:pPr>
        <w:pStyle w:val="NormalnyWeb"/>
        <w:numPr>
          <w:ilvl w:val="0"/>
          <w:numId w:val="26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zmiana wynagrodzenia dokonana może zostać w okresach półrocznych, od zawarcia umowy lub ostatniej zmiany wynagrodzenia, w oparciu o ostatnio opublikowany kwartalny wskaźnik cen towarów i usług ogłaszany przez GUS;</w:t>
      </w:r>
    </w:p>
    <w:p w14:paraId="541888E4" w14:textId="7CE5AF94" w:rsidR="00E4384E" w:rsidRDefault="00E4384E">
      <w:pPr>
        <w:pStyle w:val="NormalnyWeb"/>
        <w:numPr>
          <w:ilvl w:val="0"/>
          <w:numId w:val="26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wpływ zmiany cen materiałów lub kosztów na koszt wyrównania zamówienia nastąpi na podstawie wniosku strony wnioskującej o zmianę i dokumentów dołączonych do tego wniosku ora zbędzie każdorazowo określany przez strony w drodze negocjacji;</w:t>
      </w:r>
    </w:p>
    <w:p w14:paraId="128DC850" w14:textId="07EFC50B" w:rsidR="00E4384E" w:rsidRDefault="00E4384E">
      <w:pPr>
        <w:pStyle w:val="NormalnyWeb"/>
        <w:numPr>
          <w:ilvl w:val="0"/>
          <w:numId w:val="26"/>
        </w:numPr>
        <w:tabs>
          <w:tab w:val="left" w:pos="0"/>
          <w:tab w:val="left" w:pos="284"/>
          <w:tab w:val="left" w:pos="567"/>
          <w:tab w:val="num" w:pos="851"/>
        </w:tabs>
        <w:suppressAutoHyphens w:val="0"/>
        <w:spacing w:before="0" w:after="0"/>
        <w:ind w:left="284" w:hanging="11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 xml:space="preserve">maksymalna </w:t>
      </w:r>
      <w:r w:rsidR="00907A85"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 xml:space="preserve">dopuszczalna zmiana wynagrodzenia Wykonawcy określonego w §3 ust. 1 nie może </w:t>
      </w:r>
      <w:r w:rsidR="00113280"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przekroczyć 10%.</w:t>
      </w:r>
    </w:p>
    <w:p w14:paraId="4769760C" w14:textId="3777FF99" w:rsidR="006536DE" w:rsidRPr="00AD52DB" w:rsidRDefault="006536DE">
      <w:pPr>
        <w:pStyle w:val="NormalnyWeb"/>
        <w:numPr>
          <w:ilvl w:val="0"/>
          <w:numId w:val="24"/>
        </w:numPr>
        <w:tabs>
          <w:tab w:val="left" w:pos="0"/>
          <w:tab w:val="left" w:pos="284"/>
          <w:tab w:val="num" w:pos="426"/>
          <w:tab w:val="left" w:pos="567"/>
          <w:tab w:val="num" w:pos="851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AD52DB">
        <w:rPr>
          <w:sz w:val="19"/>
          <w:szCs w:val="19"/>
        </w:rPr>
        <w:t>W przypadku nie wykonania lub nienależytego wykonania umowy Wykonawca zobowiązuje się zapłacić Zamawiającemu kary umowne :</w:t>
      </w:r>
    </w:p>
    <w:p w14:paraId="33E28014" w14:textId="1DC8E63A" w:rsidR="006536DE" w:rsidRPr="00FF0A7C" w:rsidRDefault="006536DE">
      <w:pPr>
        <w:pStyle w:val="NormalnyWeb"/>
        <w:numPr>
          <w:ilvl w:val="1"/>
          <w:numId w:val="15"/>
        </w:numPr>
        <w:tabs>
          <w:tab w:val="left" w:pos="284"/>
          <w:tab w:val="left" w:pos="567"/>
        </w:tabs>
        <w:suppressAutoHyphens w:val="0"/>
        <w:spacing w:before="0" w:after="0"/>
        <w:ind w:left="284" w:hanging="22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w wysokości 1 % wartości miesięcznej dostawy brutto za miesiąc, w którym wystąpiły uchybienia, gdy Wykonawca nie dotrzyma uzgodnionych warunków dostawy jak: nieterminowość dostaw, zła jakość posiłków, nieodpowiednia temperatura, o której mowa w § 4 pkt 5, niedostateczne ilości naczyń, sztućców lub innego wyposażenia, które zapewnia Wykonawca, niewystarczająca ilość porcji. Kara naliczana będzie niezależnie od ilości uchybień.</w:t>
      </w:r>
    </w:p>
    <w:p w14:paraId="13585151" w14:textId="77777777" w:rsidR="006536DE" w:rsidRPr="00FF0A7C" w:rsidRDefault="006536DE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Za odstąpienie od umowy z przyczyn, za które ponosi odpowiedzialność Wykonawca, Wykonawca zapłaci Zamawiającemu karę umowną w wysokości 10% miesięcznego wynagrodzenia brutto, liczona za ostatni, pełny miesiąc.</w:t>
      </w:r>
    </w:p>
    <w:p w14:paraId="75856D71" w14:textId="4D7D40BE" w:rsidR="006536DE" w:rsidRDefault="006536DE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 w:rsidRPr="00FF0A7C">
        <w:rPr>
          <w:sz w:val="19"/>
          <w:szCs w:val="19"/>
        </w:rPr>
        <w:t>Kary umowne, o których mowa w ust. 3, zamawiający będzie potrącać z faktury wystawionej przez Wykonawcę.</w:t>
      </w:r>
      <w:r w:rsidR="00C0513F">
        <w:rPr>
          <w:sz w:val="19"/>
          <w:szCs w:val="19"/>
        </w:rPr>
        <w:t xml:space="preserve"> Łączna wysokość kar umownych wynikających z umowy nie może przekroczyć 30 % kwoty brutto określonej w </w:t>
      </w:r>
      <w:r w:rsidR="00C0513F"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§3 ust. 1 umowy.</w:t>
      </w:r>
    </w:p>
    <w:p w14:paraId="59299569" w14:textId="70F0F6CA" w:rsidR="004C48DB" w:rsidRDefault="004C48DB">
      <w:pPr>
        <w:pStyle w:val="NormalnyWeb"/>
        <w:numPr>
          <w:ilvl w:val="0"/>
          <w:numId w:val="24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  <w:r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  <w:t>Zamawiający zastrzega sobie prawo dochodzenia odszkodowania przewyższającego wysokość kary umownej na zasadach określonych w Kodeksie Cywilnym.</w:t>
      </w:r>
    </w:p>
    <w:p w14:paraId="67388D2E" w14:textId="7F8D09D4" w:rsidR="00F015A1" w:rsidRDefault="00F015A1" w:rsidP="00F015A1">
      <w:pPr>
        <w:pStyle w:val="NormalnyWeb"/>
        <w:tabs>
          <w:tab w:val="left" w:pos="284"/>
        </w:tabs>
        <w:suppressAutoHyphens w:val="0"/>
        <w:spacing w:before="0" w:after="0"/>
        <w:jc w:val="both"/>
        <w:rPr>
          <w:rStyle w:val="Teksttreci2"/>
          <w:rFonts w:ascii="Times New Roman" w:hAnsi="Times New Roman" w:cs="Times New Roman"/>
          <w:sz w:val="19"/>
          <w:szCs w:val="19"/>
          <w:shd w:val="clear" w:color="auto" w:fill="auto"/>
        </w:rPr>
      </w:pPr>
    </w:p>
    <w:p w14:paraId="17FE3DA1" w14:textId="4AF51D32" w:rsidR="00F015A1" w:rsidRDefault="00F015A1" w:rsidP="00F015A1">
      <w:pPr>
        <w:pStyle w:val="NormalnyWeb"/>
        <w:spacing w:before="0" w:after="0"/>
        <w:jc w:val="center"/>
        <w:rPr>
          <w:sz w:val="19"/>
          <w:szCs w:val="19"/>
        </w:rPr>
      </w:pPr>
      <w:r w:rsidRPr="00685C9C">
        <w:rPr>
          <w:sz w:val="19"/>
          <w:szCs w:val="19"/>
        </w:rPr>
        <w:t>§ 6</w:t>
      </w:r>
    </w:p>
    <w:p w14:paraId="386DE4AD" w14:textId="53DF7BE6" w:rsidR="0018434B" w:rsidRPr="0018434B" w:rsidRDefault="0018434B" w:rsidP="00F015A1">
      <w:pPr>
        <w:pStyle w:val="NormalnyWeb"/>
        <w:spacing w:before="0" w:after="0"/>
        <w:jc w:val="center"/>
        <w:rPr>
          <w:b/>
          <w:bCs/>
          <w:sz w:val="19"/>
          <w:szCs w:val="19"/>
        </w:rPr>
      </w:pPr>
      <w:r w:rsidRPr="0018434B">
        <w:rPr>
          <w:b/>
          <w:bCs/>
          <w:sz w:val="19"/>
          <w:szCs w:val="19"/>
        </w:rPr>
        <w:t>Rozwiązanie i odstąpienie od umowy</w:t>
      </w:r>
    </w:p>
    <w:p w14:paraId="1AC47C0B" w14:textId="77777777" w:rsidR="006536DE" w:rsidRPr="00FF0A7C" w:rsidRDefault="006536DE">
      <w:pPr>
        <w:pStyle w:val="NormalnyWeb"/>
        <w:numPr>
          <w:ilvl w:val="0"/>
          <w:numId w:val="27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W przypadku wystąpienia powtarzających się niezgodności dostaw z ustalonymi warunkami umowy Zamawiający ma prawo rozwiązać umowę ze skutkiem natychmiastowym.</w:t>
      </w:r>
    </w:p>
    <w:p w14:paraId="7ED76C5D" w14:textId="255949DE" w:rsidR="006536DE" w:rsidRDefault="009210DA">
      <w:pPr>
        <w:pStyle w:val="NormalnyWeb"/>
        <w:numPr>
          <w:ilvl w:val="0"/>
          <w:numId w:val="27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Z</w:t>
      </w:r>
      <w:r w:rsidR="006536DE" w:rsidRPr="00FF0A7C">
        <w:rPr>
          <w:sz w:val="19"/>
          <w:szCs w:val="19"/>
        </w:rPr>
        <w:t xml:space="preserve">amawiający może odstąpić od umowy </w:t>
      </w:r>
      <w:r w:rsidRPr="00FF0A7C">
        <w:rPr>
          <w:sz w:val="19"/>
          <w:szCs w:val="19"/>
        </w:rPr>
        <w:t>w terminie 30 dni od dnia powzięcia wiadomości o zaistnieniu istotnej zmiany okoliczności powodującej, że wykonanie umowy nie leży w interesie publicznym, czego nie można było przewidzieć w</w:t>
      </w:r>
      <w:r w:rsidR="003A57B9" w:rsidRPr="00FF0A7C">
        <w:rPr>
          <w:sz w:val="19"/>
          <w:szCs w:val="19"/>
        </w:rPr>
        <w:t> </w:t>
      </w:r>
      <w:r w:rsidRPr="00FF0A7C">
        <w:rPr>
          <w:sz w:val="19"/>
          <w:szCs w:val="19"/>
        </w:rPr>
        <w:t>chwili zawarcia umowy, lub dalsze wykonywanie umowy może zagrozić podstawowemu interesowi bezpieczeństwa państwa lub bezpieczeństwu publicznemu</w:t>
      </w:r>
      <w:r w:rsidR="00760BA6">
        <w:rPr>
          <w:sz w:val="19"/>
          <w:szCs w:val="19"/>
        </w:rPr>
        <w:t>.</w:t>
      </w:r>
      <w:r w:rsidRPr="00FF0A7C">
        <w:rPr>
          <w:sz w:val="19"/>
          <w:szCs w:val="19"/>
        </w:rPr>
        <w:t xml:space="preserve"> </w:t>
      </w:r>
    </w:p>
    <w:p w14:paraId="6D73989F" w14:textId="6F908CE9" w:rsidR="00760BA6" w:rsidRDefault="00760BA6" w:rsidP="00760BA6">
      <w:pPr>
        <w:pStyle w:val="NormalnyWeb"/>
        <w:tabs>
          <w:tab w:val="left" w:pos="284"/>
        </w:tabs>
        <w:suppressAutoHyphens w:val="0"/>
        <w:spacing w:before="0" w:after="0"/>
        <w:jc w:val="both"/>
        <w:rPr>
          <w:sz w:val="19"/>
          <w:szCs w:val="19"/>
        </w:rPr>
      </w:pPr>
    </w:p>
    <w:p w14:paraId="177AC7E6" w14:textId="5C5382C4" w:rsidR="00A0057B" w:rsidRDefault="00A0057B" w:rsidP="00760BA6">
      <w:pPr>
        <w:pStyle w:val="NormalnyWeb"/>
        <w:tabs>
          <w:tab w:val="left" w:pos="284"/>
        </w:tabs>
        <w:suppressAutoHyphens w:val="0"/>
        <w:spacing w:before="0" w:after="0"/>
        <w:jc w:val="both"/>
        <w:rPr>
          <w:sz w:val="19"/>
          <w:szCs w:val="19"/>
        </w:rPr>
      </w:pPr>
    </w:p>
    <w:p w14:paraId="0ACC8C99" w14:textId="77777777" w:rsidR="00A0057B" w:rsidRDefault="00A0057B" w:rsidP="00760BA6">
      <w:pPr>
        <w:pStyle w:val="NormalnyWeb"/>
        <w:tabs>
          <w:tab w:val="left" w:pos="284"/>
        </w:tabs>
        <w:suppressAutoHyphens w:val="0"/>
        <w:spacing w:before="0" w:after="0"/>
        <w:jc w:val="both"/>
        <w:rPr>
          <w:sz w:val="19"/>
          <w:szCs w:val="19"/>
        </w:rPr>
      </w:pPr>
    </w:p>
    <w:p w14:paraId="5B8EED4A" w14:textId="43028667" w:rsidR="00760BA6" w:rsidRDefault="00760BA6" w:rsidP="00760BA6">
      <w:pPr>
        <w:pStyle w:val="NormalnyWeb"/>
        <w:spacing w:before="0" w:after="0"/>
        <w:jc w:val="center"/>
        <w:rPr>
          <w:sz w:val="19"/>
          <w:szCs w:val="19"/>
        </w:rPr>
      </w:pPr>
      <w:r w:rsidRPr="00685C9C">
        <w:rPr>
          <w:sz w:val="19"/>
          <w:szCs w:val="19"/>
        </w:rPr>
        <w:t xml:space="preserve">§ </w:t>
      </w:r>
      <w:r>
        <w:rPr>
          <w:sz w:val="19"/>
          <w:szCs w:val="19"/>
        </w:rPr>
        <w:t>7</w:t>
      </w:r>
    </w:p>
    <w:p w14:paraId="52EAF037" w14:textId="346CBB98" w:rsidR="00760BA6" w:rsidRPr="00760BA6" w:rsidRDefault="00760BA6" w:rsidP="00760BA6">
      <w:pPr>
        <w:pStyle w:val="NormalnyWeb"/>
        <w:spacing w:before="0" w:after="0"/>
        <w:jc w:val="center"/>
        <w:rPr>
          <w:b/>
          <w:bCs/>
          <w:sz w:val="19"/>
          <w:szCs w:val="19"/>
        </w:rPr>
      </w:pPr>
      <w:r w:rsidRPr="00760BA6">
        <w:rPr>
          <w:b/>
          <w:bCs/>
          <w:sz w:val="19"/>
          <w:szCs w:val="19"/>
        </w:rPr>
        <w:t>Postanowienia końcowe</w:t>
      </w:r>
    </w:p>
    <w:p w14:paraId="296518BC" w14:textId="77777777" w:rsidR="006536DE" w:rsidRPr="00FF0A7C" w:rsidRDefault="006536DE">
      <w:pPr>
        <w:pStyle w:val="NormalnyWeb"/>
        <w:numPr>
          <w:ilvl w:val="0"/>
          <w:numId w:val="28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Ewentualne spory wynikłe na tle wykonania umowy, o ile nie będą mogły być rozwiązane polubownie, strony poddadzą rozstrzygnięciu przez Sąd właściwy dla siedziby Zamawiającego.</w:t>
      </w:r>
    </w:p>
    <w:p w14:paraId="26729BF8" w14:textId="6F39A883" w:rsidR="006536DE" w:rsidRPr="00FF0A7C" w:rsidRDefault="006536DE">
      <w:pPr>
        <w:pStyle w:val="NormalnyWeb"/>
        <w:numPr>
          <w:ilvl w:val="0"/>
          <w:numId w:val="28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W sprawach nieuregulowanych niniejszą umową mają zastosowanie przepisy Kodeksu cywilnego</w:t>
      </w:r>
      <w:r w:rsidR="008178AA" w:rsidRPr="00FF0A7C">
        <w:rPr>
          <w:sz w:val="19"/>
          <w:szCs w:val="19"/>
        </w:rPr>
        <w:t xml:space="preserve"> i</w:t>
      </w:r>
      <w:r w:rsidRPr="00FF0A7C">
        <w:rPr>
          <w:sz w:val="19"/>
          <w:szCs w:val="19"/>
        </w:rPr>
        <w:t xml:space="preserve"> Kodeksu postępowania cywilnego oraz przepisy ustawy Prawo zamówień publicznych.</w:t>
      </w:r>
    </w:p>
    <w:p w14:paraId="15D6515D" w14:textId="77777777" w:rsidR="006536DE" w:rsidRPr="00FF0A7C" w:rsidRDefault="006536DE">
      <w:pPr>
        <w:pStyle w:val="NormalnyWeb"/>
        <w:numPr>
          <w:ilvl w:val="0"/>
          <w:numId w:val="28"/>
        </w:numPr>
        <w:tabs>
          <w:tab w:val="left" w:pos="284"/>
        </w:tabs>
        <w:suppressAutoHyphens w:val="0"/>
        <w:spacing w:before="0" w:after="0"/>
        <w:ind w:left="0" w:firstLine="0"/>
        <w:jc w:val="both"/>
        <w:rPr>
          <w:sz w:val="19"/>
          <w:szCs w:val="19"/>
        </w:rPr>
      </w:pPr>
      <w:r w:rsidRPr="00FF0A7C">
        <w:rPr>
          <w:sz w:val="19"/>
          <w:szCs w:val="19"/>
        </w:rPr>
        <w:t>Umowa została sporządzona w dwóch jednobrzmiących egzemplarzach, po jednym dla każdej strony.</w:t>
      </w:r>
    </w:p>
    <w:p w14:paraId="59FC0F36" w14:textId="77777777" w:rsidR="006536DE" w:rsidRDefault="006536DE" w:rsidP="009347D7">
      <w:pPr>
        <w:pStyle w:val="NormalnyWeb"/>
        <w:tabs>
          <w:tab w:val="left" w:pos="284"/>
          <w:tab w:val="num" w:pos="426"/>
        </w:tabs>
        <w:suppressAutoHyphens w:val="0"/>
        <w:spacing w:before="0" w:after="0"/>
        <w:jc w:val="both"/>
        <w:rPr>
          <w:sz w:val="19"/>
          <w:szCs w:val="19"/>
        </w:rPr>
      </w:pPr>
    </w:p>
    <w:p w14:paraId="7DE1FE02" w14:textId="3C4DAE91" w:rsidR="006536DE" w:rsidRPr="00685C9C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  <w:r w:rsidRPr="00685C9C">
        <w:rPr>
          <w:sz w:val="19"/>
          <w:szCs w:val="19"/>
        </w:rPr>
        <w:t xml:space="preserve">§ </w:t>
      </w:r>
      <w:r w:rsidR="001D5F3B">
        <w:rPr>
          <w:sz w:val="19"/>
          <w:szCs w:val="19"/>
        </w:rPr>
        <w:t>8</w:t>
      </w:r>
    </w:p>
    <w:p w14:paraId="61DA8211" w14:textId="77777777" w:rsidR="006536DE" w:rsidRPr="00685C9C" w:rsidRDefault="006536DE" w:rsidP="006536DE">
      <w:pPr>
        <w:jc w:val="both"/>
        <w:rPr>
          <w:rFonts w:eastAsia="Calibri"/>
          <w:i/>
          <w:sz w:val="19"/>
          <w:szCs w:val="19"/>
          <w:u w:val="single"/>
        </w:rPr>
      </w:pPr>
      <w:r w:rsidRPr="00685C9C">
        <w:rPr>
          <w:rFonts w:eastAsia="Calibri"/>
          <w:i/>
          <w:sz w:val="19"/>
          <w:szCs w:val="19"/>
          <w:u w:val="single"/>
        </w:rPr>
        <w:t>Klauzula informacyjna z art. 13 RODO do zastosowania przez Zamawiającego w celu związanym z postępowaniem o udzielenie zamówienia publicznego</w:t>
      </w:r>
    </w:p>
    <w:p w14:paraId="16BCC362" w14:textId="77777777" w:rsidR="006536DE" w:rsidRPr="00685C9C" w:rsidRDefault="006536DE" w:rsidP="006536DE">
      <w:pPr>
        <w:pStyle w:val="NormalnyWeb"/>
        <w:spacing w:before="0" w:after="0"/>
        <w:jc w:val="center"/>
        <w:rPr>
          <w:sz w:val="19"/>
          <w:szCs w:val="19"/>
        </w:rPr>
      </w:pPr>
    </w:p>
    <w:p w14:paraId="62A04E15" w14:textId="77777777" w:rsidR="006536DE" w:rsidRPr="00685C9C" w:rsidRDefault="006536DE" w:rsidP="006536DE">
      <w:pPr>
        <w:ind w:firstLine="284"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Zgodnie z art. 13 ust. 1 i 2 </w:t>
      </w:r>
      <w:r w:rsidRPr="00685C9C">
        <w:rPr>
          <w:rFonts w:eastAsia="Calibri"/>
          <w:sz w:val="19"/>
          <w:szCs w:val="19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85C9C">
        <w:rPr>
          <w:sz w:val="19"/>
          <w:szCs w:val="19"/>
        </w:rPr>
        <w:t xml:space="preserve">dalej „RODO”, informuję, że: </w:t>
      </w:r>
    </w:p>
    <w:p w14:paraId="3AE06068" w14:textId="77777777" w:rsidR="006536DE" w:rsidRPr="00685C9C" w:rsidRDefault="006536DE">
      <w:pPr>
        <w:widowControl/>
        <w:numPr>
          <w:ilvl w:val="0"/>
          <w:numId w:val="20"/>
        </w:numPr>
        <w:tabs>
          <w:tab w:val="left" w:pos="426"/>
        </w:tabs>
        <w:autoSpaceDE/>
        <w:autoSpaceDN/>
        <w:ind w:left="0" w:firstLine="284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>administratorem Pani/Pana danych osobowych jest Mazurskie Centrum Zdrowia Szpital Powiatowy w Węgorzewie Publiczny Zakład Opieki Zdrowotnej</w:t>
      </w:r>
    </w:p>
    <w:p w14:paraId="4CDF5B62" w14:textId="7B94DE07" w:rsidR="006536DE" w:rsidRPr="00685C9C" w:rsidRDefault="006536DE" w:rsidP="006536DE">
      <w:pPr>
        <w:tabs>
          <w:tab w:val="num" w:pos="142"/>
        </w:tabs>
        <w:ind w:right="-2"/>
        <w:jc w:val="both"/>
        <w:rPr>
          <w:i/>
          <w:sz w:val="19"/>
          <w:szCs w:val="19"/>
        </w:rPr>
      </w:pPr>
      <w:r w:rsidRPr="00685C9C">
        <w:rPr>
          <w:rFonts w:eastAsia="Calibri"/>
          <w:sz w:val="19"/>
          <w:szCs w:val="19"/>
          <w:shd w:val="clear" w:color="auto" w:fill="FFFFFF"/>
        </w:rPr>
        <w:t xml:space="preserve">Jeśli ma Pani/Pan pytania dotyczące sposobu i zakresu przetwarzania Pani/Pana danych osobowych w zakresie działania </w:t>
      </w:r>
      <w:r w:rsidRPr="00685C9C">
        <w:rPr>
          <w:rFonts w:eastAsia="Lucida Sans Unicode"/>
          <w:kern w:val="2"/>
          <w:sz w:val="19"/>
          <w:szCs w:val="19"/>
        </w:rPr>
        <w:t>Mazurskie Centrum Zdrowia Szpital Powiatowy w Węgorzewie Publiczny Zakład Opieki Zdrowotnej,</w:t>
      </w:r>
      <w:r w:rsidRPr="00685C9C">
        <w:rPr>
          <w:rFonts w:eastAsia="Calibri"/>
          <w:sz w:val="19"/>
          <w:szCs w:val="19"/>
          <w:shd w:val="clear" w:color="auto" w:fill="FFFFFF"/>
        </w:rPr>
        <w:t xml:space="preserve"> a także przysługujących Pani/Panu uprawnień, może się Pani/Pan skontaktować się z </w:t>
      </w:r>
      <w:r w:rsidRPr="00685C9C">
        <w:rPr>
          <w:b/>
          <w:bCs/>
          <w:sz w:val="19"/>
          <w:szCs w:val="19"/>
        </w:rPr>
        <w:t>Inspektorem Ochrony Danych Osobowych</w:t>
      </w:r>
      <w:r w:rsidRPr="00685C9C">
        <w:rPr>
          <w:sz w:val="19"/>
          <w:szCs w:val="19"/>
        </w:rPr>
        <w:t>, z którym można się kontaktować, adres: Mazurskie Centrum Zdrowia Szpital Powiatowy w Węgorzewie Publiczny Zakład Opieki Zdrowotnej ul. 3 Maja 17, 11-600 Węgorzewo lub pod adresem e-mail: </w:t>
      </w:r>
      <w:hyperlink r:id="rId7" w:history="1">
        <w:r w:rsidR="007A6E1E" w:rsidRPr="00685C9C">
          <w:rPr>
            <w:rStyle w:val="Hipercze"/>
            <w:sz w:val="19"/>
            <w:szCs w:val="19"/>
          </w:rPr>
          <w:t>iod@szpitalwegorzewo.pl</w:t>
        </w:r>
      </w:hyperlink>
      <w:r w:rsidRPr="00685C9C">
        <w:rPr>
          <w:sz w:val="19"/>
          <w:szCs w:val="19"/>
        </w:rPr>
        <w:t xml:space="preserve"> </w:t>
      </w:r>
    </w:p>
    <w:p w14:paraId="2FC1A421" w14:textId="3811D6A1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>Pani/Pana dane osobowe przetwarzane będą na podstawie art. 6 ust. 1 lit. c</w:t>
      </w:r>
      <w:r w:rsidRPr="00685C9C">
        <w:rPr>
          <w:i/>
          <w:sz w:val="19"/>
          <w:szCs w:val="19"/>
        </w:rPr>
        <w:t xml:space="preserve"> </w:t>
      </w:r>
      <w:r w:rsidRPr="00685C9C">
        <w:rPr>
          <w:sz w:val="19"/>
          <w:szCs w:val="19"/>
        </w:rPr>
        <w:t xml:space="preserve">RODO w celu </w:t>
      </w:r>
      <w:r w:rsidRPr="00685C9C">
        <w:rPr>
          <w:rFonts w:eastAsia="Calibri"/>
          <w:sz w:val="19"/>
          <w:szCs w:val="19"/>
        </w:rPr>
        <w:t>związanym z postępowaniem o udzielenie zamówienia publicznego MCZ/</w:t>
      </w:r>
      <w:proofErr w:type="spellStart"/>
      <w:r w:rsidR="00824351" w:rsidRPr="00685C9C">
        <w:rPr>
          <w:rFonts w:eastAsia="Calibri"/>
          <w:sz w:val="19"/>
          <w:szCs w:val="19"/>
        </w:rPr>
        <w:t>TPż</w:t>
      </w:r>
      <w:proofErr w:type="spellEnd"/>
      <w:r w:rsidRPr="00685C9C">
        <w:rPr>
          <w:rFonts w:eastAsia="Calibri"/>
          <w:sz w:val="19"/>
          <w:szCs w:val="19"/>
        </w:rPr>
        <w:t>/202</w:t>
      </w:r>
      <w:r w:rsidR="0078699C">
        <w:rPr>
          <w:rFonts w:eastAsia="Calibri"/>
          <w:sz w:val="19"/>
          <w:szCs w:val="19"/>
        </w:rPr>
        <w:t>3</w:t>
      </w:r>
      <w:r w:rsidRPr="00685C9C">
        <w:rPr>
          <w:rFonts w:eastAsia="Calibri"/>
          <w:sz w:val="19"/>
          <w:szCs w:val="19"/>
        </w:rPr>
        <w:t xml:space="preserve"> </w:t>
      </w:r>
      <w:r w:rsidRPr="00685C9C">
        <w:rPr>
          <w:rFonts w:eastAsia="Calibri"/>
          <w:i/>
          <w:sz w:val="19"/>
          <w:szCs w:val="19"/>
        </w:rPr>
        <w:t>pod nazwą:</w:t>
      </w:r>
      <w:r w:rsidRPr="00685C9C">
        <w:rPr>
          <w:sz w:val="19"/>
          <w:szCs w:val="19"/>
        </w:rPr>
        <w:t xml:space="preserve"> </w:t>
      </w:r>
      <w:r w:rsidRPr="00685C9C">
        <w:rPr>
          <w:rFonts w:eastAsia="Lucida Sans Unicode"/>
          <w:kern w:val="2"/>
          <w:sz w:val="19"/>
          <w:szCs w:val="19"/>
        </w:rPr>
        <w:t xml:space="preserve">dostawa posiłków pacjentom szpitala, </w:t>
      </w:r>
      <w:r w:rsidRPr="00685C9C">
        <w:rPr>
          <w:rFonts w:eastAsia="Calibri"/>
          <w:sz w:val="19"/>
          <w:szCs w:val="19"/>
        </w:rPr>
        <w:t xml:space="preserve">prowadzonym w trybie </w:t>
      </w:r>
      <w:r w:rsidR="00824351" w:rsidRPr="00685C9C">
        <w:rPr>
          <w:rFonts w:eastAsia="Calibri"/>
          <w:sz w:val="19"/>
          <w:szCs w:val="19"/>
        </w:rPr>
        <w:t>podstawowym bez negocjacji</w:t>
      </w:r>
      <w:r w:rsidRPr="00685C9C">
        <w:rPr>
          <w:rFonts w:eastAsia="Calibri"/>
          <w:sz w:val="19"/>
          <w:szCs w:val="19"/>
        </w:rPr>
        <w:t>;</w:t>
      </w:r>
    </w:p>
    <w:p w14:paraId="5CC31CB7" w14:textId="58D6AE87" w:rsidR="00C669E4" w:rsidRPr="00685C9C" w:rsidRDefault="00C669E4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( </w:t>
      </w:r>
      <w:proofErr w:type="spellStart"/>
      <w:r w:rsidRPr="00685C9C">
        <w:rPr>
          <w:sz w:val="19"/>
          <w:szCs w:val="19"/>
        </w:rPr>
        <w:t>t.j</w:t>
      </w:r>
      <w:proofErr w:type="spellEnd"/>
      <w:r w:rsidRPr="00685C9C">
        <w:rPr>
          <w:sz w:val="19"/>
          <w:szCs w:val="19"/>
        </w:rPr>
        <w:t>. Dz. U. z 202</w:t>
      </w:r>
      <w:r w:rsidR="0078699C">
        <w:rPr>
          <w:sz w:val="19"/>
          <w:szCs w:val="19"/>
        </w:rPr>
        <w:t>2</w:t>
      </w:r>
      <w:r w:rsidRPr="00685C9C">
        <w:rPr>
          <w:sz w:val="19"/>
          <w:szCs w:val="19"/>
        </w:rPr>
        <w:t xml:space="preserve"> r. poz. 1</w:t>
      </w:r>
      <w:r w:rsidR="0078699C">
        <w:rPr>
          <w:sz w:val="19"/>
          <w:szCs w:val="19"/>
        </w:rPr>
        <w:t>710</w:t>
      </w:r>
      <w:r w:rsidRPr="00685C9C">
        <w:rPr>
          <w:sz w:val="19"/>
          <w:szCs w:val="19"/>
        </w:rPr>
        <w:t xml:space="preserve"> ze zm.), dalej „ustawa </w:t>
      </w:r>
      <w:proofErr w:type="spellStart"/>
      <w:r w:rsidRPr="00685C9C">
        <w:rPr>
          <w:sz w:val="19"/>
          <w:szCs w:val="19"/>
        </w:rPr>
        <w:t>Pzp</w:t>
      </w:r>
      <w:proofErr w:type="spellEnd"/>
      <w:r w:rsidRPr="00685C9C">
        <w:rPr>
          <w:sz w:val="19"/>
          <w:szCs w:val="19"/>
        </w:rPr>
        <w:t xml:space="preserve">”;  </w:t>
      </w:r>
    </w:p>
    <w:p w14:paraId="6698318A" w14:textId="125B809A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Pani/Pana dane osobowe będą przechowywane, zgodnie z art. </w:t>
      </w:r>
      <w:r w:rsidR="00A764DC" w:rsidRPr="00685C9C">
        <w:rPr>
          <w:sz w:val="19"/>
          <w:szCs w:val="19"/>
        </w:rPr>
        <w:t>78</w:t>
      </w:r>
      <w:r w:rsidRPr="00685C9C">
        <w:rPr>
          <w:sz w:val="19"/>
          <w:szCs w:val="19"/>
        </w:rPr>
        <w:t xml:space="preserve"> ust. 1 ustawy </w:t>
      </w:r>
      <w:proofErr w:type="spellStart"/>
      <w:r w:rsidRPr="00685C9C">
        <w:rPr>
          <w:sz w:val="19"/>
          <w:szCs w:val="19"/>
        </w:rPr>
        <w:t>Pzp</w:t>
      </w:r>
      <w:proofErr w:type="spellEnd"/>
      <w:r w:rsidRPr="00685C9C">
        <w:rPr>
          <w:sz w:val="19"/>
          <w:szCs w:val="19"/>
        </w:rPr>
        <w:t>, przez okres 4 lat od dnia zakończenia postępowania o udzielenie zamówienia, a jeżeli czas trwania umowy przekracza 4 lata, okres przechowywania obejmuje cały czas trwania umowy;</w:t>
      </w:r>
    </w:p>
    <w:p w14:paraId="77B15D70" w14:textId="77777777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b/>
          <w:i/>
          <w:sz w:val="19"/>
          <w:szCs w:val="19"/>
        </w:rPr>
      </w:pPr>
      <w:r w:rsidRPr="00685C9C">
        <w:rPr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85C9C">
        <w:rPr>
          <w:sz w:val="19"/>
          <w:szCs w:val="19"/>
        </w:rPr>
        <w:t>Pzp</w:t>
      </w:r>
      <w:proofErr w:type="spellEnd"/>
      <w:r w:rsidRPr="00685C9C">
        <w:rPr>
          <w:sz w:val="19"/>
          <w:szCs w:val="19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85C9C">
        <w:rPr>
          <w:sz w:val="19"/>
          <w:szCs w:val="19"/>
        </w:rPr>
        <w:t>Pzp</w:t>
      </w:r>
      <w:proofErr w:type="spellEnd"/>
      <w:r w:rsidRPr="00685C9C">
        <w:rPr>
          <w:sz w:val="19"/>
          <w:szCs w:val="19"/>
        </w:rPr>
        <w:t xml:space="preserve">;  </w:t>
      </w:r>
    </w:p>
    <w:p w14:paraId="6A5A7783" w14:textId="77777777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rFonts w:eastAsia="Calibri"/>
          <w:sz w:val="19"/>
          <w:szCs w:val="19"/>
        </w:rPr>
      </w:pPr>
      <w:r w:rsidRPr="00685C9C">
        <w:rPr>
          <w:sz w:val="19"/>
          <w:szCs w:val="19"/>
        </w:rPr>
        <w:t>w odniesieniu do Pani/Pana danych osobowych decyzje nie będą podejmowane w sposób zautomatyzowany, stosowanie do art. 22 RODO;</w:t>
      </w:r>
    </w:p>
    <w:p w14:paraId="2BA7D719" w14:textId="77777777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284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>posiada Pani/Pan:</w:t>
      </w:r>
    </w:p>
    <w:p w14:paraId="60F3B33F" w14:textId="77777777" w:rsidR="006536DE" w:rsidRPr="00685C9C" w:rsidRDefault="006536DE">
      <w:pPr>
        <w:widowControl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>na podstawie art. 15 RODO prawo dostępu do danych osobowych Pani/Pana dotyczących;</w:t>
      </w:r>
    </w:p>
    <w:p w14:paraId="00305793" w14:textId="77777777" w:rsidR="006536DE" w:rsidRPr="00685C9C" w:rsidRDefault="006536DE">
      <w:pPr>
        <w:widowControl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na podstawie art. 16 RODO prawo do sprostowania Pani/Pana danych osobowych </w:t>
      </w:r>
      <w:r w:rsidRPr="00685C9C">
        <w:rPr>
          <w:b/>
          <w:sz w:val="19"/>
          <w:szCs w:val="19"/>
          <w:vertAlign w:val="superscript"/>
        </w:rPr>
        <w:t>**</w:t>
      </w:r>
      <w:r w:rsidRPr="00685C9C">
        <w:rPr>
          <w:sz w:val="19"/>
          <w:szCs w:val="19"/>
        </w:rPr>
        <w:t>;</w:t>
      </w:r>
    </w:p>
    <w:p w14:paraId="599C5427" w14:textId="77777777" w:rsidR="006536DE" w:rsidRPr="00685C9C" w:rsidRDefault="006536DE">
      <w:pPr>
        <w:widowControl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sz w:val="19"/>
          <w:szCs w:val="19"/>
        </w:rPr>
      </w:pPr>
      <w:r w:rsidRPr="00685C9C">
        <w:rPr>
          <w:sz w:val="19"/>
          <w:szCs w:val="19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D554D62" w14:textId="77777777" w:rsidR="006536DE" w:rsidRPr="00685C9C" w:rsidRDefault="006536DE">
      <w:pPr>
        <w:widowControl/>
        <w:numPr>
          <w:ilvl w:val="0"/>
          <w:numId w:val="22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>prawo do wniesienia skargi do Prezesa Urzędu Ochrony Danych Osobowych, gdy uzna Pani/Pan, że przetwarzanie danych osobowych Pani/Pana dotyczących narusza przepisy RODO;</w:t>
      </w:r>
    </w:p>
    <w:p w14:paraId="2C86A270" w14:textId="77777777" w:rsidR="006536DE" w:rsidRPr="00685C9C" w:rsidRDefault="006536D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426" w:firstLine="0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>nie przysługuje Pani/Panu:</w:t>
      </w:r>
    </w:p>
    <w:p w14:paraId="44126380" w14:textId="77777777" w:rsidR="006536DE" w:rsidRPr="00685C9C" w:rsidRDefault="006536DE">
      <w:pPr>
        <w:widowControl/>
        <w:numPr>
          <w:ilvl w:val="0"/>
          <w:numId w:val="23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>w związku z art. 17 ust. 3 lit. b, d lub e RODO prawo do usunięcia danych osobowych;</w:t>
      </w:r>
    </w:p>
    <w:p w14:paraId="108003EA" w14:textId="77777777" w:rsidR="006536DE" w:rsidRPr="00685C9C" w:rsidRDefault="006536DE">
      <w:pPr>
        <w:widowControl/>
        <w:numPr>
          <w:ilvl w:val="0"/>
          <w:numId w:val="23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b/>
          <w:i/>
          <w:sz w:val="19"/>
          <w:szCs w:val="19"/>
        </w:rPr>
      </w:pPr>
      <w:r w:rsidRPr="00685C9C">
        <w:rPr>
          <w:sz w:val="19"/>
          <w:szCs w:val="19"/>
        </w:rPr>
        <w:t>prawo do przenoszenia danych osobowych, o którym mowa w art. 20 RODO;</w:t>
      </w:r>
    </w:p>
    <w:p w14:paraId="1A22D664" w14:textId="77777777" w:rsidR="006536DE" w:rsidRPr="00685C9C" w:rsidRDefault="006536DE">
      <w:pPr>
        <w:widowControl/>
        <w:numPr>
          <w:ilvl w:val="0"/>
          <w:numId w:val="23"/>
        </w:numPr>
        <w:tabs>
          <w:tab w:val="left" w:pos="426"/>
          <w:tab w:val="left" w:pos="993"/>
        </w:tabs>
        <w:autoSpaceDE/>
        <w:autoSpaceDN/>
        <w:ind w:left="709" w:firstLine="0"/>
        <w:contextualSpacing/>
        <w:jc w:val="both"/>
        <w:rPr>
          <w:i/>
          <w:sz w:val="19"/>
          <w:szCs w:val="19"/>
        </w:rPr>
      </w:pPr>
      <w:r w:rsidRPr="00685C9C">
        <w:rPr>
          <w:sz w:val="19"/>
          <w:szCs w:val="19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5877E83" w14:textId="77777777" w:rsidR="006536DE" w:rsidRPr="00685C9C" w:rsidRDefault="006536DE" w:rsidP="006536DE">
      <w:pPr>
        <w:ind w:left="4248"/>
        <w:jc w:val="both"/>
        <w:rPr>
          <w:sz w:val="19"/>
          <w:szCs w:val="19"/>
        </w:rPr>
      </w:pPr>
    </w:p>
    <w:p w14:paraId="7A0D4CAA" w14:textId="77777777" w:rsidR="006536DE" w:rsidRPr="00672847" w:rsidRDefault="006536DE" w:rsidP="006536DE">
      <w:pPr>
        <w:pStyle w:val="NormalnyWeb"/>
        <w:suppressAutoHyphens w:val="0"/>
        <w:spacing w:before="0" w:after="0"/>
        <w:jc w:val="both"/>
        <w:rPr>
          <w:sz w:val="19"/>
          <w:szCs w:val="19"/>
        </w:rPr>
      </w:pPr>
    </w:p>
    <w:p w14:paraId="6B43173B" w14:textId="77777777" w:rsidR="006536DE" w:rsidRPr="00672847" w:rsidRDefault="006536DE" w:rsidP="006536DE">
      <w:pPr>
        <w:pStyle w:val="Nagwek2"/>
        <w:ind w:left="0"/>
        <w:rPr>
          <w:sz w:val="19"/>
          <w:szCs w:val="19"/>
        </w:rPr>
      </w:pPr>
    </w:p>
    <w:p w14:paraId="07DF2DD8" w14:textId="77777777" w:rsidR="006536DE" w:rsidRPr="00672847" w:rsidRDefault="006536DE" w:rsidP="006536DE">
      <w:pPr>
        <w:pStyle w:val="Nagwek2"/>
        <w:ind w:left="0"/>
        <w:rPr>
          <w:sz w:val="19"/>
          <w:szCs w:val="19"/>
        </w:rPr>
      </w:pPr>
    </w:p>
    <w:p w14:paraId="17EE713E" w14:textId="4ECD0E3B" w:rsidR="006536DE" w:rsidRPr="00672847" w:rsidRDefault="006536DE" w:rsidP="006536DE">
      <w:pPr>
        <w:pStyle w:val="Nagwek2"/>
        <w:ind w:left="0"/>
        <w:rPr>
          <w:sz w:val="19"/>
          <w:szCs w:val="19"/>
        </w:rPr>
      </w:pPr>
      <w:r w:rsidRPr="00672847">
        <w:rPr>
          <w:i/>
          <w:iCs/>
          <w:sz w:val="19"/>
          <w:szCs w:val="19"/>
        </w:rPr>
        <w:t xml:space="preserve">    ZAMAWIAJĄCY:                                                                                 </w:t>
      </w:r>
      <w:r w:rsidR="000E22A5">
        <w:rPr>
          <w:i/>
          <w:iCs/>
          <w:sz w:val="19"/>
          <w:szCs w:val="19"/>
        </w:rPr>
        <w:t xml:space="preserve">                      </w:t>
      </w:r>
      <w:r w:rsidRPr="00672847">
        <w:rPr>
          <w:i/>
          <w:iCs/>
          <w:sz w:val="19"/>
          <w:szCs w:val="19"/>
        </w:rPr>
        <w:t xml:space="preserve">                          WYKONAWCA:</w:t>
      </w:r>
    </w:p>
    <w:p w14:paraId="317B0CB9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58A3EDB2" w14:textId="77777777" w:rsidR="006536DE" w:rsidRPr="00672847" w:rsidRDefault="006536DE" w:rsidP="006536DE">
      <w:pPr>
        <w:pStyle w:val="NormalnyWeb"/>
        <w:spacing w:before="0" w:after="0"/>
        <w:jc w:val="both"/>
        <w:rPr>
          <w:sz w:val="19"/>
          <w:szCs w:val="19"/>
        </w:rPr>
      </w:pPr>
    </w:p>
    <w:p w14:paraId="60E5E90B" w14:textId="77777777" w:rsidR="008743BB" w:rsidRPr="007A7C69" w:rsidRDefault="008743BB" w:rsidP="007A7C69">
      <w:pPr>
        <w:ind w:left="118" w:right="118"/>
        <w:jc w:val="center"/>
        <w:rPr>
          <w:sz w:val="21"/>
          <w:szCs w:val="21"/>
        </w:rPr>
      </w:pPr>
    </w:p>
    <w:sectPr w:rsidR="008743BB" w:rsidRPr="007A7C69" w:rsidSect="003B591B">
      <w:headerReference w:type="default" r:id="rId8"/>
      <w:pgSz w:w="11910" w:h="16840"/>
      <w:pgMar w:top="1560" w:right="1280" w:bottom="851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5204" w14:textId="77777777" w:rsidR="005B466B" w:rsidRDefault="005B466B">
      <w:r>
        <w:separator/>
      </w:r>
    </w:p>
  </w:endnote>
  <w:endnote w:type="continuationSeparator" w:id="0">
    <w:p w14:paraId="5C4EC5E2" w14:textId="77777777" w:rsidR="005B466B" w:rsidRDefault="005B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A0AC" w14:textId="77777777" w:rsidR="005B466B" w:rsidRDefault="005B466B">
      <w:r>
        <w:separator/>
      </w:r>
    </w:p>
  </w:footnote>
  <w:footnote w:type="continuationSeparator" w:id="0">
    <w:p w14:paraId="7C1CD853" w14:textId="77777777" w:rsidR="005B466B" w:rsidRDefault="005B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335"/>
        </w:tabs>
        <w:ind w:left="-19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335"/>
        </w:tabs>
        <w:ind w:left="-17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335"/>
        </w:tabs>
        <w:ind w:left="-161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335"/>
        </w:tabs>
        <w:ind w:left="-147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335"/>
        </w:tabs>
        <w:ind w:left="-132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335"/>
        </w:tabs>
        <w:ind w:left="-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335"/>
        </w:tabs>
        <w:ind w:left="-103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335"/>
        </w:tabs>
        <w:ind w:left="-89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335"/>
        </w:tabs>
        <w:ind w:left="-751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CF5C1F"/>
    <w:multiLevelType w:val="hybridMultilevel"/>
    <w:tmpl w:val="296A4698"/>
    <w:lvl w:ilvl="0" w:tplc="E15E7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2422AC8"/>
    <w:multiLevelType w:val="multilevel"/>
    <w:tmpl w:val="DC3A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632F0"/>
    <w:multiLevelType w:val="multilevel"/>
    <w:tmpl w:val="9958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90BFF"/>
    <w:multiLevelType w:val="hybridMultilevel"/>
    <w:tmpl w:val="973ECF4A"/>
    <w:lvl w:ilvl="0" w:tplc="DC88C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22B2F"/>
    <w:multiLevelType w:val="multilevel"/>
    <w:tmpl w:val="F150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8" w15:restartNumberingAfterBreak="0">
    <w:nsid w:val="355072CA"/>
    <w:multiLevelType w:val="hybridMultilevel"/>
    <w:tmpl w:val="0A76A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96C2B"/>
    <w:multiLevelType w:val="multilevel"/>
    <w:tmpl w:val="17D4A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224758"/>
    <w:multiLevelType w:val="multilevel"/>
    <w:tmpl w:val="846CC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86BF1"/>
    <w:multiLevelType w:val="hybridMultilevel"/>
    <w:tmpl w:val="88D49C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9515BDD"/>
    <w:multiLevelType w:val="hybridMultilevel"/>
    <w:tmpl w:val="88D49C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4D2C6965"/>
    <w:multiLevelType w:val="multilevel"/>
    <w:tmpl w:val="95E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9C57CEB"/>
    <w:multiLevelType w:val="hybridMultilevel"/>
    <w:tmpl w:val="88D49C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D57D3"/>
    <w:multiLevelType w:val="multilevel"/>
    <w:tmpl w:val="F69A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2428052">
    <w:abstractNumId w:val="8"/>
  </w:num>
  <w:num w:numId="2" w16cid:durableId="1017267760">
    <w:abstractNumId w:val="26"/>
  </w:num>
  <w:num w:numId="3" w16cid:durableId="1528785586">
    <w:abstractNumId w:val="29"/>
  </w:num>
  <w:num w:numId="4" w16cid:durableId="553084169">
    <w:abstractNumId w:val="12"/>
  </w:num>
  <w:num w:numId="5" w16cid:durableId="1620529583">
    <w:abstractNumId w:val="22"/>
  </w:num>
  <w:num w:numId="6" w16cid:durableId="566918328">
    <w:abstractNumId w:val="25"/>
  </w:num>
  <w:num w:numId="7" w16cid:durableId="2031489932">
    <w:abstractNumId w:val="7"/>
  </w:num>
  <w:num w:numId="8" w16cid:durableId="1602714347">
    <w:abstractNumId w:val="5"/>
  </w:num>
  <w:num w:numId="9" w16cid:durableId="147598344">
    <w:abstractNumId w:val="28"/>
  </w:num>
  <w:num w:numId="10" w16cid:durableId="299383115">
    <w:abstractNumId w:val="3"/>
  </w:num>
  <w:num w:numId="11" w16cid:durableId="956179551">
    <w:abstractNumId w:val="30"/>
  </w:num>
  <w:num w:numId="12" w16cid:durableId="2134866410">
    <w:abstractNumId w:val="6"/>
  </w:num>
  <w:num w:numId="13" w16cid:durableId="2081324389">
    <w:abstractNumId w:val="27"/>
  </w:num>
  <w:num w:numId="14" w16cid:durableId="1649237169">
    <w:abstractNumId w:val="10"/>
  </w:num>
  <w:num w:numId="15" w16cid:durableId="544104582">
    <w:abstractNumId w:val="16"/>
  </w:num>
  <w:num w:numId="16" w16cid:durableId="1396272204">
    <w:abstractNumId w:val="20"/>
  </w:num>
  <w:num w:numId="17" w16cid:durableId="1263421113">
    <w:abstractNumId w:val="9"/>
  </w:num>
  <w:num w:numId="18" w16cid:durableId="474613524">
    <w:abstractNumId w:val="19"/>
  </w:num>
  <w:num w:numId="19" w16cid:durableId="2125922583">
    <w:abstractNumId w:val="32"/>
  </w:num>
  <w:num w:numId="20" w16cid:durableId="200049468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28629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802005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81366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6588824">
    <w:abstractNumId w:val="21"/>
  </w:num>
  <w:num w:numId="25" w16cid:durableId="788158952">
    <w:abstractNumId w:val="14"/>
  </w:num>
  <w:num w:numId="26" w16cid:durableId="1857424410">
    <w:abstractNumId w:val="4"/>
  </w:num>
  <w:num w:numId="27" w16cid:durableId="316687196">
    <w:abstractNumId w:val="31"/>
  </w:num>
  <w:num w:numId="28" w16cid:durableId="1675570289">
    <w:abstractNumId w:val="23"/>
  </w:num>
  <w:num w:numId="29" w16cid:durableId="166188392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6568"/>
    <w:rsid w:val="00032D09"/>
    <w:rsid w:val="000446D2"/>
    <w:rsid w:val="00053528"/>
    <w:rsid w:val="0006596C"/>
    <w:rsid w:val="000751EF"/>
    <w:rsid w:val="00092E7F"/>
    <w:rsid w:val="000A5195"/>
    <w:rsid w:val="000C513C"/>
    <w:rsid w:val="000C77D5"/>
    <w:rsid w:val="000D1093"/>
    <w:rsid w:val="000E22A5"/>
    <w:rsid w:val="000E56B7"/>
    <w:rsid w:val="000E574D"/>
    <w:rsid w:val="00113280"/>
    <w:rsid w:val="00120546"/>
    <w:rsid w:val="00122C90"/>
    <w:rsid w:val="00123B2A"/>
    <w:rsid w:val="0012578C"/>
    <w:rsid w:val="00147915"/>
    <w:rsid w:val="001550ED"/>
    <w:rsid w:val="00156C12"/>
    <w:rsid w:val="00157C0C"/>
    <w:rsid w:val="00161725"/>
    <w:rsid w:val="00170360"/>
    <w:rsid w:val="0018434B"/>
    <w:rsid w:val="00186992"/>
    <w:rsid w:val="001907D8"/>
    <w:rsid w:val="001C5DBC"/>
    <w:rsid w:val="001C693B"/>
    <w:rsid w:val="001D083C"/>
    <w:rsid w:val="001D14FC"/>
    <w:rsid w:val="001D5F3B"/>
    <w:rsid w:val="001E1B76"/>
    <w:rsid w:val="00200BC1"/>
    <w:rsid w:val="002072F8"/>
    <w:rsid w:val="00222E2E"/>
    <w:rsid w:val="002277F2"/>
    <w:rsid w:val="00236B11"/>
    <w:rsid w:val="00241F86"/>
    <w:rsid w:val="00243A87"/>
    <w:rsid w:val="00255FE3"/>
    <w:rsid w:val="002727CB"/>
    <w:rsid w:val="00294469"/>
    <w:rsid w:val="0029452A"/>
    <w:rsid w:val="002B2552"/>
    <w:rsid w:val="002B3829"/>
    <w:rsid w:val="002C1DBE"/>
    <w:rsid w:val="002C37C1"/>
    <w:rsid w:val="002E0C5D"/>
    <w:rsid w:val="002E2C3B"/>
    <w:rsid w:val="002F2EFC"/>
    <w:rsid w:val="00353CA6"/>
    <w:rsid w:val="003647B3"/>
    <w:rsid w:val="003724C8"/>
    <w:rsid w:val="003732CD"/>
    <w:rsid w:val="003732DC"/>
    <w:rsid w:val="00384234"/>
    <w:rsid w:val="0039109D"/>
    <w:rsid w:val="003A57B9"/>
    <w:rsid w:val="003B33EF"/>
    <w:rsid w:val="003B591B"/>
    <w:rsid w:val="003E4758"/>
    <w:rsid w:val="00400D6D"/>
    <w:rsid w:val="00401D0C"/>
    <w:rsid w:val="0040767A"/>
    <w:rsid w:val="00440E73"/>
    <w:rsid w:val="00444ABF"/>
    <w:rsid w:val="00471BCA"/>
    <w:rsid w:val="00477CC5"/>
    <w:rsid w:val="004B21F2"/>
    <w:rsid w:val="004B4BC5"/>
    <w:rsid w:val="004C48DB"/>
    <w:rsid w:val="004D1B80"/>
    <w:rsid w:val="00500DBF"/>
    <w:rsid w:val="0050198A"/>
    <w:rsid w:val="00502503"/>
    <w:rsid w:val="005038F0"/>
    <w:rsid w:val="00503FA2"/>
    <w:rsid w:val="0050578A"/>
    <w:rsid w:val="00513C7E"/>
    <w:rsid w:val="00542FB8"/>
    <w:rsid w:val="0054386B"/>
    <w:rsid w:val="005732D6"/>
    <w:rsid w:val="00575EF3"/>
    <w:rsid w:val="0059455D"/>
    <w:rsid w:val="005A561E"/>
    <w:rsid w:val="005B41DB"/>
    <w:rsid w:val="005B466B"/>
    <w:rsid w:val="005B4C32"/>
    <w:rsid w:val="005C0803"/>
    <w:rsid w:val="005E1FD2"/>
    <w:rsid w:val="005F37AB"/>
    <w:rsid w:val="006056BB"/>
    <w:rsid w:val="00610280"/>
    <w:rsid w:val="0063440C"/>
    <w:rsid w:val="00640042"/>
    <w:rsid w:val="00641012"/>
    <w:rsid w:val="006536DE"/>
    <w:rsid w:val="00656C13"/>
    <w:rsid w:val="00670DBB"/>
    <w:rsid w:val="006730E5"/>
    <w:rsid w:val="006834FD"/>
    <w:rsid w:val="00685C9C"/>
    <w:rsid w:val="0068697D"/>
    <w:rsid w:val="00696143"/>
    <w:rsid w:val="006A05E9"/>
    <w:rsid w:val="006A0864"/>
    <w:rsid w:val="006B1067"/>
    <w:rsid w:val="006D57AE"/>
    <w:rsid w:val="006E1FAF"/>
    <w:rsid w:val="006F1667"/>
    <w:rsid w:val="0070358D"/>
    <w:rsid w:val="00721281"/>
    <w:rsid w:val="00756951"/>
    <w:rsid w:val="00760BA6"/>
    <w:rsid w:val="0078699C"/>
    <w:rsid w:val="00797342"/>
    <w:rsid w:val="007A6E1E"/>
    <w:rsid w:val="007A7617"/>
    <w:rsid w:val="007A7C69"/>
    <w:rsid w:val="007B14D4"/>
    <w:rsid w:val="007B2BF2"/>
    <w:rsid w:val="007C386E"/>
    <w:rsid w:val="007C75DC"/>
    <w:rsid w:val="007D2417"/>
    <w:rsid w:val="007D2B1D"/>
    <w:rsid w:val="007D7A4E"/>
    <w:rsid w:val="007E30A9"/>
    <w:rsid w:val="007E6371"/>
    <w:rsid w:val="007E7EC2"/>
    <w:rsid w:val="008032A2"/>
    <w:rsid w:val="00803F40"/>
    <w:rsid w:val="008178AA"/>
    <w:rsid w:val="00824351"/>
    <w:rsid w:val="0085409A"/>
    <w:rsid w:val="008743BB"/>
    <w:rsid w:val="008A5E33"/>
    <w:rsid w:val="008C1AC6"/>
    <w:rsid w:val="008C2E6A"/>
    <w:rsid w:val="008C5C77"/>
    <w:rsid w:val="008D0AB7"/>
    <w:rsid w:val="008E3009"/>
    <w:rsid w:val="008F023D"/>
    <w:rsid w:val="008F5F86"/>
    <w:rsid w:val="0090039C"/>
    <w:rsid w:val="00907A85"/>
    <w:rsid w:val="009210DA"/>
    <w:rsid w:val="00924FB9"/>
    <w:rsid w:val="009347D7"/>
    <w:rsid w:val="00941F92"/>
    <w:rsid w:val="009444C2"/>
    <w:rsid w:val="00947D19"/>
    <w:rsid w:val="0095073F"/>
    <w:rsid w:val="00953C44"/>
    <w:rsid w:val="00956439"/>
    <w:rsid w:val="00964C26"/>
    <w:rsid w:val="00970FC0"/>
    <w:rsid w:val="00975B3E"/>
    <w:rsid w:val="0098635E"/>
    <w:rsid w:val="0098778A"/>
    <w:rsid w:val="009A7A67"/>
    <w:rsid w:val="009D7E16"/>
    <w:rsid w:val="009E1449"/>
    <w:rsid w:val="009F45FC"/>
    <w:rsid w:val="009F7F8B"/>
    <w:rsid w:val="00A0057B"/>
    <w:rsid w:val="00A10B20"/>
    <w:rsid w:val="00A13BDD"/>
    <w:rsid w:val="00A15D0A"/>
    <w:rsid w:val="00A27ED8"/>
    <w:rsid w:val="00A34655"/>
    <w:rsid w:val="00A764DC"/>
    <w:rsid w:val="00AA3B3C"/>
    <w:rsid w:val="00AD52DB"/>
    <w:rsid w:val="00AD6506"/>
    <w:rsid w:val="00AD75F3"/>
    <w:rsid w:val="00AE2894"/>
    <w:rsid w:val="00AE4068"/>
    <w:rsid w:val="00B01CCD"/>
    <w:rsid w:val="00B066DE"/>
    <w:rsid w:val="00B17DA1"/>
    <w:rsid w:val="00B36FC8"/>
    <w:rsid w:val="00B77F37"/>
    <w:rsid w:val="00B8494B"/>
    <w:rsid w:val="00BA00A0"/>
    <w:rsid w:val="00BA480A"/>
    <w:rsid w:val="00BB1382"/>
    <w:rsid w:val="00C02745"/>
    <w:rsid w:val="00C0513F"/>
    <w:rsid w:val="00C05283"/>
    <w:rsid w:val="00C11601"/>
    <w:rsid w:val="00C206BC"/>
    <w:rsid w:val="00C21B33"/>
    <w:rsid w:val="00C41D0A"/>
    <w:rsid w:val="00C5433D"/>
    <w:rsid w:val="00C641B6"/>
    <w:rsid w:val="00C669E4"/>
    <w:rsid w:val="00CA45C7"/>
    <w:rsid w:val="00CC2FAB"/>
    <w:rsid w:val="00CD29BE"/>
    <w:rsid w:val="00CD4DBD"/>
    <w:rsid w:val="00CE3665"/>
    <w:rsid w:val="00CE380B"/>
    <w:rsid w:val="00CE46F0"/>
    <w:rsid w:val="00CF215E"/>
    <w:rsid w:val="00CF264B"/>
    <w:rsid w:val="00CF4BD6"/>
    <w:rsid w:val="00D11553"/>
    <w:rsid w:val="00D17CB6"/>
    <w:rsid w:val="00D334DC"/>
    <w:rsid w:val="00D35DC6"/>
    <w:rsid w:val="00D46B85"/>
    <w:rsid w:val="00D47AB9"/>
    <w:rsid w:val="00D56CE5"/>
    <w:rsid w:val="00D70DE2"/>
    <w:rsid w:val="00D80811"/>
    <w:rsid w:val="00D8421C"/>
    <w:rsid w:val="00D872B7"/>
    <w:rsid w:val="00DD308E"/>
    <w:rsid w:val="00DE0B77"/>
    <w:rsid w:val="00DE7B1D"/>
    <w:rsid w:val="00DF1489"/>
    <w:rsid w:val="00DF7CB3"/>
    <w:rsid w:val="00E4384E"/>
    <w:rsid w:val="00E46B85"/>
    <w:rsid w:val="00E557C5"/>
    <w:rsid w:val="00E92AA1"/>
    <w:rsid w:val="00ED20CF"/>
    <w:rsid w:val="00ED405E"/>
    <w:rsid w:val="00ED59C5"/>
    <w:rsid w:val="00ED766F"/>
    <w:rsid w:val="00EE3621"/>
    <w:rsid w:val="00EE5A7A"/>
    <w:rsid w:val="00F015A1"/>
    <w:rsid w:val="00F03EA3"/>
    <w:rsid w:val="00F23078"/>
    <w:rsid w:val="00F32954"/>
    <w:rsid w:val="00F34D2F"/>
    <w:rsid w:val="00F41AAE"/>
    <w:rsid w:val="00F53C9D"/>
    <w:rsid w:val="00F55091"/>
    <w:rsid w:val="00F60C0E"/>
    <w:rsid w:val="00F65CF3"/>
    <w:rsid w:val="00F65E7C"/>
    <w:rsid w:val="00F65F79"/>
    <w:rsid w:val="00F84755"/>
    <w:rsid w:val="00FB40C2"/>
    <w:rsid w:val="00FC4D8D"/>
    <w:rsid w:val="00FC5FDC"/>
    <w:rsid w:val="00FC6C20"/>
    <w:rsid w:val="00FC6F6F"/>
    <w:rsid w:val="00FD155B"/>
    <w:rsid w:val="00FD2404"/>
    <w:rsid w:val="00FD41CF"/>
    <w:rsid w:val="00FE08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34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3"/>
      </w:numPr>
    </w:pPr>
  </w:style>
  <w:style w:type="numbering" w:customStyle="1" w:styleId="WW8Num10">
    <w:name w:val="WW8Num10"/>
    <w:basedOn w:val="Bezlisty"/>
    <w:rsid w:val="005732D6"/>
    <w:pPr>
      <w:numPr>
        <w:numId w:val="4"/>
      </w:numPr>
    </w:pPr>
  </w:style>
  <w:style w:type="numbering" w:customStyle="1" w:styleId="WW8Num7">
    <w:name w:val="WW8Num7"/>
    <w:basedOn w:val="Bezlisty"/>
    <w:rsid w:val="005732D6"/>
    <w:pPr>
      <w:numPr>
        <w:numId w:val="5"/>
      </w:numPr>
    </w:pPr>
  </w:style>
  <w:style w:type="numbering" w:customStyle="1" w:styleId="WW8Num9">
    <w:name w:val="WW8Num9"/>
    <w:basedOn w:val="Bezlisty"/>
    <w:rsid w:val="005732D6"/>
    <w:pPr>
      <w:numPr>
        <w:numId w:val="6"/>
      </w:numPr>
    </w:pPr>
  </w:style>
  <w:style w:type="numbering" w:customStyle="1" w:styleId="WW8Num12">
    <w:name w:val="WW8Num12"/>
    <w:basedOn w:val="Bezlisty"/>
    <w:rsid w:val="005732D6"/>
    <w:pPr>
      <w:numPr>
        <w:numId w:val="7"/>
      </w:numPr>
    </w:pPr>
  </w:style>
  <w:style w:type="numbering" w:customStyle="1" w:styleId="WW8Num3">
    <w:name w:val="WW8Num3"/>
    <w:basedOn w:val="Bezlisty"/>
    <w:rsid w:val="005732D6"/>
    <w:pPr>
      <w:numPr>
        <w:numId w:val="8"/>
      </w:numPr>
    </w:pPr>
  </w:style>
  <w:style w:type="numbering" w:customStyle="1" w:styleId="WW8Num2">
    <w:name w:val="WW8Num2"/>
    <w:basedOn w:val="Bezlisty"/>
    <w:rsid w:val="005732D6"/>
    <w:pPr>
      <w:numPr>
        <w:numId w:val="9"/>
      </w:numPr>
    </w:pPr>
  </w:style>
  <w:style w:type="numbering" w:customStyle="1" w:styleId="WW8Num8">
    <w:name w:val="WW8Num8"/>
    <w:basedOn w:val="Bezlisty"/>
    <w:rsid w:val="005732D6"/>
    <w:pPr>
      <w:numPr>
        <w:numId w:val="10"/>
      </w:numPr>
    </w:pPr>
  </w:style>
  <w:style w:type="numbering" w:customStyle="1" w:styleId="WW8Num5">
    <w:name w:val="WW8Num5"/>
    <w:basedOn w:val="Bezlisty"/>
    <w:rsid w:val="005732D6"/>
    <w:pPr>
      <w:numPr>
        <w:numId w:val="11"/>
      </w:numPr>
    </w:pPr>
  </w:style>
  <w:style w:type="numbering" w:customStyle="1" w:styleId="WW8Num6">
    <w:name w:val="WW8Num6"/>
    <w:basedOn w:val="Bezlisty"/>
    <w:rsid w:val="005732D6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F60C0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4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433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">
    <w:name w:val="Tekst treści (2)_"/>
    <w:rsid w:val="000E56B7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wego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2614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5</cp:revision>
  <cp:lastPrinted>2021-10-25T12:21:00Z</cp:lastPrinted>
  <dcterms:created xsi:type="dcterms:W3CDTF">2023-03-20T12:43:00Z</dcterms:created>
  <dcterms:modified xsi:type="dcterms:W3CDTF">2023-03-21T06:57:00Z</dcterms:modified>
</cp:coreProperties>
</file>