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9248" w14:textId="6ABB7641" w:rsidR="00455917" w:rsidRPr="00455917" w:rsidRDefault="00455917" w:rsidP="00455917">
      <w:pPr>
        <w:spacing w:line="259" w:lineRule="auto"/>
        <w:ind w:left="5246" w:hanging="1"/>
        <w:jc w:val="right"/>
        <w:rPr>
          <w:rFonts w:ascii="Verdana" w:eastAsia="Calibri" w:hAnsi="Verdana" w:cs="Arial"/>
          <w:sz w:val="20"/>
        </w:rPr>
      </w:pPr>
      <w:r w:rsidRPr="00455917">
        <w:rPr>
          <w:rFonts w:ascii="Verdana" w:eastAsia="Calibri" w:hAnsi="Verdana" w:cs="Arial"/>
          <w:b/>
          <w:sz w:val="20"/>
        </w:rPr>
        <w:t>Załącznik nr 1</w:t>
      </w:r>
      <w:r w:rsidR="00110583">
        <w:rPr>
          <w:rFonts w:ascii="Verdana" w:eastAsia="Calibri" w:hAnsi="Verdana" w:cs="Arial"/>
          <w:b/>
          <w:sz w:val="20"/>
        </w:rPr>
        <w:t xml:space="preserve">3 </w:t>
      </w:r>
      <w:r w:rsidRPr="00455917">
        <w:rPr>
          <w:rFonts w:ascii="Verdana" w:eastAsia="Calibri" w:hAnsi="Verdana" w:cs="Arial"/>
          <w:b/>
          <w:sz w:val="20"/>
        </w:rPr>
        <w:t>do SWZ</w:t>
      </w:r>
    </w:p>
    <w:p w14:paraId="0996A0D0" w14:textId="62DC8C64" w:rsidR="00455917" w:rsidRPr="00455917" w:rsidRDefault="00455917" w:rsidP="00455917">
      <w:pPr>
        <w:spacing w:line="259" w:lineRule="auto"/>
        <w:ind w:left="4820" w:hanging="1"/>
        <w:jc w:val="right"/>
        <w:rPr>
          <w:rFonts w:ascii="Verdana" w:eastAsia="Calibri" w:hAnsi="Verdana" w:cs="Tahoma"/>
          <w:b/>
          <w:sz w:val="20"/>
        </w:rPr>
      </w:pPr>
      <w:r w:rsidRPr="00455917">
        <w:rPr>
          <w:rFonts w:ascii="Verdana" w:eastAsia="Calibri" w:hAnsi="Verdana" w:cs="Arial"/>
          <w:sz w:val="20"/>
        </w:rPr>
        <w:t>Nr sprawy:</w:t>
      </w:r>
      <w:r w:rsidRPr="00455917">
        <w:rPr>
          <w:rFonts w:ascii="Verdana" w:eastAsia="Calibri" w:hAnsi="Verdana" w:cs="Tahoma"/>
          <w:b/>
          <w:sz w:val="20"/>
        </w:rPr>
        <w:t xml:space="preserve"> </w:t>
      </w:r>
      <w:r w:rsidR="006107C7">
        <w:rPr>
          <w:rFonts w:ascii="Verdana" w:eastAsia="Calibri" w:hAnsi="Verdana" w:cs="Tahoma"/>
          <w:b/>
          <w:sz w:val="20"/>
        </w:rPr>
        <w:t>SPZP</w:t>
      </w:r>
      <w:r w:rsidRPr="00455917">
        <w:rPr>
          <w:rFonts w:ascii="Verdana" w:eastAsia="Calibri" w:hAnsi="Verdana" w:cs="Tahoma"/>
          <w:b/>
          <w:sz w:val="20"/>
        </w:rPr>
        <w:t>.271.</w:t>
      </w:r>
      <w:r w:rsidR="006107C7">
        <w:rPr>
          <w:rFonts w:ascii="Verdana" w:eastAsia="Calibri" w:hAnsi="Verdana" w:cs="Tahoma"/>
          <w:b/>
          <w:sz w:val="20"/>
        </w:rPr>
        <w:t>108</w:t>
      </w:r>
      <w:r w:rsidRPr="00455917">
        <w:rPr>
          <w:rFonts w:ascii="Verdana" w:eastAsia="Calibri" w:hAnsi="Verdana" w:cs="Tahoma"/>
          <w:b/>
          <w:sz w:val="20"/>
        </w:rPr>
        <w:t>.2024</w:t>
      </w:r>
    </w:p>
    <w:p w14:paraId="0BA1C9B6" w14:textId="77777777" w:rsidR="00455917" w:rsidRDefault="00FE0581" w:rsidP="00EC50F1">
      <w:pPr>
        <w:spacing w:after="240" w:line="276" w:lineRule="auto"/>
        <w:jc w:val="center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</w:p>
    <w:p w14:paraId="2FC45376" w14:textId="2D2F5377" w:rsidR="000F406E" w:rsidRPr="00234BEA" w:rsidRDefault="000F406E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2FB370A1" w:rsidR="000F406E" w:rsidRPr="00234BEA" w:rsidRDefault="00477C4A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477C4A">
        <w:rPr>
          <w:rFonts w:ascii="Verdana" w:hAnsi="Verdana"/>
          <w:sz w:val="22"/>
          <w:szCs w:val="22"/>
        </w:rPr>
        <w:t>zawarta we Wrocławiu, dniem zawarcia niniejszej umowy jest data złożenia podpisu przez ostatnią ze Stron pomiędzy</w:t>
      </w:r>
      <w:r w:rsidR="0055165D" w:rsidRPr="1171A1A7">
        <w:rPr>
          <w:rFonts w:ascii="Verdana" w:hAnsi="Verdana"/>
          <w:sz w:val="22"/>
          <w:szCs w:val="22"/>
        </w:rPr>
        <w:t>:</w:t>
      </w:r>
    </w:p>
    <w:p w14:paraId="07E472B0" w14:textId="77777777" w:rsidR="004C7799" w:rsidRPr="00542B8C" w:rsidRDefault="004C7799" w:rsidP="004C7799">
      <w:pPr>
        <w:spacing w:after="120" w:line="276" w:lineRule="auto"/>
        <w:rPr>
          <w:rFonts w:ascii="Verdana" w:hAnsi="Verdana"/>
          <w:sz w:val="22"/>
          <w:szCs w:val="22"/>
        </w:rPr>
      </w:pPr>
      <w:r w:rsidRPr="00542B8C">
        <w:rPr>
          <w:rFonts w:ascii="Verdana" w:hAnsi="Verdana"/>
          <w:sz w:val="22"/>
          <w:szCs w:val="22"/>
        </w:rPr>
        <w:t>Sieć Badawcza ŁUKASIEWICZ – PORT Polskim Ośrodkiem Rozwoju Technologii z siedzibą we Wrocławiu, przy ul. Stabłowickiej 147, 54-066 Wrocław, państwową osobą prawną działającą w formie instytutu wchodzącego w skład Sieci Badawczej Łukasiewicz, posiadającą osobowość prawną, działającą na podstawie wpisu w rejestrze przedsiębiorców prowadzonym przez Sąd Rejonowy dla Wrocławia-Fabrycznej we Wrocławiu, VI Wydział Gospodarczy Krajowego Rejestru Sądowego pod numerem KRS: 0000850580, posiadającą numer identyfikacji podatkowej NIP 8943140523, REGON: 386585168,</w:t>
      </w:r>
    </w:p>
    <w:p w14:paraId="62108581" w14:textId="77777777" w:rsidR="004C7799" w:rsidRPr="00542B8C" w:rsidRDefault="004C7799" w:rsidP="004C7799">
      <w:pPr>
        <w:spacing w:after="120" w:line="276" w:lineRule="auto"/>
        <w:rPr>
          <w:rFonts w:ascii="Verdana" w:hAnsi="Verdana"/>
          <w:sz w:val="22"/>
          <w:szCs w:val="22"/>
        </w:rPr>
      </w:pPr>
      <w:r w:rsidRPr="00542B8C">
        <w:rPr>
          <w:rFonts w:ascii="Verdana" w:hAnsi="Verdana"/>
          <w:sz w:val="22"/>
          <w:szCs w:val="22"/>
        </w:rPr>
        <w:t>reprezentowaną przez:</w:t>
      </w:r>
    </w:p>
    <w:p w14:paraId="2EDE8F37" w14:textId="5A57C82E" w:rsidR="004C7799" w:rsidRPr="00542B8C" w:rsidRDefault="006107C7" w:rsidP="004C7799">
      <w:pPr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</w:t>
      </w:r>
      <w:r w:rsidR="004C7799" w:rsidRPr="00542B8C">
        <w:rPr>
          <w:rFonts w:ascii="Verdana" w:hAnsi="Verdana"/>
          <w:sz w:val="22"/>
          <w:szCs w:val="22"/>
        </w:rPr>
        <w:t xml:space="preserve">, </w:t>
      </w:r>
    </w:p>
    <w:p w14:paraId="27503A12" w14:textId="79C0A9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</w:rPr>
        <w:t>–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4C7799">
        <w:rPr>
          <w:rFonts w:ascii="Verdana" w:hAnsi="Verdana"/>
          <w:sz w:val="22"/>
          <w:szCs w:val="22"/>
        </w:rPr>
        <w:t>PORT</w:t>
      </w:r>
      <w:r w:rsidR="004C7799" w:rsidRPr="00234BEA">
        <w:rPr>
          <w:rFonts w:ascii="Verdana" w:hAnsi="Verdana"/>
          <w:sz w:val="22"/>
          <w:szCs w:val="22"/>
        </w:rPr>
        <w:t>”</w:t>
      </w:r>
      <w:r w:rsidR="004C7799" w:rsidRPr="00234BEA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45F20E9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,wpisaną/ym do </w:t>
      </w: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Style w:val="Odwoanieprzypisudolnego"/>
          <w:rFonts w:ascii="Verdana" w:hAnsi="Verdana"/>
          <w:sz w:val="22"/>
          <w:szCs w:val="22"/>
        </w:rPr>
        <w:footnoteReference w:id="2"/>
      </w:r>
    </w:p>
    <w:p w14:paraId="417EFA39" w14:textId="350E8828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reprezentowaną/ym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  <w:r w:rsidRPr="00234BEA">
        <w:rPr>
          <w:rStyle w:val="Odwoanieprzypisudolnego"/>
          <w:rFonts w:ascii="Verdana" w:hAnsi="Verdana"/>
          <w:sz w:val="22"/>
          <w:szCs w:val="22"/>
        </w:rPr>
        <w:footnoteReference w:id="3"/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/ym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6C8BF60C" w14:textId="0DA10279" w:rsidR="000F406E" w:rsidRPr="00234BEA" w:rsidRDefault="004E441A" w:rsidP="5985107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59851070">
        <w:rPr>
          <w:rFonts w:ascii="Verdana" w:hAnsi="Verdana"/>
          <w:sz w:val="22"/>
          <w:szCs w:val="22"/>
        </w:rPr>
        <w:t>Strony</w:t>
      </w:r>
      <w:r w:rsidR="0012025B" w:rsidRPr="59851070">
        <w:rPr>
          <w:rFonts w:ascii="Verdana" w:hAnsi="Verdana"/>
          <w:sz w:val="22"/>
          <w:szCs w:val="22"/>
        </w:rPr>
        <w:t xml:space="preserve"> deklarują zamiar podjęcia współpracy, której przedmiotem </w:t>
      </w:r>
      <w:r w:rsidR="00F16064" w:rsidRPr="59851070">
        <w:rPr>
          <w:rFonts w:ascii="Verdana" w:hAnsi="Verdana"/>
          <w:sz w:val="22"/>
          <w:szCs w:val="22"/>
        </w:rPr>
        <w:t>będzie</w:t>
      </w:r>
      <w:r w:rsidR="0012025B" w:rsidRPr="59851070">
        <w:rPr>
          <w:rFonts w:ascii="Verdana" w:hAnsi="Verdana"/>
          <w:sz w:val="22"/>
          <w:szCs w:val="22"/>
        </w:rPr>
        <w:t xml:space="preserve"> </w:t>
      </w:r>
      <w:bookmarkStart w:id="0" w:name="_Hlk171318854"/>
      <w:r w:rsidR="00B2177E">
        <w:rPr>
          <w:rFonts w:ascii="Verdana" w:hAnsi="Verdana"/>
          <w:sz w:val="22"/>
          <w:szCs w:val="22"/>
        </w:rPr>
        <w:t>w</w:t>
      </w:r>
      <w:r w:rsidR="00B2177E" w:rsidRPr="00B2177E">
        <w:rPr>
          <w:rFonts w:ascii="Verdana" w:hAnsi="Verdana"/>
          <w:sz w:val="22"/>
          <w:szCs w:val="22"/>
        </w:rPr>
        <w:t>ykonanie robót budowlanych mających na celu przebudowę i uruchomienie laboratorium BSL-3 w Łukasiewicz – PORT</w:t>
      </w:r>
      <w:bookmarkEnd w:id="0"/>
      <w:r w:rsidR="00F16064" w:rsidRPr="59851070">
        <w:rPr>
          <w:rFonts w:ascii="Verdana" w:hAnsi="Verdana"/>
          <w:sz w:val="22"/>
          <w:szCs w:val="22"/>
        </w:rPr>
        <w:t>;</w:t>
      </w:r>
    </w:p>
    <w:p w14:paraId="506B168E" w14:textId="030A1488" w:rsidR="000F406E" w:rsidRPr="00234BEA" w:rsidRDefault="0012025B" w:rsidP="5985107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59851070">
        <w:rPr>
          <w:rFonts w:ascii="Verdana" w:hAnsi="Verdana"/>
          <w:sz w:val="22"/>
          <w:szCs w:val="22"/>
        </w:rPr>
        <w:t>w zwi</w:t>
      </w:r>
      <w:r w:rsidR="00A63FD6" w:rsidRPr="59851070">
        <w:rPr>
          <w:rFonts w:ascii="Verdana" w:hAnsi="Verdana"/>
          <w:sz w:val="22"/>
          <w:szCs w:val="22"/>
        </w:rPr>
        <w:t>ą</w:t>
      </w:r>
      <w:r w:rsidRPr="59851070">
        <w:rPr>
          <w:rFonts w:ascii="Verdana" w:hAnsi="Verdana"/>
          <w:sz w:val="22"/>
          <w:szCs w:val="22"/>
        </w:rPr>
        <w:t xml:space="preserve">zku z ww. współpracą </w:t>
      </w:r>
      <w:r w:rsidR="007A0E98" w:rsidRPr="59851070">
        <w:rPr>
          <w:rFonts w:ascii="Verdana" w:hAnsi="Verdana"/>
          <w:sz w:val="22"/>
          <w:szCs w:val="22"/>
        </w:rPr>
        <w:t xml:space="preserve">Odbiorca </w:t>
      </w:r>
      <w:r w:rsidRPr="59851070">
        <w:rPr>
          <w:rFonts w:ascii="Verdana" w:hAnsi="Verdana"/>
          <w:sz w:val="22"/>
          <w:szCs w:val="22"/>
        </w:rPr>
        <w:t xml:space="preserve">może uzyskać od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Pr="59851070">
        <w:rPr>
          <w:rFonts w:ascii="Verdana" w:hAnsi="Verdana"/>
          <w:sz w:val="22"/>
          <w:szCs w:val="22"/>
        </w:rPr>
        <w:t xml:space="preserve">– </w:t>
      </w:r>
      <w:r w:rsidR="00B2177E">
        <w:rPr>
          <w:rFonts w:ascii="Verdana" w:hAnsi="Verdana"/>
          <w:sz w:val="22"/>
          <w:szCs w:val="22"/>
        </w:rPr>
        <w:t>PORT</w:t>
      </w:r>
      <w:r w:rsidR="00B2177E" w:rsidRPr="59851070">
        <w:rPr>
          <w:rFonts w:ascii="Verdana" w:hAnsi="Verdana"/>
          <w:sz w:val="22"/>
          <w:szCs w:val="22"/>
        </w:rPr>
        <w:t xml:space="preserve"> </w:t>
      </w:r>
      <w:r w:rsidR="00E136B5" w:rsidRPr="59851070">
        <w:rPr>
          <w:rFonts w:ascii="Verdana" w:hAnsi="Verdana"/>
          <w:sz w:val="22"/>
          <w:szCs w:val="22"/>
        </w:rPr>
        <w:t>informacje</w:t>
      </w:r>
      <w:r w:rsidR="00F16064" w:rsidRPr="59851070">
        <w:rPr>
          <w:rFonts w:ascii="Verdana" w:hAnsi="Verdana"/>
          <w:sz w:val="22"/>
          <w:szCs w:val="22"/>
        </w:rPr>
        <w:t xml:space="preserve">, które dla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B2177E">
        <w:rPr>
          <w:rFonts w:ascii="Verdana" w:hAnsi="Verdana"/>
          <w:sz w:val="22"/>
          <w:szCs w:val="22"/>
        </w:rPr>
        <w:t>PORT</w:t>
      </w:r>
      <w:r w:rsidR="00B2177E" w:rsidRPr="59851070">
        <w:rPr>
          <w:rFonts w:ascii="Verdana" w:hAnsi="Verdana"/>
          <w:sz w:val="22"/>
          <w:szCs w:val="22"/>
        </w:rPr>
        <w:t xml:space="preserve"> </w:t>
      </w:r>
      <w:r w:rsidR="00F16064" w:rsidRPr="59851070">
        <w:rPr>
          <w:rFonts w:ascii="Verdana" w:hAnsi="Verdana"/>
          <w:sz w:val="22"/>
          <w:szCs w:val="22"/>
        </w:rPr>
        <w:t xml:space="preserve">mają charakter </w:t>
      </w:r>
      <w:r w:rsidRPr="59851070">
        <w:rPr>
          <w:rFonts w:ascii="Verdana" w:hAnsi="Verdana"/>
          <w:sz w:val="22"/>
          <w:szCs w:val="22"/>
        </w:rPr>
        <w:t>poufn</w:t>
      </w:r>
      <w:r w:rsidR="00F16064" w:rsidRPr="59851070">
        <w:rPr>
          <w:rFonts w:ascii="Verdana" w:hAnsi="Verdana"/>
          <w:sz w:val="22"/>
          <w:szCs w:val="22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2070D56A" w:rsidR="00076455" w:rsidRPr="00234BEA" w:rsidRDefault="000F406E" w:rsidP="59851070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</w:rPr>
      </w:pPr>
      <w:r w:rsidRPr="59851070">
        <w:rPr>
          <w:rFonts w:ascii="Verdana" w:hAnsi="Verdana"/>
          <w:sz w:val="22"/>
          <w:szCs w:val="22"/>
        </w:rPr>
        <w:t xml:space="preserve">Niniejsza umowa o zachowaniu poufności (zwana dalej </w:t>
      </w:r>
      <w:bookmarkStart w:id="1" w:name="_Hlk33443646"/>
      <w:r w:rsidR="00BD04F3" w:rsidRPr="59851070">
        <w:rPr>
          <w:rFonts w:ascii="Verdana" w:hAnsi="Verdana"/>
          <w:sz w:val="22"/>
          <w:szCs w:val="22"/>
        </w:rPr>
        <w:t>„</w:t>
      </w:r>
      <w:r w:rsidRPr="59851070">
        <w:rPr>
          <w:rFonts w:ascii="Verdana" w:hAnsi="Verdana"/>
          <w:b/>
          <w:bCs/>
          <w:sz w:val="22"/>
          <w:szCs w:val="22"/>
        </w:rPr>
        <w:t>Umową</w:t>
      </w:r>
      <w:r w:rsidR="00BD04F3" w:rsidRPr="59851070">
        <w:rPr>
          <w:rFonts w:ascii="Verdana" w:hAnsi="Verdana"/>
          <w:sz w:val="22"/>
          <w:szCs w:val="22"/>
        </w:rPr>
        <w:t>”</w:t>
      </w:r>
      <w:bookmarkEnd w:id="1"/>
      <w:r w:rsidRPr="59851070">
        <w:rPr>
          <w:rFonts w:ascii="Verdana" w:hAnsi="Verdana"/>
          <w:sz w:val="22"/>
          <w:szCs w:val="22"/>
        </w:rPr>
        <w:t xml:space="preserve">) określa zasady i warunki regulujące ujawnienie, wykorzystanie i ochronę </w:t>
      </w:r>
      <w:r w:rsidR="00966466" w:rsidRPr="59851070">
        <w:rPr>
          <w:rFonts w:ascii="Verdana" w:hAnsi="Verdana"/>
          <w:sz w:val="22"/>
          <w:szCs w:val="22"/>
        </w:rPr>
        <w:t xml:space="preserve">Informacji Poufnych </w:t>
      </w:r>
      <w:r w:rsidR="006762E3" w:rsidRPr="59851070">
        <w:rPr>
          <w:rFonts w:ascii="Verdana" w:hAnsi="Verdana"/>
          <w:sz w:val="22"/>
          <w:szCs w:val="22"/>
        </w:rPr>
        <w:t xml:space="preserve">w rozumieniu </w:t>
      </w:r>
      <w:r w:rsidR="00864971" w:rsidRPr="59851070">
        <w:rPr>
          <w:rFonts w:ascii="Verdana" w:hAnsi="Verdana"/>
          <w:sz w:val="22"/>
          <w:szCs w:val="22"/>
        </w:rPr>
        <w:t>Art. </w:t>
      </w:r>
      <w:r w:rsidR="006762E3" w:rsidRPr="59851070">
        <w:rPr>
          <w:rFonts w:ascii="Verdana" w:hAnsi="Verdana"/>
          <w:sz w:val="22"/>
          <w:szCs w:val="22"/>
        </w:rPr>
        <w:t>2</w:t>
      </w:r>
      <w:r w:rsidR="0001342E" w:rsidRPr="59851070">
        <w:rPr>
          <w:rFonts w:ascii="Verdana" w:hAnsi="Verdana"/>
          <w:sz w:val="22"/>
          <w:szCs w:val="22"/>
        </w:rPr>
        <w:t>.1</w:t>
      </w:r>
      <w:r w:rsidR="006762E3" w:rsidRPr="59851070">
        <w:rPr>
          <w:rFonts w:ascii="Verdana" w:hAnsi="Verdana"/>
          <w:sz w:val="22"/>
          <w:szCs w:val="22"/>
        </w:rPr>
        <w:t xml:space="preserve"> Umowy, </w:t>
      </w:r>
      <w:r w:rsidRPr="59851070">
        <w:rPr>
          <w:rFonts w:ascii="Verdana" w:hAnsi="Verdana"/>
          <w:sz w:val="22"/>
          <w:szCs w:val="22"/>
        </w:rPr>
        <w:t xml:space="preserve">ujawnionych </w:t>
      </w:r>
      <w:r w:rsidR="00652F86" w:rsidRPr="59851070">
        <w:rPr>
          <w:rFonts w:ascii="Verdana" w:hAnsi="Verdana"/>
          <w:sz w:val="22"/>
          <w:szCs w:val="22"/>
        </w:rPr>
        <w:t xml:space="preserve">Odbiorcy </w:t>
      </w:r>
      <w:r w:rsidRPr="59851070">
        <w:rPr>
          <w:rFonts w:ascii="Verdana" w:hAnsi="Verdana"/>
          <w:sz w:val="22"/>
          <w:szCs w:val="22"/>
        </w:rPr>
        <w:t xml:space="preserve">przez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092612" w:rsidRPr="00092612">
        <w:rPr>
          <w:rFonts w:ascii="Verdana" w:hAnsi="Verdana"/>
          <w:sz w:val="22"/>
          <w:szCs w:val="22"/>
        </w:rPr>
        <w:t>PORT</w:t>
      </w:r>
      <w:r w:rsidR="00092612" w:rsidRPr="00092612" w:rsidDel="00092612">
        <w:rPr>
          <w:rFonts w:ascii="Verdana" w:hAnsi="Verdana"/>
          <w:sz w:val="22"/>
          <w:szCs w:val="22"/>
        </w:rPr>
        <w:t xml:space="preserve"> </w:t>
      </w:r>
      <w:r w:rsidR="00092612">
        <w:rPr>
          <w:rFonts w:ascii="Verdana" w:hAnsi="Verdana"/>
          <w:sz w:val="22"/>
          <w:szCs w:val="22"/>
        </w:rPr>
        <w:t>.</w:t>
      </w:r>
      <w:r w:rsidR="006362AD" w:rsidRPr="59851070">
        <w:rPr>
          <w:rFonts w:ascii="Verdana" w:hAnsi="Verdana"/>
          <w:sz w:val="22"/>
          <w:szCs w:val="22"/>
        </w:rPr>
        <w:t xml:space="preserve"> </w:t>
      </w:r>
    </w:p>
    <w:p w14:paraId="170AC712" w14:textId="68272FCD" w:rsidR="000F406E" w:rsidRPr="00234BEA" w:rsidRDefault="006362AD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Ujawnienie informacji następuje w celu</w:t>
      </w:r>
      <w:r w:rsidR="0001342E" w:rsidRPr="00234BEA">
        <w:rPr>
          <w:rFonts w:ascii="Verdana" w:hAnsi="Verdana" w:cs="Calibri Light"/>
          <w:sz w:val="22"/>
          <w:szCs w:val="22"/>
          <w:lang w:val="pl-PL"/>
        </w:rPr>
        <w:t xml:space="preserve"> / </w:t>
      </w:r>
      <w:r w:rsidR="0001342E" w:rsidRPr="00234BEA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2" w:name="_Hlk33443701"/>
      <w:r w:rsidR="00657137" w:rsidRPr="00FD747E">
        <w:rPr>
          <w:rFonts w:ascii="Verdana" w:hAnsi="Verdana" w:cs="Calibri Light"/>
          <w:i/>
          <w:iCs/>
          <w:sz w:val="22"/>
          <w:szCs w:val="22"/>
          <w:lang w:val="pl-PL"/>
        </w:rPr>
        <w:t xml:space="preserve">możliwością realizacji postępowania przetargowego pn. „Wykonanie robót budowlanych mających na celu przebudowę i uruchomienie laboratorium BSL-3 w Łukasiewicz – PORT”, nr sprawy </w:t>
      </w:r>
      <w:r w:rsidR="006107C7">
        <w:rPr>
          <w:rFonts w:ascii="Verdana" w:hAnsi="Verdana" w:cs="Calibri Light"/>
          <w:i/>
          <w:iCs/>
          <w:sz w:val="22"/>
          <w:szCs w:val="22"/>
          <w:lang w:val="pl-PL"/>
        </w:rPr>
        <w:t>SPZP</w:t>
      </w:r>
      <w:r w:rsidR="00657137" w:rsidRPr="00FD747E">
        <w:rPr>
          <w:rFonts w:ascii="Verdana" w:hAnsi="Verdana" w:cs="Calibri Light"/>
          <w:i/>
          <w:iCs/>
          <w:sz w:val="22"/>
          <w:szCs w:val="22"/>
          <w:lang w:val="pl-PL"/>
        </w:rPr>
        <w:t>.271.</w:t>
      </w:r>
      <w:r w:rsidR="006107C7">
        <w:rPr>
          <w:rFonts w:ascii="Verdana" w:hAnsi="Verdana" w:cs="Calibri Light"/>
          <w:i/>
          <w:iCs/>
          <w:sz w:val="22"/>
          <w:szCs w:val="22"/>
          <w:lang w:val="pl-PL"/>
        </w:rPr>
        <w:t>108</w:t>
      </w:r>
      <w:r w:rsidR="00657137" w:rsidRPr="00FD747E">
        <w:rPr>
          <w:rFonts w:ascii="Verdana" w:hAnsi="Verdana" w:cs="Calibri Light"/>
          <w:i/>
          <w:iCs/>
          <w:sz w:val="22"/>
          <w:szCs w:val="22"/>
          <w:lang w:val="pl-PL"/>
        </w:rPr>
        <w:t>.2024</w:t>
      </w:r>
      <w:r w:rsidR="00657137" w:rsidRPr="00657137">
        <w:rPr>
          <w:rStyle w:val="Odwoanieprzypisudolnego"/>
          <w:rFonts w:ascii="Verdana" w:hAnsi="Verdana" w:cs="Calibri Light"/>
          <w:sz w:val="22"/>
          <w:szCs w:val="22"/>
          <w:vertAlign w:val="baseline"/>
          <w:lang w:val="pl-PL"/>
        </w:rPr>
        <w:t xml:space="preserve"> </w:t>
      </w:r>
      <w:r w:rsidR="00092612" w:rsidRPr="00234BEA">
        <w:rPr>
          <w:rStyle w:val="Odwoanieprzypisudolnego"/>
          <w:rFonts w:ascii="Verdana" w:hAnsi="Verdana" w:cs="Calibri Light"/>
          <w:sz w:val="22"/>
          <w:szCs w:val="22"/>
          <w:lang w:val="pl-PL"/>
        </w:rPr>
        <w:footnoteReference w:id="4"/>
      </w:r>
      <w:r w:rsidR="000926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234BEA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).</w:t>
      </w:r>
      <w:bookmarkEnd w:id="2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58FD8287" w:rsidR="000F406E" w:rsidRPr="00234BEA" w:rsidRDefault="000F406E" w:rsidP="59851070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59851070">
        <w:rPr>
          <w:rFonts w:ascii="Verdana" w:hAnsi="Verdana"/>
          <w:sz w:val="22"/>
          <w:szCs w:val="22"/>
        </w:rPr>
        <w:t xml:space="preserve">Informacje </w:t>
      </w:r>
      <w:r w:rsidR="00966466" w:rsidRPr="59851070">
        <w:rPr>
          <w:rFonts w:ascii="Verdana" w:hAnsi="Verdana"/>
          <w:sz w:val="22"/>
          <w:szCs w:val="22"/>
        </w:rPr>
        <w:t xml:space="preserve">Poufne </w:t>
      </w:r>
      <w:r w:rsidRPr="59851070">
        <w:rPr>
          <w:rFonts w:ascii="Verdana" w:hAnsi="Verdana"/>
          <w:sz w:val="22"/>
          <w:szCs w:val="22"/>
        </w:rPr>
        <w:t xml:space="preserve">oznaczają wszelkie informacje </w:t>
      </w:r>
      <w:r w:rsidR="006362AD" w:rsidRPr="59851070">
        <w:rPr>
          <w:rFonts w:ascii="Verdana" w:hAnsi="Verdana"/>
          <w:sz w:val="22"/>
          <w:szCs w:val="22"/>
        </w:rPr>
        <w:t>ujawnione przez</w:t>
      </w:r>
      <w:r w:rsidR="00CF0CFA" w:rsidRPr="59851070">
        <w:rPr>
          <w:rFonts w:ascii="Verdana" w:hAnsi="Verdana"/>
          <w:sz w:val="22"/>
          <w:szCs w:val="22"/>
        </w:rPr>
        <w:t xml:space="preserve">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E55988">
        <w:rPr>
          <w:rFonts w:ascii="Verdana" w:hAnsi="Verdana"/>
          <w:sz w:val="22"/>
          <w:szCs w:val="22"/>
        </w:rPr>
        <w:t>PORT</w:t>
      </w:r>
      <w:r w:rsidR="00E55988" w:rsidRPr="59851070">
        <w:rPr>
          <w:rFonts w:ascii="Verdana" w:hAnsi="Verdana"/>
          <w:sz w:val="22"/>
          <w:szCs w:val="22"/>
        </w:rPr>
        <w:t xml:space="preserve"> </w:t>
      </w:r>
      <w:r w:rsidR="006362AD" w:rsidRPr="59851070">
        <w:rPr>
          <w:rFonts w:ascii="Verdana" w:hAnsi="Verdana"/>
          <w:sz w:val="22"/>
          <w:szCs w:val="22"/>
        </w:rPr>
        <w:t>Odbiorcy</w:t>
      </w:r>
      <w:r w:rsidR="00DC1C85" w:rsidRPr="59851070">
        <w:rPr>
          <w:rFonts w:ascii="Verdana" w:hAnsi="Verdana"/>
          <w:sz w:val="22"/>
          <w:szCs w:val="22"/>
        </w:rPr>
        <w:t xml:space="preserve"> </w:t>
      </w:r>
      <w:r w:rsidR="00DC1C85" w:rsidRPr="59851070">
        <w:rPr>
          <w:rFonts w:ascii="Verdana" w:hAnsi="Verdana" w:cs="Calibri Light"/>
          <w:sz w:val="22"/>
          <w:szCs w:val="22"/>
        </w:rPr>
        <w:t>w związku z Projektem</w:t>
      </w:r>
      <w:r w:rsidR="00C85CE3" w:rsidRPr="59851070">
        <w:rPr>
          <w:rFonts w:ascii="Verdana" w:hAnsi="Verdana"/>
          <w:sz w:val="22"/>
          <w:szCs w:val="22"/>
        </w:rPr>
        <w:t>,</w:t>
      </w:r>
      <w:r w:rsidR="002853C1" w:rsidRPr="59851070">
        <w:rPr>
          <w:rFonts w:ascii="Verdana" w:hAnsi="Verdana"/>
          <w:sz w:val="22"/>
          <w:szCs w:val="22"/>
        </w:rPr>
        <w:t xml:space="preserve"> niezależnie od postaci i formy ujawnienia,</w:t>
      </w:r>
      <w:r w:rsidR="00A502AD" w:rsidRPr="59851070">
        <w:rPr>
          <w:rFonts w:ascii="Verdana" w:hAnsi="Verdana"/>
          <w:sz w:val="22"/>
          <w:szCs w:val="22"/>
        </w:rPr>
        <w:t xml:space="preserve"> </w:t>
      </w:r>
      <w:r w:rsidRPr="59851070">
        <w:rPr>
          <w:rFonts w:ascii="Verdana" w:hAnsi="Verdana"/>
          <w:sz w:val="22"/>
          <w:szCs w:val="22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59851070">
        <w:rPr>
          <w:rFonts w:ascii="Verdana" w:hAnsi="Verdana"/>
          <w:sz w:val="22"/>
          <w:szCs w:val="22"/>
        </w:rPr>
        <w:t> </w:t>
      </w:r>
      <w:r w:rsidRPr="59851070">
        <w:rPr>
          <w:rFonts w:ascii="Verdana" w:hAnsi="Verdana"/>
          <w:sz w:val="22"/>
          <w:szCs w:val="22"/>
        </w:rPr>
        <w:t>finansowych oraz inn</w:t>
      </w:r>
      <w:r w:rsidR="00541313" w:rsidRPr="59851070">
        <w:rPr>
          <w:rFonts w:ascii="Verdana" w:hAnsi="Verdana"/>
          <w:sz w:val="22"/>
          <w:szCs w:val="22"/>
        </w:rPr>
        <w:t>e</w:t>
      </w:r>
      <w:r w:rsidRPr="59851070">
        <w:rPr>
          <w:rFonts w:ascii="Verdana" w:hAnsi="Verdana"/>
          <w:sz w:val="22"/>
          <w:szCs w:val="22"/>
        </w:rPr>
        <w:t xml:space="preserve"> informacj</w:t>
      </w:r>
      <w:r w:rsidR="00541313" w:rsidRPr="59851070">
        <w:rPr>
          <w:rFonts w:ascii="Verdana" w:hAnsi="Verdana"/>
          <w:sz w:val="22"/>
          <w:szCs w:val="22"/>
        </w:rPr>
        <w:t xml:space="preserve">e </w:t>
      </w:r>
      <w:r w:rsidR="00CA69BA" w:rsidRPr="59851070">
        <w:rPr>
          <w:rFonts w:ascii="Verdana" w:hAnsi="Verdana"/>
          <w:sz w:val="22"/>
          <w:szCs w:val="22"/>
        </w:rPr>
        <w:t>ujawni</w:t>
      </w:r>
      <w:r w:rsidR="0001342E" w:rsidRPr="59851070">
        <w:rPr>
          <w:rFonts w:ascii="Verdana" w:hAnsi="Verdana"/>
          <w:sz w:val="22"/>
          <w:szCs w:val="22"/>
        </w:rPr>
        <w:t>a</w:t>
      </w:r>
      <w:r w:rsidR="00CA69BA" w:rsidRPr="59851070">
        <w:rPr>
          <w:rFonts w:ascii="Verdana" w:hAnsi="Verdana"/>
          <w:sz w:val="22"/>
          <w:szCs w:val="22"/>
        </w:rPr>
        <w:t xml:space="preserve">ne </w:t>
      </w:r>
      <w:r w:rsidR="001830D5" w:rsidRPr="59851070">
        <w:rPr>
          <w:rFonts w:ascii="Verdana" w:hAnsi="Verdana"/>
          <w:sz w:val="22"/>
          <w:szCs w:val="22"/>
        </w:rPr>
        <w:t>Odbiorcy</w:t>
      </w:r>
      <w:r w:rsidRPr="59851070">
        <w:rPr>
          <w:rFonts w:ascii="Verdana" w:hAnsi="Verdana"/>
          <w:sz w:val="22"/>
          <w:szCs w:val="22"/>
        </w:rPr>
        <w:t xml:space="preserve"> przez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E55988">
        <w:rPr>
          <w:rFonts w:ascii="Verdana" w:hAnsi="Verdana"/>
          <w:sz w:val="22"/>
          <w:szCs w:val="22"/>
        </w:rPr>
        <w:t>PORT</w:t>
      </w:r>
      <w:r w:rsidR="00E55988" w:rsidRPr="59851070">
        <w:rPr>
          <w:rFonts w:ascii="Verdana" w:hAnsi="Verdana"/>
          <w:sz w:val="22"/>
          <w:szCs w:val="22"/>
        </w:rPr>
        <w:t xml:space="preserve"> </w:t>
      </w:r>
      <w:r w:rsidRPr="59851070">
        <w:rPr>
          <w:rFonts w:ascii="Verdana" w:hAnsi="Verdana"/>
          <w:sz w:val="22"/>
          <w:szCs w:val="22"/>
        </w:rPr>
        <w:t xml:space="preserve">lub przez </w:t>
      </w:r>
      <w:r w:rsidR="00FD16E8" w:rsidRPr="59851070">
        <w:rPr>
          <w:rFonts w:ascii="Verdana" w:hAnsi="Verdana"/>
          <w:sz w:val="22"/>
          <w:szCs w:val="22"/>
        </w:rPr>
        <w:t>s</w:t>
      </w:r>
      <w:r w:rsidRPr="59851070">
        <w:rPr>
          <w:rFonts w:ascii="Verdana" w:hAnsi="Verdana"/>
          <w:sz w:val="22"/>
          <w:szCs w:val="22"/>
        </w:rPr>
        <w:t xml:space="preserve">tronę trzecią w imieniu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E55988">
        <w:rPr>
          <w:rFonts w:ascii="Verdana" w:hAnsi="Verdana"/>
          <w:sz w:val="22"/>
          <w:szCs w:val="22"/>
        </w:rPr>
        <w:t>PORT</w:t>
      </w:r>
      <w:r w:rsidR="00E55988" w:rsidRPr="59851070">
        <w:rPr>
          <w:rFonts w:ascii="Verdana" w:hAnsi="Verdana"/>
          <w:sz w:val="22"/>
          <w:szCs w:val="22"/>
        </w:rPr>
        <w:t xml:space="preserve">, </w:t>
      </w:r>
      <w:r w:rsidRPr="59851070">
        <w:rPr>
          <w:rFonts w:ascii="Verdana" w:hAnsi="Verdana"/>
          <w:i/>
          <w:iCs/>
          <w:sz w:val="22"/>
          <w:szCs w:val="22"/>
        </w:rPr>
        <w:t>niezależnie od tego, czy zostały ujawnione przed</w:t>
      </w:r>
      <w:r w:rsidR="00382EF4" w:rsidRPr="59851070">
        <w:rPr>
          <w:rFonts w:ascii="Verdana" w:hAnsi="Verdana"/>
          <w:i/>
          <w:iCs/>
          <w:sz w:val="22"/>
          <w:szCs w:val="22"/>
        </w:rPr>
        <w:t>,</w:t>
      </w:r>
      <w:r w:rsidRPr="59851070">
        <w:rPr>
          <w:rFonts w:ascii="Verdana" w:hAnsi="Verdana"/>
          <w:i/>
          <w:iCs/>
          <w:sz w:val="22"/>
          <w:szCs w:val="22"/>
        </w:rPr>
        <w:t xml:space="preserve"> czy po dacie zawarcia </w:t>
      </w:r>
      <w:r w:rsidR="007A3985" w:rsidRPr="59851070">
        <w:rPr>
          <w:rFonts w:ascii="Verdana" w:hAnsi="Verdana"/>
          <w:i/>
          <w:iCs/>
          <w:sz w:val="22"/>
          <w:szCs w:val="22"/>
        </w:rPr>
        <w:t>Um</w:t>
      </w:r>
      <w:r w:rsidRPr="59851070">
        <w:rPr>
          <w:rFonts w:ascii="Verdana" w:hAnsi="Verdana"/>
          <w:i/>
          <w:iCs/>
          <w:sz w:val="22"/>
          <w:szCs w:val="22"/>
        </w:rPr>
        <w:t>owy.</w:t>
      </w:r>
      <w:r w:rsidRPr="59851070">
        <w:rPr>
          <w:rFonts w:ascii="Verdana" w:hAnsi="Verdana"/>
          <w:sz w:val="22"/>
          <w:szCs w:val="22"/>
        </w:rPr>
        <w:t xml:space="preserve"> 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Zachowania poufności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569832F" w:rsidR="00204D53" w:rsidRPr="00234BEA" w:rsidRDefault="00204D53" w:rsidP="59851070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</w:rPr>
      </w:pPr>
      <w:r w:rsidRPr="59851070">
        <w:rPr>
          <w:rFonts w:ascii="Verdana" w:hAnsi="Verdana" w:cs="Calibri Light"/>
          <w:sz w:val="22"/>
          <w:szCs w:val="22"/>
        </w:rPr>
        <w:t xml:space="preserve">Informacje ujawnione </w:t>
      </w:r>
      <w:r w:rsidR="00BD251B" w:rsidRPr="59851070">
        <w:rPr>
          <w:rFonts w:ascii="Verdana" w:hAnsi="Verdana" w:cs="Calibri Light"/>
          <w:sz w:val="22"/>
          <w:szCs w:val="22"/>
        </w:rPr>
        <w:t xml:space="preserve">Odbiorcy </w:t>
      </w:r>
      <w:r w:rsidRPr="59851070">
        <w:rPr>
          <w:rFonts w:ascii="Verdana" w:hAnsi="Verdana" w:cs="Calibri Light"/>
          <w:sz w:val="22"/>
          <w:szCs w:val="22"/>
        </w:rPr>
        <w:t xml:space="preserve">przez </w:t>
      </w:r>
      <w:r w:rsidR="00A502AD" w:rsidRPr="59851070">
        <w:rPr>
          <w:rFonts w:ascii="Verdana" w:hAnsi="Verdana" w:cs="Calibri Light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3A10CE">
        <w:rPr>
          <w:rFonts w:ascii="Verdana" w:hAnsi="Verdana"/>
          <w:sz w:val="22"/>
          <w:szCs w:val="22"/>
        </w:rPr>
        <w:t>PORT</w:t>
      </w:r>
      <w:r w:rsidR="003A10CE" w:rsidRPr="59851070">
        <w:rPr>
          <w:rFonts w:ascii="Verdana" w:hAnsi="Verdana" w:cs="Calibri Light"/>
          <w:sz w:val="22"/>
          <w:szCs w:val="22"/>
        </w:rPr>
        <w:t xml:space="preserve"> </w:t>
      </w:r>
      <w:r w:rsidRPr="59851070">
        <w:rPr>
          <w:rFonts w:ascii="Verdana" w:hAnsi="Verdana" w:cs="Calibri Light"/>
          <w:sz w:val="22"/>
          <w:szCs w:val="22"/>
        </w:rPr>
        <w:t xml:space="preserve">należy traktować jako poufne niezależnie od tego, czy określono je jako </w:t>
      </w:r>
      <w:r w:rsidR="00864971" w:rsidRPr="59851070">
        <w:rPr>
          <w:rFonts w:ascii="Verdana" w:hAnsi="Verdana" w:cs="Calibri Light"/>
          <w:sz w:val="22"/>
          <w:szCs w:val="22"/>
        </w:rPr>
        <w:t>„</w:t>
      </w:r>
      <w:r w:rsidRPr="59851070">
        <w:rPr>
          <w:rFonts w:ascii="Verdana" w:hAnsi="Verdana" w:cs="Calibri Light"/>
          <w:sz w:val="22"/>
          <w:szCs w:val="22"/>
        </w:rPr>
        <w:t>poufne</w:t>
      </w:r>
      <w:r w:rsidR="00864971" w:rsidRPr="59851070">
        <w:rPr>
          <w:rFonts w:ascii="Verdana" w:hAnsi="Verdana"/>
          <w:sz w:val="22"/>
          <w:szCs w:val="22"/>
        </w:rPr>
        <w:t>”</w:t>
      </w:r>
      <w:r w:rsidRPr="59851070">
        <w:rPr>
          <w:rFonts w:ascii="Verdana" w:hAnsi="Verdana" w:cs="Calibri Light"/>
          <w:sz w:val="22"/>
          <w:szCs w:val="22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1B77696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3A10CE" w:rsidRPr="003A10CE">
        <w:rPr>
          <w:rFonts w:ascii="Verdana" w:hAnsi="Verdana"/>
          <w:sz w:val="22"/>
          <w:szCs w:val="22"/>
          <w:lang w:val="pl-PL"/>
        </w:rPr>
        <w:t>PORT</w:t>
      </w:r>
      <w:r w:rsidR="003A10CE" w:rsidRPr="003A10CE" w:rsidDel="003A10CE">
        <w:rPr>
          <w:rFonts w:ascii="Verdana" w:hAnsi="Verdana"/>
          <w:sz w:val="22"/>
          <w:szCs w:val="22"/>
          <w:lang w:val="pl-PL"/>
        </w:rPr>
        <w:t xml:space="preserve"> </w:t>
      </w:r>
      <w:r w:rsidR="007D0F1F" w:rsidRPr="00234BEA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h </w:t>
      </w:r>
      <w:r w:rsidR="006C015F" w:rsidRPr="00234BEA">
        <w:rPr>
          <w:rFonts w:ascii="Verdana" w:hAnsi="Verdana"/>
          <w:sz w:val="22"/>
          <w:szCs w:val="22"/>
          <w:lang w:val="pl-PL"/>
        </w:rPr>
        <w:lastRenderedPageBreak/>
        <w:t>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364D2E5C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1171A1A7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</w:t>
      </w:r>
      <w:r w:rsidR="00F24B65" w:rsidRPr="1171A1A7">
        <w:rPr>
          <w:rFonts w:ascii="Verdana" w:hAnsi="Verdana"/>
          <w:sz w:val="22"/>
          <w:szCs w:val="22"/>
          <w:lang w:val="pl-PL"/>
        </w:rPr>
        <w:t>pracownik</w:t>
      </w:r>
      <w:r w:rsidRPr="1171A1A7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1171A1A7">
        <w:rPr>
          <w:rFonts w:ascii="Verdana" w:hAnsi="Verdana"/>
          <w:sz w:val="22"/>
          <w:szCs w:val="22"/>
          <w:lang w:val="pl-PL"/>
        </w:rPr>
        <w:t xml:space="preserve">prawnej </w:t>
      </w:r>
      <w:r w:rsidRPr="1171A1A7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1171A1A7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1171A1A7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1171A1A7">
        <w:rPr>
          <w:rFonts w:ascii="Verdana" w:hAnsi="Verdana"/>
          <w:sz w:val="22"/>
          <w:szCs w:val="22"/>
          <w:lang w:val="pl-PL"/>
        </w:rPr>
        <w:t>wykonawc</w:t>
      </w:r>
      <w:r w:rsidRPr="1171A1A7">
        <w:rPr>
          <w:rFonts w:ascii="Verdana" w:hAnsi="Verdana"/>
          <w:sz w:val="22"/>
          <w:szCs w:val="22"/>
          <w:lang w:val="pl-PL"/>
        </w:rPr>
        <w:t>om</w:t>
      </w:r>
      <w:r w:rsidR="00F24B65" w:rsidRPr="1171A1A7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1171A1A7">
        <w:rPr>
          <w:rFonts w:ascii="Verdana" w:hAnsi="Verdana"/>
          <w:sz w:val="22"/>
          <w:szCs w:val="22"/>
          <w:lang w:val="pl-PL"/>
        </w:rPr>
        <w:t>doradc</w:t>
      </w:r>
      <w:r w:rsidR="007D0F1F" w:rsidRPr="1171A1A7">
        <w:rPr>
          <w:rFonts w:ascii="Verdana" w:hAnsi="Verdana"/>
          <w:sz w:val="22"/>
          <w:szCs w:val="22"/>
          <w:lang w:val="pl-PL"/>
        </w:rPr>
        <w:t>om</w:t>
      </w:r>
      <w:r w:rsidR="007352B2" w:rsidRPr="1171A1A7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1171A1A7">
        <w:rPr>
          <w:rFonts w:ascii="Verdana" w:hAnsi="Verdana"/>
          <w:sz w:val="22"/>
          <w:szCs w:val="22"/>
          <w:lang w:val="pl-PL"/>
        </w:rPr>
        <w:t>ch</w:t>
      </w:r>
      <w:r w:rsidR="007352B2" w:rsidRPr="1171A1A7">
        <w:rPr>
          <w:rFonts w:ascii="Verdana" w:hAnsi="Verdana"/>
          <w:sz w:val="22"/>
          <w:szCs w:val="22"/>
          <w:lang w:val="pl-PL"/>
        </w:rPr>
        <w:t>, finansowy</w:t>
      </w:r>
      <w:r w:rsidR="007D0F1F" w:rsidRPr="1171A1A7">
        <w:rPr>
          <w:rFonts w:ascii="Verdana" w:hAnsi="Verdana"/>
          <w:sz w:val="22"/>
          <w:szCs w:val="22"/>
          <w:lang w:val="pl-PL"/>
        </w:rPr>
        <w:t>m</w:t>
      </w:r>
      <w:r w:rsidR="007352B2" w:rsidRPr="1171A1A7">
        <w:rPr>
          <w:rFonts w:ascii="Verdana" w:hAnsi="Verdana"/>
          <w:sz w:val="22"/>
          <w:szCs w:val="22"/>
          <w:lang w:val="pl-PL"/>
        </w:rPr>
        <w:t>, techniczn</w:t>
      </w:r>
      <w:r w:rsidR="00F24B65" w:rsidRPr="1171A1A7">
        <w:rPr>
          <w:rFonts w:ascii="Verdana" w:hAnsi="Verdana"/>
          <w:sz w:val="22"/>
          <w:szCs w:val="22"/>
          <w:lang w:val="pl-PL"/>
        </w:rPr>
        <w:t>y</w:t>
      </w:r>
      <w:r w:rsidR="007D0F1F" w:rsidRPr="1171A1A7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1171A1A7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1171A1A7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1171A1A7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1171A1A7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1171A1A7">
        <w:rPr>
          <w:rFonts w:ascii="Verdana" w:hAnsi="Verdana" w:cs="Calibri Light"/>
          <w:b/>
          <w:bCs/>
          <w:sz w:val="22"/>
          <w:szCs w:val="22"/>
          <w:lang w:val="pl-PL"/>
        </w:rPr>
        <w:t>Przedstawicielami</w:t>
      </w:r>
      <w:r w:rsidR="00204D53" w:rsidRPr="1171A1A7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1171A1A7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1171A1A7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1171A1A7">
        <w:rPr>
          <w:rFonts w:ascii="Verdana" w:hAnsi="Verdana"/>
          <w:sz w:val="22"/>
          <w:szCs w:val="22"/>
          <w:lang w:val="pl-PL"/>
        </w:rPr>
        <w:t>przypadku oraz</w:t>
      </w:r>
      <w:r>
        <w:br/>
      </w:r>
      <w:r w:rsidR="002A6BD5" w:rsidRPr="1171A1A7">
        <w:rPr>
          <w:rFonts w:ascii="Verdana" w:hAnsi="Verdana"/>
          <w:sz w:val="22"/>
          <w:szCs w:val="22"/>
          <w:lang w:val="pl-PL"/>
        </w:rPr>
        <w:t xml:space="preserve">w </w:t>
      </w:r>
      <w:r w:rsidR="007352B2" w:rsidRPr="1171A1A7">
        <w:rPr>
          <w:rFonts w:ascii="Verdana" w:hAnsi="Verdana"/>
          <w:sz w:val="22"/>
          <w:szCs w:val="22"/>
          <w:lang w:val="pl-PL"/>
        </w:rPr>
        <w:t>zakresie</w:t>
      </w:r>
      <w:r w:rsidR="008E1690" w:rsidRPr="1171A1A7">
        <w:rPr>
          <w:rFonts w:ascii="Verdana" w:hAnsi="Verdana"/>
          <w:sz w:val="22"/>
          <w:szCs w:val="22"/>
          <w:lang w:val="pl-PL"/>
        </w:rPr>
        <w:t>,</w:t>
      </w:r>
      <w:r w:rsidR="007352B2" w:rsidRPr="1171A1A7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1171A1A7">
        <w:rPr>
          <w:rFonts w:ascii="Verdana" w:hAnsi="Verdana"/>
          <w:sz w:val="22"/>
          <w:szCs w:val="22"/>
          <w:lang w:val="pl-PL"/>
        </w:rPr>
        <w:t>ujawnienie</w:t>
      </w:r>
      <w:r w:rsidR="007352B2" w:rsidRPr="1171A1A7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1171A1A7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1171A1A7">
        <w:rPr>
          <w:rFonts w:ascii="Verdana" w:hAnsi="Verdana"/>
          <w:sz w:val="22"/>
          <w:szCs w:val="22"/>
          <w:lang w:val="pl-PL"/>
        </w:rPr>
        <w:t xml:space="preserve">– </w:t>
      </w:r>
      <w:r w:rsidR="003A10CE" w:rsidRPr="003A10CE">
        <w:rPr>
          <w:rFonts w:ascii="Verdana" w:hAnsi="Verdana"/>
          <w:sz w:val="22"/>
          <w:szCs w:val="22"/>
          <w:lang w:val="pl-PL"/>
        </w:rPr>
        <w:t>PORT</w:t>
      </w:r>
      <w:r w:rsidR="003A10CE" w:rsidRPr="003A10CE" w:rsidDel="003A10CE">
        <w:rPr>
          <w:rFonts w:ascii="Verdana" w:hAnsi="Verdana"/>
          <w:sz w:val="22"/>
          <w:szCs w:val="22"/>
          <w:lang w:val="pl-PL"/>
        </w:rPr>
        <w:t xml:space="preserve"> </w:t>
      </w:r>
      <w:r w:rsidR="00BD04F3" w:rsidRPr="1171A1A7">
        <w:rPr>
          <w:rFonts w:ascii="Verdana" w:hAnsi="Verdana"/>
          <w:sz w:val="22"/>
          <w:szCs w:val="22"/>
          <w:lang w:val="pl-PL"/>
        </w:rPr>
        <w:t xml:space="preserve"> </w:t>
      </w:r>
      <w:r w:rsidR="00F24B65" w:rsidRPr="1171A1A7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1171A1A7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1171A1A7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1171A1A7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1171A1A7">
        <w:rPr>
          <w:rFonts w:ascii="Verdana" w:hAnsi="Verdana"/>
          <w:sz w:val="22"/>
          <w:szCs w:val="22"/>
          <w:lang w:val="pl-PL"/>
        </w:rPr>
        <w:t>u</w:t>
      </w:r>
      <w:r w:rsidR="000F406E" w:rsidRPr="1171A1A7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1171A1A7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1171A1A7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1171A1A7">
        <w:rPr>
          <w:rFonts w:ascii="Verdana" w:hAnsi="Verdana"/>
          <w:sz w:val="22"/>
          <w:szCs w:val="22"/>
          <w:lang w:val="pl-PL"/>
        </w:rPr>
        <w:t>zobowiązani</w:t>
      </w:r>
      <w:r w:rsidR="007D0F1F" w:rsidRPr="1171A1A7">
        <w:rPr>
          <w:rFonts w:ascii="Verdana" w:hAnsi="Verdana"/>
          <w:sz w:val="22"/>
          <w:szCs w:val="22"/>
          <w:lang w:val="pl-PL"/>
        </w:rPr>
        <w:t>a</w:t>
      </w:r>
      <w:r w:rsidR="00CA3939" w:rsidRPr="1171A1A7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1171A1A7">
        <w:rPr>
          <w:rFonts w:ascii="Verdana" w:hAnsi="Verdana"/>
          <w:sz w:val="22"/>
          <w:szCs w:val="22"/>
          <w:lang w:val="pl-PL"/>
        </w:rPr>
        <w:t>n</w:t>
      </w:r>
      <w:r w:rsidR="00CA3939" w:rsidRPr="1171A1A7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1171A1A7">
        <w:rPr>
          <w:rFonts w:ascii="Verdana" w:hAnsi="Verdana"/>
          <w:sz w:val="22"/>
          <w:szCs w:val="22"/>
          <w:lang w:val="pl-PL"/>
        </w:rPr>
        <w:t>i</w:t>
      </w:r>
      <w:r w:rsidR="00CA3939" w:rsidRPr="1171A1A7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1171A1A7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3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3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4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4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126E028A" w:rsidR="000F406E" w:rsidRPr="00234BEA" w:rsidRDefault="00CA3939" w:rsidP="5985107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59851070">
        <w:rPr>
          <w:rFonts w:ascii="Verdana" w:hAnsi="Verdana"/>
          <w:sz w:val="22"/>
          <w:szCs w:val="22"/>
        </w:rPr>
        <w:t xml:space="preserve">W przypadku </w:t>
      </w:r>
      <w:r w:rsidR="00CF0CFA" w:rsidRPr="59851070">
        <w:rPr>
          <w:rFonts w:ascii="Verdana" w:hAnsi="Verdana"/>
          <w:sz w:val="22"/>
          <w:szCs w:val="22"/>
        </w:rPr>
        <w:t>ujawnieni</w:t>
      </w:r>
      <w:r w:rsidRPr="59851070">
        <w:rPr>
          <w:rFonts w:ascii="Verdana" w:hAnsi="Verdana"/>
          <w:sz w:val="22"/>
          <w:szCs w:val="22"/>
        </w:rPr>
        <w:t>a</w:t>
      </w:r>
      <w:r w:rsidR="0001342E" w:rsidRPr="59851070">
        <w:rPr>
          <w:rFonts w:ascii="Verdana" w:hAnsi="Verdana"/>
          <w:sz w:val="22"/>
          <w:szCs w:val="22"/>
        </w:rPr>
        <w:t xml:space="preserve"> przez Odbiorcę</w:t>
      </w:r>
      <w:r w:rsidRPr="59851070">
        <w:rPr>
          <w:rFonts w:ascii="Verdana" w:hAnsi="Verdana"/>
          <w:sz w:val="22"/>
          <w:szCs w:val="22"/>
        </w:rPr>
        <w:t xml:space="preserve"> </w:t>
      </w:r>
      <w:r w:rsidR="00966466" w:rsidRPr="59851070">
        <w:rPr>
          <w:rFonts w:ascii="Verdana" w:hAnsi="Verdana"/>
          <w:sz w:val="22"/>
          <w:szCs w:val="22"/>
        </w:rPr>
        <w:t xml:space="preserve">Informacji Poufnych </w:t>
      </w:r>
      <w:r w:rsidR="00DC7FDB" w:rsidRPr="59851070">
        <w:rPr>
          <w:rFonts w:ascii="Verdana" w:hAnsi="Verdana"/>
          <w:sz w:val="22"/>
          <w:szCs w:val="22"/>
        </w:rPr>
        <w:t xml:space="preserve">osobie trzeciej z naruszeniem </w:t>
      </w:r>
      <w:r w:rsidR="009B17CA" w:rsidRPr="59851070">
        <w:rPr>
          <w:rFonts w:ascii="Verdana" w:hAnsi="Verdana"/>
          <w:sz w:val="22"/>
          <w:szCs w:val="22"/>
        </w:rPr>
        <w:t xml:space="preserve">postanowień </w:t>
      </w:r>
      <w:r w:rsidR="00DC7FDB" w:rsidRPr="59851070">
        <w:rPr>
          <w:rFonts w:ascii="Verdana" w:hAnsi="Verdana"/>
          <w:sz w:val="22"/>
          <w:szCs w:val="22"/>
        </w:rPr>
        <w:t xml:space="preserve">Umowy </w:t>
      </w:r>
      <w:r w:rsidR="000F406E" w:rsidRPr="59851070">
        <w:rPr>
          <w:rFonts w:ascii="Verdana" w:hAnsi="Verdana"/>
          <w:sz w:val="22"/>
          <w:szCs w:val="22"/>
        </w:rPr>
        <w:t xml:space="preserve">Odbiorca podejmie wszelkie środki w celu (i) </w:t>
      </w:r>
      <w:r w:rsidR="009B17CA" w:rsidRPr="59851070">
        <w:rPr>
          <w:rFonts w:ascii="Verdana" w:hAnsi="Verdana" w:cs="Calibri Light"/>
          <w:sz w:val="22"/>
          <w:szCs w:val="22"/>
        </w:rPr>
        <w:t>powiadomienia osoby trzeciej o poufnym charakterze tych informacji</w:t>
      </w:r>
      <w:r w:rsidR="00DC7FDB" w:rsidRPr="59851070">
        <w:rPr>
          <w:rFonts w:ascii="Verdana" w:hAnsi="Verdana"/>
          <w:sz w:val="22"/>
          <w:szCs w:val="22"/>
        </w:rPr>
        <w:t>,</w:t>
      </w:r>
      <w:r w:rsidR="000F406E" w:rsidRPr="59851070">
        <w:rPr>
          <w:rFonts w:ascii="Verdana" w:hAnsi="Verdana"/>
          <w:sz w:val="22"/>
          <w:szCs w:val="22"/>
        </w:rPr>
        <w:t xml:space="preserve"> (ii) powiadomienia</w:t>
      </w:r>
      <w:r w:rsidR="002033D6" w:rsidRPr="59851070">
        <w:rPr>
          <w:rFonts w:ascii="Verdana" w:hAnsi="Verdana"/>
          <w:sz w:val="22"/>
          <w:szCs w:val="22"/>
        </w:rPr>
        <w:t xml:space="preserve">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="003A10CE" w:rsidRPr="003A10CE" w:rsidDel="003A10CE">
        <w:rPr>
          <w:rFonts w:ascii="Verdana" w:hAnsi="Verdana"/>
          <w:sz w:val="22"/>
          <w:szCs w:val="22"/>
        </w:rPr>
        <w:t xml:space="preserve"> </w:t>
      </w:r>
      <w:r w:rsidR="000F406E" w:rsidRPr="59851070">
        <w:rPr>
          <w:rFonts w:ascii="Verdana" w:hAnsi="Verdana"/>
          <w:sz w:val="22"/>
          <w:szCs w:val="22"/>
        </w:rPr>
        <w:t>o</w:t>
      </w:r>
      <w:r w:rsidR="00EC50F1" w:rsidRPr="59851070">
        <w:rPr>
          <w:rFonts w:ascii="Verdana" w:hAnsi="Verdana"/>
          <w:sz w:val="22"/>
          <w:szCs w:val="22"/>
        </w:rPr>
        <w:t> </w:t>
      </w:r>
      <w:r w:rsidR="000F406E" w:rsidRPr="59851070">
        <w:rPr>
          <w:rFonts w:ascii="Verdana" w:hAnsi="Verdana"/>
          <w:sz w:val="22"/>
          <w:szCs w:val="22"/>
        </w:rPr>
        <w:t xml:space="preserve">ujawnieniu </w:t>
      </w:r>
      <w:r w:rsidR="00966466" w:rsidRPr="59851070">
        <w:rPr>
          <w:rFonts w:ascii="Verdana" w:hAnsi="Verdana"/>
          <w:sz w:val="22"/>
          <w:szCs w:val="22"/>
        </w:rPr>
        <w:t>Informacji Poufnych</w:t>
      </w:r>
      <w:r w:rsidR="000F406E" w:rsidRPr="59851070">
        <w:rPr>
          <w:rFonts w:ascii="Verdana" w:hAnsi="Verdana"/>
          <w:sz w:val="22"/>
          <w:szCs w:val="22"/>
        </w:rPr>
        <w:t>, (iii) uniknięcia dalszych ujawnień oraz (iv) żądania zwrotu</w:t>
      </w:r>
      <w:r w:rsidR="00BD251B" w:rsidRPr="59851070">
        <w:rPr>
          <w:rFonts w:ascii="Verdana" w:hAnsi="Verdana"/>
          <w:sz w:val="22"/>
          <w:szCs w:val="22"/>
        </w:rPr>
        <w:t xml:space="preserve"> lub usunięcia</w:t>
      </w:r>
      <w:r w:rsidR="000F406E" w:rsidRPr="59851070">
        <w:rPr>
          <w:rFonts w:ascii="Verdana" w:hAnsi="Verdana"/>
          <w:sz w:val="22"/>
          <w:szCs w:val="22"/>
        </w:rPr>
        <w:t xml:space="preserve"> </w:t>
      </w:r>
      <w:r w:rsidR="0001342E" w:rsidRPr="59851070">
        <w:rPr>
          <w:rFonts w:ascii="Verdana" w:hAnsi="Verdana"/>
          <w:sz w:val="22"/>
          <w:szCs w:val="22"/>
        </w:rPr>
        <w:t xml:space="preserve">ujawnionych </w:t>
      </w:r>
      <w:r w:rsidR="00DC7FDB" w:rsidRPr="59851070">
        <w:rPr>
          <w:rFonts w:ascii="Verdana" w:hAnsi="Verdana"/>
          <w:sz w:val="22"/>
          <w:szCs w:val="22"/>
        </w:rPr>
        <w:t xml:space="preserve">Informacji Poufnych, </w:t>
      </w:r>
      <w:r w:rsidR="009B17CA" w:rsidRPr="59851070">
        <w:rPr>
          <w:rFonts w:ascii="Verdana" w:hAnsi="Verdana" w:cs="Calibri Light"/>
          <w:sz w:val="22"/>
          <w:szCs w:val="22"/>
        </w:rPr>
        <w:t>wraz z ich kopiami oraz informacjami i dokumentami utworzonymi na podstawie Informacji Poufnych</w:t>
      </w:r>
      <w:r w:rsidR="00DC7FDB" w:rsidRPr="59851070">
        <w:rPr>
          <w:rFonts w:ascii="Verdana" w:hAnsi="Verdana"/>
          <w:sz w:val="22"/>
          <w:szCs w:val="22"/>
        </w:rPr>
        <w:t xml:space="preserve">, </w:t>
      </w:r>
      <w:r w:rsidR="000F406E" w:rsidRPr="59851070">
        <w:rPr>
          <w:rFonts w:ascii="Verdana" w:hAnsi="Verdana"/>
          <w:sz w:val="22"/>
          <w:szCs w:val="22"/>
        </w:rPr>
        <w:t xml:space="preserve">bez uszczerbku dla wszelkich roszczeń, które mogą być </w:t>
      </w:r>
      <w:r w:rsidRPr="59851070">
        <w:rPr>
          <w:rFonts w:ascii="Verdana" w:hAnsi="Verdana"/>
          <w:sz w:val="22"/>
          <w:szCs w:val="22"/>
        </w:rPr>
        <w:t xml:space="preserve">dochodzone </w:t>
      </w:r>
      <w:r w:rsidR="000F406E" w:rsidRPr="59851070">
        <w:rPr>
          <w:rFonts w:ascii="Verdana" w:hAnsi="Verdana"/>
          <w:sz w:val="22"/>
          <w:szCs w:val="22"/>
        </w:rPr>
        <w:t xml:space="preserve">przez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="003A10CE" w:rsidRPr="003A10CE" w:rsidDel="003A10CE">
        <w:rPr>
          <w:rFonts w:ascii="Verdana" w:hAnsi="Verdana"/>
          <w:sz w:val="22"/>
          <w:szCs w:val="22"/>
        </w:rPr>
        <w:t xml:space="preserve"> </w:t>
      </w:r>
      <w:r w:rsidR="00DC7FDB" w:rsidRPr="59851070">
        <w:rPr>
          <w:rFonts w:ascii="Verdana" w:hAnsi="Verdana"/>
          <w:sz w:val="22"/>
          <w:szCs w:val="22"/>
        </w:rPr>
        <w:t>w związku</w:t>
      </w:r>
      <w:r w:rsidR="00BD251B" w:rsidRPr="59851070">
        <w:rPr>
          <w:rFonts w:ascii="Verdana" w:hAnsi="Verdana"/>
          <w:sz w:val="22"/>
          <w:szCs w:val="22"/>
        </w:rPr>
        <w:t xml:space="preserve"> </w:t>
      </w:r>
      <w:r w:rsidR="00DC7FDB" w:rsidRPr="59851070">
        <w:rPr>
          <w:rFonts w:ascii="Verdana" w:hAnsi="Verdana"/>
          <w:sz w:val="22"/>
          <w:szCs w:val="22"/>
        </w:rPr>
        <w:t>z naruszeniem Umowy</w:t>
      </w:r>
      <w:r w:rsidR="000F406E" w:rsidRPr="59851070">
        <w:rPr>
          <w:rFonts w:ascii="Verdana" w:hAnsi="Verdana"/>
          <w:sz w:val="22"/>
          <w:szCs w:val="22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5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5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6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7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21641FCF" w:rsidR="000F406E" w:rsidRPr="00A502AD" w:rsidRDefault="00DC1551" w:rsidP="5985107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</w:rPr>
      </w:pPr>
      <w:r w:rsidRPr="59851070">
        <w:rPr>
          <w:rFonts w:ascii="Verdana" w:hAnsi="Verdana"/>
          <w:sz w:val="22"/>
          <w:szCs w:val="22"/>
        </w:rPr>
        <w:t xml:space="preserve">była </w:t>
      </w:r>
      <w:r w:rsidR="000F406E" w:rsidRPr="59851070">
        <w:rPr>
          <w:rFonts w:ascii="Verdana" w:hAnsi="Verdana"/>
          <w:sz w:val="22"/>
          <w:szCs w:val="22"/>
        </w:rPr>
        <w:t xml:space="preserve">znana Odbiorcy przed jej </w:t>
      </w:r>
      <w:r w:rsidR="00CE1A80" w:rsidRPr="59851070">
        <w:rPr>
          <w:rFonts w:ascii="Verdana" w:hAnsi="Verdana"/>
          <w:sz w:val="22"/>
          <w:szCs w:val="22"/>
        </w:rPr>
        <w:t xml:space="preserve">ujawnieniem przez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Pr="59851070">
        <w:rPr>
          <w:rFonts w:ascii="Verdana" w:hAnsi="Verdana"/>
          <w:sz w:val="22"/>
          <w:szCs w:val="22"/>
        </w:rPr>
        <w:t xml:space="preserve">, co zostało </w:t>
      </w:r>
      <w:r w:rsidR="000F406E" w:rsidRPr="59851070">
        <w:rPr>
          <w:rFonts w:ascii="Verdana" w:hAnsi="Verdana"/>
          <w:sz w:val="22"/>
          <w:szCs w:val="22"/>
        </w:rPr>
        <w:t>udokumentowan</w:t>
      </w:r>
      <w:r w:rsidRPr="59851070">
        <w:rPr>
          <w:rFonts w:ascii="Verdana" w:hAnsi="Verdana"/>
          <w:sz w:val="22"/>
          <w:szCs w:val="22"/>
        </w:rPr>
        <w:t>e</w:t>
      </w:r>
      <w:r w:rsidR="000F406E" w:rsidRPr="59851070">
        <w:rPr>
          <w:rFonts w:ascii="Verdana" w:hAnsi="Verdana"/>
          <w:sz w:val="22"/>
          <w:szCs w:val="22"/>
        </w:rPr>
        <w:t xml:space="preserve"> </w:t>
      </w:r>
      <w:r w:rsidR="00CE1A80" w:rsidRPr="59851070">
        <w:rPr>
          <w:rFonts w:ascii="Verdana" w:hAnsi="Verdana"/>
          <w:sz w:val="22"/>
          <w:szCs w:val="22"/>
        </w:rPr>
        <w:t xml:space="preserve">przez Odbiorcę </w:t>
      </w:r>
      <w:r w:rsidR="000F406E" w:rsidRPr="59851070">
        <w:rPr>
          <w:rFonts w:ascii="Verdana" w:hAnsi="Verdana"/>
          <w:sz w:val="22"/>
          <w:szCs w:val="22"/>
        </w:rPr>
        <w:t xml:space="preserve">w dokumentacji sporządzonej </w:t>
      </w:r>
      <w:r w:rsidRPr="59851070">
        <w:rPr>
          <w:rFonts w:ascii="Verdana" w:hAnsi="Verdana"/>
          <w:sz w:val="22"/>
          <w:szCs w:val="22"/>
        </w:rPr>
        <w:t xml:space="preserve">przed </w:t>
      </w:r>
      <w:r w:rsidR="00CE1A80" w:rsidRPr="59851070">
        <w:rPr>
          <w:rFonts w:ascii="Verdana" w:hAnsi="Verdana"/>
          <w:sz w:val="22"/>
          <w:szCs w:val="22"/>
        </w:rPr>
        <w:t xml:space="preserve">tym </w:t>
      </w:r>
      <w:r w:rsidRPr="59851070">
        <w:rPr>
          <w:rFonts w:ascii="Verdana" w:hAnsi="Verdana"/>
          <w:sz w:val="22"/>
          <w:szCs w:val="22"/>
        </w:rPr>
        <w:t>ujawnieniem</w:t>
      </w:r>
      <w:r w:rsidR="00CE1A80" w:rsidRPr="59851070">
        <w:rPr>
          <w:rFonts w:ascii="Verdana" w:hAnsi="Verdana"/>
          <w:sz w:val="22"/>
          <w:szCs w:val="22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>nie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lastRenderedPageBreak/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924FA1B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3A10CE" w:rsidRPr="003A10CE">
        <w:rPr>
          <w:rFonts w:ascii="Verdana" w:hAnsi="Verdana"/>
          <w:sz w:val="22"/>
          <w:szCs w:val="22"/>
          <w:lang w:val="pl-PL"/>
        </w:rPr>
        <w:t>PORT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8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8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7CF93100" w:rsidR="002F2CE0" w:rsidRPr="00234BEA" w:rsidRDefault="00F841E5" w:rsidP="59851070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</w:rPr>
      </w:pPr>
      <w:r w:rsidRPr="59851070">
        <w:rPr>
          <w:rFonts w:ascii="Verdana" w:hAnsi="Verdana"/>
          <w:sz w:val="22"/>
          <w:szCs w:val="22"/>
        </w:rPr>
        <w:t xml:space="preserve">W przypadku, o którym mowa w </w:t>
      </w:r>
      <w:r w:rsidR="005A4D34" w:rsidRPr="59851070">
        <w:rPr>
          <w:rFonts w:ascii="Verdana" w:hAnsi="Verdana"/>
          <w:sz w:val="22"/>
          <w:szCs w:val="22"/>
        </w:rPr>
        <w:t xml:space="preserve">art. </w:t>
      </w:r>
      <w:r w:rsidR="00A502AD" w:rsidRPr="59851070">
        <w:rPr>
          <w:rFonts w:ascii="Verdana" w:hAnsi="Verdana"/>
          <w:sz w:val="22"/>
          <w:szCs w:val="22"/>
        </w:rPr>
        <w:t>4</w:t>
      </w:r>
      <w:r w:rsidR="005A4D34" w:rsidRPr="59851070">
        <w:rPr>
          <w:rFonts w:ascii="Verdana" w:hAnsi="Verdana"/>
          <w:sz w:val="22"/>
          <w:szCs w:val="22"/>
        </w:rPr>
        <w:t>.3</w:t>
      </w:r>
      <w:r w:rsidRPr="59851070">
        <w:rPr>
          <w:rFonts w:ascii="Verdana" w:hAnsi="Verdana"/>
          <w:sz w:val="22"/>
          <w:szCs w:val="22"/>
        </w:rPr>
        <w:t xml:space="preserve"> powyżej, </w:t>
      </w:r>
      <w:r w:rsidR="002F2CE0" w:rsidRPr="59851070">
        <w:rPr>
          <w:rFonts w:ascii="Verdana" w:hAnsi="Verdana"/>
          <w:sz w:val="22"/>
          <w:szCs w:val="22"/>
        </w:rPr>
        <w:t xml:space="preserve">Odbiorca </w:t>
      </w:r>
      <w:bookmarkStart w:id="9" w:name="_Hlk33445096"/>
      <w:r w:rsidR="002F2CE0" w:rsidRPr="59851070">
        <w:rPr>
          <w:rFonts w:ascii="Verdana" w:hAnsi="Verdana"/>
          <w:sz w:val="22"/>
          <w:szCs w:val="22"/>
        </w:rPr>
        <w:t>– jeżeli pozwalają mu na to przepisy prawa –</w:t>
      </w:r>
      <w:bookmarkEnd w:id="9"/>
      <w:r w:rsidR="002F2CE0" w:rsidRPr="59851070">
        <w:rPr>
          <w:rFonts w:ascii="Verdana" w:hAnsi="Verdana"/>
          <w:sz w:val="22"/>
          <w:szCs w:val="22"/>
        </w:rPr>
        <w:t xml:space="preserve"> niezwłocznie zawiadomi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2F2CE0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="003A10CE" w:rsidRPr="003A10CE" w:rsidDel="003A10CE">
        <w:rPr>
          <w:rFonts w:ascii="Verdana" w:hAnsi="Verdana"/>
          <w:sz w:val="22"/>
          <w:szCs w:val="22"/>
        </w:rPr>
        <w:t xml:space="preserve"> </w:t>
      </w:r>
      <w:r w:rsidR="002F2CE0" w:rsidRPr="59851070">
        <w:rPr>
          <w:rFonts w:ascii="Verdana" w:hAnsi="Verdana"/>
          <w:sz w:val="22"/>
          <w:szCs w:val="22"/>
        </w:rPr>
        <w:t xml:space="preserve">o </w:t>
      </w:r>
      <w:r w:rsidRPr="59851070">
        <w:rPr>
          <w:rFonts w:ascii="Verdana" w:hAnsi="Verdana"/>
          <w:sz w:val="22"/>
          <w:szCs w:val="22"/>
        </w:rPr>
        <w:t xml:space="preserve">obowiązku ujawnienia Informacji Poufnych i we współpracy z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2F2CE0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="003A10CE" w:rsidRPr="003A10CE" w:rsidDel="003A10CE">
        <w:rPr>
          <w:rFonts w:ascii="Verdana" w:hAnsi="Verdana"/>
          <w:sz w:val="22"/>
          <w:szCs w:val="22"/>
        </w:rPr>
        <w:t xml:space="preserve"> </w:t>
      </w:r>
      <w:bookmarkStart w:id="10" w:name="_Hlk33445279"/>
      <w:r w:rsidRPr="59851070">
        <w:rPr>
          <w:rFonts w:ascii="Verdana" w:hAnsi="Verdana"/>
          <w:sz w:val="22"/>
          <w:szCs w:val="22"/>
        </w:rPr>
        <w:t>podejmie</w:t>
      </w:r>
      <w:r w:rsidR="002F2CE0" w:rsidRPr="59851070">
        <w:rPr>
          <w:rFonts w:ascii="Verdana" w:hAnsi="Verdana"/>
          <w:sz w:val="22"/>
          <w:szCs w:val="22"/>
        </w:rPr>
        <w:t xml:space="preserve"> niezbędne działania w celu zapobieżenia </w:t>
      </w:r>
      <w:r w:rsidRPr="59851070">
        <w:rPr>
          <w:rFonts w:ascii="Verdana" w:hAnsi="Verdana"/>
          <w:sz w:val="22"/>
          <w:szCs w:val="22"/>
        </w:rPr>
        <w:t xml:space="preserve">lub ograniczenia zakresu </w:t>
      </w:r>
      <w:r w:rsidR="002F2CE0" w:rsidRPr="59851070">
        <w:rPr>
          <w:rFonts w:ascii="Verdana" w:hAnsi="Verdana"/>
          <w:sz w:val="22"/>
          <w:szCs w:val="22"/>
        </w:rPr>
        <w:t>ujawnieni</w:t>
      </w:r>
      <w:r w:rsidRPr="59851070">
        <w:rPr>
          <w:rFonts w:ascii="Verdana" w:hAnsi="Verdana"/>
          <w:sz w:val="22"/>
          <w:szCs w:val="22"/>
        </w:rPr>
        <w:t>a</w:t>
      </w:r>
      <w:r w:rsidR="002F2CE0" w:rsidRPr="59851070">
        <w:rPr>
          <w:rFonts w:ascii="Verdana" w:hAnsi="Verdana"/>
          <w:sz w:val="22"/>
          <w:szCs w:val="22"/>
        </w:rPr>
        <w:t xml:space="preserve"> Informacji Poufnych</w:t>
      </w:r>
      <w:bookmarkEnd w:id="10"/>
      <w:r w:rsidR="002F2CE0" w:rsidRPr="59851070">
        <w:rPr>
          <w:rFonts w:ascii="Verdana" w:hAnsi="Verdana"/>
          <w:sz w:val="22"/>
          <w:szCs w:val="22"/>
        </w:rPr>
        <w:t xml:space="preserve">. Na Odbiorcy spoczywa ciężar dowodu wykazania, że </w:t>
      </w:r>
      <w:r w:rsidRPr="59851070">
        <w:rPr>
          <w:rFonts w:ascii="Verdana" w:hAnsi="Verdana"/>
          <w:sz w:val="22"/>
          <w:szCs w:val="22"/>
        </w:rPr>
        <w:t>obowiązek ujawnienia wynikał z przepisów prawa</w:t>
      </w:r>
      <w:r w:rsidR="002F2CE0" w:rsidRPr="59851070">
        <w:rPr>
          <w:rFonts w:ascii="Verdana" w:hAnsi="Verdana"/>
          <w:sz w:val="22"/>
          <w:szCs w:val="22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1" w:name="_Hlk39764075"/>
      <w:bookmarkEnd w:id="6"/>
      <w:bookmarkEnd w:id="7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ED9B9B8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3A10CE" w:rsidRPr="003A10CE">
        <w:rPr>
          <w:rFonts w:ascii="Verdana" w:hAnsi="Verdana"/>
          <w:sz w:val="22"/>
          <w:szCs w:val="22"/>
          <w:lang w:val="pl-PL"/>
        </w:rPr>
        <w:t>PORT</w:t>
      </w:r>
      <w:r w:rsidR="003A10CE" w:rsidRPr="003A10CE" w:rsidDel="003A10CE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59A16313" w:rsidR="001A6C73" w:rsidRPr="00234BEA" w:rsidRDefault="001A6C73" w:rsidP="598510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bookmarkStart w:id="12" w:name="_Hlk33445510"/>
      <w:r w:rsidRPr="59851070">
        <w:rPr>
          <w:rFonts w:ascii="Verdana" w:hAnsi="Verdana" w:cs="Calibri Light"/>
          <w:sz w:val="22"/>
          <w:szCs w:val="22"/>
        </w:rPr>
        <w:t>Obowiązek</w:t>
      </w:r>
      <w:r w:rsidR="00B73C87" w:rsidRPr="59851070">
        <w:rPr>
          <w:rFonts w:ascii="Verdana" w:hAnsi="Verdana" w:cs="Calibri Light"/>
          <w:sz w:val="22"/>
          <w:szCs w:val="22"/>
        </w:rPr>
        <w:t xml:space="preserve"> usunięcia lub zwrotu </w:t>
      </w:r>
      <w:r w:rsidRPr="59851070">
        <w:rPr>
          <w:rFonts w:ascii="Verdana" w:hAnsi="Verdana" w:cs="Calibri Light"/>
          <w:sz w:val="22"/>
          <w:szCs w:val="22"/>
        </w:rPr>
        <w:t>Informacji Poufnych</w:t>
      </w:r>
      <w:r w:rsidR="00B73C87" w:rsidRPr="59851070">
        <w:rPr>
          <w:rFonts w:ascii="Verdana" w:hAnsi="Verdana" w:cs="Calibri Light"/>
          <w:sz w:val="22"/>
          <w:szCs w:val="22"/>
        </w:rPr>
        <w:t xml:space="preserve">, o którym mowa w </w:t>
      </w:r>
      <w:r w:rsidR="005A4D34" w:rsidRPr="59851070">
        <w:rPr>
          <w:rFonts w:ascii="Verdana" w:hAnsi="Verdana" w:cs="Calibri Light"/>
          <w:sz w:val="22"/>
          <w:szCs w:val="22"/>
        </w:rPr>
        <w:t>art. 5.</w:t>
      </w:r>
      <w:r w:rsidR="00B73C87" w:rsidRPr="59851070">
        <w:rPr>
          <w:rFonts w:ascii="Verdana" w:hAnsi="Verdana" w:cs="Calibri Light"/>
          <w:sz w:val="22"/>
          <w:szCs w:val="22"/>
        </w:rPr>
        <w:t>1</w:t>
      </w:r>
      <w:r w:rsidR="005A4D34" w:rsidRPr="59851070">
        <w:rPr>
          <w:rFonts w:ascii="Verdana" w:hAnsi="Verdana" w:cs="Calibri Light"/>
          <w:sz w:val="22"/>
          <w:szCs w:val="22"/>
        </w:rPr>
        <w:t xml:space="preserve"> powyżej</w:t>
      </w:r>
      <w:r w:rsidRPr="59851070">
        <w:rPr>
          <w:rFonts w:ascii="Verdana" w:hAnsi="Verdana" w:cs="Calibri Light"/>
          <w:sz w:val="22"/>
          <w:szCs w:val="22"/>
        </w:rPr>
        <w:t xml:space="preserve"> nie dotyczy przypadk</w:t>
      </w:r>
      <w:r w:rsidR="00351E2A" w:rsidRPr="59851070">
        <w:rPr>
          <w:rFonts w:ascii="Verdana" w:hAnsi="Verdana" w:cs="Calibri Light"/>
          <w:sz w:val="22"/>
          <w:szCs w:val="22"/>
        </w:rPr>
        <w:t>ów</w:t>
      </w:r>
      <w:r w:rsidRPr="59851070">
        <w:rPr>
          <w:rFonts w:ascii="Verdana" w:hAnsi="Verdana" w:cs="Calibri Light"/>
          <w:sz w:val="22"/>
          <w:szCs w:val="22"/>
        </w:rPr>
        <w:t>, w których na Odbiorcy ciąży obowiązek przechowywania tych informacji przez określony czas wynikający</w:t>
      </w:r>
      <w:r w:rsidR="00B73C87" w:rsidRPr="59851070">
        <w:rPr>
          <w:rFonts w:ascii="Verdana" w:hAnsi="Verdana" w:cs="Calibri Light"/>
          <w:sz w:val="22"/>
          <w:szCs w:val="22"/>
        </w:rPr>
        <w:t xml:space="preserve"> </w:t>
      </w:r>
      <w:r w:rsidRPr="59851070">
        <w:rPr>
          <w:rFonts w:ascii="Verdana" w:hAnsi="Verdana" w:cs="Calibri Light"/>
          <w:sz w:val="22"/>
          <w:szCs w:val="22"/>
        </w:rPr>
        <w:t>z przepisów prawa lub</w:t>
      </w:r>
      <w:r w:rsidR="00EE655B" w:rsidRPr="59851070">
        <w:rPr>
          <w:rFonts w:ascii="Verdana" w:hAnsi="Verdana" w:cs="Calibri Light"/>
          <w:sz w:val="22"/>
          <w:szCs w:val="22"/>
        </w:rPr>
        <w:t xml:space="preserve"> w </w:t>
      </w:r>
      <w:r w:rsidR="00B73C87" w:rsidRPr="59851070">
        <w:rPr>
          <w:rFonts w:ascii="Verdana" w:hAnsi="Verdana" w:cs="Calibri Light"/>
          <w:sz w:val="22"/>
          <w:szCs w:val="22"/>
        </w:rPr>
        <w:t xml:space="preserve">przypadku, gdy </w:t>
      </w:r>
      <w:r w:rsidR="00A502AD" w:rsidRPr="59851070">
        <w:rPr>
          <w:rFonts w:ascii="Verdana" w:hAnsi="Verdana"/>
          <w:sz w:val="22"/>
          <w:szCs w:val="22"/>
        </w:rPr>
        <w:t xml:space="preserve">Łukasiewicz </w:t>
      </w:r>
      <w:r w:rsidR="00BD04F3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="003A10CE" w:rsidRPr="003A10CE" w:rsidDel="003A10CE">
        <w:rPr>
          <w:rFonts w:ascii="Verdana" w:hAnsi="Verdana"/>
          <w:sz w:val="22"/>
          <w:szCs w:val="22"/>
        </w:rPr>
        <w:t xml:space="preserve"> </w:t>
      </w:r>
      <w:r w:rsidR="00351E2A" w:rsidRPr="59851070">
        <w:rPr>
          <w:rFonts w:ascii="Verdana" w:hAnsi="Verdana" w:cs="Calibri Light"/>
          <w:sz w:val="22"/>
          <w:szCs w:val="22"/>
        </w:rPr>
        <w:t xml:space="preserve">wyraził zgodę na </w:t>
      </w:r>
      <w:r w:rsidR="0039018D" w:rsidRPr="59851070">
        <w:rPr>
          <w:rFonts w:ascii="Verdana" w:hAnsi="Verdana" w:cs="Calibri Light"/>
          <w:sz w:val="22"/>
          <w:szCs w:val="22"/>
        </w:rPr>
        <w:t xml:space="preserve">dalsze </w:t>
      </w:r>
      <w:r w:rsidR="00351E2A" w:rsidRPr="59851070">
        <w:rPr>
          <w:rFonts w:ascii="Verdana" w:hAnsi="Verdana" w:cs="Calibri Light"/>
          <w:sz w:val="22"/>
          <w:szCs w:val="22"/>
        </w:rPr>
        <w:t>przechowywanie Informacji Poufnych przez Odbiorc</w:t>
      </w:r>
      <w:bookmarkEnd w:id="12"/>
      <w:r w:rsidR="00B73C87" w:rsidRPr="59851070">
        <w:rPr>
          <w:rFonts w:ascii="Verdana" w:hAnsi="Verdana" w:cs="Calibri Light"/>
          <w:sz w:val="22"/>
          <w:szCs w:val="22"/>
        </w:rPr>
        <w:t xml:space="preserve">ę. </w:t>
      </w:r>
    </w:p>
    <w:bookmarkEnd w:id="11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lastRenderedPageBreak/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0CE51BCA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3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3A10CE" w:rsidRPr="003A10CE">
        <w:rPr>
          <w:rFonts w:ascii="Verdana" w:hAnsi="Verdana" w:cs="Calibri Light"/>
          <w:sz w:val="22"/>
          <w:szCs w:val="22"/>
          <w:lang w:val="pl-PL"/>
        </w:rPr>
        <w:t>PORT</w:t>
      </w:r>
      <w:r w:rsidR="003A10CE" w:rsidRPr="003A10CE" w:rsidDel="003A10CE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333C6D28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1171A1A7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1171A1A7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1171A1A7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1171A1A7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1171A1A7">
        <w:rPr>
          <w:rFonts w:ascii="Verdana" w:hAnsi="Verdana" w:cs="Calibri Light"/>
          <w:sz w:val="22"/>
          <w:szCs w:val="22"/>
          <w:lang w:val="pl-PL"/>
        </w:rPr>
        <w:t xml:space="preserve"> 3.2 </w:t>
      </w:r>
      <w:r w:rsidR="00160BF6" w:rsidRPr="1171A1A7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1171A1A7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20968BE9" w:rsidR="003070A8" w:rsidRPr="00234BEA" w:rsidRDefault="002033D6" w:rsidP="5985107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iCs/>
          <w:sz w:val="22"/>
          <w:szCs w:val="22"/>
        </w:rPr>
      </w:pPr>
      <w:r w:rsidRPr="59851070">
        <w:rPr>
          <w:rFonts w:ascii="Verdana" w:hAnsi="Verdana" w:cs="Calibri Light"/>
          <w:i/>
          <w:iCs/>
          <w:sz w:val="22"/>
          <w:szCs w:val="22"/>
        </w:rPr>
        <w:t>Odbiorca</w:t>
      </w:r>
      <w:r w:rsidR="00EC50F1" w:rsidRPr="59851070">
        <w:rPr>
          <w:rFonts w:ascii="Verdana" w:hAnsi="Verdana" w:cs="Calibri Light"/>
          <w:i/>
          <w:iCs/>
          <w:sz w:val="22"/>
          <w:szCs w:val="22"/>
        </w:rPr>
        <w:t xml:space="preserve"> </w:t>
      </w:r>
      <w:r w:rsidR="00F24B65" w:rsidRPr="59851070">
        <w:rPr>
          <w:rFonts w:ascii="Verdana" w:hAnsi="Verdana" w:cs="Calibri Light"/>
          <w:i/>
          <w:iCs/>
          <w:sz w:val="22"/>
          <w:szCs w:val="22"/>
        </w:rPr>
        <w:t>zobowiązan</w:t>
      </w:r>
      <w:r w:rsidRPr="59851070">
        <w:rPr>
          <w:rFonts w:ascii="Verdana" w:hAnsi="Verdana" w:cs="Calibri Light"/>
          <w:i/>
          <w:iCs/>
          <w:sz w:val="22"/>
          <w:szCs w:val="22"/>
        </w:rPr>
        <w:t xml:space="preserve">y </w:t>
      </w:r>
      <w:r w:rsidR="00F24B65" w:rsidRPr="59851070">
        <w:rPr>
          <w:rFonts w:ascii="Verdana" w:hAnsi="Verdana" w:cs="Calibri Light"/>
          <w:i/>
          <w:iCs/>
          <w:sz w:val="22"/>
          <w:szCs w:val="22"/>
        </w:rPr>
        <w:t>będzie</w:t>
      </w:r>
      <w:r w:rsidR="004A7FC9" w:rsidRPr="59851070">
        <w:rPr>
          <w:rFonts w:ascii="Verdana" w:hAnsi="Verdana" w:cs="Calibri Light"/>
          <w:i/>
          <w:iCs/>
          <w:sz w:val="22"/>
          <w:szCs w:val="22"/>
        </w:rPr>
        <w:t xml:space="preserve"> do zapłaty na rzecz </w:t>
      </w:r>
      <w:r w:rsidR="00A502AD" w:rsidRPr="59851070">
        <w:rPr>
          <w:rFonts w:ascii="Verdana" w:hAnsi="Verdana" w:cs="Calibri Light"/>
          <w:i/>
          <w:iCs/>
          <w:sz w:val="22"/>
          <w:szCs w:val="22"/>
        </w:rPr>
        <w:t xml:space="preserve">Łukasiewicz </w:t>
      </w:r>
      <w:r w:rsidR="00A8628E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="003A10CE" w:rsidRPr="003A10CE" w:rsidDel="003A10CE">
        <w:rPr>
          <w:rFonts w:ascii="Verdana" w:hAnsi="Verdana"/>
          <w:sz w:val="22"/>
          <w:szCs w:val="22"/>
        </w:rPr>
        <w:t xml:space="preserve"> </w:t>
      </w:r>
      <w:r w:rsidR="004A7FC9" w:rsidRPr="59851070">
        <w:rPr>
          <w:rFonts w:ascii="Verdana" w:hAnsi="Verdana" w:cs="Calibri Light"/>
          <w:i/>
          <w:iCs/>
          <w:sz w:val="22"/>
          <w:szCs w:val="22"/>
        </w:rPr>
        <w:t xml:space="preserve">kary umownej w kwocie </w:t>
      </w:r>
      <w:r w:rsidR="00737CAA">
        <w:rPr>
          <w:rFonts w:ascii="Verdana" w:hAnsi="Verdana" w:cs="Calibri Light"/>
          <w:i/>
          <w:iCs/>
          <w:sz w:val="22"/>
          <w:szCs w:val="22"/>
        </w:rPr>
        <w:t>50.000,00</w:t>
      </w:r>
      <w:r w:rsidR="004A7FC9" w:rsidRPr="59851070">
        <w:rPr>
          <w:rFonts w:ascii="Verdana" w:hAnsi="Verdana" w:cs="Calibri Light"/>
          <w:i/>
          <w:iCs/>
          <w:sz w:val="22"/>
          <w:szCs w:val="22"/>
        </w:rPr>
        <w:t xml:space="preserve"> zł (słownie: </w:t>
      </w:r>
      <w:r w:rsidR="00737CAA">
        <w:rPr>
          <w:rFonts w:ascii="Verdana" w:hAnsi="Verdana" w:cs="Calibri Light"/>
          <w:i/>
          <w:iCs/>
          <w:sz w:val="22"/>
          <w:szCs w:val="22"/>
        </w:rPr>
        <w:t>pięćdziesiąt tysięcy</w:t>
      </w:r>
      <w:r w:rsidR="00F962F8">
        <w:rPr>
          <w:rFonts w:ascii="Verdana" w:hAnsi="Verdana" w:cs="Calibri Light"/>
          <w:i/>
          <w:iCs/>
          <w:sz w:val="22"/>
          <w:szCs w:val="22"/>
        </w:rPr>
        <w:t xml:space="preserve"> złotych</w:t>
      </w:r>
      <w:r w:rsidR="004A7FC9" w:rsidRPr="59851070">
        <w:rPr>
          <w:rFonts w:ascii="Verdana" w:hAnsi="Verdana" w:cs="Calibri Light"/>
          <w:i/>
          <w:iCs/>
          <w:sz w:val="22"/>
          <w:szCs w:val="22"/>
        </w:rPr>
        <w:t xml:space="preserve">) za każdy przypadek </w:t>
      </w:r>
      <w:r w:rsidR="00F24B65" w:rsidRPr="59851070">
        <w:rPr>
          <w:rFonts w:ascii="Verdana" w:hAnsi="Verdana" w:cs="Calibri Light"/>
          <w:i/>
          <w:iCs/>
          <w:sz w:val="22"/>
          <w:szCs w:val="22"/>
        </w:rPr>
        <w:t xml:space="preserve">ujawnienia </w:t>
      </w:r>
      <w:r w:rsidRPr="59851070">
        <w:rPr>
          <w:rFonts w:ascii="Verdana" w:hAnsi="Verdana" w:cs="Calibri Light"/>
          <w:i/>
          <w:iCs/>
          <w:sz w:val="22"/>
          <w:szCs w:val="22"/>
        </w:rPr>
        <w:t>jego</w:t>
      </w:r>
      <w:r w:rsidR="004A7FC9" w:rsidRPr="59851070">
        <w:rPr>
          <w:rFonts w:ascii="Verdana" w:hAnsi="Verdana" w:cs="Calibri Light"/>
          <w:i/>
          <w:iCs/>
          <w:sz w:val="22"/>
          <w:szCs w:val="22"/>
        </w:rPr>
        <w:t xml:space="preserve"> Informacji Poufnych</w:t>
      </w:r>
      <w:r w:rsidR="00582263" w:rsidRPr="59851070">
        <w:rPr>
          <w:rFonts w:ascii="Verdana" w:hAnsi="Verdana" w:cs="Calibri Light"/>
          <w:i/>
          <w:iCs/>
          <w:sz w:val="22"/>
          <w:szCs w:val="22"/>
        </w:rPr>
        <w:t>, stanowiący naruszenie Umowy</w:t>
      </w:r>
      <w:r w:rsidR="00F24B65" w:rsidRPr="59851070">
        <w:rPr>
          <w:rFonts w:ascii="Verdana" w:hAnsi="Verdana" w:cs="Calibri Light"/>
          <w:i/>
          <w:iCs/>
          <w:sz w:val="22"/>
          <w:szCs w:val="22"/>
        </w:rPr>
        <w:t>.</w:t>
      </w:r>
    </w:p>
    <w:p w14:paraId="4EF5C7B4" w14:textId="01BD0539" w:rsidR="004A7FC9" w:rsidRPr="00234BEA" w:rsidRDefault="00A502AD" w:rsidP="5985107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59851070">
        <w:rPr>
          <w:rFonts w:ascii="Verdana" w:hAnsi="Verdana" w:cs="Calibri Light"/>
          <w:sz w:val="22"/>
          <w:szCs w:val="22"/>
        </w:rPr>
        <w:t xml:space="preserve">Łukasiewicz </w:t>
      </w:r>
      <w:r w:rsidR="00A8628E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="003A10CE" w:rsidRPr="003A10CE" w:rsidDel="003A10CE">
        <w:rPr>
          <w:rFonts w:ascii="Verdana" w:hAnsi="Verdana"/>
          <w:sz w:val="22"/>
          <w:szCs w:val="22"/>
        </w:rPr>
        <w:t xml:space="preserve"> </w:t>
      </w:r>
      <w:r w:rsidR="004A7FC9" w:rsidRPr="59851070">
        <w:rPr>
          <w:rFonts w:ascii="Verdana" w:hAnsi="Verdana" w:cs="Calibri Light"/>
          <w:sz w:val="22"/>
          <w:szCs w:val="22"/>
        </w:rPr>
        <w:t>zachowuj</w:t>
      </w:r>
      <w:r w:rsidR="002033D6" w:rsidRPr="59851070">
        <w:rPr>
          <w:rFonts w:ascii="Verdana" w:hAnsi="Verdana" w:cs="Calibri Light"/>
          <w:sz w:val="22"/>
          <w:szCs w:val="22"/>
        </w:rPr>
        <w:t>e</w:t>
      </w:r>
      <w:r w:rsidR="004A7FC9" w:rsidRPr="59851070">
        <w:rPr>
          <w:rFonts w:ascii="Verdana" w:hAnsi="Verdana" w:cs="Calibri Light"/>
          <w:sz w:val="22"/>
          <w:szCs w:val="22"/>
        </w:rPr>
        <w:t xml:space="preserve"> prawo do dochodzenia odszkodowania przewyższającego zastrzeżoną karę umowną na zasadach ogólnych</w:t>
      </w:r>
      <w:r w:rsidR="00B47BF3" w:rsidRPr="59851070">
        <w:rPr>
          <w:rFonts w:ascii="Verdana" w:hAnsi="Verdana" w:cs="Calibri Light"/>
          <w:sz w:val="22"/>
          <w:szCs w:val="22"/>
        </w:rPr>
        <w:t>.</w:t>
      </w:r>
      <w:r w:rsidR="009B0F85" w:rsidRPr="59851070">
        <w:rPr>
          <w:rStyle w:val="Odwoanieprzypisudolnego"/>
          <w:rFonts w:ascii="Verdana" w:hAnsi="Verdana" w:cs="Calibri Light"/>
          <w:sz w:val="22"/>
          <w:szCs w:val="22"/>
        </w:rPr>
        <w:t xml:space="preserve"> </w:t>
      </w:r>
    </w:p>
    <w:bookmarkEnd w:id="13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37C0C009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4" w:name="_Hlk33445983"/>
      <w:bookmarkStart w:id="15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Pr="00234BEA">
        <w:rPr>
          <w:rFonts w:ascii="Verdana" w:hAnsi="Verdana" w:cs="Calibri Light"/>
          <w:sz w:val="22"/>
          <w:szCs w:val="22"/>
        </w:rPr>
        <w:t xml:space="preserve"> </w:t>
      </w:r>
      <w:r w:rsidR="00737CAA">
        <w:rPr>
          <w:rFonts w:ascii="Verdana" w:hAnsi="Verdana" w:cs="Calibri Light"/>
          <w:sz w:val="22"/>
          <w:szCs w:val="22"/>
        </w:rPr>
        <w:t>10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4"/>
    </w:p>
    <w:bookmarkEnd w:id="15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6" w:name="_Hlk39764256"/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7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7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9" w:name="_Hlk33446134"/>
      <w:bookmarkEnd w:id="18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9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1B13C14C" w:rsidR="00204D53" w:rsidRPr="00234BEA" w:rsidRDefault="000F406E" w:rsidP="598510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59851070">
        <w:rPr>
          <w:rFonts w:ascii="Verdana" w:hAnsi="Verdana"/>
          <w:sz w:val="22"/>
          <w:szCs w:val="22"/>
        </w:rPr>
        <w:t xml:space="preserve">Wszelkie spory między Stronami dotyczące Umowy </w:t>
      </w:r>
      <w:r w:rsidR="00B47BF3" w:rsidRPr="59851070">
        <w:rPr>
          <w:rFonts w:ascii="Verdana" w:hAnsi="Verdana"/>
          <w:sz w:val="22"/>
          <w:szCs w:val="22"/>
        </w:rPr>
        <w:t>będą rozstrzyga</w:t>
      </w:r>
      <w:r w:rsidR="00E163B3" w:rsidRPr="59851070">
        <w:rPr>
          <w:rFonts w:ascii="Verdana" w:hAnsi="Verdana"/>
          <w:sz w:val="22"/>
          <w:szCs w:val="22"/>
        </w:rPr>
        <w:t>ne</w:t>
      </w:r>
      <w:r w:rsidR="00B47BF3" w:rsidRPr="59851070">
        <w:rPr>
          <w:rFonts w:ascii="Verdana" w:hAnsi="Verdana"/>
          <w:sz w:val="22"/>
          <w:szCs w:val="22"/>
        </w:rPr>
        <w:t xml:space="preserve"> </w:t>
      </w:r>
      <w:r w:rsidRPr="59851070">
        <w:rPr>
          <w:rFonts w:ascii="Verdana" w:hAnsi="Verdana"/>
          <w:sz w:val="22"/>
          <w:szCs w:val="22"/>
        </w:rPr>
        <w:t xml:space="preserve">polubownie. W razie braku polubownego rozstrzygnięcia sporu </w:t>
      </w:r>
      <w:r w:rsidR="00A92458" w:rsidRPr="59851070">
        <w:rPr>
          <w:rFonts w:ascii="Verdana" w:hAnsi="Verdana"/>
          <w:sz w:val="22"/>
          <w:szCs w:val="22"/>
        </w:rPr>
        <w:t xml:space="preserve">w terminie </w:t>
      </w:r>
      <w:r w:rsidR="004D5609" w:rsidRPr="59851070">
        <w:rPr>
          <w:rFonts w:ascii="Verdana" w:hAnsi="Verdana"/>
          <w:sz w:val="22"/>
          <w:szCs w:val="22"/>
        </w:rPr>
        <w:t>nie krótszym niż 60 (sześćdziesi</w:t>
      </w:r>
      <w:r w:rsidR="00B47BF3" w:rsidRPr="59851070">
        <w:rPr>
          <w:rFonts w:ascii="Verdana" w:hAnsi="Verdana"/>
          <w:sz w:val="22"/>
          <w:szCs w:val="22"/>
        </w:rPr>
        <w:t>ąt</w:t>
      </w:r>
      <w:r w:rsidR="004D5609" w:rsidRPr="59851070">
        <w:rPr>
          <w:rFonts w:ascii="Verdana" w:hAnsi="Verdana"/>
          <w:sz w:val="22"/>
          <w:szCs w:val="22"/>
        </w:rPr>
        <w:t xml:space="preserve">) dni kalendarzowych od dnia pisemnego zgłoszenia roszczenia </w:t>
      </w:r>
      <w:r w:rsidR="007A3985" w:rsidRPr="59851070">
        <w:rPr>
          <w:rFonts w:ascii="Verdana" w:hAnsi="Verdana"/>
          <w:sz w:val="22"/>
          <w:szCs w:val="22"/>
        </w:rPr>
        <w:t xml:space="preserve">przez Stronę, która dochodzi swoich praw, </w:t>
      </w:r>
      <w:r w:rsidR="004D5609" w:rsidRPr="59851070">
        <w:rPr>
          <w:rFonts w:ascii="Verdana" w:hAnsi="Verdana"/>
          <w:sz w:val="22"/>
          <w:szCs w:val="22"/>
        </w:rPr>
        <w:t>wobec Strony</w:t>
      </w:r>
      <w:r w:rsidR="007A3985" w:rsidRPr="59851070">
        <w:rPr>
          <w:rFonts w:ascii="Verdana" w:hAnsi="Verdana"/>
          <w:sz w:val="22"/>
          <w:szCs w:val="22"/>
        </w:rPr>
        <w:t xml:space="preserve"> naruszającej, </w:t>
      </w:r>
      <w:r w:rsidRPr="59851070">
        <w:rPr>
          <w:rFonts w:ascii="Verdana" w:hAnsi="Verdana"/>
          <w:sz w:val="22"/>
          <w:szCs w:val="22"/>
        </w:rPr>
        <w:t xml:space="preserve">spór zostanie ostatecznie rozstrzygnięty przez sąd właściwy dla </w:t>
      </w:r>
      <w:r w:rsidR="00A502AD" w:rsidRPr="59851070">
        <w:rPr>
          <w:rFonts w:ascii="Verdana" w:hAnsi="Verdana" w:cs="Calibri Light"/>
          <w:i/>
          <w:iCs/>
          <w:sz w:val="22"/>
          <w:szCs w:val="22"/>
        </w:rPr>
        <w:t xml:space="preserve">Łukasiewicz </w:t>
      </w:r>
      <w:r w:rsidR="00A8628E" w:rsidRPr="59851070">
        <w:rPr>
          <w:rFonts w:ascii="Verdana" w:hAnsi="Verdana"/>
          <w:sz w:val="22"/>
          <w:szCs w:val="22"/>
        </w:rPr>
        <w:t xml:space="preserve">– </w:t>
      </w:r>
      <w:r w:rsidR="003A10CE" w:rsidRPr="003A10CE">
        <w:rPr>
          <w:rFonts w:ascii="Verdana" w:hAnsi="Verdana"/>
          <w:sz w:val="22"/>
          <w:szCs w:val="22"/>
        </w:rPr>
        <w:t>PORT</w:t>
      </w:r>
      <w:r w:rsidR="00DB02B9" w:rsidRPr="59851070">
        <w:rPr>
          <w:rFonts w:ascii="Verdana" w:hAnsi="Verdana" w:cs="Calibri Light"/>
          <w:sz w:val="22"/>
          <w:szCs w:val="22"/>
        </w:rPr>
        <w:t>.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FDFE5B3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B47BF3" w:rsidRPr="00234BEA">
        <w:rPr>
          <w:rFonts w:ascii="Verdana" w:hAnsi="Verdana"/>
          <w:i/>
          <w:iCs/>
          <w:sz w:val="22"/>
          <w:szCs w:val="22"/>
          <w:lang w:val="pl-PL"/>
        </w:rPr>
        <w:t>…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B47BF3" w:rsidRPr="00234BEA">
        <w:rPr>
          <w:rFonts w:ascii="Verdana" w:hAnsi="Verdana"/>
          <w:i/>
          <w:iCs/>
          <w:sz w:val="22"/>
          <w:szCs w:val="22"/>
          <w:lang w:val="pl-PL"/>
        </w:rPr>
        <w:t>………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B47BF3" w:rsidRPr="00234BEA">
        <w:rPr>
          <w:rFonts w:ascii="Verdana" w:hAnsi="Verdana"/>
          <w:i/>
          <w:iCs/>
          <w:sz w:val="22"/>
          <w:szCs w:val="22"/>
          <w:lang w:val="pl-PL"/>
        </w:rPr>
        <w:t>/ w formie elektronicznej</w:t>
      </w:r>
      <w:r w:rsidR="00B47BF3" w:rsidRPr="00234BEA">
        <w:rPr>
          <w:rStyle w:val="Odwoanieprzypisudolnego"/>
          <w:rFonts w:ascii="Verdana" w:hAnsi="Verdana"/>
          <w:i/>
          <w:iCs/>
          <w:sz w:val="22"/>
          <w:szCs w:val="22"/>
          <w:lang w:val="pl-PL"/>
        </w:rPr>
        <w:footnoteReference w:id="5"/>
      </w:r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6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1B892F26" w:rsidR="0041483B" w:rsidRPr="00234BEA" w:rsidRDefault="00A502AD" w:rsidP="0030765B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20" w:name="_Hlk33446436"/>
            <w:r w:rsidRPr="00234BEA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C15BEE">
              <w:rPr>
                <w:rFonts w:ascii="Verdana" w:hAnsi="Verdana"/>
                <w:sz w:val="22"/>
                <w:szCs w:val="22"/>
              </w:rPr>
              <w:t>PORT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20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847AB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D47C" w14:textId="77777777" w:rsidR="00D57C55" w:rsidRDefault="00D57C55" w:rsidP="005953AA">
      <w:pPr>
        <w:spacing w:line="240" w:lineRule="auto"/>
      </w:pPr>
      <w:r>
        <w:separator/>
      </w:r>
    </w:p>
  </w:endnote>
  <w:endnote w:type="continuationSeparator" w:id="0">
    <w:p w14:paraId="0076ADEC" w14:textId="77777777" w:rsidR="00D57C55" w:rsidRDefault="00D57C55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77777777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Pr="00DE40BF">
          <w:rPr>
            <w:rFonts w:ascii="Verdana" w:hAnsi="Verdana" w:cs="Calibri Light"/>
            <w:noProof/>
            <w:sz w:val="22"/>
            <w:szCs w:val="22"/>
          </w:rPr>
          <w:t>1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714BEE65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  <w:r w:rsidRPr="00234BEA">
      <w:rPr>
        <w:rFonts w:ascii="Verdana" w:hAnsi="Verdana" w:cs="Calibri Light"/>
        <w:sz w:val="18"/>
        <w:szCs w:val="14"/>
      </w:rPr>
      <w:t xml:space="preserve">Wzór Łukasiewicza - wersja z dnia </w:t>
    </w:r>
    <w:r w:rsidR="00830793">
      <w:rPr>
        <w:rFonts w:ascii="Verdana" w:hAnsi="Verdana" w:cs="Calibri Light"/>
        <w:sz w:val="18"/>
        <w:szCs w:val="14"/>
      </w:rPr>
      <w:t>8</w:t>
    </w:r>
    <w:r w:rsidRPr="00234BEA">
      <w:rPr>
        <w:rFonts w:ascii="Verdana" w:hAnsi="Verdana" w:cs="Calibri Light"/>
        <w:sz w:val="18"/>
        <w:szCs w:val="14"/>
      </w:rPr>
      <w:t xml:space="preserve"> </w:t>
    </w:r>
    <w:r w:rsidR="00A502AD">
      <w:rPr>
        <w:rFonts w:ascii="Verdana" w:hAnsi="Verdana" w:cs="Calibri Light"/>
        <w:sz w:val="18"/>
        <w:szCs w:val="14"/>
      </w:rPr>
      <w:t>kwietnia</w:t>
    </w:r>
    <w:r w:rsidRPr="00234BEA">
      <w:rPr>
        <w:rFonts w:ascii="Verdana" w:hAnsi="Verdana" w:cs="Calibri Light"/>
        <w:sz w:val="18"/>
        <w:szCs w:val="14"/>
      </w:rPr>
      <w:t xml:space="preserve"> 202</w:t>
    </w:r>
    <w:r w:rsidR="00A502AD">
      <w:rPr>
        <w:rFonts w:ascii="Verdana" w:hAnsi="Verdana" w:cs="Calibri Light"/>
        <w:sz w:val="18"/>
        <w:szCs w:val="14"/>
      </w:rPr>
      <w:t>1</w:t>
    </w:r>
    <w:r w:rsidRPr="00234BEA">
      <w:rPr>
        <w:rFonts w:ascii="Verdana" w:hAnsi="Verdana" w:cs="Calibri Light"/>
        <w:sz w:val="18"/>
        <w:szCs w:val="14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9C2D" w14:textId="77777777" w:rsidR="00D57C55" w:rsidRDefault="00D57C55" w:rsidP="005953AA">
      <w:pPr>
        <w:spacing w:line="240" w:lineRule="auto"/>
      </w:pPr>
      <w:r>
        <w:separator/>
      </w:r>
    </w:p>
  </w:footnote>
  <w:footnote w:type="continuationSeparator" w:id="0">
    <w:p w14:paraId="693EB1D2" w14:textId="77777777" w:rsidR="00D57C55" w:rsidRDefault="00D57C55" w:rsidP="005953AA">
      <w:pPr>
        <w:spacing w:line="240" w:lineRule="auto"/>
      </w:pPr>
      <w:r>
        <w:continuationSeparator/>
      </w:r>
    </w:p>
  </w:footnote>
  <w:footnote w:id="1">
    <w:p w14:paraId="06578492" w14:textId="77777777" w:rsidR="004C7799" w:rsidRPr="00234BEA" w:rsidRDefault="004C7799" w:rsidP="00EC50F1">
      <w:pPr>
        <w:pStyle w:val="Tekstprzypisudolneg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 xml:space="preserve"> Należy uzupełnić dane instytutu Łukasiewicza, który zawiera umowę. </w:t>
      </w:r>
    </w:p>
  </w:footnote>
  <w:footnote w:id="2">
    <w:p w14:paraId="07248D8B" w14:textId="1BFF0E0B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3">
    <w:p w14:paraId="3ACB86EA" w14:textId="4F7E9473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  <w:footnote w:id="4">
    <w:p w14:paraId="6AAF7305" w14:textId="77777777" w:rsidR="00092612" w:rsidRPr="00234BEA" w:rsidRDefault="00092612" w:rsidP="005F38E3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 xml:space="preserve"> Należy ogólnie wskazać możliwy przedmiot współpracy Stron, np.: „w związku z podjęciem rozmów w przedmiocie możliwego wspólnego ubiegania się o dofinansowanie…”, „w związku z podjęciem rozmów o możliwej współpracy Stron w obszarze…”, „w związku z podjęciem negocjacji w przedmiocie warunków….”, „w celu przedstawienia oferty Stron, mogącej skutkować nawiązaniem dalszej współpracy gospodarczej” itp. </w:t>
      </w:r>
    </w:p>
  </w:footnote>
  <w:footnote w:id="5">
    <w:p w14:paraId="2B7BDFAB" w14:textId="77777777" w:rsidR="00B47BF3" w:rsidRPr="00234BEA" w:rsidRDefault="00B47BF3" w:rsidP="00E163B3">
      <w:pPr>
        <w:pStyle w:val="Tekstprzypisudolnego"/>
        <w:ind w:left="284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 xml:space="preserve"> Należy dostosować, odpowiednio do formy zawarcia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149338"/>
      <w:docPartObj>
        <w:docPartGallery w:val="Watermarks"/>
        <w:docPartUnique/>
      </w:docPartObj>
    </w:sdtPr>
    <w:sdtEndPr/>
    <w:sdtContent>
      <w:p w14:paraId="4E515F65" w14:textId="5DFCDF93" w:rsidR="007A0E98" w:rsidRDefault="006107C7">
        <w:pPr>
          <w:pStyle w:val="Nagwek"/>
        </w:pPr>
        <w:r>
          <w:pict w14:anchorId="5AE170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3889423" o:spid="_x0000_s1026" type="#_x0000_t136" style="position:absolute;left:0;text-align:left;margin-left:0;margin-top:0;width:568.45pt;height:71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Wzór Łukasiewic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2A02D7E0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569202">
    <w:abstractNumId w:val="3"/>
  </w:num>
  <w:num w:numId="2" w16cid:durableId="47269990">
    <w:abstractNumId w:val="2"/>
  </w:num>
  <w:num w:numId="3" w16cid:durableId="689917735">
    <w:abstractNumId w:val="18"/>
  </w:num>
  <w:num w:numId="4" w16cid:durableId="1873689055">
    <w:abstractNumId w:val="8"/>
  </w:num>
  <w:num w:numId="5" w16cid:durableId="643893424">
    <w:abstractNumId w:val="10"/>
  </w:num>
  <w:num w:numId="6" w16cid:durableId="1683900257">
    <w:abstractNumId w:val="21"/>
  </w:num>
  <w:num w:numId="7" w16cid:durableId="495803946">
    <w:abstractNumId w:val="23"/>
  </w:num>
  <w:num w:numId="8" w16cid:durableId="357585728">
    <w:abstractNumId w:val="0"/>
  </w:num>
  <w:num w:numId="9" w16cid:durableId="1727490790">
    <w:abstractNumId w:val="16"/>
  </w:num>
  <w:num w:numId="10" w16cid:durableId="1543010574">
    <w:abstractNumId w:val="27"/>
  </w:num>
  <w:num w:numId="11" w16cid:durableId="2018119197">
    <w:abstractNumId w:val="26"/>
  </w:num>
  <w:num w:numId="12" w16cid:durableId="368798620">
    <w:abstractNumId w:val="19"/>
  </w:num>
  <w:num w:numId="13" w16cid:durableId="663780842">
    <w:abstractNumId w:val="20"/>
  </w:num>
  <w:num w:numId="14" w16cid:durableId="65342995">
    <w:abstractNumId w:val="9"/>
  </w:num>
  <w:num w:numId="15" w16cid:durableId="252788341">
    <w:abstractNumId w:val="6"/>
  </w:num>
  <w:num w:numId="16" w16cid:durableId="943147239">
    <w:abstractNumId w:val="25"/>
  </w:num>
  <w:num w:numId="17" w16cid:durableId="617298763">
    <w:abstractNumId w:val="24"/>
  </w:num>
  <w:num w:numId="18" w16cid:durableId="1632973856">
    <w:abstractNumId w:val="5"/>
  </w:num>
  <w:num w:numId="19" w16cid:durableId="1024475160">
    <w:abstractNumId w:val="12"/>
  </w:num>
  <w:num w:numId="20" w16cid:durableId="1608730571">
    <w:abstractNumId w:val="1"/>
  </w:num>
  <w:num w:numId="21" w16cid:durableId="744258878">
    <w:abstractNumId w:val="13"/>
  </w:num>
  <w:num w:numId="22" w16cid:durableId="1126704003">
    <w:abstractNumId w:val="7"/>
  </w:num>
  <w:num w:numId="23" w16cid:durableId="3797860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5188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0595427">
    <w:abstractNumId w:val="15"/>
  </w:num>
  <w:num w:numId="26" w16cid:durableId="2115634573">
    <w:abstractNumId w:val="17"/>
  </w:num>
  <w:num w:numId="27" w16cid:durableId="1849101424">
    <w:abstractNumId w:val="11"/>
  </w:num>
  <w:num w:numId="28" w16cid:durableId="476531454">
    <w:abstractNumId w:val="22"/>
  </w:num>
  <w:num w:numId="29" w16cid:durableId="1473981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F5"/>
    <w:rsid w:val="0000329B"/>
    <w:rsid w:val="0001342E"/>
    <w:rsid w:val="00024474"/>
    <w:rsid w:val="00026720"/>
    <w:rsid w:val="0003104D"/>
    <w:rsid w:val="000504BF"/>
    <w:rsid w:val="000651D0"/>
    <w:rsid w:val="00076455"/>
    <w:rsid w:val="000804CD"/>
    <w:rsid w:val="00081F8A"/>
    <w:rsid w:val="00092612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0583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4813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4347"/>
    <w:rsid w:val="003772F1"/>
    <w:rsid w:val="00382EF4"/>
    <w:rsid w:val="0039018D"/>
    <w:rsid w:val="003A10CE"/>
    <w:rsid w:val="003A59F9"/>
    <w:rsid w:val="003B5233"/>
    <w:rsid w:val="00401B60"/>
    <w:rsid w:val="0040558A"/>
    <w:rsid w:val="0041483B"/>
    <w:rsid w:val="00417722"/>
    <w:rsid w:val="004215CD"/>
    <w:rsid w:val="00423D7C"/>
    <w:rsid w:val="00455917"/>
    <w:rsid w:val="00471193"/>
    <w:rsid w:val="00471F73"/>
    <w:rsid w:val="0047206F"/>
    <w:rsid w:val="00477C4A"/>
    <w:rsid w:val="004921D9"/>
    <w:rsid w:val="00496373"/>
    <w:rsid w:val="004A0394"/>
    <w:rsid w:val="004A7A80"/>
    <w:rsid w:val="004A7FC9"/>
    <w:rsid w:val="004B7E7A"/>
    <w:rsid w:val="004C7799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60BBE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6107C7"/>
    <w:rsid w:val="00627662"/>
    <w:rsid w:val="006362AD"/>
    <w:rsid w:val="0065075B"/>
    <w:rsid w:val="00652F86"/>
    <w:rsid w:val="006533BD"/>
    <w:rsid w:val="00657137"/>
    <w:rsid w:val="006676E5"/>
    <w:rsid w:val="00674F90"/>
    <w:rsid w:val="006762E3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30C6B"/>
    <w:rsid w:val="007352B2"/>
    <w:rsid w:val="00737CAA"/>
    <w:rsid w:val="00740C60"/>
    <w:rsid w:val="00741DDB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1049"/>
    <w:rsid w:val="00824ADE"/>
    <w:rsid w:val="00830793"/>
    <w:rsid w:val="00843E21"/>
    <w:rsid w:val="00847ABA"/>
    <w:rsid w:val="008611E9"/>
    <w:rsid w:val="00864971"/>
    <w:rsid w:val="00865F47"/>
    <w:rsid w:val="008675FA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708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E7B"/>
    <w:rsid w:val="00AE6F48"/>
    <w:rsid w:val="00B010F5"/>
    <w:rsid w:val="00B17D5A"/>
    <w:rsid w:val="00B2177E"/>
    <w:rsid w:val="00B237FF"/>
    <w:rsid w:val="00B25DA4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74B4"/>
    <w:rsid w:val="00C00F61"/>
    <w:rsid w:val="00C15A93"/>
    <w:rsid w:val="00C15BEE"/>
    <w:rsid w:val="00C24461"/>
    <w:rsid w:val="00C3253A"/>
    <w:rsid w:val="00C35856"/>
    <w:rsid w:val="00C412DA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11938"/>
    <w:rsid w:val="00D35B15"/>
    <w:rsid w:val="00D559B4"/>
    <w:rsid w:val="00D57C55"/>
    <w:rsid w:val="00D62421"/>
    <w:rsid w:val="00D7040D"/>
    <w:rsid w:val="00D72A82"/>
    <w:rsid w:val="00D75324"/>
    <w:rsid w:val="00D76BEF"/>
    <w:rsid w:val="00D8153A"/>
    <w:rsid w:val="00DB02B9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55988"/>
    <w:rsid w:val="00E83515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962F8"/>
    <w:rsid w:val="00FA325E"/>
    <w:rsid w:val="00FD16E8"/>
    <w:rsid w:val="00FD747E"/>
    <w:rsid w:val="00FE0581"/>
    <w:rsid w:val="00FF570F"/>
    <w:rsid w:val="1171A1A7"/>
    <w:rsid w:val="1198B492"/>
    <w:rsid w:val="191091C3"/>
    <w:rsid w:val="35B68EB3"/>
    <w:rsid w:val="59851070"/>
    <w:rsid w:val="6524801E"/>
    <w:rsid w:val="7B3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7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0E239-8DCA-4BD4-A271-396703701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400D3-F1B6-42AC-ACBC-3D8CC13801C1}">
  <ds:schemaRefs>
    <ds:schemaRef ds:uri="http://purl.org/dc/elements/1.1/"/>
    <ds:schemaRef ds:uri="6c942d11-eb75-4aba-b302-92e8eb5f331d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C6440-D4E7-4025-94A0-0473B4174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1512</Words>
  <Characters>9076</Characters>
  <Application>Microsoft Office Word</Application>
  <DocSecurity>0</DocSecurity>
  <Lines>75</Lines>
  <Paragraphs>21</Paragraphs>
  <ScaleCrop>false</ScaleCrop>
  <Company>EMAG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Marzena Krzymińska | Łukasiewicz – PORT</cp:lastModifiedBy>
  <cp:revision>37</cp:revision>
  <cp:lastPrinted>2018-11-08T12:15:00Z</cp:lastPrinted>
  <dcterms:created xsi:type="dcterms:W3CDTF">2020-09-04T09:39:00Z</dcterms:created>
  <dcterms:modified xsi:type="dcterms:W3CDTF">2024-09-12T11:05:00Z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