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22" w:rsidRPr="00E01839" w:rsidRDefault="00096122" w:rsidP="00096122">
      <w:pPr>
        <w:rPr>
          <w:rFonts w:ascii="Century Gothic" w:hAnsi="Century Gothic"/>
          <w:b/>
        </w:rPr>
      </w:pPr>
    </w:p>
    <w:p w:rsidR="00096122" w:rsidRPr="00E01839" w:rsidRDefault="00096122" w:rsidP="00096122">
      <w:pPr>
        <w:rPr>
          <w:rFonts w:ascii="Century Gothic" w:hAnsi="Century Gothic"/>
          <w:sz w:val="20"/>
          <w:szCs w:val="20"/>
        </w:rPr>
      </w:pPr>
    </w:p>
    <w:p w:rsidR="00096122" w:rsidRPr="00E01839" w:rsidRDefault="00096122" w:rsidP="00096122">
      <w:pPr>
        <w:rPr>
          <w:rFonts w:ascii="Century Gothic" w:hAnsi="Century Gothic"/>
          <w:b/>
          <w:color w:val="FF0000"/>
          <w:sz w:val="20"/>
          <w:szCs w:val="20"/>
        </w:rPr>
      </w:pPr>
    </w:p>
    <w:p w:rsidR="00096122" w:rsidRPr="00E01839" w:rsidRDefault="00096122" w:rsidP="00096122">
      <w:pPr>
        <w:rPr>
          <w:rFonts w:ascii="Century Gothic" w:hAnsi="Century Gothic"/>
          <w:b/>
          <w:sz w:val="20"/>
          <w:szCs w:val="20"/>
        </w:rPr>
      </w:pPr>
      <w:r w:rsidRPr="00E01839">
        <w:rPr>
          <w:rFonts w:ascii="Century Gothic" w:hAnsi="Century Gothic"/>
          <w:b/>
          <w:sz w:val="20"/>
          <w:szCs w:val="20"/>
        </w:rPr>
        <w:t>Nr sprawy: WZP-1997/22/112/Ł</w:t>
      </w:r>
    </w:p>
    <w:p w:rsidR="00096122" w:rsidRPr="00E01839" w:rsidRDefault="00096122" w:rsidP="00096122">
      <w:pPr>
        <w:jc w:val="center"/>
        <w:rPr>
          <w:rFonts w:ascii="Century Gothic" w:hAnsi="Century Gothic"/>
          <w:sz w:val="20"/>
          <w:szCs w:val="20"/>
        </w:rPr>
      </w:pPr>
    </w:p>
    <w:p w:rsidR="00096122" w:rsidRPr="00E01839" w:rsidRDefault="00096122" w:rsidP="00096122">
      <w:pPr>
        <w:jc w:val="center"/>
        <w:rPr>
          <w:rFonts w:ascii="Century Gothic" w:hAnsi="Century Gothic"/>
          <w:sz w:val="20"/>
          <w:szCs w:val="20"/>
        </w:rPr>
      </w:pPr>
    </w:p>
    <w:p w:rsidR="00096122" w:rsidRPr="00E01839" w:rsidRDefault="00096122" w:rsidP="00096122">
      <w:pPr>
        <w:jc w:val="center"/>
        <w:rPr>
          <w:rFonts w:ascii="Century Gothic" w:hAnsi="Century Gothic"/>
          <w:sz w:val="20"/>
          <w:szCs w:val="20"/>
        </w:rPr>
      </w:pPr>
    </w:p>
    <w:p w:rsidR="00096122" w:rsidRPr="00E01839" w:rsidRDefault="00096122" w:rsidP="00096122">
      <w:pPr>
        <w:jc w:val="center"/>
        <w:rPr>
          <w:rFonts w:ascii="Century Gothic" w:hAnsi="Century Gothic"/>
        </w:rPr>
      </w:pPr>
      <w:r w:rsidRPr="00E01839">
        <w:rPr>
          <w:rFonts w:ascii="Century Gothic" w:hAnsi="Century Gothic"/>
        </w:rPr>
        <w:t>SPECYFIKACJA</w:t>
      </w:r>
    </w:p>
    <w:p w:rsidR="00096122" w:rsidRPr="00E01839" w:rsidRDefault="00096122" w:rsidP="00096122">
      <w:pPr>
        <w:jc w:val="center"/>
        <w:rPr>
          <w:rFonts w:ascii="Century Gothic" w:hAnsi="Century Gothic"/>
        </w:rPr>
      </w:pPr>
      <w:r w:rsidRPr="00E01839">
        <w:rPr>
          <w:rFonts w:ascii="Century Gothic" w:hAnsi="Century Gothic"/>
        </w:rPr>
        <w:t>WARUNKÓW ZAMÓWIENIA</w:t>
      </w:r>
    </w:p>
    <w:p w:rsidR="00096122" w:rsidRPr="00E01839" w:rsidRDefault="00096122" w:rsidP="00096122">
      <w:pPr>
        <w:jc w:val="center"/>
        <w:rPr>
          <w:rFonts w:ascii="Century Gothic" w:hAnsi="Century Gothic"/>
        </w:rPr>
      </w:pPr>
      <w:r w:rsidRPr="00E01839">
        <w:rPr>
          <w:rFonts w:ascii="Century Gothic" w:hAnsi="Century Gothic"/>
          <w:b/>
        </w:rPr>
        <w:t>w postępowaniu prowadzonym</w:t>
      </w:r>
      <w:r w:rsidRPr="00E01839">
        <w:rPr>
          <w:rFonts w:ascii="Century Gothic" w:hAnsi="Century Gothic"/>
        </w:rPr>
        <w:t xml:space="preserve"> </w:t>
      </w:r>
      <w:r w:rsidRPr="00E01839">
        <w:rPr>
          <w:rFonts w:ascii="Century Gothic" w:hAnsi="Century Gothic"/>
          <w:b/>
        </w:rPr>
        <w:t>w</w:t>
      </w:r>
      <w:r w:rsidRPr="00E01839">
        <w:rPr>
          <w:rFonts w:ascii="Century Gothic" w:hAnsi="Century Gothic"/>
        </w:rPr>
        <w:t> </w:t>
      </w:r>
      <w:r w:rsidRPr="00E01839">
        <w:rPr>
          <w:rFonts w:ascii="Century Gothic" w:hAnsi="Century Gothic"/>
          <w:b/>
        </w:rPr>
        <w:t>trybie podstawowym w celu zawarcia umowy ramowej,</w:t>
      </w:r>
    </w:p>
    <w:p w:rsidR="00096122" w:rsidRPr="00E01839" w:rsidRDefault="00096122" w:rsidP="00096122">
      <w:pPr>
        <w:jc w:val="center"/>
        <w:rPr>
          <w:rFonts w:ascii="Century Gothic" w:hAnsi="Century Gothic"/>
          <w:b/>
        </w:rPr>
      </w:pPr>
      <w:r w:rsidRPr="00E01839">
        <w:rPr>
          <w:rFonts w:ascii="Century Gothic" w:hAnsi="Century Gothic"/>
          <w:b/>
        </w:rPr>
        <w:t>zgodnie z ustawą z dnia 11 września 2019 r. Prawo zamówień publicznych</w:t>
      </w:r>
    </w:p>
    <w:p w:rsidR="00096122" w:rsidRPr="00E01839" w:rsidRDefault="00096122" w:rsidP="00096122">
      <w:pPr>
        <w:jc w:val="center"/>
        <w:rPr>
          <w:rFonts w:ascii="Century Gothic" w:hAnsi="Century Gothic"/>
        </w:rPr>
      </w:pPr>
      <w:r w:rsidRPr="00E01839">
        <w:rPr>
          <w:rFonts w:ascii="Century Gothic" w:hAnsi="Century Gothic"/>
          <w:b/>
        </w:rPr>
        <w:t>(Dz. U. z 2021 r. poz. 1129 ze zm.), zwaną dalej ustawą, na:</w:t>
      </w:r>
    </w:p>
    <w:p w:rsidR="00096122" w:rsidRPr="00E01839" w:rsidRDefault="00096122" w:rsidP="00096122">
      <w:pPr>
        <w:rPr>
          <w:rFonts w:ascii="Century Gothic" w:hAnsi="Century Gothic"/>
        </w:rPr>
      </w:pPr>
    </w:p>
    <w:p w:rsidR="00096122" w:rsidRPr="003D5390" w:rsidRDefault="00096122" w:rsidP="00096122">
      <w:pPr>
        <w:rPr>
          <w:rFonts w:ascii="Century Gothic" w:hAnsi="Century Gothic"/>
          <w:sz w:val="20"/>
          <w:szCs w:val="20"/>
        </w:rPr>
      </w:pPr>
    </w:p>
    <w:p w:rsidR="00096122" w:rsidRPr="003D5390" w:rsidRDefault="00096122" w:rsidP="00096122">
      <w:pPr>
        <w:jc w:val="both"/>
        <w:rPr>
          <w:rFonts w:ascii="Century Gothic" w:hAnsi="Century Gothic" w:cs="Times New Roman"/>
          <w:b/>
          <w:bCs/>
          <w:sz w:val="24"/>
          <w:szCs w:val="20"/>
        </w:rPr>
      </w:pPr>
      <w:r w:rsidRPr="003D5390">
        <w:rPr>
          <w:rFonts w:ascii="Century Gothic" w:hAnsi="Century Gothic" w:cs="Times New Roman"/>
          <w:b/>
          <w:sz w:val="24"/>
          <w:szCs w:val="20"/>
        </w:rPr>
        <w:t>Zaprojekto</w:t>
      </w:r>
      <w:r w:rsidR="00553A26" w:rsidRPr="003D5390">
        <w:rPr>
          <w:rFonts w:ascii="Century Gothic" w:hAnsi="Century Gothic" w:cs="Times New Roman"/>
          <w:b/>
          <w:sz w:val="24"/>
          <w:szCs w:val="20"/>
        </w:rPr>
        <w:t>wanie i ułożenie linii optotele</w:t>
      </w:r>
      <w:r w:rsidRPr="003D5390">
        <w:rPr>
          <w:rFonts w:ascii="Century Gothic" w:hAnsi="Century Gothic" w:cs="Times New Roman"/>
          <w:b/>
          <w:sz w:val="24"/>
          <w:szCs w:val="20"/>
        </w:rPr>
        <w:t>komunikacyjnej</w:t>
      </w:r>
    </w:p>
    <w:p w:rsidR="00096122" w:rsidRPr="003D5390" w:rsidRDefault="00096122" w:rsidP="00096122">
      <w:pPr>
        <w:jc w:val="both"/>
        <w:rPr>
          <w:rFonts w:ascii="Century Gothic" w:hAnsi="Century Gothic" w:cs="Times New Roman"/>
          <w:b/>
          <w:bCs/>
          <w:sz w:val="20"/>
          <w:szCs w:val="20"/>
        </w:rPr>
      </w:pPr>
    </w:p>
    <w:p w:rsidR="00096122" w:rsidRPr="003D5390" w:rsidRDefault="00153E73" w:rsidP="00096122">
      <w:pPr>
        <w:jc w:val="both"/>
        <w:rPr>
          <w:rFonts w:ascii="Century Gothic" w:hAnsi="Century Gothic" w:cs="Times New Roman"/>
          <w:b/>
          <w:bCs/>
          <w:sz w:val="20"/>
          <w:szCs w:val="20"/>
        </w:rPr>
      </w:pPr>
      <w:r w:rsidRPr="003D5390">
        <w:rPr>
          <w:rFonts w:ascii="Century Gothic" w:hAnsi="Century Gothic" w:cs="Times New Roman"/>
          <w:b/>
          <w:bCs/>
          <w:sz w:val="20"/>
          <w:szCs w:val="20"/>
        </w:rPr>
        <w:t>CPV:</w:t>
      </w:r>
    </w:p>
    <w:p w:rsidR="00153E73" w:rsidRPr="003D5390" w:rsidRDefault="00153E73" w:rsidP="00153E73">
      <w:pPr>
        <w:jc w:val="both"/>
        <w:rPr>
          <w:rFonts w:ascii="Century Gothic" w:hAnsi="Century Gothic"/>
          <w:b/>
          <w:bCs/>
          <w:sz w:val="20"/>
          <w:szCs w:val="20"/>
        </w:rPr>
      </w:pPr>
      <w:r w:rsidRPr="003D5390">
        <w:rPr>
          <w:rFonts w:ascii="Century Gothic" w:hAnsi="Century Gothic"/>
          <w:b/>
          <w:bCs/>
          <w:sz w:val="20"/>
          <w:szCs w:val="20"/>
        </w:rPr>
        <w:t>32562200-2 Światłowodowe kable telekomunikacyjne</w:t>
      </w:r>
    </w:p>
    <w:p w:rsidR="00153E73" w:rsidRPr="003D5390" w:rsidRDefault="00153E73" w:rsidP="00153E73">
      <w:pPr>
        <w:jc w:val="both"/>
        <w:rPr>
          <w:rFonts w:ascii="Century Gothic" w:hAnsi="Century Gothic"/>
          <w:b/>
          <w:bCs/>
          <w:sz w:val="20"/>
          <w:szCs w:val="20"/>
        </w:rPr>
      </w:pPr>
      <w:r w:rsidRPr="003D5390">
        <w:rPr>
          <w:rFonts w:ascii="Century Gothic" w:hAnsi="Century Gothic"/>
          <w:b/>
          <w:bCs/>
          <w:sz w:val="20"/>
          <w:szCs w:val="20"/>
        </w:rPr>
        <w:t>71320000-7 Usługi inżynieryjne w zakresie projektowania</w:t>
      </w:r>
    </w:p>
    <w:p w:rsidR="00153E73" w:rsidRPr="003D5390" w:rsidRDefault="00153E73" w:rsidP="00153E73">
      <w:pPr>
        <w:jc w:val="both"/>
        <w:rPr>
          <w:rFonts w:ascii="Century Gothic" w:hAnsi="Century Gothic"/>
          <w:b/>
          <w:bCs/>
          <w:sz w:val="20"/>
          <w:szCs w:val="20"/>
        </w:rPr>
      </w:pPr>
      <w:r w:rsidRPr="003D5390">
        <w:rPr>
          <w:rFonts w:ascii="Century Gothic" w:hAnsi="Century Gothic"/>
          <w:b/>
          <w:bCs/>
          <w:sz w:val="20"/>
          <w:szCs w:val="20"/>
        </w:rPr>
        <w:t>45232300-5 Roboty budowlane i pomocnicze w zakresie linii telefonicznych i ciągów komunikacyjnych</w:t>
      </w:r>
    </w:p>
    <w:p w:rsidR="00096122" w:rsidRPr="00E01839" w:rsidRDefault="00096122" w:rsidP="00096122">
      <w:pPr>
        <w:pStyle w:val="Tekstpodstawowy"/>
        <w:spacing w:after="0"/>
        <w:contextualSpacing/>
        <w:jc w:val="left"/>
        <w:rPr>
          <w:rFonts w:ascii="Century Gothic" w:hAnsi="Century Gothic" w:cs="Times New Roman"/>
          <w:sz w:val="20"/>
          <w:szCs w:val="20"/>
        </w:rPr>
      </w:pPr>
    </w:p>
    <w:p w:rsidR="00096122" w:rsidRPr="00E01839" w:rsidRDefault="00096122" w:rsidP="00096122">
      <w:pPr>
        <w:pStyle w:val="Tekstpodstawowy"/>
        <w:spacing w:after="0"/>
        <w:contextualSpacing/>
        <w:jc w:val="left"/>
        <w:rPr>
          <w:rFonts w:ascii="Century Gothic" w:hAnsi="Century Gothic" w:cs="Times New Roman"/>
          <w:sz w:val="20"/>
          <w:szCs w:val="20"/>
        </w:rPr>
      </w:pPr>
    </w:p>
    <w:p w:rsidR="00096122" w:rsidRPr="00E01839" w:rsidRDefault="00096122" w:rsidP="00096122">
      <w:pPr>
        <w:pStyle w:val="Tekstpodstawowy"/>
        <w:spacing w:after="0"/>
        <w:contextualSpacing/>
        <w:jc w:val="left"/>
        <w:rPr>
          <w:rFonts w:ascii="Century Gothic" w:hAnsi="Century Gothic" w:cs="Times New Roman"/>
          <w:sz w:val="20"/>
          <w:szCs w:val="20"/>
        </w:rPr>
      </w:pPr>
    </w:p>
    <w:p w:rsidR="00096122" w:rsidRPr="00E01839" w:rsidRDefault="00096122" w:rsidP="00096122">
      <w:pPr>
        <w:pStyle w:val="Tekstpodstawowy"/>
        <w:spacing w:after="0"/>
        <w:contextualSpacing/>
        <w:jc w:val="left"/>
        <w:rPr>
          <w:rFonts w:ascii="Century Gothic" w:hAnsi="Century Gothic" w:cs="Times New Roman"/>
          <w:sz w:val="20"/>
          <w:szCs w:val="20"/>
        </w:rPr>
      </w:pPr>
    </w:p>
    <w:p w:rsidR="00096122" w:rsidRPr="00E01839" w:rsidRDefault="00096122" w:rsidP="00096122">
      <w:pPr>
        <w:pStyle w:val="Tekstpodstawowy"/>
        <w:spacing w:after="0"/>
        <w:contextualSpacing/>
        <w:jc w:val="left"/>
        <w:rPr>
          <w:rFonts w:ascii="Century Gothic" w:hAnsi="Century Gothic" w:cs="Times New Roman"/>
          <w:sz w:val="20"/>
          <w:szCs w:val="20"/>
        </w:rPr>
      </w:pPr>
    </w:p>
    <w:p w:rsidR="00C532F2" w:rsidRPr="00E01839" w:rsidRDefault="00164A03" w:rsidP="00E33D23">
      <w:pPr>
        <w:jc w:val="center"/>
        <w:rPr>
          <w:rFonts w:ascii="Century Gothic" w:hAnsi="Century Gothic"/>
        </w:rPr>
      </w:pPr>
      <w:r w:rsidRPr="00E01839">
        <w:rPr>
          <w:rFonts w:ascii="Century Gothic" w:hAnsi="Century Gothic"/>
        </w:rPr>
        <w:br w:type="page"/>
      </w:r>
      <w:r w:rsidR="0004418F" w:rsidRPr="00E01839">
        <w:rPr>
          <w:rFonts w:ascii="Century Gothic" w:hAnsi="Century Gothic"/>
        </w:rPr>
        <w:lastRenderedPageBreak/>
        <w:t xml:space="preserve">SPECYFIKACJA </w:t>
      </w:r>
      <w:r w:rsidR="00C532F2" w:rsidRPr="00E01839">
        <w:rPr>
          <w:rFonts w:ascii="Century Gothic" w:hAnsi="Century Gothic"/>
        </w:rPr>
        <w:t xml:space="preserve">WARUNKÓW ZAMÓWIENIA, zwana dalej </w:t>
      </w:r>
      <w:r w:rsidR="0004418F" w:rsidRPr="00E01839">
        <w:rPr>
          <w:rFonts w:ascii="Century Gothic" w:hAnsi="Century Gothic"/>
        </w:rPr>
        <w:t>„S</w:t>
      </w:r>
      <w:r w:rsidR="00C532F2" w:rsidRPr="00E01839">
        <w:rPr>
          <w:rFonts w:ascii="Century Gothic" w:hAnsi="Century Gothic"/>
        </w:rPr>
        <w:t>WZ”,</w:t>
      </w:r>
    </w:p>
    <w:p w:rsidR="00C532F2" w:rsidRPr="00E01839" w:rsidRDefault="00C532F2" w:rsidP="00E33D23">
      <w:pPr>
        <w:jc w:val="center"/>
        <w:rPr>
          <w:rFonts w:ascii="Century Gothic" w:hAnsi="Century Gothic" w:cs="Times New Roman"/>
          <w:sz w:val="20"/>
          <w:szCs w:val="20"/>
        </w:rPr>
      </w:pPr>
      <w:r w:rsidRPr="00E01839">
        <w:rPr>
          <w:rFonts w:ascii="Century Gothic" w:hAnsi="Century Gothic" w:cs="Times New Roman"/>
          <w:sz w:val="20"/>
          <w:szCs w:val="20"/>
        </w:rPr>
        <w:t>zawiera:</w:t>
      </w:r>
    </w:p>
    <w:p w:rsidR="00C532F2" w:rsidRPr="00E01839" w:rsidRDefault="00C532F2" w:rsidP="00E33D23">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E01839"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E01839" w:rsidRDefault="00C532F2" w:rsidP="00E33D23">
            <w:pPr>
              <w:rPr>
                <w:rFonts w:ascii="Century Gothic" w:hAnsi="Century Gothic" w:cs="Times New Roman"/>
                <w:sz w:val="20"/>
                <w:szCs w:val="20"/>
              </w:rPr>
            </w:pPr>
            <w:r w:rsidRPr="00E01839">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E01839" w:rsidRDefault="00C532F2" w:rsidP="00E33D23">
            <w:pPr>
              <w:rPr>
                <w:rFonts w:ascii="Century Gothic" w:hAnsi="Century Gothic" w:cs="Times New Roman"/>
                <w:sz w:val="20"/>
                <w:szCs w:val="20"/>
              </w:rPr>
            </w:pPr>
            <w:r w:rsidRPr="00E01839">
              <w:rPr>
                <w:rFonts w:ascii="Century Gothic" w:hAnsi="Century Gothic" w:cs="Times New Roman"/>
                <w:sz w:val="20"/>
                <w:szCs w:val="20"/>
              </w:rPr>
              <w:t>Informacje</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Zamawiającym</w:t>
            </w:r>
          </w:p>
        </w:tc>
      </w:tr>
      <w:tr w:rsidR="00C532F2" w:rsidRPr="00E01839"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E01839" w:rsidRDefault="00C532F2" w:rsidP="00E33D23">
            <w:pPr>
              <w:rPr>
                <w:rFonts w:ascii="Century Gothic" w:hAnsi="Century Gothic" w:cs="Times New Roman"/>
                <w:sz w:val="20"/>
                <w:szCs w:val="20"/>
              </w:rPr>
            </w:pPr>
            <w:r w:rsidRPr="00E01839">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Tryb udzielenia zamówienia</w:t>
            </w:r>
          </w:p>
        </w:tc>
      </w:tr>
      <w:tr w:rsidR="00496FF6" w:rsidRPr="00E01839"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Opis przedmiotu zamówienia, termin wykonania zamówienia</w:t>
            </w:r>
          </w:p>
        </w:tc>
      </w:tr>
      <w:tr w:rsidR="00C532F2" w:rsidRPr="00E01839"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E01839" w:rsidRDefault="00496FF6" w:rsidP="00E33D23">
            <w:pPr>
              <w:jc w:val="both"/>
              <w:rPr>
                <w:rFonts w:ascii="Century Gothic" w:hAnsi="Century Gothic" w:cs="Times New Roman"/>
                <w:sz w:val="20"/>
                <w:szCs w:val="20"/>
              </w:rPr>
            </w:pPr>
            <w:r w:rsidRPr="00E01839">
              <w:rPr>
                <w:rFonts w:ascii="Century Gothic" w:hAnsi="Century Gothic" w:cs="Times New Roman"/>
                <w:sz w:val="20"/>
                <w:szCs w:val="20"/>
              </w:rPr>
              <w:t>Informacja</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środkach komunikacji elektronicznej, przy użyciu których Zamawiający będzie komunikował się</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Wykonawcami, oraz informacje</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wymaganiach technicznych</w:t>
            </w:r>
            <w:r w:rsidR="00F60EFD" w:rsidRPr="00E01839">
              <w:rPr>
                <w:rFonts w:ascii="Century Gothic" w:hAnsi="Century Gothic" w:cs="Times New Roman"/>
                <w:sz w:val="20"/>
                <w:szCs w:val="20"/>
              </w:rPr>
              <w:t xml:space="preserve"> i </w:t>
            </w:r>
            <w:r w:rsidRPr="00E01839">
              <w:rPr>
                <w:rFonts w:ascii="Century Gothic" w:hAnsi="Century Gothic" w:cs="Times New Roman"/>
                <w:sz w:val="20"/>
                <w:szCs w:val="20"/>
              </w:rPr>
              <w:t>organizacyjnych sporządzania, wysyłania</w:t>
            </w:r>
            <w:r w:rsidR="00F60EFD" w:rsidRPr="00E01839">
              <w:rPr>
                <w:rFonts w:ascii="Century Gothic" w:hAnsi="Century Gothic" w:cs="Times New Roman"/>
                <w:sz w:val="20"/>
                <w:szCs w:val="20"/>
              </w:rPr>
              <w:t xml:space="preserve"> i </w:t>
            </w:r>
            <w:r w:rsidRPr="00E01839">
              <w:rPr>
                <w:rFonts w:ascii="Century Gothic" w:hAnsi="Century Gothic" w:cs="Times New Roman"/>
                <w:sz w:val="20"/>
                <w:szCs w:val="20"/>
              </w:rPr>
              <w:t>odbierania korespondencji elektronicznej</w:t>
            </w:r>
          </w:p>
        </w:tc>
      </w:tr>
      <w:tr w:rsidR="00496FF6" w:rsidRPr="00E01839"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Informacja</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warunkach udziału</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postępowaniu</w:t>
            </w:r>
          </w:p>
        </w:tc>
      </w:tr>
      <w:tr w:rsidR="00496FF6" w:rsidRPr="00E01839"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iCs/>
                <w:sz w:val="20"/>
                <w:szCs w:val="20"/>
              </w:rPr>
            </w:pPr>
            <w:r w:rsidRPr="00E01839">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Podstawy wykluczenia Wykonawcy</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postępowania</w:t>
            </w:r>
          </w:p>
        </w:tc>
      </w:tr>
      <w:tr w:rsidR="00496FF6" w:rsidRPr="00E01839"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iCs/>
                <w:sz w:val="20"/>
                <w:szCs w:val="20"/>
              </w:rPr>
            </w:pPr>
            <w:r w:rsidRPr="00E01839">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Informacja</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podmiotowych środkach dowodowych</w:t>
            </w:r>
          </w:p>
        </w:tc>
      </w:tr>
      <w:tr w:rsidR="00496FF6" w:rsidRPr="00E01839"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Termin związania ofertą</w:t>
            </w:r>
          </w:p>
        </w:tc>
      </w:tr>
      <w:tr w:rsidR="00496FF6" w:rsidRPr="00E01839"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Opis sposobu przygotowania oferty</w:t>
            </w:r>
          </w:p>
        </w:tc>
      </w:tr>
      <w:tr w:rsidR="00496FF6" w:rsidRPr="00E01839"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Wymagania dotyczące wadium</w:t>
            </w:r>
          </w:p>
        </w:tc>
      </w:tr>
      <w:tr w:rsidR="00496FF6" w:rsidRPr="00E01839"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Rozdział X</w:t>
            </w:r>
            <w:r w:rsidRPr="00E01839">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pStyle w:val="Stopka"/>
              <w:rPr>
                <w:rFonts w:ascii="Century Gothic" w:hAnsi="Century Gothic" w:cs="Times New Roman"/>
                <w:sz w:val="20"/>
                <w:szCs w:val="20"/>
              </w:rPr>
            </w:pPr>
            <w:r w:rsidRPr="00E01839">
              <w:rPr>
                <w:rFonts w:ascii="Century Gothic" w:hAnsi="Century Gothic" w:cs="Times New Roman"/>
                <w:sz w:val="20"/>
                <w:szCs w:val="20"/>
              </w:rPr>
              <w:t>Sposób oraz termin składania ofert</w:t>
            </w:r>
          </w:p>
        </w:tc>
      </w:tr>
      <w:tr w:rsidR="00496FF6" w:rsidRPr="00E01839"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bCs/>
                <w:sz w:val="20"/>
                <w:szCs w:val="20"/>
              </w:rPr>
            </w:pPr>
            <w:r w:rsidRPr="00E01839">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pStyle w:val="Stopka"/>
              <w:rPr>
                <w:rFonts w:ascii="Century Gothic" w:hAnsi="Century Gothic" w:cs="Times New Roman"/>
                <w:sz w:val="20"/>
                <w:szCs w:val="20"/>
              </w:rPr>
            </w:pPr>
            <w:r w:rsidRPr="00E01839">
              <w:rPr>
                <w:rFonts w:ascii="Century Gothic" w:hAnsi="Century Gothic" w:cs="Times New Roman"/>
                <w:sz w:val="20"/>
                <w:szCs w:val="20"/>
              </w:rPr>
              <w:t>Termin otwarcia ofert</w:t>
            </w:r>
          </w:p>
        </w:tc>
      </w:tr>
      <w:tr w:rsidR="00496FF6" w:rsidRPr="00E01839"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pStyle w:val="Stopka"/>
              <w:rPr>
                <w:rFonts w:ascii="Century Gothic" w:hAnsi="Century Gothic" w:cs="Times New Roman"/>
                <w:sz w:val="20"/>
                <w:szCs w:val="20"/>
              </w:rPr>
            </w:pPr>
            <w:r w:rsidRPr="00E01839">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rPr>
                <w:rFonts w:ascii="Century Gothic" w:hAnsi="Century Gothic" w:cs="Times New Roman"/>
                <w:sz w:val="20"/>
                <w:szCs w:val="20"/>
              </w:rPr>
            </w:pPr>
            <w:r w:rsidRPr="00E01839">
              <w:rPr>
                <w:rFonts w:ascii="Century Gothic" w:hAnsi="Century Gothic" w:cs="Times New Roman"/>
                <w:sz w:val="20"/>
                <w:szCs w:val="20"/>
              </w:rPr>
              <w:t>Sposób obliczenia ceny</w:t>
            </w:r>
          </w:p>
        </w:tc>
      </w:tr>
      <w:tr w:rsidR="00496FF6" w:rsidRPr="00E01839"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pStyle w:val="Stopka"/>
              <w:rPr>
                <w:rFonts w:ascii="Century Gothic" w:hAnsi="Century Gothic" w:cs="Times New Roman"/>
                <w:sz w:val="20"/>
                <w:szCs w:val="20"/>
              </w:rPr>
            </w:pPr>
            <w:r w:rsidRPr="00E01839">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9739F8" w:rsidP="00E33D23">
            <w:pPr>
              <w:rPr>
                <w:rFonts w:ascii="Century Gothic" w:hAnsi="Century Gothic" w:cs="Times New Roman"/>
                <w:sz w:val="20"/>
                <w:szCs w:val="20"/>
              </w:rPr>
            </w:pPr>
            <w:r w:rsidRPr="00E01839">
              <w:rPr>
                <w:rFonts w:ascii="Century Gothic" w:hAnsi="Century Gothic" w:cs="Times New Roman"/>
                <w:sz w:val="20"/>
                <w:szCs w:val="20"/>
              </w:rPr>
              <w:t>Opis kryteriów oceny ofert wraz</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podaniem wag tych kryteriów</w:t>
            </w:r>
            <w:r w:rsidR="00F60EFD" w:rsidRPr="00E01839">
              <w:rPr>
                <w:rFonts w:ascii="Century Gothic" w:hAnsi="Century Gothic" w:cs="Times New Roman"/>
                <w:sz w:val="20"/>
                <w:szCs w:val="20"/>
              </w:rPr>
              <w:t xml:space="preserve"> i </w:t>
            </w:r>
            <w:r w:rsidRPr="00E01839">
              <w:rPr>
                <w:rFonts w:ascii="Century Gothic" w:hAnsi="Century Gothic" w:cs="Times New Roman"/>
                <w:sz w:val="20"/>
                <w:szCs w:val="20"/>
              </w:rPr>
              <w:t>sposobu oceny ofert</w:t>
            </w:r>
          </w:p>
        </w:tc>
      </w:tr>
      <w:tr w:rsidR="00496FF6" w:rsidRPr="00E01839"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496FF6" w:rsidP="00E33D23">
            <w:pPr>
              <w:pStyle w:val="Stopka"/>
              <w:rPr>
                <w:rFonts w:ascii="Century Gothic" w:hAnsi="Century Gothic" w:cs="Times New Roman"/>
                <w:sz w:val="20"/>
                <w:szCs w:val="20"/>
              </w:rPr>
            </w:pPr>
            <w:r w:rsidRPr="00E01839">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E01839" w:rsidRDefault="009739F8" w:rsidP="00E33D23">
            <w:pPr>
              <w:rPr>
                <w:rFonts w:ascii="Century Gothic" w:hAnsi="Century Gothic" w:cs="Times New Roman"/>
                <w:sz w:val="20"/>
                <w:szCs w:val="20"/>
              </w:rPr>
            </w:pPr>
            <w:r w:rsidRPr="00E01839">
              <w:rPr>
                <w:rFonts w:ascii="Century Gothic" w:hAnsi="Century Gothic" w:cs="Times New Roman"/>
                <w:sz w:val="20"/>
                <w:szCs w:val="20"/>
              </w:rPr>
              <w:t>Informacje dotyczące zabezpieczenia należytego wykonania umowy</w:t>
            </w:r>
          </w:p>
        </w:tc>
      </w:tr>
      <w:tr w:rsidR="009739F8" w:rsidRPr="00E01839"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E01839" w:rsidRDefault="009739F8" w:rsidP="00E33D23">
            <w:pPr>
              <w:rPr>
                <w:rFonts w:ascii="Century Gothic" w:hAnsi="Century Gothic" w:cs="Times New Roman"/>
                <w:bCs/>
                <w:sz w:val="20"/>
                <w:szCs w:val="20"/>
              </w:rPr>
            </w:pPr>
            <w:r w:rsidRPr="00E01839">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E01839" w:rsidRDefault="009739F8" w:rsidP="00E33D23">
            <w:pPr>
              <w:jc w:val="both"/>
              <w:rPr>
                <w:rFonts w:ascii="Century Gothic" w:hAnsi="Century Gothic" w:cs="Times New Roman"/>
                <w:sz w:val="20"/>
                <w:szCs w:val="20"/>
              </w:rPr>
            </w:pPr>
            <w:r w:rsidRPr="00E01839">
              <w:rPr>
                <w:rFonts w:ascii="Century Gothic" w:hAnsi="Century Gothic" w:cs="Times New Roman"/>
                <w:sz w:val="20"/>
                <w:szCs w:val="20"/>
              </w:rPr>
              <w:t>Informacje</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formalnościach, jakie muszą zostać dopełnione po wyborze oferty</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celu zawarcia umowy</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sprawie zamówienia publicznego</w:t>
            </w:r>
          </w:p>
        </w:tc>
      </w:tr>
      <w:tr w:rsidR="009739F8" w:rsidRPr="00E01839"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E01839" w:rsidRDefault="009739F8" w:rsidP="00E33D23">
            <w:pPr>
              <w:rPr>
                <w:rFonts w:ascii="Century Gothic" w:hAnsi="Century Gothic" w:cs="Times New Roman"/>
                <w:sz w:val="20"/>
                <w:szCs w:val="20"/>
              </w:rPr>
            </w:pPr>
            <w:r w:rsidRPr="00E01839">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E01839" w:rsidRDefault="009739F8" w:rsidP="00E33D23">
            <w:pPr>
              <w:pStyle w:val="Stopka"/>
              <w:rPr>
                <w:rFonts w:ascii="Century Gothic" w:hAnsi="Century Gothic" w:cs="Times New Roman"/>
                <w:bCs/>
                <w:sz w:val="20"/>
                <w:szCs w:val="20"/>
              </w:rPr>
            </w:pPr>
            <w:r w:rsidRPr="00E01839">
              <w:rPr>
                <w:rFonts w:ascii="Century Gothic" w:hAnsi="Century Gothic" w:cs="Times New Roman"/>
                <w:bCs/>
                <w:sz w:val="20"/>
                <w:szCs w:val="20"/>
              </w:rPr>
              <w:t>Pouczenie</w:t>
            </w:r>
            <w:r w:rsidR="00F60EFD" w:rsidRPr="00E01839">
              <w:rPr>
                <w:rFonts w:ascii="Century Gothic" w:hAnsi="Century Gothic" w:cs="Times New Roman"/>
                <w:bCs/>
                <w:sz w:val="20"/>
                <w:szCs w:val="20"/>
              </w:rPr>
              <w:t xml:space="preserve"> o </w:t>
            </w:r>
            <w:r w:rsidRPr="00E01839">
              <w:rPr>
                <w:rFonts w:ascii="Century Gothic" w:hAnsi="Century Gothic" w:cs="Times New Roman"/>
                <w:bCs/>
                <w:sz w:val="20"/>
                <w:szCs w:val="20"/>
              </w:rPr>
              <w:t>środkach ochrony prawnej przysługujących Wykonawcy</w:t>
            </w:r>
          </w:p>
        </w:tc>
      </w:tr>
      <w:tr w:rsidR="009739F8" w:rsidRPr="00E01839"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E01839" w:rsidRDefault="009739F8" w:rsidP="00E33D23">
            <w:pPr>
              <w:rPr>
                <w:rFonts w:ascii="Century Gothic" w:hAnsi="Century Gothic" w:cs="Times New Roman"/>
                <w:sz w:val="20"/>
                <w:szCs w:val="20"/>
              </w:rPr>
            </w:pPr>
            <w:r w:rsidRPr="00E01839">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E01839" w:rsidRDefault="009739F8" w:rsidP="00E33D23">
            <w:pPr>
              <w:pStyle w:val="Stopka"/>
              <w:rPr>
                <w:rFonts w:ascii="Century Gothic" w:hAnsi="Century Gothic" w:cs="Times New Roman"/>
                <w:bCs/>
                <w:sz w:val="20"/>
                <w:szCs w:val="20"/>
              </w:rPr>
            </w:pPr>
            <w:r w:rsidRPr="00E01839">
              <w:rPr>
                <w:rFonts w:ascii="Century Gothic" w:hAnsi="Century Gothic" w:cs="Times New Roman"/>
                <w:bCs/>
                <w:sz w:val="20"/>
                <w:szCs w:val="20"/>
              </w:rPr>
              <w:t>Klauzula informacyjna dotycząca przetwarzania danych osobowych</w:t>
            </w:r>
          </w:p>
        </w:tc>
      </w:tr>
      <w:tr w:rsidR="009739F8" w:rsidRPr="00E01839"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E01839" w:rsidRDefault="009739F8" w:rsidP="00E33D23">
            <w:pPr>
              <w:rPr>
                <w:rFonts w:ascii="Century Gothic" w:hAnsi="Century Gothic" w:cs="Times New Roman"/>
                <w:sz w:val="20"/>
                <w:szCs w:val="20"/>
              </w:rPr>
            </w:pPr>
            <w:r w:rsidRPr="00E01839">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E01839" w:rsidRDefault="009739F8" w:rsidP="00E33D23">
            <w:pPr>
              <w:pStyle w:val="Stopka"/>
              <w:rPr>
                <w:rFonts w:ascii="Century Gothic" w:hAnsi="Century Gothic" w:cs="Times New Roman"/>
                <w:bCs/>
                <w:sz w:val="20"/>
                <w:szCs w:val="20"/>
              </w:rPr>
            </w:pPr>
            <w:r w:rsidRPr="00E01839">
              <w:rPr>
                <w:rFonts w:ascii="Century Gothic" w:hAnsi="Century Gothic" w:cs="Times New Roman"/>
                <w:bCs/>
                <w:sz w:val="20"/>
                <w:szCs w:val="20"/>
              </w:rPr>
              <w:t>Ogólne warunki umowy</w:t>
            </w:r>
            <w:r w:rsidR="00823497" w:rsidRPr="00E01839">
              <w:rPr>
                <w:rFonts w:ascii="Century Gothic" w:hAnsi="Century Gothic" w:cs="Times New Roman"/>
                <w:bCs/>
                <w:sz w:val="20"/>
                <w:szCs w:val="20"/>
              </w:rPr>
              <w:t xml:space="preserve"> ramowej</w:t>
            </w:r>
          </w:p>
        </w:tc>
      </w:tr>
    </w:tbl>
    <w:p w:rsidR="00C532F2" w:rsidRPr="00E01839" w:rsidRDefault="00C532F2" w:rsidP="00E33D23">
      <w:pPr>
        <w:pStyle w:val="Stopka"/>
        <w:jc w:val="both"/>
        <w:rPr>
          <w:rFonts w:ascii="Century Gothic" w:hAnsi="Century Gothic" w:cs="Times New Roman"/>
          <w:sz w:val="20"/>
          <w:szCs w:val="20"/>
        </w:rPr>
      </w:pPr>
    </w:p>
    <w:p w:rsidR="00C532F2" w:rsidRPr="00E01839" w:rsidRDefault="00C532F2" w:rsidP="00E33D23">
      <w:pPr>
        <w:ind w:left="4253" w:hanging="4253"/>
        <w:rPr>
          <w:rFonts w:ascii="Century Gothic" w:hAnsi="Century Gothic" w:cs="Times New Roman"/>
          <w:sz w:val="20"/>
          <w:szCs w:val="20"/>
        </w:rPr>
      </w:pPr>
      <w:r w:rsidRPr="00E01839">
        <w:rPr>
          <w:rFonts w:ascii="Century Gothic" w:hAnsi="Century Gothic" w:cs="Times New Roman"/>
          <w:sz w:val="20"/>
          <w:szCs w:val="20"/>
          <w:u w:val="single"/>
        </w:rPr>
        <w:t>Załączniki do SWZ:</w:t>
      </w:r>
    </w:p>
    <w:p w:rsidR="00C532F2" w:rsidRPr="00E01839" w:rsidRDefault="00C532F2" w:rsidP="00E33D23">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576"/>
        <w:gridCol w:w="6780"/>
      </w:tblGrid>
      <w:tr w:rsidR="00E85B59" w:rsidRPr="00C76E4D"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r>
              <w:rPr>
                <w:rFonts w:ascii="Century Gothic" w:hAnsi="Century Gothic" w:cs="Times New Roman"/>
                <w:bCs/>
                <w:sz w:val="20"/>
                <w:szCs w:val="20"/>
              </w:rPr>
              <w:t>a-b</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r>
              <w:rPr>
                <w:rFonts w:ascii="Century Gothic" w:hAnsi="Century Gothic" w:cs="Times New Roman"/>
                <w:bCs/>
                <w:sz w:val="20"/>
                <w:szCs w:val="20"/>
              </w:rPr>
              <w:t xml:space="preserve"> (odpowiednio do zadania)</w:t>
            </w:r>
          </w:p>
        </w:tc>
      </w:tr>
      <w:tr w:rsidR="00E85B59" w:rsidRPr="00C76E4D"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E85B59" w:rsidRPr="00C76E4D"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pStyle w:val="Stopka"/>
              <w:widowControl w:val="0"/>
              <w:rPr>
                <w:rFonts w:ascii="Century Gothic" w:hAnsi="Century Gothic" w:cs="Times New Roman"/>
                <w:bCs/>
                <w:sz w:val="20"/>
                <w:szCs w:val="20"/>
              </w:rPr>
            </w:pPr>
            <w:r>
              <w:rPr>
                <w:rFonts w:ascii="Century Gothic" w:hAnsi="Century Gothic" w:cs="Times New Roman"/>
                <w:bCs/>
                <w:sz w:val="20"/>
                <w:szCs w:val="20"/>
              </w:rPr>
              <w:t xml:space="preserve">Wzór – załącznik nr 3 </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pStyle w:val="Stopka"/>
              <w:widowControl w:val="0"/>
              <w:rPr>
                <w:rFonts w:ascii="Century Gothic" w:hAnsi="Century Gothic" w:cs="Times New Roman"/>
                <w:sz w:val="20"/>
                <w:szCs w:val="20"/>
              </w:rPr>
            </w:pPr>
            <w:r>
              <w:rPr>
                <w:rFonts w:ascii="Century Gothic" w:hAnsi="Century Gothic" w:cs="Times New Roman"/>
                <w:sz w:val="20"/>
                <w:szCs w:val="20"/>
              </w:rPr>
              <w:t xml:space="preserve">Oświadczenie o spełnieniu warunków udziału </w:t>
            </w:r>
          </w:p>
        </w:tc>
      </w:tr>
      <w:tr w:rsidR="00E85B59" w:rsidRPr="00C76E4D"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4</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Pr="00C76E4D" w:rsidRDefault="00E85B59" w:rsidP="008450F1">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Zobowiązanie podmiotu udostępniającego zasoby</w:t>
            </w:r>
          </w:p>
        </w:tc>
      </w:tr>
      <w:tr w:rsidR="00E85B59"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Default="00E85B59" w:rsidP="008450F1">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Załącznik nr 5</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Default="00E85B59" w:rsidP="008450F1">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Opis przedmiotu zamówienia</w:t>
            </w:r>
          </w:p>
        </w:tc>
      </w:tr>
      <w:tr w:rsidR="00E85B59"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Default="00E85B59" w:rsidP="008450F1">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Wzór – załącznik nr 6</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Default="00E85B59" w:rsidP="008450F1">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Wykaz usług</w:t>
            </w:r>
          </w:p>
        </w:tc>
      </w:tr>
      <w:tr w:rsidR="00E85B59" w:rsidTr="00E85B59">
        <w:trPr>
          <w:trHeight w:val="31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Default="00E85B59" w:rsidP="008450F1">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 xml:space="preserve">Wzór – załącznik nr 7 </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E85B59" w:rsidRDefault="00E85B59" w:rsidP="008450F1">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Wykaz osób</w:t>
            </w:r>
          </w:p>
        </w:tc>
      </w:tr>
    </w:tbl>
    <w:p w:rsidR="00A22F61" w:rsidRPr="00E01839" w:rsidRDefault="00164A03" w:rsidP="00E33D23">
      <w:pPr>
        <w:numPr>
          <w:ilvl w:val="0"/>
          <w:numId w:val="8"/>
        </w:numPr>
        <w:ind w:left="426" w:hanging="426"/>
        <w:jc w:val="both"/>
        <w:rPr>
          <w:rFonts w:ascii="Century Gothic" w:hAnsi="Century Gothic"/>
        </w:rPr>
      </w:pPr>
      <w:r w:rsidRPr="00E01839">
        <w:rPr>
          <w:rFonts w:ascii="Century Gothic" w:hAnsi="Century Gothic"/>
        </w:rPr>
        <w:br w:type="page"/>
      </w:r>
      <w:r w:rsidR="005F119E" w:rsidRPr="00E01839">
        <w:rPr>
          <w:rFonts w:ascii="Century Gothic" w:hAnsi="Century Gothic"/>
          <w:b/>
        </w:rPr>
        <w:lastRenderedPageBreak/>
        <w:t>Informacje</w:t>
      </w:r>
      <w:r w:rsidR="00F60EFD" w:rsidRPr="00E01839">
        <w:rPr>
          <w:rFonts w:ascii="Century Gothic" w:hAnsi="Century Gothic"/>
          <w:b/>
        </w:rPr>
        <w:t xml:space="preserve"> o </w:t>
      </w:r>
      <w:r w:rsidR="005F119E" w:rsidRPr="00E01839">
        <w:rPr>
          <w:rFonts w:ascii="Century Gothic" w:hAnsi="Century Gothic"/>
          <w:b/>
        </w:rPr>
        <w:t>Zamawiającym</w:t>
      </w:r>
    </w:p>
    <w:p w:rsidR="00A22F61" w:rsidRPr="00E01839" w:rsidRDefault="00A22F61" w:rsidP="00E33D23">
      <w:pPr>
        <w:numPr>
          <w:ilvl w:val="0"/>
          <w:numId w:val="9"/>
        </w:numPr>
        <w:ind w:left="851" w:hanging="425"/>
        <w:contextualSpacing/>
        <w:jc w:val="both"/>
        <w:rPr>
          <w:rFonts w:ascii="Century Gothic" w:hAnsi="Century Gothic"/>
          <w:sz w:val="20"/>
          <w:szCs w:val="20"/>
        </w:rPr>
      </w:pPr>
      <w:r w:rsidRPr="00E01839">
        <w:rPr>
          <w:rFonts w:ascii="Century Gothic" w:hAnsi="Century Gothic"/>
          <w:sz w:val="20"/>
          <w:szCs w:val="20"/>
        </w:rPr>
        <w:t xml:space="preserve">Zamawiający: </w:t>
      </w:r>
      <w:r w:rsidRPr="00E01839">
        <w:rPr>
          <w:rFonts w:ascii="Century Gothic" w:hAnsi="Century Gothic"/>
          <w:b/>
          <w:sz w:val="20"/>
          <w:szCs w:val="20"/>
        </w:rPr>
        <w:t>KOMENDA STOŁECZNA POLICJI.</w:t>
      </w:r>
    </w:p>
    <w:p w:rsidR="00A22F61" w:rsidRPr="00E01839" w:rsidRDefault="00A22F61" w:rsidP="00E33D23">
      <w:pPr>
        <w:numPr>
          <w:ilvl w:val="0"/>
          <w:numId w:val="9"/>
        </w:numPr>
        <w:ind w:left="851" w:hanging="425"/>
        <w:contextualSpacing/>
        <w:jc w:val="both"/>
        <w:rPr>
          <w:rFonts w:ascii="Century Gothic" w:hAnsi="Century Gothic"/>
          <w:sz w:val="20"/>
          <w:szCs w:val="20"/>
        </w:rPr>
      </w:pPr>
      <w:r w:rsidRPr="00E01839">
        <w:rPr>
          <w:rFonts w:ascii="Century Gothic" w:hAnsi="Century Gothic"/>
          <w:sz w:val="20"/>
          <w:szCs w:val="20"/>
        </w:rPr>
        <w:t xml:space="preserve">Adres Zamawiającego: </w:t>
      </w:r>
      <w:r w:rsidRPr="00E01839">
        <w:rPr>
          <w:rFonts w:ascii="Century Gothic" w:hAnsi="Century Gothic"/>
          <w:b/>
          <w:sz w:val="20"/>
          <w:szCs w:val="20"/>
        </w:rPr>
        <w:t>ul. Nowolipie 2, 00-150 Warszawa.</w:t>
      </w:r>
    </w:p>
    <w:p w:rsidR="00A22F61" w:rsidRPr="00E01839" w:rsidRDefault="00A22F61" w:rsidP="00E33D23">
      <w:pPr>
        <w:numPr>
          <w:ilvl w:val="0"/>
          <w:numId w:val="9"/>
        </w:numPr>
        <w:ind w:left="851" w:hanging="425"/>
        <w:contextualSpacing/>
        <w:jc w:val="both"/>
        <w:rPr>
          <w:rFonts w:ascii="Century Gothic" w:hAnsi="Century Gothic"/>
          <w:sz w:val="20"/>
          <w:szCs w:val="20"/>
        </w:rPr>
      </w:pPr>
      <w:r w:rsidRPr="00E01839">
        <w:rPr>
          <w:rFonts w:ascii="Century Gothic" w:hAnsi="Century Gothic"/>
          <w:sz w:val="20"/>
          <w:szCs w:val="20"/>
        </w:rPr>
        <w:t>Dane kontaktowe:</w:t>
      </w:r>
    </w:p>
    <w:p w:rsidR="006240B7" w:rsidRPr="00E01839" w:rsidRDefault="00A22F61" w:rsidP="00CB2A06">
      <w:pPr>
        <w:pStyle w:val="Akapitzlist"/>
        <w:numPr>
          <w:ilvl w:val="0"/>
          <w:numId w:val="29"/>
        </w:numPr>
        <w:spacing w:after="0"/>
        <w:jc w:val="both"/>
        <w:rPr>
          <w:rFonts w:ascii="Century Gothic" w:hAnsi="Century Gothic"/>
          <w:sz w:val="20"/>
          <w:szCs w:val="20"/>
        </w:rPr>
      </w:pPr>
      <w:r w:rsidRPr="00E01839">
        <w:rPr>
          <w:rFonts w:ascii="Century Gothic" w:hAnsi="Century Gothic"/>
          <w:sz w:val="20"/>
          <w:szCs w:val="20"/>
        </w:rPr>
        <w:t xml:space="preserve">nr telefonu: </w:t>
      </w:r>
      <w:r w:rsidRPr="00E01839">
        <w:rPr>
          <w:rFonts w:ascii="Century Gothic" w:hAnsi="Century Gothic"/>
          <w:b/>
          <w:sz w:val="20"/>
          <w:szCs w:val="20"/>
        </w:rPr>
        <w:t>47 72 386 08;</w:t>
      </w:r>
    </w:p>
    <w:p w:rsidR="00C754C2" w:rsidRPr="00E01839" w:rsidRDefault="00C754C2" w:rsidP="00CB2A06">
      <w:pPr>
        <w:pStyle w:val="Akapitzlist"/>
        <w:numPr>
          <w:ilvl w:val="0"/>
          <w:numId w:val="29"/>
        </w:numPr>
        <w:spacing w:after="0"/>
        <w:jc w:val="both"/>
        <w:rPr>
          <w:rFonts w:ascii="Century Gothic" w:hAnsi="Century Gothic"/>
          <w:sz w:val="20"/>
          <w:szCs w:val="20"/>
        </w:rPr>
      </w:pPr>
      <w:r w:rsidRPr="00E01839">
        <w:rPr>
          <w:rFonts w:ascii="Century Gothic" w:hAnsi="Century Gothic"/>
          <w:sz w:val="20"/>
          <w:szCs w:val="20"/>
        </w:rPr>
        <w:t xml:space="preserve">adres poczty elektronicznej: </w:t>
      </w:r>
      <w:hyperlink r:id="rId8" w:history="1">
        <w:r w:rsidR="00082E5A" w:rsidRPr="00E01839">
          <w:rPr>
            <w:rStyle w:val="Hipercze"/>
            <w:rFonts w:ascii="Century Gothic" w:hAnsi="Century Gothic" w:cs="Gulim"/>
            <w:kern w:val="2"/>
            <w:sz w:val="20"/>
            <w:szCs w:val="20"/>
          </w:rPr>
          <w:t>zamowienia@ksp.policja.gov.pl</w:t>
        </w:r>
      </w:hyperlink>
      <w:r w:rsidR="00082E5A" w:rsidRPr="00E01839">
        <w:rPr>
          <w:rFonts w:ascii="Century Gothic" w:hAnsi="Century Gothic" w:cs="Gulim"/>
          <w:kern w:val="2"/>
          <w:sz w:val="20"/>
          <w:szCs w:val="20"/>
        </w:rPr>
        <w:t xml:space="preserve">. </w:t>
      </w:r>
    </w:p>
    <w:p w:rsidR="006240B7" w:rsidRPr="00E01839" w:rsidRDefault="006240B7" w:rsidP="00CB2A06">
      <w:pPr>
        <w:pStyle w:val="Akapitzlist"/>
        <w:numPr>
          <w:ilvl w:val="0"/>
          <w:numId w:val="29"/>
        </w:numPr>
        <w:spacing w:after="0"/>
        <w:jc w:val="both"/>
        <w:rPr>
          <w:rFonts w:ascii="Century Gothic" w:hAnsi="Century Gothic"/>
          <w:sz w:val="20"/>
          <w:szCs w:val="20"/>
        </w:rPr>
      </w:pPr>
      <w:r w:rsidRPr="00E01839">
        <w:rPr>
          <w:rFonts w:ascii="Century Gothic" w:hAnsi="Century Gothic"/>
          <w:sz w:val="20"/>
          <w:szCs w:val="20"/>
          <w:lang w:val="pl-PL"/>
        </w:rPr>
        <w:t xml:space="preserve">adres platformy zakupowej: </w:t>
      </w:r>
      <w:hyperlink r:id="rId9" w:history="1">
        <w:r w:rsidRPr="00E01839">
          <w:rPr>
            <w:rStyle w:val="Hipercze"/>
            <w:rFonts w:ascii="Century Gothic" w:hAnsi="Century Gothic"/>
            <w:sz w:val="20"/>
            <w:szCs w:val="20"/>
            <w:lang w:val="pl-PL"/>
          </w:rPr>
          <w:t>https://platformazakupowa.pl/ksp_warszawa</w:t>
        </w:r>
      </w:hyperlink>
      <w:r w:rsidRPr="00E01839">
        <w:rPr>
          <w:rFonts w:ascii="Century Gothic" w:hAnsi="Century Gothic"/>
          <w:sz w:val="20"/>
          <w:szCs w:val="20"/>
          <w:lang w:val="pl-PL"/>
        </w:rPr>
        <w:t xml:space="preserve"> </w:t>
      </w:r>
    </w:p>
    <w:p w:rsidR="00763EFE" w:rsidRPr="00E01839" w:rsidRDefault="00C754C2" w:rsidP="00D52006">
      <w:pPr>
        <w:numPr>
          <w:ilvl w:val="0"/>
          <w:numId w:val="9"/>
        </w:numPr>
        <w:contextualSpacing/>
        <w:rPr>
          <w:rStyle w:val="Hipercze"/>
          <w:rFonts w:ascii="Century Gothic" w:hAnsi="Century Gothic"/>
          <w:color w:val="000000"/>
          <w:sz w:val="20"/>
          <w:szCs w:val="20"/>
          <w:u w:val="none"/>
        </w:rPr>
      </w:pPr>
      <w:r w:rsidRPr="00E01839">
        <w:rPr>
          <w:rFonts w:ascii="Century Gothic" w:hAnsi="Century Gothic"/>
          <w:sz w:val="20"/>
          <w:szCs w:val="20"/>
        </w:rPr>
        <w:t>Adres strony internet</w:t>
      </w:r>
      <w:r w:rsidR="00671EEA" w:rsidRPr="00E01839">
        <w:rPr>
          <w:rFonts w:ascii="Century Gothic" w:hAnsi="Century Gothic"/>
          <w:sz w:val="20"/>
          <w:szCs w:val="20"/>
        </w:rPr>
        <w:t>owej prowadzonego postępowania:</w:t>
      </w:r>
      <w:r w:rsidR="00763EFE" w:rsidRPr="00E01839">
        <w:rPr>
          <w:rFonts w:ascii="Century Gothic" w:hAnsi="Century Gothic"/>
          <w:sz w:val="20"/>
          <w:szCs w:val="20"/>
        </w:rPr>
        <w:t xml:space="preserve"> </w:t>
      </w:r>
      <w:hyperlink r:id="rId10" w:history="1">
        <w:r w:rsidR="00096122" w:rsidRPr="00E01839">
          <w:rPr>
            <w:rStyle w:val="Hipercze"/>
            <w:rFonts w:ascii="Century Gothic" w:hAnsi="Century Gothic" w:cs="Gulim"/>
            <w:b/>
            <w:kern w:val="2"/>
            <w:sz w:val="20"/>
            <w:szCs w:val="20"/>
          </w:rPr>
          <w:t>https://platformazakupowa.pl/transakcja/</w:t>
        </w:r>
        <w:r w:rsidR="00D52006" w:rsidRPr="00D52006">
          <w:rPr>
            <w:rStyle w:val="Hipercze"/>
            <w:rFonts w:ascii="Century Gothic" w:hAnsi="Century Gothic" w:cs="Gulim"/>
            <w:b/>
            <w:kern w:val="2"/>
            <w:sz w:val="20"/>
            <w:szCs w:val="20"/>
          </w:rPr>
          <w:t>652016</w:t>
        </w:r>
      </w:hyperlink>
    </w:p>
    <w:p w:rsidR="00C754C2" w:rsidRPr="00E01839" w:rsidRDefault="00C754C2" w:rsidP="00D52006">
      <w:pPr>
        <w:numPr>
          <w:ilvl w:val="0"/>
          <w:numId w:val="9"/>
        </w:numPr>
        <w:contextualSpacing/>
        <w:jc w:val="both"/>
        <w:rPr>
          <w:rFonts w:ascii="Century Gothic" w:hAnsi="Century Gothic"/>
          <w:sz w:val="20"/>
          <w:szCs w:val="20"/>
        </w:rPr>
      </w:pPr>
      <w:r w:rsidRPr="00E01839">
        <w:rPr>
          <w:rFonts w:ascii="Century Gothic" w:hAnsi="Century Gothic"/>
          <w:sz w:val="20"/>
          <w:szCs w:val="20"/>
        </w:rPr>
        <w:t>Adres strony internetowej, na której udostępniane będą zmiany</w:t>
      </w:r>
      <w:r w:rsidR="00F60EFD" w:rsidRPr="00E01839">
        <w:rPr>
          <w:rFonts w:ascii="Century Gothic" w:hAnsi="Century Gothic"/>
          <w:sz w:val="20"/>
          <w:szCs w:val="20"/>
        </w:rPr>
        <w:t xml:space="preserve"> i </w:t>
      </w:r>
      <w:r w:rsidRPr="00E01839">
        <w:rPr>
          <w:rFonts w:ascii="Century Gothic" w:hAnsi="Century Gothic"/>
          <w:sz w:val="20"/>
          <w:szCs w:val="20"/>
        </w:rPr>
        <w:t>wyjaśnienia treści SWZ oraz inne dokumenty zamówienia bezpośrednio związane</w:t>
      </w:r>
      <w:r w:rsidR="00EE0114" w:rsidRPr="00E01839">
        <w:rPr>
          <w:rFonts w:ascii="Century Gothic" w:hAnsi="Century Gothic"/>
          <w:sz w:val="20"/>
          <w:szCs w:val="20"/>
        </w:rPr>
        <w:t xml:space="preserve"> z </w:t>
      </w:r>
      <w:r w:rsidRPr="00E01839">
        <w:rPr>
          <w:rFonts w:ascii="Century Gothic" w:hAnsi="Century Gothic"/>
          <w:sz w:val="20"/>
          <w:szCs w:val="20"/>
        </w:rPr>
        <w:t>postępowaniem</w:t>
      </w:r>
      <w:r w:rsidR="00F60EFD" w:rsidRPr="00E01839">
        <w:rPr>
          <w:rFonts w:ascii="Century Gothic" w:hAnsi="Century Gothic"/>
          <w:sz w:val="20"/>
          <w:szCs w:val="20"/>
        </w:rPr>
        <w:t xml:space="preserve"> o </w:t>
      </w:r>
      <w:r w:rsidRPr="00E01839">
        <w:rPr>
          <w:rFonts w:ascii="Century Gothic" w:hAnsi="Century Gothic"/>
          <w:sz w:val="20"/>
          <w:szCs w:val="20"/>
        </w:rPr>
        <w:t xml:space="preserve">udzielenie zamówienia: </w:t>
      </w:r>
      <w:hyperlink r:id="rId11" w:history="1">
        <w:r w:rsidR="00A108DE" w:rsidRPr="00E01839">
          <w:rPr>
            <w:rStyle w:val="Hipercze"/>
            <w:rFonts w:ascii="Century Gothic" w:hAnsi="Century Gothic" w:cs="Gulim"/>
            <w:b/>
            <w:kern w:val="2"/>
            <w:sz w:val="20"/>
            <w:szCs w:val="20"/>
          </w:rPr>
          <w:t>https://platformazakupowa.pl/transakcja/</w:t>
        </w:r>
      </w:hyperlink>
      <w:r w:rsidR="00D52006" w:rsidRPr="00D52006">
        <w:rPr>
          <w:rStyle w:val="Hipercze"/>
          <w:rFonts w:ascii="Century Gothic" w:hAnsi="Century Gothic" w:cs="Gulim"/>
          <w:b/>
          <w:kern w:val="2"/>
          <w:sz w:val="20"/>
          <w:szCs w:val="20"/>
        </w:rPr>
        <w:t>652016</w:t>
      </w:r>
    </w:p>
    <w:p w:rsidR="002714FA" w:rsidRPr="00E01839" w:rsidRDefault="002714FA" w:rsidP="00E33D23">
      <w:pPr>
        <w:numPr>
          <w:ilvl w:val="0"/>
          <w:numId w:val="9"/>
        </w:numPr>
        <w:ind w:left="709" w:hanging="283"/>
        <w:contextualSpacing/>
        <w:jc w:val="both"/>
        <w:rPr>
          <w:rFonts w:ascii="Century Gothic" w:hAnsi="Century Gothic"/>
          <w:sz w:val="20"/>
          <w:szCs w:val="20"/>
        </w:rPr>
      </w:pPr>
      <w:r w:rsidRPr="00E01839">
        <w:rPr>
          <w:rFonts w:ascii="Century Gothic" w:hAnsi="Century Gothic"/>
          <w:color w:val="auto"/>
          <w:sz w:val="20"/>
        </w:rPr>
        <w:t>Osobą uprawnioną do komunikowania się</w:t>
      </w:r>
      <w:r w:rsidR="00EE0114" w:rsidRPr="00E01839">
        <w:rPr>
          <w:rFonts w:ascii="Century Gothic" w:hAnsi="Century Gothic"/>
          <w:color w:val="auto"/>
          <w:sz w:val="20"/>
        </w:rPr>
        <w:t xml:space="preserve"> w </w:t>
      </w:r>
      <w:r w:rsidRPr="00E01839">
        <w:rPr>
          <w:rFonts w:ascii="Century Gothic" w:hAnsi="Century Gothic" w:cs="Century Gothic"/>
          <w:bCs/>
          <w:color w:val="auto"/>
          <w:sz w:val="20"/>
        </w:rPr>
        <w:t>zakresie zagadnień związanych</w:t>
      </w:r>
      <w:r w:rsidR="00EE0114" w:rsidRPr="00E01839">
        <w:rPr>
          <w:rFonts w:ascii="Century Gothic" w:hAnsi="Century Gothic" w:cs="Century Gothic"/>
          <w:bCs/>
          <w:color w:val="auto"/>
          <w:sz w:val="20"/>
        </w:rPr>
        <w:t xml:space="preserve"> z </w:t>
      </w:r>
      <w:r w:rsidRPr="00E01839">
        <w:rPr>
          <w:rFonts w:ascii="Century Gothic" w:hAnsi="Century Gothic" w:cs="Century Gothic"/>
          <w:bCs/>
          <w:color w:val="auto"/>
          <w:sz w:val="20"/>
        </w:rPr>
        <w:t>prowadzoną</w:t>
      </w:r>
      <w:r w:rsidRPr="00E01839">
        <w:rPr>
          <w:rFonts w:ascii="Century Gothic" w:hAnsi="Century Gothic" w:cs="Century Gothic"/>
          <w:bCs/>
          <w:sz w:val="20"/>
        </w:rPr>
        <w:t xml:space="preserve"> procedurą, jest </w:t>
      </w:r>
      <w:r w:rsidR="00671EEA" w:rsidRPr="00E01839">
        <w:rPr>
          <w:rFonts w:ascii="Century Gothic" w:hAnsi="Century Gothic" w:cs="Century Gothic"/>
          <w:b/>
          <w:bCs/>
          <w:sz w:val="20"/>
        </w:rPr>
        <w:t>Jarosław Skiba</w:t>
      </w:r>
      <w:r w:rsidRPr="00E01839">
        <w:rPr>
          <w:rFonts w:ascii="Century Gothic" w:hAnsi="Century Gothic" w:cs="Century Gothic"/>
          <w:b/>
          <w:bCs/>
          <w:sz w:val="20"/>
        </w:rPr>
        <w:t xml:space="preserve"> </w:t>
      </w:r>
      <w:r w:rsidRPr="00E01839">
        <w:rPr>
          <w:rFonts w:ascii="Century Gothic" w:hAnsi="Century Gothic" w:cs="Century Gothic"/>
          <w:bCs/>
          <w:sz w:val="20"/>
        </w:rPr>
        <w:t xml:space="preserve">lub osoba </w:t>
      </w:r>
      <w:r w:rsidR="00BE35B3" w:rsidRPr="00E01839">
        <w:rPr>
          <w:rFonts w:ascii="Century Gothic" w:hAnsi="Century Gothic" w:cs="Century Gothic"/>
          <w:bCs/>
          <w:sz w:val="20"/>
        </w:rPr>
        <w:t>go</w:t>
      </w:r>
      <w:r w:rsidRPr="00E01839">
        <w:rPr>
          <w:rFonts w:ascii="Century Gothic" w:hAnsi="Century Gothic" w:cs="Century Gothic"/>
          <w:bCs/>
          <w:sz w:val="20"/>
        </w:rPr>
        <w:t xml:space="preserve"> zastępująca.</w:t>
      </w:r>
    </w:p>
    <w:p w:rsidR="00A34215" w:rsidRPr="00E01839" w:rsidRDefault="00A34215" w:rsidP="00E33D23">
      <w:pPr>
        <w:jc w:val="both"/>
        <w:rPr>
          <w:rFonts w:ascii="Century Gothic" w:hAnsi="Century Gothic"/>
          <w:sz w:val="20"/>
          <w:szCs w:val="20"/>
        </w:rPr>
      </w:pPr>
    </w:p>
    <w:p w:rsidR="00A22F61" w:rsidRPr="00E01839" w:rsidRDefault="005F119E" w:rsidP="00E33D23">
      <w:pPr>
        <w:numPr>
          <w:ilvl w:val="0"/>
          <w:numId w:val="8"/>
        </w:numPr>
        <w:ind w:left="426" w:hanging="426"/>
        <w:jc w:val="both"/>
        <w:rPr>
          <w:rFonts w:ascii="Century Gothic" w:hAnsi="Century Gothic"/>
          <w:b/>
        </w:rPr>
      </w:pPr>
      <w:r w:rsidRPr="00E01839">
        <w:rPr>
          <w:rFonts w:ascii="Century Gothic" w:hAnsi="Century Gothic"/>
          <w:b/>
        </w:rPr>
        <w:t>Tryb udzielenia zamówienia</w:t>
      </w:r>
    </w:p>
    <w:p w:rsidR="00A34215" w:rsidRPr="00E01839" w:rsidRDefault="00036487" w:rsidP="00E33D23">
      <w:pPr>
        <w:numPr>
          <w:ilvl w:val="0"/>
          <w:numId w:val="10"/>
        </w:numPr>
        <w:rPr>
          <w:rFonts w:ascii="Century Gothic" w:hAnsi="Century Gothic"/>
          <w:sz w:val="20"/>
          <w:szCs w:val="20"/>
        </w:rPr>
      </w:pPr>
      <w:r w:rsidRPr="00E01839">
        <w:rPr>
          <w:rFonts w:ascii="Century Gothic" w:hAnsi="Century Gothic"/>
          <w:sz w:val="20"/>
          <w:szCs w:val="20"/>
        </w:rPr>
        <w:t>Postępowanie</w:t>
      </w:r>
      <w:r w:rsidR="00F60EFD" w:rsidRPr="00E01839">
        <w:rPr>
          <w:rFonts w:ascii="Century Gothic" w:hAnsi="Century Gothic"/>
          <w:sz w:val="20"/>
          <w:szCs w:val="20"/>
        </w:rPr>
        <w:t xml:space="preserve"> o </w:t>
      </w:r>
      <w:r w:rsidR="00A2341C" w:rsidRPr="00E01839">
        <w:rPr>
          <w:rFonts w:ascii="Century Gothic" w:hAnsi="Century Gothic"/>
          <w:sz w:val="20"/>
          <w:szCs w:val="20"/>
        </w:rPr>
        <w:t>udzielenie zamówienia prowadzone jest trybie podstawowym</w:t>
      </w:r>
      <w:r w:rsidR="00EE0114" w:rsidRPr="00E01839">
        <w:rPr>
          <w:rFonts w:ascii="Century Gothic" w:hAnsi="Century Gothic"/>
          <w:sz w:val="20"/>
          <w:szCs w:val="20"/>
        </w:rPr>
        <w:t xml:space="preserve"> w </w:t>
      </w:r>
      <w:r w:rsidR="005102F0" w:rsidRPr="00E01839">
        <w:rPr>
          <w:rFonts w:ascii="Century Gothic" w:hAnsi="Century Gothic"/>
          <w:sz w:val="20"/>
          <w:szCs w:val="20"/>
        </w:rPr>
        <w:t>celu zawarcia umowy ramowej</w:t>
      </w:r>
      <w:r w:rsidR="00A2341C" w:rsidRPr="00E01839">
        <w:rPr>
          <w:rFonts w:ascii="Century Gothic" w:hAnsi="Century Gothic"/>
          <w:sz w:val="20"/>
          <w:szCs w:val="20"/>
        </w:rPr>
        <w:t xml:space="preserve"> na podstawie art. 311 ust. 1 pkt 2 </w:t>
      </w:r>
      <w:r w:rsidR="00320A94" w:rsidRPr="00E01839">
        <w:rPr>
          <w:rFonts w:ascii="Century Gothic" w:hAnsi="Century Gothic"/>
          <w:sz w:val="20"/>
          <w:szCs w:val="20"/>
        </w:rPr>
        <w:t>ustaw</w:t>
      </w:r>
      <w:r w:rsidR="00A2341C" w:rsidRPr="00E01839">
        <w:rPr>
          <w:rFonts w:ascii="Century Gothic" w:hAnsi="Century Gothic"/>
          <w:sz w:val="20"/>
          <w:szCs w:val="20"/>
        </w:rPr>
        <w:t>y</w:t>
      </w:r>
      <w:r w:rsidR="00EE0114" w:rsidRPr="00E01839">
        <w:rPr>
          <w:rFonts w:ascii="Century Gothic" w:hAnsi="Century Gothic"/>
          <w:sz w:val="20"/>
          <w:szCs w:val="20"/>
        </w:rPr>
        <w:t xml:space="preserve"> w </w:t>
      </w:r>
      <w:r w:rsidR="00A2341C" w:rsidRPr="00E01839">
        <w:rPr>
          <w:rFonts w:ascii="Century Gothic" w:hAnsi="Century Gothic"/>
          <w:sz w:val="20"/>
          <w:szCs w:val="20"/>
        </w:rPr>
        <w:t>zw.</w:t>
      </w:r>
      <w:r w:rsidR="00EE0114" w:rsidRPr="00E01839">
        <w:rPr>
          <w:rFonts w:ascii="Century Gothic" w:hAnsi="Century Gothic"/>
          <w:sz w:val="20"/>
          <w:szCs w:val="20"/>
        </w:rPr>
        <w:t xml:space="preserve"> z </w:t>
      </w:r>
      <w:r w:rsidR="00A2341C" w:rsidRPr="00E01839">
        <w:rPr>
          <w:rFonts w:ascii="Century Gothic" w:hAnsi="Century Gothic"/>
          <w:sz w:val="20"/>
          <w:szCs w:val="20"/>
        </w:rPr>
        <w:t xml:space="preserve">art. 275 pkt 1 </w:t>
      </w:r>
      <w:r w:rsidR="00320A94" w:rsidRPr="00E01839">
        <w:rPr>
          <w:rFonts w:ascii="Century Gothic" w:hAnsi="Century Gothic"/>
          <w:sz w:val="20"/>
          <w:szCs w:val="20"/>
        </w:rPr>
        <w:t>ustaw</w:t>
      </w:r>
      <w:r w:rsidR="00A2341C" w:rsidRPr="00E01839">
        <w:rPr>
          <w:rFonts w:ascii="Century Gothic" w:hAnsi="Century Gothic"/>
          <w:sz w:val="20"/>
          <w:szCs w:val="20"/>
        </w:rPr>
        <w:t>y</w:t>
      </w:r>
      <w:r w:rsidR="00EE0114" w:rsidRPr="00E01839">
        <w:rPr>
          <w:rFonts w:ascii="Century Gothic" w:hAnsi="Century Gothic"/>
          <w:sz w:val="20"/>
          <w:szCs w:val="20"/>
        </w:rPr>
        <w:t xml:space="preserve"> w </w:t>
      </w:r>
      <w:r w:rsidR="00A2341C" w:rsidRPr="00E01839">
        <w:rPr>
          <w:rFonts w:ascii="Century Gothic" w:hAnsi="Century Gothic"/>
          <w:sz w:val="20"/>
          <w:szCs w:val="20"/>
        </w:rPr>
        <w:t>zw.</w:t>
      </w:r>
      <w:r w:rsidR="00EE0114" w:rsidRPr="00E01839">
        <w:rPr>
          <w:rFonts w:ascii="Century Gothic" w:hAnsi="Century Gothic"/>
          <w:sz w:val="20"/>
          <w:szCs w:val="20"/>
        </w:rPr>
        <w:t xml:space="preserve"> z </w:t>
      </w:r>
      <w:r w:rsidR="00A2341C" w:rsidRPr="00E01839">
        <w:rPr>
          <w:rFonts w:ascii="Century Gothic" w:hAnsi="Century Gothic"/>
          <w:sz w:val="20"/>
          <w:szCs w:val="20"/>
        </w:rPr>
        <w:t xml:space="preserve">art. 314 ust. 1 pkt </w:t>
      </w:r>
      <w:r w:rsidR="00823497" w:rsidRPr="00E01839">
        <w:rPr>
          <w:rFonts w:ascii="Century Gothic" w:hAnsi="Century Gothic"/>
          <w:sz w:val="20"/>
          <w:szCs w:val="20"/>
        </w:rPr>
        <w:t>3</w:t>
      </w:r>
      <w:r w:rsidR="00A2341C" w:rsidRPr="00E01839">
        <w:rPr>
          <w:rFonts w:ascii="Century Gothic" w:hAnsi="Century Gothic"/>
          <w:sz w:val="20"/>
          <w:szCs w:val="20"/>
        </w:rPr>
        <w:t xml:space="preserve"> </w:t>
      </w:r>
      <w:r w:rsidR="00320A94" w:rsidRPr="00E01839">
        <w:rPr>
          <w:rFonts w:ascii="Century Gothic" w:hAnsi="Century Gothic"/>
          <w:sz w:val="20"/>
          <w:szCs w:val="20"/>
        </w:rPr>
        <w:t>ustaw</w:t>
      </w:r>
      <w:r w:rsidR="00A2341C" w:rsidRPr="00E01839">
        <w:rPr>
          <w:rFonts w:ascii="Century Gothic" w:hAnsi="Century Gothic"/>
          <w:sz w:val="20"/>
          <w:szCs w:val="20"/>
        </w:rPr>
        <w:t>y.</w:t>
      </w:r>
    </w:p>
    <w:p w:rsidR="007C3FA7" w:rsidRPr="00E01839" w:rsidRDefault="00036487" w:rsidP="00E33D23">
      <w:pPr>
        <w:numPr>
          <w:ilvl w:val="0"/>
          <w:numId w:val="10"/>
        </w:numPr>
        <w:ind w:left="709" w:hanging="284"/>
        <w:contextualSpacing/>
        <w:jc w:val="both"/>
        <w:rPr>
          <w:rFonts w:ascii="Century Gothic" w:hAnsi="Century Gothic"/>
          <w:b/>
        </w:rPr>
      </w:pPr>
      <w:r w:rsidRPr="00E01839">
        <w:rPr>
          <w:rFonts w:ascii="Century Gothic" w:hAnsi="Century Gothic"/>
          <w:sz w:val="20"/>
          <w:szCs w:val="20"/>
        </w:rPr>
        <w:t xml:space="preserve">Zamawiający przewiduje wybór najkorzystniejszej oferty </w:t>
      </w:r>
      <w:r w:rsidR="00671EEA" w:rsidRPr="00E01839">
        <w:rPr>
          <w:rFonts w:ascii="Century Gothic" w:hAnsi="Century Gothic"/>
          <w:sz w:val="20"/>
          <w:szCs w:val="20"/>
        </w:rPr>
        <w:t xml:space="preserve">bez możliwości </w:t>
      </w:r>
      <w:r w:rsidR="005102F0" w:rsidRPr="00E01839">
        <w:rPr>
          <w:rFonts w:ascii="Century Gothic" w:hAnsi="Century Gothic"/>
          <w:sz w:val="20"/>
          <w:szCs w:val="20"/>
        </w:rPr>
        <w:t>negocjacji</w:t>
      </w:r>
      <w:r w:rsidR="006A7D4D">
        <w:rPr>
          <w:rFonts w:ascii="Century Gothic" w:hAnsi="Century Gothic"/>
          <w:sz w:val="20"/>
          <w:szCs w:val="20"/>
        </w:rPr>
        <w:t>.</w:t>
      </w:r>
    </w:p>
    <w:p w:rsidR="00A34215" w:rsidRPr="00E01839" w:rsidRDefault="00A34215" w:rsidP="00E33D23">
      <w:pPr>
        <w:contextualSpacing/>
        <w:jc w:val="both"/>
        <w:rPr>
          <w:rFonts w:ascii="Century Gothic" w:hAnsi="Century Gothic"/>
          <w:b/>
          <w:sz w:val="20"/>
          <w:szCs w:val="20"/>
        </w:rPr>
      </w:pPr>
    </w:p>
    <w:p w:rsidR="00036487" w:rsidRPr="00E01839" w:rsidRDefault="005F119E" w:rsidP="00E33D23">
      <w:pPr>
        <w:numPr>
          <w:ilvl w:val="0"/>
          <w:numId w:val="8"/>
        </w:numPr>
        <w:ind w:left="426" w:hanging="426"/>
        <w:jc w:val="both"/>
        <w:rPr>
          <w:rFonts w:ascii="Century Gothic" w:hAnsi="Century Gothic"/>
          <w:b/>
        </w:rPr>
      </w:pPr>
      <w:r w:rsidRPr="00E01839">
        <w:rPr>
          <w:rFonts w:ascii="Century Gothic" w:hAnsi="Century Gothic"/>
          <w:b/>
        </w:rPr>
        <w:t>Opis przedmiotu zamówienia, termin wykonania</w:t>
      </w:r>
      <w:r w:rsidR="00496FF6" w:rsidRPr="00E01839">
        <w:rPr>
          <w:rFonts w:ascii="Century Gothic" w:hAnsi="Century Gothic"/>
          <w:b/>
        </w:rPr>
        <w:t xml:space="preserve"> zamówienia</w:t>
      </w:r>
    </w:p>
    <w:p w:rsidR="00A2341C" w:rsidRPr="00E01839" w:rsidRDefault="00BE35B3" w:rsidP="00096122">
      <w:pPr>
        <w:widowControl w:val="0"/>
        <w:numPr>
          <w:ilvl w:val="0"/>
          <w:numId w:val="11"/>
        </w:numPr>
        <w:suppressAutoHyphens w:val="0"/>
        <w:ind w:left="851" w:hanging="425"/>
        <w:contextualSpacing/>
        <w:jc w:val="both"/>
        <w:textAlignment w:val="auto"/>
        <w:rPr>
          <w:rFonts w:ascii="Century Gothic" w:hAnsi="Century Gothic"/>
          <w:b/>
          <w:sz w:val="20"/>
          <w:szCs w:val="20"/>
        </w:rPr>
      </w:pPr>
      <w:r w:rsidRPr="00E01839">
        <w:rPr>
          <w:rFonts w:ascii="Century Gothic" w:hAnsi="Century Gothic"/>
          <w:sz w:val="20"/>
          <w:szCs w:val="20"/>
        </w:rPr>
        <w:t>Postępowanie prowadzone jest w celu zawarcia</w:t>
      </w:r>
      <w:r w:rsidR="00A2341C" w:rsidRPr="00E01839">
        <w:rPr>
          <w:rFonts w:ascii="Century Gothic" w:hAnsi="Century Gothic"/>
          <w:sz w:val="20"/>
          <w:szCs w:val="20"/>
        </w:rPr>
        <w:t xml:space="preserve"> umowy ramowej na</w:t>
      </w:r>
      <w:r w:rsidR="009A4E82" w:rsidRPr="00E01839">
        <w:rPr>
          <w:rFonts w:ascii="Century Gothic" w:hAnsi="Century Gothic"/>
          <w:sz w:val="20"/>
          <w:szCs w:val="20"/>
        </w:rPr>
        <w:t xml:space="preserve"> </w:t>
      </w:r>
      <w:r w:rsidR="00096122" w:rsidRPr="00E01839">
        <w:rPr>
          <w:rFonts w:ascii="Century Gothic" w:hAnsi="Century Gothic"/>
          <w:b/>
          <w:sz w:val="20"/>
        </w:rPr>
        <w:t>Zaprojekto</w:t>
      </w:r>
      <w:r w:rsidR="00553A26" w:rsidRPr="00E01839">
        <w:rPr>
          <w:rFonts w:ascii="Century Gothic" w:hAnsi="Century Gothic"/>
          <w:b/>
          <w:sz w:val="20"/>
        </w:rPr>
        <w:t>wanie i ułożenie linii optotele</w:t>
      </w:r>
      <w:r w:rsidR="00096122" w:rsidRPr="00E01839">
        <w:rPr>
          <w:rFonts w:ascii="Century Gothic" w:hAnsi="Century Gothic"/>
          <w:b/>
          <w:sz w:val="20"/>
        </w:rPr>
        <w:t>komunikacyjnej</w:t>
      </w:r>
      <w:r w:rsidR="00096122" w:rsidRPr="00E01839">
        <w:rPr>
          <w:rFonts w:ascii="Century Gothic" w:hAnsi="Century Gothic"/>
          <w:sz w:val="20"/>
        </w:rPr>
        <w:t>, zwane dalej usługami.</w:t>
      </w:r>
    </w:p>
    <w:p w:rsidR="00A2341C" w:rsidRPr="00E01839" w:rsidRDefault="00A2341C" w:rsidP="00E33D23">
      <w:pPr>
        <w:widowControl w:val="0"/>
        <w:numPr>
          <w:ilvl w:val="0"/>
          <w:numId w:val="11"/>
        </w:numPr>
        <w:suppressAutoHyphens w:val="0"/>
        <w:ind w:left="851" w:hanging="425"/>
        <w:contextualSpacing/>
        <w:jc w:val="both"/>
        <w:textAlignment w:val="auto"/>
        <w:rPr>
          <w:rFonts w:ascii="Century Gothic" w:hAnsi="Century Gothic"/>
          <w:b/>
          <w:sz w:val="20"/>
          <w:szCs w:val="20"/>
        </w:rPr>
      </w:pPr>
      <w:r w:rsidRPr="00E01839">
        <w:rPr>
          <w:rFonts w:ascii="Century Gothic" w:hAnsi="Century Gothic"/>
          <w:color w:val="auto"/>
          <w:sz w:val="20"/>
          <w:szCs w:val="20"/>
        </w:rPr>
        <w:t>Zamawiający dopuszcza składanie of</w:t>
      </w:r>
      <w:r w:rsidR="00E02B93" w:rsidRPr="00E01839">
        <w:rPr>
          <w:rFonts w:ascii="Century Gothic" w:hAnsi="Century Gothic"/>
          <w:color w:val="auto"/>
          <w:sz w:val="20"/>
          <w:szCs w:val="20"/>
        </w:rPr>
        <w:t>ert częściowych</w:t>
      </w:r>
      <w:r w:rsidR="00EE0114" w:rsidRPr="00E01839">
        <w:rPr>
          <w:rFonts w:ascii="Century Gothic" w:hAnsi="Century Gothic"/>
          <w:color w:val="auto"/>
          <w:sz w:val="20"/>
          <w:szCs w:val="20"/>
        </w:rPr>
        <w:t xml:space="preserve"> w </w:t>
      </w:r>
      <w:r w:rsidR="00E02B93" w:rsidRPr="00E01839">
        <w:rPr>
          <w:rFonts w:ascii="Century Gothic" w:hAnsi="Century Gothic"/>
          <w:color w:val="auto"/>
          <w:sz w:val="20"/>
          <w:szCs w:val="20"/>
        </w:rPr>
        <w:t xml:space="preserve">podziale na </w:t>
      </w:r>
      <w:r w:rsidR="00096122" w:rsidRPr="00E01839">
        <w:rPr>
          <w:rFonts w:ascii="Century Gothic" w:hAnsi="Century Gothic"/>
          <w:color w:val="auto"/>
          <w:sz w:val="20"/>
          <w:szCs w:val="20"/>
        </w:rPr>
        <w:t>2</w:t>
      </w:r>
      <w:r w:rsidRPr="00E01839">
        <w:rPr>
          <w:rFonts w:ascii="Century Gothic" w:hAnsi="Century Gothic"/>
          <w:color w:val="auto"/>
          <w:sz w:val="20"/>
          <w:szCs w:val="20"/>
        </w:rPr>
        <w:t xml:space="preserve"> zada</w:t>
      </w:r>
      <w:r w:rsidR="00096122" w:rsidRPr="00E01839">
        <w:rPr>
          <w:rFonts w:ascii="Century Gothic" w:hAnsi="Century Gothic"/>
          <w:color w:val="auto"/>
          <w:sz w:val="20"/>
          <w:szCs w:val="20"/>
        </w:rPr>
        <w:t>nia</w:t>
      </w:r>
      <w:r w:rsidRPr="00E01839">
        <w:rPr>
          <w:rFonts w:ascii="Century Gothic" w:hAnsi="Century Gothic"/>
          <w:color w:val="auto"/>
          <w:sz w:val="20"/>
          <w:szCs w:val="20"/>
        </w:rPr>
        <w:t>:</w:t>
      </w:r>
    </w:p>
    <w:p w:rsidR="00F27302" w:rsidRPr="00E01839" w:rsidRDefault="00F27302" w:rsidP="004A523C">
      <w:pPr>
        <w:widowControl w:val="0"/>
        <w:numPr>
          <w:ilvl w:val="0"/>
          <w:numId w:val="20"/>
        </w:numPr>
        <w:suppressAutoHyphens w:val="0"/>
        <w:contextualSpacing/>
        <w:jc w:val="both"/>
        <w:textAlignment w:val="auto"/>
        <w:rPr>
          <w:rFonts w:ascii="Century Gothic" w:hAnsi="Century Gothic"/>
          <w:b/>
          <w:sz w:val="20"/>
          <w:szCs w:val="20"/>
        </w:rPr>
      </w:pPr>
      <w:r w:rsidRPr="00E01839">
        <w:rPr>
          <w:rFonts w:ascii="Century Gothic" w:hAnsi="Century Gothic"/>
          <w:b/>
          <w:sz w:val="20"/>
          <w:szCs w:val="20"/>
        </w:rPr>
        <w:t xml:space="preserve">Zadanie nr 1 </w:t>
      </w:r>
      <w:r w:rsidR="00E02B93" w:rsidRPr="00E01839">
        <w:rPr>
          <w:rFonts w:ascii="Century Gothic" w:hAnsi="Century Gothic"/>
          <w:b/>
          <w:sz w:val="20"/>
          <w:szCs w:val="20"/>
        </w:rPr>
        <w:t>–</w:t>
      </w:r>
      <w:r w:rsidRPr="00E01839">
        <w:rPr>
          <w:rFonts w:ascii="Century Gothic" w:hAnsi="Century Gothic"/>
          <w:b/>
          <w:sz w:val="20"/>
          <w:szCs w:val="20"/>
        </w:rPr>
        <w:t xml:space="preserve"> </w:t>
      </w:r>
      <w:r w:rsidR="00096122" w:rsidRPr="00E01839">
        <w:rPr>
          <w:rFonts w:ascii="Century Gothic" w:hAnsi="Century Gothic"/>
          <w:b/>
          <w:sz w:val="20"/>
          <w:szCs w:val="20"/>
        </w:rPr>
        <w:t>zaprojektowanie i ułożenie linii opt</w:t>
      </w:r>
      <w:r w:rsidR="00553A26" w:rsidRPr="00E01839">
        <w:rPr>
          <w:rFonts w:ascii="Century Gothic" w:hAnsi="Century Gothic"/>
          <w:b/>
          <w:sz w:val="20"/>
          <w:szCs w:val="20"/>
        </w:rPr>
        <w:t>otelekomunikacyjnej w relacji A</w:t>
      </w:r>
      <w:r w:rsidR="00153E73">
        <w:rPr>
          <w:rFonts w:ascii="Century Gothic" w:hAnsi="Century Gothic"/>
          <w:sz w:val="20"/>
          <w:szCs w:val="20"/>
        </w:rPr>
        <w:t>;</w:t>
      </w:r>
    </w:p>
    <w:p w:rsidR="00F27302" w:rsidRPr="00E01839" w:rsidRDefault="00F27302" w:rsidP="004A523C">
      <w:pPr>
        <w:widowControl w:val="0"/>
        <w:numPr>
          <w:ilvl w:val="0"/>
          <w:numId w:val="20"/>
        </w:numPr>
        <w:suppressAutoHyphens w:val="0"/>
        <w:contextualSpacing/>
        <w:jc w:val="both"/>
        <w:textAlignment w:val="auto"/>
        <w:rPr>
          <w:rFonts w:ascii="Century Gothic" w:hAnsi="Century Gothic"/>
          <w:b/>
          <w:sz w:val="20"/>
          <w:szCs w:val="20"/>
        </w:rPr>
      </w:pPr>
      <w:r w:rsidRPr="00E01839">
        <w:rPr>
          <w:rFonts w:ascii="Century Gothic" w:hAnsi="Century Gothic"/>
          <w:b/>
          <w:sz w:val="20"/>
          <w:szCs w:val="20"/>
        </w:rPr>
        <w:t>Zadanie nr 2</w:t>
      </w:r>
      <w:r w:rsidR="00C84E5A" w:rsidRPr="00E01839">
        <w:rPr>
          <w:rFonts w:ascii="Century Gothic" w:hAnsi="Century Gothic"/>
          <w:b/>
          <w:sz w:val="20"/>
          <w:szCs w:val="20"/>
        </w:rPr>
        <w:t xml:space="preserve"> </w:t>
      </w:r>
      <w:r w:rsidR="00E02B93" w:rsidRPr="00E01839">
        <w:rPr>
          <w:rFonts w:ascii="Century Gothic" w:hAnsi="Century Gothic"/>
          <w:b/>
          <w:sz w:val="20"/>
          <w:szCs w:val="20"/>
        </w:rPr>
        <w:t>–</w:t>
      </w:r>
      <w:r w:rsidR="00096122" w:rsidRPr="00E01839">
        <w:rPr>
          <w:rFonts w:ascii="Century Gothic" w:hAnsi="Century Gothic"/>
          <w:b/>
          <w:sz w:val="20"/>
          <w:szCs w:val="20"/>
        </w:rPr>
        <w:t xml:space="preserve"> zaprojektowanie i ułożenie linii opt</w:t>
      </w:r>
      <w:r w:rsidR="00553A26" w:rsidRPr="00E01839">
        <w:rPr>
          <w:rFonts w:ascii="Century Gothic" w:hAnsi="Century Gothic"/>
          <w:b/>
          <w:sz w:val="20"/>
          <w:szCs w:val="20"/>
        </w:rPr>
        <w:t>otelekomunikacyjnej w relacji B</w:t>
      </w:r>
      <w:r w:rsidR="00153E73">
        <w:rPr>
          <w:rFonts w:ascii="Century Gothic" w:hAnsi="Century Gothic"/>
          <w:sz w:val="20"/>
          <w:szCs w:val="20"/>
        </w:rPr>
        <w:t>.</w:t>
      </w:r>
    </w:p>
    <w:p w:rsidR="00082E5A" w:rsidRPr="00E01839" w:rsidRDefault="00082E5A" w:rsidP="00E33D23">
      <w:pPr>
        <w:widowControl w:val="0"/>
        <w:numPr>
          <w:ilvl w:val="0"/>
          <w:numId w:val="11"/>
        </w:numPr>
        <w:suppressAutoHyphens w:val="0"/>
        <w:ind w:left="850" w:hanging="425"/>
        <w:contextualSpacing/>
        <w:jc w:val="both"/>
        <w:textAlignment w:val="auto"/>
        <w:rPr>
          <w:rFonts w:ascii="Century Gothic" w:hAnsi="Century Gothic"/>
          <w:b/>
          <w:sz w:val="20"/>
          <w:szCs w:val="20"/>
        </w:rPr>
      </w:pPr>
      <w:r w:rsidRPr="00E01839">
        <w:rPr>
          <w:rFonts w:ascii="Century Gothic" w:hAnsi="Century Gothic"/>
          <w:sz w:val="20"/>
          <w:szCs w:val="20"/>
        </w:rPr>
        <w:t xml:space="preserve">Szczegółowy opis przedmiotu zamówienia stanowi </w:t>
      </w:r>
      <w:r w:rsidR="00C27030" w:rsidRPr="00E01839">
        <w:rPr>
          <w:rFonts w:ascii="Century Gothic" w:hAnsi="Century Gothic"/>
          <w:sz w:val="20"/>
          <w:szCs w:val="20"/>
        </w:rPr>
        <w:t>z</w:t>
      </w:r>
      <w:r w:rsidRPr="00E01839">
        <w:rPr>
          <w:rFonts w:ascii="Century Gothic" w:hAnsi="Century Gothic"/>
          <w:sz w:val="20"/>
          <w:szCs w:val="20"/>
        </w:rPr>
        <w:t xml:space="preserve">ałącznik nr </w:t>
      </w:r>
      <w:r w:rsidR="00E85B59">
        <w:rPr>
          <w:rFonts w:ascii="Century Gothic" w:hAnsi="Century Gothic"/>
          <w:sz w:val="20"/>
          <w:szCs w:val="20"/>
        </w:rPr>
        <w:t xml:space="preserve">5 </w:t>
      </w:r>
      <w:r w:rsidRPr="00E01839">
        <w:rPr>
          <w:rFonts w:ascii="Century Gothic" w:hAnsi="Century Gothic"/>
          <w:sz w:val="20"/>
          <w:szCs w:val="20"/>
        </w:rPr>
        <w:t>do SWZ</w:t>
      </w:r>
      <w:r w:rsidR="009A4E82" w:rsidRPr="00E01839">
        <w:rPr>
          <w:rFonts w:ascii="Century Gothic" w:hAnsi="Century Gothic"/>
          <w:sz w:val="20"/>
          <w:szCs w:val="20"/>
        </w:rPr>
        <w:t xml:space="preserve"> </w:t>
      </w:r>
      <w:r w:rsidR="00434B1D" w:rsidRPr="00E01839">
        <w:rPr>
          <w:rFonts w:ascii="Century Gothic" w:hAnsi="Century Gothic"/>
          <w:sz w:val="20"/>
          <w:szCs w:val="20"/>
        </w:rPr>
        <w:t>oraz rozdz. XIX SWZ</w:t>
      </w:r>
      <w:r w:rsidRPr="00E01839">
        <w:rPr>
          <w:rFonts w:ascii="Century Gothic" w:hAnsi="Century Gothic"/>
          <w:sz w:val="20"/>
          <w:szCs w:val="20"/>
        </w:rPr>
        <w:t>.</w:t>
      </w:r>
    </w:p>
    <w:p w:rsidR="00434B1D"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E01839">
        <w:rPr>
          <w:rFonts w:ascii="Century Gothic" w:hAnsi="Century Gothic"/>
          <w:sz w:val="20"/>
          <w:szCs w:val="20"/>
        </w:rPr>
        <w:t>Zamawiający nie dopuszcza składania ofert wariantowych.</w:t>
      </w:r>
    </w:p>
    <w:p w:rsidR="00434B1D"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E01839">
        <w:rPr>
          <w:rFonts w:ascii="Century Gothic" w:hAnsi="Century Gothic"/>
          <w:sz w:val="20"/>
          <w:szCs w:val="20"/>
        </w:rPr>
        <w:t>Zamawiający dopuszcza powierzenie wykonania części zamówienia Podwykonawcy.</w:t>
      </w:r>
    </w:p>
    <w:p w:rsidR="00434B1D"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E01839">
        <w:rPr>
          <w:rFonts w:ascii="Century Gothic" w:hAnsi="Century Gothic"/>
          <w:sz w:val="20"/>
          <w:szCs w:val="20"/>
        </w:rPr>
        <w:t>Zamawiający żąda wskazania przez Wykonawcę</w:t>
      </w:r>
      <w:r w:rsidR="00EE0114" w:rsidRPr="00E01839">
        <w:rPr>
          <w:rFonts w:ascii="Century Gothic" w:hAnsi="Century Gothic"/>
          <w:sz w:val="20"/>
          <w:szCs w:val="20"/>
        </w:rPr>
        <w:t xml:space="preserve"> w </w:t>
      </w:r>
      <w:r w:rsidRPr="00E01839">
        <w:rPr>
          <w:rFonts w:ascii="Century Gothic" w:hAnsi="Century Gothic"/>
          <w:sz w:val="20"/>
          <w:szCs w:val="20"/>
        </w:rPr>
        <w:t>ofercie części zamówienia, których wykonanie powierzy Podwykonawcom, oraz podania nazw ewentualnych Podwykonawców, jeżeli są już znani.</w:t>
      </w:r>
    </w:p>
    <w:p w:rsidR="00434B1D"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sz w:val="20"/>
          <w:szCs w:val="20"/>
        </w:rPr>
      </w:pPr>
      <w:r w:rsidRPr="00E01839">
        <w:rPr>
          <w:rFonts w:ascii="Century Gothic" w:hAnsi="Century Gothic"/>
          <w:b/>
          <w:sz w:val="20"/>
          <w:szCs w:val="20"/>
        </w:rPr>
        <w:t>Termin</w:t>
      </w:r>
      <w:r w:rsidR="006E21EC" w:rsidRPr="00E01839">
        <w:rPr>
          <w:rFonts w:ascii="Century Gothic" w:hAnsi="Century Gothic"/>
          <w:b/>
          <w:sz w:val="20"/>
          <w:szCs w:val="20"/>
        </w:rPr>
        <w:t xml:space="preserve"> obowiązywania umowy ramowej: </w:t>
      </w:r>
      <w:r w:rsidR="00823497" w:rsidRPr="00E01839">
        <w:rPr>
          <w:rFonts w:ascii="Century Gothic" w:hAnsi="Century Gothic"/>
          <w:b/>
          <w:sz w:val="20"/>
          <w:szCs w:val="20"/>
        </w:rPr>
        <w:t>12</w:t>
      </w:r>
      <w:r w:rsidR="00AF7A1C" w:rsidRPr="00E01839">
        <w:rPr>
          <w:rFonts w:ascii="Century Gothic" w:hAnsi="Century Gothic"/>
          <w:b/>
          <w:sz w:val="20"/>
          <w:szCs w:val="20"/>
        </w:rPr>
        <w:t xml:space="preserve"> miesięcy </w:t>
      </w:r>
      <w:r w:rsidR="00AF7A1C" w:rsidRPr="00E01839">
        <w:rPr>
          <w:rFonts w:ascii="Century Gothic" w:hAnsi="Century Gothic"/>
          <w:sz w:val="20"/>
          <w:szCs w:val="20"/>
        </w:rPr>
        <w:t>liczonych</w:t>
      </w:r>
      <w:r w:rsidRPr="00E01839">
        <w:rPr>
          <w:rFonts w:ascii="Century Gothic" w:hAnsi="Century Gothic"/>
          <w:b/>
          <w:sz w:val="20"/>
          <w:szCs w:val="20"/>
        </w:rPr>
        <w:t xml:space="preserve"> </w:t>
      </w:r>
      <w:r w:rsidRPr="00E01839">
        <w:rPr>
          <w:rFonts w:ascii="Century Gothic" w:hAnsi="Century Gothic"/>
          <w:sz w:val="20"/>
          <w:szCs w:val="20"/>
        </w:rPr>
        <w:t xml:space="preserve">od dnia zawarcia umowy </w:t>
      </w:r>
      <w:r w:rsidR="00823497" w:rsidRPr="00E01839">
        <w:rPr>
          <w:rFonts w:ascii="Century Gothic" w:hAnsi="Century Gothic"/>
          <w:sz w:val="20"/>
          <w:szCs w:val="20"/>
        </w:rPr>
        <w:t xml:space="preserve">ramowej </w:t>
      </w:r>
      <w:r w:rsidRPr="00E01839">
        <w:rPr>
          <w:rFonts w:ascii="Century Gothic" w:hAnsi="Century Gothic"/>
          <w:sz w:val="20"/>
          <w:szCs w:val="20"/>
        </w:rPr>
        <w:t xml:space="preserve">przez Strony. </w:t>
      </w:r>
    </w:p>
    <w:p w:rsidR="00574C78"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E01839">
        <w:rPr>
          <w:rFonts w:ascii="Century Gothic" w:hAnsi="Century Gothic"/>
          <w:b/>
          <w:sz w:val="20"/>
          <w:szCs w:val="20"/>
        </w:rPr>
        <w:t xml:space="preserve">Termin </w:t>
      </w:r>
      <w:r w:rsidRPr="00E01839">
        <w:rPr>
          <w:rFonts w:ascii="Century Gothic" w:hAnsi="Century Gothic"/>
          <w:b/>
          <w:color w:val="auto"/>
          <w:sz w:val="20"/>
          <w:szCs w:val="20"/>
        </w:rPr>
        <w:t xml:space="preserve">wykonania zamówienia: </w:t>
      </w:r>
    </w:p>
    <w:p w:rsidR="00434B1D" w:rsidRPr="002A51DD" w:rsidRDefault="002A51DD" w:rsidP="00CB2A06">
      <w:pPr>
        <w:pStyle w:val="Akapitzlist"/>
        <w:widowControl w:val="0"/>
        <w:numPr>
          <w:ilvl w:val="0"/>
          <w:numId w:val="31"/>
        </w:numPr>
        <w:ind w:left="1701"/>
        <w:jc w:val="both"/>
        <w:rPr>
          <w:rFonts w:ascii="Century Gothic" w:hAnsi="Century Gothic"/>
          <w:b/>
          <w:sz w:val="20"/>
          <w:szCs w:val="20"/>
        </w:rPr>
      </w:pPr>
      <w:r>
        <w:rPr>
          <w:rFonts w:ascii="Century Gothic" w:hAnsi="Century Gothic"/>
          <w:b/>
          <w:sz w:val="20"/>
          <w:szCs w:val="20"/>
          <w:lang w:val="pl-PL"/>
        </w:rPr>
        <w:t>W zadaniu nr 1:</w:t>
      </w:r>
    </w:p>
    <w:p w:rsidR="002A51DD" w:rsidRPr="002A51DD" w:rsidRDefault="002A51DD" w:rsidP="002A51DD">
      <w:pPr>
        <w:pStyle w:val="Akapitzlist"/>
        <w:widowControl w:val="0"/>
        <w:numPr>
          <w:ilvl w:val="1"/>
          <w:numId w:val="31"/>
        </w:numPr>
        <w:jc w:val="both"/>
        <w:rPr>
          <w:rFonts w:ascii="Century Gothic" w:hAnsi="Century Gothic"/>
          <w:b/>
          <w:sz w:val="20"/>
          <w:szCs w:val="20"/>
        </w:rPr>
      </w:pPr>
      <w:r>
        <w:rPr>
          <w:rFonts w:ascii="Century Gothic" w:hAnsi="Century Gothic"/>
          <w:b/>
          <w:sz w:val="20"/>
          <w:szCs w:val="20"/>
          <w:lang w:val="pl-PL"/>
        </w:rPr>
        <w:t>Dla etapów nr 1, 2, 3, 4 lub 5 – 30 dni roboczych liczonych od dnia zawarcia umowy wykonawczej;</w:t>
      </w:r>
    </w:p>
    <w:p w:rsidR="002A51DD" w:rsidRPr="002A51DD" w:rsidRDefault="002A51DD" w:rsidP="002A51DD">
      <w:pPr>
        <w:pStyle w:val="Akapitzlist"/>
        <w:widowControl w:val="0"/>
        <w:numPr>
          <w:ilvl w:val="1"/>
          <w:numId w:val="31"/>
        </w:numPr>
        <w:jc w:val="both"/>
        <w:rPr>
          <w:rFonts w:ascii="Century Gothic" w:hAnsi="Century Gothic"/>
          <w:b/>
          <w:sz w:val="20"/>
          <w:szCs w:val="20"/>
        </w:rPr>
      </w:pPr>
      <w:r>
        <w:rPr>
          <w:rFonts w:ascii="Century Gothic" w:hAnsi="Century Gothic"/>
          <w:b/>
          <w:sz w:val="20"/>
          <w:szCs w:val="20"/>
          <w:lang w:val="pl-PL"/>
        </w:rPr>
        <w:t>Dla etapu 6 – 60 dni roboczych liczonych od dnia zawarcia umowy wykonawczej;</w:t>
      </w:r>
    </w:p>
    <w:p w:rsidR="002A51DD" w:rsidRPr="00E01839" w:rsidRDefault="002A51DD" w:rsidP="002A51DD">
      <w:pPr>
        <w:pStyle w:val="Akapitzlist"/>
        <w:widowControl w:val="0"/>
        <w:numPr>
          <w:ilvl w:val="1"/>
          <w:numId w:val="31"/>
        </w:numPr>
        <w:jc w:val="both"/>
        <w:rPr>
          <w:rFonts w:ascii="Century Gothic" w:hAnsi="Century Gothic"/>
          <w:b/>
          <w:sz w:val="20"/>
          <w:szCs w:val="20"/>
        </w:rPr>
      </w:pPr>
      <w:r>
        <w:rPr>
          <w:rFonts w:ascii="Century Gothic" w:hAnsi="Century Gothic"/>
          <w:b/>
          <w:sz w:val="20"/>
          <w:szCs w:val="20"/>
          <w:lang w:val="pl-PL"/>
        </w:rPr>
        <w:t>W przypadku zawarcia umowy wykonawczej obejmującej realizację wszystkich sześciu etapów</w:t>
      </w:r>
      <w:r w:rsidR="00810801">
        <w:rPr>
          <w:rFonts w:ascii="Century Gothic" w:hAnsi="Century Gothic"/>
          <w:b/>
          <w:sz w:val="20"/>
          <w:szCs w:val="20"/>
          <w:lang w:val="pl-PL"/>
        </w:rPr>
        <w:t xml:space="preserve"> jednocześnie</w:t>
      </w:r>
      <w:r>
        <w:rPr>
          <w:rFonts w:ascii="Century Gothic" w:hAnsi="Century Gothic"/>
          <w:b/>
          <w:sz w:val="20"/>
          <w:szCs w:val="20"/>
          <w:lang w:val="pl-PL"/>
        </w:rPr>
        <w:t xml:space="preserve"> – 90 dni roboczych liczonych od dnia zawarcia umowy wykonawczej (</w:t>
      </w:r>
      <w:r w:rsidR="008450F1">
        <w:rPr>
          <w:rFonts w:ascii="Century Gothic" w:hAnsi="Century Gothic"/>
          <w:b/>
          <w:sz w:val="20"/>
          <w:szCs w:val="20"/>
          <w:lang w:val="pl-PL"/>
        </w:rPr>
        <w:t>wszystkie etapy</w:t>
      </w:r>
      <w:r>
        <w:rPr>
          <w:rFonts w:ascii="Century Gothic" w:hAnsi="Century Gothic"/>
          <w:b/>
          <w:sz w:val="20"/>
          <w:szCs w:val="20"/>
          <w:lang w:val="pl-PL"/>
        </w:rPr>
        <w:t>);</w:t>
      </w:r>
    </w:p>
    <w:p w:rsidR="00153E73" w:rsidRPr="002A51DD" w:rsidRDefault="00574C78" w:rsidP="002A51DD">
      <w:pPr>
        <w:pStyle w:val="Akapitzlist"/>
        <w:widowControl w:val="0"/>
        <w:numPr>
          <w:ilvl w:val="0"/>
          <w:numId w:val="31"/>
        </w:numPr>
        <w:spacing w:after="0"/>
        <w:ind w:left="1701"/>
        <w:jc w:val="both"/>
        <w:rPr>
          <w:rFonts w:ascii="Century Gothic" w:hAnsi="Century Gothic"/>
          <w:b/>
          <w:sz w:val="20"/>
          <w:szCs w:val="20"/>
        </w:rPr>
      </w:pPr>
      <w:r w:rsidRPr="00E01839">
        <w:rPr>
          <w:rFonts w:ascii="Century Gothic" w:hAnsi="Century Gothic"/>
          <w:b/>
          <w:sz w:val="20"/>
          <w:szCs w:val="20"/>
          <w:lang w:val="pl-PL"/>
        </w:rPr>
        <w:t>W zadaniu nr 2 – n</w:t>
      </w:r>
      <w:r w:rsidR="00153E73">
        <w:rPr>
          <w:rFonts w:ascii="Century Gothic" w:hAnsi="Century Gothic"/>
          <w:b/>
          <w:sz w:val="20"/>
          <w:szCs w:val="20"/>
          <w:lang w:val="pl-PL"/>
        </w:rPr>
        <w:t>ie dłuższy niż 30 dni roboczych</w:t>
      </w:r>
      <w:r w:rsidR="002A51DD">
        <w:rPr>
          <w:rFonts w:ascii="Century Gothic" w:hAnsi="Century Gothic"/>
          <w:b/>
          <w:sz w:val="20"/>
          <w:szCs w:val="20"/>
          <w:lang w:val="pl-PL"/>
        </w:rPr>
        <w:t xml:space="preserve"> </w:t>
      </w:r>
      <w:r w:rsidR="00153E73" w:rsidRPr="002A51DD">
        <w:rPr>
          <w:rFonts w:ascii="Century Gothic" w:hAnsi="Century Gothic"/>
          <w:b/>
          <w:sz w:val="20"/>
          <w:szCs w:val="20"/>
        </w:rPr>
        <w:t>liczonych od dnia zawarcia umowy wykonawczej</w:t>
      </w:r>
    </w:p>
    <w:p w:rsidR="00434B1D"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E01839">
        <w:rPr>
          <w:rFonts w:ascii="Century Gothic" w:hAnsi="Century Gothic"/>
          <w:color w:val="auto"/>
          <w:sz w:val="20"/>
          <w:szCs w:val="20"/>
        </w:rPr>
        <w:t>Ilekroć</w:t>
      </w:r>
      <w:r w:rsidR="00EE0114" w:rsidRPr="00E01839">
        <w:rPr>
          <w:rFonts w:ascii="Century Gothic" w:hAnsi="Century Gothic"/>
          <w:color w:val="auto"/>
          <w:sz w:val="20"/>
          <w:szCs w:val="20"/>
        </w:rPr>
        <w:t xml:space="preserve"> w </w:t>
      </w:r>
      <w:r w:rsidRPr="00E01839">
        <w:rPr>
          <w:rFonts w:ascii="Century Gothic" w:hAnsi="Century Gothic"/>
          <w:color w:val="auto"/>
          <w:sz w:val="20"/>
          <w:szCs w:val="20"/>
        </w:rPr>
        <w:t>niniejszej SWZ użyto sformułowania „dni robocze” - należy przez to rozumieć dni od poniedziałku do piątku</w:t>
      </w:r>
      <w:r w:rsidR="00EE0114" w:rsidRPr="00E01839">
        <w:rPr>
          <w:rFonts w:ascii="Century Gothic" w:hAnsi="Century Gothic"/>
          <w:color w:val="auto"/>
          <w:sz w:val="20"/>
          <w:szCs w:val="20"/>
        </w:rPr>
        <w:t xml:space="preserve"> w </w:t>
      </w:r>
      <w:r w:rsidRPr="00E01839">
        <w:rPr>
          <w:rFonts w:ascii="Century Gothic" w:hAnsi="Century Gothic"/>
          <w:color w:val="auto"/>
          <w:sz w:val="20"/>
          <w:szCs w:val="20"/>
        </w:rPr>
        <w:t xml:space="preserve">godz. </w:t>
      </w:r>
      <w:r w:rsidR="003A53C2" w:rsidRPr="00E01839">
        <w:rPr>
          <w:rFonts w:ascii="Century Gothic" w:hAnsi="Century Gothic"/>
          <w:color w:val="auto"/>
          <w:sz w:val="20"/>
          <w:szCs w:val="20"/>
        </w:rPr>
        <w:t>8</w:t>
      </w:r>
      <w:r w:rsidRPr="00E01839">
        <w:rPr>
          <w:rFonts w:ascii="Century Gothic" w:hAnsi="Century Gothic"/>
          <w:color w:val="auto"/>
          <w:sz w:val="20"/>
          <w:szCs w:val="20"/>
        </w:rPr>
        <w:t>.00-15.00,</w:t>
      </w:r>
      <w:r w:rsidR="00EE0114" w:rsidRPr="00E01839">
        <w:rPr>
          <w:rFonts w:ascii="Century Gothic" w:hAnsi="Century Gothic"/>
          <w:color w:val="auto"/>
          <w:sz w:val="20"/>
          <w:szCs w:val="20"/>
        </w:rPr>
        <w:t xml:space="preserve"> z </w:t>
      </w:r>
      <w:r w:rsidRPr="00E01839">
        <w:rPr>
          <w:rFonts w:ascii="Century Gothic" w:hAnsi="Century Gothic"/>
          <w:color w:val="auto"/>
          <w:sz w:val="20"/>
          <w:szCs w:val="20"/>
        </w:rPr>
        <w:t>wyłączeniem dni wolnych od pracy zgodnie</w:t>
      </w:r>
      <w:r w:rsidR="00EE0114" w:rsidRPr="00E01839">
        <w:rPr>
          <w:rFonts w:ascii="Century Gothic" w:hAnsi="Century Gothic"/>
          <w:color w:val="auto"/>
          <w:sz w:val="20"/>
          <w:szCs w:val="20"/>
        </w:rPr>
        <w:t xml:space="preserve"> z </w:t>
      </w:r>
      <w:r w:rsidRPr="00E01839">
        <w:rPr>
          <w:rFonts w:ascii="Century Gothic" w:hAnsi="Century Gothic"/>
          <w:color w:val="auto"/>
          <w:sz w:val="20"/>
          <w:szCs w:val="20"/>
        </w:rPr>
        <w:t>właściwymi przepisami.</w:t>
      </w:r>
    </w:p>
    <w:p w:rsidR="00772E29" w:rsidRPr="00E01839" w:rsidRDefault="00434B1D" w:rsidP="00E33D23">
      <w:pPr>
        <w:widowControl w:val="0"/>
        <w:numPr>
          <w:ilvl w:val="0"/>
          <w:numId w:val="11"/>
        </w:numPr>
        <w:suppressAutoHyphens w:val="0"/>
        <w:ind w:left="850" w:hanging="425"/>
        <w:contextualSpacing/>
        <w:jc w:val="both"/>
        <w:textAlignment w:val="auto"/>
        <w:rPr>
          <w:rFonts w:ascii="Century Gothic" w:hAnsi="Century Gothic"/>
          <w:b/>
          <w:color w:val="auto"/>
          <w:sz w:val="20"/>
          <w:szCs w:val="20"/>
        </w:rPr>
      </w:pPr>
      <w:r w:rsidRPr="00E01839">
        <w:rPr>
          <w:rFonts w:ascii="Century Gothic" w:hAnsi="Century Gothic"/>
          <w:color w:val="auto"/>
          <w:sz w:val="20"/>
          <w:szCs w:val="20"/>
        </w:rPr>
        <w:t>Wykonawca zobowiązany będ</w:t>
      </w:r>
      <w:r w:rsidR="007A651D" w:rsidRPr="00E01839">
        <w:rPr>
          <w:rFonts w:ascii="Century Gothic" w:hAnsi="Century Gothic"/>
          <w:color w:val="auto"/>
          <w:sz w:val="20"/>
          <w:szCs w:val="20"/>
        </w:rPr>
        <w:t>zie do udzielenia na zaoferowane usługi</w:t>
      </w:r>
      <w:r w:rsidRPr="00E01839">
        <w:rPr>
          <w:rFonts w:ascii="Century Gothic" w:hAnsi="Century Gothic"/>
          <w:color w:val="auto"/>
          <w:sz w:val="20"/>
          <w:szCs w:val="20"/>
        </w:rPr>
        <w:t xml:space="preserve">: </w:t>
      </w:r>
      <w:r w:rsidR="004D1F3B" w:rsidRPr="00E01839">
        <w:rPr>
          <w:rFonts w:ascii="Century Gothic" w:hAnsi="Century Gothic"/>
          <w:b/>
          <w:color w:val="auto"/>
          <w:sz w:val="20"/>
          <w:szCs w:val="20"/>
        </w:rPr>
        <w:t xml:space="preserve">minimum </w:t>
      </w:r>
      <w:r w:rsidR="00574C78" w:rsidRPr="00E01839">
        <w:rPr>
          <w:rFonts w:ascii="Century Gothic" w:hAnsi="Century Gothic"/>
          <w:b/>
          <w:color w:val="auto"/>
          <w:sz w:val="20"/>
          <w:szCs w:val="20"/>
        </w:rPr>
        <w:t>36</w:t>
      </w:r>
      <w:r w:rsidRPr="00E01839">
        <w:rPr>
          <w:rFonts w:ascii="Century Gothic" w:hAnsi="Century Gothic"/>
          <w:b/>
          <w:color w:val="auto"/>
          <w:sz w:val="20"/>
          <w:szCs w:val="20"/>
        </w:rPr>
        <w:t xml:space="preserve">-miesięcznej gwarancji oraz rękojmi </w:t>
      </w:r>
      <w:r w:rsidRPr="00E01839">
        <w:rPr>
          <w:rFonts w:ascii="Century Gothic" w:hAnsi="Century Gothic"/>
          <w:color w:val="auto"/>
          <w:sz w:val="20"/>
          <w:szCs w:val="20"/>
        </w:rPr>
        <w:t>(zgodnie</w:t>
      </w:r>
      <w:r w:rsidR="00EE0114" w:rsidRPr="00E01839">
        <w:rPr>
          <w:rFonts w:ascii="Century Gothic" w:hAnsi="Century Gothic"/>
          <w:color w:val="auto"/>
          <w:sz w:val="20"/>
          <w:szCs w:val="20"/>
        </w:rPr>
        <w:t xml:space="preserve"> z </w:t>
      </w:r>
      <w:r w:rsidRPr="00E01839">
        <w:rPr>
          <w:rFonts w:ascii="Century Gothic" w:hAnsi="Century Gothic"/>
          <w:color w:val="auto"/>
          <w:sz w:val="20"/>
          <w:szCs w:val="20"/>
        </w:rPr>
        <w:t>ofertą Wykonawcy)</w:t>
      </w:r>
      <w:r w:rsidRPr="00E01839">
        <w:rPr>
          <w:rFonts w:ascii="Century Gothic" w:hAnsi="Century Gothic"/>
          <w:b/>
          <w:color w:val="auto"/>
          <w:sz w:val="20"/>
          <w:szCs w:val="20"/>
        </w:rPr>
        <w:t xml:space="preserve"> </w:t>
      </w:r>
      <w:r w:rsidRPr="00E01839">
        <w:rPr>
          <w:rFonts w:ascii="Century Gothic" w:hAnsi="Century Gothic"/>
          <w:color w:val="auto"/>
          <w:sz w:val="20"/>
          <w:szCs w:val="20"/>
        </w:rPr>
        <w:t xml:space="preserve">- liczonych od daty podpisania przez Strony bez uwag protokołu </w:t>
      </w:r>
      <w:r w:rsidR="007A651D" w:rsidRPr="00E01839">
        <w:rPr>
          <w:rFonts w:ascii="Century Gothic" w:hAnsi="Century Gothic"/>
          <w:color w:val="auto"/>
          <w:sz w:val="20"/>
          <w:szCs w:val="20"/>
        </w:rPr>
        <w:t>odbioru końcowego</w:t>
      </w:r>
      <w:r w:rsidRPr="00E01839">
        <w:rPr>
          <w:rFonts w:ascii="Century Gothic" w:hAnsi="Century Gothic"/>
          <w:color w:val="auto"/>
          <w:sz w:val="20"/>
          <w:szCs w:val="20"/>
        </w:rPr>
        <w:t>.</w:t>
      </w:r>
      <w:r w:rsidRPr="00E01839">
        <w:rPr>
          <w:rFonts w:ascii="Century Gothic" w:hAnsi="Century Gothic"/>
          <w:b/>
          <w:color w:val="auto"/>
          <w:sz w:val="20"/>
          <w:szCs w:val="20"/>
        </w:rPr>
        <w:t xml:space="preserve"> </w:t>
      </w:r>
      <w:r w:rsidR="00FD4A43" w:rsidRPr="00E01839">
        <w:rPr>
          <w:rFonts w:ascii="Century Gothic" w:hAnsi="Century Gothic"/>
          <w:b/>
          <w:color w:val="auto"/>
          <w:sz w:val="20"/>
          <w:szCs w:val="20"/>
        </w:rPr>
        <w:t>Zamawiający wymaga, by zaoferowany okres gwarancji oraz rękojmi był tożsamy.</w:t>
      </w:r>
    </w:p>
    <w:p w:rsidR="00772E29" w:rsidRPr="00E01839" w:rsidRDefault="00772E29"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E01839">
        <w:rPr>
          <w:rFonts w:ascii="Century Gothic" w:hAnsi="Century Gothic"/>
          <w:color w:val="auto"/>
          <w:sz w:val="20"/>
          <w:szCs w:val="20"/>
        </w:rPr>
        <w:t>Miejsce wykonani</w:t>
      </w:r>
      <w:r w:rsidR="00AF7A1C" w:rsidRPr="00E01839">
        <w:rPr>
          <w:rFonts w:ascii="Century Gothic" w:hAnsi="Century Gothic"/>
          <w:color w:val="auto"/>
          <w:sz w:val="20"/>
          <w:szCs w:val="20"/>
        </w:rPr>
        <w:t>a zamówienia</w:t>
      </w:r>
      <w:r w:rsidR="007A651D" w:rsidRPr="00E01839">
        <w:rPr>
          <w:rFonts w:ascii="Century Gothic" w:hAnsi="Century Gothic"/>
          <w:color w:val="auto"/>
          <w:sz w:val="20"/>
          <w:szCs w:val="20"/>
        </w:rPr>
        <w:t xml:space="preserve">: </w:t>
      </w:r>
      <w:r w:rsidR="007A651D" w:rsidRPr="00E01839">
        <w:rPr>
          <w:rFonts w:ascii="Century Gothic" w:hAnsi="Century Gothic"/>
          <w:b/>
          <w:color w:val="auto"/>
          <w:sz w:val="20"/>
          <w:szCs w:val="20"/>
        </w:rPr>
        <w:t>m. st. Warszawa.</w:t>
      </w:r>
    </w:p>
    <w:p w:rsidR="00E3612C" w:rsidRDefault="007A651D"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E01839">
        <w:rPr>
          <w:rFonts w:ascii="Century Gothic" w:hAnsi="Century Gothic"/>
          <w:color w:val="auto"/>
          <w:sz w:val="20"/>
          <w:szCs w:val="20"/>
        </w:rPr>
        <w:t xml:space="preserve">Zamawiający nie wymaga </w:t>
      </w:r>
      <w:r w:rsidR="002550B5" w:rsidRPr="00E01839">
        <w:rPr>
          <w:rFonts w:ascii="Century Gothic" w:hAnsi="Century Gothic"/>
          <w:color w:val="auto"/>
          <w:sz w:val="20"/>
          <w:szCs w:val="20"/>
        </w:rPr>
        <w:t>złożenia wraz z ofertą przedmiotowych środków dowodowych.</w:t>
      </w:r>
    </w:p>
    <w:p w:rsidR="006A7D4D" w:rsidRDefault="006A7D4D" w:rsidP="006A7D4D">
      <w:pPr>
        <w:widowControl w:val="0"/>
        <w:numPr>
          <w:ilvl w:val="0"/>
          <w:numId w:val="11"/>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Wymagania w zakresie zatrudnienia na podstawie stosunku pracy w okolicznościa</w:t>
      </w:r>
      <w:r>
        <w:rPr>
          <w:rFonts w:ascii="Century Gothic" w:hAnsi="Century Gothic"/>
          <w:color w:val="auto"/>
          <w:sz w:val="20"/>
          <w:szCs w:val="20"/>
        </w:rPr>
        <w:t>ch, o których mowa w art. 95 ustawy</w:t>
      </w:r>
      <w:r w:rsidRPr="005809A0">
        <w:rPr>
          <w:rFonts w:ascii="Century Gothic" w:hAnsi="Century Gothic"/>
          <w:color w:val="auto"/>
          <w:sz w:val="20"/>
          <w:szCs w:val="20"/>
        </w:rPr>
        <w:t>:</w:t>
      </w:r>
    </w:p>
    <w:p w:rsidR="006A7D4D" w:rsidRPr="006A7D4D" w:rsidRDefault="006A7D4D" w:rsidP="006A7D4D">
      <w:pPr>
        <w:pStyle w:val="Akapitzlist"/>
        <w:widowControl w:val="0"/>
        <w:numPr>
          <w:ilvl w:val="0"/>
          <w:numId w:val="84"/>
        </w:numPr>
        <w:spacing w:after="60"/>
        <w:jc w:val="both"/>
        <w:rPr>
          <w:rFonts w:ascii="Century Gothic" w:hAnsi="Century Gothic"/>
          <w:sz w:val="20"/>
          <w:szCs w:val="20"/>
        </w:rPr>
      </w:pPr>
      <w:r w:rsidRPr="006A7D4D">
        <w:rPr>
          <w:rFonts w:ascii="Century Gothic" w:hAnsi="Century Gothic"/>
          <w:sz w:val="20"/>
          <w:szCs w:val="20"/>
        </w:rPr>
        <w:t xml:space="preserve">Zamawiający wymaga zatrudnienia przez Wykonawcę lub Podwykonawcę na </w:t>
      </w:r>
      <w:r w:rsidRPr="006A7D4D">
        <w:rPr>
          <w:rFonts w:ascii="Century Gothic" w:hAnsi="Century Gothic"/>
          <w:sz w:val="20"/>
          <w:szCs w:val="20"/>
        </w:rPr>
        <w:lastRenderedPageBreak/>
        <w:t>podstawie stosunku pracy osób wykonujących następujące czynności w zakresie realizacji zamówienia:</w:t>
      </w:r>
    </w:p>
    <w:p w:rsidR="006A7D4D" w:rsidRDefault="006A7D4D" w:rsidP="006A7D4D">
      <w:pPr>
        <w:pStyle w:val="Akapitzlist"/>
        <w:widowControl w:val="0"/>
        <w:numPr>
          <w:ilvl w:val="0"/>
          <w:numId w:val="85"/>
        </w:numPr>
        <w:spacing w:after="60"/>
        <w:jc w:val="both"/>
        <w:rPr>
          <w:rFonts w:ascii="Century Gothic" w:hAnsi="Century Gothic"/>
          <w:sz w:val="20"/>
          <w:szCs w:val="20"/>
        </w:rPr>
      </w:pPr>
      <w:r w:rsidRPr="006A7D4D">
        <w:rPr>
          <w:rFonts w:ascii="Century Gothic" w:hAnsi="Century Gothic"/>
          <w:sz w:val="20"/>
          <w:szCs w:val="20"/>
        </w:rPr>
        <w:t>ułożenia kabli światłowodowych do istniejącej kanalizacji kablowej;</w:t>
      </w:r>
    </w:p>
    <w:p w:rsidR="006A7D4D" w:rsidRPr="006A7D4D" w:rsidRDefault="006A7D4D" w:rsidP="006A7D4D">
      <w:pPr>
        <w:pStyle w:val="Akapitzlist"/>
        <w:widowControl w:val="0"/>
        <w:numPr>
          <w:ilvl w:val="0"/>
          <w:numId w:val="85"/>
        </w:numPr>
        <w:spacing w:after="60"/>
        <w:jc w:val="both"/>
        <w:rPr>
          <w:rFonts w:ascii="Century Gothic" w:hAnsi="Century Gothic"/>
          <w:sz w:val="20"/>
          <w:szCs w:val="20"/>
        </w:rPr>
      </w:pPr>
      <w:r w:rsidRPr="006A7D4D">
        <w:rPr>
          <w:rFonts w:ascii="Century Gothic" w:hAnsi="Century Gothic"/>
          <w:sz w:val="20"/>
          <w:szCs w:val="20"/>
        </w:rPr>
        <w:t>ułożenia kabli światłowodowych do obiektów KSP i JR-G.</w:t>
      </w:r>
    </w:p>
    <w:p w:rsidR="006A7D4D" w:rsidRPr="006A7D4D" w:rsidRDefault="006A7D4D" w:rsidP="006A7D4D">
      <w:pPr>
        <w:pStyle w:val="Akapitzlist"/>
        <w:widowControl w:val="0"/>
        <w:numPr>
          <w:ilvl w:val="0"/>
          <w:numId w:val="84"/>
        </w:numPr>
        <w:spacing w:after="60"/>
        <w:jc w:val="both"/>
        <w:rPr>
          <w:rFonts w:ascii="Century Gothic" w:hAnsi="Century Gothic"/>
          <w:sz w:val="20"/>
          <w:szCs w:val="20"/>
        </w:rPr>
      </w:pPr>
      <w:r w:rsidRPr="006A7D4D">
        <w:rPr>
          <w:rFonts w:ascii="Century Gothic" w:hAnsi="Century Gothic"/>
          <w:sz w:val="20"/>
          <w:szCs w:val="20"/>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pkt 1. </w:t>
      </w:r>
      <w:bookmarkStart w:id="0" w:name="_Hlk80098559"/>
      <w:r w:rsidRPr="006A7D4D">
        <w:rPr>
          <w:rFonts w:ascii="Century Gothic" w:hAnsi="Century Gothic"/>
          <w:sz w:val="20"/>
          <w:szCs w:val="20"/>
        </w:rPr>
        <w:t>W celu weryfikacji spełniania tych wymagań Zamawiający uprawniony jest w szczególności do żądania:</w:t>
      </w:r>
    </w:p>
    <w:p w:rsidR="006A7D4D" w:rsidRDefault="006A7D4D" w:rsidP="006A7D4D">
      <w:pPr>
        <w:pStyle w:val="Akapitzlist"/>
        <w:widowControl w:val="0"/>
        <w:numPr>
          <w:ilvl w:val="0"/>
          <w:numId w:val="86"/>
        </w:numPr>
        <w:spacing w:after="60"/>
        <w:jc w:val="both"/>
        <w:rPr>
          <w:rFonts w:ascii="Century Gothic" w:hAnsi="Century Gothic"/>
          <w:sz w:val="20"/>
          <w:szCs w:val="20"/>
        </w:rPr>
      </w:pPr>
      <w:r w:rsidRPr="005809A0">
        <w:rPr>
          <w:rFonts w:ascii="Century Gothic" w:hAnsi="Century Gothic"/>
          <w:sz w:val="20"/>
          <w:szCs w:val="20"/>
        </w:rPr>
        <w:t>oświadczenia zatrudnionego pracownika,</w:t>
      </w:r>
    </w:p>
    <w:p w:rsidR="006A7D4D" w:rsidRDefault="006A7D4D" w:rsidP="006A7D4D">
      <w:pPr>
        <w:pStyle w:val="Akapitzlist"/>
        <w:widowControl w:val="0"/>
        <w:numPr>
          <w:ilvl w:val="0"/>
          <w:numId w:val="86"/>
        </w:numPr>
        <w:spacing w:after="60"/>
        <w:jc w:val="both"/>
        <w:rPr>
          <w:rFonts w:ascii="Century Gothic" w:hAnsi="Century Gothic"/>
          <w:sz w:val="20"/>
          <w:szCs w:val="20"/>
        </w:rPr>
      </w:pPr>
      <w:r w:rsidRPr="005809A0">
        <w:rPr>
          <w:rFonts w:ascii="Century Gothic" w:hAnsi="Century Gothic"/>
          <w:sz w:val="20"/>
          <w:szCs w:val="20"/>
        </w:rPr>
        <w:t>oświadczenia wykonawcy lub podwykonawcy o zatrudnieniu pracownika na podstawie umowy o pracę,</w:t>
      </w:r>
    </w:p>
    <w:p w:rsidR="006A7D4D" w:rsidRPr="005809A0" w:rsidRDefault="006A7D4D" w:rsidP="006A7D4D">
      <w:pPr>
        <w:pStyle w:val="Akapitzlist"/>
        <w:widowControl w:val="0"/>
        <w:numPr>
          <w:ilvl w:val="0"/>
          <w:numId w:val="86"/>
        </w:numPr>
        <w:spacing w:after="60"/>
        <w:jc w:val="both"/>
        <w:rPr>
          <w:rFonts w:ascii="Century Gothic" w:hAnsi="Century Gothic"/>
          <w:sz w:val="20"/>
          <w:szCs w:val="20"/>
        </w:rPr>
      </w:pPr>
      <w:r w:rsidRPr="005809A0">
        <w:rPr>
          <w:rFonts w:ascii="Century Gothic" w:hAnsi="Century Gothic"/>
          <w:sz w:val="20"/>
          <w:szCs w:val="20"/>
        </w:rPr>
        <w:t xml:space="preserve">poświadczonej za zgodność z oryginałem kopii umowy o pracę zatrudnionego pracownika, </w:t>
      </w:r>
    </w:p>
    <w:p w:rsidR="006A7D4D" w:rsidRPr="005809A0" w:rsidRDefault="006A7D4D" w:rsidP="006A7D4D">
      <w:pPr>
        <w:pStyle w:val="Akapitzlist"/>
        <w:widowControl w:val="0"/>
        <w:numPr>
          <w:ilvl w:val="0"/>
          <w:numId w:val="86"/>
        </w:numPr>
        <w:spacing w:after="60"/>
        <w:jc w:val="both"/>
        <w:rPr>
          <w:rFonts w:ascii="Century Gothic" w:hAnsi="Century Gothic"/>
          <w:sz w:val="20"/>
          <w:szCs w:val="20"/>
        </w:rPr>
      </w:pPr>
      <w:r w:rsidRPr="005809A0">
        <w:rPr>
          <w:rFonts w:ascii="Century Gothic" w:hAnsi="Century Gothic"/>
          <w:sz w:val="20"/>
          <w:szCs w:val="20"/>
        </w:rPr>
        <w:t xml:space="preserve">innych dokumentów </w:t>
      </w:r>
    </w:p>
    <w:p w:rsidR="006A7D4D" w:rsidRPr="005809A0" w:rsidRDefault="006A7D4D" w:rsidP="006A7D4D">
      <w:pPr>
        <w:widowControl w:val="0"/>
        <w:suppressAutoHyphens w:val="0"/>
        <w:spacing w:after="60"/>
        <w:ind w:left="1985"/>
        <w:contextualSpacing/>
        <w:jc w:val="both"/>
        <w:textAlignment w:val="auto"/>
        <w:rPr>
          <w:rFonts w:ascii="Century Gothic" w:hAnsi="Century Gothic"/>
          <w:sz w:val="20"/>
          <w:szCs w:val="20"/>
        </w:rPr>
      </w:pPr>
      <w:r w:rsidRPr="005809A0">
        <w:rPr>
          <w:rFonts w:ascii="Century Gothic" w:hAnsi="Century Gothic"/>
          <w:sz w:val="20"/>
          <w:szCs w:val="20"/>
        </w:rPr>
        <w:t>−</w:t>
      </w:r>
      <w:r w:rsidRPr="005809A0">
        <w:rPr>
          <w:rFonts w:ascii="Century Gothic" w:eastAsia="Times New Roman" w:hAnsi="Century Gothic"/>
          <w:sz w:val="20"/>
          <w:szCs w:val="20"/>
        </w:rPr>
        <w:t xml:space="preserve"> </w:t>
      </w:r>
      <w:r w:rsidRPr="005809A0">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A7D4D" w:rsidRPr="006A7D4D" w:rsidRDefault="006A7D4D" w:rsidP="006A7D4D">
      <w:pPr>
        <w:pStyle w:val="Akapitzlist"/>
        <w:widowControl w:val="0"/>
        <w:numPr>
          <w:ilvl w:val="0"/>
          <w:numId w:val="84"/>
        </w:numPr>
        <w:spacing w:after="60"/>
        <w:jc w:val="both"/>
        <w:rPr>
          <w:rFonts w:ascii="Century Gothic" w:hAnsi="Century Gothic"/>
          <w:sz w:val="20"/>
          <w:szCs w:val="20"/>
        </w:rPr>
      </w:pPr>
      <w:r w:rsidRPr="00102BB4">
        <w:rPr>
          <w:rFonts w:ascii="Century Gothic" w:hAnsi="Century Gothic"/>
          <w:sz w:val="20"/>
          <w:szCs w:val="20"/>
        </w:rPr>
        <w:t>Wykonawca na każde wezwanie Zamawiającego w wyznaczonym w tym wezwaniu terminie przedłoży Zamawiającemu wskazane w pkt 2 dowody w celu potwierdzenia spełnienia wymogu zatrudnienia na podstawie stos</w:t>
      </w:r>
      <w:r>
        <w:rPr>
          <w:rFonts w:ascii="Century Gothic" w:hAnsi="Century Gothic"/>
          <w:sz w:val="20"/>
          <w:szCs w:val="20"/>
        </w:rPr>
        <w:t>unku pracy przez Wykonawcę lub P</w:t>
      </w:r>
      <w:r w:rsidRPr="00102BB4">
        <w:rPr>
          <w:rFonts w:ascii="Century Gothic" w:hAnsi="Century Gothic"/>
          <w:sz w:val="20"/>
          <w:szCs w:val="20"/>
        </w:rPr>
        <w:t xml:space="preserve">odwykonawcę osób wykonujących czynności wymienione w pkt 1. Sankcje z tytułu niespełnienia tych wymagań </w:t>
      </w:r>
      <w:r w:rsidRPr="007D7178">
        <w:rPr>
          <w:rFonts w:ascii="Century Gothic" w:hAnsi="Century Gothic"/>
          <w:sz w:val="20"/>
          <w:szCs w:val="20"/>
        </w:rPr>
        <w:t>Zamawiający określa w Rozdz. XIX SWZ</w:t>
      </w:r>
      <w:r>
        <w:rPr>
          <w:rFonts w:ascii="Century Gothic" w:hAnsi="Century Gothic"/>
          <w:sz w:val="20"/>
          <w:szCs w:val="20"/>
          <w:lang w:val="pl-PL"/>
        </w:rPr>
        <w:t>.</w:t>
      </w:r>
      <w:r w:rsidRPr="006A7D4D">
        <w:rPr>
          <w:rFonts w:ascii="Century Gothic" w:hAnsi="Century Gothic"/>
          <w:sz w:val="20"/>
          <w:szCs w:val="20"/>
        </w:rPr>
        <w:t xml:space="preserve"> </w:t>
      </w:r>
    </w:p>
    <w:p w:rsidR="006A7D4D" w:rsidRPr="006A7D4D" w:rsidRDefault="006A7D4D" w:rsidP="006A7D4D">
      <w:pPr>
        <w:pStyle w:val="Akapitzlist"/>
        <w:widowControl w:val="0"/>
        <w:numPr>
          <w:ilvl w:val="0"/>
          <w:numId w:val="84"/>
        </w:numPr>
        <w:spacing w:after="60"/>
        <w:jc w:val="both"/>
        <w:rPr>
          <w:rFonts w:ascii="Century Gothic" w:hAnsi="Century Gothic"/>
          <w:sz w:val="20"/>
          <w:szCs w:val="20"/>
        </w:rPr>
      </w:pPr>
      <w:r>
        <w:rPr>
          <w:rFonts w:ascii="Century Gothic" w:hAnsi="Century Gothic"/>
          <w:sz w:val="20"/>
          <w:szCs w:val="20"/>
          <w:lang w:val="pl-PL"/>
        </w:rPr>
        <w:t>W</w:t>
      </w:r>
      <w:r w:rsidRPr="00102BB4">
        <w:rPr>
          <w:rFonts w:ascii="Century Gothic" w:hAnsi="Century Gothic"/>
          <w:sz w:val="20"/>
          <w:szCs w:val="20"/>
        </w:rPr>
        <w:t xml:space="preserve"> przypadku uzasadnionych wątpliwości, co do przestrzegania p</w:t>
      </w:r>
      <w:r>
        <w:rPr>
          <w:rFonts w:ascii="Century Gothic" w:hAnsi="Century Gothic"/>
          <w:sz w:val="20"/>
          <w:szCs w:val="20"/>
        </w:rPr>
        <w:t>rawa pracy przez Wykonawcę lub P</w:t>
      </w:r>
      <w:r w:rsidRPr="00102BB4">
        <w:rPr>
          <w:rFonts w:ascii="Century Gothic" w:hAnsi="Century Gothic"/>
          <w:sz w:val="20"/>
          <w:szCs w:val="20"/>
        </w:rPr>
        <w:t>odwykonawcę,</w:t>
      </w:r>
      <w:r>
        <w:rPr>
          <w:rFonts w:ascii="Century Gothic" w:hAnsi="Century Gothic"/>
          <w:sz w:val="20"/>
          <w:szCs w:val="20"/>
        </w:rPr>
        <w:t xml:space="preserve"> Zamawiający może zwrócić się o </w:t>
      </w:r>
      <w:r w:rsidRPr="00102BB4">
        <w:rPr>
          <w:rFonts w:ascii="Century Gothic" w:hAnsi="Century Gothic"/>
          <w:sz w:val="20"/>
          <w:szCs w:val="20"/>
        </w:rPr>
        <w:t>przeprowadzenie kontroli przez Państwową Inspekcję Pracy.</w:t>
      </w:r>
      <w:bookmarkEnd w:id="0"/>
    </w:p>
    <w:p w:rsidR="00C83AD6" w:rsidRPr="00E01839" w:rsidRDefault="00C83AD6" w:rsidP="00E33D23">
      <w:pPr>
        <w:widowControl w:val="0"/>
        <w:numPr>
          <w:ilvl w:val="0"/>
          <w:numId w:val="11"/>
        </w:numPr>
        <w:suppressAutoHyphens w:val="0"/>
        <w:ind w:left="850" w:hanging="425"/>
        <w:contextualSpacing/>
        <w:jc w:val="both"/>
        <w:textAlignment w:val="auto"/>
        <w:rPr>
          <w:rFonts w:ascii="Century Gothic" w:hAnsi="Century Gothic"/>
          <w:color w:val="auto"/>
          <w:sz w:val="20"/>
          <w:szCs w:val="20"/>
        </w:rPr>
      </w:pPr>
      <w:r w:rsidRPr="00E01839">
        <w:rPr>
          <w:rFonts w:ascii="Century Gothic" w:hAnsi="Century Gothic"/>
          <w:b/>
          <w:sz w:val="20"/>
          <w:szCs w:val="20"/>
        </w:rPr>
        <w:t>PROCEDURA UDZIELENIA ZAMÓWIENIA:</w:t>
      </w:r>
    </w:p>
    <w:p w:rsidR="00B92304" w:rsidRPr="00E01839" w:rsidRDefault="00B92304" w:rsidP="00CB2A06">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W przedmiotowym postępowaniu Zamawiający nie dokonuje zakupu usługi. Celem niniejszego postępowania jest zawarcie umów ramowych przez Zamawiającego z maksymalnie 3 (trzema) Wykonawcami, których ceny ofert nie przekroczą kwoty, jaką Zamawiający może przeznaczyć na sfinansowanie umowy ramowej i uzyskają w kryteriach oceny ofert pozycje od 1 do 3, chyba, że oferty niepodlegające odrzuceniu złoży mniej Wykonawców.</w:t>
      </w:r>
    </w:p>
    <w:p w:rsidR="00B92304" w:rsidRPr="00E01839" w:rsidRDefault="00B92304" w:rsidP="00CB2A06">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Zamawiający będzie udzielał zamówień publicznych wysyłając do Wykonawców, z którymi zawrze umowę ramową zaproszenia do złożenia oferty, w których określi trasę</w:t>
      </w:r>
      <w:r w:rsidR="007C7501">
        <w:rPr>
          <w:rFonts w:ascii="Century Gothic" w:hAnsi="Century Gothic"/>
          <w:sz w:val="20"/>
          <w:szCs w:val="20"/>
          <w:lang w:val="pl-PL"/>
        </w:rPr>
        <w:t xml:space="preserve"> (etapy)</w:t>
      </w:r>
      <w:r w:rsidRPr="00E01839">
        <w:rPr>
          <w:rFonts w:ascii="Century Gothic" w:hAnsi="Century Gothic"/>
          <w:sz w:val="20"/>
          <w:szCs w:val="20"/>
          <w:lang w:val="pl-PL"/>
        </w:rPr>
        <w:t xml:space="preserve"> ułożenia sieci światłowodu</w:t>
      </w:r>
      <w:r w:rsidR="00153E73">
        <w:rPr>
          <w:rFonts w:ascii="Century Gothic" w:hAnsi="Century Gothic"/>
          <w:sz w:val="20"/>
          <w:szCs w:val="20"/>
          <w:lang w:val="pl-PL"/>
        </w:rPr>
        <w:t xml:space="preserve"> i liczbę metrów bieżących sieci do ułożenia</w:t>
      </w:r>
      <w:r w:rsidRPr="00E01839">
        <w:rPr>
          <w:rFonts w:ascii="Century Gothic" w:hAnsi="Century Gothic"/>
          <w:sz w:val="20"/>
          <w:szCs w:val="20"/>
          <w:lang w:val="pl-PL"/>
        </w:rPr>
        <w:t>.</w:t>
      </w:r>
    </w:p>
    <w:p w:rsidR="00B92304" w:rsidRPr="00E01839" w:rsidRDefault="00B92304" w:rsidP="00CB2A06">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 xml:space="preserve"> Postanowienia zawarte w umowie ramowej będą wiążące dla Stron.</w:t>
      </w:r>
    </w:p>
    <w:p w:rsidR="00B92304" w:rsidRPr="00E01839" w:rsidRDefault="00B92304" w:rsidP="00CB2A06">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 xml:space="preserve">Zamawiający udzieli zamówienia Wykonawcy, który w wyniku przekazanego zaproszenia złoży ofertę </w:t>
      </w:r>
      <w:r w:rsidRPr="006A7D4D">
        <w:rPr>
          <w:rFonts w:ascii="Century Gothic" w:hAnsi="Century Gothic"/>
          <w:sz w:val="20"/>
          <w:szCs w:val="20"/>
          <w:lang w:val="pl-PL"/>
        </w:rPr>
        <w:t>najkorzystniejszą, tj. taką, która uzyska najwyższą wartość punktową wyliczoną zgodnie z zapisem Rozdz. XIV ust. 10 SWZ</w:t>
      </w:r>
      <w:r w:rsidRPr="00E01839">
        <w:rPr>
          <w:rFonts w:ascii="Century Gothic" w:hAnsi="Century Gothic"/>
          <w:sz w:val="20"/>
          <w:szCs w:val="20"/>
          <w:lang w:val="pl-PL"/>
        </w:rPr>
        <w:t xml:space="preserve"> oraz której cena nie przekroczy kwoty jaką Zamawiający może przeznaczyć na sfinansowanie zamówienia. Oferty składane będą  przy użyciu środków komunikacji elektronicznej. </w:t>
      </w:r>
    </w:p>
    <w:p w:rsidR="00B92304" w:rsidRPr="00E01839" w:rsidRDefault="00B92304" w:rsidP="00CB2A06">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Umowa wykonawcza, która stanowić będzie podstawę realizacji zamówienia, zostanie zawarta z Wykonawcą, o którym mowa w pkt 4.  Wzór umowy wykonawczej stanowi załącznik nr 1 do ogólnych warunków umowy ramowej.</w:t>
      </w:r>
    </w:p>
    <w:p w:rsidR="00B92304" w:rsidRPr="00E01839" w:rsidRDefault="00B92304" w:rsidP="00CB2A06">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Wykonawca zobowiązuje się oferować w postępowaniach o udzielenie zamówienia publicz</w:t>
      </w:r>
      <w:r w:rsidR="00D14C15" w:rsidRPr="00E01839">
        <w:rPr>
          <w:rFonts w:ascii="Century Gothic" w:hAnsi="Century Gothic"/>
          <w:sz w:val="20"/>
          <w:szCs w:val="20"/>
          <w:lang w:val="pl-PL"/>
        </w:rPr>
        <w:t>nego na podstawie umowy ramowej c</w:t>
      </w:r>
      <w:r w:rsidRPr="00E01839">
        <w:rPr>
          <w:rFonts w:ascii="Century Gothic" w:hAnsi="Century Gothic"/>
          <w:sz w:val="20"/>
          <w:szCs w:val="20"/>
          <w:lang w:val="pl-PL"/>
        </w:rPr>
        <w:t xml:space="preserve">eny jednostkowe brutto </w:t>
      </w:r>
      <w:r w:rsidRPr="00E01839">
        <w:rPr>
          <w:rFonts w:ascii="Century Gothic" w:hAnsi="Century Gothic"/>
          <w:sz w:val="20"/>
          <w:szCs w:val="20"/>
          <w:lang w:val="pl-PL"/>
        </w:rPr>
        <w:lastRenderedPageBreak/>
        <w:t xml:space="preserve">w PLN za usługę ułożenia 1 mb trasy sieci optotelekomunikacyjnej nie wyższe niż wskazane w załączniku nr 3 do umowy ramowej oraz </w:t>
      </w:r>
      <w:r w:rsidR="00D14C15" w:rsidRPr="00E01839">
        <w:rPr>
          <w:rFonts w:ascii="Century Gothic" w:hAnsi="Century Gothic"/>
          <w:sz w:val="20"/>
          <w:szCs w:val="20"/>
          <w:lang w:val="pl-PL"/>
        </w:rPr>
        <w:t>okres gwarancji i rękojmi nie krótszy niż zaoferowane w postępowaniu prowadzon</w:t>
      </w:r>
      <w:r w:rsidR="00FD4A43" w:rsidRPr="00E01839">
        <w:rPr>
          <w:rFonts w:ascii="Century Gothic" w:hAnsi="Century Gothic"/>
          <w:sz w:val="20"/>
          <w:szCs w:val="20"/>
          <w:lang w:val="pl-PL"/>
        </w:rPr>
        <w:t>ym w celu zawarcia umowy ramowej</w:t>
      </w:r>
      <w:r w:rsidRPr="00E01839">
        <w:rPr>
          <w:rFonts w:ascii="Century Gothic" w:hAnsi="Century Gothic"/>
          <w:sz w:val="20"/>
          <w:szCs w:val="20"/>
          <w:lang w:val="pl-PL"/>
        </w:rPr>
        <w:t>.</w:t>
      </w:r>
    </w:p>
    <w:p w:rsidR="006D1CFE" w:rsidRPr="003D5390" w:rsidRDefault="00B92304" w:rsidP="00E33D23">
      <w:pPr>
        <w:pStyle w:val="Akapitzlist"/>
        <w:widowControl w:val="0"/>
        <w:numPr>
          <w:ilvl w:val="0"/>
          <w:numId w:val="32"/>
        </w:numPr>
        <w:ind w:left="1701"/>
        <w:jc w:val="both"/>
        <w:rPr>
          <w:rFonts w:ascii="Century Gothic" w:hAnsi="Century Gothic"/>
          <w:sz w:val="20"/>
          <w:szCs w:val="20"/>
          <w:lang w:val="pl-PL"/>
        </w:rPr>
      </w:pPr>
      <w:r w:rsidRPr="00E01839">
        <w:rPr>
          <w:rFonts w:ascii="Century Gothic" w:hAnsi="Century Gothic"/>
          <w:sz w:val="20"/>
          <w:szCs w:val="20"/>
          <w:lang w:val="pl-PL"/>
        </w:rPr>
        <w:t xml:space="preserve">Szacunkowa ilość mb ułożenia  trasy sieci optotelekomunikacyjnej, wskazana w Załączniku nr </w:t>
      </w:r>
      <w:r w:rsidR="00D14C15" w:rsidRPr="00E01839">
        <w:rPr>
          <w:rFonts w:ascii="Century Gothic" w:hAnsi="Century Gothic"/>
          <w:sz w:val="20"/>
          <w:szCs w:val="20"/>
          <w:lang w:val="pl-PL"/>
        </w:rPr>
        <w:t xml:space="preserve"> </w:t>
      </w:r>
      <w:r w:rsidRPr="00E01839">
        <w:rPr>
          <w:rFonts w:ascii="Century Gothic" w:hAnsi="Century Gothic"/>
          <w:sz w:val="20"/>
          <w:szCs w:val="20"/>
          <w:lang w:val="pl-PL"/>
        </w:rPr>
        <w:t>1</w:t>
      </w:r>
      <w:r w:rsidR="00D14C15" w:rsidRPr="00E01839">
        <w:rPr>
          <w:rFonts w:ascii="Century Gothic" w:hAnsi="Century Gothic"/>
          <w:sz w:val="20"/>
          <w:szCs w:val="20"/>
          <w:lang w:val="pl-PL"/>
        </w:rPr>
        <w:t xml:space="preserve"> </w:t>
      </w:r>
      <w:r w:rsidRPr="00E01839">
        <w:rPr>
          <w:rFonts w:ascii="Century Gothic" w:hAnsi="Century Gothic"/>
          <w:sz w:val="20"/>
          <w:szCs w:val="20"/>
          <w:lang w:val="pl-PL"/>
        </w:rPr>
        <w:t>do SWZ służy wyłącznie do wyliczenia ceny oferty brutto. Cena oferty brutto nie stanowi wartości wynagrodzenia Wykonawcy, służy wyłącznie do wyliczenia ceny oferty w celu porównania ofert w niniejszym postępowaniu.</w:t>
      </w:r>
    </w:p>
    <w:p w:rsidR="00102BB4" w:rsidRPr="00E01839" w:rsidRDefault="00102BB4" w:rsidP="00E33D23">
      <w:pPr>
        <w:numPr>
          <w:ilvl w:val="0"/>
          <w:numId w:val="8"/>
        </w:numPr>
        <w:ind w:left="426" w:hanging="426"/>
        <w:jc w:val="both"/>
        <w:rPr>
          <w:rFonts w:ascii="Century Gothic" w:hAnsi="Century Gothic"/>
          <w:szCs w:val="22"/>
        </w:rPr>
      </w:pPr>
      <w:r w:rsidRPr="00E01839">
        <w:rPr>
          <w:rFonts w:ascii="Century Gothic" w:hAnsi="Century Gothic"/>
          <w:b/>
          <w:szCs w:val="22"/>
        </w:rPr>
        <w:t>Informacja</w:t>
      </w:r>
      <w:r w:rsidR="00F60EFD" w:rsidRPr="00E01839">
        <w:rPr>
          <w:rFonts w:ascii="Century Gothic" w:hAnsi="Century Gothic"/>
          <w:b/>
          <w:szCs w:val="22"/>
        </w:rPr>
        <w:t xml:space="preserve"> o </w:t>
      </w:r>
      <w:r w:rsidRPr="00E01839">
        <w:rPr>
          <w:rFonts w:ascii="Century Gothic" w:hAnsi="Century Gothic"/>
          <w:b/>
          <w:szCs w:val="22"/>
        </w:rPr>
        <w:t>środkach komunikacji elektronicznej, przy użyciu których Zamawiający będzie komunikował się</w:t>
      </w:r>
      <w:r w:rsidR="00EE0114" w:rsidRPr="00E01839">
        <w:rPr>
          <w:rFonts w:ascii="Century Gothic" w:hAnsi="Century Gothic"/>
          <w:b/>
          <w:szCs w:val="22"/>
        </w:rPr>
        <w:t xml:space="preserve"> z </w:t>
      </w:r>
      <w:r w:rsidRPr="00E01839">
        <w:rPr>
          <w:rFonts w:ascii="Century Gothic" w:hAnsi="Century Gothic"/>
          <w:b/>
          <w:szCs w:val="22"/>
        </w:rPr>
        <w:t>Wykonawcami, oraz informacje</w:t>
      </w:r>
      <w:r w:rsidR="00F60EFD" w:rsidRPr="00E01839">
        <w:rPr>
          <w:rFonts w:ascii="Century Gothic" w:hAnsi="Century Gothic"/>
          <w:b/>
          <w:szCs w:val="22"/>
        </w:rPr>
        <w:t xml:space="preserve"> o </w:t>
      </w:r>
      <w:r w:rsidRPr="00E01839">
        <w:rPr>
          <w:rFonts w:ascii="Century Gothic" w:hAnsi="Century Gothic"/>
          <w:b/>
          <w:szCs w:val="22"/>
        </w:rPr>
        <w:t>wymaganiach technicznych</w:t>
      </w:r>
      <w:r w:rsidR="00F60EFD" w:rsidRPr="00E01839">
        <w:rPr>
          <w:rFonts w:ascii="Century Gothic" w:hAnsi="Century Gothic"/>
          <w:b/>
          <w:szCs w:val="22"/>
        </w:rPr>
        <w:t xml:space="preserve"> i </w:t>
      </w:r>
      <w:r w:rsidRPr="00E01839">
        <w:rPr>
          <w:rFonts w:ascii="Century Gothic" w:hAnsi="Century Gothic"/>
          <w:b/>
          <w:szCs w:val="22"/>
        </w:rPr>
        <w:t>organizacyjnych sporządzania, wysyłania</w:t>
      </w:r>
      <w:r w:rsidR="00F60EFD" w:rsidRPr="00E01839">
        <w:rPr>
          <w:rFonts w:ascii="Century Gothic" w:hAnsi="Century Gothic"/>
          <w:b/>
          <w:szCs w:val="22"/>
        </w:rPr>
        <w:t xml:space="preserve"> i </w:t>
      </w:r>
      <w:r w:rsidRPr="00E01839">
        <w:rPr>
          <w:rFonts w:ascii="Century Gothic" w:hAnsi="Century Gothic"/>
          <w:b/>
          <w:szCs w:val="22"/>
        </w:rPr>
        <w:t>odbierania korespondencji elektronicznej</w:t>
      </w:r>
    </w:p>
    <w:p w:rsidR="00983DCC" w:rsidRPr="00E01839" w:rsidRDefault="00983DCC"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E01839">
        <w:rPr>
          <w:rFonts w:ascii="Century Gothic" w:hAnsi="Century Gothic"/>
          <w:sz w:val="20"/>
          <w:szCs w:val="20"/>
          <w:lang w:eastAsia="pl-PL"/>
        </w:rPr>
        <w:t>Postępowanie prowadzone jest</w:t>
      </w:r>
      <w:r w:rsidR="00EE0114" w:rsidRPr="00E01839">
        <w:rPr>
          <w:rFonts w:ascii="Century Gothic" w:hAnsi="Century Gothic"/>
          <w:sz w:val="20"/>
          <w:szCs w:val="20"/>
          <w:lang w:eastAsia="pl-PL"/>
        </w:rPr>
        <w:t xml:space="preserve"> w </w:t>
      </w:r>
      <w:r w:rsidRPr="00E01839">
        <w:rPr>
          <w:rFonts w:ascii="Century Gothic" w:hAnsi="Century Gothic"/>
          <w:sz w:val="20"/>
          <w:szCs w:val="20"/>
          <w:lang w:eastAsia="pl-PL"/>
        </w:rPr>
        <w:t xml:space="preserve">języku polskim. </w:t>
      </w:r>
    </w:p>
    <w:p w:rsidR="006240B7" w:rsidRPr="00E01839" w:rsidRDefault="00983DCC" w:rsidP="00E33D23">
      <w:pPr>
        <w:numPr>
          <w:ilvl w:val="0"/>
          <w:numId w:val="12"/>
        </w:numPr>
        <w:contextualSpacing/>
        <w:jc w:val="both"/>
        <w:textAlignment w:val="auto"/>
        <w:rPr>
          <w:rFonts w:ascii="Century Gothic" w:hAnsi="Century Gothic"/>
          <w:sz w:val="20"/>
          <w:szCs w:val="20"/>
        </w:rPr>
      </w:pPr>
      <w:r w:rsidRPr="00E01839">
        <w:rPr>
          <w:rFonts w:ascii="Century Gothic" w:hAnsi="Century Gothic"/>
          <w:sz w:val="20"/>
          <w:szCs w:val="20"/>
        </w:rPr>
        <w:t>Komunikacja pomiędzy Zamawiającym</w:t>
      </w:r>
      <w:r w:rsidR="00EE0114" w:rsidRPr="00E01839">
        <w:rPr>
          <w:rFonts w:ascii="Century Gothic" w:hAnsi="Century Gothic"/>
          <w:sz w:val="20"/>
          <w:szCs w:val="20"/>
        </w:rPr>
        <w:t xml:space="preserve"> a </w:t>
      </w:r>
      <w:r w:rsidRPr="00E01839">
        <w:rPr>
          <w:rFonts w:ascii="Century Gothic" w:hAnsi="Century Gothic"/>
          <w:sz w:val="20"/>
          <w:szCs w:val="20"/>
        </w:rPr>
        <w:t>Wykonawcami,</w:t>
      </w:r>
      <w:r w:rsidR="00EE0114" w:rsidRPr="00E01839">
        <w:rPr>
          <w:rFonts w:ascii="Century Gothic" w:hAnsi="Century Gothic"/>
          <w:sz w:val="20"/>
          <w:szCs w:val="20"/>
        </w:rPr>
        <w:t xml:space="preserve"> w </w:t>
      </w:r>
      <w:r w:rsidRPr="00E01839">
        <w:rPr>
          <w:rFonts w:ascii="Century Gothic" w:hAnsi="Century Gothic"/>
          <w:sz w:val="20"/>
          <w:szCs w:val="20"/>
        </w:rPr>
        <w:t xml:space="preserve">szczególności składanie oświadczeń, wniosków, zawiadomień oraz przekazywanie informacji (innych niż oferta Wykonawcy), odbywa się przy użyciu środków komunikacji elektronicznej, tj. </w:t>
      </w:r>
      <w:r w:rsidRPr="00E01839">
        <w:rPr>
          <w:rFonts w:ascii="Century Gothic" w:hAnsi="Century Gothic"/>
          <w:b/>
          <w:sz w:val="20"/>
          <w:szCs w:val="20"/>
        </w:rPr>
        <w:t xml:space="preserve">za pośrednictwem Platformy zakupowej zwanej dalej „Platformą” </w:t>
      </w:r>
      <w:r w:rsidR="00207D34" w:rsidRPr="00E01839">
        <w:rPr>
          <w:rFonts w:ascii="Century Gothic" w:hAnsi="Century Gothic"/>
          <w:b/>
          <w:sz w:val="20"/>
          <w:szCs w:val="20"/>
        </w:rPr>
        <w:t xml:space="preserve">dostępnej </w:t>
      </w:r>
      <w:r w:rsidRPr="00E01839">
        <w:rPr>
          <w:rFonts w:ascii="Century Gothic" w:hAnsi="Century Gothic"/>
          <w:b/>
          <w:sz w:val="20"/>
          <w:szCs w:val="20"/>
        </w:rPr>
        <w:t xml:space="preserve">pod adresem: </w:t>
      </w:r>
      <w:hyperlink r:id="rId12" w:history="1">
        <w:r w:rsidR="006240B7" w:rsidRPr="00E01839">
          <w:rPr>
            <w:rStyle w:val="Hipercze"/>
            <w:rFonts w:ascii="Century Gothic" w:hAnsi="Century Gothic"/>
            <w:b/>
            <w:sz w:val="20"/>
            <w:szCs w:val="20"/>
          </w:rPr>
          <w:t>https://platformazakupowa.pl/ksp_warszawa</w:t>
        </w:r>
      </w:hyperlink>
      <w:r w:rsidR="006240B7" w:rsidRPr="00E01839">
        <w:rPr>
          <w:rFonts w:ascii="Century Gothic" w:hAnsi="Century Gothic"/>
          <w:sz w:val="20"/>
          <w:szCs w:val="20"/>
        </w:rPr>
        <w:t xml:space="preserve"> </w:t>
      </w:r>
    </w:p>
    <w:p w:rsidR="00AC74D9" w:rsidRPr="00D52006" w:rsidRDefault="00983DCC" w:rsidP="00D52006">
      <w:pPr>
        <w:numPr>
          <w:ilvl w:val="0"/>
          <w:numId w:val="12"/>
        </w:numPr>
        <w:ind w:left="709"/>
        <w:contextualSpacing/>
        <w:jc w:val="both"/>
        <w:textAlignment w:val="auto"/>
        <w:rPr>
          <w:rFonts w:ascii="Century Gothic" w:hAnsi="Century Gothic"/>
          <w:sz w:val="20"/>
          <w:szCs w:val="20"/>
        </w:rPr>
      </w:pPr>
      <w:r w:rsidRPr="00E01839">
        <w:rPr>
          <w:rFonts w:ascii="Century Gothic" w:eastAsia="Calibri" w:hAnsi="Century Gothic" w:cs="Times New Roman"/>
          <w:bCs/>
          <w:color w:val="auto"/>
          <w:kern w:val="0"/>
          <w:sz w:val="20"/>
          <w:szCs w:val="20"/>
          <w:lang w:eastAsia="en-US" w:bidi="ar-SA"/>
        </w:rPr>
        <w:t>Wykonawca zamierzający wziąć udział</w:t>
      </w:r>
      <w:r w:rsidR="00EE0114" w:rsidRPr="00D52006">
        <w:rPr>
          <w:rFonts w:ascii="Century Gothic" w:eastAsia="Calibri" w:hAnsi="Century Gothic" w:cs="Times New Roman"/>
          <w:bCs/>
          <w:color w:val="auto"/>
          <w:kern w:val="0"/>
          <w:sz w:val="20"/>
          <w:szCs w:val="20"/>
          <w:lang w:eastAsia="en-US" w:bidi="ar-SA"/>
        </w:rPr>
        <w:t xml:space="preserve"> w </w:t>
      </w:r>
      <w:r w:rsidRPr="00D52006">
        <w:rPr>
          <w:rFonts w:ascii="Century Gothic" w:eastAsia="Calibri" w:hAnsi="Century Gothic" w:cs="Times New Roman"/>
          <w:bCs/>
          <w:color w:val="auto"/>
          <w:kern w:val="0"/>
          <w:sz w:val="20"/>
          <w:szCs w:val="20"/>
          <w:lang w:eastAsia="en-US" w:bidi="ar-SA"/>
        </w:rPr>
        <w:t>niniejszym postępowaniu</w:t>
      </w:r>
      <w:r w:rsidR="00F60EFD" w:rsidRPr="00D52006">
        <w:rPr>
          <w:rFonts w:ascii="Century Gothic" w:eastAsia="Calibri" w:hAnsi="Century Gothic" w:cs="Times New Roman"/>
          <w:bCs/>
          <w:color w:val="auto"/>
          <w:kern w:val="0"/>
          <w:sz w:val="20"/>
          <w:szCs w:val="20"/>
          <w:lang w:eastAsia="en-US" w:bidi="ar-SA"/>
        </w:rPr>
        <w:t xml:space="preserve"> o </w:t>
      </w:r>
      <w:r w:rsidRPr="00D52006">
        <w:rPr>
          <w:rFonts w:ascii="Century Gothic" w:eastAsia="Calibri" w:hAnsi="Century Gothic" w:cs="Times New Roman"/>
          <w:bCs/>
          <w:color w:val="auto"/>
          <w:kern w:val="0"/>
          <w:sz w:val="20"/>
          <w:szCs w:val="20"/>
          <w:lang w:eastAsia="en-US" w:bidi="ar-SA"/>
        </w:rPr>
        <w:t>udzielenie zamówienia publicznego, musi posiadać konto na</w:t>
      </w:r>
      <w:r w:rsidRPr="00D52006">
        <w:rPr>
          <w:rFonts w:ascii="Century Gothic" w:eastAsia="Calibri" w:hAnsi="Century Gothic" w:cs="Times New Roman"/>
          <w:i/>
          <w:color w:val="auto"/>
          <w:kern w:val="0"/>
          <w:sz w:val="20"/>
          <w:szCs w:val="20"/>
          <w:lang w:eastAsia="en-US" w:bidi="ar-SA"/>
        </w:rPr>
        <w:t xml:space="preserve"> </w:t>
      </w:r>
      <w:r w:rsidRPr="00D52006">
        <w:rPr>
          <w:rFonts w:ascii="Century Gothic" w:eastAsia="Calibri" w:hAnsi="Century Gothic" w:cs="Times New Roman"/>
          <w:color w:val="auto"/>
          <w:kern w:val="0"/>
          <w:sz w:val="20"/>
          <w:szCs w:val="20"/>
          <w:lang w:eastAsia="en-US" w:bidi="ar-SA"/>
        </w:rPr>
        <w:t>Platformie.</w:t>
      </w:r>
      <w:r w:rsidRPr="00D52006">
        <w:rPr>
          <w:rFonts w:ascii="Century Gothic" w:eastAsia="Calibri" w:hAnsi="Century Gothic" w:cs="Times New Roman"/>
          <w:i/>
          <w:color w:val="auto"/>
          <w:kern w:val="0"/>
          <w:sz w:val="20"/>
          <w:szCs w:val="20"/>
          <w:lang w:eastAsia="en-US" w:bidi="ar-SA"/>
        </w:rPr>
        <w:t xml:space="preserve"> </w:t>
      </w:r>
      <w:r w:rsidRPr="00D52006">
        <w:rPr>
          <w:rFonts w:ascii="Century Gothic" w:hAnsi="Century Gothic"/>
          <w:b/>
          <w:sz w:val="20"/>
          <w:szCs w:val="20"/>
        </w:rPr>
        <w:t>Korzystanie</w:t>
      </w:r>
      <w:r w:rsidR="00EE0114" w:rsidRPr="00D52006">
        <w:rPr>
          <w:rFonts w:ascii="Century Gothic" w:hAnsi="Century Gothic"/>
          <w:b/>
          <w:sz w:val="20"/>
          <w:szCs w:val="20"/>
        </w:rPr>
        <w:t xml:space="preserve"> z </w:t>
      </w:r>
      <w:r w:rsidRPr="00D52006">
        <w:rPr>
          <w:rFonts w:ascii="Century Gothic" w:hAnsi="Century Gothic"/>
          <w:b/>
          <w:sz w:val="20"/>
          <w:szCs w:val="20"/>
        </w:rPr>
        <w:t>Platformy przez Wykonawcę jest bezpłatne.</w:t>
      </w:r>
    </w:p>
    <w:p w:rsidR="00983DCC" w:rsidRPr="00E01839" w:rsidRDefault="00983DCC" w:rsidP="00E33D23">
      <w:pPr>
        <w:numPr>
          <w:ilvl w:val="0"/>
          <w:numId w:val="12"/>
        </w:numPr>
        <w:ind w:left="709"/>
        <w:contextualSpacing/>
        <w:jc w:val="both"/>
        <w:textAlignment w:val="auto"/>
        <w:rPr>
          <w:rFonts w:ascii="Century Gothic" w:hAnsi="Century Gothic"/>
          <w:color w:val="auto"/>
          <w:sz w:val="20"/>
          <w:szCs w:val="20"/>
        </w:rPr>
      </w:pPr>
      <w:r w:rsidRPr="00E01839">
        <w:rPr>
          <w:rFonts w:ascii="Century Gothic" w:eastAsia="Calibri" w:hAnsi="Century Gothic" w:cs="Times New Roman"/>
          <w:color w:val="auto"/>
          <w:kern w:val="0"/>
          <w:sz w:val="20"/>
          <w:szCs w:val="20"/>
          <w:lang w:eastAsia="en-US" w:bidi="ar-SA"/>
        </w:rPr>
        <w:t>Wymagania techniczne</w:t>
      </w:r>
      <w:r w:rsidR="00F60EFD" w:rsidRPr="00E01839">
        <w:rPr>
          <w:rFonts w:ascii="Century Gothic" w:eastAsia="Calibri" w:hAnsi="Century Gothic" w:cs="Times New Roman"/>
          <w:color w:val="auto"/>
          <w:kern w:val="0"/>
          <w:sz w:val="20"/>
          <w:szCs w:val="20"/>
          <w:lang w:eastAsia="en-US" w:bidi="ar-SA"/>
        </w:rPr>
        <w:t xml:space="preserve"> i </w:t>
      </w:r>
      <w:r w:rsidRPr="00E01839">
        <w:rPr>
          <w:rFonts w:ascii="Century Gothic" w:eastAsia="Calibri" w:hAnsi="Century Gothic" w:cs="Times New Roman"/>
          <w:color w:val="auto"/>
          <w:kern w:val="0"/>
          <w:sz w:val="20"/>
          <w:szCs w:val="20"/>
          <w:lang w:eastAsia="en-US" w:bidi="ar-SA"/>
        </w:rPr>
        <w:t>organizacyjne sporządzania, wysyłania</w:t>
      </w:r>
      <w:r w:rsidR="00F60EFD" w:rsidRPr="00E01839">
        <w:rPr>
          <w:rFonts w:ascii="Century Gothic" w:eastAsia="Calibri" w:hAnsi="Century Gothic" w:cs="Times New Roman"/>
          <w:color w:val="auto"/>
          <w:kern w:val="0"/>
          <w:sz w:val="20"/>
          <w:szCs w:val="20"/>
          <w:lang w:eastAsia="en-US" w:bidi="ar-SA"/>
        </w:rPr>
        <w:t xml:space="preserve"> i </w:t>
      </w:r>
      <w:r w:rsidRPr="00E01839">
        <w:rPr>
          <w:rFonts w:ascii="Century Gothic" w:eastAsia="Calibri" w:hAnsi="Century Gothic" w:cs="Times New Roman"/>
          <w:color w:val="auto"/>
          <w:kern w:val="0"/>
          <w:sz w:val="20"/>
          <w:szCs w:val="20"/>
          <w:lang w:eastAsia="en-US" w:bidi="ar-SA"/>
        </w:rPr>
        <w:t>odbierania korespondencji e</w:t>
      </w:r>
      <w:r w:rsidR="00F33F19" w:rsidRPr="00E01839">
        <w:rPr>
          <w:rFonts w:ascii="Century Gothic" w:eastAsia="Calibri" w:hAnsi="Century Gothic" w:cs="Times New Roman"/>
          <w:color w:val="auto"/>
          <w:kern w:val="0"/>
          <w:sz w:val="20"/>
          <w:szCs w:val="20"/>
          <w:lang w:eastAsia="en-US" w:bidi="ar-SA"/>
        </w:rPr>
        <w:t>lektronicznej, zostały opisane</w:t>
      </w:r>
      <w:r w:rsidR="00EE0114" w:rsidRPr="00E01839">
        <w:rPr>
          <w:rFonts w:ascii="Century Gothic" w:eastAsia="Calibri" w:hAnsi="Century Gothic" w:cs="Times New Roman"/>
          <w:color w:val="auto"/>
          <w:kern w:val="0"/>
          <w:sz w:val="20"/>
          <w:szCs w:val="20"/>
          <w:lang w:eastAsia="en-US" w:bidi="ar-SA"/>
        </w:rPr>
        <w:t xml:space="preserve"> w </w:t>
      </w:r>
      <w:r w:rsidR="00AC74D9" w:rsidRPr="00E01839">
        <w:rPr>
          <w:rFonts w:ascii="Century Gothic" w:hAnsi="Century Gothic"/>
          <w:b/>
          <w:sz w:val="20"/>
          <w:szCs w:val="20"/>
        </w:rPr>
        <w:t>Regulaminie Internetowej Platformy zakupowej platformazakupowa.pl Open Nexus Sp.</w:t>
      </w:r>
      <w:r w:rsidR="00EE0114" w:rsidRPr="00E01839">
        <w:rPr>
          <w:rFonts w:ascii="Century Gothic" w:hAnsi="Century Gothic"/>
          <w:b/>
          <w:sz w:val="20"/>
          <w:szCs w:val="20"/>
        </w:rPr>
        <w:t xml:space="preserve"> z </w:t>
      </w:r>
      <w:r w:rsidR="00AC74D9" w:rsidRPr="00E01839">
        <w:rPr>
          <w:rFonts w:ascii="Century Gothic" w:hAnsi="Century Gothic"/>
          <w:b/>
          <w:sz w:val="20"/>
          <w:szCs w:val="20"/>
        </w:rPr>
        <w:t xml:space="preserve">o.o., </w:t>
      </w:r>
      <w:r w:rsidR="00AC74D9" w:rsidRPr="00E01839">
        <w:rPr>
          <w:rFonts w:ascii="Century Gothic" w:hAnsi="Century Gothic"/>
          <w:sz w:val="20"/>
          <w:szCs w:val="20"/>
        </w:rPr>
        <w:t xml:space="preserve">zwany dalej Regulaminem </w:t>
      </w:r>
      <w:r w:rsidR="00F33F19" w:rsidRPr="00E01839">
        <w:rPr>
          <w:rFonts w:ascii="Century Gothic" w:hAnsi="Century Gothic"/>
          <w:bCs/>
          <w:color w:val="333333"/>
          <w:sz w:val="20"/>
          <w:szCs w:val="20"/>
        </w:rPr>
        <w:t>na Platformie</w:t>
      </w:r>
      <w:r w:rsidRPr="00E01839">
        <w:rPr>
          <w:rFonts w:ascii="Century Gothic" w:eastAsia="Calibri" w:hAnsi="Century Gothic" w:cs="Times New Roman"/>
          <w:i/>
          <w:color w:val="auto"/>
          <w:kern w:val="0"/>
          <w:sz w:val="20"/>
          <w:szCs w:val="20"/>
          <w:lang w:eastAsia="en-US" w:bidi="ar-SA"/>
        </w:rPr>
        <w:t>.</w:t>
      </w:r>
      <w:r w:rsidRPr="00E01839">
        <w:rPr>
          <w:rFonts w:ascii="Century Gothic" w:eastAsia="Calibri" w:hAnsi="Century Gothic" w:cs="Times New Roman"/>
          <w:color w:val="auto"/>
          <w:kern w:val="0"/>
          <w:sz w:val="20"/>
          <w:szCs w:val="20"/>
          <w:lang w:eastAsia="en-US" w:bidi="ar-SA"/>
        </w:rPr>
        <w:t xml:space="preserve"> Sposób sporządzenia, wysyłania</w:t>
      </w:r>
      <w:r w:rsidR="00F60EFD" w:rsidRPr="00E01839">
        <w:rPr>
          <w:rFonts w:ascii="Century Gothic" w:eastAsia="Calibri" w:hAnsi="Century Gothic" w:cs="Times New Roman"/>
          <w:color w:val="auto"/>
          <w:kern w:val="0"/>
          <w:sz w:val="20"/>
          <w:szCs w:val="20"/>
          <w:lang w:eastAsia="en-US" w:bidi="ar-SA"/>
        </w:rPr>
        <w:t xml:space="preserve"> i </w:t>
      </w:r>
      <w:r w:rsidRPr="00E01839">
        <w:rPr>
          <w:rFonts w:ascii="Century Gothic" w:eastAsia="Calibri" w:hAnsi="Century Gothic" w:cs="Times New Roman"/>
          <w:color w:val="auto"/>
          <w:kern w:val="0"/>
          <w:sz w:val="20"/>
          <w:szCs w:val="20"/>
          <w:lang w:eastAsia="en-US" w:bidi="ar-SA"/>
        </w:rPr>
        <w:t>odbierania korespondencji elektronicznej musi być zgodny</w:t>
      </w:r>
      <w:r w:rsidR="00EE0114" w:rsidRPr="00E01839">
        <w:rPr>
          <w:rFonts w:ascii="Century Gothic" w:eastAsia="Calibri" w:hAnsi="Century Gothic" w:cs="Times New Roman"/>
          <w:color w:val="auto"/>
          <w:kern w:val="0"/>
          <w:sz w:val="20"/>
          <w:szCs w:val="20"/>
          <w:lang w:eastAsia="en-US" w:bidi="ar-SA"/>
        </w:rPr>
        <w:t xml:space="preserve"> z </w:t>
      </w:r>
      <w:r w:rsidRPr="00E01839">
        <w:rPr>
          <w:rFonts w:ascii="Century Gothic" w:eastAsia="Calibri" w:hAnsi="Century Gothic" w:cs="Times New Roman"/>
          <w:color w:val="auto"/>
          <w:kern w:val="0"/>
          <w:sz w:val="20"/>
          <w:szCs w:val="20"/>
          <w:lang w:eastAsia="en-US" w:bidi="ar-SA"/>
        </w:rPr>
        <w:t>wymaganiami określonymi</w:t>
      </w:r>
      <w:r w:rsidR="00EE0114" w:rsidRPr="00E01839">
        <w:rPr>
          <w:rFonts w:ascii="Century Gothic" w:eastAsia="Calibri" w:hAnsi="Century Gothic" w:cs="Times New Roman"/>
          <w:color w:val="auto"/>
          <w:kern w:val="0"/>
          <w:sz w:val="20"/>
          <w:szCs w:val="20"/>
          <w:lang w:eastAsia="en-US" w:bidi="ar-SA"/>
        </w:rPr>
        <w:t xml:space="preserve"> w </w:t>
      </w:r>
      <w:r w:rsidRPr="00E01839">
        <w:rPr>
          <w:rFonts w:ascii="Century Gothic" w:eastAsia="Calibri" w:hAnsi="Century Gothic" w:cs="Times New Roman"/>
          <w:color w:val="auto"/>
          <w:kern w:val="0"/>
          <w:sz w:val="20"/>
          <w:szCs w:val="20"/>
          <w:lang w:eastAsia="en-US" w:bidi="ar-SA"/>
        </w:rPr>
        <w:t xml:space="preserve">rozporządzeniu </w:t>
      </w:r>
      <w:r w:rsidR="00F33F19" w:rsidRPr="00E01839">
        <w:rPr>
          <w:rFonts w:ascii="Century Gothic" w:eastAsia="Calibri" w:hAnsi="Century Gothic" w:cs="Times New Roman"/>
          <w:color w:val="auto"/>
          <w:kern w:val="0"/>
          <w:sz w:val="20"/>
          <w:szCs w:val="20"/>
          <w:lang w:eastAsia="en-US" w:bidi="ar-SA"/>
        </w:rPr>
        <w:t xml:space="preserve">wydanym na podstawie art. 70 </w:t>
      </w:r>
      <w:r w:rsidR="00320A94" w:rsidRPr="00E01839">
        <w:rPr>
          <w:rFonts w:ascii="Century Gothic" w:eastAsia="Calibri" w:hAnsi="Century Gothic" w:cs="Times New Roman"/>
          <w:color w:val="auto"/>
          <w:kern w:val="0"/>
          <w:sz w:val="20"/>
          <w:szCs w:val="20"/>
          <w:lang w:eastAsia="en-US" w:bidi="ar-SA"/>
        </w:rPr>
        <w:t>ustaw</w:t>
      </w:r>
      <w:r w:rsidR="00F33F19" w:rsidRPr="00E01839">
        <w:rPr>
          <w:rFonts w:ascii="Century Gothic" w:eastAsia="Calibri" w:hAnsi="Century Gothic" w:cs="Times New Roman"/>
          <w:color w:val="auto"/>
          <w:kern w:val="0"/>
          <w:sz w:val="20"/>
          <w:szCs w:val="20"/>
          <w:lang w:eastAsia="en-US" w:bidi="ar-SA"/>
        </w:rPr>
        <w:t>y</w:t>
      </w:r>
      <w:r w:rsidRPr="00E01839">
        <w:rPr>
          <w:rFonts w:ascii="Century Gothic" w:eastAsia="Calibri" w:hAnsi="Century Gothic" w:cs="Times New Roman"/>
          <w:color w:val="auto"/>
          <w:kern w:val="0"/>
          <w:sz w:val="20"/>
          <w:szCs w:val="20"/>
          <w:lang w:eastAsia="en-US" w:bidi="ar-SA"/>
        </w:rPr>
        <w:t>.</w:t>
      </w:r>
    </w:p>
    <w:p w:rsidR="00F33F19" w:rsidRPr="00E01839" w:rsidRDefault="00F33F19"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E01839">
        <w:rPr>
          <w:rFonts w:ascii="Century Gothic" w:eastAsia="Calibri" w:hAnsi="Century Gothic" w:cs="Times New Roman"/>
          <w:color w:val="auto"/>
          <w:kern w:val="0"/>
          <w:sz w:val="20"/>
          <w:szCs w:val="20"/>
          <w:lang w:eastAsia="en-US" w:bidi="ar-SA"/>
        </w:rPr>
        <w:t>Wykonawca, przystępując do niniejszego postępowania</w:t>
      </w:r>
      <w:r w:rsidR="00F60EFD" w:rsidRPr="00E01839">
        <w:rPr>
          <w:rFonts w:ascii="Century Gothic" w:eastAsia="Calibri" w:hAnsi="Century Gothic" w:cs="Times New Roman"/>
          <w:color w:val="auto"/>
          <w:kern w:val="0"/>
          <w:sz w:val="20"/>
          <w:szCs w:val="20"/>
          <w:lang w:eastAsia="en-US" w:bidi="ar-SA"/>
        </w:rPr>
        <w:t xml:space="preserve"> o </w:t>
      </w:r>
      <w:r w:rsidRPr="00E01839">
        <w:rPr>
          <w:rFonts w:ascii="Century Gothic" w:eastAsia="Calibri" w:hAnsi="Century Gothic" w:cs="Times New Roman"/>
          <w:color w:val="auto"/>
          <w:kern w:val="0"/>
          <w:sz w:val="20"/>
          <w:szCs w:val="20"/>
          <w:lang w:eastAsia="en-US" w:bidi="ar-SA"/>
        </w:rPr>
        <w:t>udzielenie zamówienia, akceptuje warunki korzystania</w:t>
      </w:r>
      <w:r w:rsidR="00EE0114" w:rsidRPr="00E01839">
        <w:rPr>
          <w:rFonts w:ascii="Century Gothic" w:eastAsia="Calibri" w:hAnsi="Century Gothic" w:cs="Times New Roman"/>
          <w:color w:val="auto"/>
          <w:kern w:val="0"/>
          <w:sz w:val="20"/>
          <w:szCs w:val="20"/>
          <w:lang w:eastAsia="en-US" w:bidi="ar-SA"/>
        </w:rPr>
        <w:t xml:space="preserve"> z </w:t>
      </w:r>
      <w:r w:rsidRPr="00E01839">
        <w:rPr>
          <w:rFonts w:ascii="Century Gothic" w:eastAsia="Calibri" w:hAnsi="Century Gothic" w:cs="Times New Roman"/>
          <w:color w:val="auto"/>
          <w:kern w:val="0"/>
          <w:sz w:val="20"/>
          <w:szCs w:val="20"/>
          <w:lang w:eastAsia="en-US" w:bidi="ar-SA"/>
        </w:rPr>
        <w:t xml:space="preserve">Platformy </w:t>
      </w:r>
      <w:r w:rsidR="00AC74D9" w:rsidRPr="00E01839">
        <w:rPr>
          <w:rFonts w:ascii="Century Gothic" w:eastAsia="Calibri" w:hAnsi="Century Gothic" w:cs="Times New Roman"/>
          <w:color w:val="auto"/>
          <w:kern w:val="0"/>
          <w:sz w:val="20"/>
          <w:szCs w:val="20"/>
          <w:lang w:eastAsia="en-US" w:bidi="ar-SA"/>
        </w:rPr>
        <w:t>określone</w:t>
      </w:r>
      <w:r w:rsidR="00EE0114" w:rsidRPr="00E01839">
        <w:rPr>
          <w:rFonts w:ascii="Century Gothic" w:eastAsia="Calibri" w:hAnsi="Century Gothic" w:cs="Times New Roman"/>
          <w:color w:val="auto"/>
          <w:kern w:val="0"/>
          <w:sz w:val="20"/>
          <w:szCs w:val="20"/>
          <w:lang w:eastAsia="en-US" w:bidi="ar-SA"/>
        </w:rPr>
        <w:t xml:space="preserve"> w </w:t>
      </w:r>
      <w:r w:rsidR="00AC74D9" w:rsidRPr="00E01839">
        <w:rPr>
          <w:rFonts w:ascii="Century Gothic" w:eastAsia="Calibri" w:hAnsi="Century Gothic" w:cs="Times New Roman"/>
          <w:color w:val="auto"/>
          <w:kern w:val="0"/>
          <w:sz w:val="20"/>
          <w:szCs w:val="20"/>
          <w:lang w:eastAsia="en-US" w:bidi="ar-SA"/>
        </w:rPr>
        <w:t xml:space="preserve">Regulaminie </w:t>
      </w:r>
      <w:r w:rsidRPr="00E01839">
        <w:rPr>
          <w:rFonts w:ascii="Century Gothic" w:eastAsia="Calibri" w:hAnsi="Century Gothic" w:cs="Times New Roman"/>
          <w:color w:val="auto"/>
          <w:kern w:val="0"/>
          <w:sz w:val="20"/>
          <w:szCs w:val="20"/>
          <w:lang w:eastAsia="en-US" w:bidi="ar-SA"/>
        </w:rPr>
        <w:t xml:space="preserve">oraz </w:t>
      </w:r>
      <w:r w:rsidR="00AC74D9" w:rsidRPr="00E01839">
        <w:rPr>
          <w:rFonts w:ascii="Century Gothic" w:eastAsia="Calibri" w:hAnsi="Century Gothic" w:cs="Times New Roman"/>
          <w:color w:val="auto"/>
          <w:kern w:val="0"/>
          <w:sz w:val="20"/>
          <w:szCs w:val="20"/>
          <w:lang w:eastAsia="en-US" w:bidi="ar-SA"/>
        </w:rPr>
        <w:t>zobowiązuje się, korzystając</w:t>
      </w:r>
      <w:r w:rsidR="00EE0114" w:rsidRPr="00E01839">
        <w:rPr>
          <w:rFonts w:ascii="Century Gothic" w:eastAsia="Calibri" w:hAnsi="Century Gothic" w:cs="Times New Roman"/>
          <w:color w:val="auto"/>
          <w:kern w:val="0"/>
          <w:sz w:val="20"/>
          <w:szCs w:val="20"/>
          <w:lang w:eastAsia="en-US" w:bidi="ar-SA"/>
        </w:rPr>
        <w:t xml:space="preserve"> z </w:t>
      </w:r>
      <w:r w:rsidR="00AC74D9" w:rsidRPr="00E01839">
        <w:rPr>
          <w:rFonts w:ascii="Century Gothic" w:eastAsia="Calibri" w:hAnsi="Century Gothic" w:cs="Times New Roman"/>
          <w:color w:val="auto"/>
          <w:kern w:val="0"/>
          <w:sz w:val="20"/>
          <w:szCs w:val="20"/>
          <w:lang w:eastAsia="en-US" w:bidi="ar-SA"/>
        </w:rPr>
        <w:t>P</w:t>
      </w:r>
      <w:r w:rsidRPr="00E01839">
        <w:rPr>
          <w:rFonts w:ascii="Century Gothic" w:eastAsia="Calibri" w:hAnsi="Century Gothic" w:cs="Times New Roman"/>
          <w:color w:val="auto"/>
          <w:kern w:val="0"/>
          <w:sz w:val="20"/>
          <w:szCs w:val="20"/>
          <w:lang w:eastAsia="en-US" w:bidi="ar-SA"/>
        </w:rPr>
        <w:t xml:space="preserve">latformy, przestrzegać postanowień </w:t>
      </w:r>
      <w:r w:rsidR="00AC74D9" w:rsidRPr="00E01839">
        <w:rPr>
          <w:rFonts w:ascii="Century Gothic" w:eastAsia="Calibri" w:hAnsi="Century Gothic" w:cs="Times New Roman"/>
          <w:color w:val="auto"/>
          <w:kern w:val="0"/>
          <w:sz w:val="20"/>
          <w:szCs w:val="20"/>
          <w:lang w:eastAsia="en-US" w:bidi="ar-SA"/>
        </w:rPr>
        <w:t>Regulaminu.</w:t>
      </w:r>
    </w:p>
    <w:p w:rsidR="00AC74D9" w:rsidRPr="00E01839" w:rsidRDefault="00AC74D9"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E01839">
        <w:rPr>
          <w:rFonts w:ascii="Century Gothic" w:eastAsia="Calibri" w:hAnsi="Century Gothic" w:cs="Times New Roman"/>
          <w:color w:val="auto"/>
          <w:kern w:val="0"/>
          <w:sz w:val="20"/>
          <w:szCs w:val="20"/>
          <w:lang w:eastAsia="en-US" w:bidi="ar-SA"/>
        </w:rPr>
        <w:t xml:space="preserve">Maksymalny rozmiar plików przesyłanych za pośrednictwem </w:t>
      </w:r>
      <w:r w:rsidR="00FC7D4D" w:rsidRPr="00E01839">
        <w:rPr>
          <w:rFonts w:ascii="Century Gothic" w:eastAsia="Calibri" w:hAnsi="Century Gothic" w:cs="Times New Roman"/>
          <w:color w:val="auto"/>
          <w:kern w:val="0"/>
          <w:sz w:val="20"/>
          <w:szCs w:val="20"/>
          <w:lang w:eastAsia="en-US" w:bidi="ar-SA"/>
        </w:rPr>
        <w:t>P</w:t>
      </w:r>
      <w:r w:rsidRPr="00E01839">
        <w:rPr>
          <w:rFonts w:ascii="Century Gothic" w:eastAsia="Calibri" w:hAnsi="Century Gothic" w:cs="Times New Roman"/>
          <w:color w:val="auto"/>
          <w:kern w:val="0"/>
          <w:sz w:val="20"/>
          <w:szCs w:val="20"/>
          <w:lang w:eastAsia="en-US" w:bidi="ar-SA"/>
        </w:rPr>
        <w:t xml:space="preserve">latformy </w:t>
      </w:r>
      <w:r w:rsidRPr="00E01839">
        <w:rPr>
          <w:rFonts w:ascii="Century Gothic" w:eastAsia="Calibri" w:hAnsi="Century Gothic" w:cs="Times New Roman"/>
          <w:b/>
          <w:color w:val="auto"/>
          <w:kern w:val="0"/>
          <w:sz w:val="20"/>
          <w:szCs w:val="20"/>
          <w:lang w:eastAsia="en-US" w:bidi="ar-SA"/>
        </w:rPr>
        <w:t>wynosi 150 MB.</w:t>
      </w:r>
    </w:p>
    <w:p w:rsidR="00FC7D4D" w:rsidRPr="00E01839" w:rsidRDefault="00AC74D9"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E01839">
        <w:rPr>
          <w:rFonts w:ascii="Century Gothic" w:eastAsia="Calibri" w:hAnsi="Century Gothic" w:cs="Times New Roman"/>
          <w:color w:val="auto"/>
          <w:kern w:val="0"/>
          <w:sz w:val="20"/>
          <w:szCs w:val="20"/>
          <w:lang w:eastAsia="en-US" w:bidi="ar-SA"/>
        </w:rPr>
        <w:t>Za datę</w:t>
      </w:r>
      <w:r w:rsidR="00FC7D4D" w:rsidRPr="00E01839">
        <w:rPr>
          <w:rFonts w:ascii="Century Gothic" w:eastAsia="Calibri" w:hAnsi="Century Gothic" w:cs="Times New Roman"/>
          <w:color w:val="auto"/>
          <w:kern w:val="0"/>
          <w:sz w:val="20"/>
          <w:szCs w:val="20"/>
          <w:lang w:eastAsia="en-US" w:bidi="ar-SA"/>
        </w:rPr>
        <w:t>:</w:t>
      </w:r>
    </w:p>
    <w:p w:rsidR="005C6878" w:rsidRPr="00E01839" w:rsidRDefault="00FC7D4D" w:rsidP="00CB2A06">
      <w:pPr>
        <w:pStyle w:val="Akapitzlist"/>
        <w:numPr>
          <w:ilvl w:val="0"/>
          <w:numId w:val="28"/>
        </w:numPr>
        <w:spacing w:after="0"/>
        <w:ind w:left="1134"/>
        <w:jc w:val="both"/>
        <w:rPr>
          <w:rFonts w:ascii="Century Gothic" w:hAnsi="Century Gothic"/>
          <w:sz w:val="20"/>
          <w:szCs w:val="20"/>
        </w:rPr>
      </w:pPr>
      <w:r w:rsidRPr="00E01839">
        <w:rPr>
          <w:rFonts w:ascii="Century Gothic" w:hAnsi="Century Gothic"/>
          <w:sz w:val="20"/>
          <w:szCs w:val="20"/>
        </w:rPr>
        <w:t>przekazania oferty przyjmuje się datę jej przekazania</w:t>
      </w:r>
      <w:r w:rsidR="00EE0114" w:rsidRPr="00E01839">
        <w:rPr>
          <w:rFonts w:ascii="Century Gothic" w:hAnsi="Century Gothic"/>
          <w:sz w:val="20"/>
          <w:szCs w:val="20"/>
        </w:rPr>
        <w:t xml:space="preserve"> w </w:t>
      </w:r>
      <w:r w:rsidRPr="00E01839">
        <w:rPr>
          <w:rFonts w:ascii="Century Gothic" w:hAnsi="Century Gothic"/>
          <w:sz w:val="20"/>
          <w:szCs w:val="20"/>
        </w:rPr>
        <w:t xml:space="preserve">systemie Platformy poprzez kliknięcie przycisku </w:t>
      </w:r>
      <w:r w:rsidRPr="00E01839">
        <w:rPr>
          <w:rFonts w:ascii="Century Gothic" w:hAnsi="Century Gothic"/>
          <w:b/>
          <w:sz w:val="20"/>
          <w:szCs w:val="20"/>
        </w:rPr>
        <w:t>Złóż ofertę</w:t>
      </w:r>
      <w:r w:rsidR="00EE0114" w:rsidRPr="00E01839">
        <w:rPr>
          <w:rFonts w:ascii="Century Gothic" w:hAnsi="Century Gothic"/>
          <w:sz w:val="20"/>
          <w:szCs w:val="20"/>
        </w:rPr>
        <w:t xml:space="preserve"> w </w:t>
      </w:r>
      <w:r w:rsidRPr="00E01839">
        <w:rPr>
          <w:rFonts w:ascii="Century Gothic" w:hAnsi="Century Gothic"/>
          <w:sz w:val="20"/>
          <w:szCs w:val="20"/>
        </w:rPr>
        <w:t>drugim kroku</w:t>
      </w:r>
      <w:r w:rsidR="00F60EFD" w:rsidRPr="00E01839">
        <w:rPr>
          <w:rFonts w:ascii="Century Gothic" w:hAnsi="Century Gothic"/>
          <w:sz w:val="20"/>
          <w:szCs w:val="20"/>
        </w:rPr>
        <w:t xml:space="preserve"> i </w:t>
      </w:r>
      <w:r w:rsidRPr="00E01839">
        <w:rPr>
          <w:rFonts w:ascii="Century Gothic" w:hAnsi="Century Gothic"/>
          <w:sz w:val="20"/>
          <w:szCs w:val="20"/>
        </w:rPr>
        <w:t>wyświetlaniu komunikatu, że oferta została złożona.</w:t>
      </w:r>
    </w:p>
    <w:p w:rsidR="00AC74D9" w:rsidRPr="00E01839" w:rsidRDefault="00FC7D4D" w:rsidP="00CB2A06">
      <w:pPr>
        <w:pStyle w:val="Akapitzlist"/>
        <w:numPr>
          <w:ilvl w:val="0"/>
          <w:numId w:val="28"/>
        </w:numPr>
        <w:spacing w:after="0"/>
        <w:ind w:left="1134"/>
        <w:jc w:val="both"/>
        <w:rPr>
          <w:rFonts w:ascii="Century Gothic" w:hAnsi="Century Gothic"/>
          <w:sz w:val="20"/>
          <w:szCs w:val="20"/>
        </w:rPr>
      </w:pPr>
      <w:r w:rsidRPr="00E01839">
        <w:rPr>
          <w:rFonts w:ascii="Century Gothic" w:hAnsi="Century Gothic"/>
          <w:sz w:val="20"/>
          <w:szCs w:val="20"/>
        </w:rPr>
        <w:t xml:space="preserve"> </w:t>
      </w:r>
      <w:r w:rsidR="00AC74D9" w:rsidRPr="00E01839">
        <w:rPr>
          <w:rFonts w:ascii="Century Gothic" w:hAnsi="Century Gothic"/>
          <w:sz w:val="20"/>
          <w:szCs w:val="20"/>
        </w:rPr>
        <w:t>zawiadom</w:t>
      </w:r>
      <w:r w:rsidRPr="00E01839">
        <w:rPr>
          <w:rFonts w:ascii="Century Gothic" w:hAnsi="Century Gothic"/>
          <w:sz w:val="20"/>
          <w:szCs w:val="20"/>
        </w:rPr>
        <w:t xml:space="preserve">ień, dokumentów lub oświadczeń </w:t>
      </w:r>
      <w:r w:rsidR="00AC74D9" w:rsidRPr="00E01839">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E01839">
        <w:rPr>
          <w:rFonts w:ascii="Century Gothic" w:hAnsi="Century Gothic"/>
          <w:sz w:val="20"/>
          <w:szCs w:val="20"/>
        </w:rPr>
        <w:t xml:space="preserve"> w </w:t>
      </w:r>
      <w:r w:rsidR="00AC74D9" w:rsidRPr="00E01839">
        <w:rPr>
          <w:rFonts w:ascii="Century Gothic" w:hAnsi="Century Gothic"/>
          <w:sz w:val="20"/>
          <w:szCs w:val="20"/>
        </w:rPr>
        <w:t>postaci papierowej, przyjmuje się datę</w:t>
      </w:r>
      <w:r w:rsidRPr="00E01839">
        <w:rPr>
          <w:rFonts w:ascii="Century Gothic" w:hAnsi="Century Gothic"/>
          <w:sz w:val="20"/>
          <w:szCs w:val="20"/>
        </w:rPr>
        <w:t xml:space="preserve"> kliknięcia przycisku </w:t>
      </w:r>
      <w:r w:rsidRPr="00E01839">
        <w:rPr>
          <w:rFonts w:ascii="Century Gothic" w:hAnsi="Century Gothic"/>
          <w:b/>
          <w:sz w:val="20"/>
          <w:szCs w:val="20"/>
        </w:rPr>
        <w:t>Wyślij wiadomość</w:t>
      </w:r>
      <w:r w:rsidRPr="00E01839">
        <w:rPr>
          <w:rFonts w:ascii="Century Gothic" w:hAnsi="Century Gothic"/>
          <w:sz w:val="20"/>
          <w:szCs w:val="20"/>
        </w:rPr>
        <w:t xml:space="preserve"> po których pojawi się komunikat, że wiadomość została wysłana do Zamawiającego.</w:t>
      </w:r>
    </w:p>
    <w:p w:rsidR="00FC7D4D" w:rsidRPr="00E01839" w:rsidRDefault="00FC7D4D" w:rsidP="00E33D23">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E01839">
        <w:rPr>
          <w:rFonts w:ascii="Century Gothic" w:eastAsia="Calibri" w:hAnsi="Century Gothic" w:cs="Times New Roman"/>
          <w:color w:val="auto"/>
          <w:kern w:val="0"/>
          <w:sz w:val="20"/>
          <w:szCs w:val="20"/>
          <w:lang w:eastAsia="en-US" w:bidi="ar-SA"/>
        </w:rPr>
        <w:t xml:space="preserve">Wykonawca może zwrócić się do </w:t>
      </w:r>
      <w:r w:rsidR="005F119E" w:rsidRPr="00E01839">
        <w:rPr>
          <w:rFonts w:ascii="Century Gothic" w:eastAsia="Calibri" w:hAnsi="Century Gothic" w:cs="Times New Roman"/>
          <w:color w:val="auto"/>
          <w:kern w:val="0"/>
          <w:sz w:val="20"/>
          <w:szCs w:val="20"/>
          <w:lang w:eastAsia="en-US" w:bidi="ar-SA"/>
        </w:rPr>
        <w:t>Z</w:t>
      </w:r>
      <w:r w:rsidRPr="00E01839">
        <w:rPr>
          <w:rFonts w:ascii="Century Gothic" w:eastAsia="Calibri" w:hAnsi="Century Gothic" w:cs="Times New Roman"/>
          <w:color w:val="auto"/>
          <w:kern w:val="0"/>
          <w:sz w:val="20"/>
          <w:szCs w:val="20"/>
          <w:lang w:eastAsia="en-US" w:bidi="ar-SA"/>
        </w:rPr>
        <w:t xml:space="preserve">amawiającego za pośrednictwem </w:t>
      </w:r>
      <w:r w:rsidRPr="00E01839">
        <w:rPr>
          <w:rFonts w:ascii="Century Gothic" w:eastAsia="Calibri" w:hAnsi="Century Gothic" w:cs="Times New Roman"/>
          <w:iCs/>
          <w:color w:val="auto"/>
          <w:kern w:val="0"/>
          <w:sz w:val="20"/>
          <w:szCs w:val="20"/>
          <w:lang w:eastAsia="en-US" w:bidi="ar-SA"/>
        </w:rPr>
        <w:t>Platformy</w:t>
      </w:r>
      <w:r w:rsidR="00EE0114" w:rsidRPr="00E01839">
        <w:rPr>
          <w:rFonts w:ascii="Century Gothic" w:eastAsia="Calibri" w:hAnsi="Century Gothic" w:cs="Times New Roman"/>
          <w:iCs/>
          <w:color w:val="auto"/>
          <w:kern w:val="0"/>
          <w:sz w:val="20"/>
          <w:szCs w:val="20"/>
          <w:lang w:eastAsia="en-US" w:bidi="ar-SA"/>
        </w:rPr>
        <w:t xml:space="preserve"> z </w:t>
      </w:r>
      <w:r w:rsidRPr="00E01839">
        <w:rPr>
          <w:rFonts w:ascii="Century Gothic" w:eastAsia="Calibri" w:hAnsi="Century Gothic" w:cs="Times New Roman"/>
          <w:color w:val="auto"/>
          <w:kern w:val="0"/>
          <w:sz w:val="20"/>
          <w:szCs w:val="20"/>
          <w:lang w:eastAsia="en-US" w:bidi="ar-SA"/>
        </w:rPr>
        <w:t>wnioskiem</w:t>
      </w:r>
      <w:r w:rsidR="00F60EFD" w:rsidRPr="00E01839">
        <w:rPr>
          <w:rFonts w:ascii="Century Gothic" w:eastAsia="Calibri" w:hAnsi="Century Gothic" w:cs="Times New Roman"/>
          <w:color w:val="auto"/>
          <w:kern w:val="0"/>
          <w:sz w:val="20"/>
          <w:szCs w:val="20"/>
          <w:lang w:eastAsia="en-US" w:bidi="ar-SA"/>
        </w:rPr>
        <w:t xml:space="preserve"> o </w:t>
      </w:r>
      <w:r w:rsidRPr="00E01839">
        <w:rPr>
          <w:rFonts w:ascii="Century Gothic" w:eastAsia="Calibri" w:hAnsi="Century Gothic" w:cs="Times New Roman"/>
          <w:color w:val="auto"/>
          <w:kern w:val="0"/>
          <w:sz w:val="20"/>
          <w:szCs w:val="20"/>
          <w:lang w:eastAsia="en-US" w:bidi="ar-SA"/>
        </w:rPr>
        <w:t>wyjaśnienie treści SWZ. Zamawiający udzieli wyjaśnień niezwłocznie, jednak nie później niż na 2 dni przed upływem terminu składania ofert (udostępniając je na stronie internetowej prowadzonego postępowania</w:t>
      </w:r>
      <w:r w:rsidR="005F119E" w:rsidRPr="00E01839">
        <w:rPr>
          <w:rFonts w:ascii="Century Gothic" w:eastAsia="Calibri" w:hAnsi="Century Gothic" w:cs="Times New Roman"/>
          <w:color w:val="auto"/>
          <w:kern w:val="0"/>
          <w:sz w:val="20"/>
          <w:szCs w:val="20"/>
          <w:lang w:eastAsia="en-US" w:bidi="ar-SA"/>
        </w:rPr>
        <w:t xml:space="preserve"> (Platformie)</w:t>
      </w:r>
      <w:r w:rsidRPr="00E01839">
        <w:rPr>
          <w:rFonts w:ascii="Century Gothic" w:eastAsia="Calibri" w:hAnsi="Century Gothic" w:cs="Times New Roman"/>
          <w:color w:val="auto"/>
          <w:kern w:val="0"/>
          <w:sz w:val="20"/>
          <w:szCs w:val="20"/>
          <w:lang w:eastAsia="en-US" w:bidi="ar-SA"/>
        </w:rPr>
        <w:t>, pod warunkiem że wniosek</w:t>
      </w:r>
      <w:r w:rsidR="00F60EFD" w:rsidRPr="00E01839">
        <w:rPr>
          <w:rFonts w:ascii="Century Gothic" w:eastAsia="Calibri" w:hAnsi="Century Gothic" w:cs="Times New Roman"/>
          <w:color w:val="auto"/>
          <w:kern w:val="0"/>
          <w:sz w:val="20"/>
          <w:szCs w:val="20"/>
          <w:lang w:eastAsia="en-US" w:bidi="ar-SA"/>
        </w:rPr>
        <w:t xml:space="preserve"> o </w:t>
      </w:r>
      <w:r w:rsidRPr="00E01839">
        <w:rPr>
          <w:rFonts w:ascii="Century Gothic" w:eastAsia="Calibri" w:hAnsi="Century Gothic" w:cs="Times New Roman"/>
          <w:color w:val="auto"/>
          <w:kern w:val="0"/>
          <w:sz w:val="20"/>
          <w:szCs w:val="20"/>
          <w:lang w:eastAsia="en-US" w:bidi="ar-SA"/>
        </w:rPr>
        <w:t xml:space="preserve">wyjaśnienie treści SWZ wpłynął do </w:t>
      </w:r>
      <w:r w:rsidR="005F119E" w:rsidRPr="00E01839">
        <w:rPr>
          <w:rFonts w:ascii="Century Gothic" w:eastAsia="Calibri" w:hAnsi="Century Gothic" w:cs="Times New Roman"/>
          <w:color w:val="auto"/>
          <w:kern w:val="0"/>
          <w:sz w:val="20"/>
          <w:szCs w:val="20"/>
          <w:lang w:eastAsia="en-US" w:bidi="ar-SA"/>
        </w:rPr>
        <w:t>Z</w:t>
      </w:r>
      <w:r w:rsidRPr="00E01839">
        <w:rPr>
          <w:rFonts w:ascii="Century Gothic" w:eastAsia="Calibri" w:hAnsi="Century Gothic" w:cs="Times New Roman"/>
          <w:color w:val="auto"/>
          <w:kern w:val="0"/>
          <w:sz w:val="20"/>
          <w:szCs w:val="20"/>
          <w:lang w:eastAsia="en-US" w:bidi="ar-SA"/>
        </w:rPr>
        <w:t>amawiającego nie później niż na 4 dni przed upływem terminu składania ofert.</w:t>
      </w:r>
      <w:r w:rsidR="00EE0114" w:rsidRPr="00E01839">
        <w:rPr>
          <w:rFonts w:ascii="Century Gothic" w:eastAsia="Calibri" w:hAnsi="Century Gothic" w:cs="Times New Roman"/>
          <w:color w:val="auto"/>
          <w:kern w:val="0"/>
          <w:sz w:val="20"/>
          <w:szCs w:val="20"/>
          <w:lang w:eastAsia="en-US" w:bidi="ar-SA"/>
        </w:rPr>
        <w:t xml:space="preserve"> w </w:t>
      </w:r>
      <w:r w:rsidRPr="00E01839">
        <w:rPr>
          <w:rFonts w:ascii="Century Gothic" w:eastAsia="Calibri" w:hAnsi="Century Gothic" w:cs="Times New Roman"/>
          <w:color w:val="auto"/>
          <w:kern w:val="0"/>
          <w:sz w:val="20"/>
          <w:szCs w:val="20"/>
          <w:lang w:eastAsia="en-US" w:bidi="ar-SA"/>
        </w:rPr>
        <w:t>przypadku gdy wniosek</w:t>
      </w:r>
      <w:r w:rsidR="00F60EFD" w:rsidRPr="00E01839">
        <w:rPr>
          <w:rFonts w:ascii="Century Gothic" w:eastAsia="Calibri" w:hAnsi="Century Gothic" w:cs="Times New Roman"/>
          <w:color w:val="auto"/>
          <w:kern w:val="0"/>
          <w:sz w:val="20"/>
          <w:szCs w:val="20"/>
          <w:lang w:eastAsia="en-US" w:bidi="ar-SA"/>
        </w:rPr>
        <w:t xml:space="preserve"> o </w:t>
      </w:r>
      <w:r w:rsidRPr="00E01839">
        <w:rPr>
          <w:rFonts w:ascii="Century Gothic" w:eastAsia="Calibri" w:hAnsi="Century Gothic" w:cs="Times New Roman"/>
          <w:color w:val="auto"/>
          <w:kern w:val="0"/>
          <w:sz w:val="20"/>
          <w:szCs w:val="20"/>
          <w:lang w:eastAsia="en-US" w:bidi="ar-SA"/>
        </w:rPr>
        <w:t>wyjaśnienie treści SWZ nie wpłynie</w:t>
      </w:r>
      <w:r w:rsidR="00EE0114" w:rsidRPr="00E01839">
        <w:rPr>
          <w:rFonts w:ascii="Century Gothic" w:eastAsia="Calibri" w:hAnsi="Century Gothic" w:cs="Times New Roman"/>
          <w:color w:val="auto"/>
          <w:kern w:val="0"/>
          <w:sz w:val="20"/>
          <w:szCs w:val="20"/>
          <w:lang w:eastAsia="en-US" w:bidi="ar-SA"/>
        </w:rPr>
        <w:t xml:space="preserve"> w </w:t>
      </w:r>
      <w:r w:rsidRPr="00E01839">
        <w:rPr>
          <w:rFonts w:ascii="Century Gothic" w:eastAsia="Calibri" w:hAnsi="Century Gothic" w:cs="Times New Roman"/>
          <w:color w:val="auto"/>
          <w:kern w:val="0"/>
          <w:sz w:val="20"/>
          <w:szCs w:val="20"/>
          <w:lang w:eastAsia="en-US" w:bidi="ar-SA"/>
        </w:rPr>
        <w:t xml:space="preserve">terminie, </w:t>
      </w:r>
      <w:r w:rsidR="005F119E" w:rsidRPr="00E01839">
        <w:rPr>
          <w:rFonts w:ascii="Century Gothic" w:eastAsia="Calibri" w:hAnsi="Century Gothic" w:cs="Times New Roman"/>
          <w:color w:val="auto"/>
          <w:kern w:val="0"/>
          <w:sz w:val="20"/>
          <w:szCs w:val="20"/>
          <w:lang w:eastAsia="en-US" w:bidi="ar-SA"/>
        </w:rPr>
        <w:t>Z</w:t>
      </w:r>
      <w:r w:rsidRPr="00E01839">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sidRPr="00E01839">
        <w:rPr>
          <w:rFonts w:ascii="Century Gothic" w:eastAsia="Calibri" w:hAnsi="Century Gothic" w:cs="Times New Roman"/>
          <w:color w:val="auto"/>
          <w:kern w:val="0"/>
          <w:sz w:val="20"/>
          <w:szCs w:val="20"/>
          <w:lang w:eastAsia="en-US" w:bidi="ar-SA"/>
        </w:rPr>
        <w:t xml:space="preserve"> o </w:t>
      </w:r>
      <w:r w:rsidRPr="00E01839">
        <w:rPr>
          <w:rFonts w:ascii="Century Gothic" w:eastAsia="Calibri" w:hAnsi="Century Gothic" w:cs="Times New Roman"/>
          <w:color w:val="auto"/>
          <w:kern w:val="0"/>
          <w:sz w:val="20"/>
          <w:szCs w:val="20"/>
          <w:lang w:eastAsia="en-US" w:bidi="ar-SA"/>
        </w:rPr>
        <w:t>wyjaśnienie treści SWZ.</w:t>
      </w:r>
    </w:p>
    <w:p w:rsidR="00983DCC" w:rsidRPr="00E01839" w:rsidRDefault="00983DCC" w:rsidP="00E33D23">
      <w:pPr>
        <w:jc w:val="both"/>
        <w:rPr>
          <w:rFonts w:ascii="Century Gothic" w:hAnsi="Century Gothic"/>
          <w:sz w:val="20"/>
          <w:szCs w:val="20"/>
        </w:rPr>
      </w:pPr>
    </w:p>
    <w:p w:rsidR="00102BB4" w:rsidRPr="00E01839" w:rsidRDefault="005F119E" w:rsidP="00E33D23">
      <w:pPr>
        <w:numPr>
          <w:ilvl w:val="0"/>
          <w:numId w:val="8"/>
        </w:numPr>
        <w:ind w:left="426" w:hanging="426"/>
        <w:jc w:val="both"/>
        <w:rPr>
          <w:rFonts w:ascii="Century Gothic" w:hAnsi="Century Gothic"/>
          <w:b/>
          <w:szCs w:val="22"/>
        </w:rPr>
      </w:pPr>
      <w:r w:rsidRPr="00E01839">
        <w:rPr>
          <w:rFonts w:ascii="Century Gothic" w:hAnsi="Century Gothic"/>
          <w:b/>
          <w:szCs w:val="22"/>
        </w:rPr>
        <w:t>Informacja</w:t>
      </w:r>
      <w:r w:rsidR="00F60EFD" w:rsidRPr="00E01839">
        <w:rPr>
          <w:rFonts w:ascii="Century Gothic" w:hAnsi="Century Gothic"/>
          <w:b/>
          <w:szCs w:val="22"/>
        </w:rPr>
        <w:t xml:space="preserve"> o </w:t>
      </w:r>
      <w:r w:rsidRPr="00E01839">
        <w:rPr>
          <w:rFonts w:ascii="Century Gothic" w:hAnsi="Century Gothic"/>
          <w:b/>
          <w:szCs w:val="22"/>
        </w:rPr>
        <w:t>warunkach udziału</w:t>
      </w:r>
      <w:r w:rsidR="00EE0114" w:rsidRPr="00E01839">
        <w:rPr>
          <w:rFonts w:ascii="Century Gothic" w:hAnsi="Century Gothic"/>
          <w:b/>
          <w:szCs w:val="22"/>
        </w:rPr>
        <w:t xml:space="preserve"> w </w:t>
      </w:r>
      <w:r w:rsidRPr="00E01839">
        <w:rPr>
          <w:rFonts w:ascii="Century Gothic" w:hAnsi="Century Gothic"/>
          <w:b/>
          <w:szCs w:val="22"/>
        </w:rPr>
        <w:t>postępowaniu</w:t>
      </w:r>
    </w:p>
    <w:p w:rsidR="006C6714" w:rsidRPr="00E01839" w:rsidRDefault="00413EB5" w:rsidP="00E33D23">
      <w:pPr>
        <w:pStyle w:val="Default"/>
        <w:numPr>
          <w:ilvl w:val="0"/>
          <w:numId w:val="13"/>
        </w:numPr>
        <w:suppressAutoHyphens/>
        <w:autoSpaceDN/>
        <w:adjustRightInd/>
        <w:ind w:left="709" w:hanging="283"/>
        <w:jc w:val="both"/>
        <w:rPr>
          <w:rFonts w:ascii="Century Gothic" w:hAnsi="Century Gothic" w:cs="Times New Roman"/>
          <w:sz w:val="20"/>
          <w:szCs w:val="20"/>
        </w:rPr>
      </w:pPr>
      <w:r w:rsidRPr="00E01839">
        <w:rPr>
          <w:rFonts w:ascii="Century Gothic" w:hAnsi="Century Gothic" w:cs="Times New Roman"/>
          <w:sz w:val="20"/>
          <w:szCs w:val="20"/>
        </w:rPr>
        <w:t>O udzielenie zamówienia mogą</w:t>
      </w:r>
      <w:r w:rsidR="006C6714" w:rsidRPr="00E01839">
        <w:rPr>
          <w:rFonts w:ascii="Century Gothic" w:hAnsi="Century Gothic" w:cs="Times New Roman"/>
          <w:sz w:val="20"/>
          <w:szCs w:val="20"/>
        </w:rPr>
        <w:t xml:space="preserve"> ubiegać się Wykonawcy, którzy:</w:t>
      </w:r>
    </w:p>
    <w:p w:rsidR="006C6714" w:rsidRPr="00E01839" w:rsidRDefault="006C6714" w:rsidP="00CB2A06">
      <w:pPr>
        <w:pStyle w:val="Default"/>
        <w:numPr>
          <w:ilvl w:val="0"/>
          <w:numId w:val="33"/>
        </w:numPr>
        <w:suppressAutoHyphens/>
        <w:autoSpaceDN/>
        <w:adjustRightInd/>
        <w:jc w:val="both"/>
        <w:rPr>
          <w:rFonts w:ascii="Century Gothic" w:hAnsi="Century Gothic" w:cs="Times New Roman"/>
          <w:sz w:val="20"/>
          <w:szCs w:val="20"/>
        </w:rPr>
      </w:pPr>
      <w:r w:rsidRPr="00E01839">
        <w:rPr>
          <w:rFonts w:ascii="Century Gothic" w:hAnsi="Century Gothic" w:cs="Times New Roman"/>
          <w:sz w:val="20"/>
          <w:szCs w:val="20"/>
        </w:rPr>
        <w:t>nie podlegają wykluczeniu;</w:t>
      </w:r>
    </w:p>
    <w:p w:rsidR="00132F4E" w:rsidRPr="00E01839" w:rsidRDefault="006C6714" w:rsidP="00CB2A06">
      <w:pPr>
        <w:pStyle w:val="Default"/>
        <w:numPr>
          <w:ilvl w:val="0"/>
          <w:numId w:val="33"/>
        </w:numPr>
        <w:suppressAutoHyphens/>
        <w:autoSpaceDN/>
        <w:adjustRightInd/>
        <w:jc w:val="both"/>
        <w:rPr>
          <w:rFonts w:ascii="Century Gothic" w:hAnsi="Century Gothic" w:cs="Times New Roman"/>
          <w:sz w:val="20"/>
          <w:szCs w:val="20"/>
        </w:rPr>
      </w:pPr>
      <w:r w:rsidRPr="00E01839">
        <w:rPr>
          <w:rFonts w:ascii="Century Gothic" w:hAnsi="Century Gothic" w:cs="Times New Roman"/>
          <w:sz w:val="20"/>
          <w:szCs w:val="20"/>
        </w:rPr>
        <w:t>spełniają warunki udziału w postępowaniu określone przez Zamawiającego w ogłoszeniu o zamówieniu i SWZ</w:t>
      </w:r>
      <w:r w:rsidR="00132F4E" w:rsidRPr="00E01839">
        <w:rPr>
          <w:rFonts w:ascii="Century Gothic" w:hAnsi="Century Gothic" w:cs="Times New Roman"/>
          <w:sz w:val="20"/>
          <w:szCs w:val="20"/>
        </w:rPr>
        <w:t>.</w:t>
      </w:r>
    </w:p>
    <w:p w:rsidR="00BE2329" w:rsidRPr="00E01839" w:rsidRDefault="006C6714" w:rsidP="00BE2329">
      <w:pPr>
        <w:pStyle w:val="Default"/>
        <w:numPr>
          <w:ilvl w:val="0"/>
          <w:numId w:val="13"/>
        </w:numPr>
        <w:suppressAutoHyphens/>
        <w:autoSpaceDN/>
        <w:adjustRightInd/>
        <w:ind w:left="709" w:hanging="283"/>
        <w:jc w:val="both"/>
        <w:rPr>
          <w:rFonts w:ascii="Century Gothic" w:hAnsi="Century Gothic" w:cs="Times New Roman"/>
          <w:sz w:val="20"/>
          <w:szCs w:val="20"/>
        </w:rPr>
      </w:pPr>
      <w:r w:rsidRPr="00E01839">
        <w:rPr>
          <w:rFonts w:ascii="Century Gothic" w:hAnsi="Century Gothic" w:cs="Times New Roman"/>
          <w:sz w:val="20"/>
          <w:szCs w:val="20"/>
        </w:rPr>
        <w:lastRenderedPageBreak/>
        <w:t xml:space="preserve">Zamawiający </w:t>
      </w:r>
      <w:r w:rsidR="00413EB5" w:rsidRPr="00E01839">
        <w:rPr>
          <w:rFonts w:ascii="Century Gothic" w:hAnsi="Century Gothic" w:cs="Times New Roman"/>
          <w:sz w:val="20"/>
          <w:szCs w:val="20"/>
        </w:rPr>
        <w:t>wymaga</w:t>
      </w:r>
      <w:r w:rsidR="00AC708C">
        <w:rPr>
          <w:rFonts w:ascii="Century Gothic" w:hAnsi="Century Gothic" w:cs="Times New Roman"/>
          <w:sz w:val="20"/>
          <w:szCs w:val="20"/>
        </w:rPr>
        <w:t>, w każdym zadaniu,</w:t>
      </w:r>
      <w:r w:rsidR="00413EB5" w:rsidRPr="00E01839">
        <w:rPr>
          <w:rFonts w:ascii="Century Gothic" w:hAnsi="Century Gothic" w:cs="Times New Roman"/>
          <w:sz w:val="20"/>
          <w:szCs w:val="20"/>
        </w:rPr>
        <w:t xml:space="preserve"> wykazania przez Wykonawcę spełnienia warunkó</w:t>
      </w:r>
      <w:r w:rsidR="00132F4E" w:rsidRPr="00E01839">
        <w:rPr>
          <w:rFonts w:ascii="Century Gothic" w:hAnsi="Century Gothic" w:cs="Times New Roman"/>
          <w:sz w:val="20"/>
          <w:szCs w:val="20"/>
        </w:rPr>
        <w:t>w określonych</w:t>
      </w:r>
      <w:r w:rsidR="00EE0114" w:rsidRPr="00E01839">
        <w:rPr>
          <w:rFonts w:ascii="Century Gothic" w:hAnsi="Century Gothic" w:cs="Times New Roman"/>
          <w:sz w:val="20"/>
          <w:szCs w:val="20"/>
        </w:rPr>
        <w:t xml:space="preserve"> w </w:t>
      </w:r>
      <w:r w:rsidR="00132F4E" w:rsidRPr="00E01839">
        <w:rPr>
          <w:rFonts w:ascii="Century Gothic" w:hAnsi="Century Gothic" w:cs="Times New Roman"/>
          <w:sz w:val="20"/>
          <w:szCs w:val="20"/>
        </w:rPr>
        <w:t>art. 112 ust. 2</w:t>
      </w:r>
      <w:r w:rsidR="003C0650" w:rsidRPr="00E01839">
        <w:rPr>
          <w:rFonts w:ascii="Century Gothic" w:hAnsi="Century Gothic" w:cs="Times New Roman"/>
          <w:sz w:val="20"/>
          <w:szCs w:val="20"/>
        </w:rPr>
        <w:t xml:space="preserve"> ustawy</w:t>
      </w:r>
      <w:r w:rsidRPr="00E01839">
        <w:rPr>
          <w:rFonts w:ascii="Century Gothic" w:hAnsi="Century Gothic" w:cs="Times New Roman"/>
          <w:color w:val="auto"/>
          <w:sz w:val="20"/>
          <w:szCs w:val="20"/>
        </w:rPr>
        <w:t xml:space="preserve"> dotyczących</w:t>
      </w:r>
      <w:r w:rsidR="00BE2329" w:rsidRPr="00E01839">
        <w:rPr>
          <w:rFonts w:ascii="Century Gothic" w:hAnsi="Century Gothic" w:cs="Times New Roman"/>
          <w:color w:val="auto"/>
          <w:sz w:val="20"/>
          <w:szCs w:val="20"/>
        </w:rPr>
        <w:t>:</w:t>
      </w:r>
    </w:p>
    <w:p w:rsidR="00BE2329" w:rsidRPr="00E01839" w:rsidRDefault="00BE2329" w:rsidP="00CB2A06">
      <w:pPr>
        <w:pStyle w:val="Default"/>
        <w:numPr>
          <w:ilvl w:val="0"/>
          <w:numId w:val="34"/>
        </w:numPr>
        <w:suppressAutoHyphens/>
        <w:autoSpaceDN/>
        <w:adjustRightInd/>
        <w:jc w:val="both"/>
        <w:rPr>
          <w:rFonts w:ascii="Century Gothic" w:hAnsi="Century Gothic" w:cs="Calibri Light"/>
          <w:sz w:val="20"/>
          <w:szCs w:val="20"/>
        </w:rPr>
      </w:pPr>
      <w:r w:rsidRPr="00E01839">
        <w:rPr>
          <w:rFonts w:ascii="Century Gothic" w:hAnsi="Century Gothic" w:cs="Times New Roman"/>
          <w:color w:val="auto"/>
          <w:sz w:val="20"/>
          <w:szCs w:val="20"/>
        </w:rPr>
        <w:t xml:space="preserve">zdolności technicznej i zawodowej - </w:t>
      </w:r>
      <w:r w:rsidRPr="00E01839">
        <w:rPr>
          <w:rFonts w:ascii="Century Gothic" w:hAnsi="Century Gothic" w:cs="Calibri Light"/>
          <w:sz w:val="20"/>
          <w:szCs w:val="20"/>
        </w:rPr>
        <w:t xml:space="preserve"> Wykonawca spełni warunek jeżeli wykaże, że  </w:t>
      </w:r>
      <w:r w:rsidRPr="00E01839">
        <w:rPr>
          <w:rFonts w:ascii="Century Gothic" w:hAnsi="Century Gothic" w:cs="Calibri Light"/>
          <w:b/>
          <w:sz w:val="20"/>
          <w:szCs w:val="20"/>
        </w:rPr>
        <w:t xml:space="preserve">należycie wykonał, nie wcześniej niż w okresie ostatnich trzech lat przed upływem terminu składania ofert, a jeżeli okres prowadzenia działalności jest krótszy – w tym okresie </w:t>
      </w:r>
      <w:r w:rsidRPr="00E01839">
        <w:rPr>
          <w:rFonts w:ascii="Century Gothic" w:hAnsi="Century Gothic" w:cs="Calibri Light"/>
          <w:color w:val="auto"/>
          <w:sz w:val="20"/>
          <w:szCs w:val="20"/>
        </w:rPr>
        <w:t xml:space="preserve">min. jedną usługę polegającą na opracowaniu dokumentacji i ułożeniu linii optotelekomunikacyjnej  o </w:t>
      </w:r>
      <w:r w:rsidRPr="00E01839">
        <w:rPr>
          <w:rFonts w:ascii="Century Gothic" w:eastAsia="Times New Roman" w:hAnsi="Century Gothic" w:cs="Calibri Light"/>
          <w:color w:val="auto"/>
          <w:sz w:val="20"/>
          <w:szCs w:val="20"/>
        </w:rPr>
        <w:t xml:space="preserve">wartości </w:t>
      </w:r>
      <w:r w:rsidRPr="00E01839">
        <w:rPr>
          <w:rFonts w:ascii="Century Gothic" w:eastAsia="Times New Roman" w:hAnsi="Century Gothic" w:cs="Calibri Light"/>
          <w:b/>
          <w:bCs/>
          <w:sz w:val="20"/>
          <w:szCs w:val="20"/>
        </w:rPr>
        <w:t>min. 100 000 PLN brutto.</w:t>
      </w:r>
      <w:r w:rsidRPr="00E01839">
        <w:rPr>
          <w:rFonts w:ascii="Century Gothic" w:eastAsia="Times New Roman" w:hAnsi="Century Gothic" w:cs="Calibri Light"/>
          <w:b/>
          <w:bCs/>
          <w:color w:val="auto"/>
          <w:sz w:val="20"/>
          <w:szCs w:val="20"/>
        </w:rPr>
        <w:t xml:space="preserve"> </w:t>
      </w:r>
      <w:r w:rsidRPr="00E01839">
        <w:rPr>
          <w:rFonts w:ascii="Century Gothic" w:hAnsi="Century Gothic" w:cs="Calibri Light"/>
          <w:sz w:val="20"/>
          <w:szCs w:val="20"/>
        </w:rPr>
        <w:t>Przez usługę Zamawiający rozumie usługę zrealizowaną jednorazowo lub sukcesywnie w ramach jednej umowy lub realizowaną obecnie z tym, że wartość zrealizowanej do dnia  składania ofert w przedmiotowym postępowaniu części musi wynosić min. 100 000 PLN brutto.</w:t>
      </w:r>
    </w:p>
    <w:p w:rsidR="00BE2329" w:rsidRPr="00E01839" w:rsidRDefault="00BE2329" w:rsidP="00CB2A06">
      <w:pPr>
        <w:pStyle w:val="Default"/>
        <w:numPr>
          <w:ilvl w:val="0"/>
          <w:numId w:val="34"/>
        </w:numPr>
        <w:suppressAutoHyphens/>
        <w:autoSpaceDN/>
        <w:adjustRightInd/>
        <w:jc w:val="both"/>
        <w:rPr>
          <w:rFonts w:ascii="Century Gothic" w:hAnsi="Century Gothic" w:cs="Times New Roman"/>
          <w:sz w:val="20"/>
          <w:szCs w:val="20"/>
        </w:rPr>
      </w:pPr>
      <w:r w:rsidRPr="00E01839">
        <w:rPr>
          <w:rFonts w:ascii="Century Gothic" w:hAnsi="Century Gothic" w:cs="Calibri Light"/>
          <w:sz w:val="20"/>
          <w:szCs w:val="20"/>
        </w:rPr>
        <w:t xml:space="preserve">zdolności zawodowej: </w:t>
      </w:r>
      <w:r w:rsidRPr="00E01839">
        <w:rPr>
          <w:rFonts w:ascii="Century Gothic" w:hAnsi="Century Gothic"/>
          <w:b/>
          <w:bCs/>
          <w:sz w:val="20"/>
          <w:szCs w:val="20"/>
        </w:rPr>
        <w:t xml:space="preserve">dysponuje min. 1  osobą zdolną do wykonania zamówienia </w:t>
      </w:r>
      <w:r w:rsidRPr="00E01839">
        <w:rPr>
          <w:rFonts w:ascii="Century Gothic" w:hAnsi="Century Gothic"/>
          <w:sz w:val="20"/>
          <w:szCs w:val="20"/>
        </w:rPr>
        <w:t>kierownikiem robót - posiadającą uprawnienia budowlane do kierowania robotami budowlanymi bez ograniczeń w specjalności instalacyjnej w zakresie sieci, instalacji i urządzeń telekomunikacyjnych – posiadającą min. 3 letnie doświadczenie zawodowe.</w:t>
      </w:r>
    </w:p>
    <w:p w:rsidR="00BE2329" w:rsidRPr="00E01839" w:rsidRDefault="00BE2329" w:rsidP="00BE2329">
      <w:pPr>
        <w:pStyle w:val="Default"/>
        <w:numPr>
          <w:ilvl w:val="0"/>
          <w:numId w:val="13"/>
        </w:numPr>
        <w:suppressAutoHyphens/>
        <w:autoSpaceDN/>
        <w:adjustRightInd/>
        <w:ind w:left="709" w:hanging="283"/>
        <w:jc w:val="both"/>
        <w:rPr>
          <w:rFonts w:ascii="Century Gothic" w:hAnsi="Century Gothic" w:cs="Times New Roman"/>
          <w:sz w:val="20"/>
          <w:szCs w:val="20"/>
        </w:rPr>
      </w:pPr>
      <w:r w:rsidRPr="00E01839">
        <w:rPr>
          <w:rFonts w:ascii="Century Gothic" w:hAnsi="Century Gothic" w:cs="Times New Roman"/>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BE2329" w:rsidRPr="00E01839" w:rsidRDefault="00BE2329" w:rsidP="00BE2329">
      <w:pPr>
        <w:pStyle w:val="Default"/>
        <w:numPr>
          <w:ilvl w:val="0"/>
          <w:numId w:val="13"/>
        </w:numPr>
        <w:suppressAutoHyphens/>
        <w:autoSpaceDN/>
        <w:adjustRightInd/>
        <w:ind w:left="709" w:hanging="283"/>
        <w:jc w:val="both"/>
        <w:rPr>
          <w:rFonts w:ascii="Century Gothic" w:hAnsi="Century Gothic" w:cs="Times New Roman"/>
          <w:sz w:val="20"/>
          <w:szCs w:val="20"/>
        </w:rPr>
      </w:pPr>
      <w:r w:rsidRPr="00E01839">
        <w:rPr>
          <w:rFonts w:ascii="Century Gothic" w:hAnsi="Century Gothic"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E2329" w:rsidRPr="00E01839" w:rsidRDefault="00BE2329" w:rsidP="00BE2329">
      <w:pPr>
        <w:pStyle w:val="Default"/>
        <w:numPr>
          <w:ilvl w:val="0"/>
          <w:numId w:val="13"/>
        </w:numPr>
        <w:suppressAutoHyphens/>
        <w:autoSpaceDN/>
        <w:adjustRightInd/>
        <w:ind w:left="709" w:hanging="283"/>
        <w:jc w:val="both"/>
        <w:rPr>
          <w:rFonts w:ascii="Century Gothic" w:hAnsi="Century Gothic" w:cs="Times New Roman"/>
          <w:sz w:val="20"/>
          <w:szCs w:val="20"/>
        </w:rPr>
      </w:pPr>
      <w:r w:rsidRPr="00E01839">
        <w:rPr>
          <w:rFonts w:ascii="Century Gothic" w:hAnsi="Century Gothic" w:cs="Times New Roman"/>
          <w:color w:val="auto"/>
          <w:sz w:val="20"/>
          <w:szCs w:val="20"/>
        </w:rPr>
        <w:t xml:space="preserve">Wykonawca, który polega na zdolnościach lub sytuacji podmiotów udostępniających zasoby, </w:t>
      </w:r>
      <w:r w:rsidRPr="00E01839">
        <w:rPr>
          <w:rFonts w:ascii="Century Gothic" w:hAnsi="Century Gothic" w:cs="Times New Roman"/>
          <w:b/>
          <w:color w:val="auto"/>
          <w:sz w:val="20"/>
          <w:szCs w:val="20"/>
        </w:rPr>
        <w:t>składa wraz z ofertą</w:t>
      </w:r>
      <w:r w:rsidRPr="00E01839">
        <w:rPr>
          <w:rFonts w:ascii="Century Gothic" w:hAnsi="Century Gothic" w:cs="Times New Roman"/>
          <w:color w:val="auto"/>
          <w:sz w:val="20"/>
          <w:szCs w:val="20"/>
        </w:rPr>
        <w:t xml:space="preserve">, zobowiązanie podmiotu </w:t>
      </w:r>
      <w:r w:rsidRPr="00E01839">
        <w:rPr>
          <w:rFonts w:ascii="Century Gothic" w:hAnsi="Century Gothic" w:cs="Times New Roman"/>
          <w:b/>
          <w:color w:val="auto"/>
          <w:sz w:val="20"/>
          <w:szCs w:val="20"/>
        </w:rPr>
        <w:t xml:space="preserve">(wzór - załącznik nr 4 SWZ) </w:t>
      </w:r>
      <w:r w:rsidRPr="00E01839">
        <w:rPr>
          <w:rFonts w:ascii="Century Gothic" w:hAnsi="Century Gothic" w:cs="Times New Roman"/>
          <w:color w:val="auto"/>
          <w:sz w:val="20"/>
          <w:szCs w:val="20"/>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57829" w:rsidRDefault="00BE2329" w:rsidP="00457829">
      <w:pPr>
        <w:pStyle w:val="Default"/>
        <w:numPr>
          <w:ilvl w:val="0"/>
          <w:numId w:val="87"/>
        </w:numPr>
        <w:jc w:val="both"/>
        <w:rPr>
          <w:rFonts w:ascii="Century Gothic" w:hAnsi="Century Gothic" w:cs="Times New Roman"/>
          <w:color w:val="auto"/>
          <w:sz w:val="20"/>
          <w:szCs w:val="20"/>
        </w:rPr>
      </w:pPr>
      <w:r w:rsidRPr="00E01839">
        <w:rPr>
          <w:rFonts w:ascii="Century Gothic" w:hAnsi="Century Gothic" w:cs="Times New Roman"/>
          <w:color w:val="auto"/>
          <w:sz w:val="20"/>
          <w:szCs w:val="20"/>
        </w:rPr>
        <w:t xml:space="preserve">zakres dostępnych Wykonawcy zasobów podmiotu udostępniającego zasoby; </w:t>
      </w:r>
    </w:p>
    <w:p w:rsidR="00457829" w:rsidRDefault="00BE2329" w:rsidP="00457829">
      <w:pPr>
        <w:pStyle w:val="Default"/>
        <w:numPr>
          <w:ilvl w:val="0"/>
          <w:numId w:val="87"/>
        </w:numPr>
        <w:jc w:val="both"/>
        <w:rPr>
          <w:rFonts w:ascii="Century Gothic" w:hAnsi="Century Gothic" w:cs="Times New Roman"/>
          <w:color w:val="auto"/>
          <w:sz w:val="20"/>
          <w:szCs w:val="20"/>
        </w:rPr>
      </w:pPr>
      <w:r w:rsidRPr="00457829">
        <w:rPr>
          <w:rFonts w:ascii="Century Gothic" w:hAnsi="Century Gothic" w:cs="Times New Roman"/>
          <w:color w:val="auto"/>
          <w:sz w:val="20"/>
          <w:szCs w:val="20"/>
        </w:rPr>
        <w:t xml:space="preserve">sposób i okres udostępnienia Wykonawcy i wykorzystania przez niego zasobów podmiotu udostępniającego te zasoby przy wykonywaniu zamówienia; </w:t>
      </w:r>
    </w:p>
    <w:p w:rsidR="00BE2329" w:rsidRPr="00457829" w:rsidRDefault="00BE2329" w:rsidP="00457829">
      <w:pPr>
        <w:pStyle w:val="Default"/>
        <w:numPr>
          <w:ilvl w:val="0"/>
          <w:numId w:val="87"/>
        </w:numPr>
        <w:jc w:val="both"/>
        <w:rPr>
          <w:rFonts w:ascii="Century Gothic" w:hAnsi="Century Gothic" w:cs="Times New Roman"/>
          <w:color w:val="auto"/>
          <w:sz w:val="20"/>
          <w:szCs w:val="20"/>
        </w:rPr>
      </w:pPr>
      <w:r w:rsidRPr="00457829">
        <w:rPr>
          <w:rFonts w:ascii="Century Gothic" w:hAnsi="Century Gothic" w:cs="Times New Roman"/>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13EB5" w:rsidRPr="00E01839" w:rsidRDefault="00BE2329" w:rsidP="00BE2329">
      <w:pPr>
        <w:pStyle w:val="Default"/>
        <w:numPr>
          <w:ilvl w:val="0"/>
          <w:numId w:val="13"/>
        </w:numPr>
        <w:ind w:left="709" w:hanging="283"/>
        <w:jc w:val="both"/>
        <w:rPr>
          <w:rFonts w:ascii="Century Gothic" w:hAnsi="Century Gothic" w:cs="Times New Roman"/>
          <w:color w:val="auto"/>
          <w:sz w:val="20"/>
          <w:szCs w:val="20"/>
        </w:rPr>
      </w:pPr>
      <w:r w:rsidRPr="00E01839">
        <w:rPr>
          <w:rFonts w:ascii="Century Gothic" w:hAnsi="Century Gothic"/>
          <w:sz w:val="20"/>
          <w:szCs w:val="20"/>
        </w:rPr>
        <w:t>W</w:t>
      </w:r>
      <w:r w:rsidRPr="00E01839">
        <w:rPr>
          <w:rFonts w:ascii="Century Gothic" w:hAnsi="Century Gothic"/>
          <w:b/>
          <w:sz w:val="20"/>
          <w:szCs w:val="20"/>
        </w:rPr>
        <w:t xml:space="preserve"> </w:t>
      </w:r>
      <w:r w:rsidRPr="00E01839">
        <w:rPr>
          <w:rFonts w:ascii="Century Gothic" w:hAnsi="Century Gothic"/>
          <w:sz w:val="20"/>
          <w:szCs w:val="20"/>
        </w:rPr>
        <w:t xml:space="preserve">odniesieniu do warunków dotyczących wykształcenia, kwalifikacji zawodowych lub doświadczenia </w:t>
      </w:r>
      <w:r w:rsidRPr="00E01839">
        <w:rPr>
          <w:rFonts w:ascii="Century Gothic" w:hAnsi="Century Gothic"/>
          <w:b/>
          <w:sz w:val="20"/>
          <w:szCs w:val="20"/>
        </w:rPr>
        <w:t>Wykonawcy wspólnie ubiegający się o udzielenie zamówienia</w:t>
      </w:r>
      <w:r w:rsidRPr="00E01839">
        <w:rPr>
          <w:rFonts w:ascii="Century Gothic" w:hAnsi="Century Gothic"/>
          <w:sz w:val="20"/>
          <w:szCs w:val="20"/>
        </w:rPr>
        <w:t xml:space="preserve"> mogą polegać na zdolnościach tych z Wykonawców, którzy wykonają roboty budowlane lub usługi, do realizacji których te zdolności są wymagane. W takim  przypadku Wykonawcy wspólnie ubiegający się o udzielenie zamówienia </w:t>
      </w:r>
      <w:r w:rsidRPr="00E01839">
        <w:rPr>
          <w:rFonts w:ascii="Century Gothic" w:hAnsi="Century Gothic"/>
          <w:b/>
          <w:sz w:val="20"/>
          <w:szCs w:val="20"/>
        </w:rPr>
        <w:t>dołączają do oferty oświadczenie</w:t>
      </w:r>
      <w:r w:rsidRPr="00E01839">
        <w:rPr>
          <w:rFonts w:ascii="Century Gothic" w:hAnsi="Century Gothic"/>
          <w:sz w:val="20"/>
          <w:szCs w:val="20"/>
        </w:rPr>
        <w:t>, z którego wynika, które roboty budowlane lub usługi wykonają poszczególni Wykonawcy.</w:t>
      </w:r>
    </w:p>
    <w:p w:rsidR="0041044F" w:rsidRPr="00E01839" w:rsidRDefault="0041044F" w:rsidP="00BE2329">
      <w:pPr>
        <w:pStyle w:val="Default"/>
        <w:suppressAutoHyphens/>
        <w:autoSpaceDN/>
        <w:adjustRightInd/>
        <w:ind w:left="709"/>
        <w:jc w:val="both"/>
        <w:rPr>
          <w:rFonts w:ascii="Century Gothic" w:hAnsi="Century Gothic" w:cs="Times New Roman"/>
          <w:sz w:val="20"/>
          <w:szCs w:val="20"/>
        </w:rPr>
      </w:pPr>
    </w:p>
    <w:p w:rsidR="00E76A31" w:rsidRPr="00E01839" w:rsidRDefault="00E76A31" w:rsidP="00E33D23">
      <w:pPr>
        <w:numPr>
          <w:ilvl w:val="0"/>
          <w:numId w:val="8"/>
        </w:numPr>
        <w:ind w:left="426" w:hanging="426"/>
        <w:jc w:val="both"/>
        <w:rPr>
          <w:rFonts w:ascii="Century Gothic" w:hAnsi="Century Gothic"/>
        </w:rPr>
      </w:pPr>
      <w:r w:rsidRPr="00E01839">
        <w:rPr>
          <w:rFonts w:ascii="Century Gothic" w:hAnsi="Century Gothic"/>
          <w:b/>
        </w:rPr>
        <w:t xml:space="preserve">Podstawy wykluczenia </w:t>
      </w:r>
      <w:r w:rsidR="00B72D1C" w:rsidRPr="00E01839">
        <w:rPr>
          <w:rFonts w:ascii="Century Gothic" w:hAnsi="Century Gothic"/>
          <w:b/>
        </w:rPr>
        <w:t>W</w:t>
      </w:r>
      <w:r w:rsidRPr="00E01839">
        <w:rPr>
          <w:rFonts w:ascii="Century Gothic" w:hAnsi="Century Gothic"/>
          <w:b/>
        </w:rPr>
        <w:t>ykonawcy</w:t>
      </w:r>
      <w:r w:rsidR="00EE0114" w:rsidRPr="00E01839">
        <w:rPr>
          <w:rFonts w:ascii="Century Gothic" w:hAnsi="Century Gothic"/>
          <w:b/>
        </w:rPr>
        <w:t xml:space="preserve"> z </w:t>
      </w:r>
      <w:r w:rsidRPr="00E01839">
        <w:rPr>
          <w:rFonts w:ascii="Century Gothic" w:hAnsi="Century Gothic"/>
          <w:b/>
        </w:rPr>
        <w:t>postępowania</w:t>
      </w:r>
    </w:p>
    <w:p w:rsidR="00E76A31" w:rsidRPr="00E01839" w:rsidRDefault="00E76A31" w:rsidP="00E33D23">
      <w:pPr>
        <w:numPr>
          <w:ilvl w:val="1"/>
          <w:numId w:val="14"/>
        </w:numPr>
        <w:ind w:left="709" w:hanging="284"/>
        <w:contextualSpacing/>
        <w:jc w:val="both"/>
        <w:rPr>
          <w:rFonts w:ascii="Century Gothic" w:hAnsi="Century Gothic"/>
          <w:b/>
          <w:color w:val="auto"/>
          <w:sz w:val="20"/>
          <w:szCs w:val="20"/>
        </w:rPr>
      </w:pPr>
      <w:r w:rsidRPr="00E01839">
        <w:rPr>
          <w:rFonts w:ascii="Century Gothic" w:hAnsi="Century Gothic"/>
          <w:sz w:val="20"/>
          <w:szCs w:val="20"/>
        </w:rPr>
        <w:t xml:space="preserve">O udzielenie przedmiotowego zamówienia mogą ubiegać się </w:t>
      </w:r>
      <w:r w:rsidRPr="00E01839">
        <w:rPr>
          <w:rFonts w:ascii="Century Gothic" w:hAnsi="Century Gothic"/>
          <w:b/>
          <w:sz w:val="20"/>
          <w:szCs w:val="20"/>
        </w:rPr>
        <w:t>Wykonawcy,</w:t>
      </w:r>
      <w:r w:rsidRPr="00E01839">
        <w:rPr>
          <w:rFonts w:ascii="Century Gothic" w:hAnsi="Century Gothic"/>
          <w:sz w:val="20"/>
          <w:szCs w:val="20"/>
        </w:rPr>
        <w:t xml:space="preserve"> którzy nie podlegają wykluczeniu na podstawie </w:t>
      </w:r>
      <w:r w:rsidRPr="00E01839">
        <w:rPr>
          <w:rFonts w:ascii="Century Gothic" w:hAnsi="Century Gothic"/>
          <w:b/>
          <w:sz w:val="20"/>
          <w:szCs w:val="20"/>
        </w:rPr>
        <w:t xml:space="preserve">art. 108 ust. 1 </w:t>
      </w:r>
      <w:r w:rsidR="00320A94" w:rsidRPr="00E01839">
        <w:rPr>
          <w:rFonts w:ascii="Century Gothic" w:hAnsi="Century Gothic"/>
          <w:b/>
          <w:sz w:val="20"/>
          <w:szCs w:val="20"/>
        </w:rPr>
        <w:t>ustaw</w:t>
      </w:r>
      <w:r w:rsidRPr="00E01839">
        <w:rPr>
          <w:rFonts w:ascii="Century Gothic" w:hAnsi="Century Gothic"/>
          <w:b/>
          <w:sz w:val="20"/>
          <w:szCs w:val="20"/>
        </w:rPr>
        <w:t>y</w:t>
      </w:r>
      <w:r w:rsidRPr="00E01839">
        <w:rPr>
          <w:rFonts w:ascii="Century Gothic" w:hAnsi="Century Gothic"/>
          <w:sz w:val="20"/>
          <w:szCs w:val="20"/>
        </w:rPr>
        <w:t xml:space="preserve"> </w:t>
      </w:r>
      <w:r w:rsidRPr="00E01839">
        <w:rPr>
          <w:rFonts w:ascii="Century Gothic" w:hAnsi="Century Gothic"/>
          <w:color w:val="auto"/>
          <w:sz w:val="20"/>
          <w:szCs w:val="20"/>
        </w:rPr>
        <w:t xml:space="preserve">oraz </w:t>
      </w:r>
      <w:r w:rsidRPr="00E01839">
        <w:rPr>
          <w:rFonts w:ascii="Century Gothic" w:hAnsi="Century Gothic"/>
          <w:b/>
          <w:color w:val="auto"/>
          <w:sz w:val="20"/>
          <w:szCs w:val="20"/>
        </w:rPr>
        <w:t>art. 109 ust. 1</w:t>
      </w:r>
      <w:r w:rsidR="00A11794" w:rsidRPr="00E01839">
        <w:rPr>
          <w:rFonts w:ascii="Century Gothic" w:hAnsi="Century Gothic"/>
          <w:b/>
          <w:color w:val="auto"/>
          <w:sz w:val="20"/>
          <w:szCs w:val="20"/>
        </w:rPr>
        <w:t xml:space="preserve"> pkt 1</w:t>
      </w:r>
      <w:r w:rsidR="00F60EFD" w:rsidRPr="00E01839">
        <w:rPr>
          <w:rFonts w:ascii="Century Gothic" w:hAnsi="Century Gothic"/>
          <w:b/>
          <w:color w:val="auto"/>
          <w:sz w:val="20"/>
          <w:szCs w:val="20"/>
        </w:rPr>
        <w:t xml:space="preserve"> i </w:t>
      </w:r>
      <w:r w:rsidR="00A11794" w:rsidRPr="00E01839">
        <w:rPr>
          <w:rFonts w:ascii="Century Gothic" w:hAnsi="Century Gothic"/>
          <w:b/>
          <w:color w:val="auto"/>
          <w:sz w:val="20"/>
          <w:szCs w:val="20"/>
        </w:rPr>
        <w:t>4</w:t>
      </w:r>
      <w:r w:rsidRPr="00E01839">
        <w:rPr>
          <w:rFonts w:ascii="Century Gothic" w:hAnsi="Century Gothic"/>
          <w:b/>
          <w:color w:val="auto"/>
          <w:sz w:val="20"/>
          <w:szCs w:val="20"/>
        </w:rPr>
        <w:t xml:space="preserve"> </w:t>
      </w:r>
      <w:r w:rsidR="00320A94" w:rsidRPr="00E01839">
        <w:rPr>
          <w:rFonts w:ascii="Century Gothic" w:hAnsi="Century Gothic"/>
          <w:b/>
          <w:color w:val="auto"/>
          <w:sz w:val="20"/>
          <w:szCs w:val="20"/>
        </w:rPr>
        <w:t>ustaw</w:t>
      </w:r>
      <w:r w:rsidRPr="00E01839">
        <w:rPr>
          <w:rFonts w:ascii="Century Gothic" w:hAnsi="Century Gothic"/>
          <w:b/>
          <w:color w:val="auto"/>
          <w:sz w:val="20"/>
          <w:szCs w:val="20"/>
        </w:rPr>
        <w:t>y</w:t>
      </w:r>
      <w:r w:rsidR="005C0421" w:rsidRPr="00E01839">
        <w:rPr>
          <w:rFonts w:ascii="Century Gothic" w:hAnsi="Century Gothic"/>
          <w:color w:val="auto"/>
          <w:sz w:val="20"/>
          <w:szCs w:val="20"/>
        </w:rPr>
        <w:t xml:space="preserve"> oraz na podstawi</w:t>
      </w:r>
      <w:r w:rsidR="00132F4E" w:rsidRPr="00E01839">
        <w:rPr>
          <w:rFonts w:ascii="Century Gothic" w:hAnsi="Century Gothic"/>
          <w:color w:val="auto"/>
          <w:sz w:val="20"/>
          <w:szCs w:val="20"/>
        </w:rPr>
        <w:t xml:space="preserve">e </w:t>
      </w:r>
      <w:r w:rsidR="00132F4E" w:rsidRPr="00E01839">
        <w:rPr>
          <w:rFonts w:ascii="Century Gothic" w:hAnsi="Century Gothic"/>
          <w:b/>
          <w:color w:val="auto"/>
          <w:sz w:val="20"/>
          <w:szCs w:val="20"/>
        </w:rPr>
        <w:t>art. 7 ust 1 ustawy</w:t>
      </w:r>
      <w:r w:rsidR="00EE0114" w:rsidRPr="00E01839">
        <w:rPr>
          <w:rFonts w:ascii="Century Gothic" w:hAnsi="Century Gothic"/>
          <w:b/>
          <w:color w:val="auto"/>
          <w:sz w:val="20"/>
          <w:szCs w:val="20"/>
        </w:rPr>
        <w:t xml:space="preserve"> z </w:t>
      </w:r>
      <w:r w:rsidR="00132F4E" w:rsidRPr="00E01839">
        <w:rPr>
          <w:rFonts w:ascii="Century Gothic" w:hAnsi="Century Gothic"/>
          <w:b/>
          <w:color w:val="auto"/>
          <w:sz w:val="20"/>
          <w:szCs w:val="20"/>
        </w:rPr>
        <w:t xml:space="preserve">dnia 13 kwietnia </w:t>
      </w:r>
      <w:r w:rsidR="005C0421" w:rsidRPr="00E01839">
        <w:rPr>
          <w:rFonts w:ascii="Century Gothic" w:hAnsi="Century Gothic"/>
          <w:b/>
          <w:color w:val="auto"/>
          <w:sz w:val="20"/>
          <w:szCs w:val="20"/>
        </w:rPr>
        <w:t>2022 r.</w:t>
      </w:r>
      <w:r w:rsidR="00F60EFD" w:rsidRPr="00E01839">
        <w:rPr>
          <w:rFonts w:ascii="Century Gothic" w:hAnsi="Century Gothic"/>
          <w:b/>
          <w:color w:val="auto"/>
          <w:sz w:val="20"/>
          <w:szCs w:val="20"/>
        </w:rPr>
        <w:t xml:space="preserve"> o </w:t>
      </w:r>
      <w:r w:rsidR="005C0421" w:rsidRPr="00E01839">
        <w:rPr>
          <w:rFonts w:ascii="Century Gothic" w:hAnsi="Century Gothic"/>
          <w:b/>
          <w:color w:val="auto"/>
          <w:sz w:val="20"/>
          <w:szCs w:val="20"/>
        </w:rPr>
        <w:t>szczególnych rozwiązaniach</w:t>
      </w:r>
      <w:r w:rsidR="00EE0114" w:rsidRPr="00E01839">
        <w:rPr>
          <w:rFonts w:ascii="Century Gothic" w:hAnsi="Century Gothic"/>
          <w:b/>
          <w:color w:val="auto"/>
          <w:sz w:val="20"/>
          <w:szCs w:val="20"/>
        </w:rPr>
        <w:t xml:space="preserve"> w </w:t>
      </w:r>
      <w:r w:rsidR="005C0421" w:rsidRPr="00E01839">
        <w:rPr>
          <w:rFonts w:ascii="Century Gothic" w:hAnsi="Century Gothic"/>
          <w:b/>
          <w:color w:val="auto"/>
          <w:sz w:val="20"/>
          <w:szCs w:val="20"/>
        </w:rPr>
        <w:t>zakresie przeciwdziałania wspieraniu agresji na Ukrainę oraz służących ochronie bezpieczeństwa narodowego (Dz.U.</w:t>
      </w:r>
      <w:r w:rsidR="00EE0114" w:rsidRPr="00E01839">
        <w:rPr>
          <w:rFonts w:ascii="Century Gothic" w:hAnsi="Century Gothic"/>
          <w:b/>
          <w:color w:val="auto"/>
          <w:sz w:val="20"/>
          <w:szCs w:val="20"/>
        </w:rPr>
        <w:t xml:space="preserve"> z </w:t>
      </w:r>
      <w:r w:rsidR="005C0421" w:rsidRPr="00E01839">
        <w:rPr>
          <w:rFonts w:ascii="Century Gothic" w:hAnsi="Century Gothic"/>
          <w:b/>
          <w:color w:val="auto"/>
          <w:sz w:val="20"/>
          <w:szCs w:val="20"/>
        </w:rPr>
        <w:t>2022 r.</w:t>
      </w:r>
      <w:r w:rsidR="00DC3759" w:rsidRPr="00E01839">
        <w:rPr>
          <w:rFonts w:ascii="Century Gothic" w:hAnsi="Century Gothic"/>
          <w:b/>
          <w:color w:val="auto"/>
          <w:sz w:val="20"/>
          <w:szCs w:val="20"/>
        </w:rPr>
        <w:t>,</w:t>
      </w:r>
      <w:r w:rsidR="005C0421" w:rsidRPr="00E01839">
        <w:rPr>
          <w:rFonts w:ascii="Century Gothic" w:hAnsi="Century Gothic"/>
          <w:b/>
          <w:color w:val="auto"/>
          <w:sz w:val="20"/>
          <w:szCs w:val="20"/>
        </w:rPr>
        <w:t xml:space="preserve"> poz. 835).</w:t>
      </w:r>
    </w:p>
    <w:p w:rsidR="009F112B" w:rsidRPr="00E01839" w:rsidRDefault="00E76A31" w:rsidP="00E33D23">
      <w:pPr>
        <w:numPr>
          <w:ilvl w:val="1"/>
          <w:numId w:val="14"/>
        </w:numPr>
        <w:ind w:left="709" w:hanging="284"/>
        <w:contextualSpacing/>
        <w:jc w:val="both"/>
        <w:rPr>
          <w:rFonts w:ascii="Century Gothic" w:hAnsi="Century Gothic"/>
          <w:sz w:val="20"/>
          <w:szCs w:val="20"/>
        </w:rPr>
      </w:pPr>
      <w:r w:rsidRPr="00E01839">
        <w:rPr>
          <w:rFonts w:ascii="Century Gothic" w:hAnsi="Century Gothic" w:cs="Times New Roman"/>
          <w:color w:val="auto"/>
          <w:sz w:val="20"/>
          <w:szCs w:val="20"/>
        </w:rPr>
        <w:t xml:space="preserve">Jeżeli Wykonawca </w:t>
      </w:r>
      <w:r w:rsidRPr="00E01839">
        <w:rPr>
          <w:rFonts w:ascii="Century Gothic" w:hAnsi="Century Gothic" w:cs="Times New Roman"/>
          <w:b/>
          <w:color w:val="auto"/>
          <w:sz w:val="20"/>
          <w:szCs w:val="20"/>
        </w:rPr>
        <w:t>polega na zdolnościach lub sytuacji podm</w:t>
      </w:r>
      <w:r w:rsidRPr="00E01839">
        <w:rPr>
          <w:rFonts w:ascii="Century Gothic" w:hAnsi="Century Gothic" w:cs="Times New Roman"/>
          <w:b/>
          <w:sz w:val="20"/>
          <w:szCs w:val="20"/>
        </w:rPr>
        <w:t>iotów</w:t>
      </w:r>
      <w:r w:rsidRPr="00E01839">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32F4E" w:rsidRPr="00E01839">
        <w:rPr>
          <w:rFonts w:ascii="Century Gothic" w:hAnsi="Century Gothic" w:cs="Times New Roman"/>
          <w:sz w:val="20"/>
          <w:szCs w:val="20"/>
        </w:rPr>
        <w:t>.</w:t>
      </w:r>
    </w:p>
    <w:p w:rsidR="00E76A31" w:rsidRPr="00E01839" w:rsidRDefault="009F112B" w:rsidP="00E33D23">
      <w:pPr>
        <w:numPr>
          <w:ilvl w:val="1"/>
          <w:numId w:val="14"/>
        </w:numPr>
        <w:ind w:left="709" w:hanging="284"/>
        <w:contextualSpacing/>
        <w:jc w:val="both"/>
        <w:rPr>
          <w:rFonts w:ascii="Century Gothic" w:hAnsi="Century Gothic"/>
          <w:sz w:val="20"/>
          <w:szCs w:val="20"/>
        </w:rPr>
      </w:pPr>
      <w:r w:rsidRPr="00E01839">
        <w:rPr>
          <w:rFonts w:ascii="Century Gothic" w:hAnsi="Century Gothic" w:cs="Times New Roman"/>
          <w:sz w:val="20"/>
          <w:szCs w:val="20"/>
        </w:rPr>
        <w:t xml:space="preserve">W przypadku </w:t>
      </w:r>
      <w:r w:rsidRPr="00E01839">
        <w:rPr>
          <w:rFonts w:ascii="Century Gothic" w:hAnsi="Century Gothic" w:cs="Times New Roman"/>
          <w:b/>
          <w:sz w:val="20"/>
          <w:szCs w:val="20"/>
        </w:rPr>
        <w:t xml:space="preserve">wspólnego ubiegania się </w:t>
      </w:r>
      <w:r w:rsidR="00A11794" w:rsidRPr="00E01839">
        <w:rPr>
          <w:rFonts w:ascii="Century Gothic" w:hAnsi="Century Gothic" w:cs="Times New Roman"/>
          <w:b/>
          <w:sz w:val="20"/>
          <w:szCs w:val="20"/>
        </w:rPr>
        <w:t>W</w:t>
      </w:r>
      <w:r w:rsidRPr="00E01839">
        <w:rPr>
          <w:rFonts w:ascii="Century Gothic" w:hAnsi="Century Gothic" w:cs="Times New Roman"/>
          <w:b/>
          <w:sz w:val="20"/>
          <w:szCs w:val="20"/>
        </w:rPr>
        <w:t>ykonawców</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 xml:space="preserve">udzielenie zamówienia </w:t>
      </w:r>
      <w:r w:rsidR="00A11794" w:rsidRPr="00E01839">
        <w:rPr>
          <w:rFonts w:ascii="Century Gothic" w:hAnsi="Century Gothic" w:cs="Times New Roman"/>
          <w:sz w:val="20"/>
          <w:szCs w:val="20"/>
        </w:rPr>
        <w:t>Z</w:t>
      </w:r>
      <w:r w:rsidRPr="00E01839">
        <w:rPr>
          <w:rFonts w:ascii="Century Gothic" w:hAnsi="Century Gothic" w:cs="Times New Roman"/>
          <w:sz w:val="20"/>
          <w:szCs w:val="20"/>
        </w:rPr>
        <w:t>amawiający bada, czy nie zachodzą podstawy wykluczenia wobec każdego</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 xml:space="preserve">tych </w:t>
      </w:r>
      <w:r w:rsidR="00A11794" w:rsidRPr="00E01839">
        <w:rPr>
          <w:rFonts w:ascii="Century Gothic" w:hAnsi="Century Gothic" w:cs="Times New Roman"/>
          <w:sz w:val="20"/>
          <w:szCs w:val="20"/>
        </w:rPr>
        <w:t>W</w:t>
      </w:r>
      <w:r w:rsidRPr="00E01839">
        <w:rPr>
          <w:rFonts w:ascii="Century Gothic" w:hAnsi="Century Gothic" w:cs="Times New Roman"/>
          <w:sz w:val="20"/>
          <w:szCs w:val="20"/>
        </w:rPr>
        <w:t>ykonawców.</w:t>
      </w:r>
    </w:p>
    <w:p w:rsidR="00E76A31" w:rsidRPr="00E01839" w:rsidRDefault="0064595F" w:rsidP="00E33D23">
      <w:pPr>
        <w:numPr>
          <w:ilvl w:val="1"/>
          <w:numId w:val="14"/>
        </w:numPr>
        <w:ind w:left="709" w:hanging="284"/>
        <w:jc w:val="both"/>
        <w:rPr>
          <w:rFonts w:ascii="Century Gothic" w:hAnsi="Century Gothic"/>
          <w:b/>
          <w:bCs/>
          <w:color w:val="auto"/>
          <w:sz w:val="20"/>
          <w:szCs w:val="20"/>
        </w:rPr>
      </w:pPr>
      <w:r w:rsidRPr="00E01839">
        <w:rPr>
          <w:rFonts w:ascii="Century Gothic" w:hAnsi="Century Gothic"/>
          <w:bCs/>
          <w:color w:val="auto"/>
          <w:sz w:val="20"/>
          <w:szCs w:val="20"/>
        </w:rPr>
        <w:t xml:space="preserve">Jeżeli Wykonawcy zamierza powierzyć wykonanie części zamówienia </w:t>
      </w:r>
      <w:r w:rsidRPr="00E01839">
        <w:rPr>
          <w:rFonts w:ascii="Century Gothic" w:hAnsi="Century Gothic"/>
          <w:b/>
          <w:bCs/>
          <w:color w:val="auto"/>
          <w:sz w:val="20"/>
          <w:szCs w:val="20"/>
        </w:rPr>
        <w:t>Podwykonawcy,</w:t>
      </w:r>
      <w:r w:rsidRPr="00E01839">
        <w:rPr>
          <w:rFonts w:ascii="Century Gothic" w:hAnsi="Century Gothic"/>
          <w:bCs/>
          <w:color w:val="auto"/>
          <w:sz w:val="20"/>
          <w:szCs w:val="20"/>
        </w:rPr>
        <w:t xml:space="preserve"> </w:t>
      </w:r>
      <w:r w:rsidRPr="00E01839">
        <w:rPr>
          <w:rFonts w:ascii="Century Gothic" w:hAnsi="Century Gothic" w:cs="Times New Roman"/>
          <w:sz w:val="20"/>
          <w:szCs w:val="20"/>
        </w:rPr>
        <w:t xml:space="preserve">Zamawiający zbada, czy nie zachodzą wobec tego Podwykonawcy podstawy wykluczenia, które zostały przewidziane względem Wykonawcy. </w:t>
      </w:r>
    </w:p>
    <w:p w:rsidR="00E33D23" w:rsidRPr="00E01839" w:rsidRDefault="00E33D23" w:rsidP="00E33D23">
      <w:pPr>
        <w:ind w:left="426"/>
        <w:jc w:val="both"/>
        <w:rPr>
          <w:rFonts w:ascii="Century Gothic" w:hAnsi="Century Gothic"/>
          <w:sz w:val="20"/>
          <w:szCs w:val="20"/>
        </w:rPr>
      </w:pPr>
    </w:p>
    <w:p w:rsidR="009F112B" w:rsidRPr="00E01839" w:rsidRDefault="009F112B" w:rsidP="00E33D23">
      <w:pPr>
        <w:numPr>
          <w:ilvl w:val="0"/>
          <w:numId w:val="8"/>
        </w:numPr>
        <w:ind w:left="426" w:hanging="426"/>
        <w:jc w:val="both"/>
        <w:rPr>
          <w:rFonts w:ascii="Century Gothic" w:hAnsi="Century Gothic"/>
        </w:rPr>
      </w:pPr>
      <w:r w:rsidRPr="00E01839">
        <w:rPr>
          <w:rFonts w:ascii="Century Gothic" w:hAnsi="Century Gothic"/>
          <w:b/>
        </w:rPr>
        <w:t>Informacja</w:t>
      </w:r>
      <w:r w:rsidR="00F60EFD" w:rsidRPr="00E01839">
        <w:rPr>
          <w:rFonts w:ascii="Century Gothic" w:hAnsi="Century Gothic"/>
          <w:b/>
        </w:rPr>
        <w:t xml:space="preserve"> o </w:t>
      </w:r>
      <w:r w:rsidRPr="00E01839">
        <w:rPr>
          <w:rFonts w:ascii="Century Gothic" w:hAnsi="Century Gothic"/>
          <w:b/>
        </w:rPr>
        <w:t>podmiotowych środkach dowodowych</w:t>
      </w:r>
    </w:p>
    <w:p w:rsidR="00B861E3" w:rsidRPr="00E01839" w:rsidRDefault="00B861E3" w:rsidP="00CB2A06">
      <w:pPr>
        <w:numPr>
          <w:ilvl w:val="0"/>
          <w:numId w:val="41"/>
        </w:numPr>
        <w:ind w:left="709"/>
        <w:jc w:val="both"/>
        <w:rPr>
          <w:rFonts w:ascii="Century Gothic" w:hAnsi="Century Gothic"/>
          <w:bCs/>
          <w:color w:val="auto"/>
          <w:sz w:val="20"/>
          <w:szCs w:val="20"/>
        </w:rPr>
      </w:pPr>
      <w:r w:rsidRPr="00E01839">
        <w:rPr>
          <w:rFonts w:ascii="Century Gothic" w:hAnsi="Century Gothic"/>
          <w:bCs/>
          <w:color w:val="auto"/>
          <w:sz w:val="20"/>
          <w:szCs w:val="20"/>
        </w:rPr>
        <w:t>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rsidR="00B861E3" w:rsidRPr="00E01839" w:rsidRDefault="00B861E3" w:rsidP="00CB2A06">
      <w:pPr>
        <w:pStyle w:val="Akapitzlist"/>
        <w:numPr>
          <w:ilvl w:val="0"/>
          <w:numId w:val="42"/>
        </w:numPr>
        <w:jc w:val="both"/>
        <w:rPr>
          <w:rFonts w:ascii="Century Gothic" w:hAnsi="Century Gothic"/>
          <w:sz w:val="20"/>
          <w:szCs w:val="20"/>
        </w:rPr>
      </w:pPr>
      <w:r w:rsidRPr="00E01839">
        <w:rPr>
          <w:rFonts w:ascii="Century Gothic" w:hAnsi="Century Gothic"/>
          <w:b/>
          <w:sz w:val="20"/>
          <w:szCs w:val="20"/>
        </w:rPr>
        <w:t>wykaz usług</w:t>
      </w:r>
      <w:r w:rsidRPr="00E01839">
        <w:rPr>
          <w:rFonts w:ascii="Century Gothic" w:hAnsi="Century Gothic"/>
          <w:sz w:val="20"/>
          <w:szCs w:val="2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(Wzór-załącznik nr 6 do SWZ).</w:t>
      </w:r>
    </w:p>
    <w:p w:rsidR="00B861E3" w:rsidRPr="00E01839" w:rsidRDefault="00B861E3" w:rsidP="00CB2A06">
      <w:pPr>
        <w:pStyle w:val="Akapitzlist"/>
        <w:numPr>
          <w:ilvl w:val="0"/>
          <w:numId w:val="42"/>
        </w:numPr>
        <w:spacing w:after="0"/>
        <w:jc w:val="both"/>
        <w:rPr>
          <w:rFonts w:ascii="Century Gothic" w:hAnsi="Century Gothic"/>
          <w:sz w:val="20"/>
          <w:szCs w:val="20"/>
        </w:rPr>
      </w:pPr>
      <w:r w:rsidRPr="00E01839">
        <w:rPr>
          <w:rFonts w:ascii="Century Gothic" w:hAnsi="Century Gothic" w:cs="Calibri Light"/>
          <w:b/>
          <w:bCs/>
          <w:sz w:val="20"/>
          <w:szCs w:val="20"/>
          <w:shd w:val="clear" w:color="auto" w:fill="FFFFFF"/>
        </w:rPr>
        <w:t>wykazu osób, skierowanych przez Wykonawcę do realizacji zamówienia publicznego</w:t>
      </w:r>
      <w:r w:rsidRPr="00E01839">
        <w:rPr>
          <w:rFonts w:ascii="Century Gothic" w:hAnsi="Century Gothic" w:cs="Calibri Light"/>
          <w:bCs/>
          <w:sz w:val="20"/>
          <w:szCs w:val="20"/>
          <w:shd w:val="clear" w:color="auto" w:fill="FFFFFF"/>
        </w:rPr>
        <w:t>,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01839">
        <w:rPr>
          <w:rFonts w:ascii="Century Gothic" w:hAnsi="Century Gothic" w:cs="Calibri Light"/>
          <w:b/>
          <w:bCs/>
          <w:sz w:val="20"/>
          <w:szCs w:val="20"/>
          <w:shd w:val="clear" w:color="auto" w:fill="FFFFFF"/>
        </w:rPr>
        <w:t xml:space="preserve"> (Wzór- Załącznik  nr 7 do SWZ);</w:t>
      </w:r>
    </w:p>
    <w:p w:rsidR="00B861E3" w:rsidRPr="00E01839" w:rsidRDefault="00B861E3" w:rsidP="00CB2A06">
      <w:pPr>
        <w:numPr>
          <w:ilvl w:val="0"/>
          <w:numId w:val="41"/>
        </w:numPr>
        <w:ind w:left="709"/>
        <w:jc w:val="both"/>
        <w:rPr>
          <w:rFonts w:ascii="Century Gothic" w:hAnsi="Century Gothic"/>
          <w:bCs/>
          <w:color w:val="auto"/>
          <w:sz w:val="20"/>
          <w:szCs w:val="20"/>
        </w:rPr>
      </w:pPr>
      <w:r w:rsidRPr="00E01839">
        <w:rPr>
          <w:rFonts w:ascii="Century Gothic" w:hAnsi="Century Gothic"/>
          <w:bCs/>
          <w:color w:val="auto"/>
          <w:sz w:val="20"/>
          <w:szCs w:val="20"/>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 </w:t>
      </w:r>
    </w:p>
    <w:p w:rsidR="00F60575" w:rsidRPr="00E01839" w:rsidRDefault="00F60575" w:rsidP="00E33D23">
      <w:pPr>
        <w:ind w:left="709"/>
        <w:jc w:val="both"/>
        <w:textAlignment w:val="auto"/>
        <w:rPr>
          <w:rFonts w:ascii="Century Gothic" w:hAnsi="Century Gothic"/>
          <w:sz w:val="20"/>
          <w:szCs w:val="20"/>
        </w:rPr>
      </w:pPr>
    </w:p>
    <w:p w:rsidR="006D1CFE" w:rsidRPr="00500FC7" w:rsidRDefault="006D1CFE" w:rsidP="00E33D23">
      <w:pPr>
        <w:numPr>
          <w:ilvl w:val="0"/>
          <w:numId w:val="8"/>
        </w:numPr>
        <w:ind w:left="426" w:hanging="426"/>
        <w:jc w:val="both"/>
        <w:rPr>
          <w:rFonts w:ascii="Century Gothic" w:hAnsi="Century Gothic"/>
          <w:b/>
          <w:color w:val="auto"/>
        </w:rPr>
      </w:pPr>
      <w:r w:rsidRPr="00E01839">
        <w:rPr>
          <w:rFonts w:ascii="Century Gothic" w:hAnsi="Century Gothic"/>
          <w:b/>
        </w:rPr>
        <w:t xml:space="preserve">Termin </w:t>
      </w:r>
      <w:r w:rsidRPr="00500FC7">
        <w:rPr>
          <w:rFonts w:ascii="Century Gothic" w:hAnsi="Century Gothic"/>
          <w:b/>
        </w:rPr>
        <w:t>związania ofertą</w:t>
      </w:r>
    </w:p>
    <w:p w:rsidR="006D1CFE" w:rsidRPr="00500FC7"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00FC7">
        <w:rPr>
          <w:rFonts w:ascii="Century Gothic" w:hAnsi="Century Gothic"/>
          <w:color w:val="auto"/>
          <w:sz w:val="20"/>
          <w:szCs w:val="20"/>
        </w:rPr>
        <w:t xml:space="preserve">Wykonawca jest związany ofertą 30 dni </w:t>
      </w:r>
      <w:r w:rsidR="006D1CFE" w:rsidRPr="00500FC7">
        <w:rPr>
          <w:rFonts w:ascii="Century Gothic" w:hAnsi="Century Gothic"/>
          <w:color w:val="auto"/>
          <w:sz w:val="20"/>
          <w:szCs w:val="20"/>
        </w:rPr>
        <w:t>od upływu terminu składania ofert, przy czym pierwszym dniem związania ofertą jest dzień,</w:t>
      </w:r>
      <w:r w:rsidR="00EE0114" w:rsidRPr="00500FC7">
        <w:rPr>
          <w:rFonts w:ascii="Century Gothic" w:hAnsi="Century Gothic"/>
          <w:color w:val="auto"/>
          <w:sz w:val="20"/>
          <w:szCs w:val="20"/>
        </w:rPr>
        <w:t xml:space="preserve"> w </w:t>
      </w:r>
      <w:r w:rsidR="006D1CFE" w:rsidRPr="00500FC7">
        <w:rPr>
          <w:rFonts w:ascii="Century Gothic" w:hAnsi="Century Gothic"/>
          <w:color w:val="auto"/>
          <w:sz w:val="20"/>
          <w:szCs w:val="20"/>
        </w:rPr>
        <w:t xml:space="preserve">którym upływa termin składania ofert, </w:t>
      </w:r>
      <w:r w:rsidR="006D1CFE" w:rsidRPr="00500FC7">
        <w:rPr>
          <w:rFonts w:ascii="Century Gothic" w:hAnsi="Century Gothic"/>
          <w:b/>
          <w:color w:val="auto"/>
          <w:sz w:val="20"/>
          <w:szCs w:val="20"/>
        </w:rPr>
        <w:t>tj. d</w:t>
      </w:r>
      <w:r w:rsidRPr="00500FC7">
        <w:rPr>
          <w:rFonts w:ascii="Century Gothic" w:hAnsi="Century Gothic"/>
          <w:b/>
          <w:color w:val="auto"/>
          <w:sz w:val="20"/>
          <w:szCs w:val="20"/>
        </w:rPr>
        <w:t>o dnia</w:t>
      </w:r>
      <w:r w:rsidR="000D0FAE" w:rsidRPr="00500FC7">
        <w:rPr>
          <w:rFonts w:ascii="Century Gothic" w:hAnsi="Century Gothic"/>
          <w:b/>
          <w:color w:val="auto"/>
          <w:sz w:val="20"/>
          <w:szCs w:val="20"/>
        </w:rPr>
        <w:t xml:space="preserve"> </w:t>
      </w:r>
      <w:r w:rsidR="00500FC7" w:rsidRPr="00500FC7">
        <w:rPr>
          <w:rFonts w:ascii="Century Gothic" w:hAnsi="Century Gothic"/>
          <w:b/>
          <w:color w:val="auto"/>
          <w:sz w:val="20"/>
          <w:szCs w:val="20"/>
        </w:rPr>
        <w:t>01.10.</w:t>
      </w:r>
      <w:r w:rsidR="00010F3D" w:rsidRPr="00500FC7">
        <w:rPr>
          <w:rFonts w:ascii="Century Gothic" w:hAnsi="Century Gothic"/>
          <w:b/>
          <w:color w:val="auto"/>
          <w:sz w:val="20"/>
          <w:szCs w:val="20"/>
        </w:rPr>
        <w:t>2022 roku</w:t>
      </w:r>
      <w:r w:rsidR="00010F3D" w:rsidRPr="00500FC7">
        <w:rPr>
          <w:rFonts w:ascii="Century Gothic" w:hAnsi="Century Gothic"/>
          <w:color w:val="auto"/>
          <w:sz w:val="20"/>
          <w:szCs w:val="20"/>
        </w:rPr>
        <w:t xml:space="preserve">. </w:t>
      </w:r>
    </w:p>
    <w:p w:rsidR="004748C7" w:rsidRPr="00500FC7"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00FC7">
        <w:rPr>
          <w:rFonts w:ascii="Century Gothic" w:hAnsi="Century Gothic"/>
          <w:color w:val="auto"/>
          <w:sz w:val="20"/>
          <w:szCs w:val="20"/>
        </w:rPr>
        <w:t>W</w:t>
      </w:r>
      <w:r w:rsidRPr="00500FC7">
        <w:rPr>
          <w:rFonts w:ascii="Century Gothic" w:hAnsi="Century Gothic"/>
          <w:b/>
          <w:color w:val="auto"/>
          <w:sz w:val="20"/>
          <w:szCs w:val="20"/>
        </w:rPr>
        <w:t xml:space="preserve"> </w:t>
      </w:r>
      <w:r w:rsidRPr="00500FC7">
        <w:rPr>
          <w:rFonts w:ascii="Century Gothic" w:hAnsi="Century Gothic"/>
          <w:color w:val="auto"/>
          <w:sz w:val="20"/>
          <w:szCs w:val="20"/>
        </w:rPr>
        <w:t xml:space="preserve">przypadku gdy wybór najkorzystniejszej oferty nie nastąpi przed upływem terminu </w:t>
      </w:r>
      <w:r w:rsidRPr="00500FC7">
        <w:rPr>
          <w:rFonts w:ascii="Century Gothic" w:hAnsi="Century Gothic"/>
          <w:sz w:val="20"/>
          <w:szCs w:val="20"/>
        </w:rPr>
        <w:t>związania ofertą określonego</w:t>
      </w:r>
      <w:r w:rsidR="00EE0114" w:rsidRPr="00500FC7">
        <w:rPr>
          <w:rFonts w:ascii="Century Gothic" w:hAnsi="Century Gothic"/>
          <w:sz w:val="20"/>
          <w:szCs w:val="20"/>
        </w:rPr>
        <w:t xml:space="preserve"> w </w:t>
      </w:r>
      <w:r w:rsidRPr="00500FC7">
        <w:rPr>
          <w:rFonts w:ascii="Century Gothic" w:hAnsi="Century Gothic"/>
          <w:sz w:val="20"/>
          <w:szCs w:val="20"/>
        </w:rPr>
        <w:t>dokumentach zamówienia, zamawiający przed upływem terminu związania ofertą zwraca się jednokrotnie do wykonawców</w:t>
      </w:r>
      <w:r w:rsidR="00F60EFD" w:rsidRPr="00500FC7">
        <w:rPr>
          <w:rFonts w:ascii="Century Gothic" w:hAnsi="Century Gothic"/>
          <w:sz w:val="20"/>
          <w:szCs w:val="20"/>
        </w:rPr>
        <w:t xml:space="preserve"> o </w:t>
      </w:r>
      <w:r w:rsidRPr="00500FC7">
        <w:rPr>
          <w:rFonts w:ascii="Century Gothic" w:hAnsi="Century Gothic"/>
          <w:sz w:val="20"/>
          <w:szCs w:val="20"/>
        </w:rPr>
        <w:t>wyrażenie zgody na przedłużenie tego terminu</w:t>
      </w:r>
      <w:r w:rsidR="00F60EFD" w:rsidRPr="00500FC7">
        <w:rPr>
          <w:rFonts w:ascii="Century Gothic" w:hAnsi="Century Gothic"/>
          <w:sz w:val="20"/>
          <w:szCs w:val="20"/>
        </w:rPr>
        <w:t xml:space="preserve"> o </w:t>
      </w:r>
      <w:r w:rsidRPr="00500FC7">
        <w:rPr>
          <w:rFonts w:ascii="Century Gothic" w:hAnsi="Century Gothic"/>
          <w:sz w:val="20"/>
          <w:szCs w:val="20"/>
        </w:rPr>
        <w:t>wskazywany przez niego okres, nie dłuższy niż 30 dni.</w:t>
      </w:r>
    </w:p>
    <w:p w:rsidR="004748C7" w:rsidRPr="00500FC7" w:rsidRDefault="004748C7" w:rsidP="00E33D23">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500FC7">
        <w:rPr>
          <w:rFonts w:ascii="Century Gothic" w:eastAsia="Calibri" w:hAnsi="Century Gothic" w:cs="Times New Roman"/>
          <w:color w:val="auto"/>
          <w:kern w:val="0"/>
          <w:sz w:val="20"/>
          <w:szCs w:val="20"/>
          <w:lang w:eastAsia="en-US" w:bidi="ar-SA"/>
        </w:rPr>
        <w:t>Przedłużenie terminu związania ofertą,</w:t>
      </w:r>
      <w:r w:rsidR="00F60EFD" w:rsidRPr="00500FC7">
        <w:rPr>
          <w:rFonts w:ascii="Century Gothic" w:eastAsia="Calibri" w:hAnsi="Century Gothic" w:cs="Times New Roman"/>
          <w:color w:val="auto"/>
          <w:kern w:val="0"/>
          <w:sz w:val="20"/>
          <w:szCs w:val="20"/>
          <w:lang w:eastAsia="en-US" w:bidi="ar-SA"/>
        </w:rPr>
        <w:t xml:space="preserve"> o </w:t>
      </w:r>
      <w:r w:rsidRPr="00500FC7">
        <w:rPr>
          <w:rFonts w:ascii="Century Gothic" w:eastAsia="Calibri" w:hAnsi="Century Gothic" w:cs="Times New Roman"/>
          <w:color w:val="auto"/>
          <w:kern w:val="0"/>
          <w:sz w:val="20"/>
          <w:szCs w:val="20"/>
          <w:lang w:eastAsia="en-US" w:bidi="ar-SA"/>
        </w:rPr>
        <w:t>którym mowa</w:t>
      </w:r>
      <w:r w:rsidR="00EE0114" w:rsidRPr="00500FC7">
        <w:rPr>
          <w:rFonts w:ascii="Century Gothic" w:eastAsia="Calibri" w:hAnsi="Century Gothic" w:cs="Times New Roman"/>
          <w:color w:val="auto"/>
          <w:kern w:val="0"/>
          <w:sz w:val="20"/>
          <w:szCs w:val="20"/>
          <w:lang w:eastAsia="en-US" w:bidi="ar-SA"/>
        </w:rPr>
        <w:t xml:space="preserve"> w </w:t>
      </w:r>
      <w:r w:rsidRPr="00500FC7">
        <w:rPr>
          <w:rFonts w:ascii="Century Gothic" w:eastAsia="Calibri" w:hAnsi="Century Gothic" w:cs="Times New Roman"/>
          <w:color w:val="auto"/>
          <w:kern w:val="0"/>
          <w:sz w:val="20"/>
          <w:szCs w:val="20"/>
          <w:lang w:eastAsia="en-US" w:bidi="ar-SA"/>
        </w:rPr>
        <w:t>ust. 2, wymaga złożenia przez wykonawcę pisemnego oświadczenia</w:t>
      </w:r>
      <w:r w:rsidR="00F60EFD" w:rsidRPr="00500FC7">
        <w:rPr>
          <w:rFonts w:ascii="Century Gothic" w:eastAsia="Calibri" w:hAnsi="Century Gothic" w:cs="Times New Roman"/>
          <w:color w:val="auto"/>
          <w:kern w:val="0"/>
          <w:sz w:val="20"/>
          <w:szCs w:val="20"/>
          <w:lang w:eastAsia="en-US" w:bidi="ar-SA"/>
        </w:rPr>
        <w:t xml:space="preserve"> o </w:t>
      </w:r>
      <w:r w:rsidRPr="00500FC7">
        <w:rPr>
          <w:rFonts w:ascii="Century Gothic" w:eastAsia="Calibri" w:hAnsi="Century Gothic" w:cs="Times New Roman"/>
          <w:color w:val="auto"/>
          <w:kern w:val="0"/>
          <w:sz w:val="20"/>
          <w:szCs w:val="20"/>
          <w:lang w:eastAsia="en-US" w:bidi="ar-SA"/>
        </w:rPr>
        <w:t>wyrażeniu zgody na przedłużenie terminu związania ofertą.</w:t>
      </w:r>
    </w:p>
    <w:p w:rsidR="004748C7" w:rsidRPr="00E01839"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00FC7">
        <w:rPr>
          <w:rFonts w:ascii="Century Gothic" w:hAnsi="Century Gothic"/>
          <w:sz w:val="20"/>
          <w:szCs w:val="20"/>
        </w:rPr>
        <w:t>W przypadku gdy Zamawiający żąda wniesienia</w:t>
      </w:r>
      <w:bookmarkStart w:id="1" w:name="_GoBack"/>
      <w:bookmarkEnd w:id="1"/>
      <w:r w:rsidRPr="00E01839">
        <w:rPr>
          <w:rFonts w:ascii="Century Gothic" w:hAnsi="Century Gothic"/>
          <w:sz w:val="20"/>
          <w:szCs w:val="20"/>
        </w:rPr>
        <w:t xml:space="preserve"> wadium, przedłużenie terminu związania ofertą,</w:t>
      </w:r>
      <w:r w:rsidR="00F60EFD" w:rsidRPr="00E01839">
        <w:rPr>
          <w:rFonts w:ascii="Century Gothic" w:hAnsi="Century Gothic"/>
          <w:sz w:val="20"/>
          <w:szCs w:val="20"/>
        </w:rPr>
        <w:t xml:space="preserve"> o </w:t>
      </w:r>
      <w:r w:rsidRPr="00E01839">
        <w:rPr>
          <w:rFonts w:ascii="Century Gothic" w:hAnsi="Century Gothic"/>
          <w:sz w:val="20"/>
          <w:szCs w:val="20"/>
        </w:rPr>
        <w:t>którym mowa</w:t>
      </w:r>
      <w:r w:rsidR="00EE0114" w:rsidRPr="00E01839">
        <w:rPr>
          <w:rFonts w:ascii="Century Gothic" w:hAnsi="Century Gothic"/>
          <w:sz w:val="20"/>
          <w:szCs w:val="20"/>
        </w:rPr>
        <w:t xml:space="preserve"> w </w:t>
      </w:r>
      <w:r w:rsidRPr="00E01839">
        <w:rPr>
          <w:rFonts w:ascii="Century Gothic" w:hAnsi="Century Gothic"/>
          <w:sz w:val="20"/>
          <w:szCs w:val="20"/>
        </w:rPr>
        <w:t>ust. 2, następuje wraz</w:t>
      </w:r>
      <w:r w:rsidR="00EE0114" w:rsidRPr="00E01839">
        <w:rPr>
          <w:rFonts w:ascii="Century Gothic" w:hAnsi="Century Gothic"/>
          <w:sz w:val="20"/>
          <w:szCs w:val="20"/>
        </w:rPr>
        <w:t xml:space="preserve"> z </w:t>
      </w:r>
      <w:r w:rsidRPr="00E01839">
        <w:rPr>
          <w:rFonts w:ascii="Century Gothic" w:hAnsi="Century Gothic"/>
          <w:sz w:val="20"/>
          <w:szCs w:val="20"/>
        </w:rPr>
        <w:t>przedłużeniem okresu ważności wadium albo, jeżeli nie jest to możliwe,</w:t>
      </w:r>
      <w:r w:rsidR="00EE0114" w:rsidRPr="00E01839">
        <w:rPr>
          <w:rFonts w:ascii="Century Gothic" w:hAnsi="Century Gothic"/>
          <w:sz w:val="20"/>
          <w:szCs w:val="20"/>
        </w:rPr>
        <w:t xml:space="preserve"> z </w:t>
      </w:r>
      <w:r w:rsidRPr="00E01839">
        <w:rPr>
          <w:rFonts w:ascii="Century Gothic" w:hAnsi="Century Gothic"/>
          <w:sz w:val="20"/>
          <w:szCs w:val="20"/>
        </w:rPr>
        <w:t>wniesieniem nowego wadium na przedłużony okres związania ofertą.</w:t>
      </w:r>
    </w:p>
    <w:p w:rsidR="001B2D05" w:rsidRPr="00E01839" w:rsidRDefault="004748C7" w:rsidP="00E33D23">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E01839">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sidRPr="00E01839">
        <w:rPr>
          <w:rFonts w:ascii="Century Gothic" w:hAnsi="Century Gothic"/>
          <w:sz w:val="20"/>
          <w:szCs w:val="20"/>
        </w:rPr>
        <w:t xml:space="preserve"> w </w:t>
      </w:r>
      <w:r w:rsidRPr="00E01839">
        <w:rPr>
          <w:rFonts w:ascii="Century Gothic" w:hAnsi="Century Gothic"/>
          <w:sz w:val="20"/>
          <w:szCs w:val="20"/>
        </w:rPr>
        <w:t>wyznaczonym przez zamawiającego terminie pisemnej zgody na wybór jego o</w:t>
      </w:r>
      <w:r w:rsidR="00145492" w:rsidRPr="00E01839">
        <w:rPr>
          <w:rFonts w:ascii="Century Gothic" w:hAnsi="Century Gothic"/>
          <w:sz w:val="20"/>
          <w:szCs w:val="20"/>
        </w:rPr>
        <w:t>ferty.</w:t>
      </w:r>
      <w:r w:rsidR="00EE0114" w:rsidRPr="00E01839">
        <w:rPr>
          <w:rFonts w:ascii="Century Gothic" w:hAnsi="Century Gothic"/>
          <w:sz w:val="20"/>
          <w:szCs w:val="20"/>
        </w:rPr>
        <w:t xml:space="preserve"> w </w:t>
      </w:r>
      <w:r w:rsidR="00145492" w:rsidRPr="00E01839">
        <w:rPr>
          <w:rFonts w:ascii="Century Gothic" w:hAnsi="Century Gothic"/>
          <w:sz w:val="20"/>
          <w:szCs w:val="20"/>
        </w:rPr>
        <w:t>przypadku braku zgody Z</w:t>
      </w:r>
      <w:r w:rsidRPr="00E01839">
        <w:rPr>
          <w:rFonts w:ascii="Century Gothic" w:hAnsi="Century Gothic"/>
          <w:sz w:val="20"/>
          <w:szCs w:val="20"/>
        </w:rPr>
        <w:t>amawiający zwraca się</w:t>
      </w:r>
      <w:r w:rsidR="00F60EFD" w:rsidRPr="00E01839">
        <w:rPr>
          <w:rFonts w:ascii="Century Gothic" w:hAnsi="Century Gothic"/>
          <w:sz w:val="20"/>
          <w:szCs w:val="20"/>
        </w:rPr>
        <w:t xml:space="preserve"> o </w:t>
      </w:r>
      <w:r w:rsidRPr="00E01839">
        <w:rPr>
          <w:rFonts w:ascii="Century Gothic" w:hAnsi="Century Gothic"/>
          <w:sz w:val="20"/>
          <w:szCs w:val="20"/>
        </w:rPr>
        <w:t>wyrażenie takiej zgody do kolejnego wykonawcy, którego oferta została najwyżej oceniona, chyba że zachodzą przesłanki do unieważnienia postępowania.</w:t>
      </w:r>
    </w:p>
    <w:p w:rsidR="00FD5140" w:rsidRPr="00E01839" w:rsidRDefault="00FD5140" w:rsidP="00E33D23">
      <w:pPr>
        <w:ind w:left="426"/>
        <w:jc w:val="both"/>
        <w:textAlignment w:val="auto"/>
        <w:rPr>
          <w:rFonts w:ascii="Century Gothic" w:eastAsia="Calibri" w:hAnsi="Century Gothic" w:cs="Times New Roman"/>
          <w:color w:val="auto"/>
          <w:kern w:val="0"/>
          <w:sz w:val="20"/>
          <w:szCs w:val="20"/>
          <w:lang w:eastAsia="en-US" w:bidi="ar-SA"/>
        </w:rPr>
      </w:pPr>
    </w:p>
    <w:p w:rsidR="004748C7" w:rsidRPr="00E01839" w:rsidRDefault="004748C7" w:rsidP="00E33D23">
      <w:pPr>
        <w:numPr>
          <w:ilvl w:val="0"/>
          <w:numId w:val="8"/>
        </w:numPr>
        <w:ind w:left="426" w:hanging="426"/>
        <w:jc w:val="both"/>
        <w:rPr>
          <w:rFonts w:ascii="Century Gothic" w:hAnsi="Century Gothic"/>
          <w:sz w:val="20"/>
          <w:szCs w:val="20"/>
        </w:rPr>
      </w:pPr>
      <w:r w:rsidRPr="00E01839">
        <w:rPr>
          <w:rFonts w:ascii="Century Gothic" w:hAnsi="Century Gothic"/>
          <w:b/>
          <w:sz w:val="20"/>
          <w:szCs w:val="20"/>
        </w:rPr>
        <w:t>Opis sposobu przygotowania oferty</w:t>
      </w:r>
    </w:p>
    <w:p w:rsidR="00697BC4" w:rsidRPr="00E01839" w:rsidRDefault="00697BC4"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sz w:val="20"/>
          <w:szCs w:val="20"/>
        </w:rPr>
        <w:t>Oferta musi być sporządzona</w:t>
      </w:r>
      <w:r w:rsidR="00EE0114" w:rsidRPr="00E01839">
        <w:rPr>
          <w:rFonts w:ascii="Century Gothic" w:hAnsi="Century Gothic"/>
          <w:sz w:val="20"/>
          <w:szCs w:val="20"/>
        </w:rPr>
        <w:t xml:space="preserve"> w </w:t>
      </w:r>
      <w:r w:rsidRPr="00E01839">
        <w:rPr>
          <w:rFonts w:ascii="Century Gothic" w:hAnsi="Century Gothic"/>
          <w:sz w:val="20"/>
          <w:szCs w:val="20"/>
        </w:rPr>
        <w:t>języku polskim,</w:t>
      </w:r>
      <w:r w:rsidR="00EE0114" w:rsidRPr="00E01839">
        <w:rPr>
          <w:rFonts w:ascii="Century Gothic" w:hAnsi="Century Gothic"/>
          <w:sz w:val="20"/>
          <w:szCs w:val="20"/>
        </w:rPr>
        <w:t xml:space="preserve"> w </w:t>
      </w:r>
      <w:r w:rsidRPr="00E01839">
        <w:rPr>
          <w:rFonts w:ascii="Century Gothic" w:hAnsi="Century Gothic"/>
          <w:sz w:val="20"/>
          <w:szCs w:val="20"/>
        </w:rPr>
        <w:t xml:space="preserve">formie </w:t>
      </w:r>
      <w:bookmarkStart w:id="2" w:name="_Hlk60834346"/>
      <w:r w:rsidRPr="00E01839">
        <w:rPr>
          <w:rFonts w:ascii="Century Gothic" w:hAnsi="Century Gothic"/>
          <w:sz w:val="20"/>
          <w:szCs w:val="20"/>
        </w:rPr>
        <w:t>elektronicznej opatrzonej kwalifikowanym podpisem elektronicznym</w:t>
      </w:r>
      <w:r w:rsidR="00A90837" w:rsidRPr="00E01839">
        <w:rPr>
          <w:rFonts w:ascii="Century Gothic" w:hAnsi="Century Gothic"/>
          <w:sz w:val="20"/>
          <w:szCs w:val="20"/>
        </w:rPr>
        <w:t>.</w:t>
      </w:r>
      <w:r w:rsidRPr="00E01839">
        <w:rPr>
          <w:rFonts w:ascii="Century Gothic" w:hAnsi="Century Gothic"/>
          <w:sz w:val="20"/>
          <w:szCs w:val="20"/>
        </w:rPr>
        <w:t xml:space="preserve"> </w:t>
      </w:r>
      <w:bookmarkEnd w:id="2"/>
      <w:r w:rsidRPr="00E01839">
        <w:rPr>
          <w:rFonts w:ascii="Century Gothic" w:eastAsia="Times New Roman" w:hAnsi="Century Gothic" w:cs="Times New Roman"/>
          <w:color w:val="00B0F0"/>
          <w:kern w:val="0"/>
          <w:sz w:val="20"/>
          <w:szCs w:val="20"/>
          <w:shd w:val="clear" w:color="auto" w:fill="FFFFFF"/>
          <w:lang w:eastAsia="pl-PL" w:bidi="ar-SA"/>
        </w:rPr>
        <w:t xml:space="preserve">Kwalifikowany podpis elektroniczny – zaawansowany podpis elektroniczny, który jest składany za pomocą kwalifikowanego </w:t>
      </w:r>
      <w:r w:rsidRPr="00E01839">
        <w:rPr>
          <w:rFonts w:ascii="Century Gothic" w:eastAsia="Times New Roman" w:hAnsi="Century Gothic" w:cs="Times New Roman"/>
          <w:color w:val="00B0F0"/>
          <w:kern w:val="0"/>
          <w:sz w:val="20"/>
          <w:szCs w:val="20"/>
          <w:shd w:val="clear" w:color="auto" w:fill="FFFFFF"/>
          <w:lang w:eastAsia="pl-PL" w:bidi="ar-SA"/>
        </w:rPr>
        <w:lastRenderedPageBreak/>
        <w:t>urządzenia do składania podpisu elektronicznego</w:t>
      </w:r>
      <w:r w:rsidR="00F60EFD" w:rsidRPr="00E01839">
        <w:rPr>
          <w:rFonts w:ascii="Century Gothic" w:eastAsia="Times New Roman" w:hAnsi="Century Gothic" w:cs="Times New Roman"/>
          <w:color w:val="00B0F0"/>
          <w:kern w:val="0"/>
          <w:sz w:val="20"/>
          <w:szCs w:val="20"/>
          <w:shd w:val="clear" w:color="auto" w:fill="FFFFFF"/>
          <w:lang w:eastAsia="pl-PL" w:bidi="ar-SA"/>
        </w:rPr>
        <w:t xml:space="preserve"> i </w:t>
      </w:r>
      <w:r w:rsidRPr="00E01839">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E01839">
        <w:rPr>
          <w:rFonts w:ascii="Century Gothic" w:eastAsia="Times New Roman" w:hAnsi="Century Gothic" w:cs="Times New Roman"/>
          <w:color w:val="auto"/>
          <w:kern w:val="0"/>
          <w:sz w:val="20"/>
          <w:szCs w:val="20"/>
          <w:lang w:eastAsia="pl-PL" w:bidi="ar-SA"/>
        </w:rPr>
        <w:t xml:space="preserve"> lub</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 xml:space="preserve">postaci elektronicznej opatrzonej podpisem zaufanym </w:t>
      </w:r>
      <w:r w:rsidRPr="00E01839">
        <w:rPr>
          <w:rFonts w:ascii="Century Gothic" w:eastAsia="Times New Roman" w:hAnsi="Century Gothic" w:cs="Times New Roman"/>
          <w:color w:val="00B0F0"/>
          <w:kern w:val="0"/>
          <w:sz w:val="20"/>
          <w:szCs w:val="20"/>
          <w:lang w:eastAsia="pl-PL" w:bidi="ar-SA"/>
        </w:rPr>
        <w:t>(</w:t>
      </w:r>
      <w:r w:rsidRPr="00E01839">
        <w:rPr>
          <w:rFonts w:ascii="Century Gothic" w:eastAsia="Times New Roman" w:hAnsi="Century Gothic" w:cs="Times New Roman"/>
          <w:bCs/>
          <w:color w:val="00B0F0"/>
          <w:kern w:val="0"/>
          <w:sz w:val="20"/>
          <w:szCs w:val="20"/>
          <w:lang w:eastAsia="pl-PL" w:bidi="ar-SA"/>
        </w:rPr>
        <w:t>Podpis zaufany</w:t>
      </w:r>
      <w:r w:rsidRPr="00E01839">
        <w:rPr>
          <w:rFonts w:ascii="Century Gothic" w:eastAsia="Times New Roman" w:hAnsi="Century Gothic" w:cs="Times New Roman"/>
          <w:color w:val="00B0F0"/>
          <w:kern w:val="0"/>
          <w:sz w:val="20"/>
          <w:szCs w:val="20"/>
          <w:lang w:eastAsia="pl-PL" w:bidi="ar-SA"/>
        </w:rPr>
        <w:t> – podpis elektroniczny, którego autentyczność</w:t>
      </w:r>
      <w:r w:rsidR="00F60EFD" w:rsidRPr="00E01839">
        <w:rPr>
          <w:rFonts w:ascii="Century Gothic" w:eastAsia="Times New Roman" w:hAnsi="Century Gothic" w:cs="Times New Roman"/>
          <w:color w:val="00B0F0"/>
          <w:kern w:val="0"/>
          <w:sz w:val="20"/>
          <w:szCs w:val="20"/>
          <w:lang w:eastAsia="pl-PL" w:bidi="ar-SA"/>
        </w:rPr>
        <w:t xml:space="preserve"> i </w:t>
      </w:r>
      <w:r w:rsidRPr="00E01839">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sidRPr="00E01839">
        <w:rPr>
          <w:rFonts w:ascii="Century Gothic" w:eastAsia="Times New Roman" w:hAnsi="Century Gothic" w:cs="Times New Roman"/>
          <w:color w:val="00B0F0"/>
          <w:kern w:val="0"/>
          <w:sz w:val="20"/>
          <w:szCs w:val="20"/>
          <w:lang w:eastAsia="pl-PL" w:bidi="ar-SA"/>
        </w:rPr>
        <w:t xml:space="preserve"> </w:t>
      </w:r>
      <w:r w:rsidRPr="00E01839">
        <w:rPr>
          <w:rFonts w:ascii="Century Gothic" w:eastAsia="Times New Roman" w:hAnsi="Century Gothic" w:cs="Times New Roman"/>
          <w:color w:val="00B0F0"/>
          <w:kern w:val="0"/>
          <w:sz w:val="20"/>
          <w:szCs w:val="20"/>
          <w:lang w:eastAsia="pl-PL" w:bidi="ar-SA"/>
        </w:rPr>
        <w:t>profilu zaufanego)</w:t>
      </w:r>
      <w:r w:rsidRPr="00E01839">
        <w:rPr>
          <w:rFonts w:ascii="Century Gothic" w:eastAsia="Times New Roman" w:hAnsi="Century Gothic" w:cs="Times New Roman"/>
          <w:color w:val="auto"/>
          <w:kern w:val="0"/>
          <w:sz w:val="20"/>
          <w:szCs w:val="20"/>
          <w:lang w:eastAsia="pl-PL" w:bidi="ar-SA"/>
        </w:rPr>
        <w:t xml:space="preserve"> lub podpisem osobistym </w:t>
      </w:r>
      <w:r w:rsidRPr="00E01839">
        <w:rPr>
          <w:rFonts w:ascii="Century Gothic" w:eastAsia="Times New Roman" w:hAnsi="Century Gothic" w:cs="Times New Roman"/>
          <w:color w:val="00B0F0"/>
          <w:kern w:val="0"/>
          <w:sz w:val="20"/>
          <w:szCs w:val="20"/>
          <w:lang w:eastAsia="pl-PL" w:bidi="ar-SA"/>
        </w:rPr>
        <w:t>(</w:t>
      </w:r>
      <w:r w:rsidRPr="00E01839">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 e</w:t>
      </w:r>
      <w:r w:rsidRPr="00E01839">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E01839">
        <w:rPr>
          <w:rFonts w:ascii="Century Gothic" w:eastAsia="Times New Roman" w:hAnsi="Century Gothic" w:cs="Times New Roman"/>
          <w:color w:val="auto"/>
          <w:kern w:val="0"/>
          <w:sz w:val="20"/>
          <w:szCs w:val="20"/>
          <w:lang w:eastAsia="pl-PL" w:bidi="ar-SA"/>
        </w:rPr>
        <w:t>,</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hAnsi="Century Gothic"/>
          <w:sz w:val="20"/>
          <w:szCs w:val="20"/>
        </w:rPr>
        <w:t>ogólnie dostępnych formatach danych,</w:t>
      </w:r>
      <w:r w:rsidR="00EE0114" w:rsidRPr="00E01839">
        <w:rPr>
          <w:rFonts w:ascii="Century Gothic" w:hAnsi="Century Gothic"/>
          <w:sz w:val="20"/>
          <w:szCs w:val="20"/>
        </w:rPr>
        <w:t xml:space="preserve"> w </w:t>
      </w:r>
      <w:r w:rsidRPr="00E01839">
        <w:rPr>
          <w:rFonts w:ascii="Century Gothic" w:hAnsi="Century Gothic"/>
          <w:sz w:val="20"/>
          <w:szCs w:val="20"/>
        </w:rPr>
        <w:t>szczególności</w:t>
      </w:r>
      <w:r w:rsidR="00EE0114" w:rsidRPr="00E01839">
        <w:rPr>
          <w:rFonts w:ascii="Century Gothic" w:hAnsi="Century Gothic"/>
          <w:sz w:val="20"/>
          <w:szCs w:val="20"/>
        </w:rPr>
        <w:t xml:space="preserve"> w </w:t>
      </w:r>
      <w:r w:rsidRPr="00E01839">
        <w:rPr>
          <w:rFonts w:ascii="Century Gothic" w:hAnsi="Century Gothic"/>
          <w:sz w:val="20"/>
          <w:szCs w:val="20"/>
        </w:rPr>
        <w:t xml:space="preserve">formatach: .txt, .rtf, .pdf, .doc, .docx, .odt. </w:t>
      </w:r>
      <w:r w:rsidRPr="00E01839">
        <w:rPr>
          <w:rFonts w:ascii="Century Gothic" w:hAnsi="Century Gothic"/>
          <w:b/>
          <w:sz w:val="20"/>
          <w:szCs w:val="20"/>
        </w:rPr>
        <w:t>Do przygotowania oferty zaleca się skorzystanie</w:t>
      </w:r>
      <w:r w:rsidR="00EE0114" w:rsidRPr="00E01839">
        <w:rPr>
          <w:rFonts w:ascii="Century Gothic" w:hAnsi="Century Gothic"/>
          <w:b/>
          <w:sz w:val="20"/>
          <w:szCs w:val="20"/>
        </w:rPr>
        <w:t xml:space="preserve"> z </w:t>
      </w:r>
      <w:r w:rsidRPr="00E01839">
        <w:rPr>
          <w:rFonts w:ascii="Century Gothic" w:hAnsi="Century Gothic"/>
          <w:b/>
          <w:sz w:val="20"/>
          <w:szCs w:val="20"/>
        </w:rPr>
        <w:t>Formularza oferty, stanowiącego</w:t>
      </w:r>
      <w:r w:rsidRPr="00E01839">
        <w:rPr>
          <w:rFonts w:ascii="Century Gothic" w:hAnsi="Century Gothic"/>
          <w:sz w:val="20"/>
          <w:szCs w:val="20"/>
        </w:rPr>
        <w:t xml:space="preserve"> </w:t>
      </w:r>
      <w:r w:rsidRPr="00E01839">
        <w:rPr>
          <w:rFonts w:ascii="Century Gothic" w:hAnsi="Century Gothic"/>
          <w:b/>
          <w:sz w:val="20"/>
          <w:szCs w:val="20"/>
        </w:rPr>
        <w:t xml:space="preserve">załącznik </w:t>
      </w:r>
      <w:r w:rsidRPr="00E01839">
        <w:rPr>
          <w:rFonts w:ascii="Century Gothic" w:hAnsi="Century Gothic"/>
          <w:b/>
          <w:color w:val="auto"/>
          <w:sz w:val="20"/>
          <w:szCs w:val="20"/>
        </w:rPr>
        <w:t>nr 1</w:t>
      </w:r>
      <w:r w:rsidR="00E3612C" w:rsidRPr="00E01839">
        <w:rPr>
          <w:rFonts w:ascii="Century Gothic" w:hAnsi="Century Gothic"/>
          <w:b/>
          <w:color w:val="auto"/>
          <w:sz w:val="20"/>
          <w:szCs w:val="20"/>
        </w:rPr>
        <w:t>a-</w:t>
      </w:r>
      <w:r w:rsidR="00E85B59">
        <w:rPr>
          <w:rFonts w:ascii="Century Gothic" w:hAnsi="Century Gothic"/>
          <w:b/>
          <w:color w:val="auto"/>
          <w:sz w:val="20"/>
          <w:szCs w:val="20"/>
        </w:rPr>
        <w:t>b</w:t>
      </w:r>
      <w:r w:rsidRPr="00E01839">
        <w:rPr>
          <w:rFonts w:ascii="Century Gothic" w:hAnsi="Century Gothic"/>
          <w:b/>
          <w:color w:val="auto"/>
          <w:sz w:val="20"/>
          <w:szCs w:val="20"/>
        </w:rPr>
        <w:t xml:space="preserve"> do SWZ</w:t>
      </w:r>
      <w:r w:rsidR="0076350E" w:rsidRPr="00E01839">
        <w:rPr>
          <w:rFonts w:ascii="Century Gothic" w:hAnsi="Century Gothic"/>
          <w:b/>
          <w:color w:val="auto"/>
          <w:sz w:val="20"/>
          <w:szCs w:val="20"/>
        </w:rPr>
        <w:t xml:space="preserve"> (odpowiednio do zadania)</w:t>
      </w:r>
      <w:r w:rsidRPr="00E01839">
        <w:rPr>
          <w:rFonts w:ascii="Century Gothic" w:hAnsi="Century Gothic"/>
          <w:color w:val="FF0000"/>
          <w:sz w:val="20"/>
          <w:szCs w:val="20"/>
        </w:rPr>
        <w:t>.</w:t>
      </w:r>
      <w:r w:rsidR="00EE0114" w:rsidRPr="00E01839">
        <w:rPr>
          <w:rFonts w:ascii="Century Gothic" w:hAnsi="Century Gothic"/>
          <w:sz w:val="20"/>
          <w:szCs w:val="20"/>
        </w:rPr>
        <w:t xml:space="preserve"> w </w:t>
      </w:r>
      <w:r w:rsidRPr="00E01839">
        <w:rPr>
          <w:rFonts w:ascii="Century Gothic" w:hAnsi="Century Gothic"/>
          <w:sz w:val="20"/>
          <w:szCs w:val="20"/>
        </w:rPr>
        <w:t>przypadku gdy Wykonawca nie korzysta</w:t>
      </w:r>
      <w:r w:rsidR="00EE0114" w:rsidRPr="00E01839">
        <w:rPr>
          <w:rFonts w:ascii="Century Gothic" w:hAnsi="Century Gothic"/>
          <w:sz w:val="20"/>
          <w:szCs w:val="20"/>
        </w:rPr>
        <w:t xml:space="preserve"> z </w:t>
      </w:r>
      <w:r w:rsidRPr="00E01839">
        <w:rPr>
          <w:rFonts w:ascii="Century Gothic" w:hAnsi="Century Gothic"/>
          <w:sz w:val="20"/>
          <w:szCs w:val="20"/>
        </w:rPr>
        <w:t>przygotowanego przez Zamawiającego wzoru Formularza oferty, oferta powinna zawierać wszystkie informacje wymagane we wzorze.</w:t>
      </w:r>
    </w:p>
    <w:p w:rsidR="00355F82" w:rsidRPr="00E01839" w:rsidRDefault="00355F82"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sz w:val="20"/>
          <w:szCs w:val="20"/>
        </w:rPr>
        <w:t xml:space="preserve">Wykonawca </w:t>
      </w:r>
      <w:r w:rsidRPr="00E01839">
        <w:rPr>
          <w:rFonts w:ascii="Century Gothic" w:hAnsi="Century Gothic"/>
          <w:b/>
          <w:sz w:val="20"/>
          <w:szCs w:val="20"/>
        </w:rPr>
        <w:t>dołącza do oferty oświadczenie</w:t>
      </w:r>
      <w:r w:rsidRPr="00E01839">
        <w:rPr>
          <w:rFonts w:ascii="Century Gothic" w:hAnsi="Century Gothic"/>
          <w:sz w:val="20"/>
          <w:szCs w:val="20"/>
        </w:rPr>
        <w:t>,</w:t>
      </w:r>
      <w:r w:rsidR="00F60EFD" w:rsidRPr="00E01839">
        <w:rPr>
          <w:rFonts w:ascii="Century Gothic" w:hAnsi="Century Gothic"/>
          <w:sz w:val="20"/>
          <w:szCs w:val="20"/>
        </w:rPr>
        <w:t xml:space="preserve"> o </w:t>
      </w:r>
      <w:r w:rsidRPr="00E01839">
        <w:rPr>
          <w:rFonts w:ascii="Century Gothic" w:hAnsi="Century Gothic"/>
          <w:sz w:val="20"/>
          <w:szCs w:val="20"/>
        </w:rPr>
        <w:t>którym mowa</w:t>
      </w:r>
      <w:r w:rsidR="00EE0114" w:rsidRPr="00E01839">
        <w:rPr>
          <w:rFonts w:ascii="Century Gothic" w:hAnsi="Century Gothic"/>
          <w:sz w:val="20"/>
          <w:szCs w:val="20"/>
        </w:rPr>
        <w:t xml:space="preserve"> w </w:t>
      </w:r>
      <w:r w:rsidRPr="00E01839">
        <w:rPr>
          <w:rFonts w:ascii="Century Gothic" w:hAnsi="Century Gothic"/>
          <w:sz w:val="20"/>
          <w:szCs w:val="20"/>
        </w:rPr>
        <w:t xml:space="preserve">art. 125 ust. 1 </w:t>
      </w:r>
      <w:r w:rsidR="00320A94" w:rsidRPr="00E01839">
        <w:rPr>
          <w:rFonts w:ascii="Century Gothic" w:hAnsi="Century Gothic"/>
          <w:sz w:val="20"/>
          <w:szCs w:val="20"/>
        </w:rPr>
        <w:t>ustaw</w:t>
      </w:r>
      <w:r w:rsidRPr="00E01839">
        <w:rPr>
          <w:rFonts w:ascii="Century Gothic" w:hAnsi="Century Gothic"/>
          <w:sz w:val="20"/>
          <w:szCs w:val="20"/>
        </w:rPr>
        <w:t xml:space="preserve">y, </w:t>
      </w:r>
      <w:r w:rsidRPr="00E01839">
        <w:rPr>
          <w:rFonts w:ascii="Century Gothic" w:hAnsi="Century Gothic"/>
          <w:b/>
          <w:sz w:val="20"/>
          <w:szCs w:val="20"/>
        </w:rPr>
        <w:t xml:space="preserve">którego wzór </w:t>
      </w:r>
      <w:r w:rsidRPr="00E01839">
        <w:rPr>
          <w:rFonts w:ascii="Century Gothic" w:hAnsi="Century Gothic"/>
          <w:b/>
          <w:color w:val="auto"/>
          <w:sz w:val="20"/>
          <w:szCs w:val="20"/>
        </w:rPr>
        <w:t>stanowi załącznik nr</w:t>
      </w:r>
      <w:r w:rsidR="0076350E" w:rsidRPr="00E01839">
        <w:rPr>
          <w:rFonts w:ascii="Century Gothic" w:hAnsi="Century Gothic"/>
          <w:b/>
          <w:color w:val="auto"/>
          <w:sz w:val="20"/>
          <w:szCs w:val="20"/>
        </w:rPr>
        <w:t xml:space="preserve"> 2</w:t>
      </w:r>
      <w:r w:rsidR="007C3FA7" w:rsidRPr="00E01839">
        <w:rPr>
          <w:rFonts w:ascii="Century Gothic" w:hAnsi="Century Gothic"/>
          <w:b/>
          <w:color w:val="auto"/>
          <w:sz w:val="20"/>
          <w:szCs w:val="20"/>
        </w:rPr>
        <w:t xml:space="preserve"> </w:t>
      </w:r>
      <w:r w:rsidRPr="00E01839">
        <w:rPr>
          <w:rFonts w:ascii="Century Gothic" w:hAnsi="Century Gothic"/>
          <w:b/>
          <w:color w:val="auto"/>
          <w:sz w:val="20"/>
          <w:szCs w:val="20"/>
        </w:rPr>
        <w:t>do SWZ</w:t>
      </w:r>
      <w:r w:rsidRPr="00E01839">
        <w:rPr>
          <w:rFonts w:ascii="Century Gothic" w:hAnsi="Century Gothic"/>
          <w:b/>
          <w:color w:val="FF0000"/>
          <w:sz w:val="20"/>
          <w:szCs w:val="20"/>
        </w:rPr>
        <w:t>.</w:t>
      </w:r>
      <w:r w:rsidRPr="00E01839">
        <w:rPr>
          <w:rFonts w:ascii="Century Gothic" w:hAnsi="Century Gothic"/>
          <w:sz w:val="20"/>
          <w:szCs w:val="20"/>
        </w:rPr>
        <w:t xml:space="preserve"> Oświadczenie stanowi dowód potwierd</w:t>
      </w:r>
      <w:r w:rsidR="0076350E" w:rsidRPr="00E01839">
        <w:rPr>
          <w:rFonts w:ascii="Century Gothic" w:hAnsi="Century Gothic"/>
          <w:sz w:val="20"/>
          <w:szCs w:val="20"/>
        </w:rPr>
        <w:t>zający brak podstaw wykluczenia składania ofert.</w:t>
      </w:r>
    </w:p>
    <w:p w:rsidR="00355F82" w:rsidRPr="00E01839" w:rsidRDefault="00355F82"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sz w:val="20"/>
          <w:szCs w:val="20"/>
        </w:rPr>
        <w:t>W przypadku wspólnego ubiegania się</w:t>
      </w:r>
      <w:r w:rsidR="00F60EFD" w:rsidRPr="00E01839">
        <w:rPr>
          <w:rFonts w:ascii="Century Gothic" w:hAnsi="Century Gothic"/>
          <w:sz w:val="20"/>
          <w:szCs w:val="20"/>
        </w:rPr>
        <w:t xml:space="preserve"> o </w:t>
      </w:r>
      <w:r w:rsidRPr="00E01839">
        <w:rPr>
          <w:rFonts w:ascii="Century Gothic" w:hAnsi="Century Gothic"/>
          <w:sz w:val="20"/>
          <w:szCs w:val="20"/>
        </w:rPr>
        <w:t xml:space="preserve">zamówienie przez Wykonawców </w:t>
      </w:r>
      <w:r w:rsidRPr="00E01839">
        <w:rPr>
          <w:rFonts w:ascii="Century Gothic" w:hAnsi="Century Gothic"/>
          <w:b/>
          <w:sz w:val="20"/>
          <w:szCs w:val="20"/>
        </w:rPr>
        <w:t>oświadczenie,</w:t>
      </w:r>
      <w:r w:rsidR="00F60EFD" w:rsidRPr="00E01839">
        <w:rPr>
          <w:rFonts w:ascii="Century Gothic" w:hAnsi="Century Gothic"/>
          <w:sz w:val="20"/>
          <w:szCs w:val="20"/>
        </w:rPr>
        <w:t xml:space="preserve"> o </w:t>
      </w:r>
      <w:r w:rsidRPr="00E01839">
        <w:rPr>
          <w:rFonts w:ascii="Century Gothic" w:hAnsi="Century Gothic"/>
          <w:sz w:val="20"/>
          <w:szCs w:val="20"/>
        </w:rPr>
        <w:t>którym mowa</w:t>
      </w:r>
      <w:r w:rsidR="00EE0114" w:rsidRPr="00E01839">
        <w:rPr>
          <w:rFonts w:ascii="Century Gothic" w:hAnsi="Century Gothic"/>
          <w:sz w:val="20"/>
          <w:szCs w:val="20"/>
        </w:rPr>
        <w:t xml:space="preserve"> w </w:t>
      </w:r>
      <w:r w:rsidRPr="00E01839">
        <w:rPr>
          <w:rFonts w:ascii="Century Gothic" w:hAnsi="Century Gothic"/>
          <w:sz w:val="20"/>
          <w:szCs w:val="20"/>
        </w:rPr>
        <w:t>ust. 2</w:t>
      </w:r>
      <w:r w:rsidR="007C3FA7" w:rsidRPr="00E01839">
        <w:rPr>
          <w:rFonts w:ascii="Century Gothic" w:hAnsi="Century Gothic"/>
          <w:sz w:val="20"/>
          <w:szCs w:val="20"/>
        </w:rPr>
        <w:t xml:space="preserve"> - </w:t>
      </w:r>
      <w:r w:rsidR="007C3FA7" w:rsidRPr="00E01839">
        <w:rPr>
          <w:rFonts w:ascii="Century Gothic" w:hAnsi="Century Gothic"/>
          <w:b/>
          <w:color w:val="auto"/>
          <w:sz w:val="20"/>
          <w:szCs w:val="20"/>
        </w:rPr>
        <w:t>załącznik nr</w:t>
      </w:r>
      <w:r w:rsidR="0076350E" w:rsidRPr="00E01839">
        <w:rPr>
          <w:rFonts w:ascii="Century Gothic" w:hAnsi="Century Gothic"/>
          <w:b/>
          <w:color w:val="auto"/>
          <w:sz w:val="20"/>
          <w:szCs w:val="20"/>
        </w:rPr>
        <w:t xml:space="preserve"> 2</w:t>
      </w:r>
      <w:r w:rsidR="007C3FA7" w:rsidRPr="00E01839">
        <w:rPr>
          <w:rFonts w:ascii="Century Gothic" w:hAnsi="Century Gothic"/>
          <w:b/>
          <w:color w:val="auto"/>
          <w:sz w:val="20"/>
          <w:szCs w:val="20"/>
        </w:rPr>
        <w:t xml:space="preserve"> do SWZ</w:t>
      </w:r>
      <w:r w:rsidRPr="00E01839">
        <w:rPr>
          <w:rFonts w:ascii="Century Gothic" w:hAnsi="Century Gothic"/>
          <w:b/>
          <w:color w:val="auto"/>
          <w:sz w:val="20"/>
          <w:szCs w:val="20"/>
        </w:rPr>
        <w:t>, składa każdy</w:t>
      </w:r>
      <w:r w:rsidR="00EE0114" w:rsidRPr="00E01839">
        <w:rPr>
          <w:rFonts w:ascii="Century Gothic" w:hAnsi="Century Gothic"/>
          <w:b/>
          <w:color w:val="auto"/>
          <w:sz w:val="20"/>
          <w:szCs w:val="20"/>
        </w:rPr>
        <w:t xml:space="preserve"> z </w:t>
      </w:r>
      <w:r w:rsidRPr="00E01839">
        <w:rPr>
          <w:rFonts w:ascii="Century Gothic" w:hAnsi="Century Gothic"/>
          <w:b/>
          <w:color w:val="auto"/>
          <w:sz w:val="20"/>
          <w:szCs w:val="20"/>
        </w:rPr>
        <w:t>Wykonawców</w:t>
      </w:r>
      <w:r w:rsidRPr="00E01839">
        <w:rPr>
          <w:rFonts w:ascii="Century Gothic" w:hAnsi="Century Gothic"/>
          <w:sz w:val="20"/>
          <w:szCs w:val="20"/>
        </w:rPr>
        <w:t>. Oświadczenia te potwierdzają brak podstaw wykluczenia oraz spełnianie warunków udziału</w:t>
      </w:r>
      <w:r w:rsidR="00EE0114" w:rsidRPr="00E01839">
        <w:rPr>
          <w:rFonts w:ascii="Century Gothic" w:hAnsi="Century Gothic"/>
          <w:sz w:val="20"/>
          <w:szCs w:val="20"/>
        </w:rPr>
        <w:t xml:space="preserve"> w </w:t>
      </w:r>
      <w:r w:rsidRPr="00E01839">
        <w:rPr>
          <w:rFonts w:ascii="Century Gothic" w:hAnsi="Century Gothic"/>
          <w:sz w:val="20"/>
          <w:szCs w:val="20"/>
        </w:rPr>
        <w:t>postępowaniu</w:t>
      </w:r>
      <w:r w:rsidR="00EE0114" w:rsidRPr="00E01839">
        <w:rPr>
          <w:rFonts w:ascii="Century Gothic" w:hAnsi="Century Gothic"/>
          <w:sz w:val="20"/>
          <w:szCs w:val="20"/>
        </w:rPr>
        <w:t xml:space="preserve"> w </w:t>
      </w:r>
      <w:r w:rsidRPr="00E01839">
        <w:rPr>
          <w:rFonts w:ascii="Century Gothic" w:hAnsi="Century Gothic"/>
          <w:sz w:val="20"/>
          <w:szCs w:val="20"/>
        </w:rPr>
        <w:t>zakresie,</w:t>
      </w:r>
      <w:r w:rsidR="00EE0114" w:rsidRPr="00E01839">
        <w:rPr>
          <w:rFonts w:ascii="Century Gothic" w:hAnsi="Century Gothic"/>
          <w:sz w:val="20"/>
          <w:szCs w:val="20"/>
        </w:rPr>
        <w:t xml:space="preserve"> w </w:t>
      </w:r>
      <w:r w:rsidRPr="00E01839">
        <w:rPr>
          <w:rFonts w:ascii="Century Gothic" w:hAnsi="Century Gothic"/>
          <w:sz w:val="20"/>
          <w:szCs w:val="20"/>
        </w:rPr>
        <w:t>jakim każdy</w:t>
      </w:r>
      <w:r w:rsidR="00EE0114" w:rsidRPr="00E01839">
        <w:rPr>
          <w:rFonts w:ascii="Century Gothic" w:hAnsi="Century Gothic"/>
          <w:sz w:val="20"/>
          <w:szCs w:val="20"/>
        </w:rPr>
        <w:t xml:space="preserve"> z </w:t>
      </w:r>
      <w:r w:rsidRPr="00E01839">
        <w:rPr>
          <w:rFonts w:ascii="Century Gothic" w:hAnsi="Century Gothic"/>
          <w:sz w:val="20"/>
          <w:szCs w:val="20"/>
        </w:rPr>
        <w:t>Wykonawców wykazuje spełnianie warunków udziału</w:t>
      </w:r>
      <w:r w:rsidR="00EE0114" w:rsidRPr="00E01839">
        <w:rPr>
          <w:rFonts w:ascii="Century Gothic" w:hAnsi="Century Gothic"/>
          <w:sz w:val="20"/>
          <w:szCs w:val="20"/>
        </w:rPr>
        <w:t xml:space="preserve"> w </w:t>
      </w:r>
      <w:r w:rsidRPr="00E01839">
        <w:rPr>
          <w:rFonts w:ascii="Century Gothic" w:hAnsi="Century Gothic"/>
          <w:sz w:val="20"/>
          <w:szCs w:val="20"/>
        </w:rPr>
        <w:t xml:space="preserve">postępowaniu. </w:t>
      </w:r>
    </w:p>
    <w:p w:rsidR="0064595F" w:rsidRPr="00E01839" w:rsidRDefault="00355F82"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sz w:val="20"/>
          <w:szCs w:val="20"/>
        </w:rPr>
        <w:t>W przypadku polegania przez Wykonawcę na zdolnościach lub sytuacji podmiotów udostępniających zasoby, Wykonawca przedstawia, wraz</w:t>
      </w:r>
      <w:r w:rsidR="00EE0114" w:rsidRPr="00E01839">
        <w:rPr>
          <w:rFonts w:ascii="Century Gothic" w:hAnsi="Century Gothic"/>
          <w:sz w:val="20"/>
          <w:szCs w:val="20"/>
        </w:rPr>
        <w:t xml:space="preserve"> z </w:t>
      </w:r>
      <w:r w:rsidRPr="00E01839">
        <w:rPr>
          <w:rFonts w:ascii="Century Gothic" w:hAnsi="Century Gothic"/>
          <w:sz w:val="20"/>
          <w:szCs w:val="20"/>
        </w:rPr>
        <w:t>oświadczeniem,</w:t>
      </w:r>
      <w:r w:rsidR="00F60EFD" w:rsidRPr="00E01839">
        <w:rPr>
          <w:rFonts w:ascii="Century Gothic" w:hAnsi="Century Gothic"/>
          <w:sz w:val="20"/>
          <w:szCs w:val="20"/>
        </w:rPr>
        <w:t xml:space="preserve"> o </w:t>
      </w:r>
      <w:r w:rsidRPr="00E01839">
        <w:rPr>
          <w:rFonts w:ascii="Century Gothic" w:hAnsi="Century Gothic"/>
          <w:sz w:val="20"/>
          <w:szCs w:val="20"/>
        </w:rPr>
        <w:t>którym mowa</w:t>
      </w:r>
      <w:r w:rsidR="00EE0114" w:rsidRPr="00E01839">
        <w:rPr>
          <w:rFonts w:ascii="Century Gothic" w:hAnsi="Century Gothic"/>
          <w:sz w:val="20"/>
          <w:szCs w:val="20"/>
        </w:rPr>
        <w:t xml:space="preserve"> w </w:t>
      </w:r>
      <w:r w:rsidRPr="00E01839">
        <w:rPr>
          <w:rFonts w:ascii="Century Gothic" w:hAnsi="Century Gothic"/>
          <w:sz w:val="20"/>
          <w:szCs w:val="20"/>
        </w:rPr>
        <w:t>ust. 2, także oświadczenie podmiotu udostępniającego zasoby</w:t>
      </w:r>
      <w:r w:rsidR="007C3FA7" w:rsidRPr="00E01839">
        <w:rPr>
          <w:rFonts w:ascii="Century Gothic" w:hAnsi="Century Gothic"/>
          <w:sz w:val="20"/>
          <w:szCs w:val="20"/>
        </w:rPr>
        <w:t xml:space="preserve"> </w:t>
      </w:r>
      <w:r w:rsidR="007C3FA7" w:rsidRPr="00E01839">
        <w:rPr>
          <w:rFonts w:ascii="Century Gothic" w:hAnsi="Century Gothic"/>
          <w:color w:val="auto"/>
          <w:sz w:val="20"/>
          <w:szCs w:val="20"/>
        </w:rPr>
        <w:t>- załączniki nr</w:t>
      </w:r>
      <w:r w:rsidR="00292A88" w:rsidRPr="00E01839">
        <w:rPr>
          <w:rFonts w:ascii="Century Gothic" w:hAnsi="Century Gothic"/>
          <w:color w:val="auto"/>
          <w:sz w:val="20"/>
          <w:szCs w:val="20"/>
        </w:rPr>
        <w:t xml:space="preserve"> 2</w:t>
      </w:r>
      <w:r w:rsidR="00EE0114" w:rsidRPr="00E01839">
        <w:rPr>
          <w:rFonts w:ascii="Century Gothic" w:hAnsi="Century Gothic"/>
          <w:color w:val="auto"/>
          <w:sz w:val="20"/>
          <w:szCs w:val="20"/>
        </w:rPr>
        <w:t xml:space="preserve"> </w:t>
      </w:r>
      <w:r w:rsidR="007C3FA7" w:rsidRPr="00E01839">
        <w:rPr>
          <w:rFonts w:ascii="Century Gothic" w:hAnsi="Century Gothic"/>
          <w:color w:val="auto"/>
          <w:sz w:val="20"/>
          <w:szCs w:val="20"/>
        </w:rPr>
        <w:t>do SWZ</w:t>
      </w:r>
      <w:r w:rsidRPr="00E01839">
        <w:rPr>
          <w:rFonts w:ascii="Century Gothic" w:hAnsi="Century Gothic"/>
          <w:sz w:val="20"/>
          <w:szCs w:val="20"/>
        </w:rPr>
        <w:t>, potwierdzające brak podstaw wykluczenia tego podmiotu oraz odpowiednio spełnianie warunków udziału</w:t>
      </w:r>
      <w:r w:rsidR="00EE0114" w:rsidRPr="00E01839">
        <w:rPr>
          <w:rFonts w:ascii="Century Gothic" w:hAnsi="Century Gothic"/>
          <w:sz w:val="20"/>
          <w:szCs w:val="20"/>
        </w:rPr>
        <w:t xml:space="preserve"> w </w:t>
      </w:r>
      <w:r w:rsidRPr="00E01839">
        <w:rPr>
          <w:rFonts w:ascii="Century Gothic" w:hAnsi="Century Gothic"/>
          <w:sz w:val="20"/>
          <w:szCs w:val="20"/>
        </w:rPr>
        <w:t>postępowaniu</w:t>
      </w:r>
      <w:r w:rsidR="00EE0114" w:rsidRPr="00E01839">
        <w:rPr>
          <w:rFonts w:ascii="Century Gothic" w:hAnsi="Century Gothic"/>
          <w:sz w:val="20"/>
          <w:szCs w:val="20"/>
        </w:rPr>
        <w:t xml:space="preserve"> w </w:t>
      </w:r>
      <w:r w:rsidRPr="00E01839">
        <w:rPr>
          <w:rFonts w:ascii="Century Gothic" w:hAnsi="Century Gothic"/>
          <w:sz w:val="20"/>
          <w:szCs w:val="20"/>
        </w:rPr>
        <w:t>zakresie,</w:t>
      </w:r>
      <w:r w:rsidR="00EE0114" w:rsidRPr="00E01839">
        <w:rPr>
          <w:rFonts w:ascii="Century Gothic" w:hAnsi="Century Gothic"/>
          <w:sz w:val="20"/>
          <w:szCs w:val="20"/>
        </w:rPr>
        <w:t xml:space="preserve"> w </w:t>
      </w:r>
      <w:r w:rsidRPr="00E01839">
        <w:rPr>
          <w:rFonts w:ascii="Century Gothic" w:hAnsi="Century Gothic"/>
          <w:sz w:val="20"/>
          <w:szCs w:val="20"/>
        </w:rPr>
        <w:t>jakim Wykonawca powołuje się na jego zasoby</w:t>
      </w:r>
      <w:r w:rsidR="00153E73">
        <w:rPr>
          <w:rFonts w:ascii="Century Gothic" w:hAnsi="Century Gothic"/>
          <w:sz w:val="20"/>
          <w:szCs w:val="20"/>
        </w:rPr>
        <w:t>.</w:t>
      </w:r>
    </w:p>
    <w:p w:rsidR="0064595F" w:rsidRPr="00E01839" w:rsidRDefault="0064595F"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sz w:val="20"/>
          <w:szCs w:val="20"/>
        </w:rPr>
        <w:t xml:space="preserve">W przypadku </w:t>
      </w:r>
      <w:r w:rsidRPr="00E01839">
        <w:rPr>
          <w:rFonts w:ascii="Century Gothic" w:hAnsi="Century Gothic"/>
          <w:bCs/>
          <w:sz w:val="20"/>
          <w:szCs w:val="20"/>
        </w:rPr>
        <w:t>Wykonawcy, który zamierza powierzyć wykonanie części zamówienia Podwykonawcy</w:t>
      </w:r>
      <w:r w:rsidRPr="00E01839">
        <w:rPr>
          <w:rFonts w:ascii="Century Gothic" w:hAnsi="Century Gothic"/>
          <w:b/>
          <w:bCs/>
          <w:sz w:val="20"/>
          <w:szCs w:val="20"/>
        </w:rPr>
        <w:t>,</w:t>
      </w:r>
      <w:r w:rsidRPr="00E01839">
        <w:rPr>
          <w:rFonts w:ascii="Century Gothic" w:hAnsi="Century Gothic"/>
          <w:bCs/>
          <w:sz w:val="20"/>
          <w:szCs w:val="20"/>
        </w:rPr>
        <w:t xml:space="preserve"> Wykonawca przedstawia, wraz</w:t>
      </w:r>
      <w:r w:rsidR="00EE0114" w:rsidRPr="00E01839">
        <w:rPr>
          <w:rFonts w:ascii="Century Gothic" w:hAnsi="Century Gothic"/>
          <w:bCs/>
          <w:sz w:val="20"/>
          <w:szCs w:val="20"/>
        </w:rPr>
        <w:t xml:space="preserve"> z </w:t>
      </w:r>
      <w:r w:rsidRPr="00E01839">
        <w:rPr>
          <w:rFonts w:ascii="Century Gothic" w:hAnsi="Century Gothic"/>
          <w:bCs/>
          <w:sz w:val="20"/>
          <w:szCs w:val="20"/>
        </w:rPr>
        <w:t>oświadczeniem,</w:t>
      </w:r>
      <w:r w:rsidR="00F60EFD" w:rsidRPr="00E01839">
        <w:rPr>
          <w:rFonts w:ascii="Century Gothic" w:hAnsi="Century Gothic"/>
          <w:bCs/>
          <w:sz w:val="20"/>
          <w:szCs w:val="20"/>
        </w:rPr>
        <w:t xml:space="preserve"> o </w:t>
      </w:r>
      <w:r w:rsidRPr="00E01839">
        <w:rPr>
          <w:rFonts w:ascii="Century Gothic" w:hAnsi="Century Gothic"/>
          <w:bCs/>
          <w:sz w:val="20"/>
          <w:szCs w:val="20"/>
        </w:rPr>
        <w:t>którym mowa</w:t>
      </w:r>
      <w:r w:rsidR="00EE0114" w:rsidRPr="00E01839">
        <w:rPr>
          <w:rFonts w:ascii="Century Gothic" w:hAnsi="Century Gothic"/>
          <w:bCs/>
          <w:sz w:val="20"/>
          <w:szCs w:val="20"/>
        </w:rPr>
        <w:t xml:space="preserve"> w </w:t>
      </w:r>
      <w:r w:rsidRPr="00E01839">
        <w:rPr>
          <w:rFonts w:ascii="Century Gothic" w:hAnsi="Century Gothic"/>
          <w:bCs/>
          <w:sz w:val="20"/>
          <w:szCs w:val="20"/>
        </w:rPr>
        <w:t>ust. 2, także oświadczenie Podwykonawcy</w:t>
      </w:r>
      <w:r w:rsidR="007C3FA7" w:rsidRPr="00E01839">
        <w:rPr>
          <w:rFonts w:ascii="Century Gothic" w:hAnsi="Century Gothic"/>
          <w:bCs/>
          <w:sz w:val="20"/>
          <w:szCs w:val="20"/>
        </w:rPr>
        <w:t xml:space="preserve"> - </w:t>
      </w:r>
      <w:r w:rsidR="007C3FA7" w:rsidRPr="00E01839">
        <w:rPr>
          <w:rFonts w:ascii="Century Gothic" w:hAnsi="Century Gothic"/>
          <w:color w:val="auto"/>
          <w:sz w:val="20"/>
          <w:szCs w:val="20"/>
        </w:rPr>
        <w:t>załącznik nr 2</w:t>
      </w:r>
      <w:r w:rsidR="00EE0114" w:rsidRPr="00E01839">
        <w:rPr>
          <w:rFonts w:ascii="Century Gothic" w:hAnsi="Century Gothic"/>
          <w:color w:val="auto"/>
          <w:sz w:val="20"/>
          <w:szCs w:val="20"/>
        </w:rPr>
        <w:t xml:space="preserve"> </w:t>
      </w:r>
      <w:r w:rsidR="007C3FA7" w:rsidRPr="00E01839">
        <w:rPr>
          <w:rFonts w:ascii="Century Gothic" w:hAnsi="Century Gothic"/>
          <w:color w:val="auto"/>
          <w:sz w:val="20"/>
          <w:szCs w:val="20"/>
        </w:rPr>
        <w:t>do SWZ</w:t>
      </w:r>
      <w:r w:rsidRPr="00E01839">
        <w:rPr>
          <w:rFonts w:ascii="Century Gothic" w:hAnsi="Century Gothic"/>
          <w:bCs/>
          <w:color w:val="auto"/>
          <w:sz w:val="20"/>
          <w:szCs w:val="20"/>
        </w:rPr>
        <w:t>,</w:t>
      </w:r>
      <w:r w:rsidRPr="00E01839">
        <w:rPr>
          <w:rFonts w:ascii="Century Gothic" w:hAnsi="Century Gothic"/>
          <w:bCs/>
          <w:sz w:val="20"/>
          <w:szCs w:val="20"/>
        </w:rPr>
        <w:t xml:space="preserve"> potwierdzające brak podstaw wykluczenia tego Podwykonawcy</w:t>
      </w:r>
    </w:p>
    <w:p w:rsidR="00292A88" w:rsidRPr="00E01839" w:rsidRDefault="00355F82"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b/>
          <w:sz w:val="20"/>
          <w:szCs w:val="20"/>
        </w:rPr>
        <w:t>Oświadc</w:t>
      </w:r>
      <w:r w:rsidR="0064595F" w:rsidRPr="00E01839">
        <w:rPr>
          <w:rFonts w:ascii="Century Gothic" w:hAnsi="Century Gothic"/>
          <w:b/>
          <w:sz w:val="20"/>
          <w:szCs w:val="20"/>
        </w:rPr>
        <w:t>zenia,</w:t>
      </w:r>
      <w:r w:rsidR="00F60EFD" w:rsidRPr="00E01839">
        <w:rPr>
          <w:rFonts w:ascii="Century Gothic" w:hAnsi="Century Gothic"/>
          <w:b/>
          <w:sz w:val="20"/>
          <w:szCs w:val="20"/>
        </w:rPr>
        <w:t xml:space="preserve"> o </w:t>
      </w:r>
      <w:r w:rsidR="0064595F" w:rsidRPr="00E01839">
        <w:rPr>
          <w:rFonts w:ascii="Century Gothic" w:hAnsi="Century Gothic"/>
          <w:b/>
          <w:sz w:val="20"/>
          <w:szCs w:val="20"/>
        </w:rPr>
        <w:t>których mowa</w:t>
      </w:r>
      <w:r w:rsidR="00EE0114" w:rsidRPr="00E01839">
        <w:rPr>
          <w:rFonts w:ascii="Century Gothic" w:hAnsi="Century Gothic"/>
          <w:b/>
          <w:sz w:val="20"/>
          <w:szCs w:val="20"/>
        </w:rPr>
        <w:t xml:space="preserve"> w </w:t>
      </w:r>
      <w:r w:rsidR="0064595F" w:rsidRPr="00E01839">
        <w:rPr>
          <w:rFonts w:ascii="Century Gothic" w:hAnsi="Century Gothic"/>
          <w:b/>
          <w:sz w:val="20"/>
          <w:szCs w:val="20"/>
        </w:rPr>
        <w:t>ust. 2–5</w:t>
      </w:r>
      <w:r w:rsidRPr="00E01839">
        <w:rPr>
          <w:rFonts w:ascii="Century Gothic" w:hAnsi="Century Gothic"/>
          <w:b/>
          <w:sz w:val="20"/>
          <w:szCs w:val="20"/>
        </w:rPr>
        <w:t>, składa się wraz</w:t>
      </w:r>
      <w:r w:rsidR="00EE0114" w:rsidRPr="00E01839">
        <w:rPr>
          <w:rFonts w:ascii="Century Gothic" w:hAnsi="Century Gothic"/>
          <w:b/>
          <w:sz w:val="20"/>
          <w:szCs w:val="20"/>
        </w:rPr>
        <w:t xml:space="preserve"> z </w:t>
      </w:r>
      <w:r w:rsidRPr="00E01839">
        <w:rPr>
          <w:rFonts w:ascii="Century Gothic" w:hAnsi="Century Gothic"/>
          <w:b/>
          <w:sz w:val="20"/>
          <w:szCs w:val="20"/>
        </w:rPr>
        <w:t>ofertą</w:t>
      </w:r>
      <w:r w:rsidRPr="00E01839">
        <w:rPr>
          <w:rFonts w:ascii="Century Gothic" w:hAnsi="Century Gothic"/>
          <w:sz w:val="20"/>
          <w:szCs w:val="20"/>
        </w:rPr>
        <w:t>, pod rygorem nieważności,</w:t>
      </w:r>
      <w:r w:rsidR="00EE0114" w:rsidRPr="00E01839">
        <w:rPr>
          <w:rFonts w:ascii="Century Gothic" w:hAnsi="Century Gothic"/>
          <w:sz w:val="20"/>
          <w:szCs w:val="20"/>
        </w:rPr>
        <w:t xml:space="preserve"> w </w:t>
      </w:r>
      <w:r w:rsidRPr="00E01839">
        <w:rPr>
          <w:rFonts w:ascii="Century Gothic" w:hAnsi="Century Gothic"/>
          <w:sz w:val="20"/>
          <w:szCs w:val="20"/>
        </w:rPr>
        <w:t>formie elektronicznej</w:t>
      </w:r>
      <w:r w:rsidR="00D102F1" w:rsidRPr="00E01839">
        <w:rPr>
          <w:rFonts w:ascii="Century Gothic" w:hAnsi="Century Gothic"/>
          <w:sz w:val="20"/>
          <w:szCs w:val="20"/>
        </w:rPr>
        <w:t xml:space="preserve"> opatrzonej kwalifikowanym podpisem elektronicznym lub</w:t>
      </w:r>
      <w:r w:rsidR="00EE0114" w:rsidRPr="00E01839">
        <w:rPr>
          <w:rFonts w:ascii="Century Gothic" w:hAnsi="Century Gothic"/>
          <w:sz w:val="20"/>
          <w:szCs w:val="20"/>
        </w:rPr>
        <w:t xml:space="preserve"> w </w:t>
      </w:r>
      <w:r w:rsidR="00D102F1" w:rsidRPr="00E01839">
        <w:rPr>
          <w:rFonts w:ascii="Century Gothic" w:hAnsi="Century Gothic"/>
          <w:sz w:val="20"/>
          <w:szCs w:val="20"/>
        </w:rPr>
        <w:t>postaci elektronicznej opatrzonej podpisem zaufanym lub podpisem osobistym.</w:t>
      </w:r>
    </w:p>
    <w:p w:rsidR="00292A88" w:rsidRPr="00E01839" w:rsidRDefault="00292A88"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b/>
          <w:sz w:val="20"/>
          <w:szCs w:val="20"/>
        </w:rPr>
        <w:t>Wykonawca wraz</w:t>
      </w:r>
      <w:r w:rsidR="00EE0114" w:rsidRPr="00E01839">
        <w:rPr>
          <w:rFonts w:ascii="Century Gothic" w:hAnsi="Century Gothic"/>
          <w:b/>
          <w:sz w:val="20"/>
          <w:szCs w:val="20"/>
        </w:rPr>
        <w:t xml:space="preserve"> z </w:t>
      </w:r>
      <w:r w:rsidR="00430CE1" w:rsidRPr="00E01839">
        <w:rPr>
          <w:rFonts w:ascii="Century Gothic" w:hAnsi="Century Gothic"/>
          <w:b/>
          <w:sz w:val="20"/>
          <w:szCs w:val="20"/>
        </w:rPr>
        <w:t>Ofertą (Wzór-załącznik nr 1</w:t>
      </w:r>
      <w:r w:rsidR="00E3612C" w:rsidRPr="00E01839">
        <w:rPr>
          <w:rFonts w:ascii="Century Gothic" w:hAnsi="Century Gothic"/>
          <w:b/>
          <w:sz w:val="20"/>
          <w:szCs w:val="20"/>
        </w:rPr>
        <w:t>a-</w:t>
      </w:r>
      <w:r w:rsidR="007719BA" w:rsidRPr="00E01839">
        <w:rPr>
          <w:rFonts w:ascii="Century Gothic" w:hAnsi="Century Gothic"/>
          <w:b/>
          <w:sz w:val="20"/>
          <w:szCs w:val="20"/>
        </w:rPr>
        <w:t>b</w:t>
      </w:r>
      <w:r w:rsidRPr="00E01839">
        <w:rPr>
          <w:rFonts w:ascii="Century Gothic" w:hAnsi="Century Gothic"/>
          <w:b/>
          <w:sz w:val="20"/>
          <w:szCs w:val="20"/>
        </w:rPr>
        <w:t xml:space="preserve"> </w:t>
      </w:r>
      <w:r w:rsidRPr="00E01839">
        <w:rPr>
          <w:rFonts w:ascii="Century Gothic" w:hAnsi="Century Gothic"/>
          <w:b/>
          <w:color w:val="auto"/>
          <w:sz w:val="20"/>
          <w:szCs w:val="20"/>
        </w:rPr>
        <w:t>do SWZ – odpowiednio do zadania)</w:t>
      </w:r>
      <w:r w:rsidRPr="00E01839">
        <w:rPr>
          <w:rFonts w:ascii="Century Gothic" w:hAnsi="Century Gothic"/>
          <w:b/>
          <w:sz w:val="20"/>
          <w:szCs w:val="20"/>
        </w:rPr>
        <w:t xml:space="preserve"> zobowiązany jest złożyć:</w:t>
      </w:r>
    </w:p>
    <w:p w:rsidR="000D2C6A" w:rsidRPr="00E01839" w:rsidRDefault="000D2C6A" w:rsidP="00CB2A06">
      <w:pPr>
        <w:pStyle w:val="Akapitzlist"/>
        <w:numPr>
          <w:ilvl w:val="0"/>
          <w:numId w:val="35"/>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oświadczenie o  niepodleganiu wykluczeniu (Wzór - załącznik nr 2  do SWZ),</w:t>
      </w:r>
    </w:p>
    <w:p w:rsidR="000D2C6A" w:rsidRPr="00E01839" w:rsidRDefault="000D2C6A" w:rsidP="00CB2A06">
      <w:pPr>
        <w:pStyle w:val="Akapitzlist"/>
        <w:numPr>
          <w:ilvl w:val="0"/>
          <w:numId w:val="35"/>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oświadczenie dotyczące spełniania warunku udziału w postępowaniu (Wzór - załącznik nr 3 do SWZ)</w:t>
      </w:r>
    </w:p>
    <w:p w:rsidR="000D2C6A" w:rsidRPr="00E01839" w:rsidRDefault="000D2C6A" w:rsidP="00CB2A06">
      <w:pPr>
        <w:pStyle w:val="Akapitzlist"/>
        <w:numPr>
          <w:ilvl w:val="0"/>
          <w:numId w:val="35"/>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pełnomocnictwo w formie zgodnej z wymaganiem określonym w Rozdz. XI pkt 5 SWZ jeżeli ustanowiono  pełnomocnika;</w:t>
      </w:r>
    </w:p>
    <w:p w:rsidR="000D2C6A" w:rsidRPr="00E01839" w:rsidRDefault="000D2C6A" w:rsidP="00CB2A06">
      <w:pPr>
        <w:pStyle w:val="Akapitzlist"/>
        <w:numPr>
          <w:ilvl w:val="0"/>
          <w:numId w:val="35"/>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w przypadku, gdy Wykonawca, zamierza powierzyć wykonanie części zamówienia Podwykonawcom w celu wykazania braku istnienia wobec nich podstaw wykluczenia z udziału w postępowaniu, każdy Podwykonawca składa oświadczenie</w:t>
      </w:r>
      <w:r w:rsidR="00484E24">
        <w:rPr>
          <w:rFonts w:ascii="Century Gothic" w:eastAsia="Times New Roman" w:hAnsi="Century Gothic"/>
          <w:sz w:val="20"/>
          <w:szCs w:val="20"/>
          <w:lang w:val="pl-PL" w:eastAsia="pl-PL"/>
        </w:rPr>
        <w:t xml:space="preserve"> </w:t>
      </w:r>
      <w:r w:rsidRPr="00E01839">
        <w:rPr>
          <w:rFonts w:ascii="Century Gothic" w:eastAsia="Times New Roman" w:hAnsi="Century Gothic"/>
          <w:sz w:val="20"/>
          <w:szCs w:val="20"/>
          <w:lang w:eastAsia="pl-PL"/>
        </w:rPr>
        <w:t>o niepodleganiu wykluczeniu (Wzór-załącznik nr 2 do SWZ) - jeśli dotyczy</w:t>
      </w:r>
    </w:p>
    <w:p w:rsidR="000D2C6A" w:rsidRPr="00E01839" w:rsidRDefault="000D2C6A" w:rsidP="00CB2A06">
      <w:pPr>
        <w:pStyle w:val="Akapitzlist"/>
        <w:numPr>
          <w:ilvl w:val="0"/>
          <w:numId w:val="35"/>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Wykonawca, który polega na zdolnościach innych podmiotów, przedstawia</w:t>
      </w:r>
      <w:r w:rsidR="00484E24">
        <w:rPr>
          <w:rFonts w:ascii="Century Gothic" w:eastAsia="Times New Roman" w:hAnsi="Century Gothic"/>
          <w:sz w:val="20"/>
          <w:szCs w:val="20"/>
          <w:lang w:val="pl-PL" w:eastAsia="pl-PL"/>
        </w:rPr>
        <w:t xml:space="preserve"> </w:t>
      </w:r>
      <w:r w:rsidR="00484E24">
        <w:rPr>
          <w:rFonts w:ascii="Century Gothic" w:eastAsia="Times New Roman" w:hAnsi="Century Gothic"/>
          <w:sz w:val="20"/>
          <w:szCs w:val="20"/>
          <w:lang w:eastAsia="pl-PL"/>
        </w:rPr>
        <w:t>w </w:t>
      </w:r>
      <w:r w:rsidRPr="00E01839">
        <w:rPr>
          <w:rFonts w:ascii="Century Gothic" w:eastAsia="Times New Roman" w:hAnsi="Century Gothic"/>
          <w:sz w:val="20"/>
          <w:szCs w:val="20"/>
          <w:lang w:eastAsia="pl-PL"/>
        </w:rPr>
        <w:t>odniesieniu do tych podmiotów:</w:t>
      </w:r>
    </w:p>
    <w:p w:rsidR="000D2C6A" w:rsidRPr="00E01839" w:rsidRDefault="000D2C6A" w:rsidP="00CB2A06">
      <w:pPr>
        <w:pStyle w:val="Akapitzlist"/>
        <w:numPr>
          <w:ilvl w:val="0"/>
          <w:numId w:val="36"/>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zobowiązanie podmiotu o oddaniu Wykonawcy swoich zasobów w zakresie zdolności technicznej/zawodowej – (wzór-załącznik nr 4 do SIWZ) - jeżeli dotyczy</w:t>
      </w:r>
    </w:p>
    <w:p w:rsidR="000D2C6A" w:rsidRPr="00E01839" w:rsidRDefault="000D2C6A" w:rsidP="00CB2A06">
      <w:pPr>
        <w:pStyle w:val="Akapitzlist"/>
        <w:numPr>
          <w:ilvl w:val="0"/>
          <w:numId w:val="36"/>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oświadczenie o  niepodleganiu wykluczeniu (Wzór - załącznik nr 2  do SWZ) - jeżeli dotyczy</w:t>
      </w:r>
    </w:p>
    <w:p w:rsidR="000D2C6A" w:rsidRPr="00E01839" w:rsidRDefault="000D2C6A" w:rsidP="00CB2A06">
      <w:pPr>
        <w:pStyle w:val="Akapitzlist"/>
        <w:numPr>
          <w:ilvl w:val="0"/>
          <w:numId w:val="36"/>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 xml:space="preserve">oświadczenie </w:t>
      </w:r>
      <w:r w:rsidRPr="00E01839">
        <w:rPr>
          <w:rFonts w:ascii="Century Gothic" w:eastAsia="Times New Roman" w:hAnsi="Century Gothic"/>
          <w:sz w:val="20"/>
          <w:szCs w:val="20"/>
          <w:lang w:val="pl-PL" w:eastAsia="pl-PL"/>
        </w:rPr>
        <w:t>o spełnieniu warunk</w:t>
      </w:r>
      <w:r w:rsidR="00376B79" w:rsidRPr="00E01839">
        <w:rPr>
          <w:rFonts w:ascii="Century Gothic" w:eastAsia="Times New Roman" w:hAnsi="Century Gothic"/>
          <w:sz w:val="20"/>
          <w:szCs w:val="20"/>
          <w:lang w:val="pl-PL" w:eastAsia="pl-PL"/>
        </w:rPr>
        <w:t>ó</w:t>
      </w:r>
      <w:r w:rsidRPr="00E01839">
        <w:rPr>
          <w:rFonts w:ascii="Century Gothic" w:eastAsia="Times New Roman" w:hAnsi="Century Gothic"/>
          <w:sz w:val="20"/>
          <w:szCs w:val="20"/>
          <w:lang w:val="pl-PL" w:eastAsia="pl-PL"/>
        </w:rPr>
        <w:t>w</w:t>
      </w:r>
      <w:r w:rsidRPr="00E01839">
        <w:rPr>
          <w:rFonts w:ascii="Century Gothic" w:eastAsia="Times New Roman" w:hAnsi="Century Gothic"/>
          <w:sz w:val="20"/>
          <w:szCs w:val="20"/>
          <w:lang w:eastAsia="pl-PL"/>
        </w:rPr>
        <w:t xml:space="preserve"> udziału w postępowaniu (Wzór - załącznik nr 3 do SWZ)</w:t>
      </w:r>
      <w:r w:rsidRPr="00E01839">
        <w:rPr>
          <w:rFonts w:ascii="Century Gothic" w:eastAsia="Times New Roman" w:hAnsi="Century Gothic"/>
          <w:sz w:val="20"/>
          <w:szCs w:val="20"/>
          <w:lang w:val="pl-PL" w:eastAsia="pl-PL"/>
        </w:rPr>
        <w:t>.</w:t>
      </w:r>
    </w:p>
    <w:p w:rsidR="00292A88" w:rsidRPr="00E01839" w:rsidRDefault="00292A88" w:rsidP="00E33D23">
      <w:pPr>
        <w:numPr>
          <w:ilvl w:val="0"/>
          <w:numId w:val="16"/>
        </w:numPr>
        <w:ind w:left="709" w:hanging="284"/>
        <w:contextualSpacing/>
        <w:jc w:val="both"/>
        <w:rPr>
          <w:rFonts w:ascii="Century Gothic" w:hAnsi="Century Gothic"/>
          <w:sz w:val="20"/>
          <w:szCs w:val="20"/>
        </w:rPr>
      </w:pPr>
      <w:r w:rsidRPr="00E01839">
        <w:rPr>
          <w:rFonts w:ascii="Century Gothic" w:hAnsi="Century Gothic"/>
          <w:b/>
          <w:sz w:val="20"/>
          <w:szCs w:val="20"/>
        </w:rPr>
        <w:t>Wykonawcy wspólnie ubiegający się</w:t>
      </w:r>
      <w:r w:rsidR="00F60EFD" w:rsidRPr="00E01839">
        <w:rPr>
          <w:rFonts w:ascii="Century Gothic" w:hAnsi="Century Gothic"/>
          <w:b/>
          <w:sz w:val="20"/>
          <w:szCs w:val="20"/>
        </w:rPr>
        <w:t xml:space="preserve"> o</w:t>
      </w:r>
      <w:r w:rsidR="00EE0114" w:rsidRPr="00E01839">
        <w:rPr>
          <w:rFonts w:ascii="Century Gothic" w:hAnsi="Century Gothic"/>
          <w:b/>
          <w:sz w:val="20"/>
          <w:szCs w:val="20"/>
        </w:rPr>
        <w:t xml:space="preserve"> </w:t>
      </w:r>
      <w:r w:rsidRPr="00E01839">
        <w:rPr>
          <w:rFonts w:ascii="Century Gothic" w:hAnsi="Century Gothic"/>
          <w:b/>
          <w:sz w:val="20"/>
          <w:szCs w:val="20"/>
        </w:rPr>
        <w:t>udzielenie zamówienia wraz</w:t>
      </w:r>
      <w:r w:rsidR="00EE0114" w:rsidRPr="00E01839">
        <w:rPr>
          <w:rFonts w:ascii="Century Gothic" w:hAnsi="Century Gothic"/>
          <w:b/>
          <w:sz w:val="20"/>
          <w:szCs w:val="20"/>
        </w:rPr>
        <w:t xml:space="preserve"> z </w:t>
      </w:r>
      <w:r w:rsidRPr="00E01839">
        <w:rPr>
          <w:rFonts w:ascii="Century Gothic" w:hAnsi="Century Gothic"/>
          <w:b/>
          <w:sz w:val="20"/>
          <w:szCs w:val="20"/>
        </w:rPr>
        <w:t>Ofertą (Wzór-załącznik</w:t>
      </w:r>
      <w:r w:rsidRPr="00E01839">
        <w:rPr>
          <w:rFonts w:ascii="Century Gothic" w:hAnsi="Century Gothic"/>
          <w:b/>
          <w:color w:val="auto"/>
          <w:sz w:val="20"/>
          <w:szCs w:val="20"/>
        </w:rPr>
        <w:t xml:space="preserve"> nr 1</w:t>
      </w:r>
      <w:r w:rsidR="00E3612C" w:rsidRPr="00E01839">
        <w:rPr>
          <w:rFonts w:ascii="Century Gothic" w:hAnsi="Century Gothic"/>
          <w:b/>
          <w:color w:val="auto"/>
          <w:sz w:val="20"/>
          <w:szCs w:val="20"/>
        </w:rPr>
        <w:t>a-</w:t>
      </w:r>
      <w:r w:rsidR="000D2C6A" w:rsidRPr="00E01839">
        <w:rPr>
          <w:rFonts w:ascii="Century Gothic" w:hAnsi="Century Gothic"/>
          <w:b/>
          <w:color w:val="auto"/>
          <w:sz w:val="20"/>
          <w:szCs w:val="20"/>
        </w:rPr>
        <w:t>b</w:t>
      </w:r>
      <w:r w:rsidRPr="00E01839">
        <w:rPr>
          <w:rFonts w:ascii="Century Gothic" w:hAnsi="Century Gothic"/>
          <w:b/>
          <w:color w:val="auto"/>
          <w:sz w:val="20"/>
          <w:szCs w:val="20"/>
        </w:rPr>
        <w:t xml:space="preserve"> do SWZ - odpowiednio do zadania )</w:t>
      </w:r>
      <w:r w:rsidRPr="00E01839">
        <w:rPr>
          <w:rFonts w:ascii="Century Gothic" w:hAnsi="Century Gothic"/>
          <w:b/>
          <w:sz w:val="20"/>
          <w:szCs w:val="20"/>
        </w:rPr>
        <w:t xml:space="preserve"> składają:</w:t>
      </w:r>
    </w:p>
    <w:p w:rsidR="000D2C6A" w:rsidRPr="00E01839" w:rsidRDefault="000D2C6A" w:rsidP="00CB2A06">
      <w:pPr>
        <w:pStyle w:val="Akapitzlist"/>
        <w:numPr>
          <w:ilvl w:val="0"/>
          <w:numId w:val="37"/>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 xml:space="preserve">każdy z Wykonawców: </w:t>
      </w:r>
    </w:p>
    <w:p w:rsidR="000D2C6A" w:rsidRPr="00E01839" w:rsidRDefault="000D2C6A" w:rsidP="00CB2A06">
      <w:pPr>
        <w:pStyle w:val="Akapitzlist"/>
        <w:numPr>
          <w:ilvl w:val="0"/>
          <w:numId w:val="38"/>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 xml:space="preserve">oświadczenie o niepodleganiu wykluczeniu (Wzór - załącznik nr 2 do SWZ), </w:t>
      </w:r>
    </w:p>
    <w:p w:rsidR="000D2C6A" w:rsidRPr="00E01839" w:rsidRDefault="000D2C6A" w:rsidP="00CB2A06">
      <w:pPr>
        <w:pStyle w:val="Akapitzlist"/>
        <w:numPr>
          <w:ilvl w:val="0"/>
          <w:numId w:val="38"/>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lang w:eastAsia="pl-PL"/>
        </w:rPr>
        <w:lastRenderedPageBreak/>
        <w:t>oświadczenie</w:t>
      </w:r>
      <w:r w:rsidRPr="00E01839">
        <w:rPr>
          <w:rFonts w:ascii="Century Gothic" w:eastAsia="Times New Roman" w:hAnsi="Century Gothic"/>
          <w:sz w:val="20"/>
          <w:szCs w:val="20"/>
          <w:lang w:eastAsia="pl-PL"/>
        </w:rPr>
        <w:t xml:space="preserve"> dotyczące spełniania warunku udziału w postępowaniu (Wzór - załącznik nr 3 do SWZ)</w:t>
      </w:r>
    </w:p>
    <w:p w:rsidR="000D2C6A" w:rsidRPr="00E01839" w:rsidRDefault="000D2C6A" w:rsidP="00CB2A06">
      <w:pPr>
        <w:pStyle w:val="Akapitzlist"/>
        <w:numPr>
          <w:ilvl w:val="0"/>
          <w:numId w:val="37"/>
        </w:numPr>
        <w:spacing w:after="60"/>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wspólnie:</w:t>
      </w:r>
    </w:p>
    <w:p w:rsidR="000D2C6A" w:rsidRPr="00E01839" w:rsidRDefault="000D2C6A" w:rsidP="00CB2A06">
      <w:pPr>
        <w:pStyle w:val="Akapitzlist"/>
        <w:numPr>
          <w:ilvl w:val="0"/>
          <w:numId w:val="39"/>
        </w:numPr>
        <w:spacing w:after="60"/>
        <w:jc w:val="both"/>
        <w:rPr>
          <w:rFonts w:ascii="Century Gothic" w:eastAsia="Times New Roman" w:hAnsi="Century Gothic"/>
          <w:sz w:val="20"/>
          <w:lang w:eastAsia="pl-PL"/>
        </w:rPr>
      </w:pPr>
      <w:r w:rsidRPr="00E01839">
        <w:rPr>
          <w:rFonts w:ascii="Century Gothic" w:eastAsia="Times New Roman" w:hAnsi="Century Gothic"/>
          <w:sz w:val="20"/>
          <w:lang w:eastAsia="pl-PL"/>
        </w:rPr>
        <w:t>pełnomocnictwo w formie zgodnej z wymaganiem określonym w Rozdz. XI pkt 5 SWZ jeżeli ustanowiono  pełnomocnika;</w:t>
      </w:r>
    </w:p>
    <w:p w:rsidR="000D2C6A" w:rsidRPr="00E01839" w:rsidRDefault="000D2C6A" w:rsidP="00CB2A06">
      <w:pPr>
        <w:pStyle w:val="Akapitzlist"/>
        <w:numPr>
          <w:ilvl w:val="0"/>
          <w:numId w:val="39"/>
        </w:numPr>
        <w:spacing w:after="60"/>
        <w:jc w:val="both"/>
        <w:rPr>
          <w:rFonts w:ascii="Century Gothic" w:eastAsia="Times New Roman" w:hAnsi="Century Gothic"/>
          <w:sz w:val="20"/>
          <w:lang w:eastAsia="pl-PL"/>
        </w:rPr>
      </w:pPr>
      <w:r w:rsidRPr="00E01839">
        <w:rPr>
          <w:rFonts w:ascii="Century Gothic" w:eastAsia="Times New Roman" w:hAnsi="Century Gothic"/>
          <w:sz w:val="20"/>
          <w:szCs w:val="20"/>
          <w:lang w:eastAsia="pl-PL"/>
        </w:rPr>
        <w:t xml:space="preserve"> w przypadku gdy Wykonawca, który zamierza powierzyć wykonanie części zamówienia Podwykonawcom w celu wykazania braku istnienia wobec nich podstaw wykluczenia z udziału w postępowaniu, każdy Podwykonawca składa oświadczenie o niepodleganiu wykluczeniu (Wzór - załącznik nr 2 do SWZ) - jeśli dotyczy.</w:t>
      </w:r>
    </w:p>
    <w:p w:rsidR="000D2C6A" w:rsidRPr="00E01839" w:rsidRDefault="000D2C6A" w:rsidP="00CB2A06">
      <w:pPr>
        <w:pStyle w:val="Akapitzlist"/>
        <w:numPr>
          <w:ilvl w:val="0"/>
          <w:numId w:val="39"/>
        </w:numPr>
        <w:spacing w:after="60"/>
        <w:jc w:val="both"/>
        <w:rPr>
          <w:rFonts w:ascii="Century Gothic" w:eastAsia="Times New Roman" w:hAnsi="Century Gothic"/>
          <w:sz w:val="20"/>
          <w:lang w:eastAsia="pl-PL"/>
        </w:rPr>
      </w:pPr>
      <w:r w:rsidRPr="00E01839">
        <w:rPr>
          <w:rFonts w:ascii="Century Gothic" w:eastAsia="Times New Roman" w:hAnsi="Century Gothic"/>
          <w:sz w:val="20"/>
          <w:lang w:eastAsia="pl-PL"/>
        </w:rPr>
        <w:t>Wykonawca, który polega na zdolnościach innych podmiotów, przedstawienia w odniesieniu do tych podmiotów:</w:t>
      </w:r>
    </w:p>
    <w:p w:rsidR="000D2C6A" w:rsidRPr="00E01839" w:rsidRDefault="000D2C6A" w:rsidP="00CB2A06">
      <w:pPr>
        <w:pStyle w:val="Akapitzlist"/>
        <w:numPr>
          <w:ilvl w:val="0"/>
          <w:numId w:val="40"/>
        </w:numPr>
        <w:spacing w:after="60"/>
        <w:ind w:left="2835"/>
        <w:jc w:val="both"/>
        <w:rPr>
          <w:rFonts w:ascii="Century Gothic" w:eastAsia="Times New Roman" w:hAnsi="Century Gothic"/>
          <w:sz w:val="20"/>
          <w:lang w:eastAsia="pl-PL"/>
        </w:rPr>
      </w:pPr>
      <w:r w:rsidRPr="00E01839">
        <w:rPr>
          <w:rFonts w:ascii="Century Gothic" w:eastAsia="Times New Roman" w:hAnsi="Century Gothic"/>
          <w:sz w:val="20"/>
          <w:lang w:eastAsia="pl-PL"/>
        </w:rPr>
        <w:t>zobowiązanie podmiotu o oddaniu Wykonawcy swoich zasobów w zakresie zdolności technicznej/zawodowej – (wzór - załącznik nr 4 do SWZ) - jeżeli dotyczy;</w:t>
      </w:r>
    </w:p>
    <w:p w:rsidR="000D2C6A" w:rsidRPr="00E01839" w:rsidRDefault="000D2C6A" w:rsidP="00CB2A06">
      <w:pPr>
        <w:pStyle w:val="Akapitzlist"/>
        <w:numPr>
          <w:ilvl w:val="0"/>
          <w:numId w:val="40"/>
        </w:numPr>
        <w:spacing w:after="60"/>
        <w:ind w:left="2835"/>
        <w:jc w:val="both"/>
        <w:rPr>
          <w:rFonts w:ascii="Century Gothic" w:eastAsia="Times New Roman" w:hAnsi="Century Gothic"/>
          <w:sz w:val="20"/>
          <w:lang w:eastAsia="pl-PL"/>
        </w:rPr>
      </w:pPr>
      <w:r w:rsidRPr="00E01839">
        <w:rPr>
          <w:rFonts w:ascii="Century Gothic" w:eastAsia="Times New Roman" w:hAnsi="Century Gothic"/>
          <w:sz w:val="20"/>
          <w:lang w:eastAsia="pl-PL"/>
        </w:rPr>
        <w:t>oświadczenie</w:t>
      </w:r>
      <w:r w:rsidRPr="00E01839">
        <w:rPr>
          <w:rFonts w:ascii="Century Gothic" w:eastAsia="Times New Roman" w:hAnsi="Century Gothic"/>
          <w:sz w:val="20"/>
          <w:szCs w:val="20"/>
          <w:lang w:eastAsia="pl-PL"/>
        </w:rPr>
        <w:t xml:space="preserve"> o  niepodleganiu wykluczeniu (Wzór - załącznik nr 2  do SWZ) </w:t>
      </w:r>
      <w:r w:rsidRPr="00E01839">
        <w:rPr>
          <w:rFonts w:ascii="Century Gothic" w:eastAsia="Times New Roman" w:hAnsi="Century Gothic"/>
          <w:sz w:val="20"/>
          <w:lang w:eastAsia="pl-PL"/>
        </w:rPr>
        <w:t>- jeżeli dotyczy;</w:t>
      </w:r>
    </w:p>
    <w:p w:rsidR="00376B79" w:rsidRPr="00E01839" w:rsidRDefault="000D2C6A" w:rsidP="00CB2A06">
      <w:pPr>
        <w:pStyle w:val="Akapitzlist"/>
        <w:numPr>
          <w:ilvl w:val="0"/>
          <w:numId w:val="40"/>
        </w:numPr>
        <w:spacing w:after="60"/>
        <w:ind w:left="2835"/>
        <w:jc w:val="both"/>
        <w:rPr>
          <w:rFonts w:ascii="Century Gothic" w:eastAsia="Times New Roman" w:hAnsi="Century Gothic"/>
          <w:sz w:val="20"/>
          <w:lang w:eastAsia="pl-PL"/>
        </w:rPr>
      </w:pPr>
      <w:r w:rsidRPr="00E01839">
        <w:rPr>
          <w:rFonts w:ascii="Century Gothic" w:eastAsia="Times New Roman" w:hAnsi="Century Gothic"/>
          <w:sz w:val="20"/>
          <w:lang w:eastAsia="pl-PL"/>
        </w:rPr>
        <w:t>oświadczenie</w:t>
      </w:r>
      <w:r w:rsidRPr="00E01839">
        <w:rPr>
          <w:rFonts w:ascii="Century Gothic" w:eastAsia="Times New Roman" w:hAnsi="Century Gothic"/>
          <w:sz w:val="20"/>
          <w:szCs w:val="20"/>
          <w:lang w:eastAsia="pl-PL"/>
        </w:rPr>
        <w:t xml:space="preserve"> dotyczące spełniania warunku udziału w postępowaniu (Wzór - załącznik nr 3 do SWZ).</w:t>
      </w:r>
    </w:p>
    <w:p w:rsidR="00376B79" w:rsidRPr="00E01839" w:rsidRDefault="00376B79" w:rsidP="00376B79">
      <w:pPr>
        <w:pStyle w:val="Akapitzlist"/>
        <w:spacing w:after="60"/>
        <w:ind w:left="2835"/>
        <w:jc w:val="both"/>
        <w:rPr>
          <w:rFonts w:ascii="Century Gothic" w:eastAsia="Times New Roman" w:hAnsi="Century Gothic"/>
          <w:sz w:val="20"/>
          <w:lang w:eastAsia="pl-PL"/>
        </w:rPr>
      </w:pPr>
    </w:p>
    <w:p w:rsidR="00D102F1" w:rsidRPr="00E01839" w:rsidRDefault="00D102F1" w:rsidP="00E33D23">
      <w:pPr>
        <w:numPr>
          <w:ilvl w:val="0"/>
          <w:numId w:val="8"/>
        </w:numPr>
        <w:ind w:left="426" w:hanging="426"/>
        <w:rPr>
          <w:rFonts w:ascii="Century Gothic" w:hAnsi="Century Gothic"/>
          <w:b/>
        </w:rPr>
      </w:pPr>
      <w:r w:rsidRPr="00E01839">
        <w:rPr>
          <w:rFonts w:ascii="Century Gothic" w:hAnsi="Century Gothic"/>
          <w:b/>
        </w:rPr>
        <w:t>Wymagania dotyczące wadium</w:t>
      </w:r>
    </w:p>
    <w:p w:rsidR="00D102F1" w:rsidRPr="00E01839" w:rsidRDefault="00D102F1" w:rsidP="00E33D23">
      <w:pPr>
        <w:ind w:left="850"/>
        <w:contextualSpacing/>
        <w:jc w:val="both"/>
        <w:textAlignment w:val="auto"/>
        <w:rPr>
          <w:rFonts w:ascii="Century Gothic" w:hAnsi="Century Gothic"/>
          <w:bCs/>
          <w:sz w:val="20"/>
          <w:szCs w:val="20"/>
        </w:rPr>
      </w:pPr>
      <w:r w:rsidRPr="00E01839">
        <w:rPr>
          <w:rFonts w:ascii="Century Gothic" w:hAnsi="Century Gothic"/>
          <w:sz w:val="20"/>
          <w:szCs w:val="20"/>
        </w:rPr>
        <w:t xml:space="preserve">Zamawiający </w:t>
      </w:r>
      <w:r w:rsidR="0076350E" w:rsidRPr="00E01839">
        <w:rPr>
          <w:rFonts w:ascii="Century Gothic" w:hAnsi="Century Gothic"/>
          <w:sz w:val="20"/>
          <w:szCs w:val="20"/>
        </w:rPr>
        <w:t>nie wymaga od Wykonawców wniesienia wadium.</w:t>
      </w:r>
    </w:p>
    <w:p w:rsidR="00115536" w:rsidRPr="00E01839" w:rsidRDefault="00115536" w:rsidP="00E33D23">
      <w:pPr>
        <w:rPr>
          <w:rFonts w:ascii="Century Gothic" w:hAnsi="Century Gothic"/>
          <w:b/>
          <w:sz w:val="20"/>
          <w:szCs w:val="20"/>
        </w:rPr>
      </w:pPr>
    </w:p>
    <w:p w:rsidR="00FC5E4A" w:rsidRPr="00E01839" w:rsidRDefault="00FC5E4A" w:rsidP="00E33D23">
      <w:pPr>
        <w:numPr>
          <w:ilvl w:val="0"/>
          <w:numId w:val="8"/>
        </w:numPr>
        <w:ind w:left="426" w:hanging="426"/>
        <w:rPr>
          <w:rFonts w:ascii="Century Gothic" w:hAnsi="Century Gothic"/>
          <w:b/>
        </w:rPr>
      </w:pPr>
      <w:r w:rsidRPr="00E01839">
        <w:rPr>
          <w:rFonts w:ascii="Century Gothic" w:hAnsi="Century Gothic"/>
          <w:b/>
        </w:rPr>
        <w:t>Sposób oraz termin składania ofert</w:t>
      </w:r>
    </w:p>
    <w:p w:rsidR="00FC5E4A" w:rsidRPr="00E01839" w:rsidRDefault="003B7E5C" w:rsidP="00E33D23">
      <w:pPr>
        <w:numPr>
          <w:ilvl w:val="0"/>
          <w:numId w:val="17"/>
        </w:numPr>
        <w:ind w:left="709" w:hanging="283"/>
        <w:rPr>
          <w:rFonts w:ascii="Century Gothic" w:hAnsi="Century Gothic"/>
          <w:sz w:val="20"/>
          <w:szCs w:val="20"/>
        </w:rPr>
      </w:pPr>
      <w:r w:rsidRPr="00E01839">
        <w:rPr>
          <w:rFonts w:ascii="Century Gothic" w:hAnsi="Century Gothic"/>
          <w:sz w:val="20"/>
          <w:szCs w:val="20"/>
        </w:rPr>
        <w:t xml:space="preserve">Wykonawca może złożyć ofertę na jedno lub </w:t>
      </w:r>
      <w:r w:rsidR="00487405" w:rsidRPr="00E01839">
        <w:rPr>
          <w:rFonts w:ascii="Century Gothic" w:hAnsi="Century Gothic"/>
          <w:sz w:val="20"/>
          <w:szCs w:val="20"/>
        </w:rPr>
        <w:t>dwa zadania</w:t>
      </w:r>
      <w:r w:rsidRPr="00E01839">
        <w:rPr>
          <w:rFonts w:ascii="Century Gothic" w:hAnsi="Century Gothic"/>
          <w:sz w:val="20"/>
          <w:szCs w:val="20"/>
        </w:rPr>
        <w:t>, przy czym</w:t>
      </w:r>
      <w:r w:rsidR="00EE0114" w:rsidRPr="00E01839">
        <w:rPr>
          <w:rFonts w:ascii="Century Gothic" w:hAnsi="Century Gothic"/>
          <w:sz w:val="20"/>
          <w:szCs w:val="20"/>
        </w:rPr>
        <w:t xml:space="preserve"> w </w:t>
      </w:r>
      <w:r w:rsidRPr="00E01839">
        <w:rPr>
          <w:rFonts w:ascii="Century Gothic" w:hAnsi="Century Gothic"/>
          <w:sz w:val="20"/>
          <w:szCs w:val="20"/>
        </w:rPr>
        <w:t>danym zadaniu może złożyć tylko jedną ofertę.</w:t>
      </w:r>
    </w:p>
    <w:p w:rsidR="00F017B2" w:rsidRPr="00E01839" w:rsidRDefault="00FC5E4A" w:rsidP="00E33D23">
      <w:pPr>
        <w:numPr>
          <w:ilvl w:val="0"/>
          <w:numId w:val="17"/>
        </w:numPr>
        <w:ind w:left="709" w:hanging="283"/>
        <w:jc w:val="both"/>
        <w:rPr>
          <w:rFonts w:ascii="Century Gothic" w:hAnsi="Century Gothic"/>
          <w:sz w:val="20"/>
          <w:szCs w:val="20"/>
        </w:rPr>
      </w:pPr>
      <w:r w:rsidRPr="00E01839">
        <w:rPr>
          <w:rFonts w:ascii="Century Gothic" w:hAnsi="Century Gothic"/>
          <w:sz w:val="20"/>
          <w:szCs w:val="20"/>
        </w:rPr>
        <w:t>Wykonawca składa ofertę, pod rygorem nieważności,</w:t>
      </w:r>
      <w:r w:rsidR="00EE0114" w:rsidRPr="00E01839">
        <w:rPr>
          <w:rFonts w:ascii="Century Gothic" w:hAnsi="Century Gothic"/>
          <w:sz w:val="20"/>
          <w:szCs w:val="20"/>
        </w:rPr>
        <w:t xml:space="preserve"> w </w:t>
      </w:r>
      <w:r w:rsidRPr="00E01839">
        <w:rPr>
          <w:rFonts w:ascii="Century Gothic" w:hAnsi="Century Gothic"/>
          <w:sz w:val="20"/>
          <w:szCs w:val="20"/>
        </w:rPr>
        <w:t>formie elektronicznej (tj.</w:t>
      </w:r>
      <w:r w:rsidR="00EE0114" w:rsidRPr="00E01839">
        <w:rPr>
          <w:rFonts w:ascii="Century Gothic" w:hAnsi="Century Gothic"/>
          <w:sz w:val="20"/>
          <w:szCs w:val="20"/>
        </w:rPr>
        <w:t xml:space="preserve"> w </w:t>
      </w:r>
      <w:r w:rsidRPr="00E01839">
        <w:rPr>
          <w:rFonts w:ascii="Century Gothic" w:hAnsi="Century Gothic"/>
          <w:sz w:val="20"/>
          <w:szCs w:val="20"/>
        </w:rPr>
        <w:t>postaci elektronicznej opatrzonej kwalifikowanym podpisem elektronicznym)</w:t>
      </w:r>
      <w:r w:rsidR="00F017B2" w:rsidRPr="00E01839">
        <w:rPr>
          <w:rFonts w:ascii="Century Gothic" w:hAnsi="Century Gothic"/>
          <w:sz w:val="20"/>
          <w:szCs w:val="20"/>
        </w:rPr>
        <w:t xml:space="preserve"> lub</w:t>
      </w:r>
      <w:r w:rsidR="00EE0114" w:rsidRPr="00E01839">
        <w:rPr>
          <w:rFonts w:ascii="Century Gothic" w:hAnsi="Century Gothic"/>
          <w:sz w:val="20"/>
          <w:szCs w:val="20"/>
        </w:rPr>
        <w:t xml:space="preserve"> w </w:t>
      </w:r>
      <w:r w:rsidR="00F017B2" w:rsidRPr="00E01839">
        <w:rPr>
          <w:rFonts w:ascii="Century Gothic" w:hAnsi="Century Gothic"/>
          <w:sz w:val="20"/>
          <w:szCs w:val="20"/>
        </w:rPr>
        <w:t>postaci opatrzonej podpisem zaufanym lub podpisem osobistym.</w:t>
      </w:r>
    </w:p>
    <w:p w:rsidR="00F017B2" w:rsidRPr="00E01839" w:rsidRDefault="00F017B2" w:rsidP="00E33D23">
      <w:pPr>
        <w:numPr>
          <w:ilvl w:val="0"/>
          <w:numId w:val="17"/>
        </w:numPr>
        <w:ind w:left="709" w:hanging="283"/>
        <w:jc w:val="both"/>
        <w:rPr>
          <w:rFonts w:ascii="Century Gothic" w:hAnsi="Century Gothic"/>
          <w:sz w:val="20"/>
          <w:szCs w:val="20"/>
        </w:rPr>
      </w:pPr>
      <w:r w:rsidRPr="00E01839">
        <w:rPr>
          <w:rFonts w:ascii="Century Gothic" w:hAnsi="Century Gothic"/>
          <w:sz w:val="20"/>
          <w:szCs w:val="20"/>
        </w:rPr>
        <w:t xml:space="preserve">Oferta powinna być podpisana przez osobę upoważnioną/osoby upoważnione* do reprezentowania Wykonawcy. </w:t>
      </w:r>
    </w:p>
    <w:p w:rsidR="00F017B2" w:rsidRPr="00E01839" w:rsidRDefault="00F017B2" w:rsidP="00E33D23">
      <w:pPr>
        <w:numPr>
          <w:ilvl w:val="0"/>
          <w:numId w:val="17"/>
        </w:numPr>
        <w:ind w:left="709" w:hanging="283"/>
        <w:jc w:val="both"/>
        <w:rPr>
          <w:rFonts w:ascii="Century Gothic" w:hAnsi="Century Gothic"/>
          <w:sz w:val="20"/>
          <w:szCs w:val="20"/>
        </w:rPr>
      </w:pPr>
      <w:r w:rsidRPr="00E01839">
        <w:rPr>
          <w:rFonts w:ascii="Century Gothic" w:hAnsi="Century Gothic"/>
          <w:sz w:val="20"/>
          <w:szCs w:val="20"/>
        </w:rPr>
        <w:t>Jeżeli</w:t>
      </w:r>
      <w:r w:rsidR="00EE0114" w:rsidRPr="00E01839">
        <w:rPr>
          <w:rFonts w:ascii="Century Gothic" w:hAnsi="Century Gothic"/>
          <w:sz w:val="20"/>
          <w:szCs w:val="20"/>
        </w:rPr>
        <w:t xml:space="preserve"> w </w:t>
      </w:r>
      <w:r w:rsidRPr="00E01839">
        <w:rPr>
          <w:rFonts w:ascii="Century Gothic" w:hAnsi="Century Gothic"/>
          <w:sz w:val="20"/>
          <w:szCs w:val="20"/>
        </w:rPr>
        <w:t>imieniu Wykonawcy działa osoba, której umocowanie do jego reprezentowania nie wynika</w:t>
      </w:r>
      <w:r w:rsidR="00EE0114" w:rsidRPr="00E01839">
        <w:rPr>
          <w:rFonts w:ascii="Century Gothic" w:hAnsi="Century Gothic"/>
          <w:sz w:val="20"/>
          <w:szCs w:val="20"/>
        </w:rPr>
        <w:t xml:space="preserve"> z </w:t>
      </w:r>
      <w:r w:rsidRPr="00E01839">
        <w:rPr>
          <w:rFonts w:ascii="Century Gothic" w:hAnsi="Century Gothic"/>
          <w:sz w:val="20"/>
          <w:szCs w:val="20"/>
        </w:rPr>
        <w:t>dokumentów rejestrowych (KRS, CEiDG lub innego właściwego rejestru), Wykonawca dołącza do oferty pełnomocnictwo.</w:t>
      </w:r>
    </w:p>
    <w:p w:rsidR="00644F74" w:rsidRPr="00E01839" w:rsidRDefault="00644F74" w:rsidP="00E33D23">
      <w:pPr>
        <w:numPr>
          <w:ilvl w:val="0"/>
          <w:numId w:val="17"/>
        </w:numPr>
        <w:suppressAutoHyphens w:val="0"/>
        <w:ind w:left="709" w:hanging="283"/>
        <w:jc w:val="both"/>
        <w:textAlignment w:val="auto"/>
        <w:rPr>
          <w:rFonts w:ascii="Century Gothic" w:eastAsia="Times New Roman" w:hAnsi="Century Gothic" w:cs="Times New Roman"/>
          <w:color w:val="auto"/>
          <w:kern w:val="0"/>
          <w:sz w:val="20"/>
          <w:szCs w:val="20"/>
          <w:lang w:eastAsia="pl-PL" w:bidi="ar-SA"/>
        </w:rPr>
      </w:pPr>
      <w:r w:rsidRPr="00E01839">
        <w:rPr>
          <w:rFonts w:ascii="Century Gothic" w:eastAsia="Times New Roman" w:hAnsi="Century Gothic" w:cs="Times New Roman"/>
          <w:color w:val="auto"/>
          <w:kern w:val="0"/>
          <w:sz w:val="20"/>
          <w:szCs w:val="20"/>
          <w:lang w:eastAsia="pl-PL" w:bidi="ar-SA"/>
        </w:rPr>
        <w:t>Pełnomocnictwo do złożenia oferty lub oświadczenia,</w:t>
      </w:r>
      <w:r w:rsidR="00F60EFD" w:rsidRPr="00E01839">
        <w:rPr>
          <w:rFonts w:ascii="Century Gothic" w:eastAsia="Times New Roman" w:hAnsi="Century Gothic" w:cs="Times New Roman"/>
          <w:color w:val="auto"/>
          <w:kern w:val="0"/>
          <w:sz w:val="20"/>
          <w:szCs w:val="20"/>
          <w:lang w:eastAsia="pl-PL" w:bidi="ar-SA"/>
        </w:rPr>
        <w:t xml:space="preserve"> o </w:t>
      </w:r>
      <w:r w:rsidRPr="00E01839">
        <w:rPr>
          <w:rFonts w:ascii="Century Gothic" w:eastAsia="Times New Roman" w:hAnsi="Century Gothic" w:cs="Times New Roman"/>
          <w:color w:val="auto"/>
          <w:kern w:val="0"/>
          <w:sz w:val="20"/>
          <w:szCs w:val="20"/>
          <w:lang w:eastAsia="pl-PL" w:bidi="ar-SA"/>
        </w:rPr>
        <w:t>którym mowa</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 xml:space="preserve">art. 125 ust. 1 </w:t>
      </w:r>
      <w:r w:rsidR="00320A94" w:rsidRPr="00E01839">
        <w:rPr>
          <w:rFonts w:ascii="Century Gothic" w:eastAsia="Times New Roman" w:hAnsi="Century Gothic" w:cs="Times New Roman"/>
          <w:color w:val="auto"/>
          <w:kern w:val="0"/>
          <w:sz w:val="20"/>
          <w:szCs w:val="20"/>
          <w:lang w:eastAsia="pl-PL" w:bidi="ar-SA"/>
        </w:rPr>
        <w:t>ustaw</w:t>
      </w:r>
      <w:r w:rsidRPr="00E01839">
        <w:rPr>
          <w:rFonts w:ascii="Century Gothic" w:eastAsia="Times New Roman" w:hAnsi="Century Gothic" w:cs="Times New Roman"/>
          <w:color w:val="auto"/>
          <w:kern w:val="0"/>
          <w:sz w:val="20"/>
          <w:szCs w:val="20"/>
          <w:lang w:eastAsia="pl-PL" w:bidi="ar-SA"/>
        </w:rPr>
        <w:t>y, przekazuje się</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formie elektronicznej (tj.</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E01839" w:rsidRDefault="00644F74" w:rsidP="00E33D23">
      <w:pPr>
        <w:numPr>
          <w:ilvl w:val="0"/>
          <w:numId w:val="17"/>
        </w:numPr>
        <w:suppressAutoHyphens w:val="0"/>
        <w:ind w:left="709" w:hanging="283"/>
        <w:jc w:val="both"/>
        <w:textAlignment w:val="auto"/>
        <w:rPr>
          <w:rFonts w:ascii="Century Gothic" w:eastAsia="Times New Roman" w:hAnsi="Century Gothic" w:cs="Times New Roman"/>
          <w:color w:val="auto"/>
          <w:kern w:val="0"/>
          <w:sz w:val="20"/>
          <w:szCs w:val="20"/>
          <w:lang w:eastAsia="pl-PL" w:bidi="ar-SA"/>
        </w:rPr>
      </w:pPr>
      <w:r w:rsidRPr="00E01839">
        <w:rPr>
          <w:rFonts w:ascii="Century Gothic" w:eastAsia="Times New Roman" w:hAnsi="Century Gothic" w:cs="Times New Roman"/>
          <w:color w:val="auto"/>
          <w:kern w:val="0"/>
          <w:sz w:val="20"/>
          <w:szCs w:val="20"/>
          <w:lang w:eastAsia="pl-PL" w:bidi="ar-SA"/>
        </w:rPr>
        <w:t>Pełnomocnictwo do złożenia oferty lub oświadczenia,</w:t>
      </w:r>
      <w:r w:rsidR="00F60EFD" w:rsidRPr="00E01839">
        <w:rPr>
          <w:rFonts w:ascii="Century Gothic" w:eastAsia="Times New Roman" w:hAnsi="Century Gothic" w:cs="Times New Roman"/>
          <w:color w:val="auto"/>
          <w:kern w:val="0"/>
          <w:sz w:val="20"/>
          <w:szCs w:val="20"/>
          <w:lang w:eastAsia="pl-PL" w:bidi="ar-SA"/>
        </w:rPr>
        <w:t xml:space="preserve"> o </w:t>
      </w:r>
      <w:r w:rsidRPr="00E01839">
        <w:rPr>
          <w:rFonts w:ascii="Century Gothic" w:eastAsia="Times New Roman" w:hAnsi="Century Gothic" w:cs="Times New Roman"/>
          <w:color w:val="auto"/>
          <w:kern w:val="0"/>
          <w:sz w:val="20"/>
          <w:szCs w:val="20"/>
          <w:lang w:eastAsia="pl-PL" w:bidi="ar-SA"/>
        </w:rPr>
        <w:t>którym mowa</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 xml:space="preserve">art. 125 ust. 1 </w:t>
      </w:r>
      <w:r w:rsidR="00320A94" w:rsidRPr="00E01839">
        <w:rPr>
          <w:rFonts w:ascii="Century Gothic" w:eastAsia="Times New Roman" w:hAnsi="Century Gothic" w:cs="Times New Roman"/>
          <w:color w:val="auto"/>
          <w:kern w:val="0"/>
          <w:sz w:val="20"/>
          <w:szCs w:val="20"/>
          <w:lang w:eastAsia="pl-PL" w:bidi="ar-SA"/>
        </w:rPr>
        <w:t>ustaw</w:t>
      </w:r>
      <w:r w:rsidRPr="00E01839">
        <w:rPr>
          <w:rFonts w:ascii="Century Gothic" w:eastAsia="Times New Roman" w:hAnsi="Century Gothic" w:cs="Times New Roman"/>
          <w:color w:val="auto"/>
          <w:kern w:val="0"/>
          <w:sz w:val="20"/>
          <w:szCs w:val="20"/>
          <w:lang w:eastAsia="pl-PL" w:bidi="ar-SA"/>
        </w:rPr>
        <w:t>y musi być złożone</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oryginale</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formie elektronicznej (tj.</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formie pisemnej,</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sidRPr="00E01839">
        <w:rPr>
          <w:rFonts w:ascii="Century Gothic" w:eastAsia="Times New Roman" w:hAnsi="Century Gothic" w:cs="Times New Roman"/>
          <w:color w:val="auto"/>
          <w:kern w:val="0"/>
          <w:sz w:val="20"/>
          <w:szCs w:val="20"/>
          <w:lang w:eastAsia="pl-PL" w:bidi="ar-SA"/>
        </w:rPr>
        <w:t xml:space="preserve"> z </w:t>
      </w:r>
      <w:r w:rsidRPr="00E01839">
        <w:rPr>
          <w:rFonts w:ascii="Century Gothic" w:eastAsia="Times New Roman" w:hAnsi="Century Gothic" w:cs="Times New Roman"/>
          <w:color w:val="auto"/>
          <w:kern w:val="0"/>
          <w:sz w:val="20"/>
          <w:szCs w:val="20"/>
          <w:lang w:eastAsia="pl-PL" w:bidi="ar-SA"/>
        </w:rPr>
        <w:t>dnia 14 lutego 1991 r. - Prawo</w:t>
      </w:r>
      <w:r w:rsidR="00F60EFD" w:rsidRPr="00E01839">
        <w:rPr>
          <w:rFonts w:ascii="Century Gothic" w:eastAsia="Times New Roman" w:hAnsi="Century Gothic" w:cs="Times New Roman"/>
          <w:color w:val="auto"/>
          <w:kern w:val="0"/>
          <w:sz w:val="20"/>
          <w:szCs w:val="20"/>
          <w:lang w:eastAsia="pl-PL" w:bidi="ar-SA"/>
        </w:rPr>
        <w:t xml:space="preserve"> o </w:t>
      </w:r>
      <w:r w:rsidRPr="00E01839">
        <w:rPr>
          <w:rFonts w:ascii="Century Gothic" w:eastAsia="Times New Roman" w:hAnsi="Century Gothic" w:cs="Times New Roman"/>
          <w:color w:val="auto"/>
          <w:kern w:val="0"/>
          <w:sz w:val="20"/>
          <w:szCs w:val="20"/>
          <w:lang w:eastAsia="pl-PL" w:bidi="ar-SA"/>
        </w:rPr>
        <w:t>notariacie Dz.U.</w:t>
      </w:r>
      <w:r w:rsidR="00EE0114" w:rsidRPr="00E01839">
        <w:rPr>
          <w:rFonts w:ascii="Century Gothic" w:eastAsia="Times New Roman" w:hAnsi="Century Gothic" w:cs="Times New Roman"/>
          <w:color w:val="auto"/>
          <w:kern w:val="0"/>
          <w:sz w:val="20"/>
          <w:szCs w:val="20"/>
          <w:lang w:eastAsia="pl-PL" w:bidi="ar-SA"/>
        </w:rPr>
        <w:t xml:space="preserve"> z </w:t>
      </w:r>
      <w:r w:rsidRPr="00E01839">
        <w:rPr>
          <w:rFonts w:ascii="Century Gothic" w:eastAsia="Times New Roman" w:hAnsi="Century Gothic" w:cs="Times New Roman"/>
          <w:color w:val="auto"/>
          <w:kern w:val="0"/>
          <w:sz w:val="20"/>
          <w:szCs w:val="20"/>
          <w:lang w:eastAsia="pl-PL" w:bidi="ar-SA"/>
        </w:rPr>
        <w:t>2020 r., poz. 1192 ze zm., które to poświadczenie notariusz opatruje kwalifikowanym podpisem elektronicznym, bądź też poprzez opatrzenie skanu pełnomocnictwa sporządzonego uprzednio</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sidRPr="00E01839">
        <w:rPr>
          <w:rFonts w:ascii="Century Gothic" w:eastAsia="Times New Roman" w:hAnsi="Century Gothic" w:cs="Times New Roman"/>
          <w:color w:val="auto"/>
          <w:kern w:val="0"/>
          <w:sz w:val="20"/>
          <w:szCs w:val="20"/>
          <w:lang w:eastAsia="pl-PL" w:bidi="ar-SA"/>
        </w:rPr>
        <w:t xml:space="preserve"> o </w:t>
      </w:r>
      <w:r w:rsidRPr="00E01839">
        <w:rPr>
          <w:rFonts w:ascii="Century Gothic" w:eastAsia="Times New Roman" w:hAnsi="Century Gothic" w:cs="Times New Roman"/>
          <w:color w:val="auto"/>
          <w:kern w:val="0"/>
          <w:sz w:val="20"/>
          <w:szCs w:val="20"/>
          <w:lang w:eastAsia="pl-PL" w:bidi="ar-SA"/>
        </w:rPr>
        <w:t>którym mowa</w:t>
      </w:r>
      <w:r w:rsidR="00EE0114" w:rsidRPr="00E01839">
        <w:rPr>
          <w:rFonts w:ascii="Century Gothic" w:eastAsia="Times New Roman" w:hAnsi="Century Gothic" w:cs="Times New Roman"/>
          <w:color w:val="auto"/>
          <w:kern w:val="0"/>
          <w:sz w:val="20"/>
          <w:szCs w:val="20"/>
          <w:lang w:eastAsia="pl-PL" w:bidi="ar-SA"/>
        </w:rPr>
        <w:t xml:space="preserve"> w </w:t>
      </w:r>
      <w:r w:rsidRPr="00E01839">
        <w:rPr>
          <w:rFonts w:ascii="Century Gothic" w:eastAsia="Times New Roman" w:hAnsi="Century Gothic" w:cs="Times New Roman"/>
          <w:color w:val="auto"/>
          <w:kern w:val="0"/>
          <w:sz w:val="20"/>
          <w:szCs w:val="20"/>
          <w:lang w:eastAsia="pl-PL" w:bidi="ar-SA"/>
        </w:rPr>
        <w:t xml:space="preserve">art. 125 ust. 1 </w:t>
      </w:r>
      <w:r w:rsidR="00320A94" w:rsidRPr="00E01839">
        <w:rPr>
          <w:rFonts w:ascii="Century Gothic" w:eastAsia="Times New Roman" w:hAnsi="Century Gothic" w:cs="Times New Roman"/>
          <w:color w:val="auto"/>
          <w:kern w:val="0"/>
          <w:sz w:val="20"/>
          <w:szCs w:val="20"/>
          <w:lang w:eastAsia="pl-PL" w:bidi="ar-SA"/>
        </w:rPr>
        <w:t>ustaw</w:t>
      </w:r>
      <w:r w:rsidRPr="00E01839">
        <w:rPr>
          <w:rFonts w:ascii="Century Gothic" w:eastAsia="Times New Roman" w:hAnsi="Century Gothic" w:cs="Times New Roman"/>
          <w:color w:val="auto"/>
          <w:kern w:val="0"/>
          <w:sz w:val="20"/>
          <w:szCs w:val="20"/>
          <w:lang w:eastAsia="pl-PL" w:bidi="ar-SA"/>
        </w:rPr>
        <w:t xml:space="preserve">y. </w:t>
      </w:r>
    </w:p>
    <w:p w:rsidR="00D52006" w:rsidRDefault="00F017B2" w:rsidP="00D52006">
      <w:pPr>
        <w:numPr>
          <w:ilvl w:val="0"/>
          <w:numId w:val="17"/>
        </w:numPr>
        <w:ind w:left="709" w:hanging="283"/>
        <w:jc w:val="both"/>
        <w:rPr>
          <w:rFonts w:ascii="Century Gothic" w:hAnsi="Century Gothic"/>
          <w:sz w:val="20"/>
          <w:szCs w:val="20"/>
        </w:rPr>
      </w:pPr>
      <w:r w:rsidRPr="00E01839">
        <w:rPr>
          <w:rFonts w:ascii="Century Gothic" w:hAnsi="Century Gothic"/>
          <w:sz w:val="20"/>
          <w:szCs w:val="20"/>
        </w:rPr>
        <w:t>W przypadku Wykonawców ubiegających się wspólnie</w:t>
      </w:r>
      <w:r w:rsidR="00F60EFD" w:rsidRPr="00E01839">
        <w:rPr>
          <w:rFonts w:ascii="Century Gothic" w:hAnsi="Century Gothic"/>
          <w:sz w:val="20"/>
          <w:szCs w:val="20"/>
        </w:rPr>
        <w:t xml:space="preserve"> o </w:t>
      </w:r>
      <w:r w:rsidRPr="00E01839">
        <w:rPr>
          <w:rFonts w:ascii="Century Gothic" w:hAnsi="Century Gothic"/>
          <w:sz w:val="20"/>
          <w:szCs w:val="20"/>
        </w:rPr>
        <w:t>udzielenie zamówienia do oferty należy załączyć pełnomocnictwo dla pełnomocnika do reprezentowania ich</w:t>
      </w:r>
      <w:r w:rsidR="00EE0114" w:rsidRPr="00E01839">
        <w:rPr>
          <w:rFonts w:ascii="Century Gothic" w:hAnsi="Century Gothic"/>
          <w:sz w:val="20"/>
          <w:szCs w:val="20"/>
        </w:rPr>
        <w:t xml:space="preserve"> w </w:t>
      </w:r>
      <w:r w:rsidRPr="00E01839">
        <w:rPr>
          <w:rFonts w:ascii="Century Gothic" w:hAnsi="Century Gothic"/>
          <w:sz w:val="20"/>
          <w:szCs w:val="20"/>
        </w:rPr>
        <w:t>postępowaniu</w:t>
      </w:r>
      <w:r w:rsidR="00F60EFD" w:rsidRPr="00E01839">
        <w:rPr>
          <w:rFonts w:ascii="Century Gothic" w:hAnsi="Century Gothic"/>
          <w:sz w:val="20"/>
          <w:szCs w:val="20"/>
        </w:rPr>
        <w:t xml:space="preserve"> o </w:t>
      </w:r>
      <w:r w:rsidRPr="00E01839">
        <w:rPr>
          <w:rFonts w:ascii="Century Gothic" w:hAnsi="Century Gothic"/>
          <w:sz w:val="20"/>
          <w:szCs w:val="20"/>
        </w:rPr>
        <w:t>udzielenie zamówienia albo do reprezentowania</w:t>
      </w:r>
      <w:r w:rsidR="00EE0114" w:rsidRPr="00E01839">
        <w:rPr>
          <w:rFonts w:ascii="Century Gothic" w:hAnsi="Century Gothic"/>
          <w:sz w:val="20"/>
          <w:szCs w:val="20"/>
        </w:rPr>
        <w:t xml:space="preserve"> w </w:t>
      </w:r>
      <w:r w:rsidRPr="00E01839">
        <w:rPr>
          <w:rFonts w:ascii="Century Gothic" w:hAnsi="Century Gothic"/>
          <w:sz w:val="20"/>
          <w:szCs w:val="20"/>
        </w:rPr>
        <w:t>postępowaniu</w:t>
      </w:r>
      <w:r w:rsidR="00F60EFD" w:rsidRPr="00E01839">
        <w:rPr>
          <w:rFonts w:ascii="Century Gothic" w:hAnsi="Century Gothic"/>
          <w:sz w:val="20"/>
          <w:szCs w:val="20"/>
        </w:rPr>
        <w:t xml:space="preserve"> i </w:t>
      </w:r>
      <w:r w:rsidRPr="00E01839">
        <w:rPr>
          <w:rFonts w:ascii="Century Gothic" w:hAnsi="Century Gothic"/>
          <w:sz w:val="20"/>
          <w:szCs w:val="20"/>
        </w:rPr>
        <w:t>zawarcia umowy</w:t>
      </w:r>
      <w:r w:rsidR="00EE0114" w:rsidRPr="00E01839">
        <w:rPr>
          <w:rFonts w:ascii="Century Gothic" w:hAnsi="Century Gothic"/>
          <w:sz w:val="20"/>
          <w:szCs w:val="20"/>
        </w:rPr>
        <w:t xml:space="preserve"> w </w:t>
      </w:r>
      <w:r w:rsidRPr="00E01839">
        <w:rPr>
          <w:rFonts w:ascii="Century Gothic" w:hAnsi="Century Gothic"/>
          <w:sz w:val="20"/>
          <w:szCs w:val="20"/>
        </w:rPr>
        <w:t>sprawie zamówienia publicznego.</w:t>
      </w:r>
    </w:p>
    <w:p w:rsidR="008A6EE2" w:rsidRPr="00D52006" w:rsidRDefault="00F017B2" w:rsidP="00D52006">
      <w:pPr>
        <w:numPr>
          <w:ilvl w:val="0"/>
          <w:numId w:val="17"/>
        </w:numPr>
        <w:ind w:left="709" w:hanging="283"/>
        <w:jc w:val="both"/>
        <w:rPr>
          <w:rFonts w:ascii="Century Gothic" w:hAnsi="Century Gothic"/>
          <w:sz w:val="20"/>
          <w:szCs w:val="20"/>
        </w:rPr>
      </w:pPr>
      <w:r w:rsidRPr="00D52006">
        <w:rPr>
          <w:rFonts w:ascii="Century Gothic" w:hAnsi="Century Gothic"/>
          <w:sz w:val="20"/>
          <w:szCs w:val="20"/>
        </w:rPr>
        <w:t xml:space="preserve">Wykonawca składa ofertę za pośrednictwem Platformy </w:t>
      </w:r>
      <w:r w:rsidR="001B7179" w:rsidRPr="00D52006">
        <w:rPr>
          <w:rFonts w:ascii="Century Gothic" w:hAnsi="Century Gothic"/>
          <w:sz w:val="20"/>
          <w:szCs w:val="20"/>
        </w:rPr>
        <w:t xml:space="preserve"> pod adresem: </w:t>
      </w:r>
      <w:hyperlink r:id="rId13" w:history="1">
        <w:r w:rsidR="00D52006" w:rsidRPr="00C86895">
          <w:rPr>
            <w:rStyle w:val="Hipercze"/>
            <w:rFonts w:ascii="Century Gothic" w:hAnsi="Century Gothic"/>
            <w:b/>
            <w:sz w:val="20"/>
          </w:rPr>
          <w:t>https://platformazakupowa.pl/transakcja/652016</w:t>
        </w:r>
      </w:hyperlink>
      <w:r w:rsidR="00D52006">
        <w:rPr>
          <w:rFonts w:ascii="Century Gothic" w:hAnsi="Century Gothic"/>
          <w:b/>
          <w:sz w:val="20"/>
        </w:rPr>
        <w:t xml:space="preserve"> </w:t>
      </w:r>
    </w:p>
    <w:p w:rsidR="00F017B2" w:rsidRPr="00E01839" w:rsidRDefault="00F017B2" w:rsidP="00AC21AB">
      <w:pPr>
        <w:numPr>
          <w:ilvl w:val="0"/>
          <w:numId w:val="17"/>
        </w:numPr>
        <w:ind w:left="709" w:hanging="283"/>
        <w:jc w:val="both"/>
        <w:rPr>
          <w:rFonts w:ascii="Century Gothic" w:hAnsi="Century Gothic"/>
          <w:sz w:val="20"/>
          <w:szCs w:val="20"/>
        </w:rPr>
      </w:pPr>
      <w:r w:rsidRPr="00E01839">
        <w:rPr>
          <w:rFonts w:ascii="Century Gothic" w:hAnsi="Century Gothic"/>
          <w:sz w:val="20"/>
          <w:szCs w:val="20"/>
        </w:rPr>
        <w:lastRenderedPageBreak/>
        <w:t>Sposób złożenia oferty został opisany</w:t>
      </w:r>
      <w:r w:rsidR="00EE0114" w:rsidRPr="00E01839">
        <w:rPr>
          <w:rFonts w:ascii="Century Gothic" w:hAnsi="Century Gothic"/>
          <w:sz w:val="20"/>
          <w:szCs w:val="20"/>
        </w:rPr>
        <w:t xml:space="preserve"> w </w:t>
      </w:r>
      <w:r w:rsidRPr="00E01839">
        <w:rPr>
          <w:rFonts w:ascii="Century Gothic" w:hAnsi="Century Gothic"/>
          <w:sz w:val="20"/>
          <w:szCs w:val="20"/>
        </w:rPr>
        <w:t>Regulaminie.</w:t>
      </w:r>
    </w:p>
    <w:p w:rsidR="00F017B2" w:rsidRPr="00500FC7" w:rsidRDefault="00F017B2" w:rsidP="00E33D23">
      <w:pPr>
        <w:numPr>
          <w:ilvl w:val="0"/>
          <w:numId w:val="17"/>
        </w:numPr>
        <w:ind w:left="709" w:hanging="283"/>
        <w:jc w:val="both"/>
        <w:rPr>
          <w:rFonts w:ascii="Century Gothic" w:hAnsi="Century Gothic"/>
          <w:sz w:val="20"/>
          <w:szCs w:val="20"/>
        </w:rPr>
      </w:pPr>
      <w:r w:rsidRPr="00E01839">
        <w:rPr>
          <w:rFonts w:ascii="Century Gothic" w:hAnsi="Century Gothic" w:cs="Times New Roman"/>
          <w:sz w:val="20"/>
          <w:szCs w:val="20"/>
        </w:rPr>
        <w:t>Wszelkie informacje stanowiące tajemnicę przedsiębiorstwa</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rozumieniu ustawy</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16 kwietnia 1993 r.</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zwalczaniu nieuczciwej konkurencji (t.j. Dz.U.</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2019 r. poz. 1010 ze zm.), które Wykonawca zastrzeże jako tajemnicę przedsiębiorstwa, powinny zostać przekazane</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wydzielonym</w:t>
      </w:r>
      <w:r w:rsidR="00F60EFD" w:rsidRPr="00E01839">
        <w:rPr>
          <w:rFonts w:ascii="Century Gothic" w:hAnsi="Century Gothic" w:cs="Times New Roman"/>
          <w:sz w:val="20"/>
          <w:szCs w:val="20"/>
        </w:rPr>
        <w:t xml:space="preserve"> i </w:t>
      </w:r>
      <w:r w:rsidRPr="00E01839">
        <w:rPr>
          <w:rFonts w:ascii="Century Gothic" w:hAnsi="Century Gothic" w:cs="Times New Roman"/>
          <w:sz w:val="20"/>
          <w:szCs w:val="20"/>
        </w:rPr>
        <w:t>odpowiednio oznaczonym pliku. Wykonawca zobowiązany jest wraz</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przekazaniem informacji zastrzeżonych jako tajemnica przedsiębiorstwa wykazać spełnienie przesłanek określonych</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art. 11 ust. 2 ustawy</w:t>
      </w:r>
      <w:r w:rsidR="00EE0114" w:rsidRPr="00E01839">
        <w:rPr>
          <w:rFonts w:ascii="Century Gothic" w:hAnsi="Century Gothic" w:cs="Times New Roman"/>
          <w:sz w:val="20"/>
          <w:szCs w:val="20"/>
        </w:rPr>
        <w:t xml:space="preserve"> z </w:t>
      </w:r>
      <w:r w:rsidRPr="00E01839">
        <w:rPr>
          <w:rFonts w:ascii="Century Gothic" w:hAnsi="Century Gothic" w:cs="Times New Roman"/>
          <w:sz w:val="20"/>
          <w:szCs w:val="20"/>
        </w:rPr>
        <w:t>16 kwietnia 1993 r.</w:t>
      </w:r>
      <w:r w:rsidR="00F60EFD" w:rsidRPr="00E01839">
        <w:rPr>
          <w:rFonts w:ascii="Century Gothic" w:hAnsi="Century Gothic" w:cs="Times New Roman"/>
          <w:sz w:val="20"/>
          <w:szCs w:val="20"/>
        </w:rPr>
        <w:t xml:space="preserve"> o </w:t>
      </w:r>
      <w:r w:rsidRPr="00E01839">
        <w:rPr>
          <w:rFonts w:ascii="Century Gothic" w:hAnsi="Century Gothic" w:cs="Times New Roman"/>
          <w:sz w:val="20"/>
          <w:szCs w:val="20"/>
        </w:rPr>
        <w:t>zwalczaniu nieuczciwej konkurencji. Zastrzeżenie przez Wykonawcę tajemnicy przedsiębiorstwa bez uzasadnienia będzie traktowane przez Zamawiającego jako bezskuteczne, ze względu na zaniechanie przez Wykonawcę podjęcia, przy dołożeniu należytej staranności, działań</w:t>
      </w:r>
      <w:r w:rsidR="00EE0114" w:rsidRPr="00E01839">
        <w:rPr>
          <w:rFonts w:ascii="Century Gothic" w:hAnsi="Century Gothic" w:cs="Times New Roman"/>
          <w:sz w:val="20"/>
          <w:szCs w:val="20"/>
        </w:rPr>
        <w:t xml:space="preserve"> w </w:t>
      </w:r>
      <w:r w:rsidRPr="00E01839">
        <w:rPr>
          <w:rFonts w:ascii="Century Gothic" w:hAnsi="Century Gothic" w:cs="Times New Roman"/>
          <w:sz w:val="20"/>
          <w:szCs w:val="20"/>
        </w:rPr>
        <w:t xml:space="preserve">celu utrzymania </w:t>
      </w:r>
      <w:r w:rsidRPr="00500FC7">
        <w:rPr>
          <w:rFonts w:ascii="Century Gothic" w:hAnsi="Century Gothic" w:cs="Times New Roman"/>
          <w:sz w:val="20"/>
          <w:szCs w:val="20"/>
        </w:rPr>
        <w:t>poufności objętych klauzulą informacji zgodnie</w:t>
      </w:r>
      <w:r w:rsidR="00EE0114" w:rsidRPr="00500FC7">
        <w:rPr>
          <w:rFonts w:ascii="Century Gothic" w:hAnsi="Century Gothic" w:cs="Times New Roman"/>
          <w:sz w:val="20"/>
          <w:szCs w:val="20"/>
        </w:rPr>
        <w:t xml:space="preserve"> z </w:t>
      </w:r>
      <w:r w:rsidRPr="00500FC7">
        <w:rPr>
          <w:rFonts w:ascii="Century Gothic" w:hAnsi="Century Gothic" w:cs="Times New Roman"/>
          <w:sz w:val="20"/>
          <w:szCs w:val="20"/>
        </w:rPr>
        <w:t xml:space="preserve">art. 18 ust. 3 </w:t>
      </w:r>
      <w:r w:rsidR="00320A94" w:rsidRPr="00500FC7">
        <w:rPr>
          <w:rFonts w:ascii="Century Gothic" w:hAnsi="Century Gothic" w:cs="Times New Roman"/>
          <w:sz w:val="20"/>
          <w:szCs w:val="20"/>
        </w:rPr>
        <w:t>ustaw</w:t>
      </w:r>
      <w:r w:rsidRPr="00500FC7">
        <w:rPr>
          <w:rFonts w:ascii="Century Gothic" w:hAnsi="Century Gothic" w:cs="Times New Roman"/>
          <w:sz w:val="20"/>
          <w:szCs w:val="20"/>
        </w:rPr>
        <w:t>y.</w:t>
      </w:r>
    </w:p>
    <w:p w:rsidR="0090178E" w:rsidRPr="00500FC7" w:rsidRDefault="00F017B2" w:rsidP="00E33D23">
      <w:pPr>
        <w:numPr>
          <w:ilvl w:val="0"/>
          <w:numId w:val="17"/>
        </w:numPr>
        <w:ind w:left="709" w:hanging="283"/>
        <w:jc w:val="both"/>
        <w:rPr>
          <w:rFonts w:ascii="Century Gothic" w:hAnsi="Century Gothic"/>
          <w:color w:val="auto"/>
          <w:sz w:val="20"/>
          <w:szCs w:val="20"/>
        </w:rPr>
      </w:pPr>
      <w:r w:rsidRPr="00500FC7">
        <w:rPr>
          <w:rFonts w:ascii="Century Gothic" w:hAnsi="Century Gothic"/>
          <w:b/>
          <w:sz w:val="20"/>
          <w:szCs w:val="20"/>
        </w:rPr>
        <w:t>Termin skł</w:t>
      </w:r>
      <w:r w:rsidR="000814D9" w:rsidRPr="00500FC7">
        <w:rPr>
          <w:rFonts w:ascii="Century Gothic" w:hAnsi="Century Gothic"/>
          <w:b/>
          <w:sz w:val="20"/>
          <w:szCs w:val="20"/>
        </w:rPr>
        <w:t>adania ofert upływa</w:t>
      </w:r>
      <w:r w:rsidR="00EE0114" w:rsidRPr="00500FC7">
        <w:rPr>
          <w:rFonts w:ascii="Century Gothic" w:hAnsi="Century Gothic"/>
          <w:b/>
          <w:sz w:val="20"/>
          <w:szCs w:val="20"/>
        </w:rPr>
        <w:t xml:space="preserve"> w </w:t>
      </w:r>
      <w:r w:rsidR="000814D9" w:rsidRPr="00500FC7">
        <w:rPr>
          <w:rFonts w:ascii="Century Gothic" w:hAnsi="Century Gothic"/>
          <w:b/>
          <w:sz w:val="20"/>
          <w:szCs w:val="20"/>
        </w:rPr>
        <w:t xml:space="preserve">dniu </w:t>
      </w:r>
      <w:r w:rsidR="00500FC7" w:rsidRPr="00500FC7">
        <w:rPr>
          <w:rFonts w:ascii="Century Gothic" w:hAnsi="Century Gothic"/>
          <w:b/>
          <w:color w:val="auto"/>
          <w:sz w:val="20"/>
          <w:szCs w:val="20"/>
        </w:rPr>
        <w:t>02.09.2022</w:t>
      </w:r>
      <w:r w:rsidR="000D0FAE" w:rsidRPr="00500FC7">
        <w:rPr>
          <w:rFonts w:ascii="Century Gothic" w:hAnsi="Century Gothic"/>
          <w:b/>
          <w:color w:val="auto"/>
          <w:sz w:val="20"/>
          <w:szCs w:val="20"/>
        </w:rPr>
        <w:t xml:space="preserve"> </w:t>
      </w:r>
      <w:r w:rsidR="00E305BF" w:rsidRPr="00500FC7">
        <w:rPr>
          <w:rFonts w:ascii="Century Gothic" w:hAnsi="Century Gothic"/>
          <w:b/>
          <w:color w:val="auto"/>
          <w:sz w:val="20"/>
          <w:szCs w:val="20"/>
        </w:rPr>
        <w:t>r</w:t>
      </w:r>
      <w:r w:rsidR="000D0FAE" w:rsidRPr="00500FC7">
        <w:rPr>
          <w:rFonts w:ascii="Century Gothic" w:hAnsi="Century Gothic"/>
          <w:b/>
          <w:color w:val="auto"/>
          <w:sz w:val="20"/>
          <w:szCs w:val="20"/>
        </w:rPr>
        <w:t>.</w:t>
      </w:r>
      <w:r w:rsidR="00F60EFD" w:rsidRPr="00500FC7">
        <w:rPr>
          <w:rFonts w:ascii="Century Gothic" w:hAnsi="Century Gothic"/>
          <w:b/>
          <w:sz w:val="20"/>
          <w:szCs w:val="20"/>
        </w:rPr>
        <w:t xml:space="preserve"> o </w:t>
      </w:r>
      <w:r w:rsidRPr="00500FC7">
        <w:rPr>
          <w:rFonts w:ascii="Century Gothic" w:hAnsi="Century Gothic"/>
          <w:b/>
          <w:sz w:val="20"/>
          <w:szCs w:val="20"/>
        </w:rPr>
        <w:t>godz.</w:t>
      </w:r>
      <w:r w:rsidR="007B6466" w:rsidRPr="00500FC7">
        <w:rPr>
          <w:rFonts w:ascii="Century Gothic" w:hAnsi="Century Gothic"/>
          <w:b/>
          <w:sz w:val="20"/>
          <w:szCs w:val="20"/>
        </w:rPr>
        <w:t xml:space="preserve"> </w:t>
      </w:r>
      <w:r w:rsidR="00500FC7" w:rsidRPr="00500FC7">
        <w:rPr>
          <w:rFonts w:ascii="Century Gothic" w:hAnsi="Century Gothic"/>
          <w:b/>
          <w:sz w:val="20"/>
          <w:szCs w:val="20"/>
        </w:rPr>
        <w:t>10:00</w:t>
      </w:r>
      <w:r w:rsidR="00B4334F" w:rsidRPr="00500FC7">
        <w:rPr>
          <w:rFonts w:ascii="Century Gothic" w:hAnsi="Century Gothic"/>
          <w:b/>
          <w:sz w:val="20"/>
          <w:szCs w:val="20"/>
        </w:rPr>
        <w:t xml:space="preserve"> </w:t>
      </w:r>
      <w:r w:rsidRPr="00500FC7">
        <w:rPr>
          <w:rFonts w:ascii="Century Gothic" w:hAnsi="Century Gothic"/>
          <w:color w:val="auto"/>
          <w:sz w:val="20"/>
          <w:szCs w:val="20"/>
        </w:rPr>
        <w:t>Decyduje data oraz dokładny czas (hh:mm:ss) generowany wg czasu lokalnego serwera synchronizowanego zegarem Głównego Urzędu Miar.</w:t>
      </w:r>
    </w:p>
    <w:p w:rsidR="0090178E" w:rsidRPr="00500FC7" w:rsidRDefault="0090178E" w:rsidP="00E33D23">
      <w:pPr>
        <w:numPr>
          <w:ilvl w:val="0"/>
          <w:numId w:val="17"/>
        </w:numPr>
        <w:ind w:left="709" w:hanging="283"/>
        <w:jc w:val="both"/>
        <w:rPr>
          <w:rFonts w:ascii="Century Gothic" w:hAnsi="Century Gothic"/>
          <w:sz w:val="20"/>
          <w:szCs w:val="20"/>
        </w:rPr>
      </w:pPr>
      <w:r w:rsidRPr="00500FC7">
        <w:rPr>
          <w:rFonts w:ascii="Century Gothic" w:hAnsi="Century Gothic"/>
          <w:sz w:val="20"/>
          <w:szCs w:val="20"/>
        </w:rPr>
        <w:t xml:space="preserve">Oferta złożona po terminie zostanie odrzucona na podstawie art. 226 ust. 1 pkt 1 </w:t>
      </w:r>
      <w:r w:rsidR="00320A94" w:rsidRPr="00500FC7">
        <w:rPr>
          <w:rFonts w:ascii="Century Gothic" w:hAnsi="Century Gothic"/>
          <w:sz w:val="20"/>
          <w:szCs w:val="20"/>
        </w:rPr>
        <w:t>ustaw</w:t>
      </w:r>
      <w:r w:rsidRPr="00500FC7">
        <w:rPr>
          <w:rFonts w:ascii="Century Gothic" w:hAnsi="Century Gothic"/>
          <w:sz w:val="20"/>
          <w:szCs w:val="20"/>
        </w:rPr>
        <w:t>y.</w:t>
      </w:r>
    </w:p>
    <w:p w:rsidR="0090178E" w:rsidRPr="00500FC7" w:rsidRDefault="0090178E" w:rsidP="00E33D23">
      <w:pPr>
        <w:numPr>
          <w:ilvl w:val="0"/>
          <w:numId w:val="17"/>
        </w:numPr>
        <w:ind w:left="709" w:hanging="283"/>
        <w:jc w:val="both"/>
        <w:rPr>
          <w:rFonts w:ascii="Century Gothic" w:hAnsi="Century Gothic"/>
          <w:color w:val="auto"/>
          <w:sz w:val="20"/>
          <w:szCs w:val="20"/>
        </w:rPr>
      </w:pPr>
      <w:r w:rsidRPr="00500FC7">
        <w:rPr>
          <w:rFonts w:ascii="Century Gothic" w:hAnsi="Century Gothic"/>
          <w:color w:val="auto"/>
          <w:sz w:val="20"/>
          <w:szCs w:val="20"/>
        </w:rPr>
        <w:t>Wykonawca przed upływem terminu do składania ofe</w:t>
      </w:r>
      <w:r w:rsidR="000814D9" w:rsidRPr="00500FC7">
        <w:rPr>
          <w:rFonts w:ascii="Century Gothic" w:hAnsi="Century Gothic"/>
          <w:color w:val="auto"/>
          <w:sz w:val="20"/>
          <w:szCs w:val="20"/>
        </w:rPr>
        <w:t>rt może zmienić lub wycofać ofertę. Zasady wycofania lub zmiany oferty określa Regulamin.</w:t>
      </w:r>
    </w:p>
    <w:p w:rsidR="008D45BC" w:rsidRPr="00500FC7" w:rsidRDefault="0090178E" w:rsidP="00E33D23">
      <w:pPr>
        <w:numPr>
          <w:ilvl w:val="0"/>
          <w:numId w:val="17"/>
        </w:numPr>
        <w:ind w:left="709" w:hanging="283"/>
        <w:jc w:val="both"/>
        <w:rPr>
          <w:rFonts w:ascii="Century Gothic" w:hAnsi="Century Gothic"/>
          <w:sz w:val="20"/>
          <w:szCs w:val="20"/>
        </w:rPr>
      </w:pPr>
      <w:r w:rsidRPr="00500FC7">
        <w:rPr>
          <w:rFonts w:ascii="Century Gothic" w:hAnsi="Century Gothic"/>
          <w:sz w:val="20"/>
          <w:szCs w:val="20"/>
        </w:rPr>
        <w:t>Wykonawca nie może skutecznie wycofać oferty ani wprowadzić zmian</w:t>
      </w:r>
      <w:r w:rsidR="00EE0114" w:rsidRPr="00500FC7">
        <w:rPr>
          <w:rFonts w:ascii="Century Gothic" w:hAnsi="Century Gothic"/>
          <w:sz w:val="20"/>
          <w:szCs w:val="20"/>
        </w:rPr>
        <w:t xml:space="preserve"> w </w:t>
      </w:r>
      <w:r w:rsidRPr="00500FC7">
        <w:rPr>
          <w:rFonts w:ascii="Century Gothic" w:hAnsi="Century Gothic"/>
          <w:sz w:val="20"/>
          <w:szCs w:val="20"/>
        </w:rPr>
        <w:t>treści oferty po upływie terminu składania ofert.</w:t>
      </w:r>
    </w:p>
    <w:p w:rsidR="0090178E" w:rsidRPr="00500FC7" w:rsidRDefault="0090178E" w:rsidP="00E33D23">
      <w:pPr>
        <w:numPr>
          <w:ilvl w:val="0"/>
          <w:numId w:val="8"/>
        </w:numPr>
        <w:ind w:left="426" w:hanging="426"/>
        <w:rPr>
          <w:rFonts w:ascii="Century Gothic" w:hAnsi="Century Gothic"/>
          <w:b/>
        </w:rPr>
      </w:pPr>
      <w:r w:rsidRPr="00500FC7">
        <w:rPr>
          <w:rFonts w:ascii="Century Gothic" w:hAnsi="Century Gothic"/>
          <w:b/>
        </w:rPr>
        <w:t>Termin otwarcia ofert</w:t>
      </w:r>
    </w:p>
    <w:p w:rsidR="0090178E" w:rsidRPr="00500FC7" w:rsidRDefault="0090178E" w:rsidP="00376B79">
      <w:pPr>
        <w:numPr>
          <w:ilvl w:val="0"/>
          <w:numId w:val="18"/>
        </w:numPr>
        <w:ind w:left="709" w:hanging="283"/>
        <w:contextualSpacing/>
        <w:jc w:val="both"/>
        <w:rPr>
          <w:rFonts w:ascii="Century Gothic" w:hAnsi="Century Gothic"/>
          <w:sz w:val="20"/>
          <w:szCs w:val="20"/>
        </w:rPr>
      </w:pPr>
      <w:r w:rsidRPr="00500FC7">
        <w:rPr>
          <w:rFonts w:ascii="Century Gothic" w:hAnsi="Century Gothic"/>
          <w:b/>
          <w:sz w:val="20"/>
          <w:szCs w:val="20"/>
        </w:rPr>
        <w:t>Otwarcie ofert nastąpi niezwłocznie po upływie terminu sk</w:t>
      </w:r>
      <w:r w:rsidR="00E305BF" w:rsidRPr="00500FC7">
        <w:rPr>
          <w:rFonts w:ascii="Century Gothic" w:hAnsi="Century Gothic"/>
          <w:b/>
          <w:sz w:val="20"/>
          <w:szCs w:val="20"/>
        </w:rPr>
        <w:t>ładania ofert, tj.</w:t>
      </w:r>
      <w:r w:rsidR="00EE0114" w:rsidRPr="00500FC7">
        <w:rPr>
          <w:rFonts w:ascii="Century Gothic" w:hAnsi="Century Gothic"/>
          <w:b/>
          <w:sz w:val="20"/>
          <w:szCs w:val="20"/>
        </w:rPr>
        <w:t xml:space="preserve"> w </w:t>
      </w:r>
      <w:r w:rsidR="00E305BF" w:rsidRPr="00500FC7">
        <w:rPr>
          <w:rFonts w:ascii="Century Gothic" w:hAnsi="Century Gothic"/>
          <w:b/>
          <w:sz w:val="20"/>
          <w:szCs w:val="20"/>
        </w:rPr>
        <w:t xml:space="preserve">dniu </w:t>
      </w:r>
      <w:r w:rsidR="00500FC7" w:rsidRPr="00500FC7">
        <w:rPr>
          <w:rFonts w:ascii="Century Gothic" w:hAnsi="Century Gothic"/>
          <w:b/>
          <w:sz w:val="20"/>
          <w:szCs w:val="20"/>
        </w:rPr>
        <w:t xml:space="preserve">02.09.2022 </w:t>
      </w:r>
      <w:r w:rsidR="00B4334F" w:rsidRPr="00500FC7">
        <w:rPr>
          <w:rFonts w:ascii="Century Gothic" w:hAnsi="Century Gothic"/>
          <w:b/>
          <w:sz w:val="20"/>
          <w:szCs w:val="20"/>
        </w:rPr>
        <w:t xml:space="preserve"> </w:t>
      </w:r>
      <w:r w:rsidR="00E305BF" w:rsidRPr="00500FC7">
        <w:rPr>
          <w:rFonts w:ascii="Century Gothic" w:hAnsi="Century Gothic"/>
          <w:b/>
          <w:sz w:val="20"/>
          <w:szCs w:val="20"/>
        </w:rPr>
        <w:t xml:space="preserve">r. godz. </w:t>
      </w:r>
      <w:r w:rsidR="00B4334F" w:rsidRPr="00500FC7">
        <w:rPr>
          <w:rFonts w:ascii="Century Gothic" w:hAnsi="Century Gothic"/>
          <w:b/>
          <w:sz w:val="20"/>
          <w:szCs w:val="20"/>
        </w:rPr>
        <w:t>1</w:t>
      </w:r>
      <w:r w:rsidR="00500FC7">
        <w:rPr>
          <w:rFonts w:ascii="Century Gothic" w:hAnsi="Century Gothic"/>
          <w:b/>
          <w:sz w:val="20"/>
          <w:szCs w:val="20"/>
        </w:rPr>
        <w:t>0:3</w:t>
      </w:r>
      <w:r w:rsidR="008A6EE2" w:rsidRPr="00500FC7">
        <w:rPr>
          <w:rFonts w:ascii="Century Gothic" w:hAnsi="Century Gothic"/>
          <w:b/>
          <w:sz w:val="20"/>
          <w:szCs w:val="20"/>
        </w:rPr>
        <w:t>0</w:t>
      </w:r>
      <w:r w:rsidR="00B4334F" w:rsidRPr="00500FC7">
        <w:rPr>
          <w:rFonts w:ascii="Century Gothic" w:hAnsi="Century Gothic"/>
          <w:b/>
          <w:sz w:val="20"/>
          <w:szCs w:val="20"/>
        </w:rPr>
        <w:t xml:space="preserve">. </w:t>
      </w:r>
      <w:r w:rsidRPr="00500FC7">
        <w:rPr>
          <w:rFonts w:ascii="Century Gothic" w:hAnsi="Century Gothic"/>
          <w:sz w:val="20"/>
          <w:szCs w:val="20"/>
        </w:rPr>
        <w:t>Otwarcie ofert dokonywane jest przez odszyfrowanie</w:t>
      </w:r>
      <w:r w:rsidR="00F60EFD" w:rsidRPr="00500FC7">
        <w:rPr>
          <w:rFonts w:ascii="Century Gothic" w:hAnsi="Century Gothic"/>
          <w:sz w:val="20"/>
          <w:szCs w:val="20"/>
        </w:rPr>
        <w:t xml:space="preserve"> i </w:t>
      </w:r>
      <w:r w:rsidRPr="00500FC7">
        <w:rPr>
          <w:rFonts w:ascii="Century Gothic" w:hAnsi="Century Gothic"/>
          <w:sz w:val="20"/>
          <w:szCs w:val="20"/>
        </w:rPr>
        <w:t>otwarcie ofert.</w:t>
      </w:r>
    </w:p>
    <w:p w:rsidR="0090178E" w:rsidRPr="00500FC7" w:rsidRDefault="0090178E" w:rsidP="00E33D23">
      <w:pPr>
        <w:numPr>
          <w:ilvl w:val="0"/>
          <w:numId w:val="18"/>
        </w:numPr>
        <w:ind w:left="709" w:hanging="283"/>
        <w:contextualSpacing/>
        <w:jc w:val="both"/>
        <w:rPr>
          <w:rFonts w:ascii="Century Gothic" w:hAnsi="Century Gothic"/>
          <w:sz w:val="20"/>
          <w:szCs w:val="20"/>
        </w:rPr>
      </w:pPr>
      <w:r w:rsidRPr="00500FC7">
        <w:rPr>
          <w:rFonts w:ascii="Century Gothic" w:hAnsi="Century Gothic"/>
          <w:sz w:val="20"/>
          <w:szCs w:val="20"/>
        </w:rPr>
        <w:t>Zamawiający, najpóźniej przed otwarciem ofert, udostępni na stronie internetowej prowadzonego postępowania (Platformie) informację</w:t>
      </w:r>
      <w:r w:rsidR="00F60EFD" w:rsidRPr="00500FC7">
        <w:rPr>
          <w:rFonts w:ascii="Century Gothic" w:hAnsi="Century Gothic"/>
          <w:sz w:val="20"/>
          <w:szCs w:val="20"/>
        </w:rPr>
        <w:t xml:space="preserve"> o </w:t>
      </w:r>
      <w:r w:rsidRPr="00500FC7">
        <w:rPr>
          <w:rFonts w:ascii="Century Gothic" w:hAnsi="Century Gothic"/>
          <w:sz w:val="20"/>
          <w:szCs w:val="20"/>
        </w:rPr>
        <w:t xml:space="preserve">kwocie, jaką zamierza przeznaczyć na sfinansowanie zamówienia. </w:t>
      </w:r>
    </w:p>
    <w:p w:rsidR="0090178E" w:rsidRPr="00500FC7" w:rsidRDefault="0090178E" w:rsidP="00E33D23">
      <w:pPr>
        <w:numPr>
          <w:ilvl w:val="0"/>
          <w:numId w:val="18"/>
        </w:numPr>
        <w:ind w:left="709" w:hanging="283"/>
        <w:contextualSpacing/>
        <w:jc w:val="both"/>
        <w:rPr>
          <w:rFonts w:ascii="Century Gothic" w:hAnsi="Century Gothic"/>
          <w:sz w:val="20"/>
          <w:szCs w:val="20"/>
        </w:rPr>
      </w:pPr>
      <w:r w:rsidRPr="00500FC7">
        <w:rPr>
          <w:rFonts w:ascii="Century Gothic" w:hAnsi="Century Gothic"/>
          <w:sz w:val="20"/>
          <w:szCs w:val="20"/>
        </w:rPr>
        <w:t>Jeżeli otwarcie ofert następuje przy użyciu systemu teleinformatycznego,</w:t>
      </w:r>
      <w:r w:rsidR="00EE0114" w:rsidRPr="00500FC7">
        <w:rPr>
          <w:rFonts w:ascii="Century Gothic" w:hAnsi="Century Gothic"/>
          <w:sz w:val="20"/>
          <w:szCs w:val="20"/>
        </w:rPr>
        <w:t xml:space="preserve"> w </w:t>
      </w:r>
      <w:r w:rsidRPr="00500FC7">
        <w:rPr>
          <w:rFonts w:ascii="Century Gothic" w:hAnsi="Century Gothic"/>
          <w:sz w:val="20"/>
          <w:szCs w:val="20"/>
        </w:rPr>
        <w:t>przypadku awarii tego systemu, która powoduje brak możliwości otwarcia ofert</w:t>
      </w:r>
      <w:r w:rsidR="00EE0114" w:rsidRPr="00500FC7">
        <w:rPr>
          <w:rFonts w:ascii="Century Gothic" w:hAnsi="Century Gothic"/>
          <w:sz w:val="20"/>
          <w:szCs w:val="20"/>
        </w:rPr>
        <w:t xml:space="preserve"> w </w:t>
      </w:r>
      <w:r w:rsidRPr="00500FC7">
        <w:rPr>
          <w:rFonts w:ascii="Century Gothic" w:hAnsi="Century Gothic"/>
          <w:sz w:val="20"/>
          <w:szCs w:val="20"/>
        </w:rPr>
        <w:t>terminie określonym przez Zamawiającego, otwarcie ofert nastąpi niezwłocznie po usunięciu awarii. Zamawiający poinformuje</w:t>
      </w:r>
      <w:r w:rsidR="00F60EFD" w:rsidRPr="00500FC7">
        <w:rPr>
          <w:rFonts w:ascii="Century Gothic" w:hAnsi="Century Gothic"/>
          <w:sz w:val="20"/>
          <w:szCs w:val="20"/>
        </w:rPr>
        <w:t xml:space="preserve"> o </w:t>
      </w:r>
      <w:r w:rsidRPr="00500FC7">
        <w:rPr>
          <w:rFonts w:ascii="Century Gothic" w:hAnsi="Century Gothic"/>
          <w:sz w:val="20"/>
          <w:szCs w:val="20"/>
        </w:rPr>
        <w:t>zmianie terminu otwarcia ofert na stronie internetowej prowadzonego postępowania (Platformie).</w:t>
      </w:r>
    </w:p>
    <w:p w:rsidR="0090178E" w:rsidRPr="00E01839" w:rsidRDefault="0090178E" w:rsidP="00E33D23">
      <w:pPr>
        <w:numPr>
          <w:ilvl w:val="0"/>
          <w:numId w:val="18"/>
        </w:numPr>
        <w:ind w:left="709" w:hanging="283"/>
        <w:contextualSpacing/>
        <w:jc w:val="both"/>
        <w:rPr>
          <w:rFonts w:ascii="Century Gothic" w:hAnsi="Century Gothic"/>
          <w:sz w:val="20"/>
          <w:szCs w:val="20"/>
        </w:rPr>
      </w:pPr>
      <w:r w:rsidRPr="00500FC7">
        <w:rPr>
          <w:rFonts w:ascii="Century Gothic" w:hAnsi="Century Gothic"/>
          <w:sz w:val="20"/>
          <w:szCs w:val="20"/>
        </w:rPr>
        <w:t>Niezwłocznie po otwarciu ofert Zamawiający udostępni na stronie intern</w:t>
      </w:r>
      <w:r w:rsidRPr="00E01839">
        <w:rPr>
          <w:rFonts w:ascii="Century Gothic" w:hAnsi="Century Gothic"/>
          <w:sz w:val="20"/>
          <w:szCs w:val="20"/>
        </w:rPr>
        <w:t xml:space="preserve">etowej prowadzonego postępowania (Platformie) informacje o: </w:t>
      </w:r>
    </w:p>
    <w:p w:rsidR="009B7D06" w:rsidRPr="00E01839" w:rsidRDefault="0090178E" w:rsidP="004A523C">
      <w:pPr>
        <w:numPr>
          <w:ilvl w:val="0"/>
          <w:numId w:val="21"/>
        </w:numPr>
        <w:contextualSpacing/>
        <w:jc w:val="both"/>
        <w:rPr>
          <w:rFonts w:ascii="Century Gothic" w:hAnsi="Century Gothic"/>
          <w:sz w:val="20"/>
          <w:szCs w:val="20"/>
        </w:rPr>
      </w:pPr>
      <w:r w:rsidRPr="00E01839">
        <w:rPr>
          <w:rFonts w:ascii="Century Gothic" w:hAnsi="Century Gothic"/>
          <w:sz w:val="20"/>
          <w:szCs w:val="20"/>
        </w:rPr>
        <w:t>nazwach albo imionach</w:t>
      </w:r>
      <w:r w:rsidR="00F60EFD" w:rsidRPr="00E01839">
        <w:rPr>
          <w:rFonts w:ascii="Century Gothic" w:hAnsi="Century Gothic"/>
          <w:sz w:val="20"/>
          <w:szCs w:val="20"/>
        </w:rPr>
        <w:t xml:space="preserve"> i </w:t>
      </w:r>
      <w:r w:rsidRPr="00E01839">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E01839" w:rsidRDefault="0090178E" w:rsidP="004A523C">
      <w:pPr>
        <w:numPr>
          <w:ilvl w:val="0"/>
          <w:numId w:val="21"/>
        </w:numPr>
        <w:contextualSpacing/>
        <w:jc w:val="both"/>
        <w:rPr>
          <w:rFonts w:ascii="Century Gothic" w:hAnsi="Century Gothic"/>
          <w:sz w:val="20"/>
          <w:szCs w:val="20"/>
        </w:rPr>
      </w:pPr>
      <w:r w:rsidRPr="00E01839">
        <w:rPr>
          <w:rFonts w:ascii="Century Gothic" w:hAnsi="Century Gothic"/>
          <w:sz w:val="20"/>
          <w:szCs w:val="20"/>
        </w:rPr>
        <w:t>cenach lub</w:t>
      </w:r>
      <w:r w:rsidR="003951F7" w:rsidRPr="00E01839">
        <w:rPr>
          <w:rFonts w:ascii="Century Gothic" w:hAnsi="Century Gothic"/>
          <w:sz w:val="20"/>
          <w:szCs w:val="20"/>
        </w:rPr>
        <w:t xml:space="preserve"> kosztach zawartych</w:t>
      </w:r>
      <w:r w:rsidR="00EE0114" w:rsidRPr="00E01839">
        <w:rPr>
          <w:rFonts w:ascii="Century Gothic" w:hAnsi="Century Gothic"/>
          <w:sz w:val="20"/>
          <w:szCs w:val="20"/>
        </w:rPr>
        <w:t xml:space="preserve"> w </w:t>
      </w:r>
      <w:r w:rsidR="003951F7" w:rsidRPr="00E01839">
        <w:rPr>
          <w:rFonts w:ascii="Century Gothic" w:hAnsi="Century Gothic"/>
          <w:sz w:val="20"/>
          <w:szCs w:val="20"/>
        </w:rPr>
        <w:t>ofertach.</w:t>
      </w:r>
    </w:p>
    <w:p w:rsidR="009B7D06" w:rsidRPr="00E01839" w:rsidRDefault="009B7D06" w:rsidP="00E33D23">
      <w:pPr>
        <w:contextualSpacing/>
        <w:jc w:val="both"/>
        <w:rPr>
          <w:rFonts w:ascii="Century Gothic" w:hAnsi="Century Gothic"/>
          <w:sz w:val="20"/>
          <w:szCs w:val="20"/>
        </w:rPr>
      </w:pPr>
    </w:p>
    <w:p w:rsidR="00E31815" w:rsidRPr="00E01839" w:rsidRDefault="00E31815" w:rsidP="00E33D23">
      <w:pPr>
        <w:numPr>
          <w:ilvl w:val="0"/>
          <w:numId w:val="8"/>
        </w:numPr>
        <w:ind w:left="426" w:hanging="426"/>
        <w:textAlignment w:val="auto"/>
        <w:rPr>
          <w:rFonts w:ascii="Century Gothic" w:hAnsi="Century Gothic"/>
          <w:szCs w:val="22"/>
        </w:rPr>
      </w:pPr>
      <w:r w:rsidRPr="00E01839">
        <w:rPr>
          <w:rFonts w:ascii="Century Gothic" w:hAnsi="Century Gothic"/>
          <w:b/>
          <w:szCs w:val="22"/>
        </w:rPr>
        <w:t>Sposób obliczenia ceny</w:t>
      </w:r>
    </w:p>
    <w:p w:rsidR="0059108C" w:rsidRDefault="00487405" w:rsidP="00CB2A06">
      <w:pPr>
        <w:numPr>
          <w:ilvl w:val="0"/>
          <w:numId w:val="43"/>
        </w:numPr>
        <w:ind w:left="709" w:hanging="283"/>
        <w:contextualSpacing/>
        <w:jc w:val="both"/>
        <w:rPr>
          <w:rFonts w:ascii="Century Gothic" w:hAnsi="Century Gothic"/>
          <w:sz w:val="20"/>
          <w:szCs w:val="20"/>
        </w:rPr>
      </w:pPr>
      <w:r w:rsidRPr="00E01839">
        <w:rPr>
          <w:rFonts w:ascii="Century Gothic" w:hAnsi="Century Gothic"/>
          <w:sz w:val="20"/>
          <w:szCs w:val="20"/>
        </w:rPr>
        <w:t>Cenę oferty brutto stanowić będzie</w:t>
      </w:r>
    </w:p>
    <w:p w:rsidR="00487405" w:rsidRDefault="00DB63FE" w:rsidP="00DB63FE">
      <w:pPr>
        <w:numPr>
          <w:ilvl w:val="1"/>
          <w:numId w:val="43"/>
        </w:numPr>
        <w:ind w:left="1560" w:hanging="502"/>
        <w:contextualSpacing/>
        <w:jc w:val="both"/>
        <w:rPr>
          <w:rFonts w:ascii="Century Gothic" w:hAnsi="Century Gothic"/>
          <w:sz w:val="20"/>
          <w:szCs w:val="20"/>
        </w:rPr>
      </w:pPr>
      <w:r>
        <w:rPr>
          <w:rFonts w:ascii="Century Gothic" w:hAnsi="Century Gothic"/>
          <w:sz w:val="20"/>
          <w:szCs w:val="20"/>
        </w:rPr>
        <w:t xml:space="preserve">w zadaniu nr 1 - </w:t>
      </w:r>
      <w:r w:rsidR="00153E73" w:rsidRPr="00153E73">
        <w:rPr>
          <w:rFonts w:ascii="Century Gothic" w:hAnsi="Century Gothic"/>
          <w:sz w:val="20"/>
          <w:szCs w:val="20"/>
        </w:rPr>
        <w:t xml:space="preserve">suma wartości brutto w PLN wynikająca z iloczynu </w:t>
      </w:r>
      <w:r w:rsidR="00487405" w:rsidRPr="0059108C">
        <w:rPr>
          <w:rFonts w:ascii="Century Gothic" w:hAnsi="Century Gothic"/>
          <w:sz w:val="20"/>
          <w:szCs w:val="20"/>
        </w:rPr>
        <w:t xml:space="preserve">ceny jednostkowej </w:t>
      </w:r>
      <w:r w:rsidR="000C1D59" w:rsidRPr="0059108C">
        <w:rPr>
          <w:rFonts w:ascii="Century Gothic" w:hAnsi="Century Gothic"/>
          <w:sz w:val="20"/>
          <w:szCs w:val="20"/>
        </w:rPr>
        <w:t>netto</w:t>
      </w:r>
      <w:r w:rsidR="00487405" w:rsidRPr="0059108C">
        <w:rPr>
          <w:rFonts w:ascii="Century Gothic" w:hAnsi="Century Gothic"/>
          <w:sz w:val="20"/>
          <w:szCs w:val="20"/>
        </w:rPr>
        <w:t xml:space="preserve"> w PLN w kol. </w:t>
      </w:r>
      <w:r w:rsidR="000C1D59" w:rsidRPr="0059108C">
        <w:rPr>
          <w:rFonts w:ascii="Century Gothic" w:hAnsi="Century Gothic"/>
          <w:sz w:val="20"/>
          <w:szCs w:val="20"/>
        </w:rPr>
        <w:t>4</w:t>
      </w:r>
      <w:r>
        <w:rPr>
          <w:rFonts w:ascii="Century Gothic" w:hAnsi="Century Gothic"/>
          <w:sz w:val="20"/>
          <w:szCs w:val="20"/>
        </w:rPr>
        <w:t> </w:t>
      </w:r>
      <w:r w:rsidR="00487405" w:rsidRPr="0059108C">
        <w:rPr>
          <w:rFonts w:ascii="Century Gothic" w:hAnsi="Century Gothic"/>
          <w:sz w:val="20"/>
          <w:szCs w:val="20"/>
        </w:rPr>
        <w:t xml:space="preserve">Formularza Ofertowego </w:t>
      </w:r>
      <w:bookmarkStart w:id="3" w:name="_Hlk79745577"/>
      <w:r w:rsidR="00487405" w:rsidRPr="0059108C">
        <w:rPr>
          <w:rFonts w:ascii="Century Gothic" w:hAnsi="Century Gothic"/>
          <w:sz w:val="20"/>
          <w:szCs w:val="20"/>
        </w:rPr>
        <w:t xml:space="preserve">za 1 mb ułożenia sieci </w:t>
      </w:r>
      <w:bookmarkEnd w:id="3"/>
      <w:r w:rsidR="00487405" w:rsidRPr="0059108C">
        <w:rPr>
          <w:rFonts w:ascii="Century Gothic" w:hAnsi="Century Gothic"/>
          <w:sz w:val="20"/>
          <w:szCs w:val="20"/>
        </w:rPr>
        <w:t>oraz szacunkowej liczby metrów bieżących sieci przewidzianych do ułożenia, wskazanej w kol.  3</w:t>
      </w:r>
      <w:r w:rsidR="000C1D59" w:rsidRPr="0059108C">
        <w:rPr>
          <w:rFonts w:ascii="Century Gothic" w:hAnsi="Century Gothic"/>
          <w:sz w:val="20"/>
          <w:szCs w:val="20"/>
        </w:rPr>
        <w:t xml:space="preserve">, powiększone </w:t>
      </w:r>
      <w:r>
        <w:rPr>
          <w:rFonts w:ascii="Century Gothic" w:hAnsi="Century Gothic"/>
          <w:sz w:val="20"/>
          <w:szCs w:val="20"/>
        </w:rPr>
        <w:t xml:space="preserve">o stawkę podatku VAT wskazaną w kol 5 Formularza Oferty (wzór - załącznik 1a do SWZ); </w:t>
      </w:r>
    </w:p>
    <w:p w:rsidR="00DB63FE" w:rsidRPr="0059108C" w:rsidRDefault="00153E73" w:rsidP="00DB63FE">
      <w:pPr>
        <w:numPr>
          <w:ilvl w:val="1"/>
          <w:numId w:val="43"/>
        </w:numPr>
        <w:ind w:left="1560" w:hanging="502"/>
        <w:contextualSpacing/>
        <w:jc w:val="both"/>
        <w:rPr>
          <w:rFonts w:ascii="Century Gothic" w:hAnsi="Century Gothic"/>
          <w:sz w:val="20"/>
          <w:szCs w:val="20"/>
        </w:rPr>
      </w:pPr>
      <w:r>
        <w:rPr>
          <w:rFonts w:ascii="Century Gothic" w:hAnsi="Century Gothic"/>
          <w:sz w:val="20"/>
          <w:szCs w:val="20"/>
        </w:rPr>
        <w:t>w zadaniu nr 2 -</w:t>
      </w:r>
      <w:r w:rsidR="00DB63FE">
        <w:rPr>
          <w:rFonts w:ascii="Century Gothic" w:hAnsi="Century Gothic"/>
          <w:sz w:val="20"/>
          <w:szCs w:val="20"/>
        </w:rPr>
        <w:t xml:space="preserve"> iloczyn ceny </w:t>
      </w:r>
      <w:r w:rsidR="00DB63FE" w:rsidRPr="0059108C">
        <w:rPr>
          <w:rFonts w:ascii="Century Gothic" w:hAnsi="Century Gothic"/>
          <w:sz w:val="20"/>
          <w:szCs w:val="20"/>
        </w:rPr>
        <w:t xml:space="preserve">jednostkowej netto w PLN w kol. 4 Formularza Ofertowego za 1 mb ułożenia sieci oraz szacunkowej liczby metrów bieżących sieci przewidzianych do ułożenia, wskazanej w kol.  3, powiększone </w:t>
      </w:r>
      <w:r w:rsidR="00DB63FE">
        <w:rPr>
          <w:rFonts w:ascii="Century Gothic" w:hAnsi="Century Gothic"/>
          <w:sz w:val="20"/>
          <w:szCs w:val="20"/>
        </w:rPr>
        <w:t>o stawkę podatku VAT wskazaną w kol 5 Formularza Oferty (wzór - załącznik 1b do SWZ)</w:t>
      </w:r>
    </w:p>
    <w:p w:rsidR="00487405" w:rsidRDefault="00487405" w:rsidP="00CB2A06">
      <w:pPr>
        <w:numPr>
          <w:ilvl w:val="0"/>
          <w:numId w:val="43"/>
        </w:numPr>
        <w:ind w:left="709" w:hanging="283"/>
        <w:contextualSpacing/>
        <w:jc w:val="both"/>
        <w:rPr>
          <w:rFonts w:ascii="Century Gothic" w:hAnsi="Century Gothic"/>
          <w:sz w:val="20"/>
          <w:szCs w:val="20"/>
        </w:rPr>
      </w:pPr>
      <w:r w:rsidRPr="00E01839">
        <w:rPr>
          <w:rFonts w:ascii="Century Gothic" w:hAnsi="Century Gothic"/>
          <w:sz w:val="20"/>
          <w:szCs w:val="20"/>
        </w:rPr>
        <w:t>Zamawiający informuje, że cena oferty brutto danego Wykonawcy, wyliczona  zgodnie</w:t>
      </w:r>
      <w:r w:rsidR="000C1D59">
        <w:rPr>
          <w:rFonts w:ascii="Century Gothic" w:hAnsi="Century Gothic"/>
          <w:sz w:val="20"/>
          <w:szCs w:val="20"/>
        </w:rPr>
        <w:t xml:space="preserve"> </w:t>
      </w:r>
      <w:r w:rsidRPr="00E01839">
        <w:rPr>
          <w:rFonts w:ascii="Century Gothic" w:hAnsi="Century Gothic"/>
          <w:sz w:val="20"/>
          <w:szCs w:val="20"/>
        </w:rPr>
        <w:t xml:space="preserve">z  ust. 1  nie stanowi wartości wynagrodzenia Wykonawcy, służy wyłącznie do wyliczenia ceny oferty w celu porównania ofert. </w:t>
      </w:r>
    </w:p>
    <w:p w:rsidR="00153E73" w:rsidRPr="00153E73" w:rsidRDefault="00153E73" w:rsidP="00153E73">
      <w:pPr>
        <w:numPr>
          <w:ilvl w:val="0"/>
          <w:numId w:val="43"/>
        </w:numPr>
        <w:ind w:left="709" w:hanging="283"/>
        <w:contextualSpacing/>
        <w:jc w:val="both"/>
        <w:rPr>
          <w:rFonts w:ascii="Century Gothic" w:hAnsi="Century Gothic"/>
          <w:color w:val="auto"/>
          <w:sz w:val="20"/>
          <w:szCs w:val="20"/>
        </w:rPr>
      </w:pPr>
      <w:r w:rsidRPr="00153E73">
        <w:rPr>
          <w:rFonts w:ascii="Century Gothic" w:hAnsi="Century Gothic" w:cs="Times New Roman"/>
          <w:bCs/>
          <w:color w:val="auto"/>
          <w:sz w:val="20"/>
          <w:szCs w:val="20"/>
        </w:rPr>
        <w:t xml:space="preserve">W cenie jednostkowej, o której mowa w pkt. 1, Wykonawca uwzględni m.in. koszt: </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wykonania czynności, o których mowa w Rozdz. XIX §3 ust. 3,</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uzgodnień i opinii, wykonania projektu, robót przygotowawczych, ziemnych, porządkowych, zamknięcia pasa ulicznego,</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robocizny bezpośredniej wraz z towarzyszącymi kosztami,</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zakupu materiałów i urządzeń niezbędnych do wykonania usługi, ich magazynowania, ewentualnych ubytków i transportu na teren wykonania usługi,</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pracy sprzętu wraz z towarzyszącymi kosztami,</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 xml:space="preserve">pośrednie, zysku kalkulacyjnego i ryzyka, </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lastRenderedPageBreak/>
        <w:t>sporządzenia dokumentacji powykonawczej,</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zapewnienie nadzorów autorskich,</w:t>
      </w:r>
    </w:p>
    <w:p w:rsidR="00153E73" w:rsidRPr="00153E73" w:rsidRDefault="00153E73" w:rsidP="00153E73">
      <w:pPr>
        <w:numPr>
          <w:ilvl w:val="1"/>
          <w:numId w:val="43"/>
        </w:numPr>
        <w:ind w:left="1560" w:hanging="502"/>
        <w:contextualSpacing/>
        <w:jc w:val="both"/>
        <w:rPr>
          <w:rFonts w:ascii="Century Gothic" w:hAnsi="Century Gothic"/>
          <w:sz w:val="20"/>
          <w:szCs w:val="20"/>
        </w:rPr>
      </w:pPr>
      <w:r w:rsidRPr="00153E73">
        <w:rPr>
          <w:rFonts w:ascii="Century Gothic" w:hAnsi="Century Gothic"/>
          <w:sz w:val="20"/>
          <w:szCs w:val="20"/>
        </w:rPr>
        <w:t>pozostałe opłaty i koszty niewskazane powyżej związane z realizacją umowy, w tym podatek VAT;</w:t>
      </w:r>
    </w:p>
    <w:p w:rsidR="00487405" w:rsidRPr="00E01839" w:rsidRDefault="00487405" w:rsidP="00CB2A06">
      <w:pPr>
        <w:numPr>
          <w:ilvl w:val="0"/>
          <w:numId w:val="43"/>
        </w:numPr>
        <w:ind w:left="709" w:hanging="283"/>
        <w:contextualSpacing/>
        <w:jc w:val="both"/>
        <w:rPr>
          <w:rFonts w:ascii="Century Gothic" w:hAnsi="Century Gothic"/>
          <w:sz w:val="20"/>
          <w:szCs w:val="20"/>
        </w:rPr>
      </w:pPr>
      <w:r w:rsidRPr="00E01839">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487405" w:rsidRPr="00E01839" w:rsidRDefault="00487405" w:rsidP="00CB2A06">
      <w:pPr>
        <w:numPr>
          <w:ilvl w:val="0"/>
          <w:numId w:val="43"/>
        </w:numPr>
        <w:ind w:left="709" w:hanging="283"/>
        <w:contextualSpacing/>
        <w:jc w:val="both"/>
        <w:rPr>
          <w:rFonts w:ascii="Century Gothic" w:hAnsi="Century Gothic"/>
          <w:sz w:val="20"/>
          <w:szCs w:val="20"/>
        </w:rPr>
      </w:pPr>
      <w:r w:rsidRPr="00E01839">
        <w:rPr>
          <w:rFonts w:ascii="Century Gothic" w:hAnsi="Century Gothic"/>
          <w:sz w:val="20"/>
          <w:szCs w:val="20"/>
        </w:rPr>
        <w:t>Rozliczenia pomiędzy Wykonawcą, a Zamawiającym będą dokonywane w złotych polskich (PLN).</w:t>
      </w:r>
    </w:p>
    <w:p w:rsidR="00487405" w:rsidRPr="00E01839" w:rsidRDefault="00487405" w:rsidP="00CB2A06">
      <w:pPr>
        <w:numPr>
          <w:ilvl w:val="0"/>
          <w:numId w:val="43"/>
        </w:numPr>
        <w:ind w:left="709" w:hanging="283"/>
        <w:contextualSpacing/>
        <w:jc w:val="both"/>
        <w:rPr>
          <w:rFonts w:ascii="Century Gothic" w:hAnsi="Century Gothic"/>
          <w:sz w:val="20"/>
          <w:szCs w:val="20"/>
        </w:rPr>
      </w:pPr>
      <w:r w:rsidRPr="00E01839">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01839" w:rsidRDefault="00E31815" w:rsidP="00E33D23">
      <w:pPr>
        <w:ind w:left="709"/>
        <w:contextualSpacing/>
        <w:jc w:val="both"/>
        <w:rPr>
          <w:rFonts w:ascii="Century Gothic" w:hAnsi="Century Gothic"/>
          <w:sz w:val="20"/>
          <w:szCs w:val="20"/>
        </w:rPr>
      </w:pPr>
    </w:p>
    <w:p w:rsidR="00E31815" w:rsidRPr="00E01839" w:rsidRDefault="00E31815" w:rsidP="00E33D23">
      <w:pPr>
        <w:numPr>
          <w:ilvl w:val="0"/>
          <w:numId w:val="8"/>
        </w:numPr>
        <w:ind w:left="567" w:hanging="567"/>
        <w:jc w:val="both"/>
        <w:rPr>
          <w:rFonts w:ascii="Century Gothic" w:hAnsi="Century Gothic"/>
          <w:b/>
        </w:rPr>
      </w:pPr>
      <w:r w:rsidRPr="00E01839">
        <w:rPr>
          <w:rFonts w:ascii="Century Gothic" w:hAnsi="Century Gothic"/>
          <w:b/>
        </w:rPr>
        <w:t>Opis kryteriów oceny ofert wraz</w:t>
      </w:r>
      <w:r w:rsidR="00EE0114" w:rsidRPr="00E01839">
        <w:rPr>
          <w:rFonts w:ascii="Century Gothic" w:hAnsi="Century Gothic"/>
          <w:b/>
        </w:rPr>
        <w:t xml:space="preserve"> z </w:t>
      </w:r>
      <w:r w:rsidRPr="00E01839">
        <w:rPr>
          <w:rFonts w:ascii="Century Gothic" w:hAnsi="Century Gothic"/>
          <w:b/>
        </w:rPr>
        <w:t>podaniem wag tych kryteriów</w:t>
      </w:r>
      <w:r w:rsidR="00F60EFD" w:rsidRPr="00E01839">
        <w:rPr>
          <w:rFonts w:ascii="Century Gothic" w:hAnsi="Century Gothic"/>
          <w:b/>
        </w:rPr>
        <w:t xml:space="preserve"> i </w:t>
      </w:r>
      <w:r w:rsidRPr="00E01839">
        <w:rPr>
          <w:rFonts w:ascii="Century Gothic" w:hAnsi="Century Gothic"/>
          <w:b/>
        </w:rPr>
        <w:t>sposobu oceny ofert</w:t>
      </w:r>
    </w:p>
    <w:p w:rsidR="00063CC1" w:rsidRPr="00E01839" w:rsidRDefault="00063CC1" w:rsidP="00CB2A06">
      <w:pPr>
        <w:numPr>
          <w:ilvl w:val="1"/>
          <w:numId w:val="44"/>
        </w:numPr>
        <w:ind w:left="720"/>
        <w:jc w:val="both"/>
        <w:textAlignment w:val="auto"/>
        <w:rPr>
          <w:rFonts w:ascii="Century Gothic" w:hAnsi="Century Gothic"/>
          <w:color w:val="auto"/>
          <w:kern w:val="2"/>
          <w:sz w:val="20"/>
          <w:szCs w:val="20"/>
        </w:rPr>
      </w:pPr>
      <w:r w:rsidRPr="00E01839">
        <w:rPr>
          <w:rFonts w:ascii="Century Gothic" w:hAnsi="Century Gothic"/>
          <w:color w:val="auto"/>
          <w:sz w:val="20"/>
          <w:szCs w:val="20"/>
        </w:rPr>
        <w:t>Przy wyborze ofert najkorzystniejszych w każdym zadaniu Zamawiający będzie kierował się następującymi kryteriami, z przypisaniem im odpowiednio wag</w:t>
      </w:r>
    </w:p>
    <w:p w:rsidR="00063CC1" w:rsidRPr="00E01839" w:rsidRDefault="00063CC1" w:rsidP="00CB2A06">
      <w:pPr>
        <w:pStyle w:val="Akapitzlist"/>
        <w:numPr>
          <w:ilvl w:val="0"/>
          <w:numId w:val="45"/>
        </w:numPr>
        <w:jc w:val="both"/>
        <w:rPr>
          <w:rFonts w:ascii="Century Gothic" w:hAnsi="Century Gothic"/>
          <w:sz w:val="20"/>
          <w:szCs w:val="20"/>
        </w:rPr>
      </w:pPr>
      <w:r w:rsidRPr="00E01839">
        <w:rPr>
          <w:rFonts w:ascii="Century Gothic" w:hAnsi="Century Gothic" w:cs="Century Gothic"/>
          <w:sz w:val="20"/>
          <w:szCs w:val="20"/>
        </w:rPr>
        <w:t>Cena oferty brutto</w:t>
      </w:r>
      <w:r w:rsidRPr="00E01839">
        <w:rPr>
          <w:rFonts w:ascii="Century Gothic" w:hAnsi="Century Gothic" w:cs="Century Gothic"/>
          <w:color w:val="FF0000"/>
          <w:sz w:val="20"/>
          <w:szCs w:val="20"/>
        </w:rPr>
        <w:t xml:space="preserve"> </w:t>
      </w:r>
      <w:r w:rsidRPr="00E01839">
        <w:rPr>
          <w:rFonts w:ascii="Century Gothic" w:hAnsi="Century Gothic" w:cs="Century Gothic"/>
          <w:sz w:val="20"/>
          <w:szCs w:val="20"/>
        </w:rPr>
        <w:t xml:space="preserve">(C) – 60%, </w:t>
      </w:r>
    </w:p>
    <w:p w:rsidR="00063CC1" w:rsidRPr="00E01839" w:rsidRDefault="00063CC1" w:rsidP="00CB2A06">
      <w:pPr>
        <w:pStyle w:val="Akapitzlist"/>
        <w:numPr>
          <w:ilvl w:val="0"/>
          <w:numId w:val="45"/>
        </w:numPr>
        <w:spacing w:after="0" w:line="240" w:lineRule="auto"/>
        <w:jc w:val="both"/>
        <w:rPr>
          <w:rFonts w:ascii="Century Gothic" w:hAnsi="Century Gothic"/>
          <w:sz w:val="20"/>
          <w:szCs w:val="20"/>
        </w:rPr>
      </w:pPr>
      <w:r w:rsidRPr="00E01839">
        <w:rPr>
          <w:rFonts w:ascii="Century Gothic" w:hAnsi="Century Gothic" w:cs="Century Gothic"/>
          <w:sz w:val="20"/>
          <w:szCs w:val="20"/>
        </w:rPr>
        <w:t>Okres gwarancji(G) -</w:t>
      </w:r>
      <w:r w:rsidRPr="00E01839">
        <w:rPr>
          <w:rFonts w:ascii="Century Gothic" w:hAnsi="Century Gothic"/>
          <w:sz w:val="20"/>
          <w:szCs w:val="20"/>
        </w:rPr>
        <w:t xml:space="preserve"> 40%</w:t>
      </w:r>
    </w:p>
    <w:p w:rsidR="00063CC1" w:rsidRPr="00E01839" w:rsidRDefault="00063CC1" w:rsidP="00CB2A06">
      <w:pPr>
        <w:numPr>
          <w:ilvl w:val="1"/>
          <w:numId w:val="44"/>
        </w:numPr>
        <w:ind w:left="720"/>
        <w:jc w:val="both"/>
        <w:textAlignment w:val="auto"/>
        <w:rPr>
          <w:rFonts w:ascii="Century Gothic" w:hAnsi="Century Gothic"/>
          <w:color w:val="auto"/>
          <w:sz w:val="20"/>
          <w:szCs w:val="20"/>
        </w:rPr>
      </w:pPr>
      <w:r w:rsidRPr="00E01839">
        <w:rPr>
          <w:rFonts w:ascii="Century Gothic" w:hAnsi="Century Gothic"/>
          <w:color w:val="auto"/>
          <w:sz w:val="20"/>
          <w:szCs w:val="20"/>
        </w:rPr>
        <w:t xml:space="preserve">Sposób obliczania punktów dla poszczególnych kryteriów: </w:t>
      </w:r>
    </w:p>
    <w:p w:rsidR="00063CC1" w:rsidRPr="00E01839" w:rsidRDefault="00063CC1" w:rsidP="00CB2A06">
      <w:pPr>
        <w:numPr>
          <w:ilvl w:val="2"/>
          <w:numId w:val="44"/>
        </w:numPr>
        <w:ind w:left="1080" w:hanging="360"/>
        <w:jc w:val="both"/>
        <w:textAlignment w:val="auto"/>
        <w:rPr>
          <w:rFonts w:ascii="Century Gothic" w:hAnsi="Century Gothic"/>
          <w:color w:val="auto"/>
          <w:sz w:val="20"/>
          <w:szCs w:val="20"/>
        </w:rPr>
      </w:pPr>
      <w:r w:rsidRPr="00E01839">
        <w:rPr>
          <w:rFonts w:ascii="Century Gothic" w:hAnsi="Century Gothic"/>
          <w:b/>
          <w:color w:val="auto"/>
          <w:sz w:val="20"/>
          <w:szCs w:val="20"/>
        </w:rPr>
        <w:t>Cena oferty brutto (C)</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 xml:space="preserve">Punkty w niniejszym kryterium wyliczone będą z dokładnością do dwóch miejsc po przecinku, </w:t>
      </w:r>
      <w:r w:rsidRPr="00E01839">
        <w:rPr>
          <w:rFonts w:ascii="Century Gothic" w:eastAsia="Calibri" w:hAnsi="Century Gothic"/>
          <w:color w:val="auto"/>
          <w:kern w:val="0"/>
          <w:sz w:val="20"/>
          <w:szCs w:val="20"/>
          <w:lang w:eastAsia="pl-PL" w:bidi="ar-SA"/>
        </w:rPr>
        <w:t>z  uwzględnieniem zasady zaokrąglenia, o kt</w:t>
      </w:r>
      <w:r w:rsidR="00982101" w:rsidRPr="00E01839">
        <w:rPr>
          <w:rFonts w:ascii="Century Gothic" w:eastAsia="Calibri" w:hAnsi="Century Gothic"/>
          <w:color w:val="auto"/>
          <w:kern w:val="0"/>
          <w:sz w:val="20"/>
          <w:szCs w:val="20"/>
          <w:lang w:eastAsia="pl-PL" w:bidi="ar-SA"/>
        </w:rPr>
        <w:t>órej  mowa  w  Rozdz. XIII pkt 3</w:t>
      </w:r>
      <w:r w:rsidRPr="00E01839">
        <w:rPr>
          <w:rFonts w:ascii="Century Gothic" w:eastAsia="Calibri" w:hAnsi="Century Gothic"/>
          <w:color w:val="auto"/>
          <w:kern w:val="0"/>
          <w:sz w:val="20"/>
          <w:szCs w:val="20"/>
          <w:lang w:eastAsia="pl-PL" w:bidi="ar-SA"/>
        </w:rPr>
        <w:t xml:space="preserve">  SWZ,</w:t>
      </w:r>
      <w:r w:rsidRPr="00E01839">
        <w:rPr>
          <w:rFonts w:ascii="Century Gothic" w:hAnsi="Century Gothic"/>
          <w:color w:val="auto"/>
          <w:sz w:val="20"/>
          <w:szCs w:val="20"/>
        </w:rPr>
        <w:t xml:space="preserve"> wg poniższego wzoru:</w:t>
      </w:r>
    </w:p>
    <w:p w:rsidR="00063CC1" w:rsidRPr="00E01839" w:rsidRDefault="00063CC1" w:rsidP="00063CC1">
      <w:pPr>
        <w:ind w:left="993"/>
        <w:jc w:val="both"/>
        <w:rPr>
          <w:rFonts w:ascii="Century Gothic" w:hAnsi="Century Gothic"/>
          <w:b/>
          <w:color w:val="auto"/>
          <w:sz w:val="20"/>
          <w:szCs w:val="20"/>
        </w:rPr>
      </w:pPr>
      <w:r w:rsidRPr="00E01839">
        <w:rPr>
          <w:rFonts w:ascii="Century Gothic" w:hAnsi="Century Gothic"/>
          <w:b/>
          <w:color w:val="auto"/>
          <w:sz w:val="20"/>
          <w:szCs w:val="20"/>
        </w:rPr>
        <w:t>C = (Cmin : Cx) x 100 x 60%</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gdzie:</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 xml:space="preserve">C     -  liczba punktów w kryterium ceny oferty brutto; </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Cmin - najniższa cena brutto oferty w PLN spośród ofert niepodlegających odrzuceniu</w:t>
      </w:r>
    </w:p>
    <w:p w:rsidR="00063CC1" w:rsidRPr="00E01839" w:rsidRDefault="00063CC1" w:rsidP="00063CC1">
      <w:pPr>
        <w:ind w:left="273" w:firstLine="720"/>
        <w:jc w:val="both"/>
        <w:rPr>
          <w:rFonts w:ascii="Century Gothic" w:hAnsi="Century Gothic"/>
          <w:color w:val="auto"/>
          <w:sz w:val="20"/>
          <w:szCs w:val="20"/>
        </w:rPr>
      </w:pPr>
      <w:r w:rsidRPr="00E01839">
        <w:rPr>
          <w:rFonts w:ascii="Century Gothic" w:hAnsi="Century Gothic"/>
          <w:color w:val="auto"/>
          <w:sz w:val="20"/>
          <w:szCs w:val="20"/>
        </w:rPr>
        <w:t xml:space="preserve">Cx  -  cena brutto w PLN badanej oferty </w:t>
      </w:r>
    </w:p>
    <w:p w:rsidR="00063CC1" w:rsidRPr="00E01839" w:rsidRDefault="00063CC1" w:rsidP="00CB2A06">
      <w:pPr>
        <w:numPr>
          <w:ilvl w:val="2"/>
          <w:numId w:val="44"/>
        </w:numPr>
        <w:ind w:left="1080" w:hanging="360"/>
        <w:jc w:val="both"/>
        <w:textAlignment w:val="auto"/>
        <w:rPr>
          <w:rFonts w:ascii="Century Gothic" w:hAnsi="Century Gothic"/>
          <w:color w:val="auto"/>
          <w:sz w:val="20"/>
          <w:szCs w:val="20"/>
        </w:rPr>
      </w:pPr>
      <w:r w:rsidRPr="00E01839">
        <w:rPr>
          <w:rFonts w:ascii="Century Gothic" w:hAnsi="Century Gothic"/>
          <w:b/>
          <w:color w:val="auto"/>
          <w:sz w:val="20"/>
          <w:szCs w:val="20"/>
        </w:rPr>
        <w:t>Okres gwarancji (G)</w:t>
      </w:r>
      <w:r w:rsidRPr="00E01839">
        <w:rPr>
          <w:rFonts w:ascii="Century Gothic" w:hAnsi="Century Gothic"/>
          <w:color w:val="auto"/>
          <w:sz w:val="20"/>
          <w:szCs w:val="20"/>
        </w:rPr>
        <w:t xml:space="preserve"> </w:t>
      </w:r>
    </w:p>
    <w:p w:rsidR="00063CC1" w:rsidRPr="00E01839" w:rsidRDefault="00063CC1" w:rsidP="00063CC1">
      <w:pPr>
        <w:ind w:left="1080"/>
        <w:jc w:val="both"/>
        <w:textAlignment w:val="auto"/>
        <w:rPr>
          <w:rFonts w:ascii="Century Gothic" w:hAnsi="Century Gothic"/>
          <w:color w:val="auto"/>
          <w:sz w:val="20"/>
          <w:szCs w:val="20"/>
        </w:rPr>
      </w:pPr>
      <w:r w:rsidRPr="00E01839">
        <w:rPr>
          <w:rFonts w:ascii="Century Gothic" w:hAnsi="Century Gothic"/>
          <w:color w:val="auto"/>
          <w:sz w:val="20"/>
          <w:szCs w:val="20"/>
        </w:rPr>
        <w:t>Punkt w niniejszym kryterium zostaną przyznane wg następującej zasady: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317"/>
      </w:tblGrid>
      <w:tr w:rsidR="00153E73" w:rsidRPr="00E01839"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b/>
                <w:color w:val="auto"/>
                <w:sz w:val="20"/>
              </w:rPr>
            </w:pPr>
            <w:r w:rsidRPr="00153E73">
              <w:rPr>
                <w:rFonts w:ascii="Century Gothic" w:hAnsi="Century Gothic" w:cs="Century Gothic"/>
                <w:b/>
                <w:color w:val="auto"/>
                <w:sz w:val="20"/>
                <w:szCs w:val="20"/>
              </w:rPr>
              <w:t>Okres gwarancji</w:t>
            </w:r>
          </w:p>
        </w:tc>
        <w:tc>
          <w:tcPr>
            <w:tcW w:w="2317"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b/>
                <w:color w:val="auto"/>
                <w:sz w:val="20"/>
              </w:rPr>
            </w:pPr>
            <w:r w:rsidRPr="00153E73">
              <w:rPr>
                <w:rFonts w:ascii="Century Gothic" w:eastAsia="Calibri" w:hAnsi="Century Gothic"/>
                <w:b/>
                <w:color w:val="auto"/>
                <w:sz w:val="20"/>
              </w:rPr>
              <w:t>Liczba punktów</w:t>
            </w:r>
          </w:p>
        </w:tc>
      </w:tr>
      <w:tr w:rsidR="00153E73" w:rsidRPr="00E01839"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60 miesięcy lub więcej</w:t>
            </w:r>
          </w:p>
        </w:tc>
        <w:tc>
          <w:tcPr>
            <w:tcW w:w="2317"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40 pkt</w:t>
            </w:r>
          </w:p>
        </w:tc>
      </w:tr>
      <w:tr w:rsidR="00153E73" w:rsidRPr="00E64090"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54 miesiące</w:t>
            </w:r>
          </w:p>
        </w:tc>
        <w:tc>
          <w:tcPr>
            <w:tcW w:w="2317"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30 pkt</w:t>
            </w:r>
          </w:p>
        </w:tc>
      </w:tr>
      <w:tr w:rsidR="00153E73" w:rsidRPr="00E01839"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48 miesięcy</w:t>
            </w:r>
          </w:p>
        </w:tc>
        <w:tc>
          <w:tcPr>
            <w:tcW w:w="2317"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20 pkt</w:t>
            </w:r>
          </w:p>
        </w:tc>
      </w:tr>
      <w:tr w:rsidR="00153E73" w:rsidRPr="00E64090"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42 miesiące</w:t>
            </w:r>
          </w:p>
        </w:tc>
        <w:tc>
          <w:tcPr>
            <w:tcW w:w="2317"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10 pkt</w:t>
            </w:r>
          </w:p>
        </w:tc>
      </w:tr>
      <w:tr w:rsidR="00153E73" w:rsidRPr="00E01839" w:rsidTr="008450F1">
        <w:trPr>
          <w:trHeight w:val="60"/>
          <w:jc w:val="center"/>
        </w:trPr>
        <w:tc>
          <w:tcPr>
            <w:tcW w:w="4728" w:type="dxa"/>
            <w:tcBorders>
              <w:top w:val="single" w:sz="4" w:space="0" w:color="auto"/>
              <w:left w:val="single" w:sz="4" w:space="0" w:color="auto"/>
              <w:bottom w:val="single" w:sz="4" w:space="0" w:color="auto"/>
              <w:right w:val="single" w:sz="4" w:space="0" w:color="auto"/>
            </w:tcBorders>
            <w:hideMark/>
          </w:tcPr>
          <w:p w:rsidR="00153E73" w:rsidRPr="00153E73" w:rsidRDefault="00153E73" w:rsidP="008450F1">
            <w:pPr>
              <w:jc w:val="center"/>
              <w:rPr>
                <w:rFonts w:ascii="Century Gothic" w:eastAsia="Calibri" w:hAnsi="Century Gothic"/>
                <w:color w:val="auto"/>
                <w:sz w:val="20"/>
              </w:rPr>
            </w:pPr>
            <w:r w:rsidRPr="00153E73">
              <w:rPr>
                <w:rFonts w:ascii="Century Gothic" w:eastAsia="Calibri" w:hAnsi="Century Gothic"/>
                <w:color w:val="auto"/>
                <w:sz w:val="20"/>
              </w:rPr>
              <w:t>36 miesięcy</w:t>
            </w:r>
          </w:p>
        </w:tc>
        <w:tc>
          <w:tcPr>
            <w:tcW w:w="2317"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ind w:right="13"/>
              <w:jc w:val="center"/>
              <w:rPr>
                <w:rFonts w:ascii="Century Gothic" w:eastAsia="Calibri" w:hAnsi="Century Gothic"/>
                <w:color w:val="auto"/>
                <w:sz w:val="20"/>
              </w:rPr>
            </w:pPr>
            <w:r w:rsidRPr="00153E73">
              <w:rPr>
                <w:rFonts w:ascii="Century Gothic" w:eastAsia="Calibri" w:hAnsi="Century Gothic"/>
                <w:color w:val="auto"/>
                <w:sz w:val="20"/>
              </w:rPr>
              <w:t>0 pkt</w:t>
            </w:r>
          </w:p>
        </w:tc>
      </w:tr>
    </w:tbl>
    <w:p w:rsidR="00063CC1" w:rsidRPr="00E01839" w:rsidRDefault="00063CC1" w:rsidP="00063CC1">
      <w:pPr>
        <w:pStyle w:val="Tekstpodstawowy"/>
        <w:tabs>
          <w:tab w:val="left" w:pos="-2977"/>
        </w:tabs>
        <w:spacing w:after="0"/>
        <w:ind w:left="284"/>
        <w:rPr>
          <w:rStyle w:val="Domylnaczcionkaakapitu6"/>
          <w:rFonts w:ascii="Century Gothic" w:hAnsi="Century Gothic"/>
          <w:b/>
          <w:bCs/>
          <w:szCs w:val="20"/>
          <w:u w:val="single"/>
          <w:shd w:val="clear" w:color="auto" w:fill="FFFFFF"/>
        </w:rPr>
      </w:pPr>
    </w:p>
    <w:p w:rsidR="004019ED" w:rsidRPr="00E01839" w:rsidRDefault="00063CC1" w:rsidP="00CB2A06">
      <w:pPr>
        <w:pStyle w:val="Tekstpodstawowy"/>
        <w:numPr>
          <w:ilvl w:val="0"/>
          <w:numId w:val="47"/>
        </w:numPr>
        <w:tabs>
          <w:tab w:val="left" w:pos="266"/>
        </w:tabs>
        <w:spacing w:after="0"/>
        <w:contextualSpacing/>
        <w:rPr>
          <w:rFonts w:ascii="Century Gothic" w:hAnsi="Century Gothic" w:cs="Calibri Light"/>
          <w:color w:val="auto"/>
          <w:sz w:val="20"/>
          <w:szCs w:val="22"/>
        </w:rPr>
      </w:pPr>
      <w:r w:rsidRPr="00E01839">
        <w:rPr>
          <w:rFonts w:ascii="Century Gothic" w:hAnsi="Century Gothic" w:cs="Calibri Light"/>
          <w:color w:val="auto"/>
          <w:sz w:val="20"/>
          <w:szCs w:val="22"/>
        </w:rPr>
        <w:t>Wykonawca zobowiązany jest wskazać o</w:t>
      </w:r>
      <w:r w:rsidRPr="00E01839">
        <w:rPr>
          <w:rFonts w:ascii="Century Gothic" w:hAnsi="Century Gothic" w:cs="Century Gothic"/>
          <w:sz w:val="20"/>
          <w:szCs w:val="20"/>
        </w:rPr>
        <w:t xml:space="preserve">kres gwarancji </w:t>
      </w:r>
      <w:r w:rsidRPr="00E01839">
        <w:rPr>
          <w:rFonts w:ascii="Century Gothic" w:hAnsi="Century Gothic" w:cs="Calibri Light"/>
          <w:color w:val="auto"/>
          <w:sz w:val="20"/>
          <w:szCs w:val="22"/>
        </w:rPr>
        <w:t>w pełnych miesiącach.</w:t>
      </w:r>
      <w:r w:rsidRPr="00E01839">
        <w:rPr>
          <w:rFonts w:ascii="Century Gothic" w:hAnsi="Century Gothic"/>
          <w:sz w:val="20"/>
        </w:rPr>
        <w:t xml:space="preserve"> </w:t>
      </w:r>
    </w:p>
    <w:p w:rsidR="00063CC1" w:rsidRPr="00E01839" w:rsidRDefault="00063CC1" w:rsidP="00CB2A06">
      <w:pPr>
        <w:pStyle w:val="Tekstpodstawowy"/>
        <w:numPr>
          <w:ilvl w:val="0"/>
          <w:numId w:val="47"/>
        </w:numPr>
        <w:tabs>
          <w:tab w:val="left" w:pos="266"/>
        </w:tabs>
        <w:spacing w:after="0"/>
        <w:contextualSpacing/>
        <w:rPr>
          <w:rFonts w:ascii="Century Gothic" w:hAnsi="Century Gothic" w:cs="Calibri Light"/>
          <w:color w:val="auto"/>
          <w:sz w:val="20"/>
          <w:szCs w:val="22"/>
        </w:rPr>
      </w:pPr>
      <w:r w:rsidRPr="00E01839">
        <w:rPr>
          <w:rFonts w:ascii="Century Gothic" w:hAnsi="Century Gothic" w:cs="Times New Roman"/>
          <w:bCs/>
          <w:color w:val="auto"/>
          <w:sz w:val="20"/>
          <w:szCs w:val="20"/>
        </w:rPr>
        <w:t xml:space="preserve">W przypadku zaoferowania okresu gwarancji </w:t>
      </w:r>
      <w:r w:rsidRPr="00E01839">
        <w:rPr>
          <w:rFonts w:ascii="Century Gothic" w:hAnsi="Century Gothic" w:cs="Times New Roman"/>
          <w:b/>
          <w:bCs/>
          <w:color w:val="auto"/>
          <w:sz w:val="20"/>
          <w:szCs w:val="20"/>
        </w:rPr>
        <w:t xml:space="preserve">krótszego niż </w:t>
      </w:r>
      <w:r w:rsidR="00982101" w:rsidRPr="00E01839">
        <w:rPr>
          <w:rFonts w:ascii="Century Gothic" w:hAnsi="Century Gothic" w:cs="Times New Roman"/>
          <w:b/>
          <w:bCs/>
          <w:color w:val="auto"/>
          <w:sz w:val="20"/>
          <w:szCs w:val="20"/>
        </w:rPr>
        <w:t>36 miesiące</w:t>
      </w:r>
      <w:r w:rsidRPr="00E01839">
        <w:rPr>
          <w:rFonts w:ascii="Century Gothic" w:hAnsi="Century Gothic" w:cs="Times New Roman"/>
          <w:b/>
          <w:bCs/>
          <w:color w:val="auto"/>
          <w:sz w:val="20"/>
          <w:szCs w:val="20"/>
        </w:rPr>
        <w:t>,</w:t>
      </w:r>
      <w:r w:rsidRPr="00E01839">
        <w:rPr>
          <w:rFonts w:ascii="Century Gothic" w:hAnsi="Century Gothic" w:cs="Times New Roman"/>
          <w:bCs/>
          <w:color w:val="auto"/>
          <w:sz w:val="20"/>
          <w:szCs w:val="20"/>
        </w:rPr>
        <w:t xml:space="preserve"> Zamawiający odrzuci ofertę na podstawie art.  226 ust. 1 pkt 5 Ustawy „Zamawiający odrzuci ofertę, jeżeli jej treść jest nie</w:t>
      </w:r>
      <w:r w:rsidR="004019ED" w:rsidRPr="00E01839">
        <w:rPr>
          <w:rFonts w:ascii="Century Gothic" w:hAnsi="Century Gothic" w:cs="Times New Roman"/>
          <w:bCs/>
          <w:color w:val="auto"/>
          <w:sz w:val="20"/>
          <w:szCs w:val="20"/>
        </w:rPr>
        <w:t>zgodna z warunkami zamówienia”.</w:t>
      </w:r>
    </w:p>
    <w:p w:rsidR="00063CC1" w:rsidRPr="00E01839" w:rsidRDefault="00063CC1" w:rsidP="00CB2A06">
      <w:pPr>
        <w:numPr>
          <w:ilvl w:val="1"/>
          <w:numId w:val="44"/>
        </w:numPr>
        <w:ind w:left="720"/>
        <w:jc w:val="both"/>
        <w:textAlignment w:val="auto"/>
        <w:rPr>
          <w:rFonts w:ascii="Century Gothic" w:hAnsi="Century Gothic"/>
          <w:color w:val="auto"/>
          <w:sz w:val="20"/>
          <w:szCs w:val="20"/>
        </w:rPr>
      </w:pPr>
      <w:r w:rsidRPr="00E01839">
        <w:rPr>
          <w:rFonts w:ascii="Century Gothic" w:hAnsi="Century Gothic"/>
          <w:color w:val="auto"/>
          <w:sz w:val="20"/>
          <w:szCs w:val="20"/>
        </w:rPr>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063CC1" w:rsidRPr="00E01839" w:rsidRDefault="00063CC1" w:rsidP="00063CC1">
      <w:pPr>
        <w:tabs>
          <w:tab w:val="left" w:pos="284"/>
          <w:tab w:val="left" w:pos="722"/>
        </w:tabs>
        <w:jc w:val="center"/>
        <w:rPr>
          <w:rFonts w:ascii="Century Gothic" w:hAnsi="Century Gothic"/>
          <w:b/>
          <w:bCs/>
          <w:sz w:val="20"/>
          <w:szCs w:val="20"/>
          <w:u w:val="single"/>
        </w:rPr>
      </w:pPr>
      <w:r w:rsidRPr="00E01839">
        <w:rPr>
          <w:rFonts w:ascii="Century Gothic" w:hAnsi="Century Gothic" w:cs="Times New Roman"/>
          <w:b/>
          <w:sz w:val="20"/>
          <w:szCs w:val="20"/>
        </w:rPr>
        <w:t>E = C + G</w:t>
      </w:r>
    </w:p>
    <w:p w:rsidR="007D2F84" w:rsidRPr="00E01839" w:rsidRDefault="007D2F84" w:rsidP="007D2F84">
      <w:pPr>
        <w:tabs>
          <w:tab w:val="left" w:pos="567"/>
        </w:tabs>
        <w:ind w:left="284"/>
        <w:rPr>
          <w:rFonts w:ascii="Century Gothic" w:hAnsi="Century Gothic" w:cs="Times New Roman"/>
          <w:b/>
          <w:bCs/>
          <w:sz w:val="20"/>
          <w:szCs w:val="20"/>
        </w:rPr>
      </w:pPr>
      <w:r w:rsidRPr="00E01839">
        <w:rPr>
          <w:rFonts w:ascii="Century Gothic" w:hAnsi="Century Gothic" w:cs="Times New Roman"/>
          <w:b/>
          <w:bCs/>
          <w:sz w:val="20"/>
          <w:szCs w:val="20"/>
        </w:rPr>
        <w:t>gdzie:</w:t>
      </w:r>
    </w:p>
    <w:p w:rsidR="007D2F84" w:rsidRPr="00E01839" w:rsidRDefault="007D2F84" w:rsidP="007D2F84">
      <w:pPr>
        <w:ind w:left="568" w:hanging="284"/>
        <w:jc w:val="both"/>
        <w:rPr>
          <w:rFonts w:ascii="Century Gothic" w:hAnsi="Century Gothic" w:cs="Times New Roman"/>
          <w:b/>
          <w:bCs/>
          <w:sz w:val="20"/>
          <w:szCs w:val="20"/>
        </w:rPr>
      </w:pPr>
      <w:r w:rsidRPr="00E01839">
        <w:rPr>
          <w:rFonts w:ascii="Century Gothic" w:hAnsi="Century Gothic" w:cs="Times New Roman"/>
          <w:b/>
          <w:bCs/>
          <w:sz w:val="20"/>
          <w:szCs w:val="20"/>
        </w:rPr>
        <w:t>E  - łączna liczba punktów przyznana badanej ofercie;</w:t>
      </w:r>
    </w:p>
    <w:p w:rsidR="007D2F84" w:rsidRPr="00E01839" w:rsidRDefault="007D2F84" w:rsidP="007D2F84">
      <w:pPr>
        <w:ind w:left="1134" w:hanging="850"/>
        <w:jc w:val="both"/>
        <w:rPr>
          <w:rFonts w:ascii="Century Gothic" w:hAnsi="Century Gothic" w:cs="Times New Roman"/>
          <w:b/>
          <w:bCs/>
          <w:sz w:val="20"/>
          <w:szCs w:val="20"/>
        </w:rPr>
      </w:pPr>
      <w:r w:rsidRPr="00E01839">
        <w:rPr>
          <w:rFonts w:ascii="Century Gothic" w:hAnsi="Century Gothic" w:cs="Times New Roman"/>
          <w:b/>
          <w:bCs/>
          <w:sz w:val="20"/>
          <w:szCs w:val="20"/>
        </w:rPr>
        <w:t>C - liczba  punktów przyznana  badanej  ofercie w kryterium - cena oferty brutto;</w:t>
      </w:r>
    </w:p>
    <w:p w:rsidR="007D2F84" w:rsidRPr="00E01839" w:rsidRDefault="007D2F84" w:rsidP="007D2F84">
      <w:pPr>
        <w:ind w:left="993" w:hanging="709"/>
        <w:jc w:val="both"/>
        <w:rPr>
          <w:rFonts w:ascii="Century Gothic" w:hAnsi="Century Gothic" w:cs="Times New Roman"/>
          <w:b/>
          <w:bCs/>
          <w:sz w:val="20"/>
          <w:szCs w:val="20"/>
        </w:rPr>
      </w:pPr>
      <w:r w:rsidRPr="00E01839">
        <w:rPr>
          <w:rFonts w:ascii="Century Gothic" w:hAnsi="Century Gothic" w:cs="Times New Roman"/>
          <w:b/>
          <w:bCs/>
          <w:sz w:val="20"/>
          <w:szCs w:val="20"/>
        </w:rPr>
        <w:t xml:space="preserve">T - liczba  punktów przyznana  badanej  ofercie w  kryterium - </w:t>
      </w:r>
      <w:r w:rsidRPr="00E01839">
        <w:rPr>
          <w:rFonts w:ascii="Century Gothic" w:hAnsi="Century Gothic" w:cs="Century Gothic"/>
          <w:b/>
          <w:sz w:val="20"/>
          <w:szCs w:val="20"/>
        </w:rPr>
        <w:t>okres gwarancji.</w:t>
      </w:r>
    </w:p>
    <w:p w:rsidR="00063CC1" w:rsidRPr="00E01839" w:rsidRDefault="00063CC1" w:rsidP="00063CC1">
      <w:pPr>
        <w:ind w:left="720"/>
        <w:jc w:val="both"/>
        <w:textAlignment w:val="auto"/>
        <w:rPr>
          <w:rFonts w:ascii="Century Gothic" w:hAnsi="Century Gothic"/>
          <w:color w:val="auto"/>
          <w:sz w:val="20"/>
          <w:szCs w:val="20"/>
        </w:rPr>
      </w:pPr>
    </w:p>
    <w:p w:rsidR="00063CC1" w:rsidRPr="00E01839" w:rsidRDefault="00063CC1" w:rsidP="00CB2A06">
      <w:pPr>
        <w:numPr>
          <w:ilvl w:val="1"/>
          <w:numId w:val="44"/>
        </w:numPr>
        <w:ind w:left="720"/>
        <w:jc w:val="both"/>
        <w:textAlignment w:val="auto"/>
        <w:rPr>
          <w:rFonts w:ascii="Century Gothic" w:hAnsi="Century Gothic"/>
          <w:color w:val="auto"/>
          <w:sz w:val="20"/>
          <w:szCs w:val="20"/>
        </w:rPr>
      </w:pPr>
      <w:r w:rsidRPr="00E01839">
        <w:rPr>
          <w:rFonts w:ascii="Century Gothic" w:hAnsi="Century Gothic"/>
          <w:color w:val="auto"/>
          <w:sz w:val="20"/>
          <w:szCs w:val="20"/>
        </w:rPr>
        <w:t>Zamawiający będzie zaokrąglał punkty do dwóch miejsc po przecinku w  wskaźniku cena. Zasada zaokrąglenia dotyczy trzeciego miejsca po przecinku  – poniżej 5 końcówkę pominie, powyżej i równe 5 zaokrągli w górę.</w:t>
      </w:r>
    </w:p>
    <w:p w:rsidR="00063CC1" w:rsidRPr="00E01839" w:rsidRDefault="00063CC1" w:rsidP="00063CC1">
      <w:pPr>
        <w:numPr>
          <w:ilvl w:val="1"/>
          <w:numId w:val="14"/>
        </w:numPr>
        <w:tabs>
          <w:tab w:val="left" w:pos="426"/>
        </w:tabs>
        <w:ind w:left="709"/>
        <w:jc w:val="both"/>
        <w:textAlignment w:val="auto"/>
        <w:rPr>
          <w:rFonts w:ascii="Century Gothic" w:hAnsi="Century Gothic"/>
          <w:color w:val="auto"/>
          <w:sz w:val="20"/>
          <w:szCs w:val="20"/>
        </w:rPr>
      </w:pPr>
      <w:r w:rsidRPr="00E01839">
        <w:rPr>
          <w:rFonts w:ascii="Century Gothic" w:hAnsi="Century Gothic"/>
          <w:color w:val="auto"/>
          <w:sz w:val="20"/>
          <w:szCs w:val="20"/>
        </w:rPr>
        <w:lastRenderedPageBreak/>
        <w:t xml:space="preserve">Zamawiający zawrze odrębne umowy ramowe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 </w:t>
      </w:r>
    </w:p>
    <w:p w:rsidR="00063CC1" w:rsidRPr="00E01839" w:rsidRDefault="00063CC1" w:rsidP="00063CC1">
      <w:pPr>
        <w:numPr>
          <w:ilvl w:val="1"/>
          <w:numId w:val="14"/>
        </w:numPr>
        <w:tabs>
          <w:tab w:val="left" w:pos="426"/>
        </w:tabs>
        <w:ind w:left="709"/>
        <w:jc w:val="both"/>
        <w:textAlignment w:val="auto"/>
        <w:rPr>
          <w:rFonts w:ascii="Century Gothic" w:hAnsi="Century Gothic"/>
          <w:color w:val="auto"/>
          <w:sz w:val="20"/>
          <w:szCs w:val="20"/>
        </w:rPr>
      </w:pPr>
      <w:r w:rsidRPr="00E01839">
        <w:rPr>
          <w:rFonts w:ascii="Century Gothic" w:hAnsi="Century Gothic"/>
          <w:color w:val="auto"/>
          <w:sz w:val="20"/>
          <w:szCs w:val="20"/>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063CC1" w:rsidRPr="00E01839" w:rsidRDefault="00063CC1" w:rsidP="00063CC1">
      <w:pPr>
        <w:numPr>
          <w:ilvl w:val="1"/>
          <w:numId w:val="14"/>
        </w:numPr>
        <w:tabs>
          <w:tab w:val="left" w:pos="426"/>
        </w:tabs>
        <w:ind w:left="709"/>
        <w:jc w:val="both"/>
        <w:textAlignment w:val="auto"/>
        <w:rPr>
          <w:rFonts w:ascii="Century Gothic" w:hAnsi="Century Gothic"/>
          <w:color w:val="auto"/>
          <w:sz w:val="20"/>
          <w:szCs w:val="20"/>
        </w:rPr>
      </w:pPr>
      <w:r w:rsidRPr="00E01839">
        <w:rPr>
          <w:rFonts w:ascii="Century Gothic" w:hAnsi="Century Gothic"/>
          <w:color w:val="auto"/>
          <w:sz w:val="20"/>
          <w:szCs w:val="20"/>
        </w:rPr>
        <w:t>Jeżeli oferty otrzymają taką samą ocenę w kryterium o najwyższej wadze, Zamawiający wybierze ofertę z najniższą ceną.</w:t>
      </w:r>
    </w:p>
    <w:p w:rsidR="00063CC1" w:rsidRPr="00E01839" w:rsidRDefault="00063CC1" w:rsidP="00063CC1">
      <w:pPr>
        <w:numPr>
          <w:ilvl w:val="1"/>
          <w:numId w:val="14"/>
        </w:numPr>
        <w:tabs>
          <w:tab w:val="left" w:pos="426"/>
        </w:tabs>
        <w:ind w:left="709"/>
        <w:jc w:val="both"/>
        <w:textAlignment w:val="auto"/>
        <w:rPr>
          <w:rFonts w:ascii="Century Gothic" w:hAnsi="Century Gothic"/>
          <w:color w:val="auto"/>
          <w:sz w:val="20"/>
          <w:szCs w:val="20"/>
        </w:rPr>
      </w:pPr>
      <w:r w:rsidRPr="00E01839">
        <w:rPr>
          <w:rFonts w:ascii="Century Gothic" w:hAnsi="Century Gothic"/>
          <w:color w:val="auto"/>
          <w:sz w:val="20"/>
          <w:szCs w:val="20"/>
        </w:rPr>
        <w:t>Jeżeli nie będzie można dokonać wyboru oferty w sposób, o którym mowa w pkt. 6, Zamawiający wezwie wykonawców, którzy złożyli te oferty, do złożenia w terminie określonym przez Zamawiającego ofert dodatkowych zawierających nową cenę.</w:t>
      </w:r>
    </w:p>
    <w:p w:rsidR="00063CC1" w:rsidRPr="00E01839" w:rsidRDefault="00063CC1" w:rsidP="00063CC1">
      <w:pPr>
        <w:numPr>
          <w:ilvl w:val="1"/>
          <w:numId w:val="14"/>
        </w:numPr>
        <w:tabs>
          <w:tab w:val="left" w:pos="426"/>
        </w:tabs>
        <w:ind w:left="709"/>
        <w:jc w:val="both"/>
        <w:textAlignment w:val="auto"/>
        <w:rPr>
          <w:rFonts w:ascii="Century Gothic" w:eastAsia="Times New Roman" w:hAnsi="Century Gothic" w:cs="Century Gothic"/>
          <w:color w:val="auto"/>
          <w:sz w:val="20"/>
          <w:szCs w:val="20"/>
          <w:lang w:eastAsia="en-US" w:bidi="ar-SA"/>
        </w:rPr>
      </w:pPr>
      <w:r w:rsidRPr="00E01839">
        <w:rPr>
          <w:rFonts w:ascii="Century Gothic" w:hAnsi="Century Gothic"/>
          <w:color w:val="auto"/>
          <w:sz w:val="20"/>
          <w:szCs w:val="20"/>
        </w:rPr>
        <w:t>Wykonawcy, składając oferty dodatkowe, nie mogą oferować cen wyższych niż zaoferowane w uprzednio złożonych przez nich ofertach</w:t>
      </w:r>
    </w:p>
    <w:p w:rsidR="00063CC1" w:rsidRPr="00E01839" w:rsidRDefault="00063CC1" w:rsidP="00063CC1">
      <w:pPr>
        <w:numPr>
          <w:ilvl w:val="1"/>
          <w:numId w:val="14"/>
        </w:numPr>
        <w:tabs>
          <w:tab w:val="left" w:pos="426"/>
        </w:tabs>
        <w:ind w:left="709"/>
        <w:jc w:val="both"/>
        <w:textAlignment w:val="auto"/>
        <w:rPr>
          <w:rFonts w:ascii="Century Gothic" w:eastAsia="Times New Roman" w:hAnsi="Century Gothic" w:cs="Century Gothic"/>
          <w:color w:val="auto"/>
          <w:sz w:val="20"/>
          <w:szCs w:val="20"/>
          <w:lang w:eastAsia="en-US" w:bidi="ar-SA"/>
        </w:rPr>
      </w:pPr>
      <w:r w:rsidRPr="00E01839">
        <w:rPr>
          <w:rFonts w:ascii="Century Gothic" w:hAnsi="Century Gothic"/>
          <w:color w:val="auto"/>
          <w:sz w:val="20"/>
        </w:rPr>
        <w:t xml:space="preserve">Zamawiający informuje, </w:t>
      </w:r>
      <w:r w:rsidRPr="00E01839">
        <w:rPr>
          <w:rFonts w:ascii="Century Gothic" w:hAnsi="Century Gothic"/>
          <w:b/>
          <w:color w:val="auto"/>
          <w:sz w:val="20"/>
        </w:rPr>
        <w:t>że wybór oferty najkorzystniejszej w postępowaniach prowadzonych w oparciu o zawarte umowy ramowe</w:t>
      </w:r>
      <w:r w:rsidRPr="00E01839">
        <w:rPr>
          <w:rFonts w:ascii="Century Gothic" w:hAnsi="Century Gothic"/>
          <w:color w:val="auto"/>
          <w:sz w:val="20"/>
        </w:rPr>
        <w:t xml:space="preserve"> dokonany zostanie w oparciu o kryterium opisanym poniżej:</w:t>
      </w:r>
    </w:p>
    <w:p w:rsidR="00063CC1" w:rsidRPr="00E01839" w:rsidRDefault="00063CC1" w:rsidP="00063CC1">
      <w:pPr>
        <w:numPr>
          <w:ilvl w:val="2"/>
          <w:numId w:val="14"/>
        </w:numPr>
        <w:ind w:left="1134"/>
        <w:jc w:val="both"/>
        <w:textAlignment w:val="auto"/>
        <w:rPr>
          <w:rFonts w:ascii="Century Gothic" w:hAnsi="Century Gothic"/>
          <w:color w:val="auto"/>
          <w:sz w:val="20"/>
          <w:szCs w:val="20"/>
        </w:rPr>
      </w:pPr>
      <w:r w:rsidRPr="00E01839">
        <w:rPr>
          <w:rFonts w:ascii="Century Gothic" w:hAnsi="Century Gothic"/>
          <w:b/>
          <w:color w:val="auto"/>
          <w:sz w:val="20"/>
          <w:szCs w:val="20"/>
        </w:rPr>
        <w:t>Cena oferty brutto (C)</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 xml:space="preserve">Punkty w niniejszym kryterium wyliczone będą z dokładnością do dwóch miejsc po przecinku, </w:t>
      </w:r>
      <w:r w:rsidRPr="00E01839">
        <w:rPr>
          <w:rFonts w:ascii="Century Gothic" w:eastAsia="Calibri" w:hAnsi="Century Gothic"/>
          <w:color w:val="auto"/>
          <w:kern w:val="0"/>
          <w:sz w:val="20"/>
          <w:szCs w:val="20"/>
          <w:lang w:eastAsia="pl-PL" w:bidi="ar-SA"/>
        </w:rPr>
        <w:t>z  uwzględnieniem zasady zaokrąglenia, o której  mowa  w  Rozdz. XIII pkt 4  SWZ,</w:t>
      </w:r>
      <w:r w:rsidRPr="00E01839">
        <w:rPr>
          <w:rFonts w:ascii="Century Gothic" w:hAnsi="Century Gothic"/>
          <w:color w:val="auto"/>
          <w:sz w:val="20"/>
          <w:szCs w:val="20"/>
        </w:rPr>
        <w:t xml:space="preserve"> wg poniższego wzoru:</w:t>
      </w:r>
    </w:p>
    <w:p w:rsidR="00063CC1" w:rsidRPr="00E01839" w:rsidRDefault="00063CC1" w:rsidP="00063CC1">
      <w:pPr>
        <w:ind w:left="993"/>
        <w:jc w:val="both"/>
        <w:rPr>
          <w:rFonts w:ascii="Century Gothic" w:hAnsi="Century Gothic"/>
          <w:b/>
          <w:color w:val="auto"/>
          <w:sz w:val="20"/>
          <w:szCs w:val="20"/>
        </w:rPr>
      </w:pPr>
      <w:r w:rsidRPr="00E01839">
        <w:rPr>
          <w:rFonts w:ascii="Century Gothic" w:hAnsi="Century Gothic"/>
          <w:b/>
          <w:color w:val="auto"/>
          <w:sz w:val="20"/>
          <w:szCs w:val="20"/>
        </w:rPr>
        <w:t>C = (Cmin : Cx) x 100 x 60%</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gdzie:</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 xml:space="preserve">C     -  liczba punktów w kryterium ceny oferty brutto; </w:t>
      </w:r>
    </w:p>
    <w:p w:rsidR="00063CC1" w:rsidRPr="00E01839" w:rsidRDefault="00063CC1" w:rsidP="00063CC1">
      <w:pPr>
        <w:ind w:left="993"/>
        <w:jc w:val="both"/>
        <w:rPr>
          <w:rFonts w:ascii="Century Gothic" w:hAnsi="Century Gothic"/>
          <w:color w:val="auto"/>
          <w:sz w:val="20"/>
          <w:szCs w:val="20"/>
        </w:rPr>
      </w:pPr>
      <w:r w:rsidRPr="00E01839">
        <w:rPr>
          <w:rFonts w:ascii="Century Gothic" w:hAnsi="Century Gothic"/>
          <w:color w:val="auto"/>
          <w:sz w:val="20"/>
          <w:szCs w:val="20"/>
        </w:rPr>
        <w:t>Cmin - najniższa cena brutto oferty w PLN spośród ofert niepodlegających odrzuceniu</w:t>
      </w:r>
    </w:p>
    <w:p w:rsidR="00063CC1" w:rsidRPr="00E01839" w:rsidRDefault="00063CC1" w:rsidP="00063CC1">
      <w:pPr>
        <w:ind w:left="273" w:firstLine="720"/>
        <w:jc w:val="both"/>
        <w:rPr>
          <w:rFonts w:ascii="Century Gothic" w:hAnsi="Century Gothic"/>
          <w:color w:val="auto"/>
          <w:sz w:val="20"/>
          <w:szCs w:val="20"/>
        </w:rPr>
      </w:pPr>
      <w:r w:rsidRPr="00E01839">
        <w:rPr>
          <w:rFonts w:ascii="Century Gothic" w:hAnsi="Century Gothic"/>
          <w:color w:val="auto"/>
          <w:sz w:val="20"/>
          <w:szCs w:val="20"/>
        </w:rPr>
        <w:t xml:space="preserve">Cx  -  cena brutto w PLN badanej oferty </w:t>
      </w:r>
    </w:p>
    <w:p w:rsidR="00063CC1" w:rsidRPr="00E01839" w:rsidRDefault="00063CC1" w:rsidP="00063CC1">
      <w:pPr>
        <w:numPr>
          <w:ilvl w:val="2"/>
          <w:numId w:val="14"/>
        </w:numPr>
        <w:ind w:left="1134"/>
        <w:jc w:val="both"/>
        <w:textAlignment w:val="auto"/>
        <w:rPr>
          <w:rFonts w:ascii="Century Gothic" w:hAnsi="Century Gothic"/>
          <w:color w:val="auto"/>
          <w:sz w:val="20"/>
          <w:szCs w:val="20"/>
        </w:rPr>
      </w:pPr>
      <w:r w:rsidRPr="00E01839">
        <w:rPr>
          <w:rFonts w:ascii="Century Gothic" w:hAnsi="Century Gothic"/>
          <w:b/>
          <w:color w:val="auto"/>
          <w:sz w:val="20"/>
          <w:szCs w:val="20"/>
        </w:rPr>
        <w:t>Okres gwarancji (G)</w:t>
      </w:r>
      <w:r w:rsidRPr="00E01839">
        <w:rPr>
          <w:rFonts w:ascii="Century Gothic" w:hAnsi="Century Gothic"/>
          <w:color w:val="auto"/>
          <w:sz w:val="20"/>
          <w:szCs w:val="20"/>
        </w:rPr>
        <w:t xml:space="preserve"> </w:t>
      </w:r>
    </w:p>
    <w:p w:rsidR="00063CC1" w:rsidRPr="00E01839" w:rsidRDefault="00063CC1" w:rsidP="00063CC1">
      <w:pPr>
        <w:ind w:left="1080"/>
        <w:jc w:val="both"/>
        <w:textAlignment w:val="auto"/>
        <w:rPr>
          <w:rFonts w:ascii="Century Gothic" w:hAnsi="Century Gothic"/>
          <w:color w:val="auto"/>
          <w:sz w:val="20"/>
          <w:szCs w:val="20"/>
        </w:rPr>
      </w:pPr>
      <w:r w:rsidRPr="00E01839">
        <w:rPr>
          <w:rFonts w:ascii="Century Gothic" w:hAnsi="Century Gothic"/>
          <w:color w:val="auto"/>
          <w:sz w:val="20"/>
          <w:szCs w:val="20"/>
        </w:rPr>
        <w:t>Punkt w niniejszym kryterium zostaną przyznane wg następującej zasady: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317"/>
      </w:tblGrid>
      <w:tr w:rsidR="00153E73" w:rsidRPr="00153E73"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b/>
                <w:color w:val="auto"/>
                <w:sz w:val="20"/>
              </w:rPr>
            </w:pPr>
            <w:r w:rsidRPr="00153E73">
              <w:rPr>
                <w:rFonts w:ascii="Century Gothic" w:hAnsi="Century Gothic" w:cs="Century Gothic"/>
                <w:b/>
                <w:color w:val="auto"/>
                <w:sz w:val="20"/>
                <w:szCs w:val="20"/>
              </w:rPr>
              <w:t>Okres gwarancji</w:t>
            </w:r>
          </w:p>
        </w:tc>
        <w:tc>
          <w:tcPr>
            <w:tcW w:w="2317"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b/>
                <w:color w:val="auto"/>
                <w:sz w:val="20"/>
              </w:rPr>
            </w:pPr>
            <w:r w:rsidRPr="00153E73">
              <w:rPr>
                <w:rFonts w:ascii="Century Gothic" w:eastAsia="Calibri" w:hAnsi="Century Gothic"/>
                <w:b/>
                <w:color w:val="auto"/>
                <w:sz w:val="20"/>
              </w:rPr>
              <w:t>Liczba punktów</w:t>
            </w:r>
          </w:p>
        </w:tc>
      </w:tr>
      <w:tr w:rsidR="00153E73" w:rsidRPr="00153E73"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60 miesięcy lub więcej</w:t>
            </w:r>
          </w:p>
        </w:tc>
        <w:tc>
          <w:tcPr>
            <w:tcW w:w="2317"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40 pkt</w:t>
            </w:r>
          </w:p>
        </w:tc>
      </w:tr>
      <w:tr w:rsidR="00153E73" w:rsidRPr="00153E73"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54 miesiące</w:t>
            </w:r>
          </w:p>
        </w:tc>
        <w:tc>
          <w:tcPr>
            <w:tcW w:w="2317"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30 pkt</w:t>
            </w:r>
          </w:p>
        </w:tc>
      </w:tr>
      <w:tr w:rsidR="00153E73" w:rsidRPr="00153E73"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48 miesięcy</w:t>
            </w:r>
          </w:p>
        </w:tc>
        <w:tc>
          <w:tcPr>
            <w:tcW w:w="2317"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20 pkt</w:t>
            </w:r>
          </w:p>
        </w:tc>
      </w:tr>
      <w:tr w:rsidR="00153E73" w:rsidRPr="00153E73" w:rsidTr="008450F1">
        <w:trPr>
          <w:jc w:val="center"/>
        </w:trPr>
        <w:tc>
          <w:tcPr>
            <w:tcW w:w="4728"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42 miesiące</w:t>
            </w:r>
          </w:p>
        </w:tc>
        <w:tc>
          <w:tcPr>
            <w:tcW w:w="2317" w:type="dxa"/>
            <w:tcBorders>
              <w:top w:val="single" w:sz="4" w:space="0" w:color="auto"/>
              <w:left w:val="single" w:sz="4" w:space="0" w:color="auto"/>
              <w:bottom w:val="single" w:sz="4" w:space="0" w:color="auto"/>
              <w:right w:val="single" w:sz="4" w:space="0" w:color="auto"/>
            </w:tcBorders>
            <w:vAlign w:val="center"/>
          </w:tcPr>
          <w:p w:rsidR="00153E73" w:rsidRPr="00153E73" w:rsidRDefault="00153E73" w:rsidP="008450F1">
            <w:pPr>
              <w:tabs>
                <w:tab w:val="left" w:pos="682"/>
              </w:tabs>
              <w:spacing w:before="38" w:line="250" w:lineRule="exact"/>
              <w:ind w:right="13"/>
              <w:jc w:val="center"/>
              <w:rPr>
                <w:rFonts w:ascii="Century Gothic" w:eastAsia="Calibri" w:hAnsi="Century Gothic"/>
                <w:color w:val="auto"/>
                <w:sz w:val="20"/>
              </w:rPr>
            </w:pPr>
            <w:r w:rsidRPr="00153E73">
              <w:rPr>
                <w:rFonts w:ascii="Century Gothic" w:eastAsia="Calibri" w:hAnsi="Century Gothic"/>
                <w:color w:val="auto"/>
                <w:sz w:val="20"/>
              </w:rPr>
              <w:t>10 pkt</w:t>
            </w:r>
          </w:p>
        </w:tc>
      </w:tr>
      <w:tr w:rsidR="00153E73" w:rsidRPr="00153E73" w:rsidTr="008450F1">
        <w:trPr>
          <w:trHeight w:val="60"/>
          <w:jc w:val="center"/>
        </w:trPr>
        <w:tc>
          <w:tcPr>
            <w:tcW w:w="4728" w:type="dxa"/>
            <w:tcBorders>
              <w:top w:val="single" w:sz="4" w:space="0" w:color="auto"/>
              <w:left w:val="single" w:sz="4" w:space="0" w:color="auto"/>
              <w:bottom w:val="single" w:sz="4" w:space="0" w:color="auto"/>
              <w:right w:val="single" w:sz="4" w:space="0" w:color="auto"/>
            </w:tcBorders>
            <w:hideMark/>
          </w:tcPr>
          <w:p w:rsidR="00153E73" w:rsidRPr="00153E73" w:rsidRDefault="00153E73" w:rsidP="008450F1">
            <w:pPr>
              <w:jc w:val="center"/>
              <w:rPr>
                <w:rFonts w:ascii="Century Gothic" w:eastAsia="Calibri" w:hAnsi="Century Gothic"/>
                <w:color w:val="auto"/>
                <w:sz w:val="20"/>
              </w:rPr>
            </w:pPr>
            <w:r w:rsidRPr="00153E73">
              <w:rPr>
                <w:rFonts w:ascii="Century Gothic" w:eastAsia="Calibri" w:hAnsi="Century Gothic"/>
                <w:color w:val="auto"/>
                <w:sz w:val="20"/>
              </w:rPr>
              <w:t>36 miesięcy</w:t>
            </w:r>
          </w:p>
        </w:tc>
        <w:tc>
          <w:tcPr>
            <w:tcW w:w="2317" w:type="dxa"/>
            <w:tcBorders>
              <w:top w:val="single" w:sz="4" w:space="0" w:color="auto"/>
              <w:left w:val="single" w:sz="4" w:space="0" w:color="auto"/>
              <w:bottom w:val="single" w:sz="4" w:space="0" w:color="auto"/>
              <w:right w:val="single" w:sz="4" w:space="0" w:color="auto"/>
            </w:tcBorders>
            <w:vAlign w:val="center"/>
            <w:hideMark/>
          </w:tcPr>
          <w:p w:rsidR="00153E73" w:rsidRPr="00153E73" w:rsidRDefault="00153E73" w:rsidP="008450F1">
            <w:pPr>
              <w:tabs>
                <w:tab w:val="left" w:pos="682"/>
              </w:tabs>
              <w:ind w:right="13"/>
              <w:jc w:val="center"/>
              <w:rPr>
                <w:rFonts w:ascii="Century Gothic" w:eastAsia="Calibri" w:hAnsi="Century Gothic"/>
                <w:color w:val="auto"/>
                <w:sz w:val="20"/>
              </w:rPr>
            </w:pPr>
            <w:r w:rsidRPr="00153E73">
              <w:rPr>
                <w:rFonts w:ascii="Century Gothic" w:eastAsia="Calibri" w:hAnsi="Century Gothic"/>
                <w:color w:val="auto"/>
                <w:sz w:val="20"/>
              </w:rPr>
              <w:t>0 pkt</w:t>
            </w:r>
          </w:p>
        </w:tc>
      </w:tr>
    </w:tbl>
    <w:p w:rsidR="007D2F84" w:rsidRPr="00E01839" w:rsidRDefault="007D2F84" w:rsidP="007D2F84">
      <w:pPr>
        <w:pStyle w:val="Tekstpodstawowy"/>
        <w:tabs>
          <w:tab w:val="left" w:pos="266"/>
        </w:tabs>
        <w:spacing w:after="0"/>
        <w:contextualSpacing/>
        <w:rPr>
          <w:rFonts w:ascii="Century Gothic" w:hAnsi="Century Gothic" w:cs="Calibri Light"/>
          <w:b/>
          <w:bCs/>
          <w:kern w:val="2"/>
          <w:szCs w:val="22"/>
        </w:rPr>
      </w:pPr>
    </w:p>
    <w:p w:rsidR="007D2F84" w:rsidRPr="00E01839" w:rsidRDefault="007D2F84" w:rsidP="00CB2A06">
      <w:pPr>
        <w:pStyle w:val="Tekstpodstawowy"/>
        <w:numPr>
          <w:ilvl w:val="0"/>
          <w:numId w:val="48"/>
        </w:numPr>
        <w:tabs>
          <w:tab w:val="left" w:pos="266"/>
        </w:tabs>
        <w:spacing w:after="0"/>
        <w:contextualSpacing/>
        <w:rPr>
          <w:rFonts w:ascii="Century Gothic" w:hAnsi="Century Gothic" w:cs="Calibri Light"/>
          <w:color w:val="auto"/>
          <w:sz w:val="20"/>
          <w:szCs w:val="22"/>
        </w:rPr>
      </w:pPr>
      <w:r w:rsidRPr="00E01839">
        <w:rPr>
          <w:rFonts w:ascii="Century Gothic" w:hAnsi="Century Gothic" w:cs="Calibri Light"/>
          <w:color w:val="auto"/>
          <w:sz w:val="20"/>
          <w:szCs w:val="22"/>
        </w:rPr>
        <w:t>Wykonawca zobowiązany jest wskazać o</w:t>
      </w:r>
      <w:r w:rsidRPr="00E01839">
        <w:rPr>
          <w:rFonts w:ascii="Century Gothic" w:hAnsi="Century Gothic" w:cs="Century Gothic"/>
          <w:sz w:val="20"/>
          <w:szCs w:val="20"/>
        </w:rPr>
        <w:t xml:space="preserve">kres gwarancji </w:t>
      </w:r>
      <w:r w:rsidRPr="00E01839">
        <w:rPr>
          <w:rFonts w:ascii="Century Gothic" w:hAnsi="Century Gothic" w:cs="Calibri Light"/>
          <w:color w:val="auto"/>
          <w:sz w:val="20"/>
          <w:szCs w:val="22"/>
        </w:rPr>
        <w:t>w pełnych miesiącach.</w:t>
      </w:r>
      <w:r w:rsidRPr="00E01839">
        <w:rPr>
          <w:rFonts w:ascii="Century Gothic" w:hAnsi="Century Gothic"/>
          <w:sz w:val="20"/>
        </w:rPr>
        <w:t xml:space="preserve"> </w:t>
      </w:r>
    </w:p>
    <w:p w:rsidR="00063CC1" w:rsidRPr="00E01839" w:rsidRDefault="007D2F84" w:rsidP="00CB2A06">
      <w:pPr>
        <w:pStyle w:val="Tekstpodstawowy"/>
        <w:numPr>
          <w:ilvl w:val="0"/>
          <w:numId w:val="48"/>
        </w:numPr>
        <w:tabs>
          <w:tab w:val="left" w:pos="266"/>
        </w:tabs>
        <w:spacing w:after="0"/>
        <w:contextualSpacing/>
        <w:rPr>
          <w:rStyle w:val="Domylnaczcionkaakapitu6"/>
          <w:rFonts w:ascii="Century Gothic" w:hAnsi="Century Gothic" w:cs="Calibri Light"/>
          <w:color w:val="auto"/>
          <w:sz w:val="20"/>
          <w:szCs w:val="22"/>
        </w:rPr>
      </w:pPr>
      <w:r w:rsidRPr="00E01839">
        <w:rPr>
          <w:rFonts w:ascii="Century Gothic" w:hAnsi="Century Gothic" w:cs="Times New Roman"/>
          <w:bCs/>
          <w:color w:val="auto"/>
          <w:sz w:val="20"/>
          <w:szCs w:val="20"/>
        </w:rPr>
        <w:t xml:space="preserve">W przypadku zaoferowania okresu gwarancji </w:t>
      </w:r>
      <w:r w:rsidRPr="00E01839">
        <w:rPr>
          <w:rFonts w:ascii="Century Gothic" w:hAnsi="Century Gothic" w:cs="Times New Roman"/>
          <w:b/>
          <w:bCs/>
          <w:color w:val="auto"/>
          <w:sz w:val="20"/>
          <w:szCs w:val="20"/>
        </w:rPr>
        <w:t>krótszego niż 36 miesiące,</w:t>
      </w:r>
      <w:r w:rsidRPr="00E01839">
        <w:rPr>
          <w:rFonts w:ascii="Century Gothic" w:hAnsi="Century Gothic" w:cs="Times New Roman"/>
          <w:bCs/>
          <w:color w:val="auto"/>
          <w:sz w:val="20"/>
          <w:szCs w:val="20"/>
        </w:rPr>
        <w:t xml:space="preserve"> Zamawiający odrzuci ofertę na podstawie art.  226 ust. 1 pkt 5 Ustawy „Zamawiający odrzuci ofertę, jeżeli jej treść jest niezgodna z warunkami zamówienia”.</w:t>
      </w:r>
    </w:p>
    <w:p w:rsidR="00063CC1" w:rsidRPr="00E01839" w:rsidRDefault="00063CC1" w:rsidP="00063CC1">
      <w:pPr>
        <w:numPr>
          <w:ilvl w:val="1"/>
          <w:numId w:val="14"/>
        </w:numPr>
        <w:tabs>
          <w:tab w:val="left" w:pos="426"/>
        </w:tabs>
        <w:ind w:left="709"/>
        <w:jc w:val="both"/>
        <w:textAlignment w:val="auto"/>
        <w:rPr>
          <w:rFonts w:ascii="Century Gothic" w:hAnsi="Century Gothic"/>
          <w:color w:val="auto"/>
          <w:kern w:val="2"/>
          <w:sz w:val="20"/>
        </w:rPr>
      </w:pPr>
      <w:r w:rsidRPr="00E01839">
        <w:rPr>
          <w:rFonts w:ascii="Century Gothic" w:hAnsi="Century Gothic"/>
          <w:color w:val="auto"/>
          <w:sz w:val="20"/>
          <w:szCs w:val="20"/>
        </w:rPr>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063CC1" w:rsidRPr="00E01839" w:rsidRDefault="00063CC1" w:rsidP="00063CC1">
      <w:pPr>
        <w:tabs>
          <w:tab w:val="left" w:pos="284"/>
          <w:tab w:val="left" w:pos="722"/>
        </w:tabs>
        <w:jc w:val="center"/>
        <w:rPr>
          <w:rFonts w:ascii="Century Gothic" w:hAnsi="Century Gothic"/>
          <w:b/>
          <w:bCs/>
          <w:sz w:val="20"/>
          <w:szCs w:val="20"/>
          <w:u w:val="single"/>
        </w:rPr>
      </w:pPr>
      <w:r w:rsidRPr="00E01839">
        <w:rPr>
          <w:rFonts w:ascii="Century Gothic" w:hAnsi="Century Gothic" w:cs="Times New Roman"/>
          <w:b/>
          <w:sz w:val="20"/>
          <w:szCs w:val="20"/>
        </w:rPr>
        <w:t>E = C + G</w:t>
      </w:r>
    </w:p>
    <w:p w:rsidR="00063CC1" w:rsidRPr="00E01839" w:rsidRDefault="00063CC1" w:rsidP="00063CC1">
      <w:pPr>
        <w:tabs>
          <w:tab w:val="left" w:pos="567"/>
        </w:tabs>
        <w:ind w:left="284"/>
        <w:rPr>
          <w:rFonts w:ascii="Century Gothic" w:hAnsi="Century Gothic" w:cs="Times New Roman"/>
          <w:b/>
          <w:bCs/>
          <w:sz w:val="20"/>
          <w:szCs w:val="20"/>
        </w:rPr>
      </w:pPr>
      <w:r w:rsidRPr="00E01839">
        <w:rPr>
          <w:rFonts w:ascii="Century Gothic" w:hAnsi="Century Gothic" w:cs="Times New Roman"/>
          <w:b/>
          <w:bCs/>
          <w:sz w:val="20"/>
          <w:szCs w:val="20"/>
        </w:rPr>
        <w:t>gdzie:</w:t>
      </w:r>
    </w:p>
    <w:p w:rsidR="00063CC1" w:rsidRPr="00E01839" w:rsidRDefault="00063CC1" w:rsidP="00063CC1">
      <w:pPr>
        <w:ind w:left="568" w:hanging="284"/>
        <w:jc w:val="both"/>
        <w:rPr>
          <w:rFonts w:ascii="Century Gothic" w:hAnsi="Century Gothic" w:cs="Times New Roman"/>
          <w:b/>
          <w:bCs/>
          <w:sz w:val="20"/>
          <w:szCs w:val="20"/>
        </w:rPr>
      </w:pPr>
      <w:r w:rsidRPr="00E01839">
        <w:rPr>
          <w:rFonts w:ascii="Century Gothic" w:hAnsi="Century Gothic" w:cs="Times New Roman"/>
          <w:b/>
          <w:bCs/>
          <w:sz w:val="20"/>
          <w:szCs w:val="20"/>
        </w:rPr>
        <w:t>E  - łączna liczba punktów przyznana badanej ofercie;</w:t>
      </w:r>
    </w:p>
    <w:p w:rsidR="00063CC1" w:rsidRPr="00E01839" w:rsidRDefault="007D2F84" w:rsidP="00063CC1">
      <w:pPr>
        <w:ind w:left="1134" w:hanging="850"/>
        <w:jc w:val="both"/>
        <w:rPr>
          <w:rFonts w:ascii="Century Gothic" w:hAnsi="Century Gothic" w:cs="Times New Roman"/>
          <w:b/>
          <w:bCs/>
          <w:sz w:val="20"/>
          <w:szCs w:val="20"/>
        </w:rPr>
      </w:pPr>
      <w:r w:rsidRPr="00E01839">
        <w:rPr>
          <w:rFonts w:ascii="Century Gothic" w:hAnsi="Century Gothic" w:cs="Times New Roman"/>
          <w:b/>
          <w:bCs/>
          <w:sz w:val="20"/>
          <w:szCs w:val="20"/>
        </w:rPr>
        <w:t xml:space="preserve">C - </w:t>
      </w:r>
      <w:r w:rsidR="00063CC1" w:rsidRPr="00E01839">
        <w:rPr>
          <w:rFonts w:ascii="Century Gothic" w:hAnsi="Century Gothic" w:cs="Times New Roman"/>
          <w:b/>
          <w:bCs/>
          <w:sz w:val="20"/>
          <w:szCs w:val="20"/>
        </w:rPr>
        <w:t>liczba  punktów przyznana  badanej  ofercie w kryteri</w:t>
      </w:r>
      <w:r w:rsidRPr="00E01839">
        <w:rPr>
          <w:rFonts w:ascii="Century Gothic" w:hAnsi="Century Gothic" w:cs="Times New Roman"/>
          <w:b/>
          <w:bCs/>
          <w:sz w:val="20"/>
          <w:szCs w:val="20"/>
        </w:rPr>
        <w:t>um - cena oferty brutto;</w:t>
      </w:r>
    </w:p>
    <w:p w:rsidR="00063CC1" w:rsidRPr="00E01839" w:rsidRDefault="007D2F84" w:rsidP="00063CC1">
      <w:pPr>
        <w:ind w:left="993" w:hanging="709"/>
        <w:jc w:val="both"/>
        <w:rPr>
          <w:rFonts w:ascii="Century Gothic" w:hAnsi="Century Gothic" w:cs="Times New Roman"/>
          <w:b/>
          <w:bCs/>
          <w:sz w:val="20"/>
          <w:szCs w:val="20"/>
        </w:rPr>
      </w:pPr>
      <w:r w:rsidRPr="00E01839">
        <w:rPr>
          <w:rFonts w:ascii="Century Gothic" w:hAnsi="Century Gothic" w:cs="Times New Roman"/>
          <w:b/>
          <w:bCs/>
          <w:sz w:val="20"/>
          <w:szCs w:val="20"/>
        </w:rPr>
        <w:t>T -</w:t>
      </w:r>
      <w:r w:rsidR="00063CC1" w:rsidRPr="00E01839">
        <w:rPr>
          <w:rFonts w:ascii="Century Gothic" w:hAnsi="Century Gothic" w:cs="Times New Roman"/>
          <w:b/>
          <w:bCs/>
          <w:sz w:val="20"/>
          <w:szCs w:val="20"/>
        </w:rPr>
        <w:t xml:space="preserve"> liczba  punktów przyznana  badanej  ofercie w  kryterium - </w:t>
      </w:r>
      <w:r w:rsidRPr="00E01839">
        <w:rPr>
          <w:rFonts w:ascii="Century Gothic" w:hAnsi="Century Gothic" w:cs="Century Gothic"/>
          <w:b/>
          <w:sz w:val="20"/>
          <w:szCs w:val="20"/>
        </w:rPr>
        <w:t>okres gwarancji.</w:t>
      </w:r>
    </w:p>
    <w:p w:rsidR="00063CC1" w:rsidRPr="00E01839" w:rsidRDefault="00063CC1" w:rsidP="00063CC1">
      <w:pPr>
        <w:jc w:val="both"/>
        <w:rPr>
          <w:rFonts w:ascii="Century Gothic" w:hAnsi="Century Gothic" w:cs="Times New Roman"/>
          <w:b/>
          <w:bCs/>
          <w:sz w:val="20"/>
          <w:szCs w:val="20"/>
        </w:rPr>
      </w:pPr>
    </w:p>
    <w:p w:rsidR="00063CC1" w:rsidRPr="00E01839" w:rsidRDefault="00063CC1" w:rsidP="00063CC1">
      <w:pPr>
        <w:numPr>
          <w:ilvl w:val="1"/>
          <w:numId w:val="14"/>
        </w:numPr>
        <w:tabs>
          <w:tab w:val="left" w:pos="426"/>
        </w:tabs>
        <w:ind w:left="709"/>
        <w:jc w:val="both"/>
        <w:textAlignment w:val="auto"/>
        <w:rPr>
          <w:rFonts w:ascii="Century Gothic" w:hAnsi="Century Gothic"/>
          <w:color w:val="auto"/>
          <w:sz w:val="20"/>
        </w:rPr>
      </w:pPr>
      <w:r w:rsidRPr="00E01839">
        <w:rPr>
          <w:rFonts w:ascii="Century Gothic" w:hAnsi="Century Gothic"/>
          <w:color w:val="auto"/>
          <w:sz w:val="20"/>
        </w:rPr>
        <w:t>Zamawiający zawrze umowę wykonawczą z  Wykonawcą, którego oferta odpowiadać będzie wszystkim wymaganiom określonym w ustawie oraz SWZ</w:t>
      </w:r>
      <w:r w:rsidRPr="00E01839">
        <w:rPr>
          <w:rFonts w:ascii="Century Gothic" w:hAnsi="Century Gothic"/>
          <w:color w:val="FF0000"/>
          <w:sz w:val="20"/>
        </w:rPr>
        <w:t xml:space="preserve"> </w:t>
      </w:r>
      <w:r w:rsidRPr="00E01839">
        <w:rPr>
          <w:rFonts w:ascii="Century Gothic" w:hAnsi="Century Gothic"/>
          <w:color w:val="auto"/>
          <w:sz w:val="20"/>
        </w:rPr>
        <w:t>załączonej  do  zaproszenia do  złożenia oferty i zostanie oceniona jako najkorzystniejsza w oparciu o podane w niniejszym rozdziale kryterium wyboru, czyli temu, który otrzymał najwyższą ilość punktów wyliczoną w zaokrągleniu do dwóch miejsc po przecinku,  wg  wzoru zawartego w  pkt 11.</w:t>
      </w:r>
    </w:p>
    <w:p w:rsidR="00961E53" w:rsidRPr="00E01839" w:rsidRDefault="00961E53" w:rsidP="00E33D23">
      <w:pPr>
        <w:ind w:left="709"/>
        <w:jc w:val="both"/>
        <w:rPr>
          <w:rFonts w:ascii="Century Gothic" w:hAnsi="Century Gothic"/>
          <w:sz w:val="20"/>
          <w:szCs w:val="20"/>
        </w:rPr>
      </w:pPr>
    </w:p>
    <w:p w:rsidR="00FC5E4A" w:rsidRPr="00E01839" w:rsidRDefault="006F5702" w:rsidP="00E33D23">
      <w:pPr>
        <w:numPr>
          <w:ilvl w:val="0"/>
          <w:numId w:val="8"/>
        </w:numPr>
        <w:ind w:left="426" w:hanging="426"/>
        <w:rPr>
          <w:rFonts w:ascii="Century Gothic" w:hAnsi="Century Gothic"/>
          <w:b/>
        </w:rPr>
      </w:pPr>
      <w:r w:rsidRPr="00E01839">
        <w:rPr>
          <w:rFonts w:ascii="Century Gothic" w:hAnsi="Century Gothic"/>
          <w:b/>
        </w:rPr>
        <w:t>Informacje dotyczące zabezpieczenia należytego wykonania umowy</w:t>
      </w:r>
    </w:p>
    <w:p w:rsidR="000814D9" w:rsidRPr="00E01839" w:rsidRDefault="0076350E" w:rsidP="0071612E">
      <w:pPr>
        <w:pStyle w:val="Akapitzlist"/>
        <w:numPr>
          <w:ilvl w:val="0"/>
          <w:numId w:val="46"/>
        </w:numPr>
        <w:spacing w:after="0"/>
        <w:jc w:val="both"/>
        <w:rPr>
          <w:rFonts w:ascii="Century Gothic" w:hAnsi="Century Gothic"/>
          <w:sz w:val="20"/>
          <w:szCs w:val="20"/>
        </w:rPr>
      </w:pPr>
      <w:r w:rsidRPr="00E01839">
        <w:rPr>
          <w:rFonts w:ascii="Century Gothic" w:hAnsi="Century Gothic"/>
          <w:sz w:val="20"/>
          <w:szCs w:val="20"/>
        </w:rPr>
        <w:t>Zamawiający nie będzie żądał wniesienia zabezpieczenia należytego wyk</w:t>
      </w:r>
      <w:r w:rsidR="00B03A2A" w:rsidRPr="00E01839">
        <w:rPr>
          <w:rFonts w:ascii="Century Gothic" w:hAnsi="Century Gothic"/>
          <w:sz w:val="20"/>
          <w:szCs w:val="20"/>
        </w:rPr>
        <w:t>onania umowy w postę</w:t>
      </w:r>
      <w:r w:rsidR="00B03A2A" w:rsidRPr="00E01839">
        <w:rPr>
          <w:rFonts w:ascii="Century Gothic" w:hAnsi="Century Gothic"/>
          <w:sz w:val="20"/>
          <w:szCs w:val="20"/>
          <w:lang w:val="pl-PL"/>
        </w:rPr>
        <w:t>powaniu prowadzonym w celu zawarcia umowy ramowej.</w:t>
      </w:r>
    </w:p>
    <w:p w:rsidR="00B03A2A" w:rsidRPr="00E01839" w:rsidRDefault="00B03A2A" w:rsidP="00CB2A06">
      <w:pPr>
        <w:numPr>
          <w:ilvl w:val="0"/>
          <w:numId w:val="46"/>
        </w:numPr>
        <w:jc w:val="both"/>
        <w:rPr>
          <w:rFonts w:ascii="Century Gothic" w:hAnsi="Century Gothic"/>
          <w:sz w:val="20"/>
          <w:szCs w:val="20"/>
        </w:rPr>
      </w:pPr>
      <w:r w:rsidRPr="00E01839">
        <w:rPr>
          <w:rFonts w:ascii="Century Gothic" w:hAnsi="Century Gothic"/>
          <w:sz w:val="20"/>
          <w:szCs w:val="20"/>
        </w:rPr>
        <w:lastRenderedPageBreak/>
        <w:t xml:space="preserve">W postępowaniach, których przedmiot objęty będzie umową ramową, Zamawiający może wymagać od Wykonawcy, którego oferta zostanie wybrana jako najkorzystniejsza, wniesienia najpóźniej w dniu podpisania umowy zabezpieczenia należytego wykonania umowy w wysokości </w:t>
      </w:r>
      <w:r w:rsidRPr="00E01839">
        <w:rPr>
          <w:rFonts w:ascii="Century Gothic" w:hAnsi="Century Gothic"/>
          <w:b/>
          <w:sz w:val="20"/>
          <w:szCs w:val="20"/>
        </w:rPr>
        <w:t>5</w:t>
      </w:r>
      <w:r w:rsidRPr="00E01839">
        <w:rPr>
          <w:rFonts w:ascii="Century Gothic" w:hAnsi="Century Gothic"/>
          <w:b/>
          <w:color w:val="auto"/>
          <w:sz w:val="20"/>
          <w:szCs w:val="20"/>
        </w:rPr>
        <w:t>% wartości umowy</w:t>
      </w:r>
      <w:r w:rsidRPr="00E01839">
        <w:rPr>
          <w:rFonts w:ascii="Century Gothic" w:hAnsi="Century Gothic"/>
          <w:sz w:val="20"/>
          <w:szCs w:val="20"/>
        </w:rPr>
        <w:t>.</w:t>
      </w:r>
    </w:p>
    <w:p w:rsidR="00B808F6" w:rsidRPr="00E01839" w:rsidRDefault="00B808F6" w:rsidP="00E33D23">
      <w:pPr>
        <w:jc w:val="both"/>
        <w:rPr>
          <w:rFonts w:ascii="Century Gothic" w:hAnsi="Century Gothic"/>
          <w:color w:val="000000" w:themeColor="text1"/>
          <w:sz w:val="20"/>
          <w:szCs w:val="20"/>
        </w:rPr>
      </w:pPr>
    </w:p>
    <w:p w:rsidR="006F5702" w:rsidRPr="00E01839" w:rsidRDefault="006F5702" w:rsidP="00E33D23">
      <w:pPr>
        <w:numPr>
          <w:ilvl w:val="0"/>
          <w:numId w:val="8"/>
        </w:numPr>
        <w:ind w:left="567" w:hanging="567"/>
        <w:jc w:val="both"/>
        <w:textAlignment w:val="auto"/>
        <w:rPr>
          <w:rFonts w:ascii="Century Gothic" w:hAnsi="Century Gothic"/>
          <w:szCs w:val="22"/>
        </w:rPr>
      </w:pPr>
      <w:r w:rsidRPr="00E01839">
        <w:rPr>
          <w:rFonts w:ascii="Century Gothic" w:hAnsi="Century Gothic"/>
          <w:b/>
          <w:szCs w:val="22"/>
        </w:rPr>
        <w:t>Informacje</w:t>
      </w:r>
      <w:r w:rsidR="00F60EFD" w:rsidRPr="00E01839">
        <w:rPr>
          <w:rFonts w:ascii="Century Gothic" w:hAnsi="Century Gothic"/>
          <w:b/>
          <w:szCs w:val="22"/>
        </w:rPr>
        <w:t xml:space="preserve"> o </w:t>
      </w:r>
      <w:r w:rsidRPr="00E01839">
        <w:rPr>
          <w:rFonts w:ascii="Century Gothic" w:hAnsi="Century Gothic"/>
          <w:b/>
          <w:szCs w:val="22"/>
        </w:rPr>
        <w:t>formalnościach, jakie muszą zostać dopełnione po wyborze oferty</w:t>
      </w:r>
      <w:r w:rsidR="00EE0114" w:rsidRPr="00E01839">
        <w:rPr>
          <w:rFonts w:ascii="Century Gothic" w:hAnsi="Century Gothic"/>
          <w:b/>
          <w:szCs w:val="22"/>
        </w:rPr>
        <w:t xml:space="preserve"> w </w:t>
      </w:r>
      <w:r w:rsidRPr="00E01839">
        <w:rPr>
          <w:rFonts w:ascii="Century Gothic" w:hAnsi="Century Gothic"/>
          <w:b/>
          <w:szCs w:val="22"/>
        </w:rPr>
        <w:t>celu zawarcia umowy</w:t>
      </w:r>
      <w:r w:rsidR="00EE0114" w:rsidRPr="00E01839">
        <w:rPr>
          <w:rFonts w:ascii="Century Gothic" w:hAnsi="Century Gothic"/>
          <w:b/>
          <w:szCs w:val="22"/>
        </w:rPr>
        <w:t xml:space="preserve"> w </w:t>
      </w:r>
      <w:r w:rsidRPr="00E01839">
        <w:rPr>
          <w:rFonts w:ascii="Century Gothic" w:hAnsi="Century Gothic"/>
          <w:b/>
          <w:szCs w:val="22"/>
        </w:rPr>
        <w:t>sprawie zamówienia publicznego</w:t>
      </w:r>
    </w:p>
    <w:p w:rsidR="006F5702" w:rsidRPr="00E01839" w:rsidRDefault="006F5702" w:rsidP="004A523C">
      <w:pPr>
        <w:numPr>
          <w:ilvl w:val="0"/>
          <w:numId w:val="19"/>
        </w:numPr>
        <w:ind w:left="709" w:hanging="283"/>
        <w:jc w:val="both"/>
        <w:textAlignment w:val="auto"/>
        <w:rPr>
          <w:rFonts w:ascii="Century Gothic" w:hAnsi="Century Gothic"/>
          <w:sz w:val="20"/>
          <w:szCs w:val="20"/>
        </w:rPr>
      </w:pPr>
      <w:r w:rsidRPr="00E01839">
        <w:rPr>
          <w:rFonts w:ascii="Century Gothic" w:hAnsi="Century Gothic"/>
          <w:sz w:val="20"/>
          <w:szCs w:val="20"/>
        </w:rPr>
        <w:t>Jeżeli zostanie wybrana oferta Wykonawców wspólnie ubiegających się</w:t>
      </w:r>
      <w:r w:rsidR="00F60EFD" w:rsidRPr="00E01839">
        <w:rPr>
          <w:rFonts w:ascii="Century Gothic" w:hAnsi="Century Gothic"/>
          <w:sz w:val="20"/>
          <w:szCs w:val="20"/>
        </w:rPr>
        <w:t xml:space="preserve"> o </w:t>
      </w:r>
      <w:r w:rsidRPr="00E01839">
        <w:rPr>
          <w:rFonts w:ascii="Century Gothic" w:hAnsi="Century Gothic"/>
          <w:sz w:val="20"/>
          <w:szCs w:val="20"/>
        </w:rPr>
        <w:t>udzielenie zamówienia, Zamawiający może żądać przed zawarciem umowy</w:t>
      </w:r>
      <w:r w:rsidR="00EE0114" w:rsidRPr="00E01839">
        <w:rPr>
          <w:rFonts w:ascii="Century Gothic" w:hAnsi="Century Gothic"/>
          <w:sz w:val="20"/>
          <w:szCs w:val="20"/>
        </w:rPr>
        <w:t xml:space="preserve"> w </w:t>
      </w:r>
      <w:r w:rsidRPr="00E01839">
        <w:rPr>
          <w:rFonts w:ascii="Century Gothic" w:hAnsi="Century Gothic"/>
          <w:sz w:val="20"/>
          <w:szCs w:val="20"/>
        </w:rPr>
        <w:t>sprawie zamówienia publicznego kopii umowy regulującej współpracę tych Wykonawców.</w:t>
      </w:r>
    </w:p>
    <w:p w:rsidR="006F5702" w:rsidRPr="00E01839" w:rsidRDefault="006F5702" w:rsidP="004A523C">
      <w:pPr>
        <w:numPr>
          <w:ilvl w:val="0"/>
          <w:numId w:val="19"/>
        </w:numPr>
        <w:ind w:left="709" w:hanging="283"/>
        <w:jc w:val="both"/>
        <w:textAlignment w:val="auto"/>
        <w:rPr>
          <w:rFonts w:ascii="Century Gothic" w:hAnsi="Century Gothic"/>
          <w:sz w:val="20"/>
          <w:szCs w:val="20"/>
        </w:rPr>
      </w:pPr>
      <w:r w:rsidRPr="00E01839">
        <w:rPr>
          <w:rFonts w:ascii="Century Gothic" w:hAnsi="Century Gothic"/>
          <w:sz w:val="20"/>
          <w:szCs w:val="20"/>
        </w:rPr>
        <w:t>Zamawiający powiadomi wybranego Wykonawcę</w:t>
      </w:r>
      <w:r w:rsidR="00F60EFD" w:rsidRPr="00E01839">
        <w:rPr>
          <w:rFonts w:ascii="Century Gothic" w:hAnsi="Century Gothic"/>
          <w:sz w:val="20"/>
          <w:szCs w:val="20"/>
        </w:rPr>
        <w:t xml:space="preserve"> o </w:t>
      </w:r>
      <w:r w:rsidRPr="00E01839">
        <w:rPr>
          <w:rFonts w:ascii="Century Gothic" w:hAnsi="Century Gothic"/>
          <w:sz w:val="20"/>
          <w:szCs w:val="20"/>
        </w:rPr>
        <w:t>terminie podpisania umowy</w:t>
      </w:r>
      <w:r w:rsidR="00EE0114" w:rsidRPr="00E01839">
        <w:rPr>
          <w:rFonts w:ascii="Century Gothic" w:hAnsi="Century Gothic"/>
          <w:sz w:val="20"/>
          <w:szCs w:val="20"/>
        </w:rPr>
        <w:t xml:space="preserve"> w </w:t>
      </w:r>
      <w:r w:rsidRPr="00E01839">
        <w:rPr>
          <w:rFonts w:ascii="Century Gothic" w:hAnsi="Century Gothic"/>
          <w:sz w:val="20"/>
          <w:szCs w:val="20"/>
        </w:rPr>
        <w:t>sprawie zamówienia publicznego.</w:t>
      </w:r>
    </w:p>
    <w:p w:rsidR="006E396D" w:rsidRPr="00E01839" w:rsidRDefault="006F5702" w:rsidP="004A523C">
      <w:pPr>
        <w:numPr>
          <w:ilvl w:val="0"/>
          <w:numId w:val="19"/>
        </w:numPr>
        <w:ind w:left="709" w:hanging="283"/>
        <w:jc w:val="both"/>
        <w:textAlignment w:val="auto"/>
        <w:rPr>
          <w:rFonts w:ascii="Century Gothic" w:hAnsi="Century Gothic"/>
          <w:sz w:val="20"/>
          <w:szCs w:val="20"/>
        </w:rPr>
      </w:pPr>
      <w:r w:rsidRPr="00E01839">
        <w:rPr>
          <w:rFonts w:ascii="Century Gothic" w:hAnsi="Century Gothic"/>
          <w:sz w:val="20"/>
          <w:szCs w:val="20"/>
        </w:rPr>
        <w:t>W przypadku gdy Wykonawca, którego oferta została wybrana jako najkorzystniejsza, uchyla się od zawarcia umowy</w:t>
      </w:r>
      <w:r w:rsidR="00EE0114" w:rsidRPr="00E01839">
        <w:rPr>
          <w:rFonts w:ascii="Century Gothic" w:hAnsi="Century Gothic"/>
          <w:sz w:val="20"/>
          <w:szCs w:val="20"/>
        </w:rPr>
        <w:t xml:space="preserve"> w </w:t>
      </w:r>
      <w:r w:rsidRPr="00E01839">
        <w:rPr>
          <w:rFonts w:ascii="Century Gothic" w:hAnsi="Century Gothic"/>
          <w:sz w:val="20"/>
          <w:szCs w:val="20"/>
        </w:rPr>
        <w:t xml:space="preserve">sprawie zamówienia publicznego lub nie wnosi wymaganego zabezpieczenia należytego wykonania umowy, </w:t>
      </w:r>
      <w:r w:rsidR="006E396D" w:rsidRPr="00E01839">
        <w:rPr>
          <w:rFonts w:ascii="Century Gothic" w:hAnsi="Century Gothic"/>
          <w:sz w:val="20"/>
          <w:szCs w:val="20"/>
        </w:rPr>
        <w:t>z</w:t>
      </w:r>
      <w:r w:rsidRPr="00E01839">
        <w:rPr>
          <w:rFonts w:ascii="Century Gothic" w:hAnsi="Century Gothic"/>
          <w:sz w:val="20"/>
          <w:szCs w:val="20"/>
        </w:rPr>
        <w:t>amawiający może dokonać ponownego badania</w:t>
      </w:r>
      <w:r w:rsidR="00F60EFD" w:rsidRPr="00E01839">
        <w:rPr>
          <w:rFonts w:ascii="Century Gothic" w:hAnsi="Century Gothic"/>
          <w:sz w:val="20"/>
          <w:szCs w:val="20"/>
        </w:rPr>
        <w:t xml:space="preserve"> i </w:t>
      </w:r>
      <w:r w:rsidRPr="00E01839">
        <w:rPr>
          <w:rFonts w:ascii="Century Gothic" w:hAnsi="Century Gothic"/>
          <w:sz w:val="20"/>
          <w:szCs w:val="20"/>
        </w:rPr>
        <w:t>oceny ofert spośród ofert pozostałych</w:t>
      </w:r>
      <w:r w:rsidR="00EE0114" w:rsidRPr="00E01839">
        <w:rPr>
          <w:rFonts w:ascii="Century Gothic" w:hAnsi="Century Gothic"/>
          <w:sz w:val="20"/>
          <w:szCs w:val="20"/>
        </w:rPr>
        <w:t xml:space="preserve"> w </w:t>
      </w:r>
      <w:r w:rsidRPr="00E01839">
        <w:rPr>
          <w:rFonts w:ascii="Century Gothic" w:hAnsi="Century Gothic"/>
          <w:sz w:val="20"/>
          <w:szCs w:val="20"/>
        </w:rPr>
        <w:t xml:space="preserve">postępowaniu </w:t>
      </w:r>
      <w:r w:rsidR="006E396D" w:rsidRPr="00E01839">
        <w:rPr>
          <w:rFonts w:ascii="Century Gothic" w:hAnsi="Century Gothic"/>
          <w:sz w:val="20"/>
          <w:szCs w:val="20"/>
        </w:rPr>
        <w:t>W</w:t>
      </w:r>
      <w:r w:rsidRPr="00E01839">
        <w:rPr>
          <w:rFonts w:ascii="Century Gothic" w:hAnsi="Century Gothic"/>
          <w:sz w:val="20"/>
          <w:szCs w:val="20"/>
        </w:rPr>
        <w:t>ykonawców oraz wybrać najkorzystniejszą ofertę albo unieważnić postępowanie.</w:t>
      </w:r>
    </w:p>
    <w:p w:rsidR="0071612E" w:rsidRPr="0071612E" w:rsidRDefault="006F5702" w:rsidP="0071612E">
      <w:pPr>
        <w:numPr>
          <w:ilvl w:val="0"/>
          <w:numId w:val="19"/>
        </w:numPr>
        <w:ind w:left="709" w:hanging="283"/>
        <w:jc w:val="both"/>
        <w:textAlignment w:val="auto"/>
        <w:rPr>
          <w:rFonts w:ascii="Century Gothic" w:hAnsi="Century Gothic"/>
          <w:sz w:val="20"/>
          <w:szCs w:val="20"/>
        </w:rPr>
      </w:pPr>
      <w:r w:rsidRPr="00E01839">
        <w:rPr>
          <w:rFonts w:ascii="Century Gothic" w:hAnsi="Century Gothic"/>
          <w:sz w:val="20"/>
          <w:szCs w:val="20"/>
        </w:rPr>
        <w:t xml:space="preserve">Przed podpisaniem umowy </w:t>
      </w:r>
      <w:r w:rsidR="006E396D" w:rsidRPr="00E01839">
        <w:rPr>
          <w:rFonts w:ascii="Century Gothic" w:hAnsi="Century Gothic"/>
          <w:sz w:val="20"/>
          <w:szCs w:val="20"/>
        </w:rPr>
        <w:t>w</w:t>
      </w:r>
      <w:r w:rsidRPr="00E01839">
        <w:rPr>
          <w:rFonts w:ascii="Century Gothic" w:hAnsi="Century Gothic"/>
          <w:sz w:val="20"/>
          <w:szCs w:val="20"/>
        </w:rPr>
        <w:t xml:space="preserve">ybrany </w:t>
      </w:r>
      <w:r w:rsidR="006E396D" w:rsidRPr="00E01839">
        <w:rPr>
          <w:rFonts w:ascii="Century Gothic" w:hAnsi="Century Gothic"/>
          <w:sz w:val="20"/>
          <w:szCs w:val="20"/>
        </w:rPr>
        <w:t>W</w:t>
      </w:r>
      <w:r w:rsidRPr="00E01839">
        <w:rPr>
          <w:rFonts w:ascii="Century Gothic" w:hAnsi="Century Gothic"/>
          <w:sz w:val="20"/>
          <w:szCs w:val="20"/>
        </w:rPr>
        <w:t xml:space="preserve">ykonawca przekaże </w:t>
      </w:r>
      <w:r w:rsidR="006E396D" w:rsidRPr="00E01839">
        <w:rPr>
          <w:rFonts w:ascii="Century Gothic" w:hAnsi="Century Gothic"/>
          <w:sz w:val="20"/>
          <w:szCs w:val="20"/>
        </w:rPr>
        <w:t>Z</w:t>
      </w:r>
      <w:r w:rsidRPr="00E01839">
        <w:rPr>
          <w:rFonts w:ascii="Century Gothic" w:hAnsi="Century Gothic"/>
          <w:sz w:val="20"/>
          <w:szCs w:val="20"/>
        </w:rPr>
        <w:t>amawiającemu informacje niezbędne do wpisania do treści umowy (np. imiona</w:t>
      </w:r>
      <w:r w:rsidR="00F60EFD" w:rsidRPr="00E01839">
        <w:rPr>
          <w:rFonts w:ascii="Century Gothic" w:hAnsi="Century Gothic"/>
          <w:sz w:val="20"/>
          <w:szCs w:val="20"/>
        </w:rPr>
        <w:t xml:space="preserve"> i </w:t>
      </w:r>
      <w:r w:rsidRPr="00E01839">
        <w:rPr>
          <w:rFonts w:ascii="Century Gothic" w:hAnsi="Century Gothic"/>
          <w:sz w:val="20"/>
          <w:szCs w:val="20"/>
        </w:rPr>
        <w:t xml:space="preserve">nazwiska upoważnionych osób, które będą reprezentować </w:t>
      </w:r>
      <w:r w:rsidR="006E396D" w:rsidRPr="00E01839">
        <w:rPr>
          <w:rFonts w:ascii="Century Gothic" w:hAnsi="Century Gothic"/>
          <w:sz w:val="20"/>
          <w:szCs w:val="20"/>
        </w:rPr>
        <w:t>W</w:t>
      </w:r>
      <w:r w:rsidRPr="00E01839">
        <w:rPr>
          <w:rFonts w:ascii="Century Gothic" w:hAnsi="Century Gothic"/>
          <w:sz w:val="20"/>
          <w:szCs w:val="20"/>
        </w:rPr>
        <w:t>ykonawcę przy podpisaniu umowy).</w:t>
      </w:r>
    </w:p>
    <w:p w:rsidR="006E396D" w:rsidRPr="00E01839" w:rsidRDefault="006E396D" w:rsidP="00E33D23">
      <w:pPr>
        <w:ind w:left="709"/>
        <w:jc w:val="both"/>
        <w:textAlignment w:val="auto"/>
        <w:rPr>
          <w:rFonts w:ascii="Century Gothic" w:hAnsi="Century Gothic"/>
          <w:sz w:val="20"/>
          <w:szCs w:val="20"/>
        </w:rPr>
      </w:pPr>
    </w:p>
    <w:p w:rsidR="006E396D" w:rsidRPr="00E01839" w:rsidRDefault="006E396D" w:rsidP="00E33D23">
      <w:pPr>
        <w:numPr>
          <w:ilvl w:val="0"/>
          <w:numId w:val="8"/>
        </w:numPr>
        <w:ind w:left="426" w:hanging="426"/>
        <w:rPr>
          <w:rFonts w:ascii="Century Gothic" w:hAnsi="Century Gothic"/>
          <w:b/>
        </w:rPr>
      </w:pPr>
      <w:r w:rsidRPr="00E01839">
        <w:rPr>
          <w:rFonts w:ascii="Century Gothic" w:hAnsi="Century Gothic"/>
          <w:b/>
        </w:rPr>
        <w:t>Pouczenie</w:t>
      </w:r>
      <w:r w:rsidR="00F60EFD" w:rsidRPr="00E01839">
        <w:rPr>
          <w:rFonts w:ascii="Century Gothic" w:hAnsi="Century Gothic"/>
          <w:b/>
        </w:rPr>
        <w:t xml:space="preserve"> o </w:t>
      </w:r>
      <w:r w:rsidRPr="00E01839">
        <w:rPr>
          <w:rFonts w:ascii="Century Gothic" w:hAnsi="Century Gothic"/>
          <w:b/>
        </w:rPr>
        <w:t>środkach ochrony prawnej przysługujących Wykonawcy</w:t>
      </w:r>
    </w:p>
    <w:p w:rsidR="006E396D" w:rsidRPr="00E01839" w:rsidRDefault="006E396D" w:rsidP="00E33D23">
      <w:pPr>
        <w:ind w:left="426"/>
        <w:jc w:val="both"/>
        <w:rPr>
          <w:rFonts w:ascii="Century Gothic" w:hAnsi="Century Gothic"/>
          <w:sz w:val="20"/>
          <w:szCs w:val="20"/>
        </w:rPr>
      </w:pPr>
      <w:r w:rsidRPr="00E01839">
        <w:rPr>
          <w:rFonts w:ascii="Century Gothic" w:hAnsi="Century Gothic"/>
          <w:sz w:val="20"/>
          <w:szCs w:val="20"/>
        </w:rPr>
        <w:t>Wykonawcy oraz innemu podmiotowi, jeżeli ma lub miał interes</w:t>
      </w:r>
      <w:r w:rsidR="00EE0114" w:rsidRPr="00E01839">
        <w:rPr>
          <w:rFonts w:ascii="Century Gothic" w:hAnsi="Century Gothic"/>
          <w:sz w:val="20"/>
          <w:szCs w:val="20"/>
        </w:rPr>
        <w:t xml:space="preserve"> w </w:t>
      </w:r>
      <w:r w:rsidRPr="00E01839">
        <w:rPr>
          <w:rFonts w:ascii="Century Gothic" w:hAnsi="Century Gothic"/>
          <w:sz w:val="20"/>
          <w:szCs w:val="20"/>
        </w:rPr>
        <w:t>uzyskaniu zamówienia oraz poniósł lub może ponieść szkodę</w:t>
      </w:r>
      <w:r w:rsidR="00EE0114" w:rsidRPr="00E01839">
        <w:rPr>
          <w:rFonts w:ascii="Century Gothic" w:hAnsi="Century Gothic"/>
          <w:sz w:val="20"/>
          <w:szCs w:val="20"/>
        </w:rPr>
        <w:t xml:space="preserve"> w </w:t>
      </w:r>
      <w:r w:rsidRPr="00E01839">
        <w:rPr>
          <w:rFonts w:ascii="Century Gothic" w:hAnsi="Century Gothic"/>
          <w:sz w:val="20"/>
          <w:szCs w:val="20"/>
        </w:rPr>
        <w:t xml:space="preserve">wyniku naruszenia przez Zamawiającego przepisów </w:t>
      </w:r>
      <w:r w:rsidR="00320A94" w:rsidRPr="00E01839">
        <w:rPr>
          <w:rFonts w:ascii="Century Gothic" w:hAnsi="Century Gothic"/>
          <w:sz w:val="20"/>
          <w:szCs w:val="20"/>
        </w:rPr>
        <w:t>ustaw</w:t>
      </w:r>
      <w:r w:rsidRPr="00E01839">
        <w:rPr>
          <w:rFonts w:ascii="Century Gothic" w:hAnsi="Century Gothic"/>
          <w:sz w:val="20"/>
          <w:szCs w:val="20"/>
        </w:rPr>
        <w:t>y, przysługują środki ochrony prawnej określone</w:t>
      </w:r>
      <w:r w:rsidR="00EE0114" w:rsidRPr="00E01839">
        <w:rPr>
          <w:rFonts w:ascii="Century Gothic" w:hAnsi="Century Gothic"/>
          <w:sz w:val="20"/>
          <w:szCs w:val="20"/>
        </w:rPr>
        <w:t xml:space="preserve"> w </w:t>
      </w:r>
      <w:r w:rsidRPr="00E01839">
        <w:rPr>
          <w:rFonts w:ascii="Century Gothic" w:hAnsi="Century Gothic"/>
          <w:sz w:val="20"/>
          <w:szCs w:val="20"/>
        </w:rPr>
        <w:t xml:space="preserve">dziale IX </w:t>
      </w:r>
      <w:r w:rsidR="00320A94" w:rsidRPr="00E01839">
        <w:rPr>
          <w:rFonts w:ascii="Century Gothic" w:hAnsi="Century Gothic"/>
          <w:sz w:val="20"/>
          <w:szCs w:val="20"/>
        </w:rPr>
        <w:t>ustaw</w:t>
      </w:r>
      <w:r w:rsidRPr="00E01839">
        <w:rPr>
          <w:rFonts w:ascii="Century Gothic" w:hAnsi="Century Gothic"/>
          <w:sz w:val="20"/>
          <w:szCs w:val="20"/>
        </w:rPr>
        <w:t>y.</w:t>
      </w:r>
    </w:p>
    <w:p w:rsidR="006E396D" w:rsidRPr="00E01839" w:rsidRDefault="006E396D" w:rsidP="00E33D23">
      <w:pPr>
        <w:ind w:left="709" w:hanging="283"/>
        <w:jc w:val="both"/>
        <w:rPr>
          <w:rFonts w:ascii="Century Gothic" w:hAnsi="Century Gothic"/>
          <w:sz w:val="20"/>
          <w:szCs w:val="20"/>
        </w:rPr>
      </w:pPr>
    </w:p>
    <w:p w:rsidR="006E396D" w:rsidRPr="00E01839" w:rsidRDefault="006E396D" w:rsidP="00E33D23">
      <w:pPr>
        <w:numPr>
          <w:ilvl w:val="0"/>
          <w:numId w:val="8"/>
        </w:numPr>
        <w:ind w:left="426" w:hanging="426"/>
        <w:rPr>
          <w:rFonts w:ascii="Century Gothic" w:hAnsi="Century Gothic"/>
          <w:b/>
        </w:rPr>
      </w:pPr>
      <w:r w:rsidRPr="00E01839">
        <w:rPr>
          <w:rFonts w:ascii="Century Gothic" w:hAnsi="Century Gothic"/>
          <w:b/>
        </w:rPr>
        <w:t>Klauzula informacyjna dotycząca przetwarzania danych osobowych</w:t>
      </w:r>
    </w:p>
    <w:p w:rsidR="006E396D" w:rsidRPr="00E01839" w:rsidRDefault="006E396D" w:rsidP="00E33D23">
      <w:pPr>
        <w:ind w:left="426"/>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Zgodnie</w:t>
      </w:r>
      <w:r w:rsidR="00EE0114" w:rsidRPr="00E01839">
        <w:rPr>
          <w:rFonts w:ascii="Century Gothic" w:eastAsia="Times New Roman" w:hAnsi="Century Gothic"/>
          <w:sz w:val="20"/>
          <w:szCs w:val="20"/>
          <w:lang w:eastAsia="pl-PL"/>
        </w:rPr>
        <w:t xml:space="preserve"> z </w:t>
      </w:r>
      <w:r w:rsidRPr="00E01839">
        <w:rPr>
          <w:rFonts w:ascii="Century Gothic" w:eastAsia="Times New Roman" w:hAnsi="Century Gothic"/>
          <w:sz w:val="20"/>
          <w:szCs w:val="20"/>
          <w:lang w:eastAsia="pl-PL"/>
        </w:rPr>
        <w:t>art. 13 ust. 1</w:t>
      </w:r>
      <w:r w:rsidR="00F60EFD" w:rsidRPr="00E01839">
        <w:rPr>
          <w:rFonts w:ascii="Century Gothic" w:eastAsia="Times New Roman" w:hAnsi="Century Gothic"/>
          <w:sz w:val="20"/>
          <w:szCs w:val="20"/>
          <w:lang w:eastAsia="pl-PL"/>
        </w:rPr>
        <w:t xml:space="preserve"> i </w:t>
      </w:r>
      <w:r w:rsidRPr="00E01839">
        <w:rPr>
          <w:rFonts w:ascii="Century Gothic" w:eastAsia="Times New Roman" w:hAnsi="Century Gothic"/>
          <w:sz w:val="20"/>
          <w:szCs w:val="20"/>
          <w:lang w:eastAsia="pl-PL"/>
        </w:rPr>
        <w:t xml:space="preserve">2 </w:t>
      </w:r>
      <w:r w:rsidRPr="00E01839">
        <w:rPr>
          <w:rFonts w:ascii="Century Gothic" w:hAnsi="Century Gothic"/>
          <w:sz w:val="20"/>
          <w:szCs w:val="20"/>
        </w:rPr>
        <w:t>rozporządzenia Parlamentu Europejskiego</w:t>
      </w:r>
      <w:r w:rsidR="00F60EFD" w:rsidRPr="00E01839">
        <w:rPr>
          <w:rFonts w:ascii="Century Gothic" w:hAnsi="Century Gothic"/>
          <w:sz w:val="20"/>
          <w:szCs w:val="20"/>
        </w:rPr>
        <w:t xml:space="preserve"> i </w:t>
      </w:r>
      <w:r w:rsidRPr="00E01839">
        <w:rPr>
          <w:rFonts w:ascii="Century Gothic" w:hAnsi="Century Gothic"/>
          <w:sz w:val="20"/>
          <w:szCs w:val="20"/>
        </w:rPr>
        <w:t>Rady (UE) 2016/679</w:t>
      </w:r>
      <w:r w:rsidR="00EE0114" w:rsidRPr="00E01839">
        <w:rPr>
          <w:rFonts w:ascii="Century Gothic" w:hAnsi="Century Gothic"/>
          <w:sz w:val="20"/>
          <w:szCs w:val="20"/>
        </w:rPr>
        <w:t xml:space="preserve"> z </w:t>
      </w:r>
      <w:r w:rsidRPr="00E01839">
        <w:rPr>
          <w:rFonts w:ascii="Century Gothic" w:hAnsi="Century Gothic"/>
          <w:sz w:val="20"/>
          <w:szCs w:val="20"/>
        </w:rPr>
        <w:t>dnia 27 kwietnia 2016 r.</w:t>
      </w:r>
      <w:r w:rsidR="00EE0114" w:rsidRPr="00E01839">
        <w:rPr>
          <w:rFonts w:ascii="Century Gothic" w:hAnsi="Century Gothic"/>
          <w:sz w:val="20"/>
          <w:szCs w:val="20"/>
        </w:rPr>
        <w:t xml:space="preserve"> w </w:t>
      </w:r>
      <w:r w:rsidRPr="00E01839">
        <w:rPr>
          <w:rFonts w:ascii="Century Gothic" w:hAnsi="Century Gothic"/>
          <w:sz w:val="20"/>
          <w:szCs w:val="20"/>
        </w:rPr>
        <w:t>sprawie ochrony osób fizycznych</w:t>
      </w:r>
      <w:r w:rsidR="00EE0114" w:rsidRPr="00E01839">
        <w:rPr>
          <w:rFonts w:ascii="Century Gothic" w:hAnsi="Century Gothic"/>
          <w:sz w:val="20"/>
          <w:szCs w:val="20"/>
        </w:rPr>
        <w:t xml:space="preserve"> w </w:t>
      </w:r>
      <w:r w:rsidRPr="00E01839">
        <w:rPr>
          <w:rFonts w:ascii="Century Gothic" w:hAnsi="Century Gothic"/>
          <w:sz w:val="20"/>
          <w:szCs w:val="20"/>
        </w:rPr>
        <w:t>związku</w:t>
      </w:r>
      <w:r w:rsidR="00EE0114" w:rsidRPr="00E01839">
        <w:rPr>
          <w:rFonts w:ascii="Century Gothic" w:hAnsi="Century Gothic"/>
          <w:sz w:val="20"/>
          <w:szCs w:val="20"/>
        </w:rPr>
        <w:t xml:space="preserve"> z </w:t>
      </w:r>
      <w:r w:rsidRPr="00E01839">
        <w:rPr>
          <w:rFonts w:ascii="Century Gothic" w:hAnsi="Century Gothic"/>
          <w:sz w:val="20"/>
          <w:szCs w:val="20"/>
        </w:rPr>
        <w:t>przetwarzaniem danych osobowych</w:t>
      </w:r>
      <w:r w:rsidR="00F60EFD" w:rsidRPr="00E01839">
        <w:rPr>
          <w:rFonts w:ascii="Century Gothic" w:hAnsi="Century Gothic"/>
          <w:sz w:val="20"/>
          <w:szCs w:val="20"/>
        </w:rPr>
        <w:t xml:space="preserve"> i</w:t>
      </w:r>
      <w:r w:rsidR="00EE0114" w:rsidRPr="00E01839">
        <w:rPr>
          <w:rFonts w:ascii="Century Gothic" w:hAnsi="Century Gothic"/>
          <w:sz w:val="20"/>
          <w:szCs w:val="20"/>
        </w:rPr>
        <w:t xml:space="preserve"> w </w:t>
      </w:r>
      <w:r w:rsidRPr="00E01839">
        <w:rPr>
          <w:rFonts w:ascii="Century Gothic" w:hAnsi="Century Gothic"/>
          <w:sz w:val="20"/>
          <w:szCs w:val="20"/>
        </w:rPr>
        <w:t>sprawie swobodnego przepływu takich danych oraz uchylenia dyrektywy 95/46/WE (ogólne rozporządzenie</w:t>
      </w:r>
      <w:r w:rsidR="00F60EFD" w:rsidRPr="00E01839">
        <w:rPr>
          <w:rFonts w:ascii="Century Gothic" w:hAnsi="Century Gothic"/>
          <w:sz w:val="20"/>
          <w:szCs w:val="20"/>
        </w:rPr>
        <w:t xml:space="preserve"> o </w:t>
      </w:r>
      <w:r w:rsidRPr="00E01839">
        <w:rPr>
          <w:rFonts w:ascii="Century Gothic" w:hAnsi="Century Gothic"/>
          <w:sz w:val="20"/>
          <w:szCs w:val="20"/>
        </w:rPr>
        <w:t>ochronie danych) (tj. Dz. Urz. UE L 119</w:t>
      </w:r>
      <w:r w:rsidR="00EE0114" w:rsidRPr="00E01839">
        <w:rPr>
          <w:rFonts w:ascii="Century Gothic" w:hAnsi="Century Gothic"/>
          <w:sz w:val="20"/>
          <w:szCs w:val="20"/>
        </w:rPr>
        <w:t xml:space="preserve"> z </w:t>
      </w:r>
      <w:r w:rsidRPr="00E01839">
        <w:rPr>
          <w:rFonts w:ascii="Century Gothic" w:hAnsi="Century Gothic"/>
          <w:sz w:val="20"/>
          <w:szCs w:val="20"/>
        </w:rPr>
        <w:t xml:space="preserve">04.05.2016 r., str. 1), zwanym </w:t>
      </w:r>
      <w:r w:rsidRPr="00E01839">
        <w:rPr>
          <w:rFonts w:ascii="Century Gothic" w:eastAsia="Times New Roman" w:hAnsi="Century Gothic"/>
          <w:sz w:val="20"/>
          <w:szCs w:val="20"/>
          <w:lang w:eastAsia="pl-PL"/>
        </w:rPr>
        <w:t xml:space="preserve">dalej „RODO”, Zamawiający informuje, że: </w:t>
      </w:r>
    </w:p>
    <w:p w:rsidR="006E396D" w:rsidRPr="00E01839" w:rsidRDefault="006E396D" w:rsidP="00E33D23">
      <w:pPr>
        <w:numPr>
          <w:ilvl w:val="1"/>
          <w:numId w:val="6"/>
        </w:numPr>
        <w:tabs>
          <w:tab w:val="num" w:pos="709"/>
        </w:tabs>
        <w:ind w:left="709" w:hanging="283"/>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administratorem Pani/Pana danych osobowych jest Komendant Stołeczny Policji;</w:t>
      </w:r>
    </w:p>
    <w:p w:rsidR="006E396D" w:rsidRPr="00E01839" w:rsidRDefault="006E396D" w:rsidP="00E33D23">
      <w:pPr>
        <w:numPr>
          <w:ilvl w:val="1"/>
          <w:numId w:val="6"/>
        </w:numPr>
        <w:tabs>
          <w:tab w:val="num" w:pos="709"/>
        </w:tabs>
        <w:ind w:left="709" w:hanging="283"/>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nadzór nad prawidłowym przetwarzaniem danych osobowych sprawuje inspektor ochrony danych osobowych:</w:t>
      </w:r>
    </w:p>
    <w:p w:rsidR="006E396D" w:rsidRPr="00E01839" w:rsidRDefault="00FD5140" w:rsidP="00E33D23">
      <w:pPr>
        <w:ind w:firstLine="709"/>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 xml:space="preserve"> </w:t>
      </w:r>
      <w:r w:rsidR="006E396D" w:rsidRPr="00E01839">
        <w:rPr>
          <w:rFonts w:ascii="Century Gothic" w:eastAsia="Times New Roman" w:hAnsi="Century Gothic"/>
          <w:sz w:val="20"/>
          <w:szCs w:val="20"/>
          <w:lang w:eastAsia="pl-PL"/>
        </w:rPr>
        <w:t>adres: ul. Nowolipie 2, 00-150 Warszawa;</w:t>
      </w:r>
    </w:p>
    <w:p w:rsidR="006E396D" w:rsidRPr="00E01839" w:rsidRDefault="007D7178" w:rsidP="00E33D23">
      <w:pPr>
        <w:ind w:firstLine="709"/>
        <w:jc w:val="both"/>
        <w:rPr>
          <w:rFonts w:ascii="Century Gothic" w:eastAsia="Times New Roman" w:hAnsi="Century Gothic"/>
          <w:sz w:val="20"/>
          <w:szCs w:val="20"/>
          <w:lang w:val="de-DE" w:eastAsia="pl-PL"/>
        </w:rPr>
      </w:pPr>
      <w:r w:rsidRPr="00E01839">
        <w:rPr>
          <w:rFonts w:ascii="Century Gothic" w:eastAsia="Times New Roman" w:hAnsi="Century Gothic"/>
          <w:sz w:val="20"/>
          <w:szCs w:val="20"/>
          <w:lang w:val="de-DE" w:eastAsia="pl-PL"/>
        </w:rPr>
        <w:t>a</w:t>
      </w:r>
      <w:r w:rsidR="006E396D" w:rsidRPr="00E01839">
        <w:rPr>
          <w:rFonts w:ascii="Century Gothic" w:eastAsia="Times New Roman" w:hAnsi="Century Gothic"/>
          <w:sz w:val="20"/>
          <w:szCs w:val="20"/>
          <w:lang w:val="de-DE" w:eastAsia="pl-PL"/>
        </w:rPr>
        <w:t>dre</w:t>
      </w:r>
      <w:r w:rsidRPr="00E01839">
        <w:rPr>
          <w:rFonts w:ascii="Century Gothic" w:eastAsia="Times New Roman" w:hAnsi="Century Gothic"/>
          <w:sz w:val="20"/>
          <w:szCs w:val="20"/>
          <w:lang w:val="de-DE" w:eastAsia="pl-PL"/>
        </w:rPr>
        <w:t xml:space="preserve">s </w:t>
      </w:r>
      <w:r w:rsidR="006E396D" w:rsidRPr="00E01839">
        <w:rPr>
          <w:rFonts w:ascii="Century Gothic" w:eastAsia="Times New Roman" w:hAnsi="Century Gothic"/>
          <w:sz w:val="20"/>
          <w:szCs w:val="20"/>
          <w:lang w:val="de-DE" w:eastAsia="pl-PL"/>
        </w:rPr>
        <w:t xml:space="preserve">e-mail: </w:t>
      </w:r>
      <w:hyperlink r:id="rId14" w:history="1">
        <w:r w:rsidRPr="00E01839">
          <w:rPr>
            <w:rStyle w:val="Hipercze"/>
            <w:rFonts w:ascii="Century Gothic" w:eastAsia="Times New Roman" w:hAnsi="Century Gothic"/>
            <w:sz w:val="20"/>
            <w:szCs w:val="20"/>
            <w:lang w:val="de-DE" w:eastAsia="pl-PL"/>
          </w:rPr>
          <w:t>iod@ksp.policja.gov.pl</w:t>
        </w:r>
      </w:hyperlink>
      <w:r w:rsidRPr="00E01839">
        <w:rPr>
          <w:rFonts w:ascii="Century Gothic" w:eastAsia="Times New Roman" w:hAnsi="Century Gothic"/>
          <w:sz w:val="20"/>
          <w:szCs w:val="20"/>
          <w:lang w:val="de-DE" w:eastAsia="pl-PL"/>
        </w:rPr>
        <w:t xml:space="preserve"> </w:t>
      </w:r>
    </w:p>
    <w:p w:rsidR="0092378D" w:rsidRPr="00E01839" w:rsidRDefault="00EE0114" w:rsidP="00F171B4">
      <w:pPr>
        <w:numPr>
          <w:ilvl w:val="0"/>
          <w:numId w:val="5"/>
        </w:numPr>
        <w:tabs>
          <w:tab w:val="clear" w:pos="360"/>
        </w:tabs>
        <w:suppressAutoHyphens w:val="0"/>
        <w:ind w:left="851" w:hanging="425"/>
        <w:jc w:val="both"/>
        <w:textAlignment w:val="auto"/>
        <w:rPr>
          <w:rFonts w:ascii="Century Gothic" w:hAnsi="Century Gothic"/>
          <w:b/>
          <w:sz w:val="20"/>
          <w:szCs w:val="20"/>
        </w:rPr>
      </w:pPr>
      <w:r w:rsidRPr="00E01839">
        <w:rPr>
          <w:rFonts w:ascii="Century Gothic" w:eastAsia="Times New Roman" w:hAnsi="Century Gothic"/>
          <w:sz w:val="20"/>
          <w:szCs w:val="20"/>
          <w:lang w:eastAsia="pl-PL"/>
        </w:rPr>
        <w:t xml:space="preserve"> </w:t>
      </w:r>
      <w:r w:rsidR="006E396D" w:rsidRPr="00E01839">
        <w:rPr>
          <w:rFonts w:ascii="Century Gothic" w:eastAsia="Times New Roman" w:hAnsi="Century Gothic"/>
          <w:sz w:val="20"/>
          <w:szCs w:val="20"/>
          <w:lang w:eastAsia="pl-PL"/>
        </w:rPr>
        <w:t>Pani/Pana dane osobowe przetwarzane będą na podstawie art. 6 ust. 1 lit. c</w:t>
      </w:r>
      <w:r w:rsidR="006E396D" w:rsidRPr="00E01839">
        <w:rPr>
          <w:rFonts w:ascii="Century Gothic" w:eastAsia="Times New Roman" w:hAnsi="Century Gothic"/>
          <w:i/>
          <w:sz w:val="20"/>
          <w:szCs w:val="20"/>
          <w:lang w:eastAsia="pl-PL"/>
        </w:rPr>
        <w:t xml:space="preserve"> </w:t>
      </w:r>
      <w:r w:rsidR="00773D83" w:rsidRPr="00E01839">
        <w:rPr>
          <w:rFonts w:ascii="Century Gothic" w:eastAsia="Times New Roman" w:hAnsi="Century Gothic"/>
          <w:sz w:val="20"/>
          <w:szCs w:val="20"/>
          <w:lang w:eastAsia="pl-PL"/>
        </w:rPr>
        <w:t>RODO</w:t>
      </w:r>
      <w:r w:rsidRPr="00E01839">
        <w:rPr>
          <w:rFonts w:ascii="Century Gothic" w:eastAsia="Times New Roman" w:hAnsi="Century Gothic"/>
          <w:sz w:val="20"/>
          <w:szCs w:val="20"/>
          <w:lang w:eastAsia="pl-PL"/>
        </w:rPr>
        <w:t xml:space="preserve"> w </w:t>
      </w:r>
      <w:r w:rsidR="006E396D" w:rsidRPr="00E01839">
        <w:rPr>
          <w:rFonts w:ascii="Century Gothic" w:eastAsia="Times New Roman" w:hAnsi="Century Gothic"/>
          <w:sz w:val="20"/>
          <w:szCs w:val="20"/>
          <w:lang w:eastAsia="pl-PL"/>
        </w:rPr>
        <w:t xml:space="preserve">celu </w:t>
      </w:r>
      <w:r w:rsidR="006E396D" w:rsidRPr="00E01839">
        <w:rPr>
          <w:rFonts w:ascii="Century Gothic" w:hAnsi="Century Gothic"/>
          <w:sz w:val="20"/>
          <w:szCs w:val="20"/>
        </w:rPr>
        <w:t>związanym</w:t>
      </w:r>
      <w:r w:rsidRPr="00E01839">
        <w:rPr>
          <w:rFonts w:ascii="Century Gothic" w:hAnsi="Century Gothic"/>
          <w:sz w:val="20"/>
          <w:szCs w:val="20"/>
        </w:rPr>
        <w:t xml:space="preserve"> z </w:t>
      </w:r>
      <w:r w:rsidR="006E396D" w:rsidRPr="00E01839">
        <w:rPr>
          <w:rFonts w:ascii="Century Gothic" w:hAnsi="Century Gothic"/>
          <w:sz w:val="20"/>
          <w:szCs w:val="20"/>
        </w:rPr>
        <w:t>postępowaniem</w:t>
      </w:r>
      <w:r w:rsidR="00F60EFD" w:rsidRPr="00E01839">
        <w:rPr>
          <w:rFonts w:ascii="Century Gothic" w:hAnsi="Century Gothic"/>
          <w:sz w:val="20"/>
          <w:szCs w:val="20"/>
        </w:rPr>
        <w:t xml:space="preserve"> o </w:t>
      </w:r>
      <w:r w:rsidR="006E396D" w:rsidRPr="00E01839">
        <w:rPr>
          <w:rFonts w:ascii="Century Gothic" w:hAnsi="Century Gothic"/>
          <w:sz w:val="20"/>
          <w:szCs w:val="20"/>
        </w:rPr>
        <w:t>udzielenie zamówienia publicznego prowadzonego</w:t>
      </w:r>
      <w:r w:rsidRPr="00E01839">
        <w:rPr>
          <w:rFonts w:ascii="Century Gothic" w:hAnsi="Century Gothic"/>
          <w:sz w:val="20"/>
          <w:szCs w:val="20"/>
        </w:rPr>
        <w:t xml:space="preserve"> w </w:t>
      </w:r>
      <w:r w:rsidR="006E396D" w:rsidRPr="00E01839">
        <w:rPr>
          <w:rFonts w:ascii="Century Gothic" w:hAnsi="Century Gothic"/>
          <w:sz w:val="20"/>
          <w:szCs w:val="20"/>
        </w:rPr>
        <w:t xml:space="preserve">trybie </w:t>
      </w:r>
      <w:r w:rsidR="007D7178" w:rsidRPr="00E01839">
        <w:rPr>
          <w:rFonts w:ascii="Century Gothic" w:hAnsi="Century Gothic"/>
          <w:sz w:val="20"/>
          <w:szCs w:val="20"/>
        </w:rPr>
        <w:t>podstawowym</w:t>
      </w:r>
      <w:r w:rsidR="006E396D" w:rsidRPr="00E01839">
        <w:rPr>
          <w:rFonts w:ascii="Century Gothic" w:hAnsi="Century Gothic"/>
          <w:sz w:val="20"/>
          <w:szCs w:val="20"/>
        </w:rPr>
        <w:t xml:space="preserve"> </w:t>
      </w:r>
      <w:r w:rsidR="0060303B" w:rsidRPr="00E01839">
        <w:rPr>
          <w:rFonts w:ascii="Century Gothic" w:eastAsia="SimSun" w:hAnsi="Century Gothic" w:cs="Times New Roman"/>
          <w:b/>
          <w:color w:val="auto"/>
          <w:kern w:val="0"/>
          <w:sz w:val="20"/>
          <w:szCs w:val="20"/>
          <w:lang w:bidi="ar-SA"/>
        </w:rPr>
        <w:t>nr ref.:</w:t>
      </w:r>
      <w:r w:rsidR="0060303B" w:rsidRPr="00E01839">
        <w:rPr>
          <w:rFonts w:ascii="Century Gothic" w:eastAsia="SimSun" w:hAnsi="Century Gothic" w:cs="Times New Roman"/>
          <w:b/>
          <w:color w:val="FF0000"/>
          <w:kern w:val="0"/>
          <w:sz w:val="20"/>
          <w:szCs w:val="20"/>
          <w:lang w:bidi="ar-SA"/>
        </w:rPr>
        <w:t xml:space="preserve"> </w:t>
      </w:r>
      <w:r w:rsidR="00F171B4" w:rsidRPr="00E01839">
        <w:rPr>
          <w:rFonts w:ascii="Century Gothic" w:hAnsi="Century Gothic"/>
          <w:b/>
          <w:sz w:val="20"/>
          <w:szCs w:val="20"/>
        </w:rPr>
        <w:t>WZP-</w:t>
      </w:r>
      <w:r w:rsidR="00B03A2A" w:rsidRPr="00E01839">
        <w:rPr>
          <w:rFonts w:ascii="Century Gothic" w:hAnsi="Century Gothic"/>
          <w:b/>
          <w:sz w:val="20"/>
          <w:szCs w:val="20"/>
        </w:rPr>
        <w:t>1997/22/112/Ł</w:t>
      </w:r>
    </w:p>
    <w:p w:rsidR="006E396D" w:rsidRPr="00E01839" w:rsidRDefault="006E396D" w:rsidP="00E33D23">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E01839">
        <w:rPr>
          <w:rFonts w:ascii="Century Gothic" w:eastAsia="Times New Roman" w:hAnsi="Century Gothic"/>
          <w:sz w:val="20"/>
          <w:szCs w:val="20"/>
          <w:lang w:eastAsia="pl-PL"/>
        </w:rPr>
        <w:t>odbiorcami Pani/Pana danych osobowych będą osoby lub podmioty, którym udostępniona zostanie dokumentacja postępowania</w:t>
      </w:r>
      <w:r w:rsidR="00EE0114" w:rsidRPr="00E01839">
        <w:rPr>
          <w:rFonts w:ascii="Century Gothic" w:eastAsia="Times New Roman" w:hAnsi="Century Gothic"/>
          <w:sz w:val="20"/>
          <w:szCs w:val="20"/>
          <w:lang w:eastAsia="pl-PL"/>
        </w:rPr>
        <w:t xml:space="preserve"> w </w:t>
      </w:r>
      <w:r w:rsidRPr="00E01839">
        <w:rPr>
          <w:rFonts w:ascii="Century Gothic" w:eastAsia="Times New Roman" w:hAnsi="Century Gothic"/>
          <w:sz w:val="20"/>
          <w:szCs w:val="20"/>
          <w:lang w:eastAsia="pl-PL"/>
        </w:rPr>
        <w:t>oparciu</w:t>
      </w:r>
      <w:r w:rsidR="00F60EFD" w:rsidRPr="00E01839">
        <w:rPr>
          <w:rFonts w:ascii="Century Gothic" w:eastAsia="Times New Roman" w:hAnsi="Century Gothic"/>
          <w:sz w:val="20"/>
          <w:szCs w:val="20"/>
          <w:lang w:eastAsia="pl-PL"/>
        </w:rPr>
        <w:t xml:space="preserve"> o </w:t>
      </w:r>
      <w:r w:rsidRPr="00E01839">
        <w:rPr>
          <w:rFonts w:ascii="Century Gothic" w:eastAsia="Times New Roman" w:hAnsi="Century Gothic"/>
          <w:sz w:val="20"/>
          <w:szCs w:val="20"/>
          <w:lang w:eastAsia="pl-PL"/>
        </w:rPr>
        <w:t xml:space="preserve">art. </w:t>
      </w:r>
      <w:r w:rsidR="007D7178" w:rsidRPr="00E01839">
        <w:rPr>
          <w:rFonts w:ascii="Century Gothic" w:eastAsia="Times New Roman" w:hAnsi="Century Gothic"/>
          <w:sz w:val="20"/>
          <w:szCs w:val="20"/>
          <w:lang w:eastAsia="pl-PL"/>
        </w:rPr>
        <w:t>1</w:t>
      </w:r>
      <w:r w:rsidRPr="00E01839">
        <w:rPr>
          <w:rFonts w:ascii="Century Gothic" w:eastAsia="Times New Roman" w:hAnsi="Century Gothic"/>
          <w:sz w:val="20"/>
          <w:szCs w:val="20"/>
          <w:lang w:eastAsia="pl-PL"/>
        </w:rPr>
        <w:t xml:space="preserve">8 oraz art. </w:t>
      </w:r>
      <w:r w:rsidR="007D7178" w:rsidRPr="00E01839">
        <w:rPr>
          <w:rFonts w:ascii="Century Gothic" w:eastAsia="Times New Roman" w:hAnsi="Century Gothic"/>
          <w:sz w:val="20"/>
          <w:szCs w:val="20"/>
          <w:lang w:eastAsia="pl-PL"/>
        </w:rPr>
        <w:t>74</w:t>
      </w:r>
      <w:r w:rsidRPr="00E01839">
        <w:rPr>
          <w:rFonts w:ascii="Century Gothic" w:eastAsia="Times New Roman" w:hAnsi="Century Gothic"/>
          <w:sz w:val="20"/>
          <w:szCs w:val="20"/>
          <w:lang w:eastAsia="pl-PL"/>
        </w:rPr>
        <w:t xml:space="preserve"> ust. </w:t>
      </w:r>
      <w:r w:rsidR="007D7178" w:rsidRPr="00E01839">
        <w:rPr>
          <w:rFonts w:ascii="Century Gothic" w:eastAsia="Times New Roman" w:hAnsi="Century Gothic"/>
          <w:sz w:val="20"/>
          <w:szCs w:val="20"/>
          <w:lang w:eastAsia="pl-PL"/>
        </w:rPr>
        <w:t>1</w:t>
      </w:r>
      <w:r w:rsidRPr="00E01839">
        <w:rPr>
          <w:rFonts w:ascii="Century Gothic" w:eastAsia="Times New Roman" w:hAnsi="Century Gothic"/>
          <w:sz w:val="20"/>
          <w:szCs w:val="20"/>
          <w:lang w:eastAsia="pl-PL"/>
        </w:rPr>
        <w:t xml:space="preserve"> </w:t>
      </w:r>
      <w:r w:rsidR="00320A94" w:rsidRPr="00E01839">
        <w:rPr>
          <w:rFonts w:ascii="Century Gothic" w:eastAsia="Times New Roman" w:hAnsi="Century Gothic"/>
          <w:sz w:val="20"/>
          <w:szCs w:val="20"/>
          <w:lang w:eastAsia="pl-PL"/>
        </w:rPr>
        <w:t>ustaw</w:t>
      </w:r>
      <w:r w:rsidRPr="00E01839">
        <w:rPr>
          <w:rFonts w:ascii="Century Gothic" w:eastAsia="Times New Roman" w:hAnsi="Century Gothic"/>
          <w:sz w:val="20"/>
          <w:szCs w:val="20"/>
          <w:lang w:eastAsia="pl-PL"/>
        </w:rPr>
        <w:t>y;</w:t>
      </w:r>
    </w:p>
    <w:p w:rsidR="006E396D" w:rsidRPr="00E01839"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E01839">
        <w:rPr>
          <w:rFonts w:ascii="Century Gothic" w:eastAsia="Times New Roman" w:hAnsi="Century Gothic"/>
          <w:sz w:val="20"/>
          <w:szCs w:val="20"/>
          <w:lang w:eastAsia="pl-PL"/>
        </w:rPr>
        <w:t>Pani/Pana dane osobowe będą przechowywane, zgodnie</w:t>
      </w:r>
      <w:r w:rsidR="00EE0114" w:rsidRPr="00E01839">
        <w:rPr>
          <w:rFonts w:ascii="Century Gothic" w:eastAsia="Times New Roman" w:hAnsi="Century Gothic"/>
          <w:sz w:val="20"/>
          <w:szCs w:val="20"/>
          <w:lang w:eastAsia="pl-PL"/>
        </w:rPr>
        <w:t xml:space="preserve"> z </w:t>
      </w:r>
      <w:r w:rsidRPr="00E01839">
        <w:rPr>
          <w:rFonts w:ascii="Century Gothic" w:eastAsia="Times New Roman" w:hAnsi="Century Gothic"/>
          <w:sz w:val="20"/>
          <w:szCs w:val="20"/>
          <w:lang w:eastAsia="pl-PL"/>
        </w:rPr>
        <w:t xml:space="preserve">art. </w:t>
      </w:r>
      <w:r w:rsidR="007D7178" w:rsidRPr="00E01839">
        <w:rPr>
          <w:rFonts w:ascii="Century Gothic" w:eastAsia="Times New Roman" w:hAnsi="Century Gothic"/>
          <w:sz w:val="20"/>
          <w:szCs w:val="20"/>
          <w:lang w:eastAsia="pl-PL"/>
        </w:rPr>
        <w:t xml:space="preserve">78 </w:t>
      </w:r>
      <w:r w:rsidR="00320A94" w:rsidRPr="00E01839">
        <w:rPr>
          <w:rFonts w:ascii="Century Gothic" w:eastAsia="Times New Roman" w:hAnsi="Century Gothic"/>
          <w:sz w:val="20"/>
          <w:szCs w:val="20"/>
          <w:lang w:eastAsia="pl-PL"/>
        </w:rPr>
        <w:t>ustaw</w:t>
      </w:r>
      <w:r w:rsidRPr="00E01839">
        <w:rPr>
          <w:rFonts w:ascii="Century Gothic" w:eastAsia="Times New Roman" w:hAnsi="Century Gothic"/>
          <w:sz w:val="20"/>
          <w:szCs w:val="20"/>
          <w:lang w:eastAsia="pl-PL"/>
        </w:rPr>
        <w:t>y, przez okres 4 lat od dnia zakończenia postępowania</w:t>
      </w:r>
      <w:r w:rsidR="00F60EFD" w:rsidRPr="00E01839">
        <w:rPr>
          <w:rFonts w:ascii="Century Gothic" w:eastAsia="Times New Roman" w:hAnsi="Century Gothic"/>
          <w:sz w:val="20"/>
          <w:szCs w:val="20"/>
          <w:lang w:eastAsia="pl-PL"/>
        </w:rPr>
        <w:t xml:space="preserve"> o </w:t>
      </w:r>
      <w:r w:rsidRPr="00E01839">
        <w:rPr>
          <w:rFonts w:ascii="Century Gothic" w:eastAsia="Times New Roman" w:hAnsi="Century Gothic"/>
          <w:sz w:val="20"/>
          <w:szCs w:val="20"/>
          <w:lang w:eastAsia="pl-PL"/>
        </w:rPr>
        <w:t>udzielenie zamówienia,</w:t>
      </w:r>
      <w:r w:rsidR="00EE0114" w:rsidRPr="00E01839">
        <w:rPr>
          <w:rFonts w:ascii="Century Gothic" w:eastAsia="Times New Roman" w:hAnsi="Century Gothic"/>
          <w:sz w:val="20"/>
          <w:szCs w:val="20"/>
          <w:lang w:eastAsia="pl-PL"/>
        </w:rPr>
        <w:t xml:space="preserve"> a </w:t>
      </w:r>
      <w:r w:rsidRPr="00E01839">
        <w:rPr>
          <w:rFonts w:ascii="Century Gothic" w:eastAsia="Times New Roman" w:hAnsi="Century Gothic"/>
          <w:sz w:val="20"/>
          <w:szCs w:val="20"/>
          <w:lang w:eastAsia="pl-PL"/>
        </w:rPr>
        <w:t>jeżeli czas trwania umowy przekracza 4 lata, okres przechowywania obejmuje cały czas trwania umowy;</w:t>
      </w:r>
    </w:p>
    <w:p w:rsidR="006E396D" w:rsidRPr="00E01839"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E01839">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sidRPr="00E01839">
        <w:rPr>
          <w:rFonts w:ascii="Century Gothic" w:eastAsia="Times New Roman" w:hAnsi="Century Gothic"/>
          <w:sz w:val="20"/>
          <w:szCs w:val="20"/>
          <w:lang w:eastAsia="pl-PL"/>
        </w:rPr>
        <w:t xml:space="preserve"> w </w:t>
      </w:r>
      <w:r w:rsidRPr="00E01839">
        <w:rPr>
          <w:rFonts w:ascii="Century Gothic" w:eastAsia="Times New Roman" w:hAnsi="Century Gothic"/>
          <w:sz w:val="20"/>
          <w:szCs w:val="20"/>
          <w:lang w:eastAsia="pl-PL"/>
        </w:rPr>
        <w:t xml:space="preserve">przepisach </w:t>
      </w:r>
      <w:r w:rsidR="00320A94" w:rsidRPr="00E01839">
        <w:rPr>
          <w:rFonts w:ascii="Century Gothic" w:eastAsia="Times New Roman" w:hAnsi="Century Gothic"/>
          <w:sz w:val="20"/>
          <w:szCs w:val="20"/>
          <w:lang w:eastAsia="pl-PL"/>
        </w:rPr>
        <w:t>ustaw</w:t>
      </w:r>
      <w:r w:rsidRPr="00E01839">
        <w:rPr>
          <w:rFonts w:ascii="Century Gothic" w:eastAsia="Times New Roman" w:hAnsi="Century Gothic"/>
          <w:sz w:val="20"/>
          <w:szCs w:val="20"/>
          <w:lang w:eastAsia="pl-PL"/>
        </w:rPr>
        <w:t>y, związanym</w:t>
      </w:r>
      <w:r w:rsidR="00EE0114" w:rsidRPr="00E01839">
        <w:rPr>
          <w:rFonts w:ascii="Century Gothic" w:eastAsia="Times New Roman" w:hAnsi="Century Gothic"/>
          <w:sz w:val="20"/>
          <w:szCs w:val="20"/>
          <w:lang w:eastAsia="pl-PL"/>
        </w:rPr>
        <w:t xml:space="preserve"> z </w:t>
      </w:r>
      <w:r w:rsidRPr="00E01839">
        <w:rPr>
          <w:rFonts w:ascii="Century Gothic" w:eastAsia="Times New Roman" w:hAnsi="Century Gothic"/>
          <w:sz w:val="20"/>
          <w:szCs w:val="20"/>
          <w:lang w:eastAsia="pl-PL"/>
        </w:rPr>
        <w:t>udziałem</w:t>
      </w:r>
      <w:r w:rsidR="00EE0114" w:rsidRPr="00E01839">
        <w:rPr>
          <w:rFonts w:ascii="Century Gothic" w:eastAsia="Times New Roman" w:hAnsi="Century Gothic"/>
          <w:sz w:val="20"/>
          <w:szCs w:val="20"/>
          <w:lang w:eastAsia="pl-PL"/>
        </w:rPr>
        <w:t xml:space="preserve"> w </w:t>
      </w:r>
      <w:r w:rsidRPr="00E01839">
        <w:rPr>
          <w:rFonts w:ascii="Century Gothic" w:eastAsia="Times New Roman" w:hAnsi="Century Gothic"/>
          <w:sz w:val="20"/>
          <w:szCs w:val="20"/>
          <w:lang w:eastAsia="pl-PL"/>
        </w:rPr>
        <w:t>postępowaniu</w:t>
      </w:r>
      <w:r w:rsidR="00F60EFD" w:rsidRPr="00E01839">
        <w:rPr>
          <w:rFonts w:ascii="Century Gothic" w:eastAsia="Times New Roman" w:hAnsi="Century Gothic"/>
          <w:sz w:val="20"/>
          <w:szCs w:val="20"/>
          <w:lang w:eastAsia="pl-PL"/>
        </w:rPr>
        <w:t xml:space="preserve"> o </w:t>
      </w:r>
      <w:r w:rsidRPr="00E01839">
        <w:rPr>
          <w:rFonts w:ascii="Century Gothic" w:eastAsia="Times New Roman" w:hAnsi="Century Gothic"/>
          <w:sz w:val="20"/>
          <w:szCs w:val="20"/>
          <w:lang w:eastAsia="pl-PL"/>
        </w:rPr>
        <w:t>udzielenie zamówienia publicznego; konsekwencje niepodania określonych danych wynikają</w:t>
      </w:r>
      <w:r w:rsidR="00EE0114" w:rsidRPr="00E01839">
        <w:rPr>
          <w:rFonts w:ascii="Century Gothic" w:eastAsia="Times New Roman" w:hAnsi="Century Gothic"/>
          <w:sz w:val="20"/>
          <w:szCs w:val="20"/>
          <w:lang w:eastAsia="pl-PL"/>
        </w:rPr>
        <w:t xml:space="preserve"> z </w:t>
      </w:r>
      <w:r w:rsidR="00320A94" w:rsidRPr="00E01839">
        <w:rPr>
          <w:rFonts w:ascii="Century Gothic" w:eastAsia="Times New Roman" w:hAnsi="Century Gothic"/>
          <w:sz w:val="20"/>
          <w:szCs w:val="20"/>
          <w:lang w:eastAsia="pl-PL"/>
        </w:rPr>
        <w:t>ustaw</w:t>
      </w:r>
      <w:r w:rsidRPr="00E01839">
        <w:rPr>
          <w:rFonts w:ascii="Century Gothic" w:eastAsia="Times New Roman" w:hAnsi="Century Gothic"/>
          <w:sz w:val="20"/>
          <w:szCs w:val="20"/>
          <w:lang w:eastAsia="pl-PL"/>
        </w:rPr>
        <w:t>y;</w:t>
      </w:r>
    </w:p>
    <w:p w:rsidR="006E396D" w:rsidRPr="00E01839"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E01839">
        <w:rPr>
          <w:rFonts w:ascii="Century Gothic" w:eastAsia="Times New Roman" w:hAnsi="Century Gothic"/>
          <w:sz w:val="20"/>
          <w:szCs w:val="20"/>
          <w:lang w:eastAsia="pl-PL"/>
        </w:rPr>
        <w:t>w odniesieniu do Pani/Pana danych osobowych decyzje nie będą podejmowane</w:t>
      </w:r>
      <w:r w:rsidR="00EE0114" w:rsidRPr="00E01839">
        <w:rPr>
          <w:rFonts w:ascii="Century Gothic" w:eastAsia="Times New Roman" w:hAnsi="Century Gothic"/>
          <w:sz w:val="20"/>
          <w:szCs w:val="20"/>
          <w:lang w:eastAsia="pl-PL"/>
        </w:rPr>
        <w:t xml:space="preserve"> w </w:t>
      </w:r>
      <w:r w:rsidRPr="00E01839">
        <w:rPr>
          <w:rFonts w:ascii="Century Gothic" w:eastAsia="Times New Roman" w:hAnsi="Century Gothic"/>
          <w:sz w:val="20"/>
          <w:szCs w:val="20"/>
          <w:lang w:eastAsia="pl-PL"/>
        </w:rPr>
        <w:t>sposób zautomatyzowany, stosowanie do art. 22 RODO;</w:t>
      </w:r>
    </w:p>
    <w:p w:rsidR="006E396D" w:rsidRPr="00E01839" w:rsidRDefault="006E396D" w:rsidP="00E33D23">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E01839">
        <w:rPr>
          <w:rFonts w:ascii="Century Gothic" w:eastAsia="Times New Roman" w:hAnsi="Century Gothic"/>
          <w:sz w:val="20"/>
          <w:szCs w:val="20"/>
          <w:lang w:eastAsia="pl-PL"/>
        </w:rPr>
        <w:t>posiada Pani/Pan:</w:t>
      </w:r>
    </w:p>
    <w:p w:rsidR="0092378D" w:rsidRPr="00E01839"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na podstawie art. 15 RODO prawo dostępu do danych osobowych Pani/Pana dotyczących;</w:t>
      </w:r>
    </w:p>
    <w:p w:rsidR="0092378D" w:rsidRPr="00E01839"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na podstawie art. 16 RODO prawo do sprostowania Pani/Pana danych osobowych</w:t>
      </w:r>
      <w:r w:rsidRPr="00E01839">
        <w:rPr>
          <w:rFonts w:ascii="Century Gothic" w:eastAsia="Times New Roman" w:hAnsi="Century Gothic"/>
          <w:b/>
          <w:sz w:val="20"/>
          <w:szCs w:val="20"/>
          <w:vertAlign w:val="superscript"/>
          <w:lang w:eastAsia="pl-PL"/>
        </w:rPr>
        <w:t>*</w:t>
      </w:r>
      <w:r w:rsidRPr="00E01839">
        <w:rPr>
          <w:rFonts w:ascii="Century Gothic" w:eastAsia="Times New Roman" w:hAnsi="Century Gothic"/>
          <w:sz w:val="20"/>
          <w:szCs w:val="20"/>
          <w:lang w:eastAsia="pl-PL"/>
        </w:rPr>
        <w:t>;</w:t>
      </w:r>
    </w:p>
    <w:p w:rsidR="0092378D" w:rsidRPr="00E01839"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na podstawie art. 18 RODO prawo żądania od administratora ograniczenia przetwarzania danych osobowych</w:t>
      </w:r>
      <w:r w:rsidR="00EE0114" w:rsidRPr="00E01839">
        <w:rPr>
          <w:rFonts w:ascii="Century Gothic" w:eastAsia="Times New Roman" w:hAnsi="Century Gothic"/>
          <w:sz w:val="20"/>
          <w:szCs w:val="20"/>
          <w:lang w:eastAsia="pl-PL"/>
        </w:rPr>
        <w:t xml:space="preserve"> z </w:t>
      </w:r>
      <w:r w:rsidRPr="00E01839">
        <w:rPr>
          <w:rFonts w:ascii="Century Gothic" w:eastAsia="Times New Roman" w:hAnsi="Century Gothic"/>
          <w:sz w:val="20"/>
          <w:szCs w:val="20"/>
          <w:lang w:eastAsia="pl-PL"/>
        </w:rPr>
        <w:t>zastrzeżeniem przypadków,</w:t>
      </w:r>
      <w:r w:rsidR="00F60EFD" w:rsidRPr="00E01839">
        <w:rPr>
          <w:rFonts w:ascii="Century Gothic" w:eastAsia="Times New Roman" w:hAnsi="Century Gothic"/>
          <w:sz w:val="20"/>
          <w:szCs w:val="20"/>
          <w:lang w:eastAsia="pl-PL"/>
        </w:rPr>
        <w:t xml:space="preserve"> o </w:t>
      </w:r>
      <w:r w:rsidRPr="00E01839">
        <w:rPr>
          <w:rFonts w:ascii="Century Gothic" w:eastAsia="Times New Roman" w:hAnsi="Century Gothic"/>
          <w:sz w:val="20"/>
          <w:szCs w:val="20"/>
          <w:lang w:eastAsia="pl-PL"/>
        </w:rPr>
        <w:t>których mowa</w:t>
      </w:r>
      <w:r w:rsidR="00EE0114" w:rsidRPr="00E01839">
        <w:rPr>
          <w:rFonts w:ascii="Century Gothic" w:eastAsia="Times New Roman" w:hAnsi="Century Gothic"/>
          <w:sz w:val="20"/>
          <w:szCs w:val="20"/>
          <w:lang w:eastAsia="pl-PL"/>
        </w:rPr>
        <w:t xml:space="preserve"> w </w:t>
      </w:r>
      <w:r w:rsidRPr="00E01839">
        <w:rPr>
          <w:rFonts w:ascii="Century Gothic" w:eastAsia="Times New Roman" w:hAnsi="Century Gothic"/>
          <w:sz w:val="20"/>
          <w:szCs w:val="20"/>
          <w:lang w:eastAsia="pl-PL"/>
        </w:rPr>
        <w:t xml:space="preserve">art. 18 ust. 2 RODO**; </w:t>
      </w:r>
    </w:p>
    <w:p w:rsidR="006E396D" w:rsidRPr="00E01839" w:rsidRDefault="006E396D" w:rsidP="00E33D23">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E01839" w:rsidRDefault="006E396D" w:rsidP="00E33D23">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lastRenderedPageBreak/>
        <w:t>nie przysługuje Pani/Panu:</w:t>
      </w:r>
    </w:p>
    <w:p w:rsidR="0092378D" w:rsidRPr="00E01839" w:rsidRDefault="006E396D" w:rsidP="00E33D2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w związku</w:t>
      </w:r>
      <w:r w:rsidR="00EE0114" w:rsidRPr="00E01839">
        <w:rPr>
          <w:rFonts w:ascii="Century Gothic" w:eastAsia="Times New Roman" w:hAnsi="Century Gothic"/>
          <w:sz w:val="20"/>
          <w:szCs w:val="20"/>
          <w:lang w:eastAsia="pl-PL"/>
        </w:rPr>
        <w:t xml:space="preserve"> z </w:t>
      </w:r>
      <w:r w:rsidRPr="00E01839">
        <w:rPr>
          <w:rFonts w:ascii="Century Gothic" w:eastAsia="Times New Roman" w:hAnsi="Century Gothic"/>
          <w:sz w:val="20"/>
          <w:szCs w:val="20"/>
          <w:lang w:eastAsia="pl-PL"/>
        </w:rPr>
        <w:t>art. 17 ust. 3 lit. b, d lub e RODO prawo do usunięcia danych osobowych;</w:t>
      </w:r>
    </w:p>
    <w:p w:rsidR="0092378D" w:rsidRPr="00E01839" w:rsidRDefault="006E396D" w:rsidP="00E33D2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sz w:val="20"/>
          <w:szCs w:val="20"/>
          <w:lang w:eastAsia="pl-PL"/>
        </w:rPr>
        <w:t>prawo do przenoszenia danych osobowych,</w:t>
      </w:r>
      <w:r w:rsidR="00F60EFD" w:rsidRPr="00E01839">
        <w:rPr>
          <w:rFonts w:ascii="Century Gothic" w:eastAsia="Times New Roman" w:hAnsi="Century Gothic"/>
          <w:sz w:val="20"/>
          <w:szCs w:val="20"/>
          <w:lang w:eastAsia="pl-PL"/>
        </w:rPr>
        <w:t xml:space="preserve"> o </w:t>
      </w:r>
      <w:r w:rsidRPr="00E01839">
        <w:rPr>
          <w:rFonts w:ascii="Century Gothic" w:eastAsia="Times New Roman" w:hAnsi="Century Gothic"/>
          <w:sz w:val="20"/>
          <w:szCs w:val="20"/>
          <w:lang w:eastAsia="pl-PL"/>
        </w:rPr>
        <w:t>którym mowa</w:t>
      </w:r>
      <w:r w:rsidR="00EE0114" w:rsidRPr="00E01839">
        <w:rPr>
          <w:rFonts w:ascii="Century Gothic" w:eastAsia="Times New Roman" w:hAnsi="Century Gothic"/>
          <w:sz w:val="20"/>
          <w:szCs w:val="20"/>
          <w:lang w:eastAsia="pl-PL"/>
        </w:rPr>
        <w:t xml:space="preserve"> w </w:t>
      </w:r>
      <w:r w:rsidRPr="00E01839">
        <w:rPr>
          <w:rFonts w:ascii="Century Gothic" w:eastAsia="Times New Roman" w:hAnsi="Century Gothic"/>
          <w:sz w:val="20"/>
          <w:szCs w:val="20"/>
          <w:lang w:eastAsia="pl-PL"/>
        </w:rPr>
        <w:t>art. 20 RODO;</w:t>
      </w:r>
    </w:p>
    <w:p w:rsidR="00216E98" w:rsidRPr="00E01839" w:rsidRDefault="006E396D" w:rsidP="00E33D2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E01839">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sidRPr="00E01839">
        <w:rPr>
          <w:rFonts w:ascii="Century Gothic" w:eastAsia="Times New Roman" w:hAnsi="Century Gothic"/>
          <w:bCs/>
          <w:sz w:val="20"/>
          <w:szCs w:val="20"/>
          <w:lang w:eastAsia="pl-PL"/>
        </w:rPr>
        <w:t xml:space="preserve"> i </w:t>
      </w:r>
      <w:r w:rsidRPr="00E01839">
        <w:rPr>
          <w:rFonts w:ascii="Century Gothic" w:eastAsia="Times New Roman" w:hAnsi="Century Gothic"/>
          <w:bCs/>
          <w:sz w:val="20"/>
          <w:szCs w:val="20"/>
          <w:lang w:eastAsia="pl-PL"/>
        </w:rPr>
        <w:t>f RODO.</w:t>
      </w:r>
    </w:p>
    <w:p w:rsidR="00216E98" w:rsidRPr="00E01839" w:rsidRDefault="00216E98" w:rsidP="00E33D23">
      <w:pPr>
        <w:pStyle w:val="Akapitzlist1"/>
        <w:widowControl/>
        <w:ind w:left="0"/>
        <w:contextualSpacing/>
        <w:jc w:val="both"/>
        <w:textAlignment w:val="auto"/>
        <w:rPr>
          <w:rFonts w:ascii="Century Gothic" w:eastAsia="Times New Roman" w:hAnsi="Century Gothic"/>
          <w:sz w:val="20"/>
          <w:szCs w:val="20"/>
          <w:lang w:eastAsia="pl-PL"/>
        </w:rPr>
      </w:pPr>
    </w:p>
    <w:p w:rsidR="006E396D" w:rsidRPr="00E01839" w:rsidRDefault="006E396D" w:rsidP="00E33D23">
      <w:pPr>
        <w:spacing w:line="100" w:lineRule="atLeast"/>
        <w:ind w:left="426" w:hanging="426"/>
        <w:jc w:val="both"/>
        <w:rPr>
          <w:rFonts w:ascii="Century Gothic" w:hAnsi="Century Gothic"/>
          <w:iCs/>
          <w:sz w:val="16"/>
          <w:szCs w:val="16"/>
        </w:rPr>
      </w:pPr>
      <w:r w:rsidRPr="00E01839">
        <w:rPr>
          <w:rFonts w:ascii="Century Gothic" w:hAnsi="Century Gothic"/>
          <w:iCs/>
          <w:sz w:val="16"/>
          <w:szCs w:val="16"/>
        </w:rPr>
        <w:t xml:space="preserve">*Wyjaśnienie: </w:t>
      </w:r>
      <w:r w:rsidRPr="00E01839">
        <w:rPr>
          <w:rFonts w:ascii="Century Gothic" w:eastAsia="Times New Roman" w:hAnsi="Century Gothic"/>
          <w:iCs/>
          <w:sz w:val="16"/>
          <w:szCs w:val="16"/>
          <w:lang w:eastAsia="pl-PL"/>
        </w:rPr>
        <w:t>skorzystanie</w:t>
      </w:r>
      <w:r w:rsidR="00EE0114" w:rsidRPr="00E01839">
        <w:rPr>
          <w:rFonts w:ascii="Century Gothic" w:eastAsia="Times New Roman" w:hAnsi="Century Gothic"/>
          <w:iCs/>
          <w:sz w:val="16"/>
          <w:szCs w:val="16"/>
          <w:lang w:eastAsia="pl-PL"/>
        </w:rPr>
        <w:t xml:space="preserve"> z </w:t>
      </w:r>
      <w:r w:rsidRPr="00E01839">
        <w:rPr>
          <w:rFonts w:ascii="Century Gothic" w:eastAsia="Times New Roman" w:hAnsi="Century Gothic"/>
          <w:iCs/>
          <w:sz w:val="16"/>
          <w:szCs w:val="16"/>
          <w:lang w:eastAsia="pl-PL"/>
        </w:rPr>
        <w:t xml:space="preserve">prawa do sprostowania nie może skutkować zmianą </w:t>
      </w:r>
      <w:r w:rsidRPr="00E01839">
        <w:rPr>
          <w:rFonts w:ascii="Century Gothic" w:hAnsi="Century Gothic"/>
          <w:iCs/>
          <w:sz w:val="16"/>
          <w:szCs w:val="16"/>
        </w:rPr>
        <w:t>wyniku postępowania</w:t>
      </w:r>
      <w:r w:rsidRPr="00E01839">
        <w:rPr>
          <w:rFonts w:ascii="Century Gothic" w:hAnsi="Century Gothic"/>
          <w:iCs/>
          <w:sz w:val="16"/>
          <w:szCs w:val="16"/>
        </w:rPr>
        <w:br/>
        <w:t>o udzielenie zamówienia publicznego ani zmianą postanowień umowy</w:t>
      </w:r>
      <w:r w:rsidR="00EE0114" w:rsidRPr="00E01839">
        <w:rPr>
          <w:rFonts w:ascii="Century Gothic" w:hAnsi="Century Gothic"/>
          <w:iCs/>
          <w:sz w:val="16"/>
          <w:szCs w:val="16"/>
        </w:rPr>
        <w:t xml:space="preserve"> w </w:t>
      </w:r>
      <w:r w:rsidRPr="00E01839">
        <w:rPr>
          <w:rFonts w:ascii="Century Gothic" w:hAnsi="Century Gothic"/>
          <w:iCs/>
          <w:sz w:val="16"/>
          <w:szCs w:val="16"/>
        </w:rPr>
        <w:t>zakresie niezgodnym</w:t>
      </w:r>
      <w:r w:rsidR="00EE0114" w:rsidRPr="00E01839">
        <w:rPr>
          <w:rFonts w:ascii="Century Gothic" w:hAnsi="Century Gothic"/>
          <w:iCs/>
          <w:sz w:val="16"/>
          <w:szCs w:val="16"/>
        </w:rPr>
        <w:t xml:space="preserve"> z </w:t>
      </w:r>
      <w:r w:rsidR="00320A94" w:rsidRPr="00E01839">
        <w:rPr>
          <w:rFonts w:ascii="Century Gothic" w:hAnsi="Century Gothic"/>
          <w:iCs/>
          <w:sz w:val="16"/>
          <w:szCs w:val="16"/>
        </w:rPr>
        <w:t>ustaw</w:t>
      </w:r>
      <w:r w:rsidRPr="00E01839">
        <w:rPr>
          <w:rFonts w:ascii="Century Gothic" w:hAnsi="Century Gothic"/>
          <w:iCs/>
          <w:sz w:val="16"/>
          <w:szCs w:val="16"/>
        </w:rPr>
        <w:t>ą oraz nie może naruszać integralności protokołu oraz jego załączników.</w:t>
      </w:r>
    </w:p>
    <w:p w:rsidR="006E396D" w:rsidRPr="00E01839" w:rsidRDefault="006E396D" w:rsidP="00E33D23">
      <w:pPr>
        <w:spacing w:line="100" w:lineRule="atLeast"/>
        <w:ind w:left="426" w:hanging="426"/>
        <w:jc w:val="both"/>
        <w:rPr>
          <w:rFonts w:ascii="Century Gothic" w:hAnsi="Century Gothic"/>
          <w:iCs/>
          <w:sz w:val="16"/>
          <w:szCs w:val="16"/>
        </w:rPr>
      </w:pPr>
      <w:r w:rsidRPr="00E01839">
        <w:rPr>
          <w:rFonts w:ascii="Century Gothic" w:hAnsi="Century Gothic"/>
          <w:iCs/>
          <w:sz w:val="16"/>
          <w:szCs w:val="16"/>
        </w:rPr>
        <w:t>**Wyjaśnienie: prawo do ograniczenia przetwarzania nie ma zastosowania</w:t>
      </w:r>
      <w:r w:rsidR="00EE0114" w:rsidRPr="00E01839">
        <w:rPr>
          <w:rFonts w:ascii="Century Gothic" w:hAnsi="Century Gothic"/>
          <w:iCs/>
          <w:sz w:val="16"/>
          <w:szCs w:val="16"/>
        </w:rPr>
        <w:t xml:space="preserve"> w </w:t>
      </w:r>
      <w:r w:rsidRPr="00E01839">
        <w:rPr>
          <w:rFonts w:ascii="Century Gothic" w:hAnsi="Century Gothic"/>
          <w:iCs/>
          <w:sz w:val="16"/>
          <w:szCs w:val="16"/>
        </w:rPr>
        <w:t xml:space="preserve">odniesieniu do </w:t>
      </w:r>
      <w:r w:rsidRPr="00E01839">
        <w:rPr>
          <w:rFonts w:ascii="Century Gothic" w:eastAsia="Times New Roman" w:hAnsi="Century Gothic"/>
          <w:iCs/>
          <w:sz w:val="16"/>
          <w:szCs w:val="16"/>
          <w:lang w:eastAsia="pl-PL"/>
        </w:rPr>
        <w:t>przechowywania,</w:t>
      </w:r>
      <w:r w:rsidR="00EE0114" w:rsidRPr="00E01839">
        <w:rPr>
          <w:rFonts w:ascii="Century Gothic" w:eastAsia="Times New Roman" w:hAnsi="Century Gothic"/>
          <w:iCs/>
          <w:sz w:val="16"/>
          <w:szCs w:val="16"/>
          <w:lang w:eastAsia="pl-PL"/>
        </w:rPr>
        <w:t xml:space="preserve"> w </w:t>
      </w:r>
      <w:r w:rsidRPr="00E01839">
        <w:rPr>
          <w:rFonts w:ascii="Century Gothic" w:eastAsia="Times New Roman" w:hAnsi="Century Gothic"/>
          <w:iCs/>
          <w:sz w:val="16"/>
          <w:szCs w:val="16"/>
          <w:lang w:eastAsia="pl-PL"/>
        </w:rPr>
        <w:t>celu zapewnienia korzystania ze środków ochrony prawnej lub</w:t>
      </w:r>
      <w:r w:rsidR="00EE0114" w:rsidRPr="00E01839">
        <w:rPr>
          <w:rFonts w:ascii="Century Gothic" w:eastAsia="Times New Roman" w:hAnsi="Century Gothic"/>
          <w:iCs/>
          <w:sz w:val="16"/>
          <w:szCs w:val="16"/>
          <w:lang w:eastAsia="pl-PL"/>
        </w:rPr>
        <w:t xml:space="preserve"> w </w:t>
      </w:r>
      <w:r w:rsidRPr="00E01839">
        <w:rPr>
          <w:rFonts w:ascii="Century Gothic" w:eastAsia="Times New Roman" w:hAnsi="Century Gothic"/>
          <w:iCs/>
          <w:sz w:val="16"/>
          <w:szCs w:val="16"/>
          <w:lang w:eastAsia="pl-PL"/>
        </w:rPr>
        <w:t>celu ochrony praw innej osoby fizycznej lub prawnej, lub</w:t>
      </w:r>
      <w:r w:rsidR="00EE0114" w:rsidRPr="00E01839">
        <w:rPr>
          <w:rFonts w:ascii="Century Gothic" w:eastAsia="Times New Roman" w:hAnsi="Century Gothic"/>
          <w:iCs/>
          <w:sz w:val="16"/>
          <w:szCs w:val="16"/>
          <w:lang w:eastAsia="pl-PL"/>
        </w:rPr>
        <w:t xml:space="preserve"> z </w:t>
      </w:r>
      <w:r w:rsidRPr="00E01839">
        <w:rPr>
          <w:rFonts w:ascii="Century Gothic" w:eastAsia="Times New Roman" w:hAnsi="Century Gothic"/>
          <w:iCs/>
          <w:sz w:val="16"/>
          <w:szCs w:val="16"/>
          <w:lang w:eastAsia="pl-PL"/>
        </w:rPr>
        <w:t>uwagi na ważne względy interesu publicznego Unii Europejskiej lub państwa członkowskiego.</w:t>
      </w:r>
    </w:p>
    <w:p w:rsidR="006E396D" w:rsidRPr="00E01839" w:rsidRDefault="006E396D" w:rsidP="00E33D23">
      <w:pPr>
        <w:ind w:left="426"/>
        <w:rPr>
          <w:rFonts w:ascii="Century Gothic" w:hAnsi="Century Gothic"/>
          <w:b/>
        </w:rPr>
      </w:pPr>
    </w:p>
    <w:p w:rsidR="008F0521" w:rsidRPr="00E01839" w:rsidRDefault="007D7178" w:rsidP="008F0521">
      <w:pPr>
        <w:numPr>
          <w:ilvl w:val="0"/>
          <w:numId w:val="8"/>
        </w:numPr>
        <w:ind w:left="426" w:hanging="426"/>
        <w:jc w:val="both"/>
        <w:rPr>
          <w:rFonts w:ascii="Century Gothic" w:hAnsi="Century Gothic"/>
          <w:b/>
        </w:rPr>
      </w:pPr>
      <w:r w:rsidRPr="00E01839">
        <w:rPr>
          <w:rFonts w:ascii="Century Gothic" w:hAnsi="Century Gothic"/>
        </w:rPr>
        <w:t xml:space="preserve"> </w:t>
      </w:r>
      <w:r w:rsidRPr="00E01839">
        <w:rPr>
          <w:rFonts w:ascii="Century Gothic" w:hAnsi="Century Gothic"/>
          <w:b/>
        </w:rPr>
        <w:t>Ogólne warunki umowy</w:t>
      </w:r>
    </w:p>
    <w:p w:rsidR="00B97680" w:rsidRPr="00E01839" w:rsidRDefault="00B97680" w:rsidP="00B97680">
      <w:pPr>
        <w:rPr>
          <w:rFonts w:ascii="Century Gothic" w:hAnsi="Century Gothic"/>
          <w:sz w:val="20"/>
          <w:szCs w:val="20"/>
        </w:rPr>
      </w:pPr>
      <w:bookmarkStart w:id="4" w:name="_Hlk60834419"/>
    </w:p>
    <w:p w:rsidR="00B97680" w:rsidRPr="00E01839" w:rsidRDefault="00B97680" w:rsidP="00B97680">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1</w:t>
      </w:r>
    </w:p>
    <w:p w:rsidR="00B97680" w:rsidRPr="00E01839" w:rsidRDefault="00B97680" w:rsidP="00CB2A06">
      <w:pPr>
        <w:numPr>
          <w:ilvl w:val="0"/>
          <w:numId w:val="56"/>
        </w:numPr>
        <w:tabs>
          <w:tab w:val="left" w:pos="142"/>
        </w:tabs>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Umowa ramowa określa warunki dotyczące zamówień publicznych, jakie mogą zostać udzielone Wykonawcy przez Zamawiającego w okresie jej trwania, w zakresie zaprojektowania i ułożenia linii optotelekomunikacyjnych wyszczególnionych w załączniku nr 2 do umowy ramowej, zwanego w dalszej części umowy „usługą”.</w:t>
      </w:r>
    </w:p>
    <w:p w:rsidR="00B97680" w:rsidRPr="00E01839" w:rsidRDefault="00B97680" w:rsidP="00CB2A06">
      <w:pPr>
        <w:numPr>
          <w:ilvl w:val="0"/>
          <w:numId w:val="56"/>
        </w:numPr>
        <w:tabs>
          <w:tab w:val="left" w:pos="142"/>
        </w:tabs>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Umowa ramowa obowiązywać będzie przez okres 12 miesięcy licząc od daty zawarcia przez Strony.</w:t>
      </w:r>
    </w:p>
    <w:p w:rsidR="00B97680" w:rsidRPr="00E01839" w:rsidRDefault="00B97680" w:rsidP="00CB2A06">
      <w:pPr>
        <w:numPr>
          <w:ilvl w:val="0"/>
          <w:numId w:val="56"/>
        </w:numPr>
        <w:tabs>
          <w:tab w:val="left" w:pos="142"/>
        </w:tabs>
        <w:suppressAutoHyphens w:val="0"/>
        <w:autoSpaceDE w:val="0"/>
        <w:autoSpaceDN w:val="0"/>
        <w:adjustRightInd w:val="0"/>
        <w:jc w:val="both"/>
        <w:textAlignment w:val="auto"/>
        <w:rPr>
          <w:rFonts w:ascii="Century Gothic" w:hAnsi="Century Gothic"/>
          <w:sz w:val="20"/>
          <w:szCs w:val="20"/>
          <w:lang w:eastAsia="en-US"/>
        </w:rPr>
      </w:pPr>
      <w:r w:rsidRPr="00E01839">
        <w:rPr>
          <w:rFonts w:ascii="Century Gothic" w:hAnsi="Century Gothic"/>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b/>
          <w:sz w:val="20"/>
          <w:szCs w:val="20"/>
          <w:lang w:eastAsia="en-US"/>
        </w:rPr>
      </w:pPr>
      <w:r w:rsidRPr="00E01839">
        <w:rPr>
          <w:rFonts w:ascii="Century Gothic" w:hAnsi="Century Gothic"/>
          <w:sz w:val="20"/>
          <w:szCs w:val="20"/>
          <w:lang w:eastAsia="en-US"/>
        </w:rPr>
        <w:t>Po wygaśnięciu umowy ramowej w mocy pozostają te postanowienia, które ze swej istoty powinny obowiązywać także po jej wygaśnięciu, dotyczy to w szczególności zobowiązań gwarancyjnych.</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i/>
          <w:sz w:val="20"/>
          <w:szCs w:val="20"/>
        </w:rPr>
      </w:pPr>
      <w:r w:rsidRPr="00E01839">
        <w:rPr>
          <w:rFonts w:ascii="Century Gothic" w:hAnsi="Century Gothic"/>
          <w:sz w:val="20"/>
          <w:szCs w:val="20"/>
        </w:rPr>
        <w:t>Warto</w:t>
      </w:r>
      <w:r w:rsidRPr="00E01839">
        <w:rPr>
          <w:rFonts w:ascii="Century Gothic" w:eastAsia="TimesNewRoman" w:hAnsi="Century Gothic"/>
          <w:sz w:val="20"/>
          <w:szCs w:val="20"/>
        </w:rPr>
        <w:t xml:space="preserve">ść </w:t>
      </w:r>
      <w:r w:rsidRPr="00E01839">
        <w:rPr>
          <w:rFonts w:ascii="Century Gothic" w:hAnsi="Century Gothic"/>
          <w:sz w:val="20"/>
          <w:szCs w:val="20"/>
        </w:rPr>
        <w:t xml:space="preserve">umowy ramowej nie przekroczy kwoty </w:t>
      </w:r>
      <w:r w:rsidRPr="00E01839">
        <w:rPr>
          <w:rFonts w:ascii="Century Gothic" w:hAnsi="Century Gothic"/>
          <w:b/>
          <w:bCs/>
          <w:sz w:val="20"/>
          <w:szCs w:val="20"/>
        </w:rPr>
        <w:t>………………………….</w:t>
      </w:r>
      <w:r w:rsidRPr="00E01839">
        <w:rPr>
          <w:rFonts w:ascii="Century Gothic" w:hAnsi="Century Gothic"/>
          <w:sz w:val="20"/>
          <w:szCs w:val="20"/>
        </w:rPr>
        <w:t xml:space="preserve"> </w:t>
      </w:r>
      <w:r w:rsidRPr="00E01839">
        <w:rPr>
          <w:rFonts w:ascii="Century Gothic" w:hAnsi="Century Gothic"/>
          <w:b/>
          <w:bCs/>
          <w:sz w:val="20"/>
          <w:szCs w:val="20"/>
        </w:rPr>
        <w:t xml:space="preserve">brutto w PLN </w:t>
      </w:r>
      <w:r w:rsidRPr="00E01839">
        <w:rPr>
          <w:rFonts w:ascii="Century Gothic" w:hAnsi="Century Gothic"/>
          <w:bCs/>
          <w:i/>
          <w:sz w:val="20"/>
          <w:szCs w:val="20"/>
        </w:rPr>
        <w:t>(kwota jaką Zamawiający zamierza przeznaczyć na sfinansowanie zamówienia)</w:t>
      </w:r>
      <w:r w:rsidRPr="00E01839">
        <w:rPr>
          <w:rFonts w:ascii="Century Gothic" w:hAnsi="Century Gothic"/>
          <w:i/>
          <w:sz w:val="20"/>
          <w:szCs w:val="20"/>
        </w:rPr>
        <w:t>.</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Kwota, o której mowa w ust. 5 określa górną granicę zobowiązań, jakie Zamawiający może zaciągnąć na podstawie umów wykonawczych zawartych w ramach postępowań o zamówienie publiczne.</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Nieudzielanie zamówień publicznych lub udzielenie zamówień publicznych na niższą kwotę niż wskazana w ust. 5 nie może być podstawą roszczeń Wykonawcy wobec Zamawiającego z tytułu nie wywiązania się z umowy ramowej.</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W przypadku wyczerpania kwoty określonej w ust. 5 niniejsza umowa wygasa bez konieczności składania dodatkowych oświadczeń przez Strony.</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 xml:space="preserve">Wykonawca oświadcza, że zgodnie z obowiązującymi przepisami w dacie podpisania umowy ramowej obowiązek odprowadzenia podatku VAT z tytułu dostaw asortymentu będących przedmiotem niniejszej umowy leży po stronie Wykonawcy/Zamawiającego – </w:t>
      </w:r>
      <w:r w:rsidRPr="00E01839">
        <w:rPr>
          <w:rFonts w:ascii="Century Gothic" w:hAnsi="Century Gothic"/>
          <w:i/>
          <w:sz w:val="20"/>
          <w:szCs w:val="20"/>
        </w:rPr>
        <w:t>zgodnie z ofertą Wykonawcy</w:t>
      </w:r>
      <w:r w:rsidRPr="00E01839">
        <w:rPr>
          <w:rFonts w:ascii="Century Gothic" w:hAnsi="Century Gothic"/>
          <w:sz w:val="20"/>
          <w:szCs w:val="20"/>
        </w:rPr>
        <w:t xml:space="preserve">. </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 xml:space="preserve">Wykonawca zobowiązany jest do zatrudnienia na podstawie umowy o pracę w rozumieniu przepisów ustawy z dnia 26 czerwca 1974 r. - Kodeks pracy (tj. Dz. U. z 2019 r. poz. 1040 ze zm.) zwanej dalej „umową o pracę” przez Wykonawcę lub Podwykonawcę osób wykonujących czynności wskazane w § 3 ust. 11 umowy ramowej. </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W trakcie realizacji przedmiotu zamówienia Zamawiający uprawniony jest do wykonywania czynności kontrolnych wobec Wykonawcy odnośnie spełnienia przez Wykonawcę lub Podwykonawcę wymogu zatrudniania na podstawie umowy o pracę osób wykonujących czynności wskazane w § 3 ust. 11</w:t>
      </w:r>
      <w:r w:rsidR="0071612E">
        <w:rPr>
          <w:rFonts w:ascii="Century Gothic" w:hAnsi="Century Gothic"/>
          <w:sz w:val="20"/>
          <w:szCs w:val="20"/>
        </w:rPr>
        <w:t xml:space="preserve"> </w:t>
      </w:r>
      <w:r w:rsidRPr="00E01839">
        <w:rPr>
          <w:rFonts w:ascii="Century Gothic" w:hAnsi="Century Gothic"/>
          <w:sz w:val="20"/>
          <w:szCs w:val="20"/>
        </w:rPr>
        <w:t>umowy ramowej. Zamawiający uprawniony jest w szczególności do żądania:</w:t>
      </w:r>
    </w:p>
    <w:p w:rsidR="00B97680" w:rsidRPr="00E01839" w:rsidRDefault="00B97680" w:rsidP="00B97680">
      <w:pPr>
        <w:autoSpaceDE w:val="0"/>
        <w:autoSpaceDN w:val="0"/>
        <w:adjustRightInd w:val="0"/>
        <w:ind w:left="360"/>
        <w:jc w:val="both"/>
        <w:rPr>
          <w:rFonts w:ascii="Century Gothic" w:hAnsi="Century Gothic"/>
          <w:sz w:val="20"/>
          <w:szCs w:val="20"/>
        </w:rPr>
      </w:pPr>
      <w:r w:rsidRPr="00E01839">
        <w:rPr>
          <w:rFonts w:ascii="Century Gothic" w:hAnsi="Century Gothic"/>
          <w:sz w:val="20"/>
          <w:szCs w:val="20"/>
        </w:rPr>
        <w:t>a) oświadczenia zatrudnionego pracownika,</w:t>
      </w:r>
    </w:p>
    <w:p w:rsidR="00B97680" w:rsidRPr="00E01839" w:rsidRDefault="00B97680" w:rsidP="00B97680">
      <w:pPr>
        <w:autoSpaceDE w:val="0"/>
        <w:autoSpaceDN w:val="0"/>
        <w:adjustRightInd w:val="0"/>
        <w:ind w:left="360"/>
        <w:jc w:val="both"/>
        <w:rPr>
          <w:rFonts w:ascii="Century Gothic" w:hAnsi="Century Gothic"/>
          <w:sz w:val="20"/>
          <w:szCs w:val="20"/>
        </w:rPr>
      </w:pPr>
      <w:r w:rsidRPr="00E01839">
        <w:rPr>
          <w:rFonts w:ascii="Century Gothic" w:hAnsi="Century Gothic"/>
          <w:sz w:val="20"/>
          <w:szCs w:val="20"/>
        </w:rPr>
        <w:t>b) oświadczenia wykonawcy lub podwykonawcy o zatrudnieniu pracownika na podstawie umowy o pracę,</w:t>
      </w:r>
    </w:p>
    <w:p w:rsidR="00B97680" w:rsidRPr="00E01839" w:rsidRDefault="00B97680" w:rsidP="00B97680">
      <w:pPr>
        <w:autoSpaceDE w:val="0"/>
        <w:autoSpaceDN w:val="0"/>
        <w:adjustRightInd w:val="0"/>
        <w:ind w:left="360"/>
        <w:jc w:val="both"/>
        <w:rPr>
          <w:rFonts w:ascii="Century Gothic" w:hAnsi="Century Gothic"/>
          <w:sz w:val="20"/>
          <w:szCs w:val="20"/>
        </w:rPr>
      </w:pPr>
      <w:r w:rsidRPr="00E01839">
        <w:rPr>
          <w:rFonts w:ascii="Century Gothic" w:hAnsi="Century Gothic"/>
          <w:sz w:val="20"/>
          <w:szCs w:val="20"/>
        </w:rPr>
        <w:t xml:space="preserve">c) poświadczonej za zgodność z oryginałem kopii umowy o pracę zatrudnionego pracownika, </w:t>
      </w:r>
    </w:p>
    <w:p w:rsidR="00B97680" w:rsidRPr="00E01839" w:rsidRDefault="00B97680" w:rsidP="00B97680">
      <w:pPr>
        <w:autoSpaceDE w:val="0"/>
        <w:autoSpaceDN w:val="0"/>
        <w:adjustRightInd w:val="0"/>
        <w:ind w:left="360"/>
        <w:jc w:val="both"/>
        <w:rPr>
          <w:rFonts w:ascii="Century Gothic" w:hAnsi="Century Gothic"/>
          <w:sz w:val="20"/>
          <w:szCs w:val="20"/>
        </w:rPr>
      </w:pPr>
      <w:r w:rsidRPr="00E01839">
        <w:rPr>
          <w:rFonts w:ascii="Century Gothic" w:hAnsi="Century Gothic"/>
          <w:sz w:val="20"/>
          <w:szCs w:val="20"/>
        </w:rPr>
        <w:t xml:space="preserve">d) innych dokumentów </w:t>
      </w:r>
    </w:p>
    <w:p w:rsidR="00B97680" w:rsidRPr="00E01839" w:rsidRDefault="00B97680" w:rsidP="00B97680">
      <w:pPr>
        <w:autoSpaceDE w:val="0"/>
        <w:autoSpaceDN w:val="0"/>
        <w:adjustRightInd w:val="0"/>
        <w:ind w:left="360"/>
        <w:jc w:val="both"/>
        <w:rPr>
          <w:rFonts w:ascii="Century Gothic" w:eastAsiaTheme="minorHAnsi" w:hAnsi="Century Gothic" w:cs="Century Gothic"/>
          <w:sz w:val="20"/>
          <w:szCs w:val="20"/>
          <w:lang w:eastAsia="en-US"/>
        </w:rPr>
      </w:pPr>
      <w:r w:rsidRPr="00E01839">
        <w:rPr>
          <w:rFonts w:ascii="Century Gothic" w:eastAsiaTheme="minorHAnsi" w:hAnsi="Century Gothic" w:cs="Century Gothic"/>
          <w:sz w:val="20"/>
          <w:szCs w:val="20"/>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rsidR="00B97680" w:rsidRPr="00E01839" w:rsidRDefault="00B97680" w:rsidP="00CB2A06">
      <w:pPr>
        <w:pStyle w:val="Akapitzlist"/>
        <w:widowControl w:val="0"/>
        <w:numPr>
          <w:ilvl w:val="0"/>
          <w:numId w:val="56"/>
        </w:numPr>
        <w:autoSpaceDE w:val="0"/>
        <w:autoSpaceDN w:val="0"/>
        <w:adjustRightInd w:val="0"/>
        <w:spacing w:after="23" w:line="240" w:lineRule="auto"/>
        <w:jc w:val="both"/>
        <w:rPr>
          <w:rFonts w:ascii="Century Gothic" w:hAnsi="Century Gothic" w:cs="Century Gothic"/>
          <w:color w:val="000000"/>
          <w:sz w:val="20"/>
          <w:szCs w:val="20"/>
        </w:rPr>
      </w:pPr>
      <w:r w:rsidRPr="00E01839">
        <w:rPr>
          <w:rFonts w:ascii="Century Gothic" w:hAnsi="Century Gothic" w:cs="Century Gothic"/>
          <w:color w:val="000000"/>
          <w:sz w:val="20"/>
          <w:szCs w:val="20"/>
        </w:rPr>
        <w:t xml:space="preserve">Wykonawca na każde wezwanie Zamawiającego w wyznaczonym w tym wezwaniu terminie </w:t>
      </w:r>
      <w:r w:rsidRPr="00E01839">
        <w:rPr>
          <w:rFonts w:ascii="Century Gothic" w:hAnsi="Century Gothic" w:cs="Century Gothic"/>
          <w:color w:val="000000"/>
          <w:sz w:val="20"/>
          <w:szCs w:val="20"/>
        </w:rPr>
        <w:lastRenderedPageBreak/>
        <w:t xml:space="preserve">przedłoży Zamawiającemu wskazane w ust. 11 dowody w celu potwierdzenia spełnienia wymogu zatrudnienia na podstawie stosunku pracy przez Wykonawcę lub Podwykonawcę osób wykonujących czynności wymienione w § 3 ust. 11 umowy ramowej. Sankcje z tytułu niespełnienia tych wymagań Zamawiający określa w § 2 ust.1 lit. c umowy wykonawczej. </w:t>
      </w:r>
    </w:p>
    <w:p w:rsidR="00B97680" w:rsidRPr="00E01839" w:rsidRDefault="00B97680" w:rsidP="00CB2A06">
      <w:pPr>
        <w:pStyle w:val="Akapitzlist"/>
        <w:widowControl w:val="0"/>
        <w:numPr>
          <w:ilvl w:val="0"/>
          <w:numId w:val="56"/>
        </w:numPr>
        <w:autoSpaceDE w:val="0"/>
        <w:autoSpaceDN w:val="0"/>
        <w:adjustRightInd w:val="0"/>
        <w:spacing w:after="23" w:line="240" w:lineRule="auto"/>
        <w:jc w:val="both"/>
        <w:rPr>
          <w:rFonts w:ascii="Century Gothic" w:hAnsi="Century Gothic" w:cs="Century Gothic"/>
          <w:color w:val="000000"/>
          <w:sz w:val="20"/>
          <w:szCs w:val="20"/>
        </w:rPr>
      </w:pPr>
      <w:r w:rsidRPr="00E01839">
        <w:rPr>
          <w:rFonts w:ascii="Century Gothic" w:hAnsi="Century Gothic" w:cs="Century Gothic"/>
          <w:color w:val="000000"/>
          <w:sz w:val="20"/>
          <w:szCs w:val="20"/>
        </w:rPr>
        <w:t>W</w:t>
      </w:r>
      <w:r w:rsidR="009952E6">
        <w:rPr>
          <w:rFonts w:ascii="Century Gothic" w:hAnsi="Century Gothic" w:cs="Century Gothic"/>
          <w:color w:val="000000"/>
          <w:sz w:val="20"/>
          <w:szCs w:val="20"/>
          <w:lang w:val="pl-PL"/>
        </w:rPr>
        <w:t xml:space="preserve"> </w:t>
      </w:r>
      <w:r w:rsidRPr="00E01839">
        <w:rPr>
          <w:rFonts w:ascii="Century Gothic" w:hAnsi="Century Gothic" w:cs="Century Gothic"/>
          <w:color w:val="000000"/>
          <w:sz w:val="20"/>
          <w:szCs w:val="20"/>
        </w:rPr>
        <w:t>przypadku uzasadnionych wątpliwości, co do przestrzegania prawa pracy przez Wykonawcę lub Podwykonawcę, Zamawiający może zwrócić się o przeprowadzenie kontroli przez Państwową Inspekcję Pracy.</w:t>
      </w:r>
    </w:p>
    <w:p w:rsidR="00B97680" w:rsidRPr="00E01839" w:rsidRDefault="00B97680" w:rsidP="00CB2A06">
      <w:pPr>
        <w:pStyle w:val="Akapitzlist"/>
        <w:widowControl w:val="0"/>
        <w:numPr>
          <w:ilvl w:val="0"/>
          <w:numId w:val="56"/>
        </w:numPr>
        <w:autoSpaceDE w:val="0"/>
        <w:autoSpaceDN w:val="0"/>
        <w:adjustRightInd w:val="0"/>
        <w:spacing w:after="23" w:line="240" w:lineRule="auto"/>
        <w:jc w:val="both"/>
        <w:rPr>
          <w:rFonts w:ascii="Century Gothic" w:hAnsi="Century Gothic" w:cs="Century Gothic"/>
          <w:color w:val="000000"/>
          <w:sz w:val="20"/>
          <w:szCs w:val="20"/>
        </w:rPr>
      </w:pPr>
      <w:r w:rsidRPr="00E01839">
        <w:rPr>
          <w:rFonts w:ascii="Century Gothic" w:hAnsi="Century Gothic" w:cs="Century Gothic"/>
          <w:color w:val="000000"/>
          <w:sz w:val="20"/>
          <w:szCs w:val="20"/>
        </w:rPr>
        <w:t>Wymóg zatrudnienia na podstawie umowy o pracę nie będzie dotyczył osób prowadzących działalność gospodarczą w ramach tzw. samozatrudnienia, gdy osoby te będą wykonywać czynności wskazane w § 3 ust.11umowy ramowej.</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 xml:space="preserve">Wykonawca oświadcza, że posiada i dostarczy Zamawiającemu przed dniem podpisania umowy wykonawczej </w:t>
      </w:r>
      <w:r w:rsidRPr="00E01839">
        <w:rPr>
          <w:rFonts w:ascii="Century Gothic" w:hAnsi="Century Gothic"/>
          <w:b/>
          <w:bCs/>
          <w:sz w:val="20"/>
          <w:szCs w:val="20"/>
        </w:rPr>
        <w:t xml:space="preserve"> aktualną polisę OC</w:t>
      </w:r>
      <w:r w:rsidRPr="00E01839">
        <w:rPr>
          <w:rFonts w:ascii="Century Gothic" w:hAnsi="Century Gothic"/>
          <w:sz w:val="20"/>
          <w:szCs w:val="20"/>
        </w:rPr>
        <w:t xml:space="preserve"> w zakresie prowadzonej działalności, na wartość nie mniejszą niż </w:t>
      </w:r>
      <w:r w:rsidRPr="00E01839">
        <w:rPr>
          <w:rFonts w:ascii="Century Gothic" w:hAnsi="Century Gothic"/>
          <w:b/>
          <w:sz w:val="20"/>
          <w:szCs w:val="20"/>
        </w:rPr>
        <w:t>3</w:t>
      </w:r>
      <w:r w:rsidRPr="00E01839">
        <w:rPr>
          <w:rFonts w:ascii="Century Gothic" w:hAnsi="Century Gothic"/>
          <w:b/>
          <w:bCs/>
          <w:sz w:val="20"/>
          <w:szCs w:val="20"/>
        </w:rPr>
        <w:t>00 000 PLN</w:t>
      </w:r>
      <w:r w:rsidRPr="00E01839">
        <w:rPr>
          <w:rFonts w:ascii="Century Gothic" w:hAnsi="Century Gothic"/>
          <w:sz w:val="20"/>
          <w:szCs w:val="20"/>
        </w:rPr>
        <w:t xml:space="preserve"> wraz z dowodem potwierdzającym opłacenie składek.</w:t>
      </w:r>
    </w:p>
    <w:p w:rsidR="00B97680" w:rsidRPr="00E01839" w:rsidRDefault="00B97680" w:rsidP="00CB2A06">
      <w:pPr>
        <w:numPr>
          <w:ilvl w:val="0"/>
          <w:numId w:val="56"/>
        </w:numPr>
        <w:suppressAutoHyphens w:val="0"/>
        <w:autoSpaceDE w:val="0"/>
        <w:autoSpaceDN w:val="0"/>
        <w:adjustRightInd w:val="0"/>
        <w:jc w:val="both"/>
        <w:textAlignment w:val="auto"/>
        <w:rPr>
          <w:rFonts w:ascii="Century Gothic" w:hAnsi="Century Gothic"/>
          <w:sz w:val="20"/>
          <w:szCs w:val="20"/>
        </w:rPr>
      </w:pPr>
      <w:r w:rsidRPr="00E01839">
        <w:rPr>
          <w:rFonts w:ascii="Century Gothic" w:hAnsi="Century Gothic"/>
          <w:sz w:val="20"/>
          <w:szCs w:val="20"/>
        </w:rPr>
        <w:t>Wykonawca gwarantuje, że prace związane z przedmiotem zamówienia wykonywane  będą  przez osoby niekarane i posługujące się językiem  polskim.</w:t>
      </w:r>
    </w:p>
    <w:p w:rsidR="00480141" w:rsidRPr="00E01839" w:rsidRDefault="00480141" w:rsidP="00B97680">
      <w:pPr>
        <w:jc w:val="center"/>
        <w:rPr>
          <w:rFonts w:ascii="Century Gothic" w:eastAsia="SimSun" w:hAnsi="Century Gothic"/>
          <w:b/>
          <w:bCs/>
          <w:sz w:val="20"/>
          <w:szCs w:val="20"/>
          <w:lang w:eastAsia="en-US"/>
        </w:rPr>
      </w:pPr>
    </w:p>
    <w:p w:rsidR="00B97680" w:rsidRPr="00E01839" w:rsidRDefault="00B97680" w:rsidP="00B97680">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2</w:t>
      </w:r>
    </w:p>
    <w:p w:rsidR="00B97680" w:rsidRPr="00E01839" w:rsidRDefault="00B97680" w:rsidP="00CB2A06">
      <w:pPr>
        <w:numPr>
          <w:ilvl w:val="4"/>
          <w:numId w:val="56"/>
        </w:numPr>
        <w:tabs>
          <w:tab w:val="num" w:pos="360"/>
        </w:tabs>
        <w:suppressAutoHyphens w:val="0"/>
        <w:ind w:left="360"/>
        <w:jc w:val="both"/>
        <w:textAlignment w:val="auto"/>
        <w:rPr>
          <w:rFonts w:ascii="Century Gothic" w:eastAsia="SimSun" w:hAnsi="Century Gothic"/>
          <w:b/>
          <w:bCs/>
          <w:sz w:val="20"/>
          <w:szCs w:val="20"/>
          <w:lang w:eastAsia="en-US"/>
        </w:rPr>
      </w:pPr>
      <w:r w:rsidRPr="00E01839">
        <w:rPr>
          <w:rFonts w:ascii="Century Gothic" w:eastAsia="SimSun" w:hAnsi="Century Gothic"/>
          <w:sz w:val="20"/>
          <w:szCs w:val="20"/>
        </w:rPr>
        <w:t>Realizacja usługi będzie wynikiem odr</w:t>
      </w:r>
      <w:r w:rsidRPr="00E01839">
        <w:rPr>
          <w:rFonts w:ascii="Century Gothic" w:eastAsia="TimesNewRoman" w:hAnsi="Century Gothic"/>
          <w:sz w:val="20"/>
          <w:szCs w:val="20"/>
        </w:rPr>
        <w:t>ę</w:t>
      </w:r>
      <w:r w:rsidRPr="00E01839">
        <w:rPr>
          <w:rFonts w:ascii="Century Gothic" w:eastAsia="SimSun" w:hAnsi="Century Gothic"/>
          <w:sz w:val="20"/>
          <w:szCs w:val="20"/>
        </w:rPr>
        <w:t>bnego post</w:t>
      </w:r>
      <w:r w:rsidRPr="00E01839">
        <w:rPr>
          <w:rFonts w:ascii="Century Gothic" w:eastAsia="TimesNewRoman" w:hAnsi="Century Gothic"/>
          <w:sz w:val="20"/>
          <w:szCs w:val="20"/>
        </w:rPr>
        <w:t>ę</w:t>
      </w:r>
      <w:r w:rsidRPr="00E01839">
        <w:rPr>
          <w:rFonts w:ascii="Century Gothic" w:eastAsia="SimSun" w:hAnsi="Century Gothic"/>
          <w:sz w:val="20"/>
          <w:szCs w:val="20"/>
        </w:rPr>
        <w:t>powania o zamówienie publiczne, udzielanego na podstawie niniejszej umowy ramowej oraz jej zał</w:t>
      </w:r>
      <w:r w:rsidRPr="00E01839">
        <w:rPr>
          <w:rFonts w:ascii="Century Gothic" w:eastAsia="TimesNewRoman" w:hAnsi="Century Gothic"/>
          <w:sz w:val="20"/>
          <w:szCs w:val="20"/>
        </w:rPr>
        <w:t>ą</w:t>
      </w:r>
      <w:r w:rsidRPr="00E01839">
        <w:rPr>
          <w:rFonts w:ascii="Century Gothic" w:eastAsia="SimSun" w:hAnsi="Century Gothic"/>
          <w:sz w:val="20"/>
          <w:szCs w:val="20"/>
        </w:rPr>
        <w:t>czników.</w:t>
      </w:r>
    </w:p>
    <w:p w:rsidR="00B97680" w:rsidRPr="00E01839" w:rsidRDefault="00B97680" w:rsidP="00CB2A06">
      <w:pPr>
        <w:numPr>
          <w:ilvl w:val="4"/>
          <w:numId w:val="56"/>
        </w:numPr>
        <w:tabs>
          <w:tab w:val="num" w:pos="360"/>
        </w:tabs>
        <w:suppressAutoHyphens w:val="0"/>
        <w:ind w:left="360"/>
        <w:jc w:val="both"/>
        <w:textAlignment w:val="auto"/>
        <w:rPr>
          <w:rFonts w:ascii="Century Gothic" w:eastAsia="SimSun" w:hAnsi="Century Gothic"/>
          <w:b/>
          <w:bCs/>
          <w:sz w:val="20"/>
          <w:szCs w:val="20"/>
          <w:lang w:eastAsia="en-US"/>
        </w:rPr>
      </w:pPr>
      <w:r w:rsidRPr="00E01839">
        <w:rPr>
          <w:rFonts w:ascii="Century Gothic" w:eastAsia="SimSun" w:hAnsi="Century Gothic"/>
          <w:sz w:val="20"/>
          <w:szCs w:val="20"/>
        </w:rPr>
        <w:t>Zamawiaj</w:t>
      </w:r>
      <w:r w:rsidRPr="00E01839">
        <w:rPr>
          <w:rFonts w:ascii="Century Gothic" w:eastAsia="TimesNewRoman" w:hAnsi="Century Gothic"/>
          <w:sz w:val="20"/>
          <w:szCs w:val="20"/>
        </w:rPr>
        <w:t>ą</w:t>
      </w:r>
      <w:r w:rsidRPr="00E01839">
        <w:rPr>
          <w:rFonts w:ascii="Century Gothic" w:eastAsia="SimSun" w:hAnsi="Century Gothic"/>
          <w:sz w:val="20"/>
          <w:szCs w:val="20"/>
        </w:rPr>
        <w:t>cy w celu udzielenia zamówienia w zakresie okre</w:t>
      </w:r>
      <w:r w:rsidRPr="00E01839">
        <w:rPr>
          <w:rFonts w:ascii="Century Gothic" w:eastAsia="TimesNewRoman" w:hAnsi="Century Gothic"/>
          <w:sz w:val="20"/>
          <w:szCs w:val="20"/>
        </w:rPr>
        <w:t>ś</w:t>
      </w:r>
      <w:r w:rsidRPr="00E01839">
        <w:rPr>
          <w:rFonts w:ascii="Century Gothic" w:eastAsia="SimSun" w:hAnsi="Century Gothic"/>
          <w:sz w:val="20"/>
          <w:szCs w:val="20"/>
        </w:rPr>
        <w:t xml:space="preserve">lonym w </w:t>
      </w:r>
      <w:r w:rsidRPr="00E01839">
        <w:rPr>
          <w:rFonts w:ascii="Century Gothic" w:eastAsia="SimSun" w:hAnsi="Century Gothic"/>
          <w:sz w:val="20"/>
          <w:szCs w:val="20"/>
          <w:lang w:eastAsia="en-US"/>
        </w:rPr>
        <w:t xml:space="preserve">§ 1 </w:t>
      </w:r>
      <w:r w:rsidRPr="00E01839">
        <w:rPr>
          <w:rFonts w:ascii="Century Gothic" w:eastAsia="SimSun" w:hAnsi="Century Gothic"/>
          <w:sz w:val="20"/>
          <w:szCs w:val="20"/>
        </w:rPr>
        <w:t>ust. 1, b</w:t>
      </w:r>
      <w:r w:rsidRPr="00E01839">
        <w:rPr>
          <w:rFonts w:ascii="Century Gothic" w:eastAsia="TimesNewRoman" w:hAnsi="Century Gothic"/>
          <w:sz w:val="20"/>
          <w:szCs w:val="20"/>
        </w:rPr>
        <w:t>ę</w:t>
      </w:r>
      <w:r w:rsidRPr="00E01839">
        <w:rPr>
          <w:rFonts w:ascii="Century Gothic" w:eastAsia="SimSun" w:hAnsi="Century Gothic"/>
          <w:sz w:val="20"/>
          <w:szCs w:val="20"/>
        </w:rPr>
        <w:t>dzie ka</w:t>
      </w:r>
      <w:r w:rsidRPr="00E01839">
        <w:rPr>
          <w:rFonts w:ascii="Century Gothic" w:eastAsia="TimesNewRoman" w:hAnsi="Century Gothic"/>
          <w:sz w:val="20"/>
          <w:szCs w:val="20"/>
        </w:rPr>
        <w:t>ż</w:t>
      </w:r>
      <w:r w:rsidRPr="00E01839">
        <w:rPr>
          <w:rFonts w:ascii="Century Gothic" w:eastAsia="SimSun" w:hAnsi="Century Gothic"/>
          <w:sz w:val="20"/>
          <w:szCs w:val="20"/>
        </w:rPr>
        <w:t>dorazowo zapraszał do zło</w:t>
      </w:r>
      <w:r w:rsidRPr="00E01839">
        <w:rPr>
          <w:rFonts w:ascii="Century Gothic" w:eastAsia="TimesNewRoman" w:hAnsi="Century Gothic"/>
          <w:sz w:val="20"/>
          <w:szCs w:val="20"/>
        </w:rPr>
        <w:t>ż</w:t>
      </w:r>
      <w:r w:rsidRPr="00E01839">
        <w:rPr>
          <w:rFonts w:ascii="Century Gothic" w:eastAsia="SimSun" w:hAnsi="Century Gothic"/>
          <w:sz w:val="20"/>
          <w:szCs w:val="20"/>
        </w:rPr>
        <w:t>enia oferty Wykonawców, z którymi zawarł umow</w:t>
      </w:r>
      <w:r w:rsidRPr="00E01839">
        <w:rPr>
          <w:rFonts w:ascii="Century Gothic" w:eastAsia="TimesNewRoman" w:hAnsi="Century Gothic"/>
          <w:sz w:val="20"/>
          <w:szCs w:val="20"/>
        </w:rPr>
        <w:t xml:space="preserve">y </w:t>
      </w:r>
      <w:r w:rsidRPr="00E01839">
        <w:rPr>
          <w:rFonts w:ascii="Century Gothic" w:eastAsia="SimSun" w:hAnsi="Century Gothic"/>
          <w:sz w:val="20"/>
          <w:szCs w:val="20"/>
        </w:rPr>
        <w:t>ramow</w:t>
      </w:r>
      <w:r w:rsidRPr="00E01839">
        <w:rPr>
          <w:rFonts w:ascii="Century Gothic" w:eastAsia="TimesNewRoman" w:hAnsi="Century Gothic"/>
          <w:sz w:val="20"/>
          <w:szCs w:val="20"/>
        </w:rPr>
        <w:t xml:space="preserve">e, </w:t>
      </w:r>
      <w:r w:rsidR="000A2EB6">
        <w:rPr>
          <w:rFonts w:ascii="Century Gothic" w:eastAsia="SimSun" w:hAnsi="Century Gothic"/>
          <w:sz w:val="20"/>
          <w:szCs w:val="20"/>
        </w:rPr>
        <w:t>a </w:t>
      </w:r>
      <w:r w:rsidRPr="00E01839">
        <w:rPr>
          <w:rFonts w:ascii="Century Gothic" w:eastAsia="SimSun" w:hAnsi="Century Gothic"/>
          <w:sz w:val="20"/>
          <w:szCs w:val="20"/>
        </w:rPr>
        <w:t>Wykonawca zobowi</w:t>
      </w:r>
      <w:r w:rsidRPr="00E01839">
        <w:rPr>
          <w:rFonts w:ascii="Century Gothic" w:eastAsia="TimesNewRoman" w:hAnsi="Century Gothic"/>
          <w:sz w:val="20"/>
          <w:szCs w:val="20"/>
        </w:rPr>
        <w:t>ą</w:t>
      </w:r>
      <w:r w:rsidRPr="00E01839">
        <w:rPr>
          <w:rFonts w:ascii="Century Gothic" w:eastAsia="SimSun" w:hAnsi="Century Gothic"/>
          <w:sz w:val="20"/>
          <w:szCs w:val="20"/>
        </w:rPr>
        <w:t>zany b</w:t>
      </w:r>
      <w:r w:rsidRPr="00E01839">
        <w:rPr>
          <w:rFonts w:ascii="Century Gothic" w:eastAsia="TimesNewRoman" w:hAnsi="Century Gothic"/>
          <w:sz w:val="20"/>
          <w:szCs w:val="20"/>
        </w:rPr>
        <w:t>ę</w:t>
      </w:r>
      <w:r w:rsidRPr="00E01839">
        <w:rPr>
          <w:rFonts w:ascii="Century Gothic" w:eastAsia="SimSun" w:hAnsi="Century Gothic"/>
          <w:sz w:val="20"/>
          <w:szCs w:val="20"/>
        </w:rPr>
        <w:t>dzie do zło</w:t>
      </w:r>
      <w:r w:rsidRPr="00E01839">
        <w:rPr>
          <w:rFonts w:ascii="Century Gothic" w:eastAsia="TimesNewRoman" w:hAnsi="Century Gothic"/>
          <w:sz w:val="20"/>
          <w:szCs w:val="20"/>
        </w:rPr>
        <w:t>ż</w:t>
      </w:r>
      <w:r w:rsidRPr="00E01839">
        <w:rPr>
          <w:rFonts w:ascii="Century Gothic" w:eastAsia="SimSun" w:hAnsi="Century Gothic"/>
          <w:sz w:val="20"/>
          <w:szCs w:val="20"/>
        </w:rPr>
        <w:t>enia oferty.</w:t>
      </w:r>
    </w:p>
    <w:p w:rsidR="00B97680" w:rsidRPr="00E01839" w:rsidRDefault="00B97680" w:rsidP="00CB2A06">
      <w:pPr>
        <w:numPr>
          <w:ilvl w:val="4"/>
          <w:numId w:val="56"/>
        </w:numPr>
        <w:suppressAutoHyphens w:val="0"/>
        <w:ind w:left="360"/>
        <w:jc w:val="both"/>
        <w:textAlignment w:val="auto"/>
        <w:rPr>
          <w:rFonts w:ascii="Century Gothic" w:hAnsi="Century Gothic"/>
          <w:bCs/>
          <w:sz w:val="20"/>
          <w:szCs w:val="20"/>
        </w:rPr>
      </w:pPr>
      <w:r w:rsidRPr="00E01839">
        <w:rPr>
          <w:rFonts w:ascii="Century Gothic" w:eastAsia="SimSun" w:hAnsi="Century Gothic"/>
          <w:bCs/>
          <w:sz w:val="20"/>
          <w:szCs w:val="20"/>
          <w:lang w:eastAsia="en-US"/>
        </w:rPr>
        <w:t>Zamawiający wybierze najkorzystniejszą ofertę spośród złożonych ofert, kierując się kryteriami wyboru wskazanymi w zaproszeniu, o którym mowa w ust. 2. Oferty składane będą  przy użyciu środków komunikacji elektronicznej.</w:t>
      </w:r>
      <w:r w:rsidRPr="00E01839">
        <w:rPr>
          <w:rFonts w:ascii="Century Gothic" w:hAnsi="Century Gothic"/>
          <w:bCs/>
          <w:sz w:val="20"/>
          <w:szCs w:val="20"/>
        </w:rPr>
        <w:t xml:space="preserve"> Z wybranym Wykonawcą zostanie zawarta umowa wykonawcza, która będzie podstawą wykonania zamówienia. Wzór umowy wykonawczej stanowi załącznik nr</w:t>
      </w:r>
      <w:r w:rsidRPr="00E01839">
        <w:rPr>
          <w:rFonts w:ascii="Century Gothic" w:hAnsi="Century Gothic"/>
          <w:bCs/>
          <w:i/>
          <w:sz w:val="20"/>
          <w:szCs w:val="20"/>
        </w:rPr>
        <w:t xml:space="preserve"> </w:t>
      </w:r>
      <w:r w:rsidRPr="00E01839">
        <w:rPr>
          <w:rFonts w:ascii="Century Gothic" w:hAnsi="Century Gothic"/>
          <w:bCs/>
          <w:sz w:val="20"/>
          <w:szCs w:val="20"/>
        </w:rPr>
        <w:t>1 do umowy ramowej.</w:t>
      </w:r>
    </w:p>
    <w:p w:rsidR="00B97680" w:rsidRPr="00E01839" w:rsidRDefault="00B97680" w:rsidP="00CB2A06">
      <w:pPr>
        <w:numPr>
          <w:ilvl w:val="4"/>
          <w:numId w:val="56"/>
        </w:numPr>
        <w:suppressAutoHyphens w:val="0"/>
        <w:ind w:left="360"/>
        <w:jc w:val="both"/>
        <w:textAlignment w:val="auto"/>
        <w:rPr>
          <w:rFonts w:ascii="Century Gothic" w:hAnsi="Century Gothic"/>
          <w:bCs/>
          <w:sz w:val="20"/>
          <w:szCs w:val="20"/>
        </w:rPr>
      </w:pPr>
      <w:r w:rsidRPr="00E01839">
        <w:rPr>
          <w:rFonts w:ascii="Century Gothic" w:hAnsi="Century Gothic"/>
          <w:sz w:val="20"/>
          <w:szCs w:val="20"/>
        </w:rPr>
        <w:t>Wykonawca zobowiązuje się zaoferować w postępowaniach o udzielenie zamówienia publicznego cenę jednostkową brutto w PLN za usługę, nie wyższą niż wskazaną w ofercie złożonej przez tego Wykonawcę w postępowaniu prowadzonym w celu zawarcia umowy ramowej , której kopia stanowi załącznik nr 3 do umowy ramowej.</w:t>
      </w:r>
    </w:p>
    <w:p w:rsidR="00B97680" w:rsidRPr="00E01839" w:rsidRDefault="00B97680" w:rsidP="00CB2A06">
      <w:pPr>
        <w:numPr>
          <w:ilvl w:val="4"/>
          <w:numId w:val="56"/>
        </w:numPr>
        <w:suppressAutoHyphens w:val="0"/>
        <w:ind w:left="360"/>
        <w:jc w:val="both"/>
        <w:textAlignment w:val="auto"/>
        <w:rPr>
          <w:rFonts w:ascii="Century Gothic" w:hAnsi="Century Gothic"/>
          <w:bCs/>
          <w:sz w:val="20"/>
          <w:szCs w:val="20"/>
        </w:rPr>
      </w:pPr>
      <w:r w:rsidRPr="00E01839">
        <w:rPr>
          <w:rFonts w:ascii="Century Gothic" w:hAnsi="Century Gothic"/>
          <w:sz w:val="20"/>
          <w:szCs w:val="20"/>
        </w:rPr>
        <w:t>Zamawiający zastrzega sobie prawo do żądania w postępowaniu o udzielenie zamówienia publicznego, którego przedmiot objęty jest niniejszą umową ramową do wniesienia przez wyłonionego Wykonawcę zabezpieczenia należytego wykonania umowy, którego wysokość i warunki zostaną określone w zaproszeniu do złożenia oferty.</w:t>
      </w:r>
    </w:p>
    <w:p w:rsidR="00B97680" w:rsidRPr="00E01839" w:rsidRDefault="00B97680" w:rsidP="00CB2A06">
      <w:pPr>
        <w:numPr>
          <w:ilvl w:val="4"/>
          <w:numId w:val="56"/>
        </w:numPr>
        <w:suppressAutoHyphens w:val="0"/>
        <w:ind w:left="360"/>
        <w:jc w:val="both"/>
        <w:textAlignment w:val="auto"/>
        <w:rPr>
          <w:rFonts w:ascii="Century Gothic" w:hAnsi="Century Gothic"/>
          <w:bCs/>
          <w:sz w:val="20"/>
          <w:szCs w:val="20"/>
        </w:rPr>
      </w:pPr>
      <w:r w:rsidRPr="00E01839">
        <w:rPr>
          <w:rFonts w:ascii="Century Gothic" w:hAnsi="Century Gothic"/>
          <w:sz w:val="20"/>
          <w:szCs w:val="20"/>
        </w:rPr>
        <w:t>Zaproszenia, o których mowa w ust. 2 przekazywane będą na adres e-mail ……………………. (zgodnie z Ofertą Wykonawcy).</w:t>
      </w:r>
    </w:p>
    <w:p w:rsidR="00B97680" w:rsidRPr="00E01839" w:rsidRDefault="00B97680" w:rsidP="00CB2A06">
      <w:pPr>
        <w:numPr>
          <w:ilvl w:val="4"/>
          <w:numId w:val="56"/>
        </w:numPr>
        <w:suppressAutoHyphens w:val="0"/>
        <w:ind w:left="360"/>
        <w:jc w:val="both"/>
        <w:textAlignment w:val="auto"/>
        <w:rPr>
          <w:rFonts w:ascii="Century Gothic" w:hAnsi="Century Gothic"/>
          <w:bCs/>
          <w:sz w:val="20"/>
          <w:szCs w:val="20"/>
        </w:rPr>
      </w:pPr>
      <w:r w:rsidRPr="00E01839">
        <w:rPr>
          <w:rFonts w:ascii="Century Gothic" w:hAnsi="Century Gothic"/>
          <w:sz w:val="20"/>
          <w:szCs w:val="20"/>
        </w:rPr>
        <w:t>Wykonawca powiadomi Zamawiającego o każdorazowej zmianie adresu e-mail, na który będą przekazywane zaproszenia.</w:t>
      </w:r>
    </w:p>
    <w:p w:rsidR="00B97680" w:rsidRPr="00E01839" w:rsidRDefault="00B97680" w:rsidP="00B97680">
      <w:pPr>
        <w:ind w:left="360"/>
        <w:jc w:val="both"/>
        <w:rPr>
          <w:rFonts w:ascii="Century Gothic" w:hAnsi="Century Gothic"/>
          <w:bCs/>
          <w:sz w:val="20"/>
          <w:szCs w:val="20"/>
        </w:rPr>
      </w:pPr>
    </w:p>
    <w:p w:rsidR="00B97680" w:rsidRPr="00E01839" w:rsidRDefault="00B97680" w:rsidP="00B97680">
      <w:pPr>
        <w:pStyle w:val="Akapitzlist"/>
        <w:ind w:left="360"/>
        <w:jc w:val="center"/>
        <w:rPr>
          <w:rFonts w:ascii="Century Gothic" w:eastAsia="SimSun" w:hAnsi="Century Gothic"/>
          <w:b/>
          <w:bCs/>
          <w:sz w:val="20"/>
          <w:szCs w:val="20"/>
        </w:rPr>
      </w:pPr>
      <w:r w:rsidRPr="00E01839">
        <w:rPr>
          <w:rFonts w:ascii="Century Gothic" w:eastAsia="SimSun" w:hAnsi="Century Gothic"/>
          <w:b/>
          <w:bCs/>
          <w:sz w:val="20"/>
          <w:szCs w:val="20"/>
        </w:rPr>
        <w:t>§ 3</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 xml:space="preserve">W ramach usługi Wykonawca zobowiązuje się w szczególności do: </w:t>
      </w:r>
    </w:p>
    <w:p w:rsidR="00B97680" w:rsidRPr="00E01839" w:rsidRDefault="00B97680" w:rsidP="00CB2A06">
      <w:pPr>
        <w:numPr>
          <w:ilvl w:val="5"/>
          <w:numId w:val="59"/>
        </w:numPr>
        <w:tabs>
          <w:tab w:val="clear" w:pos="607"/>
          <w:tab w:val="left" w:pos="993"/>
        </w:tabs>
        <w:ind w:left="993" w:hanging="426"/>
        <w:jc w:val="both"/>
        <w:textAlignment w:val="auto"/>
        <w:rPr>
          <w:rFonts w:ascii="Century Gothic" w:hAnsi="Century Gothic"/>
          <w:sz w:val="20"/>
          <w:szCs w:val="20"/>
        </w:rPr>
      </w:pPr>
      <w:r w:rsidRPr="00E01839">
        <w:rPr>
          <w:rFonts w:ascii="Century Gothic" w:hAnsi="Century Gothic"/>
          <w:sz w:val="20"/>
          <w:szCs w:val="20"/>
        </w:rPr>
        <w:t>uzyskanie prawem wymaganych pozwoleń,  uzgodnień i opinii,</w:t>
      </w:r>
    </w:p>
    <w:p w:rsidR="00B97680" w:rsidRPr="00E01839" w:rsidRDefault="00B97680" w:rsidP="00CB2A06">
      <w:pPr>
        <w:numPr>
          <w:ilvl w:val="5"/>
          <w:numId w:val="59"/>
        </w:numPr>
        <w:tabs>
          <w:tab w:val="clear" w:pos="607"/>
          <w:tab w:val="left" w:pos="993"/>
        </w:tabs>
        <w:ind w:left="993" w:hanging="426"/>
        <w:jc w:val="both"/>
        <w:textAlignment w:val="auto"/>
        <w:rPr>
          <w:rFonts w:ascii="Century Gothic" w:hAnsi="Century Gothic"/>
          <w:sz w:val="20"/>
          <w:szCs w:val="20"/>
        </w:rPr>
      </w:pPr>
      <w:r w:rsidRPr="00E01839">
        <w:rPr>
          <w:rFonts w:ascii="Century Gothic" w:hAnsi="Century Gothic"/>
          <w:sz w:val="20"/>
          <w:szCs w:val="20"/>
        </w:rPr>
        <w:t>wykonanie usługi w zakresie zaprojektowania i ułożenia linii optotelekomunikacyjnych w relacji wskazanej w Załączniku nr 1, w tym w szczególności: opracowanie dokumentacji projektowej, wykonanie usługi montażu</w:t>
      </w:r>
      <w:r w:rsidRPr="00E01839">
        <w:rPr>
          <w:rFonts w:ascii="Century Gothic" w:hAnsi="Century Gothic"/>
          <w:b/>
          <w:bCs/>
          <w:sz w:val="20"/>
          <w:szCs w:val="20"/>
        </w:rPr>
        <w:t xml:space="preserve"> </w:t>
      </w:r>
      <w:r w:rsidRPr="00E01839">
        <w:rPr>
          <w:rFonts w:ascii="Century Gothic" w:hAnsi="Century Gothic"/>
          <w:sz w:val="20"/>
          <w:szCs w:val="20"/>
        </w:rPr>
        <w:t>linii optotelekomunikacyjnych, przyłącza do budynku, ułożenia kabli, spawania, wykonania złącz, dostawy i instalacji przełącznic,</w:t>
      </w:r>
    </w:p>
    <w:p w:rsidR="00B97680" w:rsidRPr="00E01839" w:rsidRDefault="00B97680" w:rsidP="00CB2A06">
      <w:pPr>
        <w:numPr>
          <w:ilvl w:val="5"/>
          <w:numId w:val="59"/>
        </w:numPr>
        <w:tabs>
          <w:tab w:val="clear" w:pos="607"/>
          <w:tab w:val="left" w:pos="993"/>
        </w:tabs>
        <w:ind w:left="993" w:hanging="426"/>
        <w:jc w:val="both"/>
        <w:textAlignment w:val="auto"/>
        <w:rPr>
          <w:rFonts w:ascii="Century Gothic" w:hAnsi="Century Gothic"/>
          <w:sz w:val="20"/>
          <w:szCs w:val="20"/>
        </w:rPr>
      </w:pPr>
      <w:r w:rsidRPr="00E01839">
        <w:rPr>
          <w:rFonts w:ascii="Century Gothic" w:hAnsi="Century Gothic"/>
          <w:sz w:val="20"/>
          <w:szCs w:val="20"/>
        </w:rPr>
        <w:t>wykonanie pomiarów metoda transmisyjna oraz  reflektometrycznych ułożonych linii i sporządzenia z nich dokumentacji w 3 egzemplarzach (w wersji w papierowej i elektronicznej każdy),</w:t>
      </w:r>
    </w:p>
    <w:p w:rsidR="00B97680" w:rsidRPr="009952E6" w:rsidRDefault="00B97680" w:rsidP="009952E6">
      <w:pPr>
        <w:numPr>
          <w:ilvl w:val="5"/>
          <w:numId w:val="59"/>
        </w:numPr>
        <w:tabs>
          <w:tab w:val="clear" w:pos="607"/>
          <w:tab w:val="left" w:pos="993"/>
        </w:tabs>
        <w:ind w:left="993" w:hanging="426"/>
        <w:jc w:val="both"/>
        <w:textAlignment w:val="auto"/>
        <w:rPr>
          <w:rFonts w:ascii="Century Gothic" w:hAnsi="Century Gothic"/>
          <w:sz w:val="20"/>
          <w:szCs w:val="20"/>
        </w:rPr>
      </w:pPr>
      <w:r w:rsidRPr="00E01839">
        <w:rPr>
          <w:rFonts w:ascii="Century Gothic" w:hAnsi="Century Gothic"/>
          <w:sz w:val="20"/>
          <w:szCs w:val="20"/>
        </w:rPr>
        <w:t>sporządzenie dokumentacji powykonawczej.</w:t>
      </w:r>
    </w:p>
    <w:p w:rsidR="00B97680" w:rsidRPr="00E01839" w:rsidRDefault="00B97680" w:rsidP="00CB2A06">
      <w:pPr>
        <w:widowControl w:val="0"/>
        <w:numPr>
          <w:ilvl w:val="0"/>
          <w:numId w:val="58"/>
        </w:numPr>
        <w:shd w:val="clear" w:color="auto" w:fill="FFFFFF"/>
        <w:tabs>
          <w:tab w:val="left" w:pos="276"/>
        </w:tabs>
        <w:ind w:right="254"/>
        <w:jc w:val="both"/>
        <w:textAlignment w:val="auto"/>
        <w:rPr>
          <w:rFonts w:ascii="Century Gothic" w:hAnsi="Century Gothic"/>
          <w:sz w:val="20"/>
          <w:szCs w:val="20"/>
        </w:rPr>
      </w:pPr>
      <w:r w:rsidRPr="00E01839">
        <w:rPr>
          <w:rFonts w:ascii="Century Gothic" w:hAnsi="Century Gothic"/>
          <w:sz w:val="20"/>
          <w:szCs w:val="20"/>
        </w:rPr>
        <w:t xml:space="preserve">Wykonawca zobowiązuje się w terminie do 2 dni licząc od daty zawarcia umowy wykonawczej do opracowania i dostarczenia do Zamawiającego, celem uzyskania akceptacji </w:t>
      </w:r>
      <w:r w:rsidRPr="00E01839">
        <w:rPr>
          <w:rFonts w:ascii="Century Gothic" w:hAnsi="Century Gothic"/>
          <w:b/>
          <w:bCs/>
          <w:sz w:val="20"/>
          <w:szCs w:val="20"/>
        </w:rPr>
        <w:t xml:space="preserve">Harmonogramu wykonania usługi </w:t>
      </w:r>
      <w:r w:rsidRPr="00E01839">
        <w:rPr>
          <w:rFonts w:ascii="Century Gothic" w:hAnsi="Century Gothic"/>
          <w:sz w:val="20"/>
          <w:szCs w:val="20"/>
        </w:rPr>
        <w:t xml:space="preserve">w zakresie terminów realizacji dokumentacji/usługi. Zamawiający w terminie 2 dni roboczych przekaże Wykonawcy uwagi do harmonogramu. Wykonawca zobowiązuje się do zmiany zgłoszonych uwag niezwłocznie, jednak nie później niż w terminie </w:t>
      </w:r>
      <w:r w:rsidRPr="00E01839">
        <w:rPr>
          <w:rFonts w:ascii="Century Gothic" w:hAnsi="Century Gothic"/>
          <w:b/>
          <w:sz w:val="20"/>
          <w:szCs w:val="20"/>
        </w:rPr>
        <w:t>2 dni roboczych</w:t>
      </w:r>
      <w:r w:rsidRPr="00E01839">
        <w:rPr>
          <w:rFonts w:ascii="Century Gothic" w:hAnsi="Century Gothic"/>
          <w:sz w:val="20"/>
          <w:szCs w:val="20"/>
        </w:rPr>
        <w:t xml:space="preserve"> licząc od dnia sporządzenia uwag. </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Wykonawca  zobowiązuje się do:</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wykonania usługi będących przedmiotem umowy, na podstawie Załącznika nr 2 do umowy;</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lastRenderedPageBreak/>
        <w:t>zorganizowania na własny koszt zaplecza budowy, zamontowania podliczników poboru wody i energii elektrycznej oraz ponoszenia kosztów użytkowania tych mediów w trakcie realizacji inwestycji;</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wykonania usługi z użyciem wskazanych w Załączniku nr 2 do umowy, materiałów/urządzeń</w:t>
      </w:r>
      <w:r w:rsidRPr="00E01839">
        <w:rPr>
          <w:rFonts w:ascii="Century Gothic" w:hAnsi="Century Gothic"/>
          <w:i/>
          <w:iCs/>
          <w:sz w:val="20"/>
          <w:szCs w:val="20"/>
        </w:rPr>
        <w:t xml:space="preserve">, </w:t>
      </w:r>
      <w:r w:rsidRPr="00E01839">
        <w:rPr>
          <w:rFonts w:ascii="Century Gothic" w:hAnsi="Century Gothic"/>
          <w:bCs/>
          <w:sz w:val="20"/>
          <w:szCs w:val="20"/>
        </w:rPr>
        <w:t>nowych</w:t>
      </w:r>
      <w:r w:rsidRPr="00E01839">
        <w:rPr>
          <w:rFonts w:ascii="Century Gothic" w:hAnsi="Century Gothic"/>
          <w:sz w:val="20"/>
          <w:szCs w:val="20"/>
        </w:rPr>
        <w:t xml:space="preserve">, spełniających co najmniej wymogi funkcjonalne i techniczne określone w dokumentacji stanowiącej załącznik nr 2 oraz ustawie z dnia 16 kwietnia 2004 roku o wyrobach budowlanych (Dz. U. nr 92 poz.881 ze zm.), </w:t>
      </w:r>
      <w:r w:rsidRPr="00E01839">
        <w:rPr>
          <w:rFonts w:ascii="Century Gothic" w:hAnsi="Century Gothic"/>
          <w:kern w:val="1"/>
          <w:sz w:val="20"/>
          <w:szCs w:val="20"/>
        </w:rPr>
        <w:t>z uwzględnieniem zapisu § 4 ust.1 lit. a)</w:t>
      </w:r>
      <w:r w:rsidRPr="00E01839">
        <w:rPr>
          <w:rFonts w:ascii="Century Gothic" w:hAnsi="Century Gothic"/>
          <w:sz w:val="20"/>
          <w:szCs w:val="20"/>
        </w:rPr>
        <w:t xml:space="preserve"> umowy wykonawczej;</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utrzymania terenu prac w należytym porządku, po ich zakończeniu uporządkowania i przekazania go Zamawiającemu przed odbiorem usługi;</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przestrzegania wszystkich obowiązujących przepisów dotyczących bezpieczeństwa i higieny pracy oraz przepisów p. poż.,</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wykonywania usługi  z zachowaniem bezpieczeństwa i szczególnej ostrożności oraz w sposób gwarantujący ochronę przed uszkodzeniem lub zniszczeniem własności publicznej i prywatnej. W przypadku, gdy w wyniku niewłaściwego prowadzenia prac przez Wykonawcę/Podwykonawcę lub dalszego Podwykonawcę nastąpi uszkodzenie lub zniszczenie własności publicznej i prywatnej, Wykonawca na swój koszt naprawi lub odtworzy uszkodzoną własność,</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informowania Zamawiającego o każdym zamiarze dokonania zmian formy prawnej prowadzenia działalności,</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prowadzenia dokumentacji prowadzonych prac (składającej się w szczególności  protokołów odbiorów robót: ulegających zakryciu, częściowych, końcowych, wszelkich uzgodnień i rysunków służących realizacji  usługi),</w:t>
      </w:r>
    </w:p>
    <w:p w:rsidR="00B97680" w:rsidRPr="00E01839" w:rsidRDefault="00B97680" w:rsidP="00CB2A06">
      <w:pPr>
        <w:pStyle w:val="Akapitzlist"/>
        <w:widowControl w:val="0"/>
        <w:numPr>
          <w:ilvl w:val="6"/>
          <w:numId w:val="6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b/>
          <w:bCs/>
          <w:sz w:val="20"/>
          <w:szCs w:val="20"/>
        </w:rPr>
        <w:t>sporządzenia operatu kolaudacyjnego</w:t>
      </w:r>
      <w:r w:rsidRPr="00E01839">
        <w:rPr>
          <w:rFonts w:ascii="Century Gothic" w:hAnsi="Century Gothic"/>
          <w:sz w:val="20"/>
          <w:szCs w:val="20"/>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dokumentacją powykonawczą, dokumentację pomiarową.</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Osoba/y odp</w:t>
      </w:r>
      <w:r w:rsidR="000A2EB6">
        <w:rPr>
          <w:rFonts w:ascii="Century Gothic" w:hAnsi="Century Gothic"/>
          <w:sz w:val="20"/>
          <w:szCs w:val="20"/>
        </w:rPr>
        <w:t xml:space="preserve">owiedzialne wskazane w ust. 5 </w:t>
      </w:r>
      <w:r w:rsidRPr="00E01839">
        <w:rPr>
          <w:rFonts w:ascii="Century Gothic" w:hAnsi="Century Gothic"/>
          <w:sz w:val="20"/>
          <w:szCs w:val="20"/>
        </w:rPr>
        <w:t>zobowiązują się do:</w:t>
      </w:r>
    </w:p>
    <w:p w:rsidR="00B97680" w:rsidRPr="00E01839" w:rsidRDefault="00B97680" w:rsidP="00CB2A06">
      <w:pPr>
        <w:pStyle w:val="Akapitzlist"/>
        <w:widowControl w:val="0"/>
        <w:numPr>
          <w:ilvl w:val="0"/>
          <w:numId w:val="8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 xml:space="preserve">protokolarnego wprowadzenia Wykonawcy na „budowę”, </w:t>
      </w:r>
    </w:p>
    <w:p w:rsidR="00B97680" w:rsidRPr="00E01839" w:rsidRDefault="00B97680" w:rsidP="00CB2A06">
      <w:pPr>
        <w:pStyle w:val="Akapitzlist"/>
        <w:widowControl w:val="0"/>
        <w:numPr>
          <w:ilvl w:val="0"/>
          <w:numId w:val="8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 xml:space="preserve">zapewnienia nadzoru inwestorskiego, </w:t>
      </w:r>
    </w:p>
    <w:p w:rsidR="00B97680" w:rsidRPr="00E01839" w:rsidRDefault="00B97680" w:rsidP="00CB2A06">
      <w:pPr>
        <w:pStyle w:val="Akapitzlist"/>
        <w:widowControl w:val="0"/>
        <w:numPr>
          <w:ilvl w:val="0"/>
          <w:numId w:val="8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odbioru wykonanej usługi,</w:t>
      </w:r>
    </w:p>
    <w:p w:rsidR="00B97680" w:rsidRPr="00E01839" w:rsidRDefault="00B97680" w:rsidP="00CB2A06">
      <w:pPr>
        <w:pStyle w:val="Akapitzlist"/>
        <w:widowControl w:val="0"/>
        <w:numPr>
          <w:ilvl w:val="0"/>
          <w:numId w:val="80"/>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rozwiązywania problemów technicznych leżących po stronie Zamawiającego.</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Strony ustanawiają osoby odpowiedzialne za nadzór nad ułożeniem linii optotelekomunikacyjnej i koordynację przedmiotu umowy:</w:t>
      </w:r>
    </w:p>
    <w:p w:rsidR="00B97680" w:rsidRPr="00E01839" w:rsidRDefault="00B97680" w:rsidP="00CB2A06">
      <w:pPr>
        <w:pStyle w:val="Akapitzlist"/>
        <w:widowControl w:val="0"/>
        <w:numPr>
          <w:ilvl w:val="0"/>
          <w:numId w:val="61"/>
        </w:numPr>
        <w:tabs>
          <w:tab w:val="left" w:pos="567"/>
        </w:tabs>
        <w:autoSpaceDE w:val="0"/>
        <w:autoSpaceDN w:val="0"/>
        <w:adjustRightInd w:val="0"/>
        <w:spacing w:after="0" w:line="240" w:lineRule="auto"/>
        <w:ind w:left="993" w:hanging="426"/>
        <w:rPr>
          <w:rFonts w:ascii="Century Gothic" w:hAnsi="Century Gothic"/>
          <w:sz w:val="20"/>
          <w:szCs w:val="20"/>
        </w:rPr>
      </w:pPr>
      <w:r w:rsidRPr="00E01839">
        <w:rPr>
          <w:rFonts w:ascii="Century Gothic" w:hAnsi="Century Gothic"/>
          <w:sz w:val="20"/>
          <w:szCs w:val="20"/>
        </w:rPr>
        <w:t>ze strony Zamawiającego – ……… tel.:……..email ………….</w:t>
      </w:r>
    </w:p>
    <w:p w:rsidR="00B97680" w:rsidRPr="00E01839" w:rsidRDefault="00B97680" w:rsidP="00CB2A06">
      <w:pPr>
        <w:pStyle w:val="Akapitzlist"/>
        <w:widowControl w:val="0"/>
        <w:numPr>
          <w:ilvl w:val="0"/>
          <w:numId w:val="61"/>
        </w:numPr>
        <w:tabs>
          <w:tab w:val="left" w:pos="567"/>
        </w:tabs>
        <w:autoSpaceDE w:val="0"/>
        <w:autoSpaceDN w:val="0"/>
        <w:adjustRightInd w:val="0"/>
        <w:spacing w:after="0" w:line="240" w:lineRule="auto"/>
        <w:ind w:left="993" w:hanging="426"/>
        <w:rPr>
          <w:rFonts w:ascii="Century Gothic" w:hAnsi="Century Gothic"/>
          <w:sz w:val="20"/>
          <w:szCs w:val="20"/>
        </w:rPr>
      </w:pPr>
      <w:r w:rsidRPr="00E01839">
        <w:rPr>
          <w:rFonts w:ascii="Century Gothic" w:hAnsi="Century Gothic"/>
          <w:sz w:val="20"/>
          <w:szCs w:val="20"/>
        </w:rPr>
        <w:t>ze strony Wykonawcy – …………… tel.:……..email ………….</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Zamawiający jest uprawniony polecić Wykonawcy, z zachowaniem formy pisemnej na adres wskazany w ………………… dokonanie zmian niezbędnych dla wykonania Umowy, dotyczących w szczególności:</w:t>
      </w:r>
    </w:p>
    <w:p w:rsidR="00B97680" w:rsidRPr="00E01839" w:rsidRDefault="00B97680" w:rsidP="00CB2A06">
      <w:pPr>
        <w:pStyle w:val="Akapitzlist"/>
        <w:widowControl w:val="0"/>
        <w:numPr>
          <w:ilvl w:val="0"/>
          <w:numId w:val="54"/>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wykonania rozwiązań zamiennych w stosunku do przewidzianych w Załączniku nr 1,</w:t>
      </w:r>
    </w:p>
    <w:p w:rsidR="00B97680" w:rsidRPr="00E01839" w:rsidRDefault="00B97680" w:rsidP="00CB2A06">
      <w:pPr>
        <w:pStyle w:val="Akapitzlist"/>
        <w:widowControl w:val="0"/>
        <w:numPr>
          <w:ilvl w:val="0"/>
          <w:numId w:val="54"/>
        </w:numPr>
        <w:autoSpaceDE w:val="0"/>
        <w:autoSpaceDN w:val="0"/>
        <w:adjustRightInd w:val="0"/>
        <w:spacing w:after="0" w:line="240" w:lineRule="auto"/>
        <w:ind w:left="993" w:hanging="426"/>
        <w:jc w:val="both"/>
        <w:rPr>
          <w:rFonts w:ascii="Century Gothic" w:hAnsi="Century Gothic"/>
          <w:sz w:val="20"/>
          <w:szCs w:val="20"/>
        </w:rPr>
      </w:pPr>
      <w:r w:rsidRPr="00E01839">
        <w:rPr>
          <w:rFonts w:ascii="Century Gothic" w:hAnsi="Century Gothic"/>
          <w:sz w:val="20"/>
          <w:szCs w:val="20"/>
        </w:rPr>
        <w:t>zaniechania usługi/prac, które podczas realizacji stały się zbędne.</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W przypadkach wyszczególnionych w ust. 6  lit a i b,  osoby o których mowa w  ust. 5 sporządzą protokół konieczności prac określający zakres rzeczowy tych prac, który po zatwierdzeniu przez Zamawiającego będzie wiążący dla Stron.</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Wykonanie przez Wykonawcę usług wskazanych w ust. 6 lit. a, bez zachowania procedury opisanej w ust. 7 lub samowolne wprowadzenie zmian w pracach objętych przedmiotem umowy wyłącza uprawnienie Wykonawcy dotyczące jakichkolwiek roszczeń względem Zamawiającego w tym zakresie.</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W cenie brutto w PLN za wykonane usługi Wykonawca uwzględni koszt w szczególności:</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wykonania czynności, o których mowa w ust. 3 ;</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rPr>
        <w:t>uzgodnień i opinii, wykonania projektu, robót przygotowawczych, ziemnych, porządkowych, zamknięcia pasa ulicznego,</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robocizny bezpośredniej wraz z towarzyszącymi kosztami,</w:t>
      </w:r>
    </w:p>
    <w:p w:rsidR="00B97680" w:rsidRPr="00E01839" w:rsidRDefault="00B97680" w:rsidP="00CB2A06">
      <w:pPr>
        <w:numPr>
          <w:ilvl w:val="1"/>
          <w:numId w:val="57"/>
        </w:numPr>
        <w:tabs>
          <w:tab w:val="clear" w:pos="1440"/>
          <w:tab w:val="num" w:pos="1134"/>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zakupu materiałów i urządzeń niezbędnych do wykonania usługi, ich magazynowania, ewentualnych ubytków i transportu na teren wykonania usługi,</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pracy sprzętu wraz z towarzyszącymi kosztami,</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 xml:space="preserve">pośrednie, zysku kalkulacyjnego i ryzyka, </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sporządzenia dokumentacji powykonawczej,</w:t>
      </w:r>
    </w:p>
    <w:p w:rsidR="00B97680" w:rsidRPr="00E01839" w:rsidRDefault="00B97680" w:rsidP="00CB2A06">
      <w:pPr>
        <w:numPr>
          <w:ilvl w:val="1"/>
          <w:numId w:val="57"/>
        </w:numPr>
        <w:tabs>
          <w:tab w:val="clear" w:pos="1440"/>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t>zapewnienie nadzorów autorskich,</w:t>
      </w:r>
    </w:p>
    <w:p w:rsidR="00B97680" w:rsidRPr="00E01839" w:rsidRDefault="00B97680" w:rsidP="00CB2A06">
      <w:pPr>
        <w:numPr>
          <w:ilvl w:val="1"/>
          <w:numId w:val="57"/>
        </w:numPr>
        <w:tabs>
          <w:tab w:val="clear" w:pos="1440"/>
          <w:tab w:val="num" w:pos="1276"/>
          <w:tab w:val="num" w:pos="1843"/>
        </w:tabs>
        <w:suppressAutoHyphens w:val="0"/>
        <w:ind w:left="993" w:hanging="425"/>
        <w:textAlignment w:val="auto"/>
        <w:rPr>
          <w:rFonts w:ascii="Century Gothic" w:hAnsi="Century Gothic"/>
          <w:sz w:val="20"/>
          <w:szCs w:val="20"/>
          <w:lang w:eastAsia="en-US"/>
        </w:rPr>
      </w:pPr>
      <w:r w:rsidRPr="00E01839">
        <w:rPr>
          <w:rFonts w:ascii="Century Gothic" w:hAnsi="Century Gothic"/>
          <w:sz w:val="20"/>
          <w:szCs w:val="20"/>
          <w:lang w:eastAsia="en-US"/>
        </w:rPr>
        <w:lastRenderedPageBreak/>
        <w:t>pozostałe opłaty i koszty niewskazane powyżej związane z realizacją umowy, w tym podatek VAT;</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Wykonawca zobowiązuje się wykonać przedmiot umowy z uwzględnieniem wymagań Zamawiającego określonych w postanowieniach umowy oraz Załączniku nr 1 do umowy. Wszelkie odstępstwa lub zmiany w stosunku do wymagań określonych w Załączniku nr 1 do umowy, wymagają pisemnej zgody Zamawiającego pod rygorem ich nieważności.</w:t>
      </w:r>
    </w:p>
    <w:p w:rsidR="00B97680" w:rsidRPr="00E01839" w:rsidRDefault="00B97680" w:rsidP="00CB2A06">
      <w:pPr>
        <w:pStyle w:val="Akapitzlist"/>
        <w:widowControl w:val="0"/>
        <w:numPr>
          <w:ilvl w:val="0"/>
          <w:numId w:val="58"/>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 xml:space="preserve">Wykonawca zobowiązuje się do zatrudnienia na podstawie umowy o pracę w rozumieniu przepisów ustawy z dnia 26 czerwca 1974 r. - Kodeks pracy (tj. Dz. U. z 2019 r., poz. 1040 ze zm.) zwanej dalej „umową o pracę" przez Wykonawcę lub Podwykonawcę osób wykonujących wskazane poniżej czynności w trakcie realizacji przedmiotu umowy: </w:t>
      </w:r>
    </w:p>
    <w:p w:rsidR="0071612E" w:rsidRDefault="00B97680" w:rsidP="0071612E">
      <w:pPr>
        <w:pStyle w:val="Akapitzlist"/>
        <w:numPr>
          <w:ilvl w:val="0"/>
          <w:numId w:val="83"/>
        </w:numPr>
        <w:ind w:left="993"/>
        <w:jc w:val="both"/>
        <w:rPr>
          <w:rFonts w:ascii="Century Gothic" w:eastAsiaTheme="minorHAnsi" w:hAnsi="Century Gothic" w:cs="Century Gothic"/>
          <w:sz w:val="20"/>
          <w:szCs w:val="20"/>
        </w:rPr>
      </w:pPr>
      <w:r w:rsidRPr="0071612E">
        <w:rPr>
          <w:rFonts w:ascii="Century Gothic" w:eastAsiaTheme="minorHAnsi" w:hAnsi="Century Gothic" w:cs="Century Gothic"/>
          <w:sz w:val="20"/>
          <w:szCs w:val="20"/>
        </w:rPr>
        <w:t>ułożenia  kabli światłowodowych do istniejącej kanalizacji kablowej;</w:t>
      </w:r>
    </w:p>
    <w:p w:rsidR="005725B8" w:rsidRPr="0071612E" w:rsidRDefault="00B97680" w:rsidP="0071612E">
      <w:pPr>
        <w:pStyle w:val="Akapitzlist"/>
        <w:numPr>
          <w:ilvl w:val="0"/>
          <w:numId w:val="83"/>
        </w:numPr>
        <w:ind w:left="993"/>
        <w:jc w:val="both"/>
        <w:rPr>
          <w:rFonts w:ascii="Century Gothic" w:eastAsiaTheme="minorHAnsi" w:hAnsi="Century Gothic" w:cs="Century Gothic"/>
          <w:sz w:val="20"/>
          <w:szCs w:val="20"/>
        </w:rPr>
      </w:pPr>
      <w:r w:rsidRPr="0071612E">
        <w:rPr>
          <w:rFonts w:ascii="Century Gothic" w:hAnsi="Century Gothic" w:cs="Century Gothic"/>
          <w:color w:val="000000"/>
          <w:sz w:val="20"/>
          <w:szCs w:val="20"/>
        </w:rPr>
        <w:t>ułożenia kabli światłowodowych do obiektów KSP i JR-G.</w:t>
      </w:r>
    </w:p>
    <w:p w:rsidR="00480141" w:rsidRPr="00E01839" w:rsidRDefault="00480141" w:rsidP="00480141">
      <w:pPr>
        <w:pStyle w:val="Akapitzlist"/>
        <w:ind w:left="360"/>
        <w:jc w:val="both"/>
        <w:rPr>
          <w:rFonts w:ascii="Century Gothic" w:hAnsi="Century Gothic" w:cs="Century Gothic"/>
          <w:color w:val="000000"/>
          <w:sz w:val="20"/>
          <w:szCs w:val="20"/>
        </w:rPr>
      </w:pPr>
    </w:p>
    <w:p w:rsidR="00B97680" w:rsidRPr="00E01839" w:rsidRDefault="00B97680" w:rsidP="005725B8">
      <w:pPr>
        <w:pStyle w:val="Akapitzlist"/>
        <w:shd w:val="clear" w:color="auto" w:fill="FFFFFF"/>
        <w:spacing w:before="269" w:after="0"/>
        <w:ind w:left="360" w:right="19"/>
        <w:jc w:val="center"/>
        <w:rPr>
          <w:rFonts w:ascii="Century Gothic" w:hAnsi="Century Gothic"/>
          <w:b/>
          <w:bCs/>
          <w:sz w:val="20"/>
          <w:szCs w:val="20"/>
        </w:rPr>
      </w:pPr>
      <w:r w:rsidRPr="00E01839">
        <w:rPr>
          <w:rFonts w:ascii="Century Gothic" w:hAnsi="Century Gothic"/>
          <w:b/>
          <w:bCs/>
          <w:sz w:val="20"/>
          <w:szCs w:val="20"/>
        </w:rPr>
        <w:t>§4</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 xml:space="preserve">Wykonawca wykona przedmiot umowy sam lub z wykorzystaniem Podwykonawcy (nazwa Podwykonawcy/podwykonawców wskazanych w ofercie) ........................... który wykonywać będzie część zamówienia obejmującą ...........................(zgodnie z oferta Wykonawcą) </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Wykonawca ponosi pełną odpowiedzialność za  jakość i  terminowość usług realizowanych przez Podwykonawców.</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Wykonawca jest odpowiedzialny za działania i zaniechania Podwykonawców jak za działania i  zaniechania własne.</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Zamawiający w trakcie obowiązywania umowy dopuszcza, na pisemny wniosek Wykonawcy zmianę Podwykonawcy wskazanego w ust. 1 lub wprowadzenie nowego Podwykonawcy. Wprowadzenie takiej zmiany wymaga zawarcia przez Strony aneksu do umowy.</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W sytuacji, o której mowa w ust. 4, Wykonawca na żądanie Zamawiającego zobowiązany jest wraz z wnioskiem przedstawić umowę regulującą współpracę z Podwykonawcą.</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W przypadku braku dokumentu zapłaty, o którym mowa w ust. 6, Zamawiający uzna dzień dostarczenia brakującego dokumentu przez Wykonawcę za termin otrzymania faktury.</w:t>
      </w:r>
    </w:p>
    <w:p w:rsidR="00B97680" w:rsidRPr="00E01839" w:rsidRDefault="00B97680" w:rsidP="00CB2A06">
      <w:pPr>
        <w:numPr>
          <w:ilvl w:val="0"/>
          <w:numId w:val="74"/>
        </w:numPr>
        <w:tabs>
          <w:tab w:val="left" w:pos="993"/>
        </w:tabs>
        <w:spacing w:line="100" w:lineRule="atLeast"/>
        <w:ind w:left="426" w:hanging="426"/>
        <w:jc w:val="both"/>
        <w:textAlignment w:val="auto"/>
        <w:rPr>
          <w:rFonts w:ascii="Century Gothic" w:hAnsi="Century Gothic"/>
          <w:sz w:val="20"/>
          <w:szCs w:val="20"/>
        </w:rPr>
      </w:pPr>
      <w:r w:rsidRPr="00E01839">
        <w:rPr>
          <w:rFonts w:ascii="Century Gothic" w:hAnsi="Century Gothic" w:cs="Gulim"/>
          <w:sz w:val="20"/>
          <w:szCs w:val="20"/>
        </w:rPr>
        <w:t>Zamawiający nie dopuszcza zawierania umów Podwykonawców z dalszymi Podwykonawcami.</w:t>
      </w:r>
    </w:p>
    <w:p w:rsidR="00B97680" w:rsidRPr="00E01839" w:rsidRDefault="00B97680" w:rsidP="00B97680">
      <w:pPr>
        <w:rPr>
          <w:rFonts w:ascii="Century Gothic" w:hAnsi="Century Gothic"/>
          <w:b/>
          <w:bCs/>
          <w:strike/>
          <w:sz w:val="20"/>
          <w:szCs w:val="20"/>
        </w:rPr>
      </w:pPr>
    </w:p>
    <w:p w:rsidR="00B97680" w:rsidRPr="00E01839" w:rsidRDefault="00B97680" w:rsidP="00B97680">
      <w:pPr>
        <w:jc w:val="center"/>
        <w:rPr>
          <w:rFonts w:ascii="Century Gothic" w:hAnsi="Century Gothic"/>
          <w:b/>
          <w:bCs/>
          <w:sz w:val="20"/>
          <w:szCs w:val="20"/>
        </w:rPr>
      </w:pPr>
      <w:r w:rsidRPr="00E01839">
        <w:rPr>
          <w:rFonts w:ascii="Century Gothic" w:hAnsi="Century Gothic"/>
          <w:b/>
          <w:bCs/>
          <w:sz w:val="20"/>
          <w:szCs w:val="20"/>
        </w:rPr>
        <w:t>§5</w:t>
      </w:r>
    </w:p>
    <w:p w:rsidR="00B97680" w:rsidRPr="00E01839" w:rsidRDefault="00B97680" w:rsidP="00CB2A06">
      <w:pPr>
        <w:pStyle w:val="Akapitzlist"/>
        <w:widowControl w:val="0"/>
        <w:numPr>
          <w:ilvl w:val="0"/>
          <w:numId w:val="62"/>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 xml:space="preserve">Wykonawca zobowiązuje się do wykonania przedmiotu umowy w terminie nie dłuższym niż ……….. </w:t>
      </w:r>
      <w:r w:rsidR="00480141" w:rsidRPr="00E01839">
        <w:rPr>
          <w:rFonts w:ascii="Century Gothic" w:hAnsi="Century Gothic"/>
          <w:sz w:val="20"/>
          <w:szCs w:val="20"/>
          <w:lang w:val="pl-PL"/>
        </w:rPr>
        <w:t>(</w:t>
      </w:r>
      <w:r w:rsidR="00480141" w:rsidRPr="00E01839">
        <w:rPr>
          <w:rFonts w:ascii="Century Gothic" w:hAnsi="Century Gothic"/>
          <w:i/>
          <w:sz w:val="20"/>
          <w:szCs w:val="20"/>
          <w:lang w:val="pl-PL"/>
        </w:rPr>
        <w:t>odpowiednio do zadania</w:t>
      </w:r>
      <w:r w:rsidR="00480141" w:rsidRPr="00E01839">
        <w:rPr>
          <w:rFonts w:ascii="Century Gothic" w:hAnsi="Century Gothic"/>
          <w:sz w:val="20"/>
          <w:szCs w:val="20"/>
          <w:lang w:val="pl-PL"/>
        </w:rPr>
        <w:t>)</w:t>
      </w:r>
      <w:r w:rsidRPr="00E01839">
        <w:rPr>
          <w:rFonts w:ascii="Century Gothic" w:hAnsi="Century Gothic"/>
          <w:sz w:val="20"/>
          <w:szCs w:val="20"/>
        </w:rPr>
        <w:t xml:space="preserve"> dni roboczych licząc od daty </w:t>
      </w:r>
      <w:r w:rsidRPr="00E01839">
        <w:rPr>
          <w:rFonts w:ascii="Century Gothic" w:hAnsi="Century Gothic"/>
          <w:b/>
          <w:sz w:val="20"/>
          <w:szCs w:val="20"/>
        </w:rPr>
        <w:t>zawarcia umowy wykonawczej, o której mowa w § 2 ust. 3</w:t>
      </w:r>
      <w:r w:rsidRPr="00E01839">
        <w:rPr>
          <w:rFonts w:ascii="Century Gothic" w:hAnsi="Century Gothic"/>
          <w:sz w:val="20"/>
          <w:szCs w:val="20"/>
        </w:rPr>
        <w:t>. Pod pojęciem wykonania przedmiotu Umowy Zamawiający rozumie datę podpisania przez strony protokołu odbioru końcowego.  (Przez dni robocze należy rozumieć dni od poniedziałku do piątku z wyłączeniem dni wolnych od pracy zgodnie z właściwymi przepisami).</w:t>
      </w:r>
    </w:p>
    <w:p w:rsidR="00B97680" w:rsidRPr="00E01839" w:rsidRDefault="00B97680" w:rsidP="00CB2A06">
      <w:pPr>
        <w:pStyle w:val="Akapitzlist"/>
        <w:widowControl w:val="0"/>
        <w:numPr>
          <w:ilvl w:val="0"/>
          <w:numId w:val="62"/>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 xml:space="preserve">Strony ustalają, że: </w:t>
      </w:r>
    </w:p>
    <w:p w:rsidR="00B97680" w:rsidRPr="00E01839" w:rsidRDefault="00B97680" w:rsidP="00CB2A06">
      <w:pPr>
        <w:numPr>
          <w:ilvl w:val="1"/>
          <w:numId w:val="50"/>
        </w:numPr>
        <w:tabs>
          <w:tab w:val="clear" w:pos="0"/>
        </w:tabs>
        <w:ind w:left="709" w:hanging="425"/>
        <w:jc w:val="both"/>
        <w:textAlignment w:val="auto"/>
        <w:rPr>
          <w:rFonts w:ascii="Century Gothic" w:hAnsi="Century Gothic"/>
          <w:spacing w:val="-6"/>
          <w:sz w:val="20"/>
          <w:szCs w:val="20"/>
        </w:rPr>
      </w:pPr>
      <w:r w:rsidRPr="00E01839">
        <w:rPr>
          <w:rFonts w:ascii="Century Gothic" w:hAnsi="Century Gothic"/>
          <w:sz w:val="20"/>
          <w:szCs w:val="20"/>
        </w:rPr>
        <w:t>Odbiorowi podlegać będzie całość usługi (odbiór końcowy).</w:t>
      </w:r>
    </w:p>
    <w:p w:rsidR="00B97680" w:rsidRPr="00E01839" w:rsidRDefault="00B97680" w:rsidP="00CB2A06">
      <w:pPr>
        <w:numPr>
          <w:ilvl w:val="1"/>
          <w:numId w:val="50"/>
        </w:numPr>
        <w:tabs>
          <w:tab w:val="clear" w:pos="0"/>
        </w:tabs>
        <w:ind w:left="709" w:hanging="425"/>
        <w:jc w:val="both"/>
        <w:textAlignment w:val="auto"/>
        <w:rPr>
          <w:rFonts w:ascii="Century Gothic" w:hAnsi="Century Gothic"/>
          <w:sz w:val="20"/>
          <w:szCs w:val="20"/>
        </w:rPr>
      </w:pPr>
      <w:r w:rsidRPr="00E01839">
        <w:rPr>
          <w:rFonts w:ascii="Century Gothic" w:hAnsi="Century Gothic"/>
          <w:spacing w:val="-6"/>
          <w:sz w:val="20"/>
          <w:szCs w:val="20"/>
        </w:rPr>
        <w:t>Odbioru końcowego dokonają po wykonaniu przez Wykonawcę wszystkich prac składających</w:t>
      </w:r>
      <w:r w:rsidRPr="00E01839">
        <w:rPr>
          <w:rFonts w:ascii="Century Gothic" w:hAnsi="Century Gothic"/>
          <w:sz w:val="20"/>
          <w:szCs w:val="20"/>
        </w:rPr>
        <w:t xml:space="preserve"> się na przedmiot Umowy, na podstawie oświadczenia osób/osoby wskazanej/ch w §3 ust. 5 </w:t>
      </w:r>
    </w:p>
    <w:p w:rsidR="00B97680" w:rsidRPr="00E01839" w:rsidRDefault="00B97680" w:rsidP="00CB2A06">
      <w:pPr>
        <w:numPr>
          <w:ilvl w:val="1"/>
          <w:numId w:val="50"/>
        </w:numPr>
        <w:tabs>
          <w:tab w:val="clear" w:pos="0"/>
        </w:tabs>
        <w:ind w:left="709" w:hanging="425"/>
        <w:jc w:val="both"/>
        <w:textAlignment w:val="auto"/>
        <w:rPr>
          <w:rFonts w:ascii="Century Gothic" w:hAnsi="Century Gothic"/>
          <w:sz w:val="20"/>
          <w:szCs w:val="20"/>
        </w:rPr>
      </w:pPr>
      <w:r w:rsidRPr="00E01839">
        <w:rPr>
          <w:rFonts w:ascii="Century Gothic" w:hAnsi="Century Gothic"/>
          <w:sz w:val="20"/>
          <w:szCs w:val="20"/>
        </w:rPr>
        <w:t>Wraz ze zgłoszeniem gotowości do odbioru końcowego Wykonawca przedłoży Zamawiającemu wszystkie dokumenty pozwalające na ocenę prawidłowości wykonania usługi - opisane w § 3  ust. 3 .</w:t>
      </w:r>
    </w:p>
    <w:p w:rsidR="00B97680" w:rsidRPr="00E01839" w:rsidRDefault="00B97680" w:rsidP="00CB2A06">
      <w:pPr>
        <w:numPr>
          <w:ilvl w:val="1"/>
          <w:numId w:val="50"/>
        </w:numPr>
        <w:tabs>
          <w:tab w:val="clear" w:pos="0"/>
        </w:tabs>
        <w:ind w:left="709" w:hanging="425"/>
        <w:jc w:val="both"/>
        <w:textAlignment w:val="auto"/>
        <w:rPr>
          <w:rFonts w:ascii="Century Gothic" w:hAnsi="Century Gothic"/>
          <w:sz w:val="20"/>
          <w:szCs w:val="20"/>
        </w:rPr>
      </w:pPr>
      <w:r w:rsidRPr="00E01839">
        <w:rPr>
          <w:rFonts w:ascii="Century Gothic" w:hAnsi="Century Gothic"/>
          <w:sz w:val="20"/>
          <w:szCs w:val="20"/>
        </w:rPr>
        <w:t>Przystąpienie do odbioru końcowego następuje w terminie nie dłuższym niż 3 robocze dni licząc od potwierdzenia zakończenia usługi,  o którym mowa w lit a.</w:t>
      </w:r>
    </w:p>
    <w:p w:rsidR="00B97680" w:rsidRPr="00E01839" w:rsidRDefault="00B97680" w:rsidP="00CB2A06">
      <w:pPr>
        <w:numPr>
          <w:ilvl w:val="1"/>
          <w:numId w:val="50"/>
        </w:numPr>
        <w:tabs>
          <w:tab w:val="clear" w:pos="0"/>
        </w:tabs>
        <w:ind w:left="709" w:hanging="425"/>
        <w:jc w:val="both"/>
        <w:textAlignment w:val="auto"/>
        <w:rPr>
          <w:rFonts w:ascii="Century Gothic" w:hAnsi="Century Gothic"/>
          <w:sz w:val="20"/>
          <w:szCs w:val="20"/>
        </w:rPr>
      </w:pPr>
      <w:r w:rsidRPr="00E01839">
        <w:rPr>
          <w:rFonts w:ascii="Century Gothic" w:hAnsi="Century Gothic"/>
          <w:sz w:val="20"/>
          <w:szCs w:val="20"/>
        </w:rPr>
        <w:t xml:space="preserve">Z czynności odbioru Strony sporządzą </w:t>
      </w:r>
      <w:r w:rsidRPr="00E01839">
        <w:rPr>
          <w:rFonts w:ascii="Century Gothic" w:hAnsi="Century Gothic"/>
          <w:b/>
          <w:sz w:val="20"/>
          <w:szCs w:val="20"/>
        </w:rPr>
        <w:t>protokół odbioru końcowego</w:t>
      </w:r>
      <w:r w:rsidRPr="00E01839">
        <w:rPr>
          <w:rFonts w:ascii="Century Gothic" w:hAnsi="Century Gothic"/>
          <w:sz w:val="20"/>
          <w:szCs w:val="20"/>
        </w:rPr>
        <w:t xml:space="preserve"> przedmiotu umowy, który podpisany bez uwag przez osoby wskazane w § 3 ust. 5,  stanowił będzie podstawę do wystawienia przez Wykonawcę faktury VAT.</w:t>
      </w:r>
    </w:p>
    <w:p w:rsidR="00B97680" w:rsidRPr="00E01839" w:rsidRDefault="00B97680" w:rsidP="00CB2A06">
      <w:pPr>
        <w:numPr>
          <w:ilvl w:val="1"/>
          <w:numId w:val="50"/>
        </w:numPr>
        <w:tabs>
          <w:tab w:val="clear" w:pos="0"/>
        </w:tabs>
        <w:ind w:left="709" w:hanging="425"/>
        <w:jc w:val="both"/>
        <w:textAlignment w:val="auto"/>
        <w:rPr>
          <w:rFonts w:ascii="Century Gothic" w:hAnsi="Century Gothic"/>
          <w:sz w:val="20"/>
          <w:szCs w:val="20"/>
        </w:rPr>
      </w:pPr>
      <w:r w:rsidRPr="00E01839">
        <w:rPr>
          <w:rFonts w:ascii="Century Gothic" w:hAnsi="Century Gothic"/>
          <w:sz w:val="20"/>
          <w:szCs w:val="20"/>
        </w:rPr>
        <w:t xml:space="preserve">W przypadku stwierdzenia podczas odbioru wad lub usterek w wykonanym przedmiocie umowy Wykonawca zobowiązany jest do ich usunięcia w terminie wyznaczonym w protokole, o którym mowa w pkt. e), przy czym termin przystąpienia do usunięcia usterek nie przekroczy </w:t>
      </w:r>
      <w:r w:rsidRPr="00E01839">
        <w:rPr>
          <w:rFonts w:ascii="Century Gothic" w:hAnsi="Century Gothic"/>
          <w:b/>
          <w:bCs/>
          <w:sz w:val="20"/>
          <w:szCs w:val="20"/>
        </w:rPr>
        <w:t xml:space="preserve">1 dnia roboczego </w:t>
      </w:r>
      <w:r w:rsidRPr="00E01839">
        <w:rPr>
          <w:rFonts w:ascii="Century Gothic" w:hAnsi="Century Gothic"/>
          <w:sz w:val="20"/>
          <w:szCs w:val="20"/>
        </w:rPr>
        <w:t>licząc od daty stwierdzenia wad lub usterek.</w:t>
      </w:r>
    </w:p>
    <w:p w:rsidR="00B97680" w:rsidRPr="00E01839" w:rsidRDefault="00B97680" w:rsidP="00CB2A06">
      <w:pPr>
        <w:numPr>
          <w:ilvl w:val="1"/>
          <w:numId w:val="50"/>
        </w:numPr>
        <w:tabs>
          <w:tab w:val="clear" w:pos="0"/>
        </w:tabs>
        <w:ind w:left="709" w:hanging="425"/>
        <w:jc w:val="both"/>
        <w:textAlignment w:val="auto"/>
        <w:rPr>
          <w:rFonts w:ascii="Century Gothic" w:hAnsi="Century Gothic"/>
          <w:sz w:val="20"/>
          <w:szCs w:val="20"/>
        </w:rPr>
      </w:pPr>
      <w:r w:rsidRPr="00E01839">
        <w:rPr>
          <w:rFonts w:ascii="Century Gothic" w:hAnsi="Century Gothic"/>
          <w:sz w:val="20"/>
          <w:szCs w:val="20"/>
        </w:rPr>
        <w:t xml:space="preserve">Warunkiem przystąpienia przez strony do odbioru końcowego przedmiotu umowy i wystawienia przez  Wykonawcę faktury jest przedstawienie Zamawiającemu dowodów </w:t>
      </w:r>
      <w:r w:rsidRPr="00E01839">
        <w:rPr>
          <w:rFonts w:ascii="Century Gothic" w:hAnsi="Century Gothic"/>
          <w:sz w:val="20"/>
          <w:szCs w:val="20"/>
        </w:rPr>
        <w:lastRenderedPageBreak/>
        <w:t>zapłaty wymagalnego wynagrodzenia Podwykonawcy biorącemu udział w realizacji  części przedmiotu umowy (jeżeli dotyczy).</w:t>
      </w:r>
    </w:p>
    <w:p w:rsidR="00B97680" w:rsidRPr="00E01839" w:rsidRDefault="00B97680" w:rsidP="00CB2A06">
      <w:pPr>
        <w:pStyle w:val="Akapitzlist"/>
        <w:widowControl w:val="0"/>
        <w:numPr>
          <w:ilvl w:val="0"/>
          <w:numId w:val="62"/>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Płatność w PLN za zrealizowany przedmiot umowy zostanie dokonana na rachunek wskazany przez Wykonawcę na fakturze, w terminie 30 dni od daty otrzymania przez Zamawiającego prawidłowo wystawionej faktury, wystawionej zgodnie z ust. 2 lit. e) lub ustrukturyzowaną fakturę w formie elektronicznej na Platformie Elektronicznego Fakturowania.</w:t>
      </w:r>
    </w:p>
    <w:p w:rsidR="00B97680" w:rsidRPr="00E01839" w:rsidRDefault="00B97680" w:rsidP="00CB2A06">
      <w:pPr>
        <w:pStyle w:val="Akapitzlist"/>
        <w:widowControl w:val="0"/>
        <w:numPr>
          <w:ilvl w:val="0"/>
          <w:numId w:val="62"/>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Zamawiający zobowiązuje się zapłacić Wykonawcy odsetki ustawowe w razie nieuzasadnionego niezapłacenia faktury w terminie, o którym mowa w ust. 3.</w:t>
      </w:r>
    </w:p>
    <w:p w:rsidR="00B97680" w:rsidRPr="00E01839" w:rsidRDefault="00B97680" w:rsidP="00CB2A06">
      <w:pPr>
        <w:pStyle w:val="Akapitzlist"/>
        <w:widowControl w:val="0"/>
        <w:numPr>
          <w:ilvl w:val="0"/>
          <w:numId w:val="62"/>
        </w:numPr>
        <w:autoSpaceDE w:val="0"/>
        <w:autoSpaceDN w:val="0"/>
        <w:adjustRightInd w:val="0"/>
        <w:spacing w:after="0" w:line="240" w:lineRule="auto"/>
        <w:jc w:val="both"/>
        <w:rPr>
          <w:rFonts w:ascii="Century Gothic" w:hAnsi="Century Gothic"/>
          <w:sz w:val="20"/>
          <w:szCs w:val="20"/>
        </w:rPr>
      </w:pPr>
      <w:r w:rsidRPr="00E01839">
        <w:rPr>
          <w:rFonts w:ascii="Century Gothic" w:hAnsi="Century Gothic"/>
          <w:sz w:val="20"/>
          <w:szCs w:val="20"/>
        </w:rPr>
        <w:t xml:space="preserve">Zamawiający nie wyraża zgody na dokonanie cesji wierzytelności wynikających z wykonywania niniejszej umowy na rzecz osób trzecich. </w:t>
      </w:r>
    </w:p>
    <w:p w:rsidR="00B97680" w:rsidRPr="00E01839" w:rsidRDefault="00B97680" w:rsidP="00B97680">
      <w:pPr>
        <w:rPr>
          <w:rFonts w:ascii="Century Gothic" w:hAnsi="Century Gothic"/>
          <w:b/>
          <w:bCs/>
          <w:sz w:val="20"/>
          <w:szCs w:val="20"/>
        </w:rPr>
      </w:pPr>
    </w:p>
    <w:p w:rsidR="00B97680" w:rsidRPr="00E01839" w:rsidRDefault="00B97680" w:rsidP="00B97680">
      <w:pPr>
        <w:jc w:val="center"/>
        <w:rPr>
          <w:rFonts w:ascii="Century Gothic" w:hAnsi="Century Gothic"/>
          <w:b/>
          <w:bCs/>
          <w:sz w:val="20"/>
          <w:szCs w:val="20"/>
        </w:rPr>
      </w:pPr>
      <w:r w:rsidRPr="00E01839">
        <w:rPr>
          <w:rFonts w:ascii="Century Gothic" w:hAnsi="Century Gothic"/>
          <w:b/>
          <w:bCs/>
          <w:sz w:val="20"/>
          <w:szCs w:val="20"/>
        </w:rPr>
        <w:t>§6</w:t>
      </w:r>
    </w:p>
    <w:p w:rsidR="00B97680" w:rsidRPr="00E01839" w:rsidRDefault="00B97680" w:rsidP="0071612E">
      <w:pPr>
        <w:numPr>
          <w:ilvl w:val="0"/>
          <w:numId w:val="51"/>
        </w:numPr>
        <w:tabs>
          <w:tab w:val="clear" w:pos="0"/>
          <w:tab w:val="left" w:pos="396"/>
          <w:tab w:val="num" w:pos="640"/>
        </w:tabs>
        <w:ind w:left="396"/>
        <w:jc w:val="both"/>
        <w:textAlignment w:val="auto"/>
        <w:rPr>
          <w:rFonts w:ascii="Century Gothic" w:hAnsi="Century Gothic"/>
          <w:sz w:val="20"/>
          <w:szCs w:val="20"/>
        </w:rPr>
      </w:pPr>
      <w:r w:rsidRPr="00E01839">
        <w:rPr>
          <w:rFonts w:ascii="Century Gothic" w:hAnsi="Century Gothic"/>
          <w:sz w:val="20"/>
          <w:szCs w:val="20"/>
        </w:rPr>
        <w:t>Wykonawca udziela …………</w:t>
      </w:r>
      <w:r w:rsidR="00AF6DC5" w:rsidRPr="00E01839">
        <w:rPr>
          <w:rFonts w:ascii="Century Gothic" w:hAnsi="Century Gothic"/>
          <w:sz w:val="20"/>
          <w:szCs w:val="20"/>
        </w:rPr>
        <w:t xml:space="preserve"> (</w:t>
      </w:r>
      <w:r w:rsidR="00AF6DC5" w:rsidRPr="00E01839">
        <w:rPr>
          <w:rFonts w:ascii="Century Gothic" w:hAnsi="Century Gothic"/>
          <w:i/>
          <w:sz w:val="20"/>
          <w:szCs w:val="20"/>
        </w:rPr>
        <w:t>zgodnie z ofertą Wykonawcy</w:t>
      </w:r>
      <w:r w:rsidR="00AF6DC5" w:rsidRPr="00E01839">
        <w:rPr>
          <w:rFonts w:ascii="Century Gothic" w:hAnsi="Century Gothic"/>
          <w:sz w:val="20"/>
          <w:szCs w:val="20"/>
        </w:rPr>
        <w:t xml:space="preserve">) </w:t>
      </w:r>
      <w:r w:rsidRPr="00E01839">
        <w:rPr>
          <w:rFonts w:ascii="Century Gothic" w:hAnsi="Century Gothic"/>
          <w:sz w:val="20"/>
          <w:szCs w:val="20"/>
        </w:rPr>
        <w:t>miesięcznej gwarancji i rękojmi na usługi będące przedmiotem umowy oraz na zainstalowane/ułożone urządzenia/materiały - lecz nie krótszej niż gwarancja producenta,  liczonych od daty podpisania protokołu odbioru końcowego usługi.  Początkowy termin gwarancji i rękojmi biegnie od dnia podpisania przez strony bez zastrzeżeń protokołu odbioru, o którym mowa w § 5 ust. 2 lit. e).</w:t>
      </w:r>
    </w:p>
    <w:p w:rsidR="00B97680" w:rsidRPr="00E01839" w:rsidRDefault="00B97680" w:rsidP="00CB2A06">
      <w:pPr>
        <w:numPr>
          <w:ilvl w:val="0"/>
          <w:numId w:val="51"/>
        </w:numPr>
        <w:tabs>
          <w:tab w:val="clear" w:pos="0"/>
          <w:tab w:val="left" w:pos="396"/>
          <w:tab w:val="num" w:pos="640"/>
        </w:tabs>
        <w:ind w:left="396"/>
        <w:jc w:val="both"/>
        <w:textAlignment w:val="auto"/>
        <w:rPr>
          <w:rFonts w:ascii="Century Gothic" w:hAnsi="Century Gothic"/>
          <w:sz w:val="20"/>
          <w:szCs w:val="20"/>
        </w:rPr>
      </w:pPr>
      <w:r w:rsidRPr="00E01839">
        <w:rPr>
          <w:rFonts w:ascii="Century Gothic" w:hAnsi="Century Gothic"/>
          <w:sz w:val="20"/>
          <w:szCs w:val="20"/>
        </w:rPr>
        <w:t xml:space="preserve">W okresie gwarancji, o której mowa w ust. 1 Zamawiający zastrzega sobie prawo zgłaszania reklamacji oraz awarii zawiadamiając o powyższym Wykonawcę. Wszelkie informacje w tym zakresie przekazywane będą pisemnie (dopuszczalna droga faksowa, e- mail) na adres Wykonawcy </w:t>
      </w:r>
      <w:r w:rsidRPr="00E01839">
        <w:rPr>
          <w:rFonts w:ascii="Century Gothic" w:hAnsi="Century Gothic"/>
          <w:b/>
          <w:bCs/>
          <w:sz w:val="20"/>
          <w:szCs w:val="20"/>
        </w:rPr>
        <w:t>………………………………………………………………..</w:t>
      </w:r>
    </w:p>
    <w:p w:rsidR="00B97680" w:rsidRPr="00E01839" w:rsidRDefault="00B97680" w:rsidP="00CB2A06">
      <w:pPr>
        <w:numPr>
          <w:ilvl w:val="0"/>
          <w:numId w:val="51"/>
        </w:numPr>
        <w:tabs>
          <w:tab w:val="clear" w:pos="0"/>
          <w:tab w:val="left" w:pos="396"/>
          <w:tab w:val="num" w:pos="640"/>
        </w:tabs>
        <w:ind w:left="396"/>
        <w:jc w:val="both"/>
        <w:textAlignment w:val="auto"/>
        <w:rPr>
          <w:rFonts w:ascii="Century Gothic" w:hAnsi="Century Gothic"/>
          <w:sz w:val="20"/>
          <w:szCs w:val="20"/>
        </w:rPr>
      </w:pPr>
      <w:r w:rsidRPr="00E01839">
        <w:rPr>
          <w:rFonts w:ascii="Century Gothic" w:hAnsi="Century Gothic"/>
          <w:sz w:val="20"/>
          <w:szCs w:val="20"/>
        </w:rPr>
        <w:t xml:space="preserve">W przypadku stwierdzenia w trakcie użytkowania (zgodnie z przeznaczeniem) w okresie gwarancji, o której mowa w ust. 1 wad jakościowych w przedmiocie umowy, Wykonawca zobowiązany jest do: </w:t>
      </w:r>
    </w:p>
    <w:p w:rsidR="00B97680" w:rsidRPr="00E01839" w:rsidRDefault="00B97680" w:rsidP="00CB2A06">
      <w:pPr>
        <w:pStyle w:val="Bezodstpw"/>
        <w:numPr>
          <w:ilvl w:val="0"/>
          <w:numId w:val="75"/>
        </w:numPr>
        <w:suppressAutoHyphens w:val="0"/>
        <w:ind w:left="1134" w:hanging="425"/>
        <w:jc w:val="both"/>
        <w:textAlignment w:val="auto"/>
        <w:rPr>
          <w:rFonts w:ascii="Century Gothic" w:hAnsi="Century Gothic"/>
          <w:sz w:val="20"/>
          <w:szCs w:val="20"/>
        </w:rPr>
      </w:pPr>
      <w:r w:rsidRPr="00E01839">
        <w:rPr>
          <w:rFonts w:ascii="Century Gothic" w:hAnsi="Century Gothic"/>
          <w:sz w:val="20"/>
          <w:szCs w:val="20"/>
        </w:rPr>
        <w:t>przybycia do siedziby Zamawiającego i podjęcia działań zmierzających do zapewnienia prawidłowej pracy instalacji w ciągu 12 godzin od chwili zgłoszenia przez Zamawiającego o awarii lub wystąpieniu nieprawidłowości. Przyjęcia zgłoszenia reklamacji dokonanego zgodnie z ust. 2</w:t>
      </w:r>
    </w:p>
    <w:p w:rsidR="00B97680" w:rsidRPr="00E01839" w:rsidRDefault="00B97680" w:rsidP="00CB2A06">
      <w:pPr>
        <w:pStyle w:val="Bezodstpw"/>
        <w:numPr>
          <w:ilvl w:val="0"/>
          <w:numId w:val="75"/>
        </w:numPr>
        <w:suppressAutoHyphens w:val="0"/>
        <w:ind w:left="1134" w:hanging="425"/>
        <w:jc w:val="both"/>
        <w:textAlignment w:val="auto"/>
        <w:rPr>
          <w:rFonts w:ascii="Century Gothic" w:hAnsi="Century Gothic"/>
          <w:sz w:val="20"/>
          <w:szCs w:val="20"/>
        </w:rPr>
      </w:pPr>
      <w:r w:rsidRPr="00E01839">
        <w:rPr>
          <w:rFonts w:ascii="Century Gothic" w:hAnsi="Century Gothic"/>
          <w:sz w:val="20"/>
          <w:szCs w:val="20"/>
        </w:rPr>
        <w:t>usunięcia skutków awarii w czasie nie dłuższym, niż 24 h od momentu zgłoszenia przez Zamawiającego awarii lub wystąpienia nieprawidłowości:</w:t>
      </w:r>
    </w:p>
    <w:p w:rsidR="00B97680" w:rsidRPr="00E01839" w:rsidRDefault="00B97680" w:rsidP="00EB51C1">
      <w:pPr>
        <w:pStyle w:val="Bezodstpw"/>
        <w:ind w:left="1134"/>
        <w:rPr>
          <w:rFonts w:ascii="Century Gothic" w:hAnsi="Century Gothic"/>
          <w:sz w:val="20"/>
          <w:szCs w:val="20"/>
        </w:rPr>
      </w:pPr>
      <w:r w:rsidRPr="00E01839">
        <w:rPr>
          <w:rFonts w:ascii="Century Gothic" w:hAnsi="Century Gothic"/>
          <w:sz w:val="20"/>
          <w:szCs w:val="20"/>
        </w:rPr>
        <w:t xml:space="preserve">- dokona diagnozy i identyfikacji źródła awarii/usterki; </w:t>
      </w:r>
    </w:p>
    <w:p w:rsidR="00B97680" w:rsidRPr="00E01839" w:rsidRDefault="00B97680" w:rsidP="00EB51C1">
      <w:pPr>
        <w:pStyle w:val="Bezodstpw"/>
        <w:ind w:left="1134"/>
        <w:rPr>
          <w:rFonts w:ascii="Century Gothic" w:hAnsi="Century Gothic"/>
          <w:sz w:val="20"/>
          <w:szCs w:val="20"/>
        </w:rPr>
      </w:pPr>
      <w:r w:rsidRPr="00E01839">
        <w:rPr>
          <w:rFonts w:ascii="Century Gothic" w:hAnsi="Century Gothic"/>
          <w:sz w:val="20"/>
          <w:szCs w:val="20"/>
        </w:rPr>
        <w:t>- usunie wady instalacji oraz dokona naprawy osprzętu/kabla;</w:t>
      </w:r>
    </w:p>
    <w:p w:rsidR="00B97680" w:rsidRPr="00E01839" w:rsidRDefault="00B97680" w:rsidP="00EB51C1">
      <w:pPr>
        <w:pStyle w:val="Bezodstpw"/>
        <w:ind w:left="1134"/>
        <w:rPr>
          <w:rFonts w:ascii="Century Gothic" w:hAnsi="Century Gothic"/>
          <w:sz w:val="20"/>
          <w:szCs w:val="20"/>
        </w:rPr>
      </w:pPr>
      <w:r w:rsidRPr="00E01839">
        <w:rPr>
          <w:rFonts w:ascii="Century Gothic" w:hAnsi="Century Gothic"/>
          <w:sz w:val="20"/>
          <w:szCs w:val="20"/>
        </w:rPr>
        <w:t xml:space="preserve">- dokona pomiarów sprawdzających okablowania światłowodowego. </w:t>
      </w:r>
    </w:p>
    <w:p w:rsidR="00B97680" w:rsidRPr="00E01839" w:rsidRDefault="00B97680" w:rsidP="00CB2A06">
      <w:pPr>
        <w:numPr>
          <w:ilvl w:val="0"/>
          <w:numId w:val="51"/>
        </w:numPr>
        <w:tabs>
          <w:tab w:val="clear" w:pos="0"/>
          <w:tab w:val="left" w:pos="439"/>
          <w:tab w:val="num" w:pos="640"/>
        </w:tabs>
        <w:ind w:left="418"/>
        <w:jc w:val="both"/>
        <w:textAlignment w:val="auto"/>
        <w:rPr>
          <w:rFonts w:ascii="Century Gothic" w:hAnsi="Century Gothic"/>
          <w:sz w:val="20"/>
          <w:szCs w:val="20"/>
        </w:rPr>
      </w:pPr>
      <w:r w:rsidRPr="00E01839">
        <w:rPr>
          <w:rFonts w:ascii="Century Gothic" w:hAnsi="Century Gothic"/>
          <w:sz w:val="20"/>
          <w:szCs w:val="20"/>
        </w:rPr>
        <w:t xml:space="preserve">Po drugiej naprawie tego samego rodzaju osprzętu /kabla,  jeżeli nadal występować będą wady, Wykonawca wymieni osprzęt/kabel na nowy, wolny od wad lub wykona ponownie wadliwie zrealizowane usługi, w terminie określonym w ust. 3 lit. b).     Zapis ust. 1 stosuje się odpowiednio. </w:t>
      </w:r>
    </w:p>
    <w:p w:rsidR="00B97680" w:rsidRPr="00E01839" w:rsidRDefault="00B97680" w:rsidP="00CB2A06">
      <w:pPr>
        <w:numPr>
          <w:ilvl w:val="0"/>
          <w:numId w:val="51"/>
        </w:numPr>
        <w:tabs>
          <w:tab w:val="clear" w:pos="0"/>
          <w:tab w:val="left" w:pos="429"/>
          <w:tab w:val="num" w:pos="640"/>
        </w:tabs>
        <w:ind w:left="450"/>
        <w:jc w:val="both"/>
        <w:textAlignment w:val="auto"/>
        <w:rPr>
          <w:rFonts w:ascii="Century Gothic" w:hAnsi="Century Gothic"/>
          <w:sz w:val="20"/>
          <w:szCs w:val="20"/>
        </w:rPr>
      </w:pPr>
      <w:r w:rsidRPr="00E01839">
        <w:rPr>
          <w:rFonts w:ascii="Century Gothic" w:hAnsi="Century Gothic"/>
          <w:sz w:val="20"/>
          <w:szCs w:val="20"/>
        </w:rPr>
        <w:t xml:space="preserve">W przypadku przekroczenia czasu naprawy, o którym mowa w ust. 3   Zamawiający ma prawo do zlecenia zastępczego usunięcia wad/usterek innemu podmiotowi na koszt Wykonawcy. </w:t>
      </w:r>
    </w:p>
    <w:p w:rsidR="00B97680" w:rsidRPr="00E01839" w:rsidRDefault="00B97680" w:rsidP="00CB2A06">
      <w:pPr>
        <w:numPr>
          <w:ilvl w:val="0"/>
          <w:numId w:val="51"/>
        </w:numPr>
        <w:tabs>
          <w:tab w:val="clear" w:pos="0"/>
          <w:tab w:val="left" w:pos="482"/>
          <w:tab w:val="num" w:pos="640"/>
        </w:tabs>
        <w:ind w:left="450"/>
        <w:jc w:val="both"/>
        <w:textAlignment w:val="auto"/>
        <w:rPr>
          <w:rFonts w:ascii="Century Gothic" w:hAnsi="Century Gothic"/>
          <w:sz w:val="20"/>
          <w:szCs w:val="20"/>
        </w:rPr>
      </w:pPr>
      <w:r w:rsidRPr="00E01839">
        <w:rPr>
          <w:rFonts w:ascii="Century Gothic" w:hAnsi="Century Gothic"/>
          <w:sz w:val="20"/>
          <w:szCs w:val="20"/>
        </w:rPr>
        <w:t>W sytuacji opisanej w ust.5  Zamawiający potrąci należną kwotę z zabezpieczenia należytego wykonania umowy.</w:t>
      </w:r>
    </w:p>
    <w:p w:rsidR="00B97680" w:rsidRPr="00E01839" w:rsidRDefault="00B97680" w:rsidP="00CB2A06">
      <w:pPr>
        <w:numPr>
          <w:ilvl w:val="0"/>
          <w:numId w:val="51"/>
        </w:numPr>
        <w:tabs>
          <w:tab w:val="clear" w:pos="0"/>
          <w:tab w:val="left" w:pos="461"/>
          <w:tab w:val="num" w:pos="640"/>
        </w:tabs>
        <w:ind w:left="439"/>
        <w:jc w:val="both"/>
        <w:textAlignment w:val="auto"/>
        <w:rPr>
          <w:rFonts w:ascii="Century Gothic" w:hAnsi="Century Gothic"/>
          <w:sz w:val="20"/>
          <w:szCs w:val="20"/>
        </w:rPr>
      </w:pPr>
      <w:r w:rsidRPr="00E01839">
        <w:rPr>
          <w:rFonts w:ascii="Century Gothic" w:hAnsi="Century Gothic"/>
          <w:sz w:val="20"/>
          <w:szCs w:val="20"/>
        </w:rPr>
        <w:t>Zastępcze usunięcie wady przez podmiot trzeci nie spowoduje ograniczenia ani utraty rękojmi i gwarancji,  o których mowa w ust.1.</w:t>
      </w:r>
    </w:p>
    <w:p w:rsidR="00B97680" w:rsidRPr="00E01839" w:rsidRDefault="00B97680" w:rsidP="00CB2A06">
      <w:pPr>
        <w:numPr>
          <w:ilvl w:val="0"/>
          <w:numId w:val="51"/>
        </w:numPr>
        <w:tabs>
          <w:tab w:val="clear" w:pos="0"/>
          <w:tab w:val="left" w:pos="450"/>
          <w:tab w:val="num" w:pos="640"/>
        </w:tabs>
        <w:ind w:left="461"/>
        <w:jc w:val="both"/>
        <w:textAlignment w:val="auto"/>
        <w:rPr>
          <w:rFonts w:ascii="Century Gothic" w:hAnsi="Century Gothic"/>
          <w:sz w:val="20"/>
          <w:szCs w:val="20"/>
        </w:rPr>
      </w:pPr>
      <w:r w:rsidRPr="00E01839">
        <w:rPr>
          <w:rFonts w:ascii="Century Gothic" w:hAnsi="Century Gothic"/>
          <w:sz w:val="20"/>
          <w:szCs w:val="20"/>
        </w:rPr>
        <w:t>Okres gwarancji i rękojmi ulega automatycznemu wydłużeniu o czas wykonania naprawy.</w:t>
      </w:r>
    </w:p>
    <w:p w:rsidR="00B97680" w:rsidRPr="00E01839" w:rsidRDefault="00B97680" w:rsidP="00B97680">
      <w:pPr>
        <w:jc w:val="center"/>
        <w:rPr>
          <w:rFonts w:ascii="Century Gothic" w:hAnsi="Century Gothic"/>
          <w:b/>
          <w:bCs/>
          <w:sz w:val="20"/>
          <w:szCs w:val="20"/>
        </w:rPr>
      </w:pPr>
    </w:p>
    <w:p w:rsidR="0071612E" w:rsidRPr="00E01839" w:rsidRDefault="00B97680" w:rsidP="0071612E">
      <w:pPr>
        <w:jc w:val="center"/>
        <w:rPr>
          <w:rFonts w:ascii="Century Gothic" w:hAnsi="Century Gothic"/>
          <w:b/>
          <w:bCs/>
          <w:sz w:val="20"/>
          <w:szCs w:val="20"/>
        </w:rPr>
      </w:pPr>
      <w:r w:rsidRPr="00E01839">
        <w:rPr>
          <w:rFonts w:ascii="Century Gothic" w:hAnsi="Century Gothic"/>
          <w:b/>
          <w:bCs/>
          <w:sz w:val="20"/>
          <w:szCs w:val="20"/>
        </w:rPr>
        <w:t>§7</w:t>
      </w:r>
    </w:p>
    <w:p w:rsidR="00B97680" w:rsidRPr="00E01839" w:rsidRDefault="00B97680" w:rsidP="00CB2A06">
      <w:pPr>
        <w:numPr>
          <w:ilvl w:val="0"/>
          <w:numId w:val="63"/>
        </w:numPr>
        <w:tabs>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 przypadku niewykonania lub nienależytego wykonania umowy ramowej przez Wykonawcę, Zamawiający zastrzega sobie prawo do naliczenia następujących kar:</w:t>
      </w:r>
    </w:p>
    <w:p w:rsidR="00B97680" w:rsidRPr="00E01839" w:rsidRDefault="00B97680" w:rsidP="00CB2A06">
      <w:pPr>
        <w:numPr>
          <w:ilvl w:val="0"/>
          <w:numId w:val="64"/>
        </w:numPr>
        <w:tabs>
          <w:tab w:val="left" w:pos="14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5% wartości, o której mowa w § 1 ust. 5, w przypadku, gdy Zamawiający odstąpi od umowy ramowej z powodu okoliczności leżących po stronie Wykonawcy;</w:t>
      </w:r>
    </w:p>
    <w:p w:rsidR="00B97680" w:rsidRPr="00E01839" w:rsidRDefault="00B97680" w:rsidP="00CB2A06">
      <w:pPr>
        <w:numPr>
          <w:ilvl w:val="0"/>
          <w:numId w:val="64"/>
        </w:numPr>
        <w:tabs>
          <w:tab w:val="left" w:pos="14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5% wartości, o której mowa w § 1 ust. 5, w przypadku odstąpienia od umowy ramowej przez Wykonawcę na jakiejkolwiek podstawie z przyczyn nieleżących po stronie Zamawiającego.</w:t>
      </w:r>
    </w:p>
    <w:p w:rsidR="00B97680" w:rsidRPr="00E01839" w:rsidRDefault="00B97680" w:rsidP="00CB2A06">
      <w:pPr>
        <w:numPr>
          <w:ilvl w:val="0"/>
          <w:numId w:val="63"/>
        </w:numPr>
        <w:tabs>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Wykonawca nie będzie obciążony karami, jeśli do niewykonania lub nienależytego wykonania umowy doszło z powodu okoliczności, za które ponosi odpowiedzialność Zamawiający lub z powodu działania tzw. siły wyższej.</w:t>
      </w:r>
    </w:p>
    <w:p w:rsidR="00B97680" w:rsidRPr="00E01839" w:rsidRDefault="00B97680" w:rsidP="00CB2A06">
      <w:pPr>
        <w:numPr>
          <w:ilvl w:val="0"/>
          <w:numId w:val="63"/>
        </w:numPr>
        <w:tabs>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Zamawiający zastrzega sobie prawo dochodzenia odszkodowania uzupełniającego, jeżeli szkoda przewyższy wysokość kar.</w:t>
      </w:r>
    </w:p>
    <w:p w:rsidR="00B97680" w:rsidRPr="00E01839" w:rsidRDefault="00B97680" w:rsidP="00CB2A06">
      <w:pPr>
        <w:numPr>
          <w:ilvl w:val="0"/>
          <w:numId w:val="63"/>
        </w:numPr>
        <w:tabs>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Zamawiający zastrzega sobie prawo potrącania kar z wynagrodzenia Wykonawcy (wartości faktur) bez kierowania odrębnego wezwania do zapłaty.</w:t>
      </w:r>
    </w:p>
    <w:p w:rsidR="00B97680" w:rsidRPr="00E01839" w:rsidRDefault="00B97680" w:rsidP="00CB2A06">
      <w:pPr>
        <w:numPr>
          <w:ilvl w:val="0"/>
          <w:numId w:val="63"/>
        </w:numPr>
        <w:tabs>
          <w:tab w:val="center" w:pos="4536"/>
          <w:tab w:val="right" w:pos="9072"/>
        </w:tabs>
        <w:suppressAutoHyphens w:val="0"/>
        <w:jc w:val="both"/>
        <w:textAlignment w:val="auto"/>
        <w:rPr>
          <w:rFonts w:ascii="Century Gothic" w:eastAsia="SimSun" w:hAnsi="Century Gothic"/>
          <w:sz w:val="20"/>
          <w:szCs w:val="20"/>
        </w:rPr>
      </w:pPr>
      <w:r w:rsidRPr="00E01839">
        <w:rPr>
          <w:rFonts w:ascii="Century Gothic" w:eastAsia="SimSun" w:hAnsi="Century Gothic"/>
          <w:sz w:val="20"/>
          <w:szCs w:val="20"/>
        </w:rPr>
        <w:lastRenderedPageBreak/>
        <w:t>Zamawiający zastrzega sobie prawo do żądania zabezpieczenia należytego wykonania umowy do 5 % wartości umowy wykonawczej w ramach postępowań prowadzonych w celu zawarcia umowy wykonawczej.</w:t>
      </w:r>
    </w:p>
    <w:p w:rsidR="00B97680" w:rsidRPr="00E01839" w:rsidRDefault="00B97680" w:rsidP="00CB2A06">
      <w:pPr>
        <w:numPr>
          <w:ilvl w:val="0"/>
          <w:numId w:val="63"/>
        </w:numPr>
        <w:tabs>
          <w:tab w:val="center" w:pos="4536"/>
          <w:tab w:val="right" w:pos="9072"/>
        </w:tabs>
        <w:suppressAutoHyphens w:val="0"/>
        <w:jc w:val="both"/>
        <w:textAlignment w:val="auto"/>
        <w:rPr>
          <w:rFonts w:ascii="Century Gothic" w:eastAsia="SimSun" w:hAnsi="Century Gothic"/>
          <w:sz w:val="20"/>
          <w:szCs w:val="20"/>
        </w:rPr>
      </w:pPr>
      <w:r w:rsidRPr="00E01839">
        <w:rPr>
          <w:rFonts w:ascii="Century Gothic" w:eastAsia="SimSun" w:hAnsi="Century Gothic"/>
          <w:sz w:val="20"/>
          <w:szCs w:val="20"/>
        </w:rPr>
        <w:tab/>
        <w:t>Łączna, maksymalna wysokość kar umownych, które mogą dochodzić strony Umowy nie może być wyższa niż 10 % wartości umowy brutto, o której mowa w § 1 ust. 5.</w:t>
      </w:r>
    </w:p>
    <w:p w:rsidR="00B97680" w:rsidRPr="00E01839" w:rsidRDefault="00B97680" w:rsidP="00B97680">
      <w:pPr>
        <w:jc w:val="both"/>
        <w:rPr>
          <w:rFonts w:ascii="Century Gothic" w:hAnsi="Century Gothic"/>
          <w:sz w:val="20"/>
          <w:szCs w:val="20"/>
        </w:rPr>
      </w:pPr>
    </w:p>
    <w:p w:rsidR="00B97680" w:rsidRPr="00E01839" w:rsidRDefault="00B97680" w:rsidP="00B97680">
      <w:pPr>
        <w:jc w:val="center"/>
        <w:rPr>
          <w:rFonts w:ascii="Century Gothic" w:hAnsi="Century Gothic"/>
          <w:b/>
          <w:bCs/>
          <w:sz w:val="20"/>
          <w:szCs w:val="20"/>
        </w:rPr>
      </w:pPr>
      <w:r w:rsidRPr="00E01839">
        <w:rPr>
          <w:rFonts w:ascii="Century Gothic" w:hAnsi="Century Gothic"/>
          <w:b/>
          <w:bCs/>
          <w:sz w:val="20"/>
          <w:szCs w:val="20"/>
        </w:rPr>
        <w:t>§8</w:t>
      </w:r>
    </w:p>
    <w:p w:rsidR="00B97680" w:rsidRPr="00E01839" w:rsidRDefault="00B97680" w:rsidP="00CB2A06">
      <w:pPr>
        <w:numPr>
          <w:ilvl w:val="0"/>
          <w:numId w:val="65"/>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Wszelkie zmiany umowy ramowej mogą być wprowadzane w formie pisemnej pod rygorem nieważności.</w:t>
      </w:r>
    </w:p>
    <w:p w:rsidR="00B97680" w:rsidRPr="00E01839" w:rsidRDefault="00B97680" w:rsidP="00CB2A06">
      <w:pPr>
        <w:pStyle w:val="Default"/>
        <w:numPr>
          <w:ilvl w:val="0"/>
          <w:numId w:val="65"/>
        </w:numPr>
        <w:jc w:val="both"/>
        <w:rPr>
          <w:rFonts w:ascii="Century Gothic" w:hAnsi="Century Gothic"/>
          <w:sz w:val="20"/>
          <w:szCs w:val="20"/>
        </w:rPr>
      </w:pPr>
      <w:r w:rsidRPr="00E01839">
        <w:rPr>
          <w:rFonts w:ascii="Century Gothic" w:hAnsi="Century Gothic"/>
          <w:sz w:val="20"/>
          <w:szCs w:val="20"/>
        </w:rPr>
        <w:t xml:space="preserve">Zamawiający, po wcześniejszej akceptacji dopuszcza zmianę umowy w zakresie: </w:t>
      </w:r>
    </w:p>
    <w:p w:rsidR="00B97680" w:rsidRPr="00E01839" w:rsidRDefault="00B97680" w:rsidP="00CB2A06">
      <w:pPr>
        <w:pStyle w:val="Default"/>
        <w:numPr>
          <w:ilvl w:val="1"/>
          <w:numId w:val="65"/>
        </w:numPr>
        <w:jc w:val="both"/>
        <w:rPr>
          <w:rFonts w:ascii="Century Gothic" w:hAnsi="Century Gothic"/>
          <w:sz w:val="20"/>
          <w:szCs w:val="20"/>
        </w:rPr>
      </w:pPr>
      <w:r w:rsidRPr="00E01839">
        <w:rPr>
          <w:rFonts w:ascii="Century Gothic" w:hAnsi="Century Gothic"/>
          <w:sz w:val="20"/>
          <w:szCs w:val="20"/>
        </w:rPr>
        <w:t xml:space="preserve">zmiany osób wskazanych w załączniku nr 4 do umowy ramowej pod warunkiem, że osoby będą posiadały wymagania w zakresie wymaganym przez Zamawiającego; </w:t>
      </w:r>
    </w:p>
    <w:p w:rsidR="00B97680" w:rsidRPr="00E01839" w:rsidRDefault="00B97680" w:rsidP="00CB2A06">
      <w:pPr>
        <w:pStyle w:val="Default"/>
        <w:numPr>
          <w:ilvl w:val="1"/>
          <w:numId w:val="65"/>
        </w:numPr>
        <w:jc w:val="both"/>
        <w:rPr>
          <w:rFonts w:ascii="Century Gothic" w:hAnsi="Century Gothic"/>
          <w:sz w:val="20"/>
          <w:szCs w:val="20"/>
        </w:rPr>
      </w:pPr>
      <w:r w:rsidRPr="00E01839">
        <w:rPr>
          <w:rFonts w:ascii="Century Gothic" w:hAnsi="Century Gothic"/>
          <w:sz w:val="20"/>
          <w:szCs w:val="20"/>
        </w:rPr>
        <w:t xml:space="preserve">inne zmiany, jeżeli konieczność ich wprowadzenia będzie wynikała ze zmiany przepisów. </w:t>
      </w:r>
    </w:p>
    <w:p w:rsidR="00B97680" w:rsidRPr="00E01839" w:rsidRDefault="00B97680" w:rsidP="00CB2A06">
      <w:pPr>
        <w:numPr>
          <w:ilvl w:val="0"/>
          <w:numId w:val="65"/>
        </w:numPr>
        <w:tabs>
          <w:tab w:val="left" w:pos="426"/>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Zamawiający dopuszcza możliwość wydłużenia czasu trwania umowy ramowej w sytuacji nie wykorzystania przez Zamawiającego wartości umowy określonej w § 1 ust. 5, jednak nie dłużej niż na okres 4 lat licząc od daty jej zawarcia. </w:t>
      </w:r>
    </w:p>
    <w:p w:rsidR="00B97680" w:rsidRPr="00E01839" w:rsidRDefault="00B97680" w:rsidP="00CB2A06">
      <w:pPr>
        <w:numPr>
          <w:ilvl w:val="0"/>
          <w:numId w:val="65"/>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Strony dopuszczają zmianę stawki podatku VAT wskazaną w załączniku nr 3 do umowy ramowej, w przypadku jej ustawowej zmiany. Każdorazowo w Opisie przedmiotu zamówienia/Formularzu cenowym Wykonawca będzie ją wskazywać. W przypadku jej zmiany sporządzony zostanie aneks do umowy w tym zakresie. </w:t>
      </w:r>
    </w:p>
    <w:p w:rsidR="00B97680" w:rsidRPr="00E01839" w:rsidRDefault="00B97680" w:rsidP="00CB2A06">
      <w:pPr>
        <w:numPr>
          <w:ilvl w:val="0"/>
          <w:numId w:val="65"/>
        </w:numPr>
        <w:tabs>
          <w:tab w:val="left" w:pos="6521"/>
        </w:tabs>
        <w:suppressAutoHyphens w:val="0"/>
        <w:jc w:val="both"/>
        <w:textAlignment w:val="auto"/>
        <w:rPr>
          <w:rFonts w:ascii="Century Gothic" w:eastAsia="SimSun" w:hAnsi="Century Gothic"/>
          <w:sz w:val="20"/>
          <w:szCs w:val="20"/>
          <w:lang w:eastAsia="en-US"/>
        </w:rPr>
      </w:pPr>
      <w:r w:rsidRPr="00E01839">
        <w:rPr>
          <w:rFonts w:ascii="Century Gothic" w:hAnsi="Century Gothic"/>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B97680" w:rsidRPr="00E01839" w:rsidRDefault="00B97680" w:rsidP="00CB2A06">
      <w:pPr>
        <w:numPr>
          <w:ilvl w:val="0"/>
          <w:numId w:val="65"/>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Zamawiający zastrzega sobie prawo do odstąpienia od umowy ramowej w terminie </w:t>
      </w:r>
      <w:r w:rsidRPr="00E01839">
        <w:rPr>
          <w:rFonts w:ascii="Century Gothic" w:eastAsia="SimSun" w:hAnsi="Century Gothic"/>
          <w:b/>
          <w:sz w:val="20"/>
          <w:szCs w:val="20"/>
          <w:lang w:eastAsia="en-US"/>
        </w:rPr>
        <w:t xml:space="preserve">30 dni </w:t>
      </w:r>
      <w:r w:rsidRPr="00E01839">
        <w:rPr>
          <w:rFonts w:ascii="Century Gothic" w:eastAsia="SimSun" w:hAnsi="Century Gothic"/>
          <w:sz w:val="20"/>
          <w:szCs w:val="20"/>
          <w:lang w:eastAsia="en-US"/>
        </w:rPr>
        <w:t xml:space="preserve">licząc od daty zaistnienia nw. okoliczności , w szczególności, gdy: </w:t>
      </w:r>
    </w:p>
    <w:p w:rsidR="00B97680" w:rsidRPr="00E01839" w:rsidRDefault="00B97680" w:rsidP="00CB2A06">
      <w:pPr>
        <w:numPr>
          <w:ilvl w:val="1"/>
          <w:numId w:val="65"/>
        </w:numPr>
        <w:tabs>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Wykonawca uchyli się od zawarcia umowy wykonawczej;</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Zamawiający co najmniej raz odstąpi od umowy wykonawczej z przyczyn leżących po stronie Wykonawcy;</w:t>
      </w:r>
    </w:p>
    <w:p w:rsidR="00B97680" w:rsidRPr="00E01839" w:rsidRDefault="00B97680" w:rsidP="00CB2A06">
      <w:pPr>
        <w:numPr>
          <w:ilvl w:val="0"/>
          <w:numId w:val="65"/>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Odstąpienie od umowy ramowej powinno nastąpić w formie pisemnej ze wskazaniem okoliczności uzasadniających tę czynność. </w:t>
      </w:r>
    </w:p>
    <w:p w:rsidR="00B97680" w:rsidRPr="00E01839" w:rsidRDefault="00B97680" w:rsidP="00CB2A06">
      <w:pPr>
        <w:numPr>
          <w:ilvl w:val="0"/>
          <w:numId w:val="65"/>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Odstąpienie od umowy wywoływać będzie skutki na przyszłość (ex nunc), a w szczególności nie pozbawi Zamawiającego uprawnień z tytułu rękojmi oraz gwarancji w stosunku do tej części zamówienia, która została zrealizowana. </w:t>
      </w:r>
    </w:p>
    <w:p w:rsidR="00B97680" w:rsidRPr="00E01839" w:rsidRDefault="00B97680" w:rsidP="00CB2A06">
      <w:pPr>
        <w:numPr>
          <w:ilvl w:val="0"/>
          <w:numId w:val="65"/>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nr faksu, telefonu oraz adresów e-mail służących do prowadzenia korespondencji w okresie obowiązywania umowy ramowej. </w:t>
      </w:r>
    </w:p>
    <w:p w:rsidR="00B97680" w:rsidRPr="00E01839" w:rsidRDefault="00B97680" w:rsidP="00B97680">
      <w:pPr>
        <w:tabs>
          <w:tab w:val="left" w:pos="851"/>
          <w:tab w:val="num" w:pos="1080"/>
        </w:tabs>
        <w:ind w:left="360"/>
        <w:jc w:val="both"/>
        <w:rPr>
          <w:rFonts w:ascii="Century Gothic" w:eastAsia="SimSun" w:hAnsi="Century Gothic"/>
          <w:sz w:val="20"/>
          <w:szCs w:val="20"/>
          <w:lang w:eastAsia="en-US"/>
        </w:rPr>
      </w:pPr>
    </w:p>
    <w:p w:rsidR="00B97680" w:rsidRPr="00E01839" w:rsidRDefault="00B97680" w:rsidP="00B97680">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9</w:t>
      </w:r>
    </w:p>
    <w:p w:rsidR="00B97680" w:rsidRPr="00E01839" w:rsidRDefault="00B97680" w:rsidP="00CB2A06">
      <w:pPr>
        <w:widowControl w:val="0"/>
        <w:numPr>
          <w:ilvl w:val="0"/>
          <w:numId w:val="66"/>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Kwestie sporne wynikłe w trakcie realizacji niniejszej umowy, Strony rozstrzygać będą przez sąd właściwy miejscowo dla siedziby </w:t>
      </w:r>
      <w:r w:rsidRPr="00E01839">
        <w:rPr>
          <w:rFonts w:ascii="Century Gothic" w:eastAsia="SimSun" w:hAnsi="Century Gothic"/>
          <w:bCs/>
          <w:sz w:val="20"/>
          <w:szCs w:val="20"/>
          <w:lang w:eastAsia="en-US"/>
        </w:rPr>
        <w:t>Zamawiającego.</w:t>
      </w:r>
    </w:p>
    <w:p w:rsidR="00B97680" w:rsidRPr="00E01839" w:rsidRDefault="00B97680" w:rsidP="00CB2A06">
      <w:pPr>
        <w:widowControl w:val="0"/>
        <w:numPr>
          <w:ilvl w:val="0"/>
          <w:numId w:val="66"/>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 sprawach nie uregulowanych niniejszą umową stosuje się przepisy ustawy Prawo zamówień publicznych oraz Kodeksu cywilnego.</w:t>
      </w:r>
    </w:p>
    <w:p w:rsidR="00B97680" w:rsidRPr="00E01839" w:rsidRDefault="00B97680" w:rsidP="00CB2A06">
      <w:pPr>
        <w:pStyle w:val="Tekstpodstawowy"/>
        <w:widowControl w:val="0"/>
        <w:numPr>
          <w:ilvl w:val="0"/>
          <w:numId w:val="66"/>
        </w:numPr>
        <w:spacing w:after="0"/>
        <w:contextualSpacing/>
        <w:textAlignment w:val="auto"/>
        <w:rPr>
          <w:rFonts w:ascii="Century Gothic" w:hAnsi="Century Gothic"/>
          <w:b/>
          <w:bCs/>
          <w:sz w:val="20"/>
          <w:szCs w:val="20"/>
        </w:rPr>
      </w:pPr>
      <w:r w:rsidRPr="00E01839">
        <w:rPr>
          <w:rFonts w:ascii="Century Gothic" w:hAnsi="Century Gothic"/>
          <w:sz w:val="20"/>
          <w:szCs w:val="20"/>
        </w:rPr>
        <w:t>Strony uznają za zachowanie formy pisemnej poprzez przekazanie wiadomości elektronicznej na podane poniżej adresy e-mail:</w:t>
      </w:r>
    </w:p>
    <w:p w:rsidR="00B97680" w:rsidRPr="00E01839" w:rsidRDefault="00B97680" w:rsidP="00B97680">
      <w:pPr>
        <w:pStyle w:val="Tekstpodstawowy"/>
        <w:widowControl w:val="0"/>
        <w:tabs>
          <w:tab w:val="left" w:pos="350"/>
        </w:tabs>
        <w:ind w:left="363"/>
        <w:contextualSpacing/>
        <w:rPr>
          <w:rFonts w:ascii="Century Gothic" w:hAnsi="Century Gothic"/>
          <w:sz w:val="20"/>
          <w:szCs w:val="20"/>
        </w:rPr>
      </w:pPr>
      <w:r w:rsidRPr="00E01839">
        <w:rPr>
          <w:rFonts w:ascii="Century Gothic" w:hAnsi="Century Gothic"/>
          <w:sz w:val="20"/>
          <w:szCs w:val="20"/>
        </w:rPr>
        <w:t>Wykonawca………………………………..</w:t>
      </w:r>
    </w:p>
    <w:p w:rsidR="00B97680" w:rsidRPr="00E01839" w:rsidRDefault="00B97680" w:rsidP="00480141">
      <w:pPr>
        <w:pStyle w:val="Tekstpodstawowy"/>
        <w:widowControl w:val="0"/>
        <w:tabs>
          <w:tab w:val="left" w:pos="350"/>
        </w:tabs>
        <w:spacing w:after="0"/>
        <w:ind w:left="363"/>
        <w:contextualSpacing/>
        <w:rPr>
          <w:rFonts w:ascii="Century Gothic" w:hAnsi="Century Gothic"/>
          <w:b/>
          <w:bCs/>
          <w:sz w:val="20"/>
          <w:szCs w:val="20"/>
        </w:rPr>
      </w:pPr>
      <w:r w:rsidRPr="00E01839">
        <w:rPr>
          <w:rFonts w:ascii="Century Gothic" w:hAnsi="Century Gothic"/>
          <w:sz w:val="20"/>
          <w:szCs w:val="20"/>
        </w:rPr>
        <w:t>Zamawiający……………………………….</w:t>
      </w:r>
    </w:p>
    <w:p w:rsidR="00B97680" w:rsidRPr="00E01839" w:rsidRDefault="00B97680" w:rsidP="00B97680">
      <w:pPr>
        <w:widowControl w:val="0"/>
        <w:ind w:left="360"/>
        <w:contextualSpacing/>
        <w:jc w:val="both"/>
        <w:rPr>
          <w:rFonts w:ascii="Century Gothic" w:eastAsia="SimSun" w:hAnsi="Century Gothic"/>
          <w:sz w:val="20"/>
          <w:szCs w:val="20"/>
          <w:lang w:eastAsia="en-US"/>
        </w:rPr>
      </w:pPr>
    </w:p>
    <w:p w:rsidR="00B97680" w:rsidRPr="0071612E" w:rsidRDefault="0071612E" w:rsidP="0071612E">
      <w:pPr>
        <w:jc w:val="center"/>
        <w:rPr>
          <w:rFonts w:ascii="Century Gothic" w:eastAsia="SimSun" w:hAnsi="Century Gothic"/>
          <w:b/>
          <w:bCs/>
          <w:sz w:val="20"/>
          <w:szCs w:val="20"/>
          <w:lang w:eastAsia="en-US"/>
        </w:rPr>
      </w:pPr>
      <w:r>
        <w:rPr>
          <w:rFonts w:ascii="Century Gothic" w:eastAsia="SimSun" w:hAnsi="Century Gothic"/>
          <w:b/>
          <w:bCs/>
          <w:sz w:val="20"/>
          <w:szCs w:val="20"/>
          <w:lang w:eastAsia="en-US"/>
        </w:rPr>
        <w:t>§ 10</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Zamawiający może udzielić Wykonawcy zaliczki na poczet wykonania przedmiotu umowy w wysokości do 100% kwoty, o której mowa w §1 ust.5,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Przed udzieleniem zaliczki, na wezwanie Zamawiającego i w terminie przez niego określonym, nie krótszym niż 3 dni, przed dokonaniem przelewu środków finansowych, Wykonawca wniesie </w:t>
      </w:r>
      <w:r w:rsidRPr="00E01839">
        <w:rPr>
          <w:rFonts w:ascii="Century Gothic" w:eastAsia="SimSun" w:hAnsi="Century Gothic"/>
          <w:sz w:val="20"/>
          <w:szCs w:val="20"/>
          <w:lang w:eastAsia="en-US"/>
        </w:rPr>
        <w:lastRenderedPageBreak/>
        <w:t>zabezpieczenie zaliczki w wysokości zgodnej z  kwotą udzielanej zaliczki, w formie gwarancji bankowej.</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Zabezpieczenie zaliczki uwalniane będzie jednorazowo w terminie do 10 dni od daty podpisania bez uwag protokołu odbioru jakościowego.</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W terminie do 3 dni od uznania zaliczki na rachunku bankowym Wykonawcy, jest on zobowiązany wystawić i doręczyć Zamawiającemu fakturę wystawioną na wartość zgodną z udzieloną zaliczką. </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Nie wniesienie zabezpieczenia zaliczki skutkuje odstąpieniem przez Zamawiającego od jej udzielenia.</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 przypadku nie przedstawienia przez Wykonawcę wszystkich dowodów zapłaty dla Podwykonawców, Zamawiający wstrzyma uwolnienie zabezpieczenia  zaliczki, o którym mowa w ust.3.</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Wykonawca zobowiązany jest do zwrotu zaliczki w terminie wskazanym przez Zamawiającego na jego pisemne wezwanie w przypadku odstąpienia  od umowy przez którąkolwiek ze stron.</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Zamawiający skorzysta z zabezpieczenia zaliczki, jeżeli Wykonawca nie zwrócił zaliczki w terminie wyznaczonym przez Zamawiającego w przypadku opisanym w ust. 7. </w:t>
      </w:r>
    </w:p>
    <w:p w:rsidR="00B97680" w:rsidRPr="00E01839" w:rsidRDefault="00B97680" w:rsidP="00CB2A06">
      <w:pPr>
        <w:widowControl w:val="0"/>
        <w:numPr>
          <w:ilvl w:val="0"/>
          <w:numId w:val="79"/>
        </w:numPr>
        <w:suppressAutoHyphens w:val="0"/>
        <w:contextualSpacing/>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Zamawiający ma prawo potrącić kary umowne z zabezpieczenia zaliczki.</w:t>
      </w:r>
    </w:p>
    <w:p w:rsidR="00B97680" w:rsidRPr="00E01839" w:rsidRDefault="00B97680" w:rsidP="00B97680">
      <w:pPr>
        <w:tabs>
          <w:tab w:val="left" w:pos="540"/>
        </w:tabs>
        <w:spacing w:after="20"/>
        <w:jc w:val="both"/>
        <w:rPr>
          <w:rFonts w:ascii="Century Gothic" w:hAnsi="Century Gothic"/>
          <w:sz w:val="20"/>
          <w:szCs w:val="20"/>
          <w:lang w:eastAsia="en-US"/>
        </w:rPr>
      </w:pPr>
    </w:p>
    <w:p w:rsidR="00B97680" w:rsidRPr="00E01839" w:rsidRDefault="00B97680" w:rsidP="00480141">
      <w:pPr>
        <w:pStyle w:val="Tekstpodstawowy"/>
        <w:spacing w:after="0" w:line="276" w:lineRule="auto"/>
        <w:jc w:val="center"/>
        <w:rPr>
          <w:rFonts w:ascii="Century Gothic" w:hAnsi="Century Gothic"/>
          <w:b/>
          <w:sz w:val="20"/>
          <w:szCs w:val="20"/>
        </w:rPr>
      </w:pPr>
      <w:r w:rsidRPr="00E01839">
        <w:rPr>
          <w:rFonts w:ascii="Century Gothic" w:hAnsi="Century Gothic"/>
          <w:b/>
          <w:sz w:val="20"/>
          <w:szCs w:val="20"/>
        </w:rPr>
        <w:t>§ 11</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załącznika  nr</w:t>
      </w:r>
      <w:r w:rsidR="009952E6">
        <w:rPr>
          <w:rFonts w:ascii="Century Gothic" w:eastAsia="SimSun" w:hAnsi="Century Gothic"/>
          <w:sz w:val="20"/>
          <w:szCs w:val="20"/>
        </w:rPr>
        <w:t xml:space="preserve"> 5</w:t>
      </w:r>
      <w:r w:rsidRPr="00E01839">
        <w:rPr>
          <w:rFonts w:ascii="Century Gothic" w:eastAsia="SimSun" w:hAnsi="Century Gothic"/>
          <w:sz w:val="20"/>
          <w:szCs w:val="20"/>
        </w:rPr>
        <w:t xml:space="preserve"> do umowy.</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 xml:space="preserve">Zamawiający  oświadcza, że będzie przetwarzał dane osobowe  w celu określonym w umowie na podstawie art. 6 ust. 1 lit. b.c.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 xml:space="preserve">Klauzula Informacyjna o przetwarzaniu danych osobowych na podstawie przepisów prawa  stanowi załącznik nr </w:t>
      </w:r>
      <w:r w:rsidR="009952E6">
        <w:rPr>
          <w:rFonts w:ascii="Century Gothic" w:eastAsia="SimSun" w:hAnsi="Century Gothic"/>
          <w:sz w:val="20"/>
          <w:szCs w:val="20"/>
        </w:rPr>
        <w:t>5</w:t>
      </w:r>
      <w:r w:rsidRPr="00E01839">
        <w:rPr>
          <w:rFonts w:ascii="Century Gothic" w:eastAsia="SimSun" w:hAnsi="Century Gothic"/>
          <w:sz w:val="20"/>
          <w:szCs w:val="20"/>
        </w:rPr>
        <w:t xml:space="preserve"> do umowy.</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pacing w:val="-3"/>
          <w:sz w:val="20"/>
          <w:szCs w:val="20"/>
        </w:rPr>
        <w:t xml:space="preserve">Wykonawca udostępnia i powierza  Zamawiającemu, w trybie art. 28 rozporządzenia  </w:t>
      </w:r>
      <w:r w:rsidRPr="00E01839">
        <w:rPr>
          <w:rFonts w:ascii="Century Gothic" w:eastAsia="SimSun" w:hAnsi="Century Gothic"/>
          <w:sz w:val="20"/>
          <w:szCs w:val="20"/>
        </w:rPr>
        <w:t xml:space="preserve">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Pr="00E01839">
        <w:rPr>
          <w:rFonts w:ascii="Century Gothic" w:eastAsia="SimSun" w:hAnsi="Century Gothic"/>
          <w:spacing w:val="-3"/>
          <w:sz w:val="20"/>
          <w:szCs w:val="20"/>
        </w:rPr>
        <w:t xml:space="preserve"> dane osobowe  do przetwarzania  na zasadach i w celu określonym w niniejszej umowie.</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Zamawiający będzie przetwarzał, powierzone mu dane  osobowe, w  tym  dane osobowe pracowników Wykonawcy  i innych osób  wyłącznie w celu   realizacji  niniejszej umowy, na podstawie art. 6 ust. 1 lit b,c RODO.</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2020r. w sprawie jednolitego rzeczowego wykazu akt Policji).</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 xml:space="preserve">Zamawiający oświadcza, że przed zawarciem niniejszej umowy wypełnił obowiązki informacyjne  przewidziane w art. 13 lub art. 14 ogólnego rozporządzenia o ochronie danych osobowych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t>
      </w:r>
      <w:r w:rsidRPr="00E01839">
        <w:rPr>
          <w:rFonts w:ascii="Century Gothic" w:eastAsia="SimSun" w:hAnsi="Century Gothic"/>
          <w:sz w:val="20"/>
          <w:szCs w:val="20"/>
        </w:rPr>
        <w:lastRenderedPageBreak/>
        <w:t>w trybie art. 13 lub art. 14 RODO i treści  załącznika wskazanego w ust .3.</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pacing w:val="-3"/>
          <w:sz w:val="20"/>
          <w:szCs w:val="20"/>
        </w:rPr>
        <w:t xml:space="preserve">Zamawiający udostępnia i powierza  Wykonawcy, w trybie art. 28 rozporządzenia  </w:t>
      </w:r>
      <w:r w:rsidRPr="00E01839">
        <w:rPr>
          <w:rFonts w:ascii="Century Gothic" w:eastAsia="SimSun" w:hAnsi="Century Gothic"/>
          <w:sz w:val="20"/>
          <w:szCs w:val="20"/>
        </w:rPr>
        <w:t xml:space="preserve"> Parlamentu  Europejskiego Rady (UE) 2016/679 z dnia 27 kwietnia 2016 r. w sprawie ochrony osób fizycznych w związku z przetwarzaniem danych osobowych i w sprawie swobodnego przepływu takich danych oraz uchylenia dyrektywy 95/46/WE (ogólne rozporządzenie o ochronie danych) </w:t>
      </w:r>
      <w:r w:rsidRPr="00E01839">
        <w:rPr>
          <w:rFonts w:ascii="Century Gothic" w:eastAsia="SimSun" w:hAnsi="Century Gothic"/>
          <w:spacing w:val="-3"/>
          <w:sz w:val="20"/>
          <w:szCs w:val="20"/>
        </w:rPr>
        <w:t xml:space="preserve">  dane osobowe  do przetwarzania  na zasadach i w celu określonym w niniejszej umowie.</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Wykonawca  będzie przetwarzał, powierzone mu dane  osobowe, w  tym  dane osobowe pracowników/ funkcjonariuszy  Zamawiającego  i innych osób  wyłącznie w celu   realizacji  niniejszej umowy.</w:t>
      </w:r>
    </w:p>
    <w:p w:rsidR="00B97680" w:rsidRPr="00E01839" w:rsidRDefault="00B97680" w:rsidP="00CB2A06">
      <w:pPr>
        <w:widowControl w:val="0"/>
        <w:numPr>
          <w:ilvl w:val="0"/>
          <w:numId w:val="55"/>
        </w:numPr>
        <w:jc w:val="both"/>
        <w:textAlignment w:val="auto"/>
        <w:rPr>
          <w:rFonts w:ascii="Century Gothic" w:eastAsia="SimSun" w:hAnsi="Century Gothic" w:cs="Mangal"/>
          <w:sz w:val="20"/>
          <w:szCs w:val="20"/>
        </w:rPr>
      </w:pPr>
      <w:r w:rsidRPr="00E01839">
        <w:rPr>
          <w:rFonts w:ascii="Century Gothic" w:eastAsia="SimSun" w:hAnsi="Century Gothic"/>
          <w:sz w:val="20"/>
          <w:szCs w:val="20"/>
        </w:rPr>
        <w:t xml:space="preserve">Wykonawca oświadcza, że dane osobowe będą przetwarzane przez okres niezbędny do realizacji celów przetwarzania, nie dłużej niż wskazany w przepisach o archiwizacji. </w:t>
      </w:r>
    </w:p>
    <w:p w:rsidR="00B97680" w:rsidRPr="00E01839" w:rsidRDefault="00B97680" w:rsidP="00B97680">
      <w:pPr>
        <w:widowControl w:val="0"/>
        <w:ind w:left="432"/>
        <w:jc w:val="both"/>
        <w:rPr>
          <w:rFonts w:ascii="Century Gothic" w:eastAsia="SimSun" w:hAnsi="Century Gothic" w:cs="Mangal"/>
          <w:sz w:val="20"/>
          <w:szCs w:val="20"/>
        </w:rPr>
      </w:pPr>
    </w:p>
    <w:p w:rsidR="00B97680" w:rsidRPr="00E01839" w:rsidRDefault="00B97680" w:rsidP="00B97680">
      <w:pPr>
        <w:jc w:val="center"/>
        <w:rPr>
          <w:rFonts w:ascii="Century Gothic" w:eastAsia="SimSun" w:hAnsi="Century Gothic"/>
          <w:b/>
          <w:sz w:val="20"/>
          <w:szCs w:val="20"/>
          <w:lang w:eastAsia="en-US"/>
        </w:rPr>
      </w:pPr>
      <w:r w:rsidRPr="00E01839">
        <w:rPr>
          <w:rFonts w:ascii="Century Gothic" w:eastAsia="SimSun" w:hAnsi="Century Gothic"/>
          <w:b/>
          <w:sz w:val="20"/>
          <w:szCs w:val="20"/>
          <w:lang w:eastAsia="en-US"/>
        </w:rPr>
        <w:t>§12</w:t>
      </w:r>
    </w:p>
    <w:p w:rsidR="00B97680" w:rsidRPr="00E01839" w:rsidRDefault="00B97680" w:rsidP="00B97680">
      <w:pPr>
        <w:jc w:val="both"/>
        <w:rPr>
          <w:rFonts w:ascii="Century Gothic" w:eastAsia="SimSun" w:hAnsi="Century Gothic"/>
          <w:sz w:val="20"/>
          <w:szCs w:val="20"/>
          <w:lang w:eastAsia="en-US"/>
        </w:rPr>
      </w:pPr>
      <w:r w:rsidRPr="00E01839">
        <w:rPr>
          <w:rFonts w:ascii="Century Gothic" w:eastAsia="SimSun" w:hAnsi="Century Gothic"/>
          <w:sz w:val="20"/>
          <w:szCs w:val="20"/>
          <w:lang w:eastAsia="en-US"/>
        </w:rPr>
        <w:t>Umowa sporządzona została w dwóch jednobrzmiących egzemplarzach, po jednym egzemplarzu dla każdej ze Stron.</w:t>
      </w:r>
    </w:p>
    <w:p w:rsidR="00B97680" w:rsidRPr="00E01839" w:rsidRDefault="00B97680" w:rsidP="00B97680">
      <w:pPr>
        <w:rPr>
          <w:rFonts w:ascii="Century Gothic" w:eastAsia="SimSun" w:hAnsi="Century Gothic"/>
          <w:bCs/>
          <w:sz w:val="20"/>
          <w:szCs w:val="20"/>
        </w:rPr>
      </w:pPr>
      <w:r w:rsidRPr="00E01839">
        <w:rPr>
          <w:rFonts w:ascii="Century Gothic" w:eastAsia="SimSun" w:hAnsi="Century Gothic"/>
          <w:bCs/>
          <w:sz w:val="20"/>
          <w:szCs w:val="20"/>
        </w:rPr>
        <w:t>Integralną część umowy stanowią załączniki:</w:t>
      </w:r>
    </w:p>
    <w:p w:rsidR="00B97680" w:rsidRPr="00E01839" w:rsidRDefault="00B97680" w:rsidP="00B97680">
      <w:pPr>
        <w:rPr>
          <w:rFonts w:ascii="Century Gothic" w:eastAsia="SimSun" w:hAnsi="Century Gothic"/>
          <w:bCs/>
          <w:sz w:val="20"/>
          <w:szCs w:val="20"/>
        </w:rPr>
      </w:pPr>
    </w:p>
    <w:p w:rsidR="00B97680" w:rsidRPr="00E01839" w:rsidRDefault="00B97680" w:rsidP="00B97680">
      <w:pPr>
        <w:rPr>
          <w:rFonts w:ascii="Century Gothic" w:eastAsia="SimSun" w:hAnsi="Century Gothic"/>
          <w:bCs/>
          <w:sz w:val="20"/>
          <w:szCs w:val="20"/>
        </w:rPr>
      </w:pPr>
    </w:p>
    <w:p w:rsidR="00B97680" w:rsidRPr="00E01839" w:rsidRDefault="00B97680" w:rsidP="00B97680">
      <w:pPr>
        <w:rPr>
          <w:rFonts w:ascii="Century Gothic" w:eastAsia="SimSun" w:hAnsi="Century Gothic"/>
          <w:bCs/>
          <w:sz w:val="20"/>
          <w:szCs w:val="20"/>
        </w:rPr>
      </w:pPr>
    </w:p>
    <w:p w:rsidR="00B97680" w:rsidRPr="00E01839" w:rsidRDefault="00B97680" w:rsidP="00B97680">
      <w:pPr>
        <w:jc w:val="both"/>
        <w:rPr>
          <w:rFonts w:ascii="Century Gothic" w:eastAsia="SimSun" w:hAnsi="Century Gothic"/>
          <w:iCs/>
          <w:sz w:val="20"/>
          <w:szCs w:val="20"/>
          <w:lang w:eastAsia="en-US"/>
        </w:rPr>
      </w:pPr>
      <w:r w:rsidRPr="00E01839">
        <w:rPr>
          <w:rFonts w:ascii="Century Gothic" w:eastAsia="SimSun" w:hAnsi="Century Gothic"/>
          <w:bCs/>
          <w:sz w:val="20"/>
          <w:szCs w:val="20"/>
          <w:lang w:eastAsia="en-US"/>
        </w:rPr>
        <w:t>Załącznik nr 1</w:t>
      </w:r>
      <w:r w:rsidRPr="00E01839">
        <w:rPr>
          <w:rFonts w:ascii="Century Gothic" w:eastAsia="SimSun" w:hAnsi="Century Gothic"/>
          <w:b/>
          <w:bCs/>
          <w:sz w:val="20"/>
          <w:szCs w:val="20"/>
          <w:lang w:eastAsia="en-US"/>
        </w:rPr>
        <w:t xml:space="preserve"> </w:t>
      </w:r>
      <w:r w:rsidRPr="00E01839">
        <w:rPr>
          <w:rFonts w:ascii="Century Gothic" w:hAnsi="Century Gothic"/>
          <w:bCs/>
          <w:sz w:val="20"/>
          <w:szCs w:val="20"/>
        </w:rPr>
        <w:t>–</w:t>
      </w:r>
      <w:r w:rsidRPr="00E01839">
        <w:rPr>
          <w:rFonts w:ascii="Century Gothic" w:eastAsia="SimSun" w:hAnsi="Century Gothic"/>
          <w:b/>
          <w:bCs/>
          <w:sz w:val="20"/>
          <w:szCs w:val="20"/>
          <w:lang w:eastAsia="en-US"/>
        </w:rPr>
        <w:t xml:space="preserve"> </w:t>
      </w:r>
      <w:r w:rsidRPr="00E01839">
        <w:rPr>
          <w:rFonts w:ascii="Century Gothic" w:eastAsia="SimSun" w:hAnsi="Century Gothic"/>
          <w:bCs/>
          <w:sz w:val="20"/>
          <w:szCs w:val="20"/>
          <w:lang w:eastAsia="en-US"/>
        </w:rPr>
        <w:t>o</w:t>
      </w:r>
      <w:r w:rsidRPr="00E01839">
        <w:rPr>
          <w:rFonts w:ascii="Century Gothic" w:eastAsia="SimSun" w:hAnsi="Century Gothic"/>
          <w:iCs/>
          <w:sz w:val="20"/>
          <w:szCs w:val="20"/>
          <w:lang w:eastAsia="en-US"/>
        </w:rPr>
        <w:t>gólne warunki umowy wykonawczej</w:t>
      </w:r>
    </w:p>
    <w:p w:rsidR="00B97680" w:rsidRPr="00E01839" w:rsidRDefault="00B97680" w:rsidP="00B97680">
      <w:pPr>
        <w:tabs>
          <w:tab w:val="left" w:pos="851"/>
        </w:tabs>
        <w:jc w:val="both"/>
        <w:rPr>
          <w:rFonts w:ascii="Century Gothic" w:eastAsia="SimSun" w:hAnsi="Century Gothic"/>
          <w:bCs/>
          <w:sz w:val="20"/>
          <w:szCs w:val="20"/>
        </w:rPr>
      </w:pPr>
      <w:r w:rsidRPr="00E01839">
        <w:rPr>
          <w:rFonts w:ascii="Century Gothic" w:eastAsia="SimSun" w:hAnsi="Century Gothic"/>
          <w:bCs/>
          <w:sz w:val="20"/>
          <w:szCs w:val="20"/>
          <w:lang w:eastAsia="en-US"/>
        </w:rPr>
        <w:t xml:space="preserve">Załącznik nr 2 </w:t>
      </w:r>
      <w:r w:rsidRPr="00E01839">
        <w:rPr>
          <w:rFonts w:ascii="Century Gothic" w:hAnsi="Century Gothic"/>
          <w:bCs/>
          <w:sz w:val="20"/>
          <w:szCs w:val="20"/>
        </w:rPr>
        <w:t>– o</w:t>
      </w:r>
      <w:r w:rsidRPr="00E01839">
        <w:rPr>
          <w:rFonts w:ascii="Century Gothic" w:eastAsia="SimSun" w:hAnsi="Century Gothic"/>
          <w:bCs/>
          <w:sz w:val="20"/>
          <w:szCs w:val="20"/>
        </w:rPr>
        <w:t>pis przedmiotu zamówienia</w:t>
      </w:r>
    </w:p>
    <w:p w:rsidR="00B97680" w:rsidRPr="00E01839" w:rsidRDefault="00B97680" w:rsidP="00B97680">
      <w:pPr>
        <w:tabs>
          <w:tab w:val="left" w:pos="851"/>
        </w:tabs>
        <w:jc w:val="both"/>
        <w:rPr>
          <w:rFonts w:ascii="Century Gothic" w:eastAsia="SimSun" w:hAnsi="Century Gothic"/>
          <w:sz w:val="20"/>
          <w:szCs w:val="20"/>
          <w:lang w:eastAsia="en-US"/>
        </w:rPr>
      </w:pPr>
      <w:r w:rsidRPr="00E01839">
        <w:rPr>
          <w:rFonts w:ascii="Century Gothic" w:eastAsia="SimSun" w:hAnsi="Century Gothic"/>
          <w:bCs/>
          <w:sz w:val="20"/>
          <w:szCs w:val="20"/>
        </w:rPr>
        <w:t>Załącznik nr 3 – oferta wykonawcy</w:t>
      </w:r>
    </w:p>
    <w:p w:rsidR="00B97680" w:rsidRPr="00E01839" w:rsidRDefault="00B97680" w:rsidP="00B97680">
      <w:pPr>
        <w:tabs>
          <w:tab w:val="left" w:pos="851"/>
        </w:tabs>
        <w:jc w:val="both"/>
        <w:rPr>
          <w:rFonts w:ascii="Century Gothic" w:eastAsia="SimSun" w:hAnsi="Century Gothic"/>
          <w:sz w:val="20"/>
          <w:szCs w:val="20"/>
          <w:lang w:eastAsia="en-US"/>
        </w:rPr>
      </w:pPr>
      <w:r w:rsidRPr="00E01839">
        <w:rPr>
          <w:rFonts w:ascii="Century Gothic" w:eastAsia="SimSun" w:hAnsi="Century Gothic"/>
          <w:bCs/>
          <w:sz w:val="20"/>
          <w:szCs w:val="20"/>
        </w:rPr>
        <w:t>Załącznik nr 4 – wykaz osób skierowanych do realizacji zamówienia publicznego</w:t>
      </w:r>
    </w:p>
    <w:p w:rsidR="00B97680" w:rsidRPr="009968F9" w:rsidRDefault="00B97680" w:rsidP="009968F9">
      <w:pPr>
        <w:tabs>
          <w:tab w:val="left" w:pos="851"/>
        </w:tabs>
        <w:jc w:val="both"/>
        <w:rPr>
          <w:rFonts w:ascii="Century Gothic" w:eastAsia="SimSun" w:hAnsi="Century Gothic"/>
          <w:sz w:val="20"/>
          <w:szCs w:val="20"/>
          <w:lang w:eastAsia="en-US"/>
        </w:rPr>
      </w:pPr>
      <w:r w:rsidRPr="00E01839">
        <w:rPr>
          <w:rFonts w:ascii="Century Gothic" w:eastAsia="SimSun" w:hAnsi="Century Gothic"/>
          <w:bCs/>
          <w:sz w:val="20"/>
          <w:szCs w:val="20"/>
        </w:rPr>
        <w:t xml:space="preserve">Załącznik nr 5 – Klauzula </w:t>
      </w:r>
      <w:r w:rsidRPr="00E01839">
        <w:rPr>
          <w:rFonts w:ascii="Century Gothic" w:hAnsi="Century Gothic"/>
          <w:sz w:val="20"/>
          <w:szCs w:val="20"/>
        </w:rPr>
        <w:t>informacyjna z art. 13 RODO</w:t>
      </w:r>
    </w:p>
    <w:p w:rsidR="00B97680" w:rsidRPr="00E01839" w:rsidRDefault="00B97680" w:rsidP="00B97680">
      <w:pPr>
        <w:jc w:val="both"/>
        <w:rPr>
          <w:rFonts w:ascii="Century Gothic" w:hAnsi="Century Gothic"/>
          <w:sz w:val="20"/>
          <w:szCs w:val="20"/>
        </w:rPr>
      </w:pPr>
    </w:p>
    <w:p w:rsidR="009968F9" w:rsidRDefault="009968F9" w:rsidP="00B97680">
      <w:pPr>
        <w:tabs>
          <w:tab w:val="left" w:pos="6615"/>
        </w:tabs>
        <w:jc w:val="right"/>
        <w:rPr>
          <w:rFonts w:ascii="Century Gothic" w:eastAsia="SimSun" w:hAnsi="Century Gothic"/>
          <w:b/>
          <w:sz w:val="20"/>
          <w:szCs w:val="20"/>
          <w:u w:val="single"/>
          <w:lang w:eastAsia="en-US"/>
        </w:rPr>
      </w:pPr>
    </w:p>
    <w:p w:rsidR="00B97680" w:rsidRPr="00E01839" w:rsidRDefault="00B97680" w:rsidP="00B97680">
      <w:pPr>
        <w:tabs>
          <w:tab w:val="left" w:pos="6615"/>
        </w:tabs>
        <w:jc w:val="right"/>
        <w:rPr>
          <w:rFonts w:ascii="Century Gothic" w:eastAsia="SimSun" w:hAnsi="Century Gothic"/>
          <w:b/>
          <w:sz w:val="20"/>
          <w:szCs w:val="20"/>
          <w:u w:val="single"/>
          <w:lang w:eastAsia="en-US"/>
        </w:rPr>
      </w:pPr>
      <w:r w:rsidRPr="00E01839">
        <w:rPr>
          <w:rFonts w:ascii="Century Gothic" w:eastAsia="SimSun" w:hAnsi="Century Gothic"/>
          <w:b/>
          <w:sz w:val="20"/>
          <w:szCs w:val="20"/>
          <w:u w:val="single"/>
          <w:lang w:eastAsia="en-US"/>
        </w:rPr>
        <w:t xml:space="preserve">Załącznik nr 1 do </w:t>
      </w:r>
      <w:r w:rsidR="009952E6">
        <w:rPr>
          <w:rFonts w:ascii="Century Gothic" w:eastAsia="SimSun" w:hAnsi="Century Gothic"/>
          <w:b/>
          <w:sz w:val="20"/>
          <w:szCs w:val="20"/>
          <w:u w:val="single"/>
          <w:lang w:eastAsia="en-US"/>
        </w:rPr>
        <w:t>umowy ramowej</w:t>
      </w:r>
    </w:p>
    <w:p w:rsidR="00B97680" w:rsidRPr="00E01839" w:rsidRDefault="00B97680" w:rsidP="00B97680">
      <w:pPr>
        <w:tabs>
          <w:tab w:val="left" w:pos="6615"/>
        </w:tabs>
        <w:jc w:val="right"/>
        <w:rPr>
          <w:rFonts w:ascii="Century Gothic" w:hAnsi="Century Gothic"/>
          <w:b/>
          <w:sz w:val="20"/>
          <w:szCs w:val="20"/>
          <w:u w:val="single"/>
          <w:lang w:eastAsia="en-US"/>
        </w:rPr>
      </w:pPr>
    </w:p>
    <w:p w:rsidR="00B97680" w:rsidRPr="00E01839" w:rsidRDefault="00B97680" w:rsidP="00B97680">
      <w:pPr>
        <w:tabs>
          <w:tab w:val="left" w:pos="6615"/>
        </w:tabs>
        <w:jc w:val="center"/>
        <w:rPr>
          <w:rFonts w:ascii="Century Gothic" w:hAnsi="Century Gothic"/>
          <w:b/>
          <w:bCs/>
          <w:sz w:val="20"/>
          <w:szCs w:val="20"/>
          <w:u w:val="single"/>
          <w:lang w:eastAsia="en-US"/>
        </w:rPr>
      </w:pPr>
      <w:r w:rsidRPr="00E01839">
        <w:rPr>
          <w:rFonts w:ascii="Century Gothic" w:hAnsi="Century Gothic"/>
          <w:b/>
          <w:bCs/>
          <w:sz w:val="20"/>
          <w:szCs w:val="20"/>
          <w:u w:val="single"/>
          <w:lang w:eastAsia="en-US"/>
        </w:rPr>
        <w:t>Ogólne warunki umowy wykonawczej</w:t>
      </w:r>
    </w:p>
    <w:p w:rsidR="00B97680" w:rsidRPr="00E01839" w:rsidRDefault="00B97680" w:rsidP="00480141">
      <w:pPr>
        <w:tabs>
          <w:tab w:val="left" w:pos="6615"/>
        </w:tabs>
        <w:rPr>
          <w:rFonts w:ascii="Century Gothic" w:hAnsi="Century Gothic"/>
          <w:b/>
          <w:bCs/>
          <w:sz w:val="20"/>
          <w:szCs w:val="20"/>
          <w:u w:val="single"/>
          <w:lang w:eastAsia="en-US"/>
        </w:rPr>
      </w:pPr>
    </w:p>
    <w:p w:rsidR="00B97680" w:rsidRPr="00E01839" w:rsidRDefault="00B97680" w:rsidP="00B97680">
      <w:pPr>
        <w:ind w:left="360" w:hanging="360"/>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1</w:t>
      </w:r>
    </w:p>
    <w:p w:rsidR="00B97680" w:rsidRPr="00E01839" w:rsidRDefault="00B97680" w:rsidP="00CB2A06">
      <w:pPr>
        <w:numPr>
          <w:ilvl w:val="0"/>
          <w:numId w:val="67"/>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bCs/>
          <w:sz w:val="20"/>
          <w:szCs w:val="20"/>
          <w:lang w:eastAsia="en-US"/>
        </w:rPr>
        <w:t xml:space="preserve">Przedmiotem umowy jest </w:t>
      </w:r>
      <w:r w:rsidRPr="00E01839">
        <w:rPr>
          <w:rFonts w:ascii="Century Gothic" w:hAnsi="Century Gothic"/>
          <w:sz w:val="20"/>
          <w:szCs w:val="20"/>
        </w:rPr>
        <w:t xml:space="preserve">zaprojektowanie i ułożenie linii optotelekomunikacyjnych, </w:t>
      </w:r>
      <w:r w:rsidRPr="00E01839">
        <w:rPr>
          <w:rFonts w:ascii="Century Gothic" w:eastAsia="SimSun" w:hAnsi="Century Gothic"/>
          <w:sz w:val="20"/>
          <w:szCs w:val="20"/>
          <w:lang w:eastAsia="en-US"/>
        </w:rPr>
        <w:t>opisanej w załączniku nr 2 do umowy ramowej, zwanej w dalszej części umowy „usługą”.</w:t>
      </w:r>
    </w:p>
    <w:p w:rsidR="00B97680" w:rsidRPr="00E01839" w:rsidRDefault="00B97680" w:rsidP="00CB2A06">
      <w:pPr>
        <w:numPr>
          <w:ilvl w:val="0"/>
          <w:numId w:val="67"/>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Strony ustalają, że  </w:t>
      </w:r>
    </w:p>
    <w:p w:rsidR="00B97680" w:rsidRPr="00E01839" w:rsidRDefault="00B97680" w:rsidP="00CB2A06">
      <w:pPr>
        <w:numPr>
          <w:ilvl w:val="0"/>
          <w:numId w:val="68"/>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wartość umowy nie przekroczy kwoty ………………….brutto w PLN </w:t>
      </w:r>
      <w:r w:rsidRPr="00E01839">
        <w:rPr>
          <w:rFonts w:ascii="Century Gothic" w:eastAsia="SimSun" w:hAnsi="Century Gothic"/>
          <w:i/>
          <w:iCs/>
          <w:sz w:val="20"/>
          <w:szCs w:val="20"/>
          <w:lang w:eastAsia="en-US"/>
        </w:rPr>
        <w:t>(zgodnie z Ofertą Wykonawcy złożoną w wyniku zaproszenia)</w:t>
      </w:r>
      <w:r w:rsidRPr="00E01839">
        <w:rPr>
          <w:rFonts w:ascii="Century Gothic" w:eastAsia="SimSun" w:hAnsi="Century Gothic"/>
          <w:sz w:val="20"/>
          <w:szCs w:val="20"/>
          <w:lang w:eastAsia="en-US"/>
        </w:rPr>
        <w:t>;</w:t>
      </w:r>
    </w:p>
    <w:p w:rsidR="00B97680" w:rsidRPr="00E01839" w:rsidRDefault="00B97680" w:rsidP="00CB2A06">
      <w:pPr>
        <w:pStyle w:val="Default"/>
        <w:numPr>
          <w:ilvl w:val="0"/>
          <w:numId w:val="68"/>
        </w:numPr>
        <w:spacing w:after="28"/>
        <w:rPr>
          <w:rFonts w:ascii="Century Gothic" w:hAnsi="Century Gothic"/>
          <w:sz w:val="20"/>
          <w:szCs w:val="20"/>
        </w:rPr>
      </w:pPr>
      <w:r w:rsidRPr="00E01839">
        <w:rPr>
          <w:rFonts w:ascii="Century Gothic" w:hAnsi="Century Gothic"/>
          <w:sz w:val="20"/>
          <w:szCs w:val="20"/>
        </w:rPr>
        <w:t xml:space="preserve">obowiązek odprowadzenia podatku z tytułu realizacji przedmiotu zamówienia będzie leżał po stronie Wykonawcy/ Zamawiającego </w:t>
      </w:r>
      <w:r w:rsidRPr="00E01839">
        <w:rPr>
          <w:rFonts w:ascii="Century Gothic" w:hAnsi="Century Gothic"/>
          <w:i/>
          <w:iCs/>
          <w:sz w:val="20"/>
          <w:szCs w:val="20"/>
        </w:rPr>
        <w:t xml:space="preserve">(zgodnie z ofertą Wykonawcy, złożoną w wyniku przekazanego zaproszenia do złożenia oferty); </w:t>
      </w:r>
    </w:p>
    <w:p w:rsidR="00B97680" w:rsidRPr="00E01839" w:rsidRDefault="00B97680" w:rsidP="00CB2A06">
      <w:pPr>
        <w:pStyle w:val="Default"/>
        <w:numPr>
          <w:ilvl w:val="0"/>
          <w:numId w:val="68"/>
        </w:numPr>
        <w:rPr>
          <w:rFonts w:ascii="Century Gothic" w:hAnsi="Century Gothic"/>
          <w:sz w:val="20"/>
          <w:szCs w:val="20"/>
        </w:rPr>
      </w:pPr>
      <w:r w:rsidRPr="00E01839">
        <w:rPr>
          <w:rFonts w:ascii="Century Gothic" w:hAnsi="Century Gothic"/>
          <w:sz w:val="20"/>
          <w:szCs w:val="20"/>
        </w:rPr>
        <w:t xml:space="preserve">stawka podatku VAT wynosi ……. </w:t>
      </w:r>
      <w:r w:rsidRPr="00E01839">
        <w:rPr>
          <w:rFonts w:ascii="Century Gothic" w:hAnsi="Century Gothic"/>
          <w:i/>
          <w:iCs/>
          <w:sz w:val="20"/>
          <w:szCs w:val="20"/>
        </w:rPr>
        <w:t xml:space="preserve">% (zgodnie z ofertą Wykonawcy, złożoną w wyniku przekazanego zaproszenia do złożenia oferty); </w:t>
      </w:r>
    </w:p>
    <w:p w:rsidR="00B97680" w:rsidRPr="00E01839" w:rsidRDefault="00B97680" w:rsidP="00CB2A06">
      <w:pPr>
        <w:numPr>
          <w:ilvl w:val="0"/>
          <w:numId w:val="67"/>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Wykonawca zobowiązuje się do wykonania usługi w terminie nie dłuższym niż ……. dni  roboczych licząc od  daty zawarcia  niniejszej umowy. </w:t>
      </w:r>
    </w:p>
    <w:p w:rsidR="00B97680" w:rsidRPr="00E01839" w:rsidRDefault="00B97680" w:rsidP="00B97680">
      <w:pPr>
        <w:ind w:left="360"/>
        <w:jc w:val="both"/>
        <w:rPr>
          <w:rFonts w:ascii="Century Gothic" w:eastAsia="SimSun" w:hAnsi="Century Gothic"/>
          <w:sz w:val="20"/>
          <w:szCs w:val="20"/>
          <w:lang w:eastAsia="en-US"/>
        </w:rPr>
      </w:pPr>
    </w:p>
    <w:p w:rsidR="00B97680" w:rsidRPr="00E01839" w:rsidRDefault="00B97680" w:rsidP="00EB51C1">
      <w:pPr>
        <w:tabs>
          <w:tab w:val="left" w:pos="426"/>
          <w:tab w:val="center" w:pos="4536"/>
          <w:tab w:val="right" w:pos="9072"/>
        </w:tabs>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2</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W przypadku niewykonania lub nienależytego wykonania umowy przez Wykonawcę, Zamawiający zastrzega sobie prawo do naliczenia następujących kar:</w:t>
      </w:r>
    </w:p>
    <w:p w:rsidR="00B97680" w:rsidRPr="00E01839" w:rsidRDefault="00B97680" w:rsidP="00CB2A06">
      <w:pPr>
        <w:numPr>
          <w:ilvl w:val="0"/>
          <w:numId w:val="72"/>
        </w:numPr>
        <w:tabs>
          <w:tab w:val="num" w:pos="2062"/>
        </w:tabs>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5% wartości umowy, o której mowa w § 1 ust. 2 lit. a), gdy Zamawiający odstąpi od umowy z powodu okoliczności, za które odpowiada Wykonawca;</w:t>
      </w:r>
    </w:p>
    <w:p w:rsidR="00B97680" w:rsidRPr="00E01839" w:rsidRDefault="00B97680" w:rsidP="00CB2A06">
      <w:pPr>
        <w:numPr>
          <w:ilvl w:val="0"/>
          <w:numId w:val="72"/>
        </w:numPr>
        <w:tabs>
          <w:tab w:val="num" w:pos="206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5% wartości umowy, o której mowa w § 1 ust. 2 lit. a), w przypadku odstąpienia od umowy przez Wykonawcę na jakiejkolwiek podstawie z przyczyn nieleżących po stronie Zamawiającego;</w:t>
      </w:r>
    </w:p>
    <w:p w:rsidR="00B97680" w:rsidRPr="00E01839" w:rsidRDefault="00B97680" w:rsidP="00CB2A06">
      <w:pPr>
        <w:numPr>
          <w:ilvl w:val="0"/>
          <w:numId w:val="72"/>
        </w:numPr>
        <w:tabs>
          <w:tab w:val="num" w:pos="206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lastRenderedPageBreak/>
        <w:t>300</w:t>
      </w:r>
      <w:r w:rsidR="00345FD0">
        <w:rPr>
          <w:rFonts w:ascii="Century Gothic" w:eastAsia="SimSun" w:hAnsi="Century Gothic"/>
          <w:sz w:val="20"/>
          <w:szCs w:val="20"/>
          <w:lang w:eastAsia="en-US"/>
        </w:rPr>
        <w:t>,00</w:t>
      </w:r>
      <w:r w:rsidRPr="00E01839">
        <w:rPr>
          <w:rFonts w:ascii="Century Gothic" w:eastAsia="SimSun" w:hAnsi="Century Gothic"/>
          <w:sz w:val="20"/>
          <w:szCs w:val="20"/>
          <w:lang w:eastAsia="en-US"/>
        </w:rPr>
        <w:t xml:space="preserve"> PLN brutto za każdy dzień zwłoki, w stosunku do warunków czasowych określonych w umowy ramowej §1 ust. 12; § 3 ust. 2 , § 5 ust. 1 oraz ust. 2 lit. f);</w:t>
      </w:r>
    </w:p>
    <w:p w:rsidR="00B97680" w:rsidRPr="00E01839" w:rsidRDefault="00B97680" w:rsidP="00CB2A06">
      <w:pPr>
        <w:numPr>
          <w:ilvl w:val="0"/>
          <w:numId w:val="72"/>
        </w:numPr>
        <w:tabs>
          <w:tab w:val="num" w:pos="206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50</w:t>
      </w:r>
      <w:r w:rsidR="00345FD0">
        <w:rPr>
          <w:rFonts w:ascii="Century Gothic" w:eastAsia="SimSun" w:hAnsi="Century Gothic"/>
          <w:sz w:val="20"/>
          <w:szCs w:val="20"/>
          <w:lang w:eastAsia="en-US"/>
        </w:rPr>
        <w:t>,00</w:t>
      </w:r>
      <w:r w:rsidRPr="00E01839">
        <w:rPr>
          <w:rFonts w:ascii="Century Gothic" w:eastAsia="SimSun" w:hAnsi="Century Gothic"/>
          <w:sz w:val="20"/>
          <w:szCs w:val="20"/>
          <w:lang w:eastAsia="en-US"/>
        </w:rPr>
        <w:t xml:space="preserve"> PLN brutto za każdą rozpoczętą godzinę zwłoki, w przypadku niedotrzymania terminów, w stosunku do warunków czasowych określonych w umow</w:t>
      </w:r>
      <w:r w:rsidR="00345FD0">
        <w:rPr>
          <w:rFonts w:ascii="Century Gothic" w:eastAsia="SimSun" w:hAnsi="Century Gothic"/>
          <w:sz w:val="20"/>
          <w:szCs w:val="20"/>
          <w:lang w:eastAsia="en-US"/>
        </w:rPr>
        <w:t>ie</w:t>
      </w:r>
      <w:r w:rsidRPr="00E01839">
        <w:rPr>
          <w:rFonts w:ascii="Century Gothic" w:eastAsia="SimSun" w:hAnsi="Century Gothic"/>
          <w:sz w:val="20"/>
          <w:szCs w:val="20"/>
          <w:lang w:eastAsia="en-US"/>
        </w:rPr>
        <w:t xml:space="preserve"> ramowej § 6 ust. 3 lit a) -  b).</w:t>
      </w:r>
    </w:p>
    <w:p w:rsidR="00B97680" w:rsidRPr="00E01839" w:rsidRDefault="00B97680" w:rsidP="00CB2A06">
      <w:pPr>
        <w:numPr>
          <w:ilvl w:val="0"/>
          <w:numId w:val="73"/>
        </w:numPr>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Przez nienależyte wykonanie umowy należy rozumieć w szczególności: opóźnienie wykonania przedmiotu zamówienia, wadliwe wykonanie przedmiotu zamówienia, niewykonanie przedmiotu zamówienia, niewykonanie obowiązków gwarancyjnych, rękojmi</w:t>
      </w:r>
      <w:r w:rsidRPr="00E01839">
        <w:rPr>
          <w:rFonts w:ascii="Century Gothic" w:eastAsia="SimSun" w:hAnsi="Century Gothic"/>
          <w:bCs/>
          <w:sz w:val="20"/>
          <w:szCs w:val="20"/>
          <w:lang w:eastAsia="en-US"/>
        </w:rPr>
        <w:t xml:space="preserve">. </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Naliczenie wskazanych kar nie wpływa na zobowiązania Wykonawcy z tytułu gwarancji w zakresie wymiany wadliwego asortymentu, w tym poniesienia kosztów jego wymiany lub naprawy.</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 xml:space="preserve">Zapłata kar, o których mowa w ust. 1 lit. c) -d)  nie zwalnia Wykonawcy z obowiązku wykonania umowy wykonawczej. </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Zamawiający zastrzega sobie prawo dochodzenia odszkodowania uzupełniającego, jeżeli szkoda przewyższy wysokość kar.</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Kary mają charakter gwarancyjny i mogą być naliczone z każdego tytułu odrębnie.</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Zamawiający zastrzega sobie prawo do potrącenia naliczonych kar umownych z wynagrodzenia (z faktury) bez kierowania odrębnego wezwania do zapłaty.</w:t>
      </w:r>
    </w:p>
    <w:p w:rsidR="00B97680" w:rsidRPr="00E01839" w:rsidRDefault="00B97680" w:rsidP="00CB2A06">
      <w:pPr>
        <w:numPr>
          <w:ilvl w:val="0"/>
          <w:numId w:val="73"/>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Wysokość kar umownych nie przekroczy kwoty 10% wartości określonej w § 1 ust. 2 lit. a)</w:t>
      </w:r>
      <w:r w:rsidRPr="00E01839">
        <w:rPr>
          <w:rFonts w:ascii="Century Gothic" w:hAnsi="Century Gothic"/>
          <w:b/>
          <w:sz w:val="20"/>
          <w:szCs w:val="20"/>
          <w:lang w:eastAsia="en-US"/>
        </w:rPr>
        <w:t xml:space="preserve"> </w:t>
      </w:r>
      <w:r w:rsidRPr="00E01839">
        <w:rPr>
          <w:rFonts w:ascii="Century Gothic" w:hAnsi="Century Gothic"/>
          <w:sz w:val="20"/>
          <w:szCs w:val="20"/>
          <w:lang w:eastAsia="en-US"/>
        </w:rPr>
        <w:t xml:space="preserve"> umowy.</w:t>
      </w:r>
    </w:p>
    <w:p w:rsidR="00B97680" w:rsidRPr="00E01839" w:rsidRDefault="00B97680" w:rsidP="00B97680">
      <w:pPr>
        <w:ind w:left="360"/>
        <w:jc w:val="both"/>
        <w:rPr>
          <w:rFonts w:ascii="Century Gothic" w:hAnsi="Century Gothic"/>
          <w:sz w:val="20"/>
          <w:szCs w:val="20"/>
          <w:lang w:eastAsia="en-US"/>
        </w:rPr>
      </w:pPr>
    </w:p>
    <w:p w:rsidR="00B97680" w:rsidRPr="00E01839" w:rsidRDefault="00B97680" w:rsidP="00EB51C1">
      <w:pPr>
        <w:tabs>
          <w:tab w:val="left" w:pos="4275"/>
        </w:tabs>
        <w:jc w:val="center"/>
        <w:rPr>
          <w:rFonts w:ascii="Century Gothic" w:hAnsi="Century Gothic"/>
          <w:b/>
          <w:sz w:val="20"/>
          <w:szCs w:val="20"/>
          <w:lang w:eastAsia="en-US"/>
        </w:rPr>
      </w:pPr>
      <w:r w:rsidRPr="00E01839">
        <w:rPr>
          <w:rFonts w:ascii="Century Gothic" w:hAnsi="Century Gothic"/>
          <w:b/>
          <w:sz w:val="20"/>
          <w:szCs w:val="20"/>
          <w:lang w:eastAsia="en-US"/>
        </w:rPr>
        <w:t>§ 3</w:t>
      </w:r>
    </w:p>
    <w:p w:rsidR="00B97680" w:rsidRPr="00E01839" w:rsidRDefault="00B97680" w:rsidP="00CB2A06">
      <w:pPr>
        <w:numPr>
          <w:ilvl w:val="0"/>
          <w:numId w:val="69"/>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Zamawiający zastrzega sobie prawo do odstąpienia od umowy z jednoczesnym naliczeniem kary, o której mowa w § 2 ust. 1 lit. a), w szczególności, gdy:</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hAnsi="Century Gothic"/>
          <w:sz w:val="20"/>
          <w:szCs w:val="20"/>
        </w:rPr>
        <w:t>w przypadku gdy Wykonawca nie dostarczy Zamawiającemu wszystkich dokumentów, o których mowa w umowie ramowej §1 ust. 16  oraz §3 ust. 2.</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hAnsi="Century Gothic"/>
          <w:sz w:val="20"/>
          <w:szCs w:val="20"/>
        </w:rPr>
        <w:t>w przypadku gdy Wykonawca, z przyczyn nie leżących po stronie Zamawiającego, nie przystąpił do realizacji usługi albo zaniechał ich realizacji przez okres, dłuższy niż 5 dni kalendarzowych, chyba że Zamawiający wyrazi na to zgodę, lub postęp prac będzie budził uzasadnione wątpliwości, co do możliwości wykonania przedmiotu umowy w terminie określonym w § 1 ust. 3;</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hAnsi="Century Gothic"/>
          <w:sz w:val="20"/>
          <w:szCs w:val="20"/>
        </w:rPr>
        <w:t>w innych przypadkach, na każdym etapie realizacji umowy gdy Wykonawca/podwykonawca będzie wykonywał usługi niezgodnie z warunkami umowy pomimo uprzedniego pisemnego zastrzeżenia zgłoszonego przez przedstawicieli Zamawiającego,</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hAnsi="Century Gothic"/>
          <w:sz w:val="20"/>
          <w:szCs w:val="20"/>
        </w:rPr>
        <w:t>w przypadku wystąpienia po raz drugi konieczności dokonania bezpośredniej zapłaty podwykonawcom/dalszym podwykonawcom lub konieczności dokonywania zapłat na sumę większą niż 5% wysokości wynagrodzenia wskazanego w § 1 ust. 2 lit. a),</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hAnsi="Century Gothic"/>
          <w:sz w:val="20"/>
          <w:szCs w:val="20"/>
        </w:rPr>
        <w:t xml:space="preserve">gdy Wykonawca wprowadzi Podwykonawcę na teren „budowy” z naruszeniem warunków określonych w Umowie, </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eastAsia="SimSun" w:hAnsi="Century Gothic"/>
          <w:sz w:val="20"/>
          <w:szCs w:val="20"/>
          <w:lang w:eastAsia="en-US"/>
        </w:rPr>
      </w:pPr>
      <w:r w:rsidRPr="00E01839">
        <w:rPr>
          <w:rFonts w:ascii="Century Gothic" w:hAnsi="Century Gothic"/>
          <w:sz w:val="20"/>
          <w:szCs w:val="20"/>
        </w:rPr>
        <w:t>gdy Wykonawca narusza przepisy bhp, p. pożarowe lub o ochronie środowiska</w:t>
      </w:r>
    </w:p>
    <w:p w:rsidR="00B97680" w:rsidRPr="00E01839" w:rsidRDefault="00B97680" w:rsidP="00CB2A06">
      <w:pPr>
        <w:numPr>
          <w:ilvl w:val="1"/>
          <w:numId w:val="65"/>
        </w:numPr>
        <w:tabs>
          <w:tab w:val="left" w:pos="851"/>
          <w:tab w:val="num" w:pos="1080"/>
        </w:tabs>
        <w:suppressAutoHyphens w:val="0"/>
        <w:ind w:left="1080"/>
        <w:jc w:val="both"/>
        <w:textAlignment w:val="auto"/>
        <w:rPr>
          <w:rFonts w:ascii="Century Gothic" w:hAnsi="Century Gothic"/>
          <w:sz w:val="20"/>
          <w:szCs w:val="20"/>
        </w:rPr>
      </w:pPr>
      <w:r w:rsidRPr="00E01839">
        <w:rPr>
          <w:rFonts w:ascii="Century Gothic" w:hAnsi="Century Gothic"/>
          <w:sz w:val="20"/>
          <w:szCs w:val="20"/>
        </w:rPr>
        <w:t xml:space="preserve"> gdy Wykonawca nie wykona przedmiotu umowy zgodnie z wymaganiami opisanymi w Załączniku nr </w:t>
      </w:r>
      <w:r w:rsidR="00BD5658">
        <w:rPr>
          <w:rFonts w:ascii="Century Gothic" w:hAnsi="Century Gothic"/>
          <w:sz w:val="20"/>
          <w:szCs w:val="20"/>
        </w:rPr>
        <w:t>3</w:t>
      </w:r>
      <w:r w:rsidRPr="00E01839">
        <w:rPr>
          <w:rFonts w:ascii="Century Gothic" w:hAnsi="Century Gothic"/>
          <w:sz w:val="20"/>
          <w:szCs w:val="20"/>
        </w:rPr>
        <w:t xml:space="preserve"> do umowy oraz postanowieniami umowy w terminie umożliwiającym Zamawiającemu dokonanie płatności w …………… r.</w:t>
      </w:r>
    </w:p>
    <w:p w:rsidR="009952E6" w:rsidRDefault="00B97680" w:rsidP="009952E6">
      <w:pPr>
        <w:numPr>
          <w:ilvl w:val="1"/>
          <w:numId w:val="65"/>
        </w:numPr>
        <w:tabs>
          <w:tab w:val="left" w:pos="851"/>
          <w:tab w:val="num" w:pos="1080"/>
        </w:tabs>
        <w:suppressAutoHyphens w:val="0"/>
        <w:ind w:left="1080"/>
        <w:jc w:val="both"/>
        <w:textAlignment w:val="auto"/>
        <w:rPr>
          <w:rFonts w:ascii="Century Gothic" w:hAnsi="Century Gothic"/>
          <w:sz w:val="20"/>
          <w:szCs w:val="20"/>
        </w:rPr>
      </w:pPr>
      <w:r w:rsidRPr="00E01839">
        <w:rPr>
          <w:rFonts w:ascii="Century Gothic" w:hAnsi="Century Gothic"/>
          <w:sz w:val="20"/>
          <w:szCs w:val="20"/>
        </w:rPr>
        <w:t xml:space="preserve"> gdy Wykonawca nie przekaże Zamawiającemu nowej polisy OC; </w:t>
      </w:r>
    </w:p>
    <w:p w:rsidR="00B97680" w:rsidRPr="009952E6" w:rsidRDefault="00B97680" w:rsidP="009952E6">
      <w:pPr>
        <w:numPr>
          <w:ilvl w:val="1"/>
          <w:numId w:val="65"/>
        </w:numPr>
        <w:tabs>
          <w:tab w:val="clear" w:pos="775"/>
          <w:tab w:val="num" w:pos="1080"/>
          <w:tab w:val="left" w:pos="1134"/>
        </w:tabs>
        <w:suppressAutoHyphens w:val="0"/>
        <w:ind w:left="1080"/>
        <w:jc w:val="both"/>
        <w:textAlignment w:val="auto"/>
        <w:rPr>
          <w:rFonts w:ascii="Century Gothic" w:hAnsi="Century Gothic"/>
          <w:sz w:val="20"/>
          <w:szCs w:val="20"/>
        </w:rPr>
      </w:pPr>
      <w:r w:rsidRPr="009952E6">
        <w:rPr>
          <w:rFonts w:ascii="Century Gothic" w:hAnsi="Century Gothic"/>
          <w:sz w:val="20"/>
          <w:szCs w:val="20"/>
        </w:rPr>
        <w:t>Wykonawca nie wykona obowiązków gwarancyjnych.</w:t>
      </w:r>
    </w:p>
    <w:p w:rsidR="00B97680" w:rsidRPr="00E01839" w:rsidRDefault="00B97680" w:rsidP="00CB2A06">
      <w:pPr>
        <w:numPr>
          <w:ilvl w:val="0"/>
          <w:numId w:val="69"/>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 xml:space="preserve">Odstąpienie od umowy powinno nastąpić w formie pisemnej ze wskazaniem okoliczności uzasadniających tę czynność. Oświadczenie o odstąpieniu od umowy powinno zostać złożone w terminie do 1 miesiąca od zaistnienia okoliczności stanowiącej podstawę do odstąpienia od umowy. </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Odstąpienie od umowy przez Zamawiającego wywołuje skutek na przyszłość (ex nunc), a w szczególności nie powoduje utraty uprawnień z tytułu rękojmi oraz gwarancji w odniesieniu do odebranego przez Zamawiającego asortymentu.</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Wszelkie zmiany umowy muszą być wprowadzane w formie pisemnej pod rygorem nieważności.</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lang w:eastAsia="en-US"/>
        </w:rPr>
      </w:pPr>
      <w:r w:rsidRPr="00E01839">
        <w:rPr>
          <w:rFonts w:ascii="Century Gothic" w:eastAsia="SimSun" w:hAnsi="Century Gothic"/>
          <w:sz w:val="20"/>
          <w:szCs w:val="20"/>
          <w:lang w:eastAsia="en-US"/>
        </w:rPr>
        <w:t xml:space="preserve">Odstąpienie od umowy przez Zamawiającego z przyczyn określonych w ust. 1 lit. a)- i) skutkuje naliczeniem kary umownej w wysokości określonej w § 2 ust. 1 lit. a. </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lang w:eastAsia="en-US"/>
        </w:rPr>
      </w:pPr>
      <w:r w:rsidRPr="00E01839">
        <w:rPr>
          <w:rFonts w:ascii="Century Gothic" w:hAnsi="Century Gothic"/>
          <w:sz w:val="20"/>
          <w:szCs w:val="20"/>
        </w:rPr>
        <w:t xml:space="preserve">Odstąpienie od umowy nastąpi przez pisemne oświadczenie Zamawiającego wraz ze wskazaniem przyczyny odstąpienia i złożone zostanie w terminie do 2 miesięcy od dnia </w:t>
      </w:r>
      <w:r w:rsidRPr="00E01839">
        <w:rPr>
          <w:rFonts w:ascii="Century Gothic" w:hAnsi="Century Gothic"/>
          <w:sz w:val="20"/>
          <w:szCs w:val="20"/>
        </w:rPr>
        <w:lastRenderedPageBreak/>
        <w:t xml:space="preserve">ujawnienia się okoliczności dających podstawę do odstąpienia od umowy. Odstąpienie od umowy wywołuje skutki na przyszłość (ex nunc), a w szczególności nie pozbawia Zamawiającego uprawnień z tytułu rękojmi oraz gwarancji w stosunku do tych części przedmiotu umowy, które zostały odebrane. </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lang w:eastAsia="en-US"/>
        </w:rPr>
      </w:pPr>
      <w:r w:rsidRPr="00E01839">
        <w:rPr>
          <w:rFonts w:ascii="Century Gothic" w:hAnsi="Century Gothic"/>
          <w:sz w:val="20"/>
          <w:szCs w:val="20"/>
        </w:rPr>
        <w:t>W przypadku odstąpienia od umowy przez Zamawiającego z przyczyn wskazanych w ust.1  pkt a) – h) Wykonawca ma obowiązek natychmiastowego wstrzymania prac i zabezpieczenia tych prac oraz miejsca wykonywanej usługi.</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lang w:eastAsia="en-US"/>
        </w:rPr>
      </w:pPr>
      <w:r w:rsidRPr="00E01839">
        <w:rPr>
          <w:rFonts w:ascii="Century Gothic" w:hAnsi="Century Gothic"/>
          <w:sz w:val="20"/>
          <w:szCs w:val="20"/>
        </w:rPr>
        <w:t>W przypadku odstąpienia od umowy z przyczyn wskazanych w ust. 7, Wykonawca jest zobowiązany w terminie 1 dnia kalendarzowego od złożenia oświadczenia o odstąpieniu do:</w:t>
      </w:r>
    </w:p>
    <w:p w:rsidR="00B97680" w:rsidRPr="00E01839" w:rsidRDefault="00B97680" w:rsidP="00CB2A06">
      <w:pPr>
        <w:numPr>
          <w:ilvl w:val="0"/>
          <w:numId w:val="53"/>
        </w:numPr>
        <w:tabs>
          <w:tab w:val="clear" w:pos="0"/>
          <w:tab w:val="left" w:pos="1134"/>
        </w:tabs>
        <w:ind w:left="1134" w:hanging="425"/>
        <w:jc w:val="both"/>
        <w:textAlignment w:val="auto"/>
        <w:rPr>
          <w:rFonts w:ascii="Century Gothic" w:hAnsi="Century Gothic"/>
          <w:sz w:val="20"/>
          <w:szCs w:val="20"/>
        </w:rPr>
      </w:pPr>
      <w:r w:rsidRPr="00E01839">
        <w:rPr>
          <w:rFonts w:ascii="Century Gothic" w:hAnsi="Century Gothic"/>
          <w:sz w:val="20"/>
          <w:szCs w:val="20"/>
        </w:rPr>
        <w:t>sporządzenia inwentaryzacji opracowywanej/ opracowanej dokumentacji/ robót przy udziale Zamawiającego,</w:t>
      </w:r>
    </w:p>
    <w:p w:rsidR="00B97680" w:rsidRPr="00E01839" w:rsidRDefault="00B97680" w:rsidP="00CB2A06">
      <w:pPr>
        <w:numPr>
          <w:ilvl w:val="0"/>
          <w:numId w:val="53"/>
        </w:numPr>
        <w:tabs>
          <w:tab w:val="clear" w:pos="0"/>
          <w:tab w:val="num" w:pos="1099"/>
          <w:tab w:val="left" w:pos="4982"/>
        </w:tabs>
        <w:ind w:left="1099" w:hanging="360"/>
        <w:jc w:val="both"/>
        <w:textAlignment w:val="auto"/>
        <w:rPr>
          <w:rFonts w:ascii="Century Gothic" w:hAnsi="Century Gothic"/>
          <w:sz w:val="20"/>
          <w:szCs w:val="20"/>
        </w:rPr>
      </w:pPr>
      <w:r w:rsidRPr="00E01839">
        <w:rPr>
          <w:rFonts w:ascii="Century Gothic" w:hAnsi="Century Gothic"/>
          <w:sz w:val="20"/>
          <w:szCs w:val="20"/>
        </w:rPr>
        <w:t>przekazania opracowywanej/ opracowanej dokumentacji/ terenu prac i miejsca wykonywania usługi.</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rPr>
      </w:pPr>
      <w:r w:rsidRPr="00E01839">
        <w:rPr>
          <w:rFonts w:ascii="Century Gothic" w:hAnsi="Century Gothic"/>
          <w:sz w:val="20"/>
          <w:szCs w:val="20"/>
        </w:rPr>
        <w:t>W przypadku nie wywiązania się z zobowiązania opisanego w ust. 8, Zamawiający ma prawo sporządzić jednostronnie i na koszt Wykonawcy inwentaryzację usługi, z określeniem ich rodzaju i wartości, oraz protokół przejęcia terenu prac, zawiadamiając o tym na piśmie Wykonawcę.</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rPr>
      </w:pPr>
      <w:r w:rsidRPr="00E01839">
        <w:rPr>
          <w:rFonts w:ascii="Century Gothic" w:hAnsi="Century Gothic"/>
          <w:sz w:val="20"/>
          <w:szCs w:val="20"/>
        </w:rPr>
        <w:t>W przypadku odstąpienia od umowy wykonane usługi, prace tymczasowe oraz materiały opłacone przez Zamawiającego stanowią własność Zamawiającego.</w:t>
      </w:r>
    </w:p>
    <w:p w:rsidR="00B97680" w:rsidRPr="00E01839" w:rsidRDefault="00B97680" w:rsidP="00CB2A06">
      <w:pPr>
        <w:numPr>
          <w:ilvl w:val="0"/>
          <w:numId w:val="69"/>
        </w:numPr>
        <w:tabs>
          <w:tab w:val="num" w:pos="426"/>
        </w:tabs>
        <w:suppressAutoHyphens w:val="0"/>
        <w:jc w:val="both"/>
        <w:textAlignment w:val="auto"/>
        <w:rPr>
          <w:rFonts w:ascii="Century Gothic" w:hAnsi="Century Gothic"/>
          <w:sz w:val="20"/>
          <w:szCs w:val="20"/>
        </w:rPr>
      </w:pPr>
      <w:r w:rsidRPr="00E01839">
        <w:rPr>
          <w:rFonts w:ascii="Century Gothic" w:hAnsi="Century Gothic"/>
          <w:sz w:val="20"/>
          <w:szCs w:val="20"/>
        </w:rPr>
        <w:t>W przypadku odstąpienia od umowy przez Zamawiającego z przyczyn wskazanych w ust.</w:t>
      </w:r>
      <w:r w:rsidR="00480141" w:rsidRPr="00E01839">
        <w:rPr>
          <w:rFonts w:ascii="Century Gothic" w:hAnsi="Century Gothic"/>
          <w:sz w:val="20"/>
          <w:szCs w:val="20"/>
        </w:rPr>
        <w:t xml:space="preserve"> </w:t>
      </w:r>
      <w:r w:rsidRPr="00E01839">
        <w:rPr>
          <w:rFonts w:ascii="Century Gothic" w:hAnsi="Century Gothic"/>
          <w:sz w:val="20"/>
          <w:szCs w:val="20"/>
        </w:rPr>
        <w:t>1 pkt a) – i) podstawą wystawienia faktury przez Wykonawcę będzie powiadomienie przez Zamawiającego o dokonaniu ostatecznego rozliczenia za wykonane prace, wskazującego kwotę do uregulowania z tytułu wynagrodzenia za rodzaje prac określonych w protokole inwentaryzacji, z uwzględnieniem zapisów ust. 10.</w:t>
      </w:r>
    </w:p>
    <w:p w:rsidR="00B97680" w:rsidRPr="00E01839" w:rsidRDefault="00B97680" w:rsidP="00B97680">
      <w:pPr>
        <w:jc w:val="both"/>
        <w:rPr>
          <w:rFonts w:ascii="Century Gothic" w:hAnsi="Century Gothic"/>
          <w:sz w:val="20"/>
          <w:szCs w:val="20"/>
        </w:rPr>
      </w:pPr>
    </w:p>
    <w:p w:rsidR="00B97680" w:rsidRPr="00E01839" w:rsidRDefault="00B97680" w:rsidP="00B97680">
      <w:pPr>
        <w:jc w:val="center"/>
        <w:rPr>
          <w:rFonts w:ascii="Century Gothic" w:hAnsi="Century Gothic"/>
          <w:b/>
          <w:bCs/>
          <w:sz w:val="20"/>
          <w:szCs w:val="20"/>
        </w:rPr>
      </w:pPr>
      <w:r w:rsidRPr="00E01839">
        <w:rPr>
          <w:rFonts w:ascii="Century Gothic" w:hAnsi="Century Gothic"/>
          <w:b/>
          <w:bCs/>
          <w:sz w:val="20"/>
          <w:szCs w:val="20"/>
        </w:rPr>
        <w:t>§4</w:t>
      </w:r>
    </w:p>
    <w:p w:rsidR="00B97680" w:rsidRPr="00E01839" w:rsidRDefault="00B97680" w:rsidP="00CB2A06">
      <w:pPr>
        <w:numPr>
          <w:ilvl w:val="0"/>
          <w:numId w:val="49"/>
        </w:numPr>
        <w:ind w:left="396" w:hanging="354"/>
        <w:jc w:val="both"/>
        <w:textAlignment w:val="auto"/>
        <w:rPr>
          <w:rFonts w:ascii="Century Gothic" w:hAnsi="Century Gothic"/>
          <w:sz w:val="20"/>
          <w:szCs w:val="20"/>
        </w:rPr>
      </w:pPr>
      <w:r w:rsidRPr="00E01839">
        <w:rPr>
          <w:rFonts w:ascii="Century Gothic" w:hAnsi="Century Gothic"/>
          <w:sz w:val="20"/>
          <w:szCs w:val="20"/>
        </w:rPr>
        <w:t>Strony przewidują możliwość dokonania zmian w treści umowy w przypadku jeżeli nastąpi:</w:t>
      </w:r>
    </w:p>
    <w:p w:rsidR="00B97680" w:rsidRPr="00E01839" w:rsidRDefault="00B97680" w:rsidP="00CB2A06">
      <w:pPr>
        <w:numPr>
          <w:ilvl w:val="7"/>
          <w:numId w:val="52"/>
        </w:numPr>
        <w:tabs>
          <w:tab w:val="clear" w:pos="0"/>
          <w:tab w:val="left" w:pos="1134"/>
          <w:tab w:val="num" w:pos="5760"/>
        </w:tabs>
        <w:ind w:left="1061"/>
        <w:jc w:val="both"/>
        <w:textAlignment w:val="auto"/>
        <w:rPr>
          <w:rFonts w:ascii="Century Gothic" w:hAnsi="Century Gothic"/>
          <w:sz w:val="20"/>
          <w:szCs w:val="20"/>
        </w:rPr>
      </w:pPr>
      <w:r w:rsidRPr="00E01839">
        <w:rPr>
          <w:rFonts w:ascii="Century Gothic" w:hAnsi="Century Gothic"/>
          <w:sz w:val="20"/>
          <w:szCs w:val="20"/>
        </w:rPr>
        <w:t>zmiana technologii wykonania usługi lub urządzeń i materiałów użytych do ich wykonania, pod warunkiem uzyskania zgody Zamawiającego, a zmiana ta jest korzystna dla Zamawiającego i nie spowoduje zmiany wynagrodzenia ryczałtowego, o którym mowa w § 1 ust.2 lit. a).</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hAnsi="Century Gothic"/>
          <w:sz w:val="20"/>
          <w:szCs w:val="20"/>
        </w:rPr>
        <w:t>zmiana powszechnie obowiązujących przepisów prawa,</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eastAsiaTheme="minorHAnsi" w:hAnsi="Century Gothic" w:cs="Century Gothic"/>
          <w:sz w:val="20"/>
          <w:szCs w:val="20"/>
          <w:lang w:eastAsia="en-US"/>
        </w:rPr>
        <w:t>zmiany długości linii wynikającej z niezależnych przyczyn technicznych uniemożliwiających realizację których nie można przewidzieć w szczególności niedające się naprawić niedrożności kanalizacji, kolizje i inną infrastrukturą techniczną, konieczność korekty przebiegu trasy kabla w kanalizacji teletechnicznej.</w:t>
      </w:r>
    </w:p>
    <w:p w:rsidR="00B97680" w:rsidRPr="00E01839" w:rsidRDefault="00B97680" w:rsidP="00CB2A06">
      <w:pPr>
        <w:numPr>
          <w:ilvl w:val="1"/>
          <w:numId w:val="52"/>
        </w:numPr>
        <w:tabs>
          <w:tab w:val="clear" w:pos="0"/>
          <w:tab w:val="left" w:pos="426"/>
          <w:tab w:val="num" w:pos="1440"/>
        </w:tabs>
        <w:ind w:left="375" w:hanging="354"/>
        <w:jc w:val="both"/>
        <w:textAlignment w:val="auto"/>
        <w:rPr>
          <w:rFonts w:ascii="Century Gothic" w:hAnsi="Century Gothic"/>
          <w:sz w:val="20"/>
          <w:szCs w:val="20"/>
        </w:rPr>
      </w:pPr>
      <w:r w:rsidRPr="00E01839">
        <w:rPr>
          <w:rFonts w:ascii="Century Gothic" w:hAnsi="Century Gothic"/>
          <w:sz w:val="20"/>
          <w:szCs w:val="20"/>
        </w:rPr>
        <w:t>Zamawiający przewiduje możliwość (po wcześniejszej akceptacji) wydłużenia terminu wykonania umowy wskazanego w § 1 ust. 3 w przypadku:</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hAnsi="Century Gothic"/>
          <w:sz w:val="20"/>
          <w:szCs w:val="20"/>
        </w:rPr>
        <w:t xml:space="preserve">wystąpienia okoliczności leżących po stronie Zamawiającego, w szczególności: nieterminowego przekazania terenu prac, </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hAnsi="Century Gothic"/>
          <w:sz w:val="20"/>
          <w:szCs w:val="20"/>
        </w:rPr>
        <w:t>konieczności zlecenia usług zamiennych,</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hAnsi="Century Gothic"/>
          <w:sz w:val="20"/>
          <w:szCs w:val="20"/>
        </w:rPr>
        <w:t xml:space="preserve">konieczności udzielenia zamówień dodatkowych, </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hAnsi="Century Gothic"/>
          <w:sz w:val="20"/>
          <w:szCs w:val="20"/>
        </w:rPr>
        <w:t>wydania w trakcie realizacji inwestycji przez organy administracji dodatkowych decyzji lub zaleceń,</w:t>
      </w:r>
    </w:p>
    <w:p w:rsidR="00B97680" w:rsidRPr="00E01839" w:rsidRDefault="00B97680" w:rsidP="00CB2A06">
      <w:pPr>
        <w:numPr>
          <w:ilvl w:val="7"/>
          <w:numId w:val="52"/>
        </w:numPr>
        <w:tabs>
          <w:tab w:val="clear" w:pos="0"/>
          <w:tab w:val="left" w:pos="1134"/>
          <w:tab w:val="num" w:pos="5760"/>
        </w:tabs>
        <w:ind w:left="1093"/>
        <w:jc w:val="both"/>
        <w:textAlignment w:val="auto"/>
        <w:rPr>
          <w:rFonts w:ascii="Century Gothic" w:hAnsi="Century Gothic"/>
          <w:sz w:val="20"/>
          <w:szCs w:val="20"/>
        </w:rPr>
      </w:pPr>
      <w:r w:rsidRPr="00E01839">
        <w:rPr>
          <w:rFonts w:ascii="Century Gothic" w:hAnsi="Century Gothic"/>
          <w:sz w:val="20"/>
          <w:szCs w:val="20"/>
        </w:rPr>
        <w:t>wystąpienia przeszkód o obiektywnym charakterze (zdarzenia nadzwyczajne, zewnętrzne, niemożliwe do zapobieżenia, a więc mieszczące się w zakresie pojęciowym tzw. siły wyższej, klęski żywiołowej),</w:t>
      </w:r>
    </w:p>
    <w:p w:rsidR="00B97680" w:rsidRPr="00E01839" w:rsidRDefault="00B97680" w:rsidP="00CB2A06">
      <w:pPr>
        <w:numPr>
          <w:ilvl w:val="7"/>
          <w:numId w:val="52"/>
        </w:numPr>
        <w:tabs>
          <w:tab w:val="clear" w:pos="0"/>
          <w:tab w:val="left" w:pos="1134"/>
          <w:tab w:val="num" w:pos="5760"/>
        </w:tabs>
        <w:ind w:left="1114"/>
        <w:jc w:val="both"/>
        <w:textAlignment w:val="auto"/>
        <w:rPr>
          <w:rFonts w:ascii="Century Gothic" w:hAnsi="Century Gothic"/>
          <w:sz w:val="20"/>
          <w:szCs w:val="20"/>
        </w:rPr>
      </w:pPr>
      <w:r w:rsidRPr="00E01839">
        <w:rPr>
          <w:rFonts w:ascii="Century Gothic" w:hAnsi="Century Gothic"/>
          <w:sz w:val="20"/>
          <w:szCs w:val="20"/>
        </w:rPr>
        <w:t>konieczności wprowadzenia innych zmian do przedmiotu zamówienia, jeżeli z obiektywnych okoliczności nie można ich było przewidzieć na etapie przed zawarciem umowy</w:t>
      </w:r>
    </w:p>
    <w:p w:rsidR="00B97680" w:rsidRPr="00E01839" w:rsidRDefault="00B97680" w:rsidP="00CB2A06">
      <w:pPr>
        <w:numPr>
          <w:ilvl w:val="1"/>
          <w:numId w:val="52"/>
        </w:numPr>
        <w:tabs>
          <w:tab w:val="clear" w:pos="0"/>
          <w:tab w:val="num" w:pos="284"/>
        </w:tabs>
        <w:ind w:left="284" w:hanging="284"/>
        <w:jc w:val="both"/>
        <w:textAlignment w:val="auto"/>
        <w:rPr>
          <w:rFonts w:ascii="Century Gothic" w:hAnsi="Century Gothic"/>
          <w:sz w:val="20"/>
          <w:szCs w:val="20"/>
        </w:rPr>
      </w:pPr>
      <w:r w:rsidRPr="00E01839">
        <w:rPr>
          <w:rFonts w:ascii="Century Gothic" w:hAnsi="Century Gothic"/>
          <w:sz w:val="20"/>
          <w:szCs w:val="20"/>
        </w:rPr>
        <w:t>Każdy przypadek wystąpienia okoliczności mających wpływ na terminowość wykonania usługi powinien zostać pisemnie zgłoszony do Zamawiającego nie później niż do końca dnia roboczego następującego po dniu wystąpienia tego rodzaju okoliczności, a następnie potwierdzony przez osobę/y ze strony Zamawiającego wskazane § 3 ust. 5.  Brak pisemnego zgłoszenia wyłącza uprawnienie Wykonawcy do wnioskowania do Zamawiającego o zmianę terminów w realizacji inwestycji.</w:t>
      </w:r>
    </w:p>
    <w:p w:rsidR="00B97680" w:rsidRPr="00E01839" w:rsidRDefault="00B97680" w:rsidP="00B97680">
      <w:pPr>
        <w:jc w:val="both"/>
        <w:rPr>
          <w:rFonts w:ascii="Century Gothic" w:hAnsi="Century Gothic"/>
          <w:sz w:val="20"/>
          <w:szCs w:val="20"/>
        </w:rPr>
      </w:pPr>
      <w:r w:rsidRPr="00E01839">
        <w:rPr>
          <w:rFonts w:ascii="Century Gothic" w:hAnsi="Century Gothic"/>
          <w:sz w:val="20"/>
          <w:szCs w:val="20"/>
        </w:rPr>
        <w:t>4. Uzgodniona przez Strony zmiana terminu wymaga aktualizacji harmonogramu rzeczowo- finansowego.</w:t>
      </w:r>
    </w:p>
    <w:p w:rsidR="00B97680" w:rsidRPr="00E01839" w:rsidRDefault="00B97680" w:rsidP="00B97680">
      <w:pPr>
        <w:tabs>
          <w:tab w:val="num" w:pos="426"/>
        </w:tabs>
        <w:jc w:val="both"/>
        <w:rPr>
          <w:rFonts w:ascii="Century Gothic" w:hAnsi="Century Gothic"/>
          <w:sz w:val="20"/>
          <w:szCs w:val="20"/>
          <w:highlight w:val="red"/>
          <w:lang w:eastAsia="en-US"/>
        </w:rPr>
      </w:pPr>
    </w:p>
    <w:p w:rsidR="00B97680" w:rsidRPr="00E01839" w:rsidRDefault="00B97680" w:rsidP="00B97680">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5</w:t>
      </w:r>
    </w:p>
    <w:p w:rsidR="00B97680" w:rsidRPr="00E01839" w:rsidRDefault="00B97680" w:rsidP="00B97680">
      <w:pPr>
        <w:jc w:val="center"/>
        <w:rPr>
          <w:rFonts w:ascii="Century Gothic" w:eastAsia="SimSun" w:hAnsi="Century Gothic"/>
          <w:sz w:val="20"/>
          <w:szCs w:val="20"/>
          <w:lang w:eastAsia="en-US"/>
        </w:rPr>
      </w:pPr>
      <w:r w:rsidRPr="00E01839">
        <w:rPr>
          <w:rFonts w:ascii="Century Gothic" w:eastAsia="SimSun" w:hAnsi="Century Gothic"/>
          <w:i/>
          <w:sz w:val="20"/>
          <w:szCs w:val="20"/>
          <w:lang w:eastAsia="en-US"/>
        </w:rPr>
        <w:t>(jeżeli dotyczy)</w:t>
      </w:r>
    </w:p>
    <w:p w:rsidR="00B97680" w:rsidRPr="00E01839" w:rsidRDefault="00B97680" w:rsidP="00CB2A06">
      <w:pPr>
        <w:numPr>
          <w:ilvl w:val="0"/>
          <w:numId w:val="70"/>
        </w:numPr>
        <w:tabs>
          <w:tab w:val="left" w:pos="426"/>
          <w:tab w:val="left" w:pos="900"/>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lastRenderedPageBreak/>
        <w:t>Wykonawca wniósł do dnia podpisania umowy zabezpieczenie należytego wykonania umowy stanowiące …….. % wartości, o której mowa w § 1 ust. 2 lit. a) na pełny okres wykonywania umowy, z uwzględnieniem okresu rękojmi, o którym mowa w § 6 ust. 1  umowy ramowej (</w:t>
      </w:r>
      <w:r w:rsidRPr="00E01839">
        <w:rPr>
          <w:rFonts w:ascii="Century Gothic" w:eastAsia="SimSun" w:hAnsi="Century Gothic"/>
          <w:i/>
          <w:sz w:val="20"/>
          <w:szCs w:val="20"/>
          <w:lang w:eastAsia="en-US"/>
        </w:rPr>
        <w:t>wysokość zabezpieczenia określona zostanie w zaproszeniu do złożenia oferty</w:t>
      </w:r>
      <w:r w:rsidRPr="00E01839">
        <w:rPr>
          <w:rFonts w:ascii="Century Gothic" w:eastAsia="SimSun" w:hAnsi="Century Gothic"/>
          <w:sz w:val="20"/>
          <w:szCs w:val="20"/>
          <w:lang w:eastAsia="en-US"/>
        </w:rPr>
        <w:t>).</w:t>
      </w:r>
    </w:p>
    <w:p w:rsidR="00B97680" w:rsidRPr="00E01839" w:rsidRDefault="00B97680" w:rsidP="00CB2A06">
      <w:pPr>
        <w:numPr>
          <w:ilvl w:val="0"/>
          <w:numId w:val="70"/>
        </w:numPr>
        <w:tabs>
          <w:tab w:val="left" w:pos="426"/>
          <w:tab w:val="left" w:pos="900"/>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Wartość zabezpieczenia, o którym mowa w ust.1, wynosi …...... PLN.</w:t>
      </w:r>
    </w:p>
    <w:p w:rsidR="00B97680" w:rsidRPr="00E01839" w:rsidRDefault="00B97680" w:rsidP="00CB2A06">
      <w:pPr>
        <w:numPr>
          <w:ilvl w:val="0"/>
          <w:numId w:val="70"/>
        </w:numPr>
        <w:tabs>
          <w:tab w:val="num" w:pos="1855"/>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 xml:space="preserve">Wykonawca wniósł zabezpieczenie należytego wykonania umowy w formie ………………… </w:t>
      </w:r>
    </w:p>
    <w:p w:rsidR="00B97680" w:rsidRPr="00E01839" w:rsidRDefault="00B97680" w:rsidP="00CB2A06">
      <w:pPr>
        <w:numPr>
          <w:ilvl w:val="0"/>
          <w:numId w:val="70"/>
        </w:numPr>
        <w:tabs>
          <w:tab w:val="left" w:pos="900"/>
          <w:tab w:val="num" w:pos="1855"/>
          <w:tab w:val="center" w:pos="4536"/>
          <w:tab w:val="right" w:pos="9072"/>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Wykonawca w trakcie wykonywania umowy może dokonać zmiany formy zabezpieczenia, wskazanej w ust. 3 na jedną lub kilka form, o których mowa w art. 450 ust. 1 Ustawy z dnia 11 września 2019 r. Prawo zamówień publicznych (tj. Dz. U. z 2019 r., poz. 2019 ze zm.). Zmiana formy zabezpieczenia musi być dokonana z zachowaniem ciągłości zabezpieczenia i bez zmniejszenia jego wysokości. Zmiana ta wymagać będzie formy pisemnej – aneksu do umowy.</w:t>
      </w:r>
    </w:p>
    <w:p w:rsidR="00B97680" w:rsidRPr="00E01839" w:rsidRDefault="00B97680" w:rsidP="00CB2A06">
      <w:pPr>
        <w:numPr>
          <w:ilvl w:val="0"/>
          <w:numId w:val="70"/>
        </w:numPr>
        <w:tabs>
          <w:tab w:val="num" w:pos="1855"/>
        </w:tabs>
        <w:suppressAutoHyphens w:val="0"/>
        <w:jc w:val="both"/>
        <w:textAlignment w:val="auto"/>
        <w:rPr>
          <w:rFonts w:ascii="Century Gothic" w:eastAsia="SimSun" w:hAnsi="Century Gothic"/>
          <w:sz w:val="20"/>
          <w:szCs w:val="20"/>
          <w:lang w:eastAsia="en-US"/>
        </w:rPr>
      </w:pPr>
      <w:r w:rsidRPr="00E01839">
        <w:rPr>
          <w:rFonts w:ascii="Century Gothic" w:eastAsia="SimSun" w:hAnsi="Century Gothic"/>
          <w:sz w:val="20"/>
          <w:szCs w:val="20"/>
          <w:lang w:eastAsia="en-US"/>
        </w:rPr>
        <w:t>Zamawiający zwróci 70% zabezpieczenia w terminie 30 dni licząc od daty podpisania bez uwag protokołu odbioru końcowego i uznaniu przez Zamawiającego, że umowa została należycie wykonana, pozostawiając 30% kwoty jako zabezpieczenie roszczeń z tytułu rękojmi za wady. Kwota ta zostanie zwrócona nie później niż 15 dni po upływie okresu rękojmi.</w:t>
      </w:r>
    </w:p>
    <w:p w:rsidR="00B97680" w:rsidRPr="00E01839" w:rsidRDefault="00B97680" w:rsidP="00B97680">
      <w:pPr>
        <w:tabs>
          <w:tab w:val="num" w:pos="1855"/>
        </w:tabs>
        <w:ind w:left="360"/>
        <w:jc w:val="both"/>
        <w:rPr>
          <w:rFonts w:ascii="Century Gothic" w:eastAsia="SimSun" w:hAnsi="Century Gothic"/>
          <w:sz w:val="20"/>
          <w:szCs w:val="20"/>
          <w:lang w:eastAsia="en-US"/>
        </w:rPr>
      </w:pPr>
    </w:p>
    <w:p w:rsidR="00B97680" w:rsidRPr="00E01839" w:rsidRDefault="00B97680" w:rsidP="00EB51C1">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6</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 xml:space="preserve">Wykonawca zobowiązuje się dostarczyć Zamawiającemu kompletną Dokumentację zgodnie z zapisami Załącznika nr </w:t>
      </w:r>
      <w:r w:rsidR="00BD5658">
        <w:rPr>
          <w:rFonts w:ascii="Century Gothic" w:eastAsia="SimSun" w:hAnsi="Century Gothic" w:cs="Century Gothic"/>
          <w:sz w:val="20"/>
          <w:szCs w:val="20"/>
        </w:rPr>
        <w:t>3</w:t>
      </w:r>
      <w:r w:rsidRPr="00E01839">
        <w:rPr>
          <w:rFonts w:ascii="Century Gothic" w:eastAsia="SimSun" w:hAnsi="Century Gothic" w:cs="Century Gothic"/>
          <w:sz w:val="20"/>
          <w:szCs w:val="20"/>
        </w:rPr>
        <w:t xml:space="preserve"> do umowy oraz § 3 ust. 1 umowy ramowej.</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oświadcza, że najpóźniej z dniem przekazania Zamawiającemu Dokumentacji (utworu), w tym jej poszczególnych części objętych przedmiotem niniejszej umowy Wykonawcy będą przysługiwały autorskie prawa majątkowe do Dokumentacji (utworu), w tym do tych części, które zostaną wykonane przez pracowników, podwykonawców lub inne osoby oraz, że będzie dysponował prawem do rozporządzania na wszelkich polach eksploatacji wymienionych w ust. 4. Wykonawca dodatkowo zapewnia, że prawa autorskie do Dokumentacji (i jej poszczególnych części) w momencie przekazania Zamawiającemu nie będą obciążone żadnymi roszczeniami oraz innymi prawami osób trzecich. Powyższe postanowienia stosuje się odpowiednio do każdej kolejnej wersji Dokumentacji powstałej w wyniku uwzględnienia uwag, usunięcia wad, czy też wprowadzonych zmian, w tym w ramach wykonywania nadzoru autorskiego.</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przenosi na Zamawiającego bezwarunkowo, bez dodatkowych opłat, całość autorskich praw majątkowych i prawa pokrewne do nieograniczonego w czasie i przestrzeni korzystania w różnych formach i postaciach w zależności od potrzeb, do wykonanej w ramach niniejszej umowy dokumentacji projektowej i do opracowań objętych niniejszą umową oraz do przekazanych Zamawiającemu egzemplarzy opracowań. Przeniesienie ww. praw następuje z chwilą odbioru dokumentacji projektowej i opracowań objętych niniejszą umową i następuje na cały czas ich trwania.</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Przeniesienie praw, o których mowa w ust. 3, następuje na cały czas ich trwania i obejmuje następujące pola eksploatacji:</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utrwalenie projektu i opracowań wykonanych na podstawie  niniejszej umowy na jakimkolwiek nośniku,</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zwielokrotnienie dokumentacji projektowej i opracowań wykonanych na podstawie niniejszej umowy w całości lub w części dowolną techniką,</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zapis dokumentacji projektowej i opracowań wykonanych na podstawie niniejszej umowy w formie elektronicznej,</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wykorzystanie dokumentacji projektowej i opracowań wykonanych na podstawie niniejszej umowy do realizacji zadania, o którym mowa w § 1ust. 1 umowy,</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zmiana lub adaptacja dokumentacji projektowej i opracowań wykonanych na podstawie niniejszej umowy na potrzeby realizacji zadania, o którym mowa w § 1 ust 1 umowy,</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 xml:space="preserve">udostępnianie dokumentacji projektowej i opracowań wykonanych na podstawie niniejszej umowy, w całości lub w części podmiotom lub osobom wskazanym przez Zamawiającego, </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wykorzystanie dokumentacji projektowej i opracowań wykonanych na podstawie niniejszej umowy w celu uzyskania wszelkich dostępnych form pomocy finansowej dla realizacji zadania, o którym mowa w § 1 ust 1 umowy,</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udostępnianie dokumentacji projektowej i opracowań wykonanych na podstawie niniejszej umowy (także na stronie www Zamawiającego) na potrzeby prowadzonych przez Zamawiającego postępowań o udzielenie zamówień publicznych związanych z przedmiotem niniejszej umowy,</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hAnsi="Century Gothic"/>
          <w:sz w:val="20"/>
          <w:szCs w:val="20"/>
        </w:rPr>
        <w:t>wykorzystywanie wielokrotne utworu do realizacji celów, zadań i inwestycji Zamawiającego,</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hAnsi="Century Gothic"/>
          <w:sz w:val="20"/>
          <w:szCs w:val="20"/>
        </w:rPr>
        <w:t>przetwarzanie, publikowanie części lub całości opracowania.</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hAnsi="Century Gothic"/>
          <w:sz w:val="20"/>
          <w:szCs w:val="20"/>
        </w:rPr>
        <w:lastRenderedPageBreak/>
        <w:t>rozpowszechniania w inny sposób w tym: wprowadzenie do obrotu, ekspozycja, publikowanie części lub całości, opracowania,</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wprowadzanie do pamięci komputera i do sieci multimedialnej, w tym do Internetu bez ograniczeń,</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 xml:space="preserve">umieszczanie w całości lub części w specyfikacjach warunków zamówienia w postępowaniach o udzielenie zamówienia publicznego prowadzonych przez Zamawiającego, </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wykonywanie na podstawie dokumentacji prac przez wykonawców wybranych wyłącznie przez Zamawiającego,</w:t>
      </w:r>
    </w:p>
    <w:p w:rsidR="00B97680" w:rsidRPr="00E01839" w:rsidRDefault="00B97680" w:rsidP="00CB2A06">
      <w:pPr>
        <w:widowControl w:val="0"/>
        <w:numPr>
          <w:ilvl w:val="0"/>
          <w:numId w:val="76"/>
        </w:numPr>
        <w:ind w:left="851" w:hanging="425"/>
        <w:jc w:val="both"/>
        <w:textAlignment w:val="auto"/>
        <w:rPr>
          <w:rFonts w:ascii="Century Gothic" w:hAnsi="Century Gothic"/>
          <w:sz w:val="20"/>
          <w:szCs w:val="20"/>
        </w:rPr>
      </w:pPr>
      <w:r w:rsidRPr="00E01839">
        <w:rPr>
          <w:rFonts w:ascii="Century Gothic" w:eastAsia="SimSun" w:hAnsi="Century Gothic" w:cs="Century Gothic"/>
          <w:sz w:val="20"/>
          <w:szCs w:val="20"/>
        </w:rPr>
        <w:t>rozpowszechnianie w formie druku, zapisu cyfrowego i przekazu multimedialnego.</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wyraża zgodę na dokonywanie wszelkich zmian i modyfikacji w dokumentacji  projektowej i  we wszystkich opracowaniach wykonanych w trakcie realizacji przedmiotu niniejszej umowy  co do których autorskie prawa majątkowe przeszły na Zamawiającego, a także do wykonywania autorskich praw zależnych do takich utworów zależnych.</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wyraża zgodę na korzystanie ze zmian i modyfikacji dokumentacji projektowej, i  zmian i modyfikacji  wszystkich opracowaniach wykonanych na podstawie co do których Zamawiający nabył autorskie prawa majątkowe.</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Wynagrodzenie, o którym mowa § 1 ust. 2 lit. a, umowy obejmuje także wynagrodzenie należne Wykonawcy za przeniesienie autorskich praw majątkowych oraz za wyrażenie zgody, o której mowa w ust. 3 i 4.</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zobowiązuje się, iż nie będzie wykonywał przysługujących mu praw osobistych w sposób ograniczający Zamawiającego do decydowania o publikacji utworu lub utworów zależnych i decydowania o zachowaniu jego integralności.</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oświadcza, że utwory będące przedmiotem niniejszej umowy, nie naruszają praw majątkowych ani osobistych osób trzecich oraz są samodzielnymi i oryginalnymi utworami w rozumieniu przepisów ustawy z dnia 4 lutego 1994r. o prawie autorskim i prawach pokrewnych (Dz. U. z 2021r. poz. 1062). Wykonawca oświadcza, że nie istnieją żadne ograniczenia, które uniemożliwiałyby mu przeniesienie autorskich praw majątkowych w zakresie opisanym umową na Zamawiającego.</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oświadcza, że autorskie prawa majątkowe do utworu nie są obciążone żadnymi prawami osób trzecich, których wykonywanie uniemożliwiałoby lub utrudniało korzystanie z tych praw przez Zamawiającego lub jego następców prawnych i zobowiązuje się, że osobiste prawa autorskie do utworu nie będą wykonywane.</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oświadcza, że w chwili przeniesienia na rzecz Zamawiającego autorskich praw majątkowych, prawa te będą przysługiwały Wykonawcy w całości, w pełnym zakresie i bez ograniczeń.</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Jeżeli podczas eksploatowania utworu przez Zamawiającego dojdzie z przyczyn leżących po stronie Wykonawcy do naruszenia majątkowych praw autorskich lub osobistych praw autorskich osób trzecich, Wykonawca zmieni bez dodatkowego wynagrodzenia utwór w sposób wyłączający dalsze naruszenie praw osób trzecich. Zmiany powinny być dokonane nie później niż w terminie 5 dni od daty uzyskania przez Wykonawcę pisemnej informacji o naruszeniu praw osób trzecich.</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Jeżeli podczas eksploatowania utworu przez Zamawiającego dojdzie do zarzutu naruszenia majątkowych praw autorskich 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 przypadku wystąpienia przez jakąkolwiek osobę trzecią w stosunku do Zamawiającego z</w:t>
      </w:r>
      <w:r w:rsidR="00480141" w:rsidRPr="00E01839">
        <w:rPr>
          <w:rFonts w:ascii="Century Gothic" w:eastAsia="SimSun" w:hAnsi="Century Gothic" w:cs="Century Gothic"/>
          <w:sz w:val="20"/>
          <w:szCs w:val="20"/>
        </w:rPr>
        <w:t> </w:t>
      </w:r>
      <w:r w:rsidRPr="00E01839">
        <w:rPr>
          <w:rFonts w:ascii="Century Gothic" w:eastAsia="SimSun" w:hAnsi="Century Gothic" w:cs="Century Gothic"/>
          <w:sz w:val="20"/>
          <w:szCs w:val="20"/>
        </w:rPr>
        <w:t>roszczeniem z tytułu naruszenia praw autorskich, zarówno osobistych, jak i majątkowych, jeżeli naruszenie nastąpiło w związku z nienależytym wykonaniem dokumentacji w ramach Umowy przez Wykonawcę, Wykonawca: przyjmie na siebie pełną odpowiedzialność za powstanie oraz wszelkie skutki powyższych zdarzeń;</w:t>
      </w:r>
    </w:p>
    <w:p w:rsidR="00B97680" w:rsidRPr="00E01839" w:rsidRDefault="00B97680" w:rsidP="00B97680">
      <w:pPr>
        <w:widowControl w:val="0"/>
        <w:ind w:left="709" w:hanging="142"/>
        <w:jc w:val="both"/>
        <w:rPr>
          <w:rFonts w:ascii="Century Gothic" w:hAnsi="Century Gothic"/>
          <w:sz w:val="20"/>
          <w:szCs w:val="20"/>
        </w:rPr>
      </w:pPr>
      <w:r w:rsidRPr="00E01839">
        <w:rPr>
          <w:rFonts w:ascii="Century Gothic" w:eastAsia="SimSun" w:hAnsi="Century Gothic" w:cs="Century Gothic"/>
          <w:sz w:val="20"/>
          <w:szCs w:val="20"/>
        </w:rPr>
        <w:t>- w przypadku skierowania sprawy na drogę postępowania sądowego wstąpi do procesu po stronie Zamawiającego i pokryje wszelkie koszty zwi</w:t>
      </w:r>
      <w:r w:rsidR="00480141" w:rsidRPr="00E01839">
        <w:rPr>
          <w:rFonts w:ascii="Century Gothic" w:eastAsia="SimSun" w:hAnsi="Century Gothic" w:cs="Century Gothic"/>
          <w:sz w:val="20"/>
          <w:szCs w:val="20"/>
        </w:rPr>
        <w:t>ązane z udziałem Zamawiającego w </w:t>
      </w:r>
      <w:r w:rsidRPr="00E01839">
        <w:rPr>
          <w:rFonts w:ascii="Century Gothic" w:eastAsia="SimSun" w:hAnsi="Century Gothic" w:cs="Century Gothic"/>
          <w:sz w:val="20"/>
          <w:szCs w:val="20"/>
        </w:rPr>
        <w:t>postępowaniu sądowym oraz ewentualnym postępowaniu egzekucyjnym, w tym koszty obsługi prawnej postępowania;</w:t>
      </w:r>
    </w:p>
    <w:p w:rsidR="00B97680" w:rsidRPr="00E01839" w:rsidRDefault="00B97680" w:rsidP="00B97680">
      <w:pPr>
        <w:widowControl w:val="0"/>
        <w:tabs>
          <w:tab w:val="left" w:pos="567"/>
        </w:tabs>
        <w:ind w:left="709" w:hanging="142"/>
        <w:jc w:val="both"/>
        <w:rPr>
          <w:rFonts w:ascii="Century Gothic" w:hAnsi="Century Gothic"/>
          <w:sz w:val="20"/>
          <w:szCs w:val="20"/>
        </w:rPr>
      </w:pPr>
      <w:r w:rsidRPr="00E01839">
        <w:rPr>
          <w:rFonts w:ascii="Century Gothic" w:eastAsia="SimSun" w:hAnsi="Century Gothic" w:cs="Century Gothic"/>
          <w:sz w:val="20"/>
          <w:szCs w:val="20"/>
        </w:rPr>
        <w:t xml:space="preserve">- poniesie wszelkie koszty związane z ewentualnym </w:t>
      </w:r>
      <w:r w:rsidR="00480141" w:rsidRPr="00E01839">
        <w:rPr>
          <w:rFonts w:ascii="Century Gothic" w:eastAsia="SimSun" w:hAnsi="Century Gothic" w:cs="Century Gothic"/>
          <w:sz w:val="20"/>
          <w:szCs w:val="20"/>
        </w:rPr>
        <w:t>pokryciem roszczeń majątkowych i </w:t>
      </w:r>
      <w:r w:rsidRPr="00E01839">
        <w:rPr>
          <w:rFonts w:ascii="Century Gothic" w:eastAsia="SimSun" w:hAnsi="Century Gothic" w:cs="Century Gothic"/>
          <w:sz w:val="20"/>
          <w:szCs w:val="20"/>
        </w:rPr>
        <w:t>niemajątkowych związanych z naruszeniem.</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 xml:space="preserve">Jeżeli do czasu odstąpienia od Umowy przez Wykonawcę lub Zamawiającego autorskie prawa majątkowe, o których mowa w ust. 3 nie zostaną przeniesione na Zamawiającego, przejście tych </w:t>
      </w:r>
      <w:r w:rsidRPr="00E01839">
        <w:rPr>
          <w:rFonts w:ascii="Century Gothic" w:eastAsia="SimSun" w:hAnsi="Century Gothic" w:cs="Century Gothic"/>
          <w:sz w:val="20"/>
          <w:szCs w:val="20"/>
        </w:rPr>
        <w:lastRenderedPageBreak/>
        <w:t>praw na Zamawiającego nastąpi z chwilą odstąpienia.</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 okresie realizacji obiektu objętego przedmiotem umowy w zakresie niezbędnym do jego prawidłowej realizacji Wykonawcy przysługuje niewyłączn</w:t>
      </w:r>
      <w:r w:rsidR="00480141" w:rsidRPr="00E01839">
        <w:rPr>
          <w:rFonts w:ascii="Century Gothic" w:eastAsia="SimSun" w:hAnsi="Century Gothic" w:cs="Century Gothic"/>
          <w:sz w:val="20"/>
          <w:szCs w:val="20"/>
        </w:rPr>
        <w:t>a licencja na posługiwanie się i </w:t>
      </w:r>
      <w:r w:rsidRPr="00E01839">
        <w:rPr>
          <w:rFonts w:ascii="Century Gothic" w:eastAsia="SimSun" w:hAnsi="Century Gothic" w:cs="Century Gothic"/>
          <w:sz w:val="20"/>
          <w:szCs w:val="20"/>
        </w:rPr>
        <w:t>ewentualne dalsze opracowanie dokumentacji projektowej przekazanej już Zamawiającemu.</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 xml:space="preserve">Przepisy niniejszego paragrafu stosuje się także do dokumentacji powykonawczej opracowanej w ramach niniejszej umowy. </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Wykonawca zobowiązuje się pełnić nadzór autorski w trakcie wykonywania prac realizowanych na podstawie przedmiotowej Dokumentacji dla zadania wymienionego w § 1 ust. 1 w ramach wynagrodzenia określonego w § 1 ust. 2 lit. a.</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Zakres nadzoru autorskiego Wykonawcy obejmuje czynności wynikające z treści ustawy z dnia 7 lipca 1994r. Prawo budowlane ( tj. Dz. U. z 2020r. poz. 1333 ze zm.).</w:t>
      </w:r>
    </w:p>
    <w:p w:rsidR="00B97680" w:rsidRPr="00E01839" w:rsidRDefault="00B97680" w:rsidP="00CB2A06">
      <w:pPr>
        <w:widowControl w:val="0"/>
        <w:numPr>
          <w:ilvl w:val="0"/>
          <w:numId w:val="77"/>
        </w:numPr>
        <w:tabs>
          <w:tab w:val="clear" w:pos="720"/>
          <w:tab w:val="num" w:pos="0"/>
        </w:tabs>
        <w:ind w:left="360"/>
        <w:jc w:val="both"/>
        <w:textAlignment w:val="auto"/>
        <w:rPr>
          <w:rFonts w:ascii="Century Gothic" w:hAnsi="Century Gothic"/>
          <w:sz w:val="20"/>
          <w:szCs w:val="20"/>
        </w:rPr>
      </w:pPr>
      <w:r w:rsidRPr="00E01839">
        <w:rPr>
          <w:rFonts w:ascii="Century Gothic" w:eastAsia="SimSun" w:hAnsi="Century Gothic" w:cs="Century Gothic"/>
          <w:sz w:val="20"/>
          <w:szCs w:val="20"/>
        </w:rPr>
        <w:t>Dodatkowo w ramach sprawowania nadzoru autorskiego Wykonawca zobowiązuje się do wykonywania następujących czynności:</w:t>
      </w:r>
    </w:p>
    <w:p w:rsidR="00B97680" w:rsidRPr="00E01839" w:rsidRDefault="00B97680" w:rsidP="00CB2A06">
      <w:pPr>
        <w:widowControl w:val="0"/>
        <w:numPr>
          <w:ilvl w:val="0"/>
          <w:numId w:val="78"/>
        </w:numPr>
        <w:jc w:val="both"/>
        <w:textAlignment w:val="auto"/>
        <w:rPr>
          <w:rFonts w:ascii="Century Gothic" w:hAnsi="Century Gothic"/>
          <w:sz w:val="20"/>
          <w:szCs w:val="20"/>
        </w:rPr>
      </w:pPr>
      <w:r w:rsidRPr="00E01839">
        <w:rPr>
          <w:rFonts w:ascii="Century Gothic" w:eastAsia="SimSun" w:hAnsi="Century Gothic" w:cs="Century Gothic"/>
          <w:sz w:val="20"/>
          <w:szCs w:val="20"/>
        </w:rPr>
        <w:t>udziału w komisjach i naradach technicznych organizowanych przez Zamawiającego,</w:t>
      </w:r>
    </w:p>
    <w:p w:rsidR="00B97680" w:rsidRPr="00E01839" w:rsidRDefault="00B97680" w:rsidP="00CB2A06">
      <w:pPr>
        <w:widowControl w:val="0"/>
        <w:numPr>
          <w:ilvl w:val="0"/>
          <w:numId w:val="78"/>
        </w:numPr>
        <w:jc w:val="both"/>
        <w:textAlignment w:val="auto"/>
        <w:rPr>
          <w:rFonts w:ascii="Century Gothic" w:hAnsi="Century Gothic"/>
          <w:sz w:val="20"/>
          <w:szCs w:val="20"/>
        </w:rPr>
      </w:pPr>
      <w:r w:rsidRPr="00E01839">
        <w:rPr>
          <w:rFonts w:ascii="Century Gothic" w:eastAsia="SimSun" w:hAnsi="Century Gothic" w:cs="Century Gothic"/>
          <w:sz w:val="20"/>
          <w:szCs w:val="20"/>
        </w:rPr>
        <w:t>udziału w odbiorach częściowych, odbiorach robót zanikających oraz odbiorze końcowym,</w:t>
      </w:r>
    </w:p>
    <w:p w:rsidR="00B97680" w:rsidRPr="00E01839" w:rsidRDefault="00B97680" w:rsidP="00CB2A06">
      <w:pPr>
        <w:widowControl w:val="0"/>
        <w:numPr>
          <w:ilvl w:val="0"/>
          <w:numId w:val="78"/>
        </w:numPr>
        <w:jc w:val="both"/>
        <w:textAlignment w:val="auto"/>
        <w:rPr>
          <w:rFonts w:ascii="Century Gothic" w:hAnsi="Century Gothic"/>
          <w:sz w:val="20"/>
          <w:szCs w:val="20"/>
        </w:rPr>
      </w:pPr>
      <w:r w:rsidRPr="00E01839">
        <w:rPr>
          <w:rFonts w:ascii="Century Gothic" w:eastAsia="SimSun" w:hAnsi="Century Gothic" w:cs="Century Gothic"/>
          <w:sz w:val="20"/>
          <w:szCs w:val="20"/>
        </w:rPr>
        <w:t>stwierdzenia w toku wykonywania prac zgodności realizacji z Dokumentacją, wyjaśnienie wątpliwości dotyczących Dokumentacji i zawartych w niej rozwiązań w terminie dostosowanym do potrzeb robót budowlanych;</w:t>
      </w:r>
    </w:p>
    <w:p w:rsidR="00B97680" w:rsidRPr="00E01839" w:rsidRDefault="00B97680" w:rsidP="00CB2A06">
      <w:pPr>
        <w:widowControl w:val="0"/>
        <w:numPr>
          <w:ilvl w:val="0"/>
          <w:numId w:val="78"/>
        </w:numPr>
        <w:jc w:val="both"/>
        <w:textAlignment w:val="auto"/>
        <w:rPr>
          <w:rFonts w:ascii="Century Gothic" w:hAnsi="Century Gothic"/>
          <w:sz w:val="20"/>
          <w:szCs w:val="20"/>
        </w:rPr>
      </w:pPr>
      <w:r w:rsidRPr="00E01839">
        <w:rPr>
          <w:rFonts w:ascii="Century Gothic" w:eastAsia="SimSun" w:hAnsi="Century Gothic" w:cs="Century Gothic"/>
          <w:sz w:val="20"/>
          <w:szCs w:val="20"/>
        </w:rPr>
        <w:t>ustalanie z Zamawiającym, Inspektorem Nadzoru możliwości wprowadzenia rozwiązań zamiennych w stosunku do przewidzianych w Dokumentacji, w odniesieniu do materiałów i konstrukcji oraz rozwiązań instalacyjnych;</w:t>
      </w:r>
    </w:p>
    <w:p w:rsidR="00B97680" w:rsidRPr="00E01839" w:rsidRDefault="00B97680" w:rsidP="00CB2A06">
      <w:pPr>
        <w:widowControl w:val="0"/>
        <w:numPr>
          <w:ilvl w:val="0"/>
          <w:numId w:val="78"/>
        </w:numPr>
        <w:jc w:val="both"/>
        <w:textAlignment w:val="auto"/>
        <w:rPr>
          <w:rFonts w:ascii="Century Gothic" w:hAnsi="Century Gothic"/>
          <w:sz w:val="20"/>
          <w:szCs w:val="20"/>
        </w:rPr>
      </w:pPr>
      <w:r w:rsidRPr="00E01839">
        <w:rPr>
          <w:rFonts w:ascii="Century Gothic" w:eastAsia="SimSun" w:hAnsi="Century Gothic" w:cs="Century Gothic"/>
          <w:sz w:val="20"/>
          <w:szCs w:val="20"/>
        </w:rPr>
        <w:t>wykonywanie rysunków zamiennych i uzupełniających.</w:t>
      </w:r>
    </w:p>
    <w:p w:rsidR="00B97680" w:rsidRPr="00E01839" w:rsidRDefault="00B97680" w:rsidP="00B97680">
      <w:pPr>
        <w:tabs>
          <w:tab w:val="num" w:pos="1855"/>
        </w:tabs>
        <w:jc w:val="both"/>
        <w:rPr>
          <w:rFonts w:ascii="Century Gothic" w:eastAsia="SimSun" w:hAnsi="Century Gothic"/>
          <w:sz w:val="20"/>
          <w:szCs w:val="20"/>
          <w:lang w:eastAsia="en-US"/>
        </w:rPr>
      </w:pPr>
    </w:p>
    <w:p w:rsidR="00B97680" w:rsidRPr="00E01839" w:rsidRDefault="00B97680" w:rsidP="00EB51C1">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7</w:t>
      </w:r>
    </w:p>
    <w:p w:rsidR="00B97680" w:rsidRPr="00E01839" w:rsidRDefault="00B97680" w:rsidP="00B97680">
      <w:pPr>
        <w:jc w:val="both"/>
        <w:rPr>
          <w:rFonts w:ascii="Century Gothic" w:eastAsia="SimSun" w:hAnsi="Century Gothic"/>
          <w:sz w:val="20"/>
          <w:szCs w:val="20"/>
          <w:lang w:eastAsia="en-US"/>
        </w:rPr>
      </w:pPr>
      <w:r w:rsidRPr="00E01839">
        <w:rPr>
          <w:rFonts w:ascii="Century Gothic" w:eastAsia="SimSun" w:hAnsi="Century Gothic"/>
          <w:sz w:val="20"/>
          <w:szCs w:val="20"/>
          <w:lang w:eastAsia="en-US"/>
        </w:rPr>
        <w:t>Umowa obowiązuje od dnia jej zawarcia przez Strony.</w:t>
      </w:r>
    </w:p>
    <w:p w:rsidR="00B97680" w:rsidRPr="00E01839" w:rsidRDefault="00B97680" w:rsidP="00B97680">
      <w:pPr>
        <w:jc w:val="both"/>
        <w:rPr>
          <w:rFonts w:ascii="Century Gothic" w:eastAsia="SimSun" w:hAnsi="Century Gothic"/>
          <w:sz w:val="20"/>
          <w:szCs w:val="20"/>
          <w:lang w:eastAsia="en-US"/>
        </w:rPr>
      </w:pPr>
    </w:p>
    <w:p w:rsidR="00B97680" w:rsidRPr="00E01839" w:rsidRDefault="00B97680" w:rsidP="00EB51C1">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8</w:t>
      </w:r>
    </w:p>
    <w:p w:rsidR="00B97680" w:rsidRPr="00E01839" w:rsidRDefault="00B97680" w:rsidP="00CB2A06">
      <w:pPr>
        <w:numPr>
          <w:ilvl w:val="0"/>
          <w:numId w:val="71"/>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 xml:space="preserve">Kwestie sporne wynikłe w trakcie realizacji niniejszej umowy, Strony rozstrzygać będą przez sąd właściwy miejscowo dla siedziby </w:t>
      </w:r>
      <w:r w:rsidRPr="00E01839">
        <w:rPr>
          <w:rFonts w:ascii="Century Gothic" w:hAnsi="Century Gothic"/>
          <w:bCs/>
          <w:sz w:val="20"/>
          <w:szCs w:val="20"/>
          <w:lang w:eastAsia="en-US"/>
        </w:rPr>
        <w:t>Zamawiającego</w:t>
      </w:r>
      <w:r w:rsidRPr="00E01839">
        <w:rPr>
          <w:rFonts w:ascii="Century Gothic" w:hAnsi="Century Gothic"/>
          <w:sz w:val="20"/>
          <w:szCs w:val="20"/>
          <w:lang w:eastAsia="en-US"/>
        </w:rPr>
        <w:t>.</w:t>
      </w:r>
    </w:p>
    <w:p w:rsidR="00B97680" w:rsidRPr="00E01839" w:rsidRDefault="00B97680" w:rsidP="00CB2A06">
      <w:pPr>
        <w:numPr>
          <w:ilvl w:val="0"/>
          <w:numId w:val="71"/>
        </w:numPr>
        <w:suppressAutoHyphens w:val="0"/>
        <w:jc w:val="both"/>
        <w:textAlignment w:val="auto"/>
        <w:rPr>
          <w:rFonts w:ascii="Century Gothic" w:hAnsi="Century Gothic"/>
          <w:sz w:val="20"/>
          <w:szCs w:val="20"/>
          <w:lang w:eastAsia="en-US"/>
        </w:rPr>
      </w:pPr>
      <w:r w:rsidRPr="00E01839">
        <w:rPr>
          <w:rFonts w:ascii="Century Gothic" w:hAnsi="Century Gothic"/>
          <w:sz w:val="20"/>
          <w:szCs w:val="20"/>
          <w:lang w:eastAsia="en-US"/>
        </w:rPr>
        <w:t>W sprawach nie uregulowanych niniejszą umową stosuje się przepisy ustawy Prawo zamówień publicznych, Kodeksu cywilnego oraz postanowienia umowy ramowej Nr……………………..</w:t>
      </w:r>
    </w:p>
    <w:p w:rsidR="00B97680" w:rsidRPr="00E01839" w:rsidRDefault="00B97680" w:rsidP="00B97680">
      <w:pPr>
        <w:ind w:left="360"/>
        <w:jc w:val="both"/>
        <w:rPr>
          <w:rFonts w:ascii="Century Gothic" w:hAnsi="Century Gothic"/>
          <w:sz w:val="20"/>
          <w:szCs w:val="20"/>
          <w:lang w:eastAsia="en-US"/>
        </w:rPr>
      </w:pPr>
    </w:p>
    <w:p w:rsidR="00B97680" w:rsidRPr="00E01839" w:rsidRDefault="00B97680" w:rsidP="00EB51C1">
      <w:pPr>
        <w:jc w:val="center"/>
        <w:rPr>
          <w:rFonts w:ascii="Century Gothic" w:eastAsia="SimSun" w:hAnsi="Century Gothic"/>
          <w:b/>
          <w:bCs/>
          <w:sz w:val="20"/>
          <w:szCs w:val="20"/>
          <w:lang w:eastAsia="en-US"/>
        </w:rPr>
      </w:pPr>
      <w:r w:rsidRPr="00E01839">
        <w:rPr>
          <w:rFonts w:ascii="Century Gothic" w:eastAsia="SimSun" w:hAnsi="Century Gothic"/>
          <w:b/>
          <w:bCs/>
          <w:sz w:val="20"/>
          <w:szCs w:val="20"/>
          <w:lang w:eastAsia="en-US"/>
        </w:rPr>
        <w:t>§ 9</w:t>
      </w:r>
    </w:p>
    <w:p w:rsidR="00B97680" w:rsidRPr="00E01839" w:rsidRDefault="00B97680" w:rsidP="00B97680">
      <w:pPr>
        <w:jc w:val="both"/>
        <w:rPr>
          <w:rFonts w:ascii="Century Gothic" w:eastAsia="SimSun" w:hAnsi="Century Gothic"/>
          <w:sz w:val="20"/>
          <w:szCs w:val="20"/>
          <w:lang w:eastAsia="en-US"/>
        </w:rPr>
      </w:pPr>
      <w:r w:rsidRPr="00E01839">
        <w:rPr>
          <w:rFonts w:ascii="Century Gothic" w:eastAsia="SimSun" w:hAnsi="Century Gothic"/>
          <w:sz w:val="20"/>
          <w:szCs w:val="20"/>
          <w:lang w:eastAsia="en-US"/>
        </w:rPr>
        <w:t>Umowa sporządzona została w dwóch jednobrzmiących egzemplarzach, po jednym egzemplarzu dla każdej ze Stron.</w:t>
      </w:r>
    </w:p>
    <w:p w:rsidR="00B97680" w:rsidRPr="00E01839" w:rsidRDefault="00B97680" w:rsidP="00B97680">
      <w:pPr>
        <w:tabs>
          <w:tab w:val="left" w:pos="284"/>
        </w:tabs>
        <w:jc w:val="both"/>
        <w:rPr>
          <w:rFonts w:ascii="Century Gothic" w:hAnsi="Century Gothic"/>
          <w:bCs/>
          <w:sz w:val="20"/>
          <w:szCs w:val="20"/>
          <w:lang w:eastAsia="en-US"/>
        </w:rPr>
      </w:pPr>
    </w:p>
    <w:p w:rsidR="00B97680" w:rsidRPr="00E01839" w:rsidRDefault="00B97680" w:rsidP="00B97680">
      <w:pPr>
        <w:rPr>
          <w:rFonts w:ascii="Century Gothic" w:hAnsi="Century Gothic"/>
          <w:sz w:val="20"/>
          <w:szCs w:val="20"/>
        </w:rPr>
      </w:pPr>
      <w:r w:rsidRPr="00E01839">
        <w:rPr>
          <w:rFonts w:ascii="Century Gothic" w:hAnsi="Century Gothic"/>
          <w:sz w:val="20"/>
          <w:szCs w:val="20"/>
        </w:rPr>
        <w:t>Integralną część umowy stanowią załączniki:</w:t>
      </w:r>
    </w:p>
    <w:p w:rsidR="00B97680" w:rsidRPr="00E01839" w:rsidRDefault="00B97680" w:rsidP="00B97680">
      <w:pPr>
        <w:rPr>
          <w:rFonts w:ascii="Century Gothic" w:hAnsi="Century Gothic"/>
          <w:sz w:val="20"/>
          <w:szCs w:val="20"/>
        </w:rPr>
      </w:pPr>
      <w:r w:rsidRPr="00E01839">
        <w:rPr>
          <w:rFonts w:ascii="Century Gothic" w:hAnsi="Century Gothic"/>
          <w:sz w:val="20"/>
          <w:szCs w:val="20"/>
        </w:rPr>
        <w:t xml:space="preserve">Załącznik nr 1 – </w:t>
      </w:r>
      <w:r w:rsidR="009952E6">
        <w:rPr>
          <w:rFonts w:ascii="Century Gothic" w:hAnsi="Century Gothic"/>
          <w:sz w:val="20"/>
          <w:szCs w:val="20"/>
        </w:rPr>
        <w:t>Oferta Wykonawcy</w:t>
      </w:r>
    </w:p>
    <w:p w:rsidR="00B97680" w:rsidRPr="00E01839" w:rsidRDefault="00B97680" w:rsidP="00B97680">
      <w:pPr>
        <w:rPr>
          <w:rFonts w:ascii="Century Gothic" w:hAnsi="Century Gothic"/>
          <w:sz w:val="20"/>
          <w:szCs w:val="20"/>
        </w:rPr>
      </w:pPr>
      <w:r w:rsidRPr="00E01839">
        <w:rPr>
          <w:rFonts w:ascii="Century Gothic" w:hAnsi="Century Gothic"/>
          <w:sz w:val="20"/>
          <w:szCs w:val="20"/>
        </w:rPr>
        <w:t>Załącznik nr 2 – protokół odbioru końcowego (wzór)</w:t>
      </w:r>
    </w:p>
    <w:p w:rsidR="00B97680" w:rsidRPr="00E01839" w:rsidRDefault="00B97680" w:rsidP="00B97680">
      <w:pPr>
        <w:rPr>
          <w:rFonts w:ascii="Century Gothic" w:hAnsi="Century Gothic"/>
          <w:sz w:val="20"/>
          <w:szCs w:val="20"/>
        </w:rPr>
      </w:pPr>
      <w:r w:rsidRPr="00E01839">
        <w:rPr>
          <w:rFonts w:ascii="Century Gothic" w:hAnsi="Century Gothic"/>
          <w:sz w:val="20"/>
          <w:szCs w:val="20"/>
        </w:rPr>
        <w:t>Załącznik nr 3 – Opis Przedmiotu zamówienia</w:t>
      </w:r>
    </w:p>
    <w:p w:rsidR="00B97680" w:rsidRPr="009952E6" w:rsidRDefault="00B97680" w:rsidP="009952E6">
      <w:pPr>
        <w:tabs>
          <w:tab w:val="left" w:pos="851"/>
        </w:tabs>
        <w:jc w:val="both"/>
        <w:rPr>
          <w:rFonts w:ascii="Century Gothic" w:eastAsia="SimSun" w:hAnsi="Century Gothic"/>
          <w:sz w:val="20"/>
          <w:szCs w:val="20"/>
          <w:lang w:eastAsia="en-US"/>
        </w:rPr>
      </w:pPr>
      <w:r w:rsidRPr="00E01839">
        <w:rPr>
          <w:rFonts w:ascii="Century Gothic" w:hAnsi="Century Gothic"/>
          <w:sz w:val="20"/>
          <w:szCs w:val="20"/>
        </w:rPr>
        <w:t xml:space="preserve">Załącznik nr 4 - </w:t>
      </w:r>
      <w:r w:rsidR="009952E6" w:rsidRPr="00E01839">
        <w:rPr>
          <w:rFonts w:ascii="Century Gothic" w:eastAsia="SimSun" w:hAnsi="Century Gothic"/>
          <w:bCs/>
          <w:sz w:val="20"/>
          <w:szCs w:val="20"/>
        </w:rPr>
        <w:t xml:space="preserve">Klauzula </w:t>
      </w:r>
      <w:r w:rsidR="009952E6" w:rsidRPr="00E01839">
        <w:rPr>
          <w:rFonts w:ascii="Century Gothic" w:hAnsi="Century Gothic"/>
          <w:sz w:val="20"/>
          <w:szCs w:val="20"/>
        </w:rPr>
        <w:t>informacyjna z art. 13 RODO</w:t>
      </w:r>
    </w:p>
    <w:p w:rsidR="00B97680" w:rsidRPr="00E01839" w:rsidRDefault="00B97680" w:rsidP="00B97680">
      <w:pPr>
        <w:rPr>
          <w:rFonts w:ascii="Century Gothic" w:hAnsi="Century Gothic"/>
          <w:sz w:val="20"/>
          <w:szCs w:val="20"/>
        </w:rPr>
      </w:pPr>
      <w:r w:rsidRPr="00E01839">
        <w:rPr>
          <w:rFonts w:ascii="Century Gothic" w:hAnsi="Century Gothic"/>
          <w:sz w:val="20"/>
          <w:szCs w:val="20"/>
        </w:rPr>
        <w:t>Załącznik nr 5 - Pełnomocnictwo</w:t>
      </w:r>
    </w:p>
    <w:p w:rsidR="00B97680" w:rsidRPr="00E01839" w:rsidRDefault="00B97680">
      <w:pPr>
        <w:suppressAutoHyphens w:val="0"/>
        <w:textAlignment w:val="auto"/>
        <w:rPr>
          <w:rFonts w:ascii="Century Gothic" w:hAnsi="Century Gothic" w:cs="Century Gothic"/>
          <w:b/>
          <w:color w:val="auto"/>
          <w:sz w:val="16"/>
          <w:szCs w:val="16"/>
          <w:lang w:val="x-none"/>
        </w:rPr>
      </w:pPr>
    </w:p>
    <w:p w:rsidR="009D6EA6" w:rsidRPr="00E01839" w:rsidRDefault="009D6EA6" w:rsidP="009D6EA6">
      <w:pPr>
        <w:pStyle w:val="Tekstprzypisudolnego"/>
        <w:rPr>
          <w:rFonts w:ascii="Century Gothic" w:hAnsi="Century Gothic" w:cs="Century Gothic"/>
          <w:b/>
          <w:color w:val="auto"/>
          <w:sz w:val="16"/>
          <w:szCs w:val="16"/>
        </w:rPr>
      </w:pPr>
    </w:p>
    <w:p w:rsidR="00B97680" w:rsidRPr="00E01839" w:rsidRDefault="00B97680" w:rsidP="00B97680">
      <w:pPr>
        <w:tabs>
          <w:tab w:val="left" w:pos="6615"/>
        </w:tabs>
        <w:jc w:val="right"/>
        <w:rPr>
          <w:rFonts w:ascii="Century Gothic" w:eastAsia="SimSun" w:hAnsi="Century Gothic"/>
          <w:b/>
          <w:sz w:val="20"/>
          <w:szCs w:val="20"/>
          <w:u w:val="single"/>
          <w:lang w:eastAsia="en-US"/>
        </w:rPr>
      </w:pPr>
      <w:r w:rsidRPr="00E01839">
        <w:rPr>
          <w:rFonts w:ascii="Century Gothic" w:eastAsia="SimSun" w:hAnsi="Century Gothic"/>
          <w:b/>
          <w:sz w:val="20"/>
          <w:szCs w:val="20"/>
          <w:u w:val="single"/>
          <w:lang w:eastAsia="en-US"/>
        </w:rPr>
        <w:t>Załącznik nr 3 do umowy ramowej</w:t>
      </w:r>
    </w:p>
    <w:p w:rsidR="00D82D4B" w:rsidRPr="00E01839" w:rsidRDefault="00D82D4B" w:rsidP="00E33D23">
      <w:pPr>
        <w:pStyle w:val="Tekstprzypisudolnego"/>
        <w:jc w:val="both"/>
        <w:rPr>
          <w:rFonts w:ascii="Century Gothic" w:hAnsi="Century Gothic" w:cs="Century Gothic"/>
          <w:b/>
          <w:color w:val="auto"/>
        </w:rPr>
      </w:pPr>
      <w:r w:rsidRPr="00E01839">
        <w:rPr>
          <w:rFonts w:ascii="Century Gothic" w:hAnsi="Century Gothic" w:cs="Century Gothic"/>
          <w:b/>
          <w:color w:val="auto"/>
        </w:rPr>
        <w:t xml:space="preserve"> </w:t>
      </w:r>
    </w:p>
    <w:p w:rsidR="00D82D4B" w:rsidRPr="00E01839" w:rsidRDefault="00D82D4B" w:rsidP="00E33D23">
      <w:pPr>
        <w:suppressAutoHyphens w:val="0"/>
        <w:jc w:val="both"/>
        <w:textAlignment w:val="auto"/>
        <w:rPr>
          <w:rFonts w:ascii="Century Gothic" w:eastAsia="Calibri" w:hAnsi="Century Gothic" w:cs="Times New Roman"/>
          <w:b/>
          <w:color w:val="auto"/>
          <w:kern w:val="0"/>
          <w:sz w:val="20"/>
          <w:szCs w:val="20"/>
          <w:lang w:eastAsia="en-US"/>
        </w:rPr>
      </w:pPr>
      <w:r w:rsidRPr="00E01839">
        <w:rPr>
          <w:rFonts w:ascii="Century Gothic" w:eastAsia="Calibri" w:hAnsi="Century Gothic" w:cs="Times New Roman"/>
          <w:b/>
          <w:color w:val="auto"/>
          <w:kern w:val="0"/>
          <w:sz w:val="20"/>
          <w:szCs w:val="20"/>
          <w:lang w:eastAsia="en-US"/>
        </w:rPr>
        <w:t>Klauzula informacyjna</w:t>
      </w:r>
      <w:r w:rsidR="00EE0114" w:rsidRPr="00E01839">
        <w:rPr>
          <w:rFonts w:ascii="Century Gothic" w:eastAsia="Calibri" w:hAnsi="Century Gothic" w:cs="Times New Roman"/>
          <w:b/>
          <w:color w:val="auto"/>
          <w:kern w:val="0"/>
          <w:sz w:val="20"/>
          <w:szCs w:val="20"/>
          <w:lang w:eastAsia="en-US"/>
        </w:rPr>
        <w:t xml:space="preserve"> z </w:t>
      </w:r>
      <w:r w:rsidRPr="00E01839">
        <w:rPr>
          <w:rFonts w:ascii="Century Gothic" w:eastAsia="Calibri" w:hAnsi="Century Gothic" w:cs="Times New Roman"/>
          <w:b/>
          <w:color w:val="auto"/>
          <w:kern w:val="0"/>
          <w:sz w:val="20"/>
          <w:szCs w:val="20"/>
          <w:lang w:eastAsia="en-US"/>
        </w:rPr>
        <w:t>art. 13 RODO.</w:t>
      </w:r>
    </w:p>
    <w:p w:rsidR="00D82D4B" w:rsidRPr="00E01839" w:rsidRDefault="00D82D4B" w:rsidP="00E33D23">
      <w:pPr>
        <w:suppressAutoHyphens w:val="0"/>
        <w:jc w:val="both"/>
        <w:textAlignment w:val="auto"/>
        <w:rPr>
          <w:rFonts w:ascii="Century Gothic" w:eastAsia="Calibri" w:hAnsi="Century Gothic" w:cs="Times New Roman"/>
          <w:color w:val="auto"/>
          <w:kern w:val="0"/>
          <w:sz w:val="20"/>
          <w:szCs w:val="20"/>
          <w:lang w:eastAsia="en-US"/>
        </w:rPr>
      </w:pPr>
    </w:p>
    <w:p w:rsidR="00D82D4B" w:rsidRPr="00E01839" w:rsidRDefault="00D82D4B" w:rsidP="00E33D23">
      <w:pPr>
        <w:ind w:firstLine="567"/>
        <w:jc w:val="both"/>
        <w:rPr>
          <w:rFonts w:ascii="Century Gothic" w:hAnsi="Century Gothic"/>
          <w:kern w:val="2"/>
          <w:sz w:val="20"/>
          <w:szCs w:val="20"/>
        </w:rPr>
      </w:pPr>
      <w:r w:rsidRPr="00E01839">
        <w:rPr>
          <w:rFonts w:ascii="Century Gothic" w:hAnsi="Century Gothic"/>
          <w:kern w:val="2"/>
          <w:sz w:val="20"/>
          <w:szCs w:val="20"/>
        </w:rPr>
        <w:t>Zgodnie</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art. 13 ust. 1</w:t>
      </w:r>
      <w:r w:rsidR="00F60EFD" w:rsidRPr="00E01839">
        <w:rPr>
          <w:rFonts w:ascii="Century Gothic" w:hAnsi="Century Gothic"/>
          <w:kern w:val="2"/>
          <w:sz w:val="20"/>
          <w:szCs w:val="20"/>
        </w:rPr>
        <w:t xml:space="preserve"> i </w:t>
      </w:r>
      <w:r w:rsidRPr="00E01839">
        <w:rPr>
          <w:rFonts w:ascii="Century Gothic" w:hAnsi="Century Gothic"/>
          <w:kern w:val="2"/>
          <w:sz w:val="20"/>
          <w:szCs w:val="20"/>
        </w:rPr>
        <w:t>2 rozporządzenia Parlamentu Europejskiego</w:t>
      </w:r>
      <w:r w:rsidR="00F60EFD" w:rsidRPr="00E01839">
        <w:rPr>
          <w:rFonts w:ascii="Century Gothic" w:hAnsi="Century Gothic"/>
          <w:kern w:val="2"/>
          <w:sz w:val="20"/>
          <w:szCs w:val="20"/>
        </w:rPr>
        <w:t xml:space="preserve"> i </w:t>
      </w:r>
      <w:r w:rsidRPr="00E01839">
        <w:rPr>
          <w:rFonts w:ascii="Century Gothic" w:hAnsi="Century Gothic"/>
          <w:kern w:val="2"/>
          <w:sz w:val="20"/>
          <w:szCs w:val="20"/>
        </w:rPr>
        <w:t>Rady (UE) 2016/679</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dnia 27 kwietnia 2016 r.</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sprawie ochrony osób fizycznych</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związku</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przetwarzaniem danych osobowych</w:t>
      </w:r>
      <w:r w:rsidR="00F60EFD" w:rsidRPr="00E01839">
        <w:rPr>
          <w:rFonts w:ascii="Century Gothic" w:hAnsi="Century Gothic"/>
          <w:kern w:val="2"/>
          <w:sz w:val="20"/>
          <w:szCs w:val="20"/>
        </w:rPr>
        <w:t xml:space="preserve"> i</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sprawie swobodnego przepływu takich danych oraz uchylenia dyrektywy 95/46/WE (ogólne rozporządzenie</w:t>
      </w:r>
      <w:r w:rsidR="00F60EFD" w:rsidRPr="00E01839">
        <w:rPr>
          <w:rFonts w:ascii="Century Gothic" w:hAnsi="Century Gothic"/>
          <w:kern w:val="2"/>
          <w:sz w:val="20"/>
          <w:szCs w:val="20"/>
        </w:rPr>
        <w:t xml:space="preserve"> o </w:t>
      </w:r>
      <w:r w:rsidRPr="00E01839">
        <w:rPr>
          <w:rFonts w:ascii="Century Gothic" w:hAnsi="Century Gothic"/>
          <w:kern w:val="2"/>
          <w:sz w:val="20"/>
          <w:szCs w:val="20"/>
        </w:rPr>
        <w:t>ochronie danych) (Dz. Urz. UE L 119</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 xml:space="preserve">04.05.2016, str. 1) zwanym dalej „RODO”, Zamawiający informuję, że: </w:t>
      </w:r>
    </w:p>
    <w:p w:rsidR="00D82D4B" w:rsidRPr="00E01839" w:rsidRDefault="00D82D4B" w:rsidP="00E33D23">
      <w:pPr>
        <w:jc w:val="both"/>
        <w:rPr>
          <w:rFonts w:ascii="Century Gothic" w:hAnsi="Century Gothic"/>
          <w:i/>
          <w:kern w:val="2"/>
          <w:sz w:val="20"/>
          <w:szCs w:val="20"/>
        </w:rPr>
      </w:pPr>
      <w:r w:rsidRPr="00E01839">
        <w:rPr>
          <w:rFonts w:ascii="Century Gothic" w:hAnsi="Century Gothic"/>
          <w:kern w:val="2"/>
          <w:sz w:val="20"/>
          <w:szCs w:val="20"/>
        </w:rPr>
        <w:t>1)</w:t>
      </w:r>
      <w:r w:rsidR="00EE0114" w:rsidRPr="00E01839">
        <w:rPr>
          <w:rFonts w:ascii="Century Gothic" w:hAnsi="Century Gothic"/>
          <w:kern w:val="2"/>
          <w:sz w:val="20"/>
          <w:szCs w:val="20"/>
        </w:rPr>
        <w:t xml:space="preserve"> </w:t>
      </w:r>
      <w:r w:rsidRPr="00E01839">
        <w:rPr>
          <w:rFonts w:ascii="Century Gothic" w:hAnsi="Century Gothic"/>
          <w:kern w:val="2"/>
          <w:sz w:val="20"/>
          <w:szCs w:val="20"/>
        </w:rPr>
        <w:t>administratorem Pani/Pana danych osobowych jest Komendant Stołeczny Policji.</w:t>
      </w:r>
    </w:p>
    <w:p w:rsidR="00D82D4B" w:rsidRPr="00E01839" w:rsidRDefault="00D82D4B" w:rsidP="00E33D23">
      <w:pPr>
        <w:jc w:val="both"/>
        <w:rPr>
          <w:rFonts w:ascii="Century Gothic" w:hAnsi="Century Gothic"/>
          <w:kern w:val="2"/>
          <w:sz w:val="20"/>
          <w:szCs w:val="20"/>
        </w:rPr>
      </w:pPr>
      <w:r w:rsidRPr="00E01839">
        <w:rPr>
          <w:rFonts w:ascii="Century Gothic" w:hAnsi="Century Gothic"/>
          <w:kern w:val="2"/>
          <w:sz w:val="20"/>
          <w:szCs w:val="20"/>
        </w:rPr>
        <w:t>2)</w:t>
      </w:r>
      <w:r w:rsidR="00EE0114" w:rsidRPr="00E01839">
        <w:rPr>
          <w:rFonts w:ascii="Century Gothic" w:hAnsi="Century Gothic"/>
          <w:kern w:val="2"/>
          <w:sz w:val="20"/>
          <w:szCs w:val="20"/>
        </w:rPr>
        <w:t xml:space="preserve"> </w:t>
      </w:r>
      <w:r w:rsidRPr="00E01839">
        <w:rPr>
          <w:rFonts w:ascii="Century Gothic" w:hAnsi="Century Gothic"/>
          <w:kern w:val="2"/>
          <w:sz w:val="20"/>
          <w:szCs w:val="20"/>
        </w:rPr>
        <w:t>nadzór nad prawidłowym przetwarzaniem danych osobowych sprawuje inspektor ochrony danych osobowych:</w:t>
      </w:r>
    </w:p>
    <w:p w:rsidR="00D82D4B" w:rsidRPr="00E01839" w:rsidRDefault="00D82D4B" w:rsidP="00E33D23">
      <w:pPr>
        <w:jc w:val="both"/>
        <w:rPr>
          <w:rFonts w:ascii="Century Gothic" w:hAnsi="Century Gothic"/>
          <w:kern w:val="2"/>
          <w:sz w:val="20"/>
          <w:szCs w:val="20"/>
        </w:rPr>
      </w:pPr>
      <w:r w:rsidRPr="00E01839">
        <w:rPr>
          <w:rFonts w:ascii="Century Gothic" w:hAnsi="Century Gothic"/>
          <w:kern w:val="2"/>
          <w:sz w:val="20"/>
          <w:szCs w:val="20"/>
        </w:rPr>
        <w:t>Adres: ul. Nowolipie 2, 00-150 Warszawa;</w:t>
      </w:r>
    </w:p>
    <w:p w:rsidR="00D82D4B" w:rsidRPr="00E01839" w:rsidRDefault="00D82D4B" w:rsidP="00E33D23">
      <w:pPr>
        <w:jc w:val="both"/>
        <w:rPr>
          <w:rFonts w:ascii="Century Gothic" w:hAnsi="Century Gothic"/>
          <w:kern w:val="2"/>
          <w:sz w:val="20"/>
          <w:szCs w:val="20"/>
        </w:rPr>
      </w:pPr>
      <w:r w:rsidRPr="00E01839">
        <w:rPr>
          <w:rFonts w:ascii="Century Gothic" w:hAnsi="Century Gothic"/>
          <w:kern w:val="2"/>
          <w:sz w:val="20"/>
          <w:szCs w:val="20"/>
        </w:rPr>
        <w:t>e-mail: iod@ksp.policja.gov.pl</w:t>
      </w:r>
    </w:p>
    <w:p w:rsidR="00D82D4B" w:rsidRPr="00E01839" w:rsidRDefault="00D82D4B" w:rsidP="00E33D23">
      <w:pPr>
        <w:jc w:val="both"/>
        <w:rPr>
          <w:rFonts w:ascii="Century Gothic" w:hAnsi="Century Gothic"/>
          <w:color w:val="00B0F0"/>
          <w:kern w:val="2"/>
          <w:sz w:val="20"/>
          <w:szCs w:val="20"/>
        </w:rPr>
      </w:pPr>
      <w:r w:rsidRPr="00E01839">
        <w:rPr>
          <w:rFonts w:ascii="Century Gothic" w:hAnsi="Century Gothic"/>
          <w:kern w:val="2"/>
          <w:sz w:val="20"/>
          <w:szCs w:val="20"/>
        </w:rPr>
        <w:t>3) Pani/Pana dane osobowe przetwarzane będą na podstawie art. 6 ust. 1 lit. c</w:t>
      </w:r>
      <w:r w:rsidRPr="00E01839">
        <w:rPr>
          <w:rFonts w:ascii="Century Gothic" w:hAnsi="Century Gothic"/>
          <w:i/>
          <w:kern w:val="2"/>
          <w:sz w:val="20"/>
          <w:szCs w:val="20"/>
        </w:rPr>
        <w:t xml:space="preserve"> </w:t>
      </w:r>
      <w:r w:rsidRPr="00E01839">
        <w:rPr>
          <w:rFonts w:ascii="Century Gothic" w:hAnsi="Century Gothic"/>
          <w:kern w:val="2"/>
          <w:sz w:val="20"/>
          <w:szCs w:val="20"/>
        </w:rPr>
        <w:t xml:space="preserve">RODO </w:t>
      </w:r>
      <w:r w:rsidRPr="00E01839">
        <w:rPr>
          <w:rFonts w:ascii="Century Gothic" w:hAnsi="Century Gothic"/>
          <w:kern w:val="2"/>
          <w:sz w:val="20"/>
          <w:szCs w:val="20"/>
        </w:rPr>
        <w:br/>
        <w:t>w celu związanym</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realizacja umowy</w:t>
      </w:r>
    </w:p>
    <w:p w:rsidR="00D82D4B" w:rsidRPr="00E01839" w:rsidRDefault="00D82D4B" w:rsidP="00E33D23">
      <w:pPr>
        <w:jc w:val="both"/>
        <w:rPr>
          <w:rFonts w:ascii="Century Gothic" w:hAnsi="Century Gothic"/>
          <w:color w:val="00B0F0"/>
          <w:kern w:val="2"/>
          <w:sz w:val="20"/>
          <w:szCs w:val="20"/>
        </w:rPr>
      </w:pPr>
      <w:r w:rsidRPr="00E01839">
        <w:rPr>
          <w:rFonts w:ascii="Century Gothic" w:hAnsi="Century Gothic"/>
          <w:kern w:val="2"/>
          <w:sz w:val="20"/>
          <w:szCs w:val="20"/>
        </w:rPr>
        <w:lastRenderedPageBreak/>
        <w:t>4) odbiorcami Pani/Pana danych osobowych będą osoby lub podmioty, którym udostępniona zostanie dokumentacja postępowania</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oparciu</w:t>
      </w:r>
      <w:r w:rsidR="00F60EFD" w:rsidRPr="00E01839">
        <w:rPr>
          <w:rFonts w:ascii="Century Gothic" w:hAnsi="Century Gothic"/>
          <w:kern w:val="2"/>
          <w:sz w:val="20"/>
          <w:szCs w:val="20"/>
        </w:rPr>
        <w:t xml:space="preserve"> o </w:t>
      </w:r>
      <w:r w:rsidRPr="00E01839">
        <w:rPr>
          <w:rFonts w:ascii="Century Gothic" w:hAnsi="Century Gothic"/>
          <w:kern w:val="2"/>
          <w:sz w:val="20"/>
          <w:szCs w:val="20"/>
        </w:rPr>
        <w:t>art. 74 ust. 3</w:t>
      </w:r>
      <w:r w:rsidR="00F60EFD" w:rsidRPr="00E01839">
        <w:rPr>
          <w:rFonts w:ascii="Century Gothic" w:hAnsi="Century Gothic"/>
          <w:kern w:val="2"/>
          <w:sz w:val="20"/>
          <w:szCs w:val="20"/>
        </w:rPr>
        <w:t xml:space="preserve"> i </w:t>
      </w:r>
      <w:r w:rsidRPr="00E01839">
        <w:rPr>
          <w:rFonts w:ascii="Century Gothic" w:hAnsi="Century Gothic"/>
          <w:kern w:val="2"/>
          <w:sz w:val="20"/>
          <w:szCs w:val="20"/>
        </w:rPr>
        <w:t>4 ustawy</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dnia 11 września 2019 r. – Prawo zamówień publicznych (t.j. Dz. U.</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2021. poz. 1129 ze zm), zwaną dalej „ustawa PZP”;</w:t>
      </w:r>
      <w:r w:rsidR="00EE0114" w:rsidRPr="00E01839">
        <w:rPr>
          <w:rFonts w:ascii="Century Gothic" w:hAnsi="Century Gothic"/>
          <w:kern w:val="2"/>
          <w:sz w:val="20"/>
          <w:szCs w:val="20"/>
        </w:rPr>
        <w:t xml:space="preserve"> </w:t>
      </w:r>
    </w:p>
    <w:p w:rsidR="00D82D4B" w:rsidRPr="00E01839" w:rsidRDefault="00D82D4B" w:rsidP="00E33D23">
      <w:pPr>
        <w:jc w:val="both"/>
        <w:rPr>
          <w:rFonts w:ascii="Century Gothic" w:hAnsi="Century Gothic"/>
          <w:color w:val="00B0F0"/>
          <w:kern w:val="2"/>
          <w:sz w:val="20"/>
          <w:szCs w:val="20"/>
        </w:rPr>
      </w:pPr>
      <w:r w:rsidRPr="00E01839">
        <w:rPr>
          <w:rFonts w:ascii="Century Gothic" w:hAnsi="Century Gothic"/>
          <w:kern w:val="2"/>
          <w:sz w:val="20"/>
          <w:szCs w:val="20"/>
        </w:rPr>
        <w:t>5) Pani/Pana dane osobowe będą przechowywane, zgodnie</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art. 78 ust. 1 ustawy PZP, przez okres 4 lat od dnia zakończenia postępowania</w:t>
      </w:r>
      <w:r w:rsidR="00F60EFD" w:rsidRPr="00E01839">
        <w:rPr>
          <w:rFonts w:ascii="Century Gothic" w:hAnsi="Century Gothic"/>
          <w:kern w:val="2"/>
          <w:sz w:val="20"/>
          <w:szCs w:val="20"/>
        </w:rPr>
        <w:t xml:space="preserve"> o </w:t>
      </w:r>
      <w:r w:rsidRPr="00E01839">
        <w:rPr>
          <w:rFonts w:ascii="Century Gothic" w:hAnsi="Century Gothic"/>
          <w:kern w:val="2"/>
          <w:sz w:val="20"/>
          <w:szCs w:val="20"/>
        </w:rPr>
        <w:t>udzielenie zamówienia,</w:t>
      </w:r>
      <w:r w:rsidR="00EE0114" w:rsidRPr="00E01839">
        <w:rPr>
          <w:rFonts w:ascii="Century Gothic" w:hAnsi="Century Gothic"/>
          <w:kern w:val="2"/>
          <w:sz w:val="20"/>
          <w:szCs w:val="20"/>
        </w:rPr>
        <w:t xml:space="preserve"> a </w:t>
      </w:r>
      <w:r w:rsidRPr="00E01839">
        <w:rPr>
          <w:rFonts w:ascii="Century Gothic" w:hAnsi="Century Gothic"/>
          <w:kern w:val="2"/>
          <w:sz w:val="20"/>
          <w:szCs w:val="20"/>
        </w:rPr>
        <w:t>jeżeli czas trwania umowy przekracza 4 lata, okres przechowywania obejmuje cały czas trwania umowy;</w:t>
      </w:r>
    </w:p>
    <w:p w:rsidR="00D82D4B" w:rsidRPr="00E01839" w:rsidRDefault="00D82D4B" w:rsidP="00E33D23">
      <w:pPr>
        <w:jc w:val="both"/>
        <w:rPr>
          <w:rFonts w:ascii="Century Gothic" w:hAnsi="Century Gothic"/>
          <w:b/>
          <w:i/>
          <w:kern w:val="2"/>
          <w:sz w:val="20"/>
          <w:szCs w:val="20"/>
        </w:rPr>
      </w:pPr>
      <w:r w:rsidRPr="00E01839">
        <w:rPr>
          <w:rFonts w:ascii="Century Gothic" w:hAnsi="Century Gothic"/>
          <w:kern w:val="2"/>
          <w:sz w:val="20"/>
          <w:szCs w:val="20"/>
        </w:rPr>
        <w:t>6) obowiązek podania przez Panią/Pana danych osobowych bezpośrednio Pani/Pana dotyczących jest wymogiem ustawowym określonym</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przepisach ustawy PZP, związanym</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udziałem</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postępowaniu</w:t>
      </w:r>
      <w:r w:rsidR="00F60EFD" w:rsidRPr="00E01839">
        <w:rPr>
          <w:rFonts w:ascii="Century Gothic" w:hAnsi="Century Gothic"/>
          <w:kern w:val="2"/>
          <w:sz w:val="20"/>
          <w:szCs w:val="20"/>
        </w:rPr>
        <w:t xml:space="preserve"> o </w:t>
      </w:r>
      <w:r w:rsidRPr="00E01839">
        <w:rPr>
          <w:rFonts w:ascii="Century Gothic" w:hAnsi="Century Gothic"/>
          <w:kern w:val="2"/>
          <w:sz w:val="20"/>
          <w:szCs w:val="20"/>
        </w:rPr>
        <w:t>udzielenie zamówienia publicznego; konsekwencje niepodania określonych danych wynikają</w:t>
      </w:r>
      <w:r w:rsidR="00EE0114" w:rsidRPr="00E01839">
        <w:rPr>
          <w:rFonts w:ascii="Century Gothic" w:hAnsi="Century Gothic"/>
          <w:kern w:val="2"/>
          <w:sz w:val="20"/>
          <w:szCs w:val="20"/>
        </w:rPr>
        <w:t xml:space="preserve"> z </w:t>
      </w:r>
      <w:r w:rsidRPr="00E01839">
        <w:rPr>
          <w:rFonts w:ascii="Century Gothic" w:hAnsi="Century Gothic"/>
          <w:kern w:val="2"/>
          <w:sz w:val="20"/>
          <w:szCs w:val="20"/>
        </w:rPr>
        <w:t>ustawy PZP;</w:t>
      </w:r>
      <w:r w:rsidR="00EE0114" w:rsidRPr="00E01839">
        <w:rPr>
          <w:rFonts w:ascii="Century Gothic" w:hAnsi="Century Gothic"/>
          <w:kern w:val="2"/>
          <w:sz w:val="20"/>
          <w:szCs w:val="20"/>
        </w:rPr>
        <w:t xml:space="preserve"> </w:t>
      </w:r>
    </w:p>
    <w:p w:rsidR="00D82D4B" w:rsidRPr="00E01839" w:rsidRDefault="00D82D4B" w:rsidP="00E33D23">
      <w:pPr>
        <w:jc w:val="both"/>
        <w:rPr>
          <w:rFonts w:ascii="Century Gothic" w:hAnsi="Century Gothic"/>
          <w:kern w:val="2"/>
          <w:sz w:val="20"/>
          <w:szCs w:val="20"/>
        </w:rPr>
      </w:pPr>
      <w:r w:rsidRPr="00E01839">
        <w:rPr>
          <w:rFonts w:ascii="Century Gothic" w:hAnsi="Century Gothic"/>
          <w:kern w:val="2"/>
          <w:sz w:val="20"/>
          <w:szCs w:val="20"/>
        </w:rPr>
        <w:t>7)</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odniesieniu do Pani/Pana danych osobowych decyzje nie będą podejmowane</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sposób zautomatyzowany, stosowanie do art. 22 RODO;</w:t>
      </w:r>
    </w:p>
    <w:p w:rsidR="00D82D4B" w:rsidRPr="00E01839" w:rsidRDefault="00D82D4B" w:rsidP="00E33D23">
      <w:pPr>
        <w:jc w:val="both"/>
        <w:rPr>
          <w:rFonts w:ascii="Century Gothic" w:hAnsi="Century Gothic"/>
          <w:color w:val="00B0F0"/>
          <w:kern w:val="2"/>
          <w:sz w:val="20"/>
          <w:szCs w:val="20"/>
        </w:rPr>
      </w:pPr>
      <w:r w:rsidRPr="00E01839">
        <w:rPr>
          <w:rFonts w:ascii="Century Gothic" w:hAnsi="Century Gothic"/>
          <w:kern w:val="2"/>
          <w:sz w:val="20"/>
          <w:szCs w:val="20"/>
        </w:rPr>
        <w:t>8)</w:t>
      </w:r>
      <w:r w:rsidR="00EE0114" w:rsidRPr="00E01839">
        <w:rPr>
          <w:rFonts w:ascii="Century Gothic" w:hAnsi="Century Gothic"/>
          <w:kern w:val="2"/>
          <w:sz w:val="20"/>
          <w:szCs w:val="20"/>
        </w:rPr>
        <w:t xml:space="preserve"> </w:t>
      </w:r>
      <w:r w:rsidRPr="00E01839">
        <w:rPr>
          <w:rFonts w:ascii="Century Gothic" w:hAnsi="Century Gothic"/>
          <w:kern w:val="2"/>
          <w:sz w:val="20"/>
          <w:szCs w:val="20"/>
        </w:rPr>
        <w:t>posiada Pani/Pan:</w:t>
      </w:r>
    </w:p>
    <w:p w:rsidR="00D82D4B" w:rsidRPr="00E01839" w:rsidRDefault="00D82D4B" w:rsidP="004A523C">
      <w:pPr>
        <w:numPr>
          <w:ilvl w:val="0"/>
          <w:numId w:val="22"/>
        </w:numPr>
        <w:suppressAutoHyphens w:val="0"/>
        <w:ind w:left="709" w:hanging="283"/>
        <w:contextualSpacing/>
        <w:jc w:val="both"/>
        <w:textAlignment w:val="auto"/>
        <w:rPr>
          <w:rFonts w:ascii="Century Gothic" w:hAnsi="Century Gothic" w:cs="Times New Roman"/>
          <w:color w:val="00B0F0"/>
          <w:kern w:val="2"/>
          <w:sz w:val="20"/>
          <w:szCs w:val="20"/>
          <w:lang w:eastAsia="pl-PL"/>
        </w:rPr>
      </w:pPr>
      <w:r w:rsidRPr="00E01839">
        <w:rPr>
          <w:rFonts w:ascii="Century Gothic" w:hAnsi="Century Gothic" w:cs="Times New Roman"/>
          <w:color w:val="00000A"/>
          <w:kern w:val="2"/>
          <w:sz w:val="20"/>
          <w:szCs w:val="20"/>
          <w:lang w:eastAsia="pl-PL"/>
        </w:rPr>
        <w:t>na podstawie art. 15 RODO prawo dostępu do danych osobowych Pani/Pana dotyczących;</w:t>
      </w:r>
    </w:p>
    <w:p w:rsidR="00D82D4B" w:rsidRPr="00E01839" w:rsidRDefault="00D82D4B" w:rsidP="004A523C">
      <w:pPr>
        <w:numPr>
          <w:ilvl w:val="0"/>
          <w:numId w:val="22"/>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E01839">
        <w:rPr>
          <w:rFonts w:ascii="Century Gothic" w:hAnsi="Century Gothic" w:cs="Times New Roman"/>
          <w:color w:val="00000A"/>
          <w:kern w:val="2"/>
          <w:sz w:val="20"/>
          <w:szCs w:val="20"/>
          <w:lang w:eastAsia="pl-PL"/>
        </w:rPr>
        <w:t xml:space="preserve">na podstawie art. 16 RODO prawo do sprostowania Pani/Pana danych osobowych </w:t>
      </w:r>
      <w:r w:rsidRPr="00E01839">
        <w:rPr>
          <w:rFonts w:ascii="Century Gothic" w:hAnsi="Century Gothic" w:cs="Times New Roman"/>
          <w:b/>
          <w:color w:val="00000A"/>
          <w:kern w:val="2"/>
          <w:sz w:val="20"/>
          <w:szCs w:val="20"/>
          <w:vertAlign w:val="superscript"/>
          <w:lang w:eastAsia="pl-PL"/>
        </w:rPr>
        <w:t>**</w:t>
      </w:r>
      <w:r w:rsidRPr="00E01839">
        <w:rPr>
          <w:rFonts w:ascii="Century Gothic" w:hAnsi="Century Gothic" w:cs="Times New Roman"/>
          <w:color w:val="00000A"/>
          <w:kern w:val="2"/>
          <w:sz w:val="20"/>
          <w:szCs w:val="20"/>
          <w:lang w:eastAsia="pl-PL"/>
        </w:rPr>
        <w:t>;</w:t>
      </w:r>
    </w:p>
    <w:p w:rsidR="00D82D4B" w:rsidRPr="00E01839" w:rsidRDefault="00D82D4B" w:rsidP="004A523C">
      <w:pPr>
        <w:numPr>
          <w:ilvl w:val="0"/>
          <w:numId w:val="22"/>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E01839">
        <w:rPr>
          <w:rFonts w:ascii="Century Gothic" w:hAnsi="Century Gothic" w:cs="Times New Roman"/>
          <w:color w:val="00000A"/>
          <w:kern w:val="2"/>
          <w:sz w:val="20"/>
          <w:szCs w:val="20"/>
          <w:lang w:eastAsia="pl-PL"/>
        </w:rPr>
        <w:t>na podstawie art. 18 RODO prawo żądania od administratora ograniczenia przetwarzania danych osobowych</w:t>
      </w:r>
      <w:r w:rsidR="00EE0114" w:rsidRPr="00E01839">
        <w:rPr>
          <w:rFonts w:ascii="Century Gothic" w:hAnsi="Century Gothic" w:cs="Times New Roman"/>
          <w:color w:val="00000A"/>
          <w:kern w:val="2"/>
          <w:sz w:val="20"/>
          <w:szCs w:val="20"/>
          <w:lang w:eastAsia="pl-PL"/>
        </w:rPr>
        <w:t xml:space="preserve"> z </w:t>
      </w:r>
      <w:r w:rsidRPr="00E01839">
        <w:rPr>
          <w:rFonts w:ascii="Century Gothic" w:hAnsi="Century Gothic" w:cs="Times New Roman"/>
          <w:color w:val="00000A"/>
          <w:kern w:val="2"/>
          <w:sz w:val="20"/>
          <w:szCs w:val="20"/>
          <w:lang w:eastAsia="pl-PL"/>
        </w:rPr>
        <w:t>zastrzeżeniem przypadków,</w:t>
      </w:r>
      <w:r w:rsidR="00F60EFD" w:rsidRPr="00E01839">
        <w:rPr>
          <w:rFonts w:ascii="Century Gothic" w:hAnsi="Century Gothic" w:cs="Times New Roman"/>
          <w:color w:val="00000A"/>
          <w:kern w:val="2"/>
          <w:sz w:val="20"/>
          <w:szCs w:val="20"/>
          <w:lang w:eastAsia="pl-PL"/>
        </w:rPr>
        <w:t xml:space="preserve"> o </w:t>
      </w:r>
      <w:r w:rsidRPr="00E01839">
        <w:rPr>
          <w:rFonts w:ascii="Century Gothic" w:hAnsi="Century Gothic" w:cs="Times New Roman"/>
          <w:color w:val="00000A"/>
          <w:kern w:val="2"/>
          <w:sz w:val="20"/>
          <w:szCs w:val="20"/>
          <w:lang w:eastAsia="pl-PL"/>
        </w:rPr>
        <w:t>których mowa</w:t>
      </w:r>
      <w:r w:rsidR="00EE0114" w:rsidRPr="00E01839">
        <w:rPr>
          <w:rFonts w:ascii="Century Gothic" w:hAnsi="Century Gothic" w:cs="Times New Roman"/>
          <w:color w:val="00000A"/>
          <w:kern w:val="2"/>
          <w:sz w:val="20"/>
          <w:szCs w:val="20"/>
          <w:lang w:eastAsia="pl-PL"/>
        </w:rPr>
        <w:t xml:space="preserve"> w </w:t>
      </w:r>
      <w:r w:rsidRPr="00E01839">
        <w:rPr>
          <w:rFonts w:ascii="Century Gothic" w:hAnsi="Century Gothic" w:cs="Times New Roman"/>
          <w:color w:val="00000A"/>
          <w:kern w:val="2"/>
          <w:sz w:val="20"/>
          <w:szCs w:val="20"/>
          <w:lang w:eastAsia="pl-PL"/>
        </w:rPr>
        <w:t>art. 18 ust. 2 RODO ***;</w:t>
      </w:r>
      <w:r w:rsidR="00EE0114" w:rsidRPr="00E01839">
        <w:rPr>
          <w:rFonts w:ascii="Century Gothic" w:hAnsi="Century Gothic" w:cs="Times New Roman"/>
          <w:color w:val="00000A"/>
          <w:kern w:val="2"/>
          <w:sz w:val="20"/>
          <w:szCs w:val="20"/>
          <w:lang w:eastAsia="pl-PL"/>
        </w:rPr>
        <w:t xml:space="preserve"> </w:t>
      </w:r>
    </w:p>
    <w:p w:rsidR="00D82D4B" w:rsidRPr="00E01839" w:rsidRDefault="00D82D4B" w:rsidP="004A523C">
      <w:pPr>
        <w:numPr>
          <w:ilvl w:val="0"/>
          <w:numId w:val="22"/>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E01839">
        <w:rPr>
          <w:rFonts w:ascii="Century Gothic" w:hAnsi="Century Gothic" w:cs="Times New Roman"/>
          <w:color w:val="00000A"/>
          <w:kern w:val="2"/>
          <w:sz w:val="20"/>
          <w:szCs w:val="20"/>
          <w:lang w:eastAsia="pl-PL"/>
        </w:rPr>
        <w:t>prawo do wniesienia skargi do Prezesa Urzędu Ochrony Danych Osobowych, gdy uzna Pani/Pan, że przetwarzanie danych osobowych Pani/Pana dotyczących narusza przepisy RODO;</w:t>
      </w:r>
    </w:p>
    <w:p w:rsidR="00D82D4B" w:rsidRPr="00E01839" w:rsidRDefault="00D82D4B" w:rsidP="00E33D23">
      <w:pPr>
        <w:jc w:val="both"/>
        <w:rPr>
          <w:rFonts w:ascii="Century Gothic" w:hAnsi="Century Gothic"/>
          <w:i/>
          <w:color w:val="00B0F0"/>
          <w:kern w:val="2"/>
          <w:sz w:val="20"/>
          <w:szCs w:val="20"/>
        </w:rPr>
      </w:pPr>
      <w:r w:rsidRPr="00E01839">
        <w:rPr>
          <w:rFonts w:ascii="Century Gothic" w:hAnsi="Century Gothic"/>
          <w:kern w:val="2"/>
          <w:sz w:val="20"/>
          <w:szCs w:val="20"/>
        </w:rPr>
        <w:t>9)</w:t>
      </w:r>
      <w:r w:rsidR="00EE0114" w:rsidRPr="00E01839">
        <w:rPr>
          <w:rFonts w:ascii="Century Gothic" w:hAnsi="Century Gothic"/>
          <w:kern w:val="2"/>
          <w:sz w:val="20"/>
          <w:szCs w:val="20"/>
        </w:rPr>
        <w:t xml:space="preserve"> </w:t>
      </w:r>
      <w:r w:rsidRPr="00E01839">
        <w:rPr>
          <w:rFonts w:ascii="Century Gothic" w:hAnsi="Century Gothic"/>
          <w:kern w:val="2"/>
          <w:sz w:val="20"/>
          <w:szCs w:val="20"/>
        </w:rPr>
        <w:t>nie przysługuje Pani/Panu:</w:t>
      </w:r>
    </w:p>
    <w:p w:rsidR="00D82D4B" w:rsidRPr="00E01839" w:rsidRDefault="00D82D4B" w:rsidP="004A523C">
      <w:pPr>
        <w:numPr>
          <w:ilvl w:val="0"/>
          <w:numId w:val="23"/>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E01839">
        <w:rPr>
          <w:rFonts w:ascii="Century Gothic" w:hAnsi="Century Gothic" w:cs="Times New Roman"/>
          <w:color w:val="00000A"/>
          <w:kern w:val="2"/>
          <w:sz w:val="20"/>
          <w:szCs w:val="20"/>
          <w:lang w:eastAsia="pl-PL"/>
        </w:rPr>
        <w:t>w związku</w:t>
      </w:r>
      <w:r w:rsidR="00EE0114" w:rsidRPr="00E01839">
        <w:rPr>
          <w:rFonts w:ascii="Century Gothic" w:hAnsi="Century Gothic" w:cs="Times New Roman"/>
          <w:color w:val="00000A"/>
          <w:kern w:val="2"/>
          <w:sz w:val="20"/>
          <w:szCs w:val="20"/>
          <w:lang w:eastAsia="pl-PL"/>
        </w:rPr>
        <w:t xml:space="preserve"> z </w:t>
      </w:r>
      <w:r w:rsidRPr="00E01839">
        <w:rPr>
          <w:rFonts w:ascii="Century Gothic" w:hAnsi="Century Gothic" w:cs="Times New Roman"/>
          <w:color w:val="00000A"/>
          <w:kern w:val="2"/>
          <w:sz w:val="20"/>
          <w:szCs w:val="20"/>
          <w:lang w:eastAsia="pl-PL"/>
        </w:rPr>
        <w:t>art. 17 ust. 3 lit. b, d lub e RODO prawo do usunięcia danych osobowych;</w:t>
      </w:r>
    </w:p>
    <w:p w:rsidR="00D82D4B" w:rsidRPr="00E01839" w:rsidRDefault="00D82D4B" w:rsidP="004A523C">
      <w:pPr>
        <w:numPr>
          <w:ilvl w:val="0"/>
          <w:numId w:val="23"/>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E01839">
        <w:rPr>
          <w:rFonts w:ascii="Century Gothic" w:hAnsi="Century Gothic" w:cs="Times New Roman"/>
          <w:color w:val="00000A"/>
          <w:kern w:val="2"/>
          <w:sz w:val="20"/>
          <w:szCs w:val="20"/>
          <w:lang w:eastAsia="pl-PL"/>
        </w:rPr>
        <w:t>prawo do przenoszenia danych osobowych,</w:t>
      </w:r>
      <w:r w:rsidR="00F60EFD" w:rsidRPr="00E01839">
        <w:rPr>
          <w:rFonts w:ascii="Century Gothic" w:hAnsi="Century Gothic" w:cs="Times New Roman"/>
          <w:color w:val="00000A"/>
          <w:kern w:val="2"/>
          <w:sz w:val="20"/>
          <w:szCs w:val="20"/>
          <w:lang w:eastAsia="pl-PL"/>
        </w:rPr>
        <w:t xml:space="preserve"> o </w:t>
      </w:r>
      <w:r w:rsidRPr="00E01839">
        <w:rPr>
          <w:rFonts w:ascii="Century Gothic" w:hAnsi="Century Gothic" w:cs="Times New Roman"/>
          <w:color w:val="00000A"/>
          <w:kern w:val="2"/>
          <w:sz w:val="20"/>
          <w:szCs w:val="20"/>
          <w:lang w:eastAsia="pl-PL"/>
        </w:rPr>
        <w:t>którym mowa</w:t>
      </w:r>
      <w:r w:rsidR="00EE0114" w:rsidRPr="00E01839">
        <w:rPr>
          <w:rFonts w:ascii="Century Gothic" w:hAnsi="Century Gothic" w:cs="Times New Roman"/>
          <w:color w:val="00000A"/>
          <w:kern w:val="2"/>
          <w:sz w:val="20"/>
          <w:szCs w:val="20"/>
          <w:lang w:eastAsia="pl-PL"/>
        </w:rPr>
        <w:t xml:space="preserve"> w </w:t>
      </w:r>
      <w:r w:rsidRPr="00E01839">
        <w:rPr>
          <w:rFonts w:ascii="Century Gothic" w:hAnsi="Century Gothic" w:cs="Times New Roman"/>
          <w:color w:val="00000A"/>
          <w:kern w:val="2"/>
          <w:sz w:val="20"/>
          <w:szCs w:val="20"/>
          <w:lang w:eastAsia="pl-PL"/>
        </w:rPr>
        <w:t>art. 20 RODO;</w:t>
      </w:r>
    </w:p>
    <w:p w:rsidR="00D82D4B" w:rsidRPr="00E01839" w:rsidRDefault="00D82D4B" w:rsidP="004A523C">
      <w:pPr>
        <w:numPr>
          <w:ilvl w:val="0"/>
          <w:numId w:val="23"/>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E01839">
        <w:rPr>
          <w:rFonts w:ascii="Century Gothic" w:hAnsi="Century Gothic" w:cs="Times New Roman"/>
          <w:b/>
          <w:color w:val="00000A"/>
          <w:kern w:val="2"/>
          <w:sz w:val="20"/>
          <w:szCs w:val="20"/>
          <w:lang w:eastAsia="pl-PL"/>
        </w:rPr>
        <w:t>na podstawie art. 21 RODO prawo sprzeciwu, wobec przetwarzania danych osobowych, gdyż podstawą prawną przetwarzania Pani/Pana danych osobowych jest art. 6 ust. 1 lit. c RODO</w:t>
      </w:r>
      <w:r w:rsidRPr="00E01839">
        <w:rPr>
          <w:rFonts w:ascii="Century Gothic" w:hAnsi="Century Gothic" w:cs="Times New Roman"/>
          <w:color w:val="00000A"/>
          <w:kern w:val="2"/>
          <w:sz w:val="20"/>
          <w:szCs w:val="20"/>
          <w:lang w:eastAsia="pl-PL"/>
        </w:rPr>
        <w:t>.</w:t>
      </w:r>
      <w:r w:rsidRPr="00E01839">
        <w:rPr>
          <w:rFonts w:ascii="Century Gothic" w:hAnsi="Century Gothic" w:cs="Times New Roman"/>
          <w:b/>
          <w:color w:val="00000A"/>
          <w:kern w:val="2"/>
          <w:sz w:val="20"/>
          <w:szCs w:val="20"/>
          <w:lang w:eastAsia="pl-PL"/>
        </w:rPr>
        <w:t xml:space="preserve"> </w:t>
      </w:r>
    </w:p>
    <w:p w:rsidR="00D82D4B" w:rsidRPr="00E01839" w:rsidRDefault="00D82D4B" w:rsidP="00E33D23">
      <w:pPr>
        <w:ind w:firstLine="567"/>
        <w:jc w:val="both"/>
        <w:rPr>
          <w:rFonts w:ascii="Century Gothic" w:hAnsi="Century Gothic" w:cs="Times New Roman"/>
          <w:color w:val="00000A"/>
          <w:kern w:val="2"/>
          <w:sz w:val="20"/>
          <w:szCs w:val="20"/>
        </w:rPr>
      </w:pPr>
      <w:r w:rsidRPr="00E01839">
        <w:rPr>
          <w:rFonts w:ascii="Century Gothic" w:hAnsi="Century Gothic" w:cs="Times New Roman"/>
          <w:kern w:val="2"/>
          <w:sz w:val="20"/>
          <w:szCs w:val="20"/>
        </w:rPr>
        <w:t>Oświadczam, że wypełniłem obowiązki informacyjne przewidziane</w:t>
      </w:r>
      <w:r w:rsidR="00EE0114" w:rsidRPr="00E01839">
        <w:rPr>
          <w:rFonts w:ascii="Century Gothic" w:hAnsi="Century Gothic" w:cs="Times New Roman"/>
          <w:kern w:val="2"/>
          <w:sz w:val="20"/>
          <w:szCs w:val="20"/>
        </w:rPr>
        <w:t xml:space="preserve"> w </w:t>
      </w:r>
      <w:r w:rsidRPr="00E01839">
        <w:rPr>
          <w:rFonts w:ascii="Century Gothic" w:hAnsi="Century Gothic" w:cs="Times New Roman"/>
          <w:kern w:val="2"/>
          <w:sz w:val="20"/>
          <w:szCs w:val="20"/>
        </w:rPr>
        <w:t>art. 13 lub art. 14 RODO</w:t>
      </w:r>
      <w:r w:rsidRPr="00E01839">
        <w:rPr>
          <w:rFonts w:ascii="Century Gothic" w:hAnsi="Century Gothic" w:cs="Times New Roman"/>
          <w:kern w:val="2"/>
          <w:sz w:val="20"/>
          <w:szCs w:val="20"/>
          <w:vertAlign w:val="superscript"/>
        </w:rPr>
        <w:t>1)</w:t>
      </w:r>
      <w:r w:rsidRPr="00E01839">
        <w:rPr>
          <w:rFonts w:ascii="Century Gothic" w:hAnsi="Century Gothic" w:cs="Times New Roman"/>
          <w:kern w:val="2"/>
          <w:sz w:val="20"/>
          <w:szCs w:val="20"/>
        </w:rPr>
        <w:t xml:space="preserve"> wobec osób fizycznych, </w:t>
      </w:r>
      <w:r w:rsidRPr="00E01839">
        <w:rPr>
          <w:rFonts w:ascii="Century Gothic" w:hAnsi="Century Gothic" w:cs="Times New Roman"/>
          <w:color w:val="00000A"/>
          <w:kern w:val="2"/>
          <w:sz w:val="20"/>
          <w:szCs w:val="20"/>
        </w:rPr>
        <w:t>od których dane osobowe bezpośrednio lub pośrednio pozyskałem</w:t>
      </w:r>
      <w:r w:rsidR="00EE0114" w:rsidRPr="00E01839">
        <w:rPr>
          <w:rFonts w:ascii="Century Gothic" w:hAnsi="Century Gothic" w:cs="Times New Roman"/>
          <w:kern w:val="2"/>
          <w:sz w:val="20"/>
          <w:szCs w:val="20"/>
        </w:rPr>
        <w:t xml:space="preserve"> w </w:t>
      </w:r>
      <w:r w:rsidRPr="00E01839">
        <w:rPr>
          <w:rFonts w:ascii="Century Gothic" w:hAnsi="Century Gothic" w:cs="Times New Roman"/>
          <w:kern w:val="2"/>
          <w:sz w:val="20"/>
          <w:szCs w:val="20"/>
        </w:rPr>
        <w:t>celu ubiegania się</w:t>
      </w:r>
      <w:r w:rsidR="00F60EFD" w:rsidRPr="00E01839">
        <w:rPr>
          <w:rFonts w:ascii="Century Gothic" w:hAnsi="Century Gothic" w:cs="Times New Roman"/>
          <w:kern w:val="2"/>
          <w:sz w:val="20"/>
          <w:szCs w:val="20"/>
        </w:rPr>
        <w:t xml:space="preserve"> o </w:t>
      </w:r>
      <w:r w:rsidRPr="00E01839">
        <w:rPr>
          <w:rFonts w:ascii="Century Gothic" w:hAnsi="Century Gothic" w:cs="Times New Roman"/>
          <w:kern w:val="2"/>
          <w:sz w:val="20"/>
          <w:szCs w:val="20"/>
        </w:rPr>
        <w:t>udzielenie zamówienia publicznego</w:t>
      </w:r>
      <w:r w:rsidR="00EE0114" w:rsidRPr="00E01839">
        <w:rPr>
          <w:rFonts w:ascii="Century Gothic" w:hAnsi="Century Gothic" w:cs="Times New Roman"/>
          <w:kern w:val="2"/>
          <w:sz w:val="20"/>
          <w:szCs w:val="20"/>
        </w:rPr>
        <w:t xml:space="preserve"> w </w:t>
      </w:r>
      <w:r w:rsidRPr="00E01839">
        <w:rPr>
          <w:rFonts w:ascii="Century Gothic" w:hAnsi="Century Gothic" w:cs="Times New Roman"/>
          <w:kern w:val="2"/>
          <w:sz w:val="20"/>
          <w:szCs w:val="20"/>
        </w:rPr>
        <w:t>niniejszym postępowaniu</w:t>
      </w:r>
      <w:r w:rsidRPr="00E01839">
        <w:rPr>
          <w:rFonts w:ascii="Century Gothic" w:hAnsi="Century Gothic" w:cs="Times New Roman"/>
          <w:color w:val="00000A"/>
          <w:kern w:val="2"/>
          <w:sz w:val="20"/>
          <w:szCs w:val="20"/>
        </w:rPr>
        <w:t>.*</w:t>
      </w:r>
    </w:p>
    <w:p w:rsidR="00D82D4B" w:rsidRPr="00E01839" w:rsidRDefault="00D82D4B" w:rsidP="00E33D23">
      <w:pPr>
        <w:suppressAutoHyphens w:val="0"/>
        <w:jc w:val="both"/>
        <w:textAlignment w:val="auto"/>
        <w:rPr>
          <w:rFonts w:ascii="Century Gothic" w:eastAsia="Calibri" w:hAnsi="Century Gothic"/>
          <w:color w:val="auto"/>
          <w:kern w:val="0"/>
          <w:sz w:val="20"/>
          <w:szCs w:val="20"/>
          <w:lang w:eastAsia="en-US"/>
        </w:rPr>
      </w:pPr>
      <w:r w:rsidRPr="00E01839">
        <w:rPr>
          <w:rFonts w:ascii="Century Gothic" w:eastAsia="Calibri" w:hAnsi="Century Gothic"/>
          <w:kern w:val="0"/>
          <w:sz w:val="20"/>
          <w:szCs w:val="20"/>
          <w:vertAlign w:val="superscript"/>
          <w:lang w:eastAsia="en-US"/>
        </w:rPr>
        <w:t xml:space="preserve">1) </w:t>
      </w:r>
      <w:r w:rsidRPr="00E01839">
        <w:rPr>
          <w:rFonts w:ascii="Century Gothic" w:eastAsia="Calibri" w:hAnsi="Century Gothic"/>
          <w:color w:val="auto"/>
          <w:kern w:val="0"/>
          <w:sz w:val="20"/>
          <w:szCs w:val="20"/>
          <w:lang w:eastAsia="en-US"/>
        </w:rPr>
        <w:t>rozporządzenie Parlamentu Europejskiego</w:t>
      </w:r>
      <w:r w:rsidR="00F60EFD" w:rsidRPr="00E01839">
        <w:rPr>
          <w:rFonts w:ascii="Century Gothic" w:eastAsia="Calibri" w:hAnsi="Century Gothic"/>
          <w:color w:val="auto"/>
          <w:kern w:val="0"/>
          <w:sz w:val="20"/>
          <w:szCs w:val="20"/>
          <w:lang w:eastAsia="en-US"/>
        </w:rPr>
        <w:t xml:space="preserve"> i </w:t>
      </w:r>
      <w:r w:rsidRPr="00E01839">
        <w:rPr>
          <w:rFonts w:ascii="Century Gothic" w:eastAsia="Calibri" w:hAnsi="Century Gothic"/>
          <w:color w:val="auto"/>
          <w:kern w:val="0"/>
          <w:sz w:val="20"/>
          <w:szCs w:val="20"/>
          <w:lang w:eastAsia="en-US"/>
        </w:rPr>
        <w:t>Rady (UE) 2016/679</w:t>
      </w:r>
      <w:r w:rsidR="00EE0114" w:rsidRPr="00E01839">
        <w:rPr>
          <w:rFonts w:ascii="Century Gothic" w:eastAsia="Calibri" w:hAnsi="Century Gothic"/>
          <w:color w:val="auto"/>
          <w:kern w:val="0"/>
          <w:sz w:val="20"/>
          <w:szCs w:val="20"/>
          <w:lang w:eastAsia="en-US"/>
        </w:rPr>
        <w:t xml:space="preserve"> z </w:t>
      </w:r>
      <w:r w:rsidRPr="00E01839">
        <w:rPr>
          <w:rFonts w:ascii="Century Gothic" w:eastAsia="Calibri" w:hAnsi="Century Gothic"/>
          <w:color w:val="auto"/>
          <w:kern w:val="0"/>
          <w:sz w:val="20"/>
          <w:szCs w:val="20"/>
          <w:lang w:eastAsia="en-US"/>
        </w:rPr>
        <w:t>dnia 27 kwietnia 2016 r.</w:t>
      </w:r>
      <w:r w:rsidR="00EE0114" w:rsidRPr="00E01839">
        <w:rPr>
          <w:rFonts w:ascii="Century Gothic" w:eastAsia="Calibri" w:hAnsi="Century Gothic"/>
          <w:color w:val="auto"/>
          <w:kern w:val="0"/>
          <w:sz w:val="20"/>
          <w:szCs w:val="20"/>
          <w:lang w:eastAsia="en-US"/>
        </w:rPr>
        <w:t xml:space="preserve"> w </w:t>
      </w:r>
      <w:r w:rsidRPr="00E01839">
        <w:rPr>
          <w:rFonts w:ascii="Century Gothic" w:eastAsia="Calibri" w:hAnsi="Century Gothic"/>
          <w:color w:val="auto"/>
          <w:kern w:val="0"/>
          <w:sz w:val="20"/>
          <w:szCs w:val="20"/>
          <w:lang w:eastAsia="en-US"/>
        </w:rPr>
        <w:t>sprawie ochrony osób fizycznych</w:t>
      </w:r>
      <w:r w:rsidR="00EE0114" w:rsidRPr="00E01839">
        <w:rPr>
          <w:rFonts w:ascii="Century Gothic" w:eastAsia="Calibri" w:hAnsi="Century Gothic"/>
          <w:color w:val="auto"/>
          <w:kern w:val="0"/>
          <w:sz w:val="20"/>
          <w:szCs w:val="20"/>
          <w:lang w:eastAsia="en-US"/>
        </w:rPr>
        <w:t xml:space="preserve"> w </w:t>
      </w:r>
      <w:r w:rsidRPr="00E01839">
        <w:rPr>
          <w:rFonts w:ascii="Century Gothic" w:eastAsia="Calibri" w:hAnsi="Century Gothic"/>
          <w:color w:val="auto"/>
          <w:kern w:val="0"/>
          <w:sz w:val="20"/>
          <w:szCs w:val="20"/>
          <w:lang w:eastAsia="en-US"/>
        </w:rPr>
        <w:t>związku</w:t>
      </w:r>
      <w:r w:rsidR="00EE0114" w:rsidRPr="00E01839">
        <w:rPr>
          <w:rFonts w:ascii="Century Gothic" w:eastAsia="Calibri" w:hAnsi="Century Gothic"/>
          <w:color w:val="auto"/>
          <w:kern w:val="0"/>
          <w:sz w:val="20"/>
          <w:szCs w:val="20"/>
          <w:lang w:eastAsia="en-US"/>
        </w:rPr>
        <w:t xml:space="preserve"> z </w:t>
      </w:r>
      <w:r w:rsidRPr="00E01839">
        <w:rPr>
          <w:rFonts w:ascii="Century Gothic" w:eastAsia="Calibri" w:hAnsi="Century Gothic"/>
          <w:color w:val="auto"/>
          <w:kern w:val="0"/>
          <w:sz w:val="20"/>
          <w:szCs w:val="20"/>
          <w:lang w:eastAsia="en-US"/>
        </w:rPr>
        <w:t>przetwarzaniem danych osobowych</w:t>
      </w:r>
      <w:r w:rsidR="00EE0114" w:rsidRPr="00E01839">
        <w:rPr>
          <w:rFonts w:ascii="Century Gothic" w:eastAsia="Calibri" w:hAnsi="Century Gothic"/>
          <w:color w:val="auto"/>
          <w:kern w:val="0"/>
          <w:sz w:val="20"/>
          <w:szCs w:val="20"/>
          <w:lang w:eastAsia="en-US"/>
        </w:rPr>
        <w:t xml:space="preserve"> </w:t>
      </w:r>
      <w:r w:rsidR="00F60EFD" w:rsidRPr="00E01839">
        <w:rPr>
          <w:rFonts w:ascii="Century Gothic" w:eastAsia="Calibri" w:hAnsi="Century Gothic"/>
          <w:color w:val="auto"/>
          <w:kern w:val="0"/>
          <w:sz w:val="20"/>
          <w:szCs w:val="20"/>
          <w:lang w:eastAsia="en-US"/>
        </w:rPr>
        <w:t>i</w:t>
      </w:r>
      <w:r w:rsidR="00EE0114" w:rsidRPr="00E01839">
        <w:rPr>
          <w:rFonts w:ascii="Century Gothic" w:eastAsia="Calibri" w:hAnsi="Century Gothic"/>
          <w:color w:val="auto"/>
          <w:kern w:val="0"/>
          <w:sz w:val="20"/>
          <w:szCs w:val="20"/>
          <w:lang w:eastAsia="en-US"/>
        </w:rPr>
        <w:t xml:space="preserve"> w </w:t>
      </w:r>
      <w:r w:rsidRPr="00E01839">
        <w:rPr>
          <w:rFonts w:ascii="Century Gothic" w:eastAsia="Calibri" w:hAnsi="Century Gothic"/>
          <w:color w:val="auto"/>
          <w:kern w:val="0"/>
          <w:sz w:val="20"/>
          <w:szCs w:val="20"/>
          <w:lang w:eastAsia="en-US"/>
        </w:rPr>
        <w:t>sprawie swobodnego przepływu takich danych oraz uchylenia dyrektywy 95/46/WE (ogólne rozporządzenie</w:t>
      </w:r>
      <w:r w:rsidR="00F60EFD" w:rsidRPr="00E01839">
        <w:rPr>
          <w:rFonts w:ascii="Century Gothic" w:eastAsia="Calibri" w:hAnsi="Century Gothic"/>
          <w:color w:val="auto"/>
          <w:kern w:val="0"/>
          <w:sz w:val="20"/>
          <w:szCs w:val="20"/>
          <w:lang w:eastAsia="en-US"/>
        </w:rPr>
        <w:t xml:space="preserve"> o </w:t>
      </w:r>
      <w:r w:rsidRPr="00E01839">
        <w:rPr>
          <w:rFonts w:ascii="Century Gothic" w:eastAsia="Calibri" w:hAnsi="Century Gothic"/>
          <w:color w:val="auto"/>
          <w:kern w:val="0"/>
          <w:sz w:val="20"/>
          <w:szCs w:val="20"/>
          <w:lang w:eastAsia="en-US"/>
        </w:rPr>
        <w:t>ochronie danych) (Dz. Urz. UE L 119</w:t>
      </w:r>
      <w:r w:rsidR="00EE0114" w:rsidRPr="00E01839">
        <w:rPr>
          <w:rFonts w:ascii="Century Gothic" w:eastAsia="Calibri" w:hAnsi="Century Gothic"/>
          <w:color w:val="auto"/>
          <w:kern w:val="0"/>
          <w:sz w:val="20"/>
          <w:szCs w:val="20"/>
          <w:lang w:eastAsia="en-US"/>
        </w:rPr>
        <w:t xml:space="preserve"> z </w:t>
      </w:r>
      <w:r w:rsidRPr="00E01839">
        <w:rPr>
          <w:rFonts w:ascii="Century Gothic" w:eastAsia="Calibri" w:hAnsi="Century Gothic"/>
          <w:color w:val="auto"/>
          <w:kern w:val="0"/>
          <w:sz w:val="20"/>
          <w:szCs w:val="20"/>
          <w:lang w:eastAsia="en-US"/>
        </w:rPr>
        <w:t xml:space="preserve">04.05.2016, str. 1). </w:t>
      </w:r>
    </w:p>
    <w:p w:rsidR="00D82D4B" w:rsidRPr="00E01839" w:rsidRDefault="00D82D4B" w:rsidP="00E33D23">
      <w:pPr>
        <w:tabs>
          <w:tab w:val="left" w:pos="6435"/>
        </w:tabs>
        <w:jc w:val="both"/>
        <w:rPr>
          <w:rFonts w:ascii="Century Gothic" w:hAnsi="Century Gothic"/>
          <w:kern w:val="2"/>
          <w:sz w:val="20"/>
          <w:szCs w:val="20"/>
        </w:rPr>
      </w:pPr>
      <w:r w:rsidRPr="00E01839">
        <w:rPr>
          <w:rFonts w:ascii="Century Gothic" w:hAnsi="Century Gothic"/>
          <w:kern w:val="2"/>
          <w:sz w:val="20"/>
          <w:szCs w:val="20"/>
        </w:rPr>
        <w:t>*</w:t>
      </w:r>
      <w:r w:rsidR="00EE0114" w:rsidRPr="00E01839">
        <w:rPr>
          <w:rFonts w:ascii="Century Gothic" w:hAnsi="Century Gothic"/>
          <w:kern w:val="2"/>
          <w:sz w:val="20"/>
          <w:szCs w:val="20"/>
        </w:rPr>
        <w:t xml:space="preserve"> w </w:t>
      </w:r>
      <w:r w:rsidRPr="00E01839">
        <w:rPr>
          <w:rFonts w:ascii="Century Gothic" w:hAnsi="Century Gothic"/>
          <w:kern w:val="2"/>
          <w:sz w:val="20"/>
          <w:szCs w:val="20"/>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Pr="00E01839" w:rsidRDefault="002B20B6" w:rsidP="00E33D23">
      <w:pPr>
        <w:tabs>
          <w:tab w:val="left" w:pos="6435"/>
        </w:tabs>
        <w:jc w:val="both"/>
        <w:rPr>
          <w:rFonts w:ascii="Century Gothic" w:hAnsi="Century Gothic"/>
          <w:kern w:val="2"/>
          <w:sz w:val="20"/>
          <w:szCs w:val="20"/>
        </w:rPr>
      </w:pPr>
    </w:p>
    <w:p w:rsidR="002B20B6" w:rsidRPr="00E01839" w:rsidRDefault="002B20B6" w:rsidP="00E33D23">
      <w:pPr>
        <w:tabs>
          <w:tab w:val="left" w:pos="6435"/>
        </w:tabs>
        <w:jc w:val="both"/>
        <w:rPr>
          <w:rFonts w:ascii="Century Gothic" w:hAnsi="Century Gothic"/>
          <w:kern w:val="2"/>
          <w:sz w:val="20"/>
          <w:szCs w:val="20"/>
        </w:rPr>
      </w:pPr>
    </w:p>
    <w:p w:rsidR="002B20B6" w:rsidRPr="00E01839" w:rsidRDefault="002B20B6" w:rsidP="00E33D23">
      <w:pPr>
        <w:tabs>
          <w:tab w:val="left" w:pos="6435"/>
        </w:tabs>
        <w:jc w:val="both"/>
        <w:rPr>
          <w:rFonts w:ascii="Century Gothic" w:hAnsi="Century Gothic"/>
          <w:kern w:val="2"/>
          <w:sz w:val="20"/>
          <w:szCs w:val="20"/>
        </w:rPr>
      </w:pPr>
    </w:p>
    <w:bookmarkEnd w:id="4"/>
    <w:p w:rsidR="00B97680" w:rsidRPr="00E01839" w:rsidRDefault="00B97680">
      <w:pPr>
        <w:suppressAutoHyphens w:val="0"/>
        <w:textAlignment w:val="auto"/>
        <w:rPr>
          <w:rFonts w:ascii="Century Gothic" w:hAnsi="Century Gothic" w:cs="Times New Roman"/>
          <w:b/>
          <w:color w:val="FF0000"/>
          <w:sz w:val="20"/>
          <w:szCs w:val="20"/>
        </w:rPr>
      </w:pPr>
      <w:r w:rsidRPr="00E01839">
        <w:rPr>
          <w:rFonts w:ascii="Century Gothic" w:hAnsi="Century Gothic" w:cs="Times New Roman"/>
          <w:b/>
          <w:color w:val="FF0000"/>
          <w:sz w:val="20"/>
          <w:szCs w:val="20"/>
        </w:rPr>
        <w:br w:type="page"/>
      </w:r>
    </w:p>
    <w:p w:rsidR="00145492" w:rsidRPr="00E01839" w:rsidRDefault="00145492" w:rsidP="00E33D23">
      <w:pPr>
        <w:tabs>
          <w:tab w:val="left" w:pos="6435"/>
        </w:tabs>
        <w:jc w:val="right"/>
        <w:rPr>
          <w:rFonts w:ascii="Century Gothic" w:hAnsi="Century Gothic" w:cs="Times New Roman"/>
          <w:b/>
          <w:color w:val="FF0000"/>
          <w:sz w:val="20"/>
          <w:szCs w:val="20"/>
          <w:u w:val="single"/>
        </w:rPr>
        <w:sectPr w:rsidR="00145492" w:rsidRPr="00E01839" w:rsidSect="0046333C">
          <w:footerReference w:type="default" r:id="rId15"/>
          <w:pgSz w:w="11906" w:h="16838"/>
          <w:pgMar w:top="1134" w:right="991" w:bottom="851" w:left="1276" w:header="708" w:footer="57" w:gutter="0"/>
          <w:cols w:space="708"/>
          <w:docGrid w:linePitch="299" w:charSpace="8192"/>
        </w:sectPr>
      </w:pPr>
    </w:p>
    <w:p w:rsidR="000C22FA" w:rsidRPr="00E01839" w:rsidRDefault="000D5ABC" w:rsidP="00B97680">
      <w:pPr>
        <w:tabs>
          <w:tab w:val="left" w:pos="6435"/>
        </w:tabs>
        <w:jc w:val="right"/>
        <w:rPr>
          <w:rFonts w:ascii="Century Gothic" w:hAnsi="Century Gothic" w:cs="Times New Roman"/>
          <w:b/>
          <w:color w:val="FF0000"/>
          <w:sz w:val="20"/>
          <w:szCs w:val="20"/>
          <w:u w:val="single"/>
        </w:rPr>
      </w:pPr>
      <w:r w:rsidRPr="00E01839">
        <w:rPr>
          <w:rFonts w:ascii="Century Gothic" w:hAnsi="Century Gothic" w:cs="Times New Roman"/>
          <w:b/>
          <w:color w:val="FF0000"/>
          <w:sz w:val="20"/>
          <w:szCs w:val="20"/>
          <w:u w:val="single"/>
        </w:rPr>
        <w:lastRenderedPageBreak/>
        <w:t xml:space="preserve">Wzór-Załącznik nr </w:t>
      </w:r>
      <w:r w:rsidR="007C3FA7" w:rsidRPr="00E01839">
        <w:rPr>
          <w:rFonts w:ascii="Century Gothic" w:hAnsi="Century Gothic" w:cs="Times New Roman"/>
          <w:b/>
          <w:color w:val="FF0000"/>
          <w:sz w:val="20"/>
          <w:szCs w:val="20"/>
          <w:u w:val="single"/>
        </w:rPr>
        <w:t>1</w:t>
      </w:r>
      <w:r w:rsidR="002B20B6" w:rsidRPr="00E01839">
        <w:rPr>
          <w:rFonts w:ascii="Century Gothic" w:hAnsi="Century Gothic" w:cs="Times New Roman"/>
          <w:b/>
          <w:color w:val="FF0000"/>
          <w:sz w:val="20"/>
          <w:szCs w:val="20"/>
          <w:u w:val="single"/>
        </w:rPr>
        <w:t>a</w:t>
      </w:r>
      <w:r w:rsidR="007C3FA7" w:rsidRPr="00E01839">
        <w:rPr>
          <w:rFonts w:ascii="Century Gothic" w:hAnsi="Century Gothic" w:cs="Times New Roman"/>
          <w:b/>
          <w:color w:val="FF0000"/>
          <w:sz w:val="20"/>
          <w:szCs w:val="20"/>
          <w:u w:val="single"/>
        </w:rPr>
        <w:t xml:space="preserve"> </w:t>
      </w:r>
      <w:r w:rsidR="000C22FA" w:rsidRPr="00E01839">
        <w:rPr>
          <w:rFonts w:ascii="Century Gothic" w:hAnsi="Century Gothic" w:cs="Times New Roman"/>
          <w:b/>
          <w:color w:val="FF0000"/>
          <w:sz w:val="20"/>
          <w:szCs w:val="20"/>
          <w:u w:val="single"/>
        </w:rPr>
        <w:t>do SWZ</w:t>
      </w:r>
    </w:p>
    <w:p w:rsidR="000D5ABC" w:rsidRPr="00E01839" w:rsidRDefault="000D5ABC" w:rsidP="00E33D23">
      <w:pPr>
        <w:tabs>
          <w:tab w:val="left" w:pos="6435"/>
        </w:tabs>
        <w:jc w:val="center"/>
        <w:rPr>
          <w:rFonts w:ascii="Century Gothic" w:hAnsi="Century Gothic" w:cs="Times New Roman"/>
          <w:b/>
          <w:color w:val="FF0000"/>
          <w:sz w:val="20"/>
          <w:szCs w:val="20"/>
          <w:u w:val="single"/>
        </w:rPr>
      </w:pPr>
      <w:r w:rsidRPr="00E01839">
        <w:rPr>
          <w:rFonts w:ascii="Century Gothic" w:hAnsi="Century Gothic"/>
          <w:sz w:val="20"/>
          <w:szCs w:val="20"/>
          <w:u w:val="single"/>
        </w:rPr>
        <w:t>OFERTA WYKONAWCY</w:t>
      </w:r>
    </w:p>
    <w:p w:rsidR="000D5ABC" w:rsidRPr="00E01839" w:rsidRDefault="000D5ABC" w:rsidP="00E33D23">
      <w:pPr>
        <w:rPr>
          <w:rFonts w:ascii="Century Gothic" w:hAnsi="Century Gothic"/>
        </w:rPr>
      </w:pPr>
    </w:p>
    <w:p w:rsidR="0095137B" w:rsidRPr="00E01839" w:rsidRDefault="0049207A" w:rsidP="00E33D23">
      <w:pPr>
        <w:rPr>
          <w:rFonts w:ascii="Century Gothic" w:hAnsi="Century Gothic"/>
          <w:sz w:val="20"/>
          <w:szCs w:val="20"/>
          <w:vertAlign w:val="superscript"/>
        </w:rPr>
      </w:pPr>
      <w:r w:rsidRPr="00E01839">
        <w:rPr>
          <w:rFonts w:ascii="Century Gothic" w:hAnsi="Century Gothic"/>
          <w:sz w:val="20"/>
          <w:szCs w:val="20"/>
        </w:rPr>
        <w:t xml:space="preserve">Pełna nazwa Wykonawcy: </w:t>
      </w:r>
      <w:r w:rsidR="0095137B" w:rsidRPr="00E01839">
        <w:rPr>
          <w:rFonts w:ascii="Century Gothic" w:hAnsi="Century Gothic"/>
          <w:sz w:val="20"/>
          <w:szCs w:val="20"/>
        </w:rPr>
        <w:t>___________________________________</w:t>
      </w:r>
      <w:r w:rsidRPr="00E01839">
        <w:rPr>
          <w:rFonts w:ascii="Century Gothic" w:hAnsi="Century Gothic"/>
          <w:sz w:val="20"/>
          <w:szCs w:val="20"/>
        </w:rPr>
        <w:t>_______________________________</w:t>
      </w:r>
      <w:r w:rsidRPr="00E01839">
        <w:rPr>
          <w:rStyle w:val="Odwoanieprzypisudolnego"/>
          <w:rFonts w:ascii="Century Gothic" w:hAnsi="Century Gothic"/>
          <w:sz w:val="20"/>
          <w:szCs w:val="20"/>
        </w:rPr>
        <w:footnoteReference w:id="1"/>
      </w:r>
    </w:p>
    <w:p w:rsidR="0095137B" w:rsidRPr="00E01839" w:rsidRDefault="0095137B" w:rsidP="00E33D23">
      <w:pPr>
        <w:rPr>
          <w:rFonts w:ascii="Century Gothic" w:hAnsi="Century Gothic"/>
          <w:sz w:val="20"/>
          <w:szCs w:val="20"/>
        </w:rPr>
      </w:pPr>
    </w:p>
    <w:p w:rsidR="0095137B" w:rsidRPr="00E01839" w:rsidRDefault="0095137B" w:rsidP="00E33D23">
      <w:pPr>
        <w:rPr>
          <w:rFonts w:ascii="Century Gothic" w:hAnsi="Century Gothic"/>
          <w:sz w:val="20"/>
          <w:szCs w:val="20"/>
        </w:rPr>
      </w:pPr>
      <w:r w:rsidRPr="00E01839">
        <w:rPr>
          <w:rFonts w:ascii="Century Gothic" w:hAnsi="Century Gothic"/>
          <w:sz w:val="20"/>
          <w:szCs w:val="20"/>
        </w:rPr>
        <w:t>Adres: _____________________________________________________________________________________</w:t>
      </w:r>
      <w:r w:rsidR="0049207A" w:rsidRPr="00E01839">
        <w:rPr>
          <w:rFonts w:ascii="Century Gothic" w:hAnsi="Century Gothic"/>
          <w:sz w:val="20"/>
          <w:szCs w:val="20"/>
          <w:vertAlign w:val="superscript"/>
        </w:rPr>
        <w:t>1</w:t>
      </w:r>
    </w:p>
    <w:p w:rsidR="0095137B" w:rsidRPr="00E01839" w:rsidRDefault="0095137B" w:rsidP="00E33D23">
      <w:pPr>
        <w:rPr>
          <w:rFonts w:ascii="Century Gothic" w:hAnsi="Century Gothic"/>
          <w:sz w:val="20"/>
          <w:szCs w:val="20"/>
        </w:rPr>
      </w:pPr>
    </w:p>
    <w:p w:rsidR="0095137B" w:rsidRPr="00E01839" w:rsidRDefault="0095137B" w:rsidP="00E33D23">
      <w:pPr>
        <w:rPr>
          <w:rFonts w:ascii="Century Gothic" w:hAnsi="Century Gothic"/>
          <w:color w:val="auto"/>
          <w:sz w:val="20"/>
          <w:szCs w:val="20"/>
        </w:rPr>
      </w:pPr>
      <w:r w:rsidRPr="00E01839">
        <w:rPr>
          <w:rFonts w:ascii="Century Gothic" w:hAnsi="Century Gothic"/>
          <w:color w:val="auto"/>
          <w:sz w:val="20"/>
          <w:szCs w:val="20"/>
        </w:rPr>
        <w:t>Nr telefonu:</w:t>
      </w:r>
      <w:r w:rsidR="00EE0114" w:rsidRPr="00E01839">
        <w:rPr>
          <w:rFonts w:ascii="Century Gothic" w:hAnsi="Century Gothic"/>
          <w:color w:val="auto"/>
          <w:sz w:val="20"/>
          <w:szCs w:val="20"/>
        </w:rPr>
        <w:t xml:space="preserve"> </w:t>
      </w:r>
      <w:r w:rsidRPr="00E01839">
        <w:rPr>
          <w:rFonts w:ascii="Century Gothic" w:hAnsi="Century Gothic"/>
          <w:color w:val="auto"/>
          <w:sz w:val="20"/>
          <w:szCs w:val="20"/>
        </w:rPr>
        <w:t>_________________________________________________</w:t>
      </w:r>
      <w:r w:rsidR="0049207A" w:rsidRPr="00E01839">
        <w:rPr>
          <w:rFonts w:ascii="Century Gothic" w:hAnsi="Century Gothic"/>
          <w:color w:val="auto"/>
          <w:sz w:val="20"/>
          <w:szCs w:val="20"/>
        </w:rPr>
        <w:t>_______________________________</w:t>
      </w:r>
      <w:r w:rsidR="0049207A" w:rsidRPr="00E01839">
        <w:rPr>
          <w:rFonts w:ascii="Century Gothic" w:hAnsi="Century Gothic"/>
          <w:sz w:val="20"/>
          <w:szCs w:val="20"/>
          <w:vertAlign w:val="superscript"/>
        </w:rPr>
        <w:t>1</w:t>
      </w:r>
    </w:p>
    <w:p w:rsidR="0095137B" w:rsidRPr="00E01839" w:rsidRDefault="0095137B" w:rsidP="00E33D23">
      <w:pPr>
        <w:rPr>
          <w:rFonts w:ascii="Century Gothic" w:hAnsi="Century Gothic"/>
          <w:sz w:val="20"/>
          <w:szCs w:val="20"/>
        </w:rPr>
      </w:pPr>
    </w:p>
    <w:p w:rsidR="0095137B" w:rsidRPr="00E01839" w:rsidRDefault="0095137B" w:rsidP="00E33D23">
      <w:pPr>
        <w:rPr>
          <w:rFonts w:ascii="Century Gothic" w:hAnsi="Century Gothic"/>
          <w:sz w:val="20"/>
          <w:szCs w:val="20"/>
        </w:rPr>
      </w:pPr>
      <w:r w:rsidRPr="00E01839">
        <w:rPr>
          <w:rFonts w:ascii="Century Gothic" w:hAnsi="Century Gothic"/>
          <w:sz w:val="20"/>
          <w:szCs w:val="20"/>
        </w:rPr>
        <w:t>Adres e-mail: ________________________________________________</w:t>
      </w:r>
      <w:r w:rsidR="0049207A" w:rsidRPr="00E01839">
        <w:rPr>
          <w:rFonts w:ascii="Century Gothic" w:hAnsi="Century Gothic"/>
          <w:sz w:val="20"/>
          <w:szCs w:val="20"/>
        </w:rPr>
        <w:t>_______________________________</w:t>
      </w:r>
      <w:r w:rsidR="0049207A" w:rsidRPr="00E01839">
        <w:rPr>
          <w:rFonts w:ascii="Century Gothic" w:hAnsi="Century Gothic"/>
          <w:sz w:val="20"/>
          <w:szCs w:val="20"/>
          <w:vertAlign w:val="superscript"/>
        </w:rPr>
        <w:t>1</w:t>
      </w:r>
    </w:p>
    <w:p w:rsidR="0095137B" w:rsidRPr="00E01839" w:rsidRDefault="0095137B" w:rsidP="00E33D23">
      <w:pPr>
        <w:rPr>
          <w:rFonts w:ascii="Century Gothic" w:hAnsi="Century Gothic"/>
          <w:sz w:val="20"/>
          <w:szCs w:val="20"/>
        </w:rPr>
      </w:pPr>
    </w:p>
    <w:p w:rsidR="0095137B" w:rsidRPr="00E01839" w:rsidRDefault="0095137B" w:rsidP="00E33D23">
      <w:pPr>
        <w:rPr>
          <w:rFonts w:ascii="Century Gothic" w:hAnsi="Century Gothic"/>
          <w:sz w:val="20"/>
          <w:szCs w:val="20"/>
        </w:rPr>
      </w:pPr>
      <w:r w:rsidRPr="00E01839">
        <w:rPr>
          <w:rFonts w:ascii="Century Gothic" w:hAnsi="Century Gothic"/>
          <w:sz w:val="20"/>
          <w:szCs w:val="20"/>
        </w:rPr>
        <w:t>Nr KRS/ REGON/NIP:</w:t>
      </w:r>
      <w:r w:rsidR="00EE0114" w:rsidRPr="00E01839">
        <w:rPr>
          <w:rFonts w:ascii="Century Gothic" w:hAnsi="Century Gothic"/>
          <w:sz w:val="20"/>
          <w:szCs w:val="20"/>
        </w:rPr>
        <w:t xml:space="preserve"> </w:t>
      </w:r>
      <w:r w:rsidRPr="00E01839">
        <w:rPr>
          <w:rFonts w:ascii="Century Gothic" w:hAnsi="Century Gothic"/>
          <w:sz w:val="20"/>
          <w:szCs w:val="20"/>
        </w:rPr>
        <w:t>____________________________________________________________</w:t>
      </w:r>
      <w:r w:rsidR="0049207A" w:rsidRPr="00E01839">
        <w:rPr>
          <w:rFonts w:ascii="Century Gothic" w:hAnsi="Century Gothic"/>
          <w:sz w:val="20"/>
          <w:szCs w:val="20"/>
        </w:rPr>
        <w:t>____________</w:t>
      </w:r>
      <w:r w:rsidR="0049207A" w:rsidRPr="00E01839">
        <w:rPr>
          <w:rFonts w:ascii="Century Gothic" w:hAnsi="Century Gothic"/>
          <w:sz w:val="20"/>
          <w:szCs w:val="20"/>
          <w:vertAlign w:val="superscript"/>
        </w:rPr>
        <w:t>1</w:t>
      </w:r>
    </w:p>
    <w:p w:rsidR="007031A2" w:rsidRPr="00E01839" w:rsidRDefault="007031A2" w:rsidP="00E33D23">
      <w:pPr>
        <w:jc w:val="both"/>
        <w:rPr>
          <w:rFonts w:ascii="Century Gothic" w:hAnsi="Century Gothic" w:cs="Times New Roman"/>
          <w:b/>
          <w:bCs/>
          <w:sz w:val="20"/>
          <w:szCs w:val="20"/>
        </w:rPr>
      </w:pPr>
      <w:r w:rsidRPr="00E01839">
        <w:rPr>
          <w:rFonts w:ascii="Century Gothic" w:eastAsia="Times New Roman" w:hAnsi="Century Gothic" w:cs="Times New Roman"/>
          <w:color w:val="auto"/>
          <w:kern w:val="0"/>
          <w:sz w:val="20"/>
          <w:szCs w:val="20"/>
          <w:lang w:eastAsia="en-US" w:bidi="ar-SA"/>
        </w:rPr>
        <w:t>Przystępując do postępowania prowadzonego</w:t>
      </w:r>
      <w:r w:rsidR="00EE0114" w:rsidRPr="00E01839">
        <w:rPr>
          <w:rFonts w:ascii="Century Gothic" w:eastAsia="Times New Roman" w:hAnsi="Century Gothic" w:cs="Times New Roman"/>
          <w:color w:val="auto"/>
          <w:kern w:val="0"/>
          <w:sz w:val="20"/>
          <w:szCs w:val="20"/>
          <w:lang w:eastAsia="en-US" w:bidi="ar-SA"/>
        </w:rPr>
        <w:t xml:space="preserve"> w </w:t>
      </w:r>
      <w:r w:rsidRPr="00E01839">
        <w:rPr>
          <w:rFonts w:ascii="Century Gothic" w:eastAsia="Times New Roman" w:hAnsi="Century Gothic" w:cs="Times New Roman"/>
          <w:color w:val="auto"/>
          <w:kern w:val="0"/>
          <w:sz w:val="20"/>
          <w:szCs w:val="20"/>
          <w:lang w:eastAsia="en-US" w:bidi="ar-SA"/>
        </w:rPr>
        <w:t xml:space="preserve">trybie </w:t>
      </w:r>
      <w:r w:rsidR="00665A21" w:rsidRPr="00E01839">
        <w:rPr>
          <w:rFonts w:ascii="Century Gothic" w:eastAsia="Times New Roman" w:hAnsi="Century Gothic" w:cs="Times New Roman"/>
          <w:color w:val="auto"/>
          <w:kern w:val="0"/>
          <w:sz w:val="20"/>
          <w:szCs w:val="20"/>
          <w:lang w:eastAsia="en-US" w:bidi="ar-SA"/>
        </w:rPr>
        <w:t>podstawowym</w:t>
      </w:r>
      <w:r w:rsidR="00EE0114" w:rsidRPr="00E01839">
        <w:rPr>
          <w:rFonts w:ascii="Century Gothic" w:eastAsia="Times New Roman" w:hAnsi="Century Gothic" w:cs="Times New Roman"/>
          <w:color w:val="auto"/>
          <w:kern w:val="0"/>
          <w:sz w:val="20"/>
          <w:szCs w:val="20"/>
          <w:lang w:eastAsia="en-US" w:bidi="ar-SA"/>
        </w:rPr>
        <w:t xml:space="preserve"> w </w:t>
      </w:r>
      <w:r w:rsidR="00D16333" w:rsidRPr="00E01839">
        <w:rPr>
          <w:rFonts w:ascii="Century Gothic" w:eastAsia="Times New Roman" w:hAnsi="Century Gothic" w:cs="Times New Roman"/>
          <w:color w:val="auto"/>
          <w:kern w:val="0"/>
          <w:sz w:val="20"/>
          <w:szCs w:val="20"/>
          <w:lang w:eastAsia="en-US" w:bidi="ar-SA"/>
        </w:rPr>
        <w:t>celu zawarcia umowy ramowej</w:t>
      </w:r>
      <w:r w:rsidRPr="00E01839">
        <w:rPr>
          <w:rFonts w:ascii="Century Gothic" w:eastAsia="Times New Roman" w:hAnsi="Century Gothic" w:cs="Times New Roman"/>
          <w:color w:val="auto"/>
          <w:kern w:val="0"/>
          <w:sz w:val="20"/>
          <w:szCs w:val="20"/>
          <w:lang w:eastAsia="en-US" w:bidi="ar-SA"/>
        </w:rPr>
        <w:t xml:space="preserve"> na </w:t>
      </w:r>
      <w:r w:rsidR="00E01839" w:rsidRPr="00E01839">
        <w:rPr>
          <w:rFonts w:ascii="Century Gothic" w:hAnsi="Century Gothic" w:cs="Times New Roman"/>
          <w:b/>
          <w:sz w:val="20"/>
          <w:szCs w:val="20"/>
        </w:rPr>
        <w:t>zaprojektowanie i ułożenie linii optotelekomunikacyjnej</w:t>
      </w:r>
      <w:r w:rsidR="00AC21AB" w:rsidRPr="00E01839">
        <w:rPr>
          <w:rFonts w:ascii="Century Gothic" w:hAnsi="Century Gothic" w:cs="Times New Roman"/>
          <w:b/>
          <w:bCs/>
          <w:sz w:val="20"/>
          <w:szCs w:val="20"/>
        </w:rPr>
        <w:t>, nr ref.: WZP-</w:t>
      </w:r>
      <w:r w:rsidR="00E01839" w:rsidRPr="00E01839">
        <w:rPr>
          <w:rFonts w:ascii="Century Gothic" w:hAnsi="Century Gothic" w:cs="Times New Roman"/>
          <w:b/>
          <w:bCs/>
          <w:sz w:val="20"/>
          <w:szCs w:val="20"/>
        </w:rPr>
        <w:t>1997/22/112/Ł</w:t>
      </w:r>
      <w:r w:rsidR="003F047E" w:rsidRPr="00E01839">
        <w:rPr>
          <w:rFonts w:ascii="Century Gothic" w:hAnsi="Century Gothic" w:cs="Times New Roman"/>
          <w:b/>
          <w:bCs/>
          <w:sz w:val="20"/>
          <w:szCs w:val="20"/>
        </w:rPr>
        <w:t>.</w:t>
      </w:r>
    </w:p>
    <w:p w:rsidR="0049207A" w:rsidRPr="00E01839" w:rsidRDefault="0049207A" w:rsidP="00E33D23">
      <w:pPr>
        <w:jc w:val="both"/>
        <w:rPr>
          <w:rFonts w:ascii="Century Gothic" w:hAnsi="Century Gothic" w:cs="Times New Roman"/>
          <w:b/>
          <w:bCs/>
          <w:sz w:val="20"/>
          <w:szCs w:val="20"/>
        </w:rPr>
      </w:pPr>
    </w:p>
    <w:p w:rsidR="00902F99" w:rsidRPr="00E01839" w:rsidRDefault="00F24ED8" w:rsidP="00E33D23">
      <w:pPr>
        <w:tabs>
          <w:tab w:val="left" w:pos="426"/>
        </w:tabs>
        <w:suppressAutoHyphens w:val="0"/>
        <w:jc w:val="both"/>
        <w:textAlignment w:val="auto"/>
        <w:rPr>
          <w:rFonts w:ascii="Century Gothic" w:hAnsi="Century Gothic" w:cs="Times New Roman"/>
          <w:b/>
          <w:bCs/>
          <w:sz w:val="20"/>
          <w:szCs w:val="20"/>
        </w:rPr>
      </w:pPr>
      <w:r w:rsidRPr="00E01839">
        <w:rPr>
          <w:rFonts w:ascii="Century Gothic" w:hAnsi="Century Gothic"/>
          <w:b/>
          <w:iCs/>
          <w:color w:val="auto"/>
          <w:sz w:val="20"/>
        </w:rPr>
        <w:t>I.</w:t>
      </w:r>
      <w:r w:rsidRPr="00E01839">
        <w:rPr>
          <w:rFonts w:ascii="Century Gothic" w:hAnsi="Century Gothic"/>
          <w:iCs/>
          <w:color w:val="auto"/>
          <w:sz w:val="20"/>
        </w:rPr>
        <w:t xml:space="preserve"> </w:t>
      </w:r>
      <w:r w:rsidR="007031A2" w:rsidRPr="00E01839">
        <w:rPr>
          <w:rFonts w:ascii="Century Gothic" w:eastAsia="Times New Roman" w:hAnsi="Century Gothic" w:cs="Times New Roman"/>
          <w:b/>
          <w:bCs/>
          <w:color w:val="auto"/>
          <w:kern w:val="0"/>
          <w:sz w:val="20"/>
          <w:szCs w:val="20"/>
          <w:lang w:eastAsia="en-US" w:bidi="ar-SA"/>
        </w:rPr>
        <w:t xml:space="preserve">Oferujemy </w:t>
      </w:r>
      <w:r w:rsidR="00D16333" w:rsidRPr="00E01839">
        <w:rPr>
          <w:rFonts w:ascii="Century Gothic" w:eastAsia="Times New Roman" w:hAnsi="Century Gothic" w:cs="Times New Roman"/>
          <w:b/>
          <w:bCs/>
          <w:color w:val="auto"/>
          <w:kern w:val="0"/>
          <w:sz w:val="20"/>
          <w:szCs w:val="20"/>
          <w:lang w:eastAsia="en-US" w:bidi="ar-SA"/>
        </w:rPr>
        <w:t>wykonanie przedmiotu zamówienia</w:t>
      </w:r>
      <w:r w:rsidR="00EE0114" w:rsidRPr="00E01839">
        <w:rPr>
          <w:rFonts w:ascii="Century Gothic" w:eastAsia="Times New Roman" w:hAnsi="Century Gothic" w:cs="Times New Roman"/>
          <w:b/>
          <w:bCs/>
          <w:color w:val="auto"/>
          <w:kern w:val="0"/>
          <w:sz w:val="20"/>
          <w:szCs w:val="20"/>
          <w:lang w:eastAsia="en-US" w:bidi="ar-SA"/>
        </w:rPr>
        <w:t xml:space="preserve"> w </w:t>
      </w:r>
      <w:r w:rsidR="0049207A" w:rsidRPr="00E01839">
        <w:rPr>
          <w:rFonts w:ascii="Century Gothic" w:hAnsi="Century Gothic" w:cs="Times New Roman"/>
          <w:b/>
          <w:bCs/>
          <w:sz w:val="20"/>
          <w:szCs w:val="20"/>
        </w:rPr>
        <w:t xml:space="preserve">zadaniu nr </w:t>
      </w:r>
      <w:r w:rsidR="00936185" w:rsidRPr="00E01839">
        <w:rPr>
          <w:rFonts w:ascii="Century Gothic" w:hAnsi="Century Gothic" w:cs="Times New Roman"/>
          <w:b/>
          <w:bCs/>
          <w:sz w:val="20"/>
          <w:szCs w:val="20"/>
        </w:rPr>
        <w:t>1</w:t>
      </w:r>
      <w:r w:rsidR="0049207A" w:rsidRPr="00E01839">
        <w:rPr>
          <w:rFonts w:ascii="Century Gothic" w:hAnsi="Century Gothic" w:cs="Times New Roman"/>
          <w:b/>
          <w:bCs/>
          <w:sz w:val="20"/>
          <w:szCs w:val="20"/>
        </w:rPr>
        <w:t xml:space="preserve"> na </w:t>
      </w:r>
      <w:r w:rsidR="00E01839" w:rsidRPr="00E01839">
        <w:rPr>
          <w:rFonts w:ascii="Century Gothic" w:hAnsi="Century Gothic"/>
          <w:b/>
          <w:sz w:val="20"/>
          <w:szCs w:val="20"/>
        </w:rPr>
        <w:t>zaprojektowanie i ułożenie linii optotelekomunikacyjnej w relacji A</w:t>
      </w:r>
      <w:r w:rsidR="00E01839" w:rsidRPr="00E01839">
        <w:rPr>
          <w:rFonts w:ascii="Century Gothic" w:hAnsi="Century Gothic"/>
          <w:sz w:val="20"/>
          <w:szCs w:val="20"/>
        </w:rPr>
        <w:t>, tj. studnia kablowa OPL  Modlińska 15 – JRG10, ul. Czarodzieja19 z odgałęzieniem KP Myśliborska 65; studnia kablowa  OPL Modlińska 2 – JRG15, ul.  Młodzieńcza 5/7 z  odgałęzieniem KP ul. Chodecka 3/5</w:t>
      </w:r>
      <w:r w:rsidR="00A03937" w:rsidRPr="00E01839">
        <w:rPr>
          <w:rFonts w:ascii="Century Gothic" w:hAnsi="Century Gothic" w:cs="Times New Roman"/>
          <w:b/>
          <w:bCs/>
          <w:sz w:val="20"/>
          <w:szCs w:val="20"/>
        </w:rPr>
        <w:t>:</w:t>
      </w:r>
    </w:p>
    <w:tbl>
      <w:tblPr>
        <w:tblW w:w="4867" w:type="pct"/>
        <w:tblInd w:w="10" w:type="dxa"/>
        <w:tblCellMar>
          <w:left w:w="70" w:type="dxa"/>
          <w:right w:w="70" w:type="dxa"/>
        </w:tblCellMar>
        <w:tblLook w:val="04A0" w:firstRow="1" w:lastRow="0" w:firstColumn="1" w:lastColumn="0" w:noHBand="0" w:noVBand="1"/>
      </w:tblPr>
      <w:tblGrid>
        <w:gridCol w:w="740"/>
        <w:gridCol w:w="3760"/>
        <w:gridCol w:w="1353"/>
        <w:gridCol w:w="1227"/>
        <w:gridCol w:w="890"/>
        <w:gridCol w:w="1398"/>
      </w:tblGrid>
      <w:tr w:rsidR="00D205E8" w:rsidRPr="00E01839" w:rsidTr="00D205E8">
        <w:trPr>
          <w:trHeight w:val="1534"/>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sz w:val="18"/>
                <w:szCs w:val="18"/>
                <w:lang w:eastAsia="pl-PL"/>
              </w:rPr>
              <w:t xml:space="preserve"> Etap</w:t>
            </w:r>
          </w:p>
        </w:tc>
        <w:tc>
          <w:tcPr>
            <w:tcW w:w="2007"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Trasa sieci światłowodowej</w:t>
            </w:r>
          </w:p>
        </w:tc>
        <w:tc>
          <w:tcPr>
            <w:tcW w:w="722"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Szacunkowa liczba metrów bieżących sieci do ułożenia</w:t>
            </w:r>
          </w:p>
        </w:tc>
        <w:tc>
          <w:tcPr>
            <w:tcW w:w="655"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Cena netto za usługę ułożenia</w:t>
            </w:r>
            <w:r>
              <w:rPr>
                <w:rFonts w:ascii="Century Gothic" w:hAnsi="Century Gothic" w:cs="Times New Roman"/>
                <w:sz w:val="18"/>
                <w:szCs w:val="18"/>
                <w:lang w:eastAsia="pl-PL"/>
              </w:rPr>
              <w:t xml:space="preserve"> 1 </w:t>
            </w:r>
            <w:r w:rsidRPr="00E01839">
              <w:rPr>
                <w:rFonts w:ascii="Century Gothic" w:hAnsi="Century Gothic" w:cs="Times New Roman"/>
                <w:sz w:val="18"/>
                <w:szCs w:val="18"/>
                <w:lang w:eastAsia="pl-PL"/>
              </w:rPr>
              <w:t>mb sieci</w:t>
            </w:r>
          </w:p>
        </w:tc>
        <w:tc>
          <w:tcPr>
            <w:tcW w:w="475"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A04443">
            <w:pPr>
              <w:jc w:val="center"/>
              <w:rPr>
                <w:rFonts w:ascii="Century Gothic" w:hAnsi="Century Gothic" w:cs="Times New Roman"/>
                <w:sz w:val="18"/>
                <w:szCs w:val="18"/>
                <w:lang w:eastAsia="pl-PL"/>
              </w:rPr>
            </w:pPr>
            <w:r>
              <w:rPr>
                <w:rFonts w:ascii="Century Gothic" w:hAnsi="Century Gothic" w:cs="Times New Roman"/>
                <w:sz w:val="18"/>
                <w:szCs w:val="18"/>
                <w:lang w:eastAsia="pl-PL"/>
              </w:rPr>
              <w:t>Stawka podatku VAT</w:t>
            </w:r>
          </w:p>
        </w:tc>
        <w:tc>
          <w:tcPr>
            <w:tcW w:w="746" w:type="pct"/>
            <w:tcBorders>
              <w:top w:val="single" w:sz="8" w:space="0" w:color="auto"/>
              <w:left w:val="nil"/>
              <w:bottom w:val="single" w:sz="4" w:space="0" w:color="auto"/>
              <w:right w:val="single" w:sz="8" w:space="0" w:color="auto"/>
            </w:tcBorders>
            <w:shd w:val="clear" w:color="auto" w:fill="auto"/>
            <w:vAlign w:val="center"/>
            <w:hideMark/>
          </w:tcPr>
          <w:p w:rsidR="00D205E8" w:rsidRPr="00E01839" w:rsidRDefault="00D205E8" w:rsidP="00D205E8">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W</w:t>
            </w:r>
            <w:r>
              <w:rPr>
                <w:rFonts w:ascii="Century Gothic" w:hAnsi="Century Gothic" w:cs="Times New Roman"/>
                <w:sz w:val="18"/>
                <w:szCs w:val="18"/>
                <w:lang w:eastAsia="pl-PL"/>
              </w:rPr>
              <w:t xml:space="preserve">artość brutto </w:t>
            </w:r>
            <w:r>
              <w:rPr>
                <w:rFonts w:ascii="Century Gothic" w:hAnsi="Century Gothic" w:cs="Times New Roman"/>
                <w:sz w:val="18"/>
                <w:szCs w:val="18"/>
                <w:lang w:eastAsia="pl-PL"/>
              </w:rPr>
              <w:br/>
              <w:t>(kol. 3 x kol. 4</w:t>
            </w:r>
            <w:r w:rsidRPr="00E01839">
              <w:rPr>
                <w:rFonts w:ascii="Century Gothic" w:hAnsi="Century Gothic" w:cs="Times New Roman"/>
                <w:sz w:val="18"/>
                <w:szCs w:val="18"/>
                <w:lang w:eastAsia="pl-PL"/>
              </w:rPr>
              <w:t xml:space="preserve"> powiększona o stawkę podatku VAT)</w:t>
            </w:r>
          </w:p>
        </w:tc>
      </w:tr>
      <w:tr w:rsidR="00D205E8" w:rsidRPr="00E01839" w:rsidTr="00D205E8">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Pr>
                <w:rFonts w:ascii="Century Gothic" w:hAnsi="Century Gothic" w:cs="Times New Roman"/>
                <w:sz w:val="18"/>
                <w:szCs w:val="18"/>
                <w:lang w:eastAsia="pl-PL"/>
              </w:rPr>
              <w:t>1</w:t>
            </w:r>
          </w:p>
        </w:tc>
        <w:tc>
          <w:tcPr>
            <w:tcW w:w="2007" w:type="pct"/>
            <w:tcBorders>
              <w:top w:val="nil"/>
              <w:left w:val="nil"/>
              <w:bottom w:val="single" w:sz="8"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Pr>
                <w:rFonts w:ascii="Century Gothic" w:hAnsi="Century Gothic" w:cs="Times New Roman"/>
                <w:sz w:val="18"/>
                <w:szCs w:val="18"/>
                <w:lang w:eastAsia="pl-PL"/>
              </w:rPr>
              <w:t>2</w:t>
            </w:r>
          </w:p>
        </w:tc>
        <w:tc>
          <w:tcPr>
            <w:tcW w:w="722" w:type="pct"/>
            <w:tcBorders>
              <w:top w:val="nil"/>
              <w:left w:val="nil"/>
              <w:bottom w:val="single" w:sz="8"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Pr>
                <w:rFonts w:ascii="Century Gothic" w:hAnsi="Century Gothic" w:cs="Times New Roman"/>
                <w:sz w:val="18"/>
                <w:szCs w:val="18"/>
                <w:lang w:eastAsia="pl-PL"/>
              </w:rPr>
              <w:t>3</w:t>
            </w:r>
          </w:p>
        </w:tc>
        <w:tc>
          <w:tcPr>
            <w:tcW w:w="655" w:type="pct"/>
            <w:tcBorders>
              <w:top w:val="nil"/>
              <w:left w:val="nil"/>
              <w:bottom w:val="single" w:sz="8"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Pr>
                <w:rFonts w:ascii="Century Gothic" w:hAnsi="Century Gothic" w:cs="Times New Roman"/>
                <w:sz w:val="18"/>
                <w:szCs w:val="18"/>
                <w:lang w:eastAsia="pl-PL"/>
              </w:rPr>
              <w:t>4</w:t>
            </w:r>
          </w:p>
        </w:tc>
        <w:tc>
          <w:tcPr>
            <w:tcW w:w="475" w:type="pct"/>
            <w:tcBorders>
              <w:top w:val="nil"/>
              <w:left w:val="nil"/>
              <w:bottom w:val="single" w:sz="8"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Pr>
                <w:rFonts w:ascii="Century Gothic" w:hAnsi="Century Gothic" w:cs="Times New Roman"/>
                <w:sz w:val="18"/>
                <w:szCs w:val="18"/>
                <w:lang w:eastAsia="pl-PL"/>
              </w:rPr>
              <w:t>5</w:t>
            </w:r>
          </w:p>
        </w:tc>
        <w:tc>
          <w:tcPr>
            <w:tcW w:w="746" w:type="pct"/>
            <w:tcBorders>
              <w:top w:val="nil"/>
              <w:left w:val="nil"/>
              <w:bottom w:val="single" w:sz="8" w:space="0" w:color="auto"/>
              <w:right w:val="single" w:sz="8"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Pr>
                <w:rFonts w:ascii="Century Gothic" w:hAnsi="Century Gothic" w:cs="Times New Roman"/>
                <w:sz w:val="18"/>
                <w:szCs w:val="18"/>
                <w:lang w:eastAsia="pl-PL"/>
              </w:rPr>
              <w:t>6</w:t>
            </w:r>
          </w:p>
        </w:tc>
      </w:tr>
      <w:tr w:rsidR="00D205E8" w:rsidRPr="00E01839" w:rsidTr="00712D68">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1</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bCs/>
                <w:color w:val="auto"/>
                <w:sz w:val="18"/>
                <w:szCs w:val="18"/>
                <w:lang w:val="en-AU"/>
              </w:rPr>
              <w:t>st.</w:t>
            </w:r>
            <w:r w:rsidRPr="00E01839">
              <w:rPr>
                <w:rFonts w:ascii="Century Gothic" w:hAnsi="Century Gothic" w:cs="Times New Roman"/>
                <w:b/>
                <w:bCs/>
                <w:color w:val="auto"/>
                <w:sz w:val="18"/>
                <w:szCs w:val="18"/>
                <w:lang w:val="en-AU"/>
              </w:rPr>
              <w:t xml:space="preserve"> </w:t>
            </w:r>
            <w:r w:rsidRPr="00E01839">
              <w:rPr>
                <w:rFonts w:ascii="Century Gothic" w:hAnsi="Century Gothic" w:cs="Times New Roman"/>
                <w:bCs/>
                <w:color w:val="auto"/>
                <w:sz w:val="18"/>
                <w:szCs w:val="18"/>
                <w:lang w:val="en-AU"/>
              </w:rPr>
              <w:t xml:space="preserve">SM-ŻER-584 Modlińska 15 – st. </w:t>
            </w:r>
            <w:r w:rsidRPr="00E01839">
              <w:rPr>
                <w:rFonts w:ascii="Century Gothic" w:hAnsi="Century Gothic" w:cs="Times New Roman"/>
                <w:bCs/>
                <w:color w:val="auto"/>
                <w:sz w:val="18"/>
                <w:szCs w:val="18"/>
              </w:rPr>
              <w:t>SM-ŻER-483</w:t>
            </w:r>
            <w:r w:rsidRPr="00E01839">
              <w:rPr>
                <w:rFonts w:ascii="Century Gothic" w:hAnsi="Century Gothic" w:cs="Times New Roman"/>
                <w:b/>
                <w:bCs/>
                <w:color w:val="auto"/>
                <w:sz w:val="18"/>
                <w:szCs w:val="18"/>
              </w:rPr>
              <w:t xml:space="preserve"> </w:t>
            </w:r>
            <w:r w:rsidRPr="00E01839">
              <w:rPr>
                <w:rFonts w:ascii="Century Gothic" w:hAnsi="Century Gothic" w:cs="Times New Roman"/>
                <w:bCs/>
                <w:color w:val="auto"/>
                <w:sz w:val="18"/>
                <w:szCs w:val="18"/>
              </w:rPr>
              <w:t>Modlińska 139</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rPr>
              <w:t>3711</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47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746"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r w:rsidR="00D205E8" w:rsidRPr="00E01839" w:rsidTr="00712D68">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2</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bCs/>
                <w:color w:val="auto"/>
                <w:sz w:val="18"/>
                <w:szCs w:val="18"/>
                <w:lang w:val="en-AU"/>
              </w:rPr>
              <w:t>st.</w:t>
            </w:r>
            <w:r w:rsidRPr="00E01839">
              <w:rPr>
                <w:rFonts w:ascii="Century Gothic" w:hAnsi="Century Gothic" w:cs="Times New Roman"/>
                <w:b/>
                <w:bCs/>
                <w:color w:val="auto"/>
                <w:sz w:val="18"/>
                <w:szCs w:val="18"/>
                <w:lang w:val="en-AU"/>
              </w:rPr>
              <w:t xml:space="preserve"> </w:t>
            </w:r>
            <w:r w:rsidRPr="00E01839">
              <w:rPr>
                <w:rFonts w:ascii="Century Gothic" w:hAnsi="Century Gothic" w:cs="Times New Roman"/>
                <w:bCs/>
                <w:color w:val="auto"/>
                <w:sz w:val="18"/>
                <w:szCs w:val="18"/>
                <w:lang w:val="en-AU"/>
              </w:rPr>
              <w:t xml:space="preserve">SM-ŻER-483 Modlińska 139 – st. </w:t>
            </w:r>
            <w:r w:rsidRPr="00E01839">
              <w:rPr>
                <w:rFonts w:ascii="Century Gothic" w:hAnsi="Century Gothic" w:cs="Times New Roman"/>
                <w:bCs/>
                <w:color w:val="auto"/>
                <w:sz w:val="18"/>
                <w:szCs w:val="18"/>
              </w:rPr>
              <w:t>SM-ŻER-498 bud. Myśliborska 65</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tabs>
                <w:tab w:val="left" w:pos="426"/>
              </w:tabs>
              <w:jc w:val="center"/>
              <w:rPr>
                <w:rFonts w:ascii="Century Gothic" w:hAnsi="Century Gothic" w:cs="Times New Roman"/>
                <w:sz w:val="18"/>
                <w:szCs w:val="18"/>
                <w:lang w:eastAsia="pl-PL"/>
              </w:rPr>
            </w:pPr>
            <w:r w:rsidRPr="00E01839">
              <w:rPr>
                <w:rFonts w:ascii="Century Gothic" w:hAnsi="Century Gothic" w:cs="Times New Roman"/>
                <w:bCs/>
                <w:color w:val="auto"/>
                <w:sz w:val="18"/>
                <w:szCs w:val="18"/>
              </w:rPr>
              <w:t>1112</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47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746"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r w:rsidR="00D205E8" w:rsidRPr="00E01839" w:rsidTr="00712D68">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3</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bCs/>
                <w:color w:val="auto"/>
                <w:sz w:val="18"/>
                <w:szCs w:val="18"/>
                <w:lang w:val="en-AU"/>
              </w:rPr>
              <w:t>st.</w:t>
            </w:r>
            <w:r w:rsidRPr="00E01839">
              <w:rPr>
                <w:rFonts w:ascii="Century Gothic" w:hAnsi="Century Gothic" w:cs="Times New Roman"/>
                <w:b/>
                <w:bCs/>
                <w:color w:val="auto"/>
                <w:sz w:val="18"/>
                <w:szCs w:val="18"/>
                <w:lang w:val="en-AU"/>
              </w:rPr>
              <w:t xml:space="preserve"> </w:t>
            </w:r>
            <w:r w:rsidRPr="00E01839">
              <w:rPr>
                <w:rFonts w:ascii="Century Gothic" w:hAnsi="Century Gothic" w:cs="Times New Roman"/>
                <w:bCs/>
                <w:color w:val="auto"/>
                <w:sz w:val="18"/>
                <w:szCs w:val="18"/>
                <w:lang w:val="en-AU"/>
              </w:rPr>
              <w:t xml:space="preserve">SM-ŻER-483 Modlińska 139 – st. </w:t>
            </w:r>
            <w:r w:rsidRPr="00E01839">
              <w:rPr>
                <w:rFonts w:ascii="Century Gothic" w:hAnsi="Century Gothic" w:cs="Times New Roman"/>
                <w:bCs/>
                <w:color w:val="auto"/>
                <w:sz w:val="18"/>
                <w:szCs w:val="18"/>
              </w:rPr>
              <w:t>SM-ŻER-836/1bud. Czarodzieja 19</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val="en-AU"/>
              </w:rPr>
              <w:t>2853</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47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746"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r w:rsidR="00D205E8" w:rsidRPr="00E01839" w:rsidTr="00712D68">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4</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bCs/>
                <w:color w:val="auto"/>
                <w:sz w:val="18"/>
                <w:szCs w:val="18"/>
                <w:lang w:val="en-AU"/>
              </w:rPr>
              <w:t>st.</w:t>
            </w:r>
            <w:r w:rsidRPr="00E01839">
              <w:rPr>
                <w:rFonts w:ascii="Century Gothic" w:hAnsi="Century Gothic" w:cs="Times New Roman"/>
                <w:b/>
                <w:bCs/>
                <w:color w:val="auto"/>
                <w:sz w:val="18"/>
                <w:szCs w:val="18"/>
                <w:lang w:val="en-AU"/>
              </w:rPr>
              <w:t xml:space="preserve"> </w:t>
            </w:r>
            <w:r w:rsidRPr="00E01839">
              <w:rPr>
                <w:rFonts w:ascii="Century Gothic" w:hAnsi="Century Gothic" w:cs="Times New Roman"/>
                <w:bCs/>
                <w:color w:val="auto"/>
                <w:sz w:val="18"/>
                <w:szCs w:val="18"/>
                <w:lang w:val="en-AU"/>
              </w:rPr>
              <w:t xml:space="preserve">SM-ŻER-633 Modlińska 2 – st. </w:t>
            </w:r>
            <w:r w:rsidRPr="00E01839">
              <w:rPr>
                <w:rFonts w:ascii="Century Gothic" w:hAnsi="Century Gothic" w:cs="Times New Roman"/>
                <w:bCs/>
                <w:color w:val="auto"/>
                <w:sz w:val="18"/>
                <w:szCs w:val="18"/>
              </w:rPr>
              <w:t>SM-ŻER-79</w:t>
            </w:r>
            <w:r w:rsidRPr="00E01839">
              <w:rPr>
                <w:rFonts w:ascii="Century Gothic" w:hAnsi="Century Gothic" w:cs="Times New Roman"/>
                <w:b/>
                <w:bCs/>
                <w:color w:val="auto"/>
                <w:sz w:val="18"/>
                <w:szCs w:val="18"/>
              </w:rPr>
              <w:t xml:space="preserve"> </w:t>
            </w:r>
            <w:r w:rsidRPr="00E01839">
              <w:rPr>
                <w:rFonts w:ascii="Century Gothic" w:hAnsi="Century Gothic" w:cs="Times New Roman"/>
                <w:bCs/>
                <w:color w:val="auto"/>
                <w:sz w:val="18"/>
                <w:szCs w:val="18"/>
              </w:rPr>
              <w:t>Wysockiego/Bartnicza</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rPr>
              <w:t>2477</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47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746"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r w:rsidR="00D205E8" w:rsidRPr="00E01839" w:rsidTr="00712D68">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D205E8">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5</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sz w:val="18"/>
                <w:szCs w:val="18"/>
              </w:rPr>
              <w:t>st.</w:t>
            </w:r>
            <w:r w:rsidRPr="00E01839">
              <w:rPr>
                <w:rFonts w:ascii="Century Gothic" w:hAnsi="Century Gothic" w:cs="Times New Roman"/>
                <w:b/>
                <w:sz w:val="18"/>
                <w:szCs w:val="18"/>
              </w:rPr>
              <w:t xml:space="preserve"> </w:t>
            </w:r>
            <w:r w:rsidRPr="00E01839">
              <w:rPr>
                <w:rFonts w:ascii="Century Gothic" w:hAnsi="Century Gothic" w:cs="Times New Roman"/>
                <w:sz w:val="18"/>
                <w:szCs w:val="18"/>
              </w:rPr>
              <w:t xml:space="preserve">SM-ŻER-79 Wysockiego/Bartnicza – st. </w:t>
            </w:r>
            <w:r w:rsidRPr="00E01839">
              <w:rPr>
                <w:rFonts w:ascii="Century Gothic" w:hAnsi="Century Gothic" w:cs="Times New Roman"/>
                <w:bCs/>
                <w:color w:val="auto"/>
                <w:sz w:val="18"/>
                <w:szCs w:val="18"/>
              </w:rPr>
              <w:t>SR-KA1C-7 bud. Chodecka 3/5</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rPr>
              <w:t>1725</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47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746"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r w:rsidR="00D205E8" w:rsidRPr="00E01839" w:rsidTr="00712D68">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6</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rPr>
                <w:rFonts w:ascii="Century Gothic" w:hAnsi="Century Gothic" w:cs="Times New Roman"/>
                <w:sz w:val="18"/>
                <w:szCs w:val="18"/>
                <w:lang w:eastAsia="pl-PL"/>
              </w:rPr>
            </w:pPr>
            <w:r w:rsidRPr="00E01839">
              <w:rPr>
                <w:rFonts w:ascii="Century Gothic" w:hAnsi="Century Gothic" w:cs="Times New Roman"/>
                <w:sz w:val="18"/>
                <w:szCs w:val="18"/>
                <w:lang w:val="en-AU"/>
              </w:rPr>
              <w:t>st.</w:t>
            </w:r>
            <w:r w:rsidRPr="00E01839">
              <w:rPr>
                <w:rFonts w:ascii="Century Gothic" w:hAnsi="Century Gothic" w:cs="Times New Roman"/>
                <w:b/>
                <w:sz w:val="18"/>
                <w:szCs w:val="18"/>
                <w:lang w:val="en-AU"/>
              </w:rPr>
              <w:t xml:space="preserve"> </w:t>
            </w:r>
            <w:r w:rsidRPr="00E01839">
              <w:rPr>
                <w:rFonts w:ascii="Century Gothic" w:hAnsi="Century Gothic" w:cs="Times New Roman"/>
                <w:sz w:val="18"/>
                <w:szCs w:val="18"/>
                <w:lang w:val="en-AU"/>
              </w:rPr>
              <w:t xml:space="preserve">SM-ŻER-79 Wysockiego – st. </w:t>
            </w:r>
            <w:r w:rsidRPr="00E01839">
              <w:rPr>
                <w:rFonts w:ascii="Century Gothic" w:hAnsi="Century Gothic" w:cs="Times New Roman"/>
                <w:sz w:val="18"/>
                <w:szCs w:val="18"/>
              </w:rPr>
              <w:t>SM-TARG-4</w:t>
            </w:r>
            <w:r w:rsidRPr="00E01839">
              <w:rPr>
                <w:rFonts w:ascii="Century Gothic" w:hAnsi="Century Gothic" w:cs="Times New Roman"/>
                <w:b/>
                <w:sz w:val="18"/>
                <w:szCs w:val="18"/>
              </w:rPr>
              <w:t xml:space="preserve"> </w:t>
            </w:r>
            <w:r w:rsidRPr="00E01839">
              <w:rPr>
                <w:rFonts w:ascii="Century Gothic" w:hAnsi="Century Gothic" w:cs="Times New Roman"/>
                <w:sz w:val="18"/>
                <w:szCs w:val="18"/>
              </w:rPr>
              <w:t xml:space="preserve">Ossowskiego – </w:t>
            </w:r>
            <w:r w:rsidRPr="00E01839">
              <w:rPr>
                <w:rFonts w:ascii="Century Gothic" w:hAnsi="Century Gothic" w:cs="Times New Roman"/>
                <w:bCs/>
                <w:color w:val="auto"/>
                <w:sz w:val="18"/>
                <w:szCs w:val="18"/>
              </w:rPr>
              <w:t>st. SR-IC5D-72</w:t>
            </w:r>
            <w:r w:rsidRPr="00E01839">
              <w:rPr>
                <w:rFonts w:ascii="Century Gothic" w:hAnsi="Century Gothic" w:cs="Times New Roman"/>
                <w:b/>
                <w:bCs/>
                <w:color w:val="auto"/>
                <w:sz w:val="18"/>
                <w:szCs w:val="18"/>
              </w:rPr>
              <w:t xml:space="preserve"> </w:t>
            </w:r>
            <w:r w:rsidRPr="00E01839">
              <w:rPr>
                <w:rFonts w:ascii="Century Gothic" w:hAnsi="Century Gothic" w:cs="Times New Roman"/>
                <w:bCs/>
                <w:color w:val="auto"/>
                <w:sz w:val="18"/>
                <w:szCs w:val="18"/>
              </w:rPr>
              <w:t>bud. Młodzieńcza 5/7</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E01839">
            <w:pPr>
              <w:jc w:val="center"/>
              <w:rPr>
                <w:rFonts w:ascii="Century Gothic" w:hAnsi="Century Gothic" w:cs="Times New Roman"/>
                <w:sz w:val="18"/>
                <w:szCs w:val="18"/>
                <w:lang w:eastAsia="pl-PL"/>
              </w:rPr>
            </w:pPr>
            <w:r w:rsidRPr="00E01839">
              <w:rPr>
                <w:rFonts w:ascii="Century Gothic" w:hAnsi="Century Gothic" w:cs="Times New Roman"/>
                <w:sz w:val="18"/>
                <w:szCs w:val="18"/>
              </w:rPr>
              <w:t>8036</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47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c>
          <w:tcPr>
            <w:tcW w:w="746"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r w:rsidR="00D205E8" w:rsidRPr="00E01839" w:rsidTr="00712D68">
        <w:trPr>
          <w:trHeight w:val="345"/>
        </w:trPr>
        <w:tc>
          <w:tcPr>
            <w:tcW w:w="4254" w:type="pct"/>
            <w:gridSpan w:val="5"/>
            <w:tcBorders>
              <w:top w:val="single" w:sz="4" w:space="0" w:color="auto"/>
              <w:left w:val="single" w:sz="4" w:space="0" w:color="auto"/>
              <w:bottom w:val="single" w:sz="4" w:space="0" w:color="auto"/>
              <w:right w:val="single" w:sz="4" w:space="0" w:color="auto"/>
            </w:tcBorders>
            <w:shd w:val="clear" w:color="auto" w:fill="auto"/>
          </w:tcPr>
          <w:p w:rsidR="00D205E8" w:rsidRPr="00E01839" w:rsidRDefault="00D205E8" w:rsidP="00D205E8">
            <w:pPr>
              <w:tabs>
                <w:tab w:val="left" w:pos="426"/>
              </w:tabs>
              <w:suppressAutoHyphens w:val="0"/>
              <w:jc w:val="both"/>
              <w:textAlignment w:val="auto"/>
              <w:rPr>
                <w:rFonts w:ascii="Century Gothic" w:eastAsia="Times New Roman" w:hAnsi="Century Gothic" w:cs="Times New Roman"/>
                <w:bCs/>
                <w:color w:val="auto"/>
                <w:kern w:val="0"/>
                <w:sz w:val="20"/>
                <w:szCs w:val="20"/>
                <w:lang w:eastAsia="en-US" w:bidi="ar-SA"/>
              </w:rPr>
            </w:pPr>
            <w:r w:rsidRPr="00E01839">
              <w:rPr>
                <w:rFonts w:ascii="Century Gothic" w:eastAsia="Times New Roman" w:hAnsi="Century Gothic" w:cs="Times New Roman"/>
                <w:b/>
                <w:bCs/>
                <w:color w:val="auto"/>
                <w:kern w:val="0"/>
                <w:sz w:val="20"/>
                <w:szCs w:val="20"/>
                <w:lang w:eastAsia="en-US" w:bidi="ar-SA"/>
              </w:rPr>
              <w:t xml:space="preserve">Cena oferty brutto </w:t>
            </w:r>
            <w:r w:rsidRPr="00E01839">
              <w:rPr>
                <w:rFonts w:ascii="Century Gothic" w:eastAsia="Times New Roman" w:hAnsi="Century Gothic" w:cs="Times New Roman"/>
                <w:bCs/>
                <w:color w:val="auto"/>
                <w:kern w:val="0"/>
                <w:sz w:val="20"/>
                <w:szCs w:val="20"/>
                <w:lang w:eastAsia="en-US" w:bidi="ar-SA"/>
              </w:rPr>
              <w:t>(suma wartości brutto kol. 6 poz. 1</w:t>
            </w:r>
            <w:r>
              <w:rPr>
                <w:rFonts w:ascii="Century Gothic" w:eastAsia="Times New Roman" w:hAnsi="Century Gothic" w:cs="Times New Roman"/>
                <w:bCs/>
                <w:color w:val="auto"/>
                <w:kern w:val="0"/>
                <w:sz w:val="20"/>
                <w:szCs w:val="20"/>
                <w:lang w:eastAsia="en-US" w:bidi="ar-SA"/>
              </w:rPr>
              <w:t>-6</w:t>
            </w:r>
            <w:r w:rsidRPr="00E01839">
              <w:rPr>
                <w:rFonts w:ascii="Century Gothic" w:eastAsia="Times New Roman" w:hAnsi="Century Gothic" w:cs="Times New Roman"/>
                <w:bCs/>
                <w:color w:val="auto"/>
                <w:kern w:val="0"/>
                <w:sz w:val="20"/>
                <w:szCs w:val="20"/>
                <w:lang w:eastAsia="en-US" w:bidi="ar-SA"/>
              </w:rPr>
              <w:t>)</w:t>
            </w:r>
          </w:p>
        </w:tc>
        <w:tc>
          <w:tcPr>
            <w:tcW w:w="746" w:type="pct"/>
            <w:tcBorders>
              <w:top w:val="nil"/>
              <w:left w:val="single" w:sz="4" w:space="0" w:color="auto"/>
              <w:bottom w:val="single" w:sz="8" w:space="0" w:color="auto"/>
              <w:right w:val="single" w:sz="8" w:space="0" w:color="auto"/>
            </w:tcBorders>
            <w:shd w:val="clear" w:color="auto" w:fill="auto"/>
            <w:vAlign w:val="center"/>
            <w:hideMark/>
          </w:tcPr>
          <w:p w:rsidR="00D205E8" w:rsidRPr="00E01839" w:rsidRDefault="00D205E8" w:rsidP="00712D68">
            <w:pPr>
              <w:jc w:val="center"/>
              <w:rPr>
                <w:rFonts w:ascii="Century Gothic" w:hAnsi="Century Gothic" w:cs="Times New Roman"/>
                <w:sz w:val="18"/>
                <w:szCs w:val="18"/>
                <w:lang w:eastAsia="pl-PL"/>
              </w:rPr>
            </w:pPr>
          </w:p>
        </w:tc>
      </w:tr>
    </w:tbl>
    <w:p w:rsidR="00DF536F" w:rsidRPr="00E01839" w:rsidRDefault="00902F99" w:rsidP="00E33D23">
      <w:pPr>
        <w:tabs>
          <w:tab w:val="left" w:pos="0"/>
        </w:tabs>
        <w:jc w:val="both"/>
        <w:textAlignment w:val="auto"/>
        <w:rPr>
          <w:rFonts w:ascii="Century Gothic" w:eastAsia="Times New Roman" w:hAnsi="Century Gothic" w:cs="Times New Roman"/>
          <w:bCs/>
          <w:iCs/>
          <w:color w:val="auto"/>
          <w:kern w:val="0"/>
          <w:sz w:val="20"/>
          <w:szCs w:val="20"/>
          <w:lang w:bidi="ar-SA"/>
        </w:rPr>
      </w:pPr>
      <w:r w:rsidRPr="00E01839">
        <w:rPr>
          <w:rFonts w:ascii="Century Gothic" w:eastAsia="Times New Roman" w:hAnsi="Century Gothic" w:cs="Times New Roman"/>
          <w:b/>
          <w:bCs/>
          <w:iCs/>
          <w:color w:val="auto"/>
          <w:kern w:val="0"/>
          <w:sz w:val="20"/>
          <w:szCs w:val="20"/>
          <w:lang w:bidi="ar-SA"/>
        </w:rPr>
        <w:t xml:space="preserve">II. </w:t>
      </w:r>
      <w:r w:rsidR="007031A2" w:rsidRPr="00E01839">
        <w:rPr>
          <w:rFonts w:ascii="Century Gothic" w:eastAsia="Times New Roman" w:hAnsi="Century Gothic" w:cs="Times New Roman"/>
          <w:b/>
          <w:bCs/>
          <w:iCs/>
          <w:color w:val="auto"/>
          <w:kern w:val="0"/>
          <w:sz w:val="20"/>
          <w:szCs w:val="20"/>
          <w:lang w:bidi="ar-SA"/>
        </w:rPr>
        <w:t>Oświadczamy, że:</w:t>
      </w:r>
    </w:p>
    <w:p w:rsidR="008E5DD1" w:rsidRDefault="008E5DD1" w:rsidP="004A523C">
      <w:pPr>
        <w:widowControl w:val="0"/>
        <w:numPr>
          <w:ilvl w:val="0"/>
          <w:numId w:val="24"/>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E01839">
        <w:rPr>
          <w:rFonts w:ascii="Century Gothic" w:eastAsia="Times New Roman" w:hAnsi="Century Gothic" w:cs="Times New Roman"/>
          <w:bCs/>
          <w:color w:val="auto"/>
          <w:kern w:val="3"/>
          <w:sz w:val="20"/>
          <w:szCs w:val="20"/>
          <w:lang w:bidi="ar-SA"/>
        </w:rPr>
        <w:t>Oferujemy termin wykonania zamówienia wynoszący</w:t>
      </w:r>
      <w:r w:rsidR="008450F1">
        <w:rPr>
          <w:rFonts w:ascii="Century Gothic" w:eastAsia="Times New Roman" w:hAnsi="Century Gothic" w:cs="Times New Roman"/>
          <w:bCs/>
          <w:color w:val="auto"/>
          <w:kern w:val="3"/>
          <w:sz w:val="20"/>
          <w:szCs w:val="20"/>
          <w:lang w:bidi="ar-SA"/>
        </w:rPr>
        <w:t>:</w:t>
      </w:r>
    </w:p>
    <w:p w:rsidR="008450F1" w:rsidRPr="008450F1" w:rsidRDefault="008450F1" w:rsidP="008450F1">
      <w:pPr>
        <w:pStyle w:val="Akapitzlist"/>
        <w:widowControl w:val="0"/>
        <w:numPr>
          <w:ilvl w:val="1"/>
          <w:numId w:val="24"/>
        </w:numPr>
        <w:jc w:val="both"/>
        <w:rPr>
          <w:rFonts w:ascii="Century Gothic" w:hAnsi="Century Gothic"/>
          <w:sz w:val="20"/>
          <w:szCs w:val="20"/>
        </w:rPr>
      </w:pPr>
      <w:r w:rsidRPr="008450F1">
        <w:rPr>
          <w:rFonts w:ascii="Century Gothic" w:hAnsi="Century Gothic"/>
          <w:sz w:val="20"/>
          <w:szCs w:val="20"/>
          <w:lang w:val="pl-PL"/>
        </w:rPr>
        <w:t>Dla etapów nr 1, 2, 3, 4 lub 5 – 30 dni roboczych liczonych od dnia zawarcia umowy wykonawczej;</w:t>
      </w:r>
    </w:p>
    <w:p w:rsidR="008450F1" w:rsidRPr="008450F1" w:rsidRDefault="008450F1" w:rsidP="008450F1">
      <w:pPr>
        <w:pStyle w:val="Akapitzlist"/>
        <w:widowControl w:val="0"/>
        <w:numPr>
          <w:ilvl w:val="1"/>
          <w:numId w:val="24"/>
        </w:numPr>
        <w:jc w:val="both"/>
        <w:rPr>
          <w:rFonts w:ascii="Century Gothic" w:hAnsi="Century Gothic"/>
          <w:sz w:val="20"/>
          <w:szCs w:val="20"/>
        </w:rPr>
      </w:pPr>
      <w:r w:rsidRPr="008450F1">
        <w:rPr>
          <w:rFonts w:ascii="Century Gothic" w:hAnsi="Century Gothic"/>
          <w:sz w:val="20"/>
          <w:szCs w:val="20"/>
          <w:lang w:val="pl-PL"/>
        </w:rPr>
        <w:t>Dla etapu 6 – 60 dni roboczych liczonych od dnia zawarcia umowy wykonawczej;</w:t>
      </w:r>
    </w:p>
    <w:p w:rsidR="008450F1" w:rsidRPr="008450F1" w:rsidRDefault="008450F1" w:rsidP="008450F1">
      <w:pPr>
        <w:pStyle w:val="Akapitzlist"/>
        <w:widowControl w:val="0"/>
        <w:numPr>
          <w:ilvl w:val="1"/>
          <w:numId w:val="24"/>
        </w:numPr>
        <w:jc w:val="both"/>
        <w:rPr>
          <w:rFonts w:ascii="Century Gothic" w:hAnsi="Century Gothic"/>
          <w:sz w:val="20"/>
          <w:szCs w:val="20"/>
        </w:rPr>
      </w:pPr>
      <w:r w:rsidRPr="008450F1">
        <w:rPr>
          <w:rFonts w:ascii="Century Gothic" w:hAnsi="Century Gothic"/>
          <w:sz w:val="20"/>
          <w:szCs w:val="20"/>
          <w:lang w:val="pl-PL"/>
        </w:rPr>
        <w:t xml:space="preserve">W przypadku zawarcia umowy wykonawczej obejmującej realizację wszystkich sześciu etapów </w:t>
      </w:r>
      <w:r w:rsidR="003D5390">
        <w:rPr>
          <w:rFonts w:ascii="Century Gothic" w:hAnsi="Century Gothic"/>
          <w:sz w:val="20"/>
          <w:szCs w:val="20"/>
          <w:lang w:val="pl-PL"/>
        </w:rPr>
        <w:t xml:space="preserve">jednocześnie </w:t>
      </w:r>
      <w:r w:rsidRPr="008450F1">
        <w:rPr>
          <w:rFonts w:ascii="Century Gothic" w:hAnsi="Century Gothic"/>
          <w:sz w:val="20"/>
          <w:szCs w:val="20"/>
          <w:lang w:val="pl-PL"/>
        </w:rPr>
        <w:t>– 90 dni roboczych liczonych od dnia zawarcia umowy wykonawczej (wszystkie etapy)</w:t>
      </w:r>
      <w:r>
        <w:rPr>
          <w:rFonts w:ascii="Century Gothic" w:hAnsi="Century Gothic"/>
          <w:sz w:val="20"/>
          <w:szCs w:val="20"/>
          <w:lang w:val="pl-PL"/>
        </w:rPr>
        <w:t>.</w:t>
      </w:r>
    </w:p>
    <w:p w:rsidR="008450F1" w:rsidRPr="00E01839" w:rsidRDefault="008450F1" w:rsidP="008450F1">
      <w:pPr>
        <w:widowControl w:val="0"/>
        <w:tabs>
          <w:tab w:val="left" w:pos="426"/>
        </w:tabs>
        <w:autoSpaceDE w:val="0"/>
        <w:autoSpaceDN w:val="0"/>
        <w:ind w:left="360"/>
        <w:jc w:val="both"/>
        <w:textAlignment w:val="auto"/>
        <w:rPr>
          <w:rFonts w:ascii="Century Gothic" w:eastAsia="Times New Roman" w:hAnsi="Century Gothic" w:cs="Times New Roman"/>
          <w:bCs/>
          <w:color w:val="auto"/>
          <w:kern w:val="3"/>
          <w:sz w:val="20"/>
          <w:szCs w:val="20"/>
          <w:lang w:bidi="ar-SA"/>
        </w:rPr>
      </w:pPr>
    </w:p>
    <w:p w:rsidR="008E5DD1" w:rsidRPr="00E01839" w:rsidRDefault="008E5DD1" w:rsidP="004A523C">
      <w:pPr>
        <w:widowControl w:val="0"/>
        <w:numPr>
          <w:ilvl w:val="0"/>
          <w:numId w:val="24"/>
        </w:numPr>
        <w:tabs>
          <w:tab w:val="left" w:pos="426"/>
        </w:tabs>
        <w:autoSpaceDE w:val="0"/>
        <w:autoSpaceDN w:val="0"/>
        <w:jc w:val="both"/>
        <w:textAlignment w:val="auto"/>
        <w:rPr>
          <w:rFonts w:ascii="Century Gothic" w:hAnsi="Century Gothic"/>
          <w:b/>
          <w:sz w:val="20"/>
          <w:szCs w:val="20"/>
        </w:rPr>
      </w:pPr>
      <w:r w:rsidRPr="00E01839">
        <w:rPr>
          <w:rFonts w:ascii="Century Gothic" w:eastAsia="Times New Roman" w:hAnsi="Century Gothic" w:cs="Times New Roman"/>
          <w:bCs/>
          <w:color w:val="auto"/>
          <w:kern w:val="3"/>
          <w:sz w:val="20"/>
          <w:szCs w:val="20"/>
          <w:lang w:bidi="ar-SA"/>
        </w:rPr>
        <w:lastRenderedPageBreak/>
        <w:t xml:space="preserve">Na </w:t>
      </w:r>
      <w:r w:rsidR="00A04443">
        <w:rPr>
          <w:rFonts w:ascii="Century Gothic" w:eastAsia="Times New Roman" w:hAnsi="Century Gothic" w:cs="Times New Roman"/>
          <w:bCs/>
          <w:color w:val="auto"/>
          <w:kern w:val="3"/>
          <w:sz w:val="20"/>
          <w:szCs w:val="20"/>
          <w:lang w:bidi="ar-SA"/>
        </w:rPr>
        <w:t>oferowane usługi udzielamy</w:t>
      </w:r>
      <w:r w:rsidRPr="00E01839">
        <w:rPr>
          <w:rFonts w:ascii="Century Gothic" w:eastAsia="Times New Roman" w:hAnsi="Century Gothic" w:cs="Times New Roman"/>
          <w:bCs/>
          <w:color w:val="auto"/>
          <w:kern w:val="3"/>
          <w:sz w:val="20"/>
          <w:szCs w:val="20"/>
          <w:lang w:bidi="ar-SA"/>
        </w:rPr>
        <w:t xml:space="preserve"> ….</w:t>
      </w:r>
      <w:r w:rsidRPr="00E01839">
        <w:rPr>
          <w:rStyle w:val="Odwoanieprzypisudolnego"/>
          <w:rFonts w:ascii="Century Gothic" w:eastAsia="Times New Roman" w:hAnsi="Century Gothic" w:cs="Times New Roman"/>
          <w:bCs/>
          <w:color w:val="auto"/>
          <w:kern w:val="3"/>
          <w:sz w:val="20"/>
          <w:szCs w:val="20"/>
          <w:lang w:bidi="ar-SA"/>
        </w:rPr>
        <w:footnoteReference w:id="2"/>
      </w:r>
      <w:r w:rsidRPr="00E01839">
        <w:rPr>
          <w:rFonts w:ascii="Century Gothic" w:eastAsia="Times New Roman" w:hAnsi="Century Gothic" w:cs="Times New Roman"/>
          <w:bCs/>
          <w:color w:val="auto"/>
          <w:kern w:val="3"/>
          <w:sz w:val="20"/>
          <w:szCs w:val="20"/>
          <w:lang w:bidi="ar-SA"/>
        </w:rPr>
        <w:t xml:space="preserve"> miesi</w:t>
      </w:r>
      <w:r w:rsidR="003979CE">
        <w:rPr>
          <w:rFonts w:ascii="Century Gothic" w:eastAsia="Times New Roman" w:hAnsi="Century Gothic" w:cs="Times New Roman"/>
          <w:bCs/>
          <w:color w:val="auto"/>
          <w:kern w:val="3"/>
          <w:sz w:val="20"/>
          <w:szCs w:val="20"/>
          <w:lang w:bidi="ar-SA"/>
        </w:rPr>
        <w:t>ęcy</w:t>
      </w:r>
      <w:r w:rsidR="00E16446" w:rsidRPr="00E01839">
        <w:rPr>
          <w:rFonts w:ascii="Century Gothic" w:eastAsia="Times New Roman" w:hAnsi="Century Gothic" w:cs="Times New Roman"/>
          <w:bCs/>
          <w:color w:val="auto"/>
          <w:kern w:val="3"/>
          <w:sz w:val="20"/>
          <w:szCs w:val="20"/>
          <w:lang w:bidi="ar-SA"/>
        </w:rPr>
        <w:t xml:space="preserve"> gwarancji</w:t>
      </w:r>
      <w:r w:rsidR="00A03937" w:rsidRPr="00E01839">
        <w:rPr>
          <w:rFonts w:ascii="Century Gothic" w:eastAsia="Times New Roman" w:hAnsi="Century Gothic" w:cs="Times New Roman"/>
          <w:bCs/>
          <w:color w:val="auto"/>
          <w:kern w:val="3"/>
          <w:sz w:val="20"/>
          <w:szCs w:val="20"/>
          <w:lang w:bidi="ar-SA"/>
        </w:rPr>
        <w:t xml:space="preserve">  </w:t>
      </w:r>
      <w:r w:rsidR="00A04443">
        <w:rPr>
          <w:rFonts w:ascii="Century Gothic" w:eastAsia="Times New Roman" w:hAnsi="Century Gothic" w:cs="Times New Roman"/>
          <w:bCs/>
          <w:color w:val="auto"/>
          <w:kern w:val="3"/>
          <w:sz w:val="20"/>
          <w:szCs w:val="20"/>
          <w:lang w:bidi="ar-SA"/>
        </w:rPr>
        <w:t xml:space="preserve">oraz </w:t>
      </w:r>
      <w:r w:rsidR="00E16446" w:rsidRPr="00E01839">
        <w:rPr>
          <w:rFonts w:ascii="Century Gothic" w:eastAsia="Times New Roman" w:hAnsi="Century Gothic" w:cs="Times New Roman"/>
          <w:bCs/>
          <w:color w:val="auto"/>
          <w:kern w:val="3"/>
          <w:sz w:val="20"/>
          <w:szCs w:val="20"/>
          <w:lang w:bidi="ar-SA"/>
        </w:rPr>
        <w:t>rękojmi (</w:t>
      </w:r>
      <w:r w:rsidR="00A04443">
        <w:rPr>
          <w:rFonts w:ascii="Century Gothic" w:eastAsia="Times New Roman" w:hAnsi="Century Gothic" w:cs="Times New Roman"/>
          <w:bCs/>
          <w:color w:val="auto"/>
          <w:kern w:val="3"/>
          <w:sz w:val="20"/>
          <w:szCs w:val="20"/>
          <w:lang w:bidi="ar-SA"/>
        </w:rPr>
        <w:t>min. 36</w:t>
      </w:r>
      <w:r w:rsidR="003979CE">
        <w:rPr>
          <w:rFonts w:ascii="Century Gothic" w:eastAsia="Times New Roman" w:hAnsi="Century Gothic" w:cs="Times New Roman"/>
          <w:bCs/>
          <w:color w:val="auto"/>
          <w:kern w:val="3"/>
          <w:sz w:val="20"/>
          <w:szCs w:val="20"/>
          <w:lang w:bidi="ar-SA"/>
        </w:rPr>
        <w:t xml:space="preserve"> miesię</w:t>
      </w:r>
      <w:r w:rsidR="001B2D05" w:rsidRPr="00E01839">
        <w:rPr>
          <w:rFonts w:ascii="Century Gothic" w:eastAsia="Times New Roman" w:hAnsi="Century Gothic" w:cs="Times New Roman"/>
          <w:bCs/>
          <w:color w:val="auto"/>
          <w:kern w:val="3"/>
          <w:sz w:val="20"/>
          <w:szCs w:val="20"/>
          <w:lang w:bidi="ar-SA"/>
        </w:rPr>
        <w:t>c</w:t>
      </w:r>
      <w:r w:rsidR="00A04443">
        <w:rPr>
          <w:rFonts w:ascii="Century Gothic" w:eastAsia="Times New Roman" w:hAnsi="Century Gothic" w:cs="Times New Roman"/>
          <w:bCs/>
          <w:color w:val="auto"/>
          <w:kern w:val="3"/>
          <w:sz w:val="20"/>
          <w:szCs w:val="20"/>
          <w:lang w:bidi="ar-SA"/>
        </w:rPr>
        <w:t>y</w:t>
      </w:r>
      <w:r w:rsidRPr="00E01839">
        <w:rPr>
          <w:rFonts w:ascii="Century Gothic" w:eastAsia="Times New Roman" w:hAnsi="Century Gothic" w:cs="Times New Roman"/>
          <w:bCs/>
          <w:color w:val="auto"/>
          <w:kern w:val="3"/>
          <w:sz w:val="20"/>
          <w:szCs w:val="20"/>
          <w:lang w:bidi="ar-SA"/>
        </w:rPr>
        <w:t>)</w:t>
      </w:r>
    </w:p>
    <w:p w:rsidR="00A81823" w:rsidRPr="00E01839" w:rsidRDefault="00DA79A7" w:rsidP="00E33D23">
      <w:pPr>
        <w:widowControl w:val="0"/>
        <w:tabs>
          <w:tab w:val="left" w:pos="426"/>
        </w:tabs>
        <w:autoSpaceDE w:val="0"/>
        <w:autoSpaceDN w:val="0"/>
        <w:jc w:val="both"/>
        <w:textAlignment w:val="auto"/>
        <w:rPr>
          <w:rFonts w:ascii="Century Gothic" w:hAnsi="Century Gothic"/>
          <w:b/>
          <w:sz w:val="20"/>
          <w:szCs w:val="20"/>
        </w:rPr>
      </w:pPr>
      <w:r w:rsidRPr="00E01839">
        <w:rPr>
          <w:rFonts w:ascii="Century Gothic" w:hAnsi="Century Gothic"/>
          <w:b/>
          <w:sz w:val="20"/>
          <w:szCs w:val="20"/>
        </w:rPr>
        <w:t>III</w:t>
      </w:r>
      <w:r w:rsidR="00A81823" w:rsidRPr="00E01839">
        <w:rPr>
          <w:rFonts w:ascii="Century Gothic" w:hAnsi="Century Gothic"/>
          <w:b/>
          <w:sz w:val="20"/>
          <w:szCs w:val="20"/>
        </w:rPr>
        <w:t>. Oświadczamy, że:</w:t>
      </w:r>
    </w:p>
    <w:p w:rsidR="008E5DD1" w:rsidRPr="00E01839" w:rsidRDefault="008E5DD1" w:rsidP="004A523C">
      <w:pPr>
        <w:pStyle w:val="Textbody"/>
        <w:numPr>
          <w:ilvl w:val="3"/>
          <w:numId w:val="25"/>
        </w:numPr>
        <w:tabs>
          <w:tab w:val="left" w:pos="-670"/>
        </w:tabs>
        <w:autoSpaceDN w:val="0"/>
        <w:ind w:left="360"/>
        <w:textAlignment w:val="baseline"/>
        <w:rPr>
          <w:rFonts w:ascii="Century Gothic" w:hAnsi="Century Gothic"/>
          <w:sz w:val="20"/>
        </w:rPr>
      </w:pPr>
      <w:r w:rsidRPr="00E01839">
        <w:rPr>
          <w:rFonts w:ascii="Century Gothic" w:hAnsi="Century Gothic"/>
          <w:sz w:val="20"/>
        </w:rPr>
        <w:t>Oferujemy przedmiot zamówienia spełniający co najmniej wymagania wyszczególnione</w:t>
      </w:r>
      <w:r w:rsidR="00EE0114" w:rsidRPr="00E01839">
        <w:rPr>
          <w:rFonts w:ascii="Century Gothic" w:hAnsi="Century Gothic"/>
          <w:sz w:val="20"/>
        </w:rPr>
        <w:t xml:space="preserve"> w </w:t>
      </w:r>
      <w:r w:rsidRPr="00E01839">
        <w:rPr>
          <w:rFonts w:ascii="Century Gothic" w:hAnsi="Century Gothic"/>
          <w:sz w:val="20"/>
        </w:rPr>
        <w:t xml:space="preserve">opisie przedmiotu zamówienia </w:t>
      </w:r>
      <w:r w:rsidRPr="00E01839">
        <w:rPr>
          <w:rStyle w:val="Domylnaczcionkaakapitu5"/>
          <w:rFonts w:ascii="Century Gothic" w:hAnsi="Century Gothic"/>
          <w:color w:val="000000"/>
          <w:sz w:val="20"/>
        </w:rPr>
        <w:t xml:space="preserve">stanowiącym </w:t>
      </w:r>
      <w:r w:rsidRPr="00E01839">
        <w:rPr>
          <w:rStyle w:val="Domylnaczcionkaakapitu5"/>
          <w:rFonts w:ascii="Century Gothic" w:hAnsi="Century Gothic"/>
          <w:b/>
          <w:sz w:val="20"/>
        </w:rPr>
        <w:t xml:space="preserve">załącznik nr </w:t>
      </w:r>
      <w:r w:rsidR="00785DD5">
        <w:rPr>
          <w:rStyle w:val="Domylnaczcionkaakapitu5"/>
          <w:rFonts w:ascii="Century Gothic" w:hAnsi="Century Gothic"/>
          <w:b/>
          <w:sz w:val="20"/>
        </w:rPr>
        <w:t>5</w:t>
      </w:r>
      <w:r w:rsidRPr="00E01839">
        <w:rPr>
          <w:rStyle w:val="Domylnaczcionkaakapitu5"/>
          <w:rFonts w:ascii="Century Gothic" w:hAnsi="Century Gothic"/>
          <w:b/>
          <w:sz w:val="20"/>
        </w:rPr>
        <w:t xml:space="preserve"> do SWZ;</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bCs/>
          <w:color w:val="000000"/>
          <w:sz w:val="20"/>
        </w:rPr>
        <w:t>Zgodnie</w:t>
      </w:r>
      <w:r w:rsidR="00EE0114" w:rsidRPr="00E01839">
        <w:rPr>
          <w:rFonts w:ascii="Century Gothic" w:hAnsi="Century Gothic"/>
          <w:bCs/>
          <w:color w:val="000000"/>
          <w:sz w:val="20"/>
        </w:rPr>
        <w:t xml:space="preserve"> z </w:t>
      </w:r>
      <w:r w:rsidRPr="00E01839">
        <w:rPr>
          <w:rFonts w:ascii="Century Gothic" w:hAnsi="Century Gothic"/>
          <w:bCs/>
          <w:color w:val="000000"/>
          <w:sz w:val="20"/>
        </w:rPr>
        <w:t>ustawą</w:t>
      </w:r>
      <w:r w:rsidR="00F60EFD" w:rsidRPr="00E01839">
        <w:rPr>
          <w:rFonts w:ascii="Century Gothic" w:hAnsi="Century Gothic"/>
          <w:bCs/>
          <w:color w:val="000000"/>
          <w:sz w:val="20"/>
        </w:rPr>
        <w:t xml:space="preserve"> o </w:t>
      </w:r>
      <w:r w:rsidRPr="00E01839">
        <w:rPr>
          <w:rFonts w:ascii="Century Gothic" w:hAnsi="Century Gothic"/>
          <w:bCs/>
          <w:color w:val="000000"/>
          <w:sz w:val="20"/>
        </w:rPr>
        <w:t>podatku od towarów</w:t>
      </w:r>
      <w:r w:rsidR="00F60EFD" w:rsidRPr="00E01839">
        <w:rPr>
          <w:rFonts w:ascii="Century Gothic" w:hAnsi="Century Gothic"/>
          <w:bCs/>
          <w:color w:val="000000"/>
          <w:sz w:val="20"/>
        </w:rPr>
        <w:t xml:space="preserve"> i </w:t>
      </w:r>
      <w:r w:rsidRPr="00E01839">
        <w:rPr>
          <w:rFonts w:ascii="Century Gothic" w:hAnsi="Century Gothic"/>
          <w:bCs/>
          <w:color w:val="000000"/>
          <w:sz w:val="20"/>
        </w:rPr>
        <w:t>usług obowiązek odprowadzenia podatku powstaje po stronie ........................................ (Wykonawcy lub Zamawiającego)</w:t>
      </w:r>
      <w:r w:rsidR="00785DD5">
        <w:rPr>
          <w:rFonts w:ascii="Century Gothic" w:hAnsi="Century Gothic"/>
          <w:bCs/>
          <w:color w:val="000000"/>
          <w:sz w:val="20"/>
        </w:rPr>
        <w:t>w zakresie ……………….</w:t>
      </w:r>
      <w:r w:rsidRPr="00E01839">
        <w:rPr>
          <w:rFonts w:ascii="Century Gothic" w:hAnsi="Century Gothic"/>
          <w:bCs/>
          <w:color w:val="000000"/>
          <w:sz w:val="20"/>
        </w:rPr>
        <w:t xml:space="preserve"> </w:t>
      </w:r>
      <w:r w:rsidRPr="00E01839">
        <w:rPr>
          <w:rStyle w:val="Odwoanieprzypisudolnego"/>
          <w:rFonts w:ascii="Century Gothic" w:eastAsia="Arial" w:hAnsi="Century Gothic"/>
          <w:bCs/>
        </w:rPr>
        <w:footnoteReference w:id="3"/>
      </w:r>
      <w:r w:rsidRPr="00E01839">
        <w:rPr>
          <w:rFonts w:ascii="Century Gothic" w:hAnsi="Century Gothic"/>
          <w:bCs/>
          <w:sz w:val="20"/>
        </w:rPr>
        <w:t>.</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bCs/>
          <w:sz w:val="20"/>
        </w:rPr>
        <w:t>Jesteśmy/jestem:</w:t>
      </w:r>
      <w:r w:rsidRPr="00E01839">
        <w:rPr>
          <w:rStyle w:val="Odwoanieprzypisudolnego"/>
          <w:rFonts w:ascii="Century Gothic" w:eastAsia="Arial" w:hAnsi="Century Gothic"/>
        </w:rPr>
        <w:t xml:space="preserve"> </w:t>
      </w:r>
      <w:r w:rsidRPr="00E01839">
        <w:rPr>
          <w:rStyle w:val="Odwoanieprzypisudolnego"/>
          <w:rFonts w:ascii="Century Gothic" w:eastAsia="Arial" w:hAnsi="Century Gothic"/>
        </w:rPr>
        <w:footnoteReference w:id="4"/>
      </w:r>
    </w:p>
    <w:p w:rsidR="008E5DD1" w:rsidRPr="00E01839" w:rsidRDefault="008E5DD1" w:rsidP="00E33D23">
      <w:pPr>
        <w:pStyle w:val="Textbody"/>
        <w:tabs>
          <w:tab w:val="left" w:pos="-670"/>
        </w:tabs>
        <w:ind w:left="426"/>
        <w:textAlignment w:val="baseline"/>
        <w:rPr>
          <w:rFonts w:ascii="Century Gothic" w:hAnsi="Century Gothic"/>
          <w:sz w:val="20"/>
        </w:rPr>
      </w:pPr>
      <w:r w:rsidRPr="00E01839">
        <w:rPr>
          <w:rFonts w:ascii="Century Gothic" w:hAnsi="Century Gothic"/>
          <w:sz w:val="20"/>
        </w:rPr>
        <w:t>󠄀 mikroprzedsiębiorstwem;</w:t>
      </w:r>
    </w:p>
    <w:p w:rsidR="008E5DD1" w:rsidRPr="00E01839" w:rsidRDefault="008E5DD1" w:rsidP="00E33D23">
      <w:pPr>
        <w:pStyle w:val="Textbody"/>
        <w:ind w:left="426"/>
        <w:rPr>
          <w:rFonts w:ascii="Century Gothic" w:hAnsi="Century Gothic"/>
          <w:sz w:val="20"/>
        </w:rPr>
      </w:pPr>
      <w:r w:rsidRPr="00E01839">
        <w:rPr>
          <w:rFonts w:ascii="Century Gothic" w:hAnsi="Century Gothic"/>
          <w:sz w:val="20"/>
        </w:rPr>
        <w:t>󠄀 małym przedsiębiorstwem;</w:t>
      </w:r>
    </w:p>
    <w:p w:rsidR="008E5DD1" w:rsidRPr="00E01839" w:rsidRDefault="008E5DD1" w:rsidP="00E33D23">
      <w:pPr>
        <w:pStyle w:val="Textbody"/>
        <w:ind w:left="426"/>
        <w:rPr>
          <w:rFonts w:ascii="Century Gothic" w:hAnsi="Century Gothic"/>
          <w:sz w:val="20"/>
        </w:rPr>
      </w:pPr>
      <w:r w:rsidRPr="00E01839">
        <w:rPr>
          <w:rFonts w:ascii="Century Gothic" w:hAnsi="Century Gothic"/>
          <w:sz w:val="20"/>
        </w:rPr>
        <w:t>󠄀 średnim przedsiębiorstwem;</w:t>
      </w:r>
    </w:p>
    <w:p w:rsidR="008E5DD1" w:rsidRPr="00E01839" w:rsidRDefault="008E5DD1" w:rsidP="00E33D23">
      <w:pPr>
        <w:pStyle w:val="Textbody"/>
        <w:ind w:left="426"/>
        <w:rPr>
          <w:rFonts w:ascii="Century Gothic" w:hAnsi="Century Gothic"/>
          <w:sz w:val="20"/>
        </w:rPr>
      </w:pPr>
      <w:r w:rsidRPr="00E01839">
        <w:rPr>
          <w:rFonts w:ascii="Century Gothic" w:hAnsi="Century Gothic"/>
          <w:sz w:val="20"/>
        </w:rPr>
        <w:t>󠄀 jednoosobową działalnością gospodarczą;</w:t>
      </w:r>
    </w:p>
    <w:p w:rsidR="008E5DD1" w:rsidRPr="00E01839" w:rsidRDefault="008E5DD1" w:rsidP="00E33D23">
      <w:pPr>
        <w:pStyle w:val="Textbody"/>
        <w:ind w:left="426"/>
        <w:rPr>
          <w:rFonts w:ascii="Century Gothic" w:hAnsi="Century Gothic"/>
          <w:sz w:val="20"/>
        </w:rPr>
      </w:pPr>
      <w:r w:rsidRPr="00E01839">
        <w:rPr>
          <w:rFonts w:ascii="Century Gothic" w:hAnsi="Century Gothic"/>
          <w:sz w:val="20"/>
        </w:rPr>
        <w:t>󠄀 osobą fizyczną nieprowadzącą działalności gospodarczej.</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Zapoznaliśmy się</w:t>
      </w:r>
      <w:r w:rsidR="00EE0114" w:rsidRPr="00E01839">
        <w:rPr>
          <w:rFonts w:ascii="Century Gothic" w:hAnsi="Century Gothic"/>
          <w:sz w:val="20"/>
        </w:rPr>
        <w:t xml:space="preserve"> z </w:t>
      </w:r>
      <w:r w:rsidRPr="00E01839">
        <w:rPr>
          <w:rFonts w:ascii="Century Gothic" w:hAnsi="Century Gothic"/>
          <w:sz w:val="20"/>
        </w:rPr>
        <w:t>postanowieniami zawartymi</w:t>
      </w:r>
      <w:r w:rsidR="00EE0114" w:rsidRPr="00E01839">
        <w:rPr>
          <w:rFonts w:ascii="Century Gothic" w:hAnsi="Century Gothic"/>
          <w:sz w:val="20"/>
        </w:rPr>
        <w:t xml:space="preserve"> w </w:t>
      </w:r>
      <w:r w:rsidRPr="00E01839">
        <w:rPr>
          <w:rFonts w:ascii="Century Gothic" w:hAnsi="Century Gothic"/>
          <w:sz w:val="20"/>
        </w:rPr>
        <w:t>ogłoszeniu</w:t>
      </w:r>
      <w:r w:rsidR="00F60EFD" w:rsidRPr="00E01839">
        <w:rPr>
          <w:rFonts w:ascii="Century Gothic" w:hAnsi="Century Gothic"/>
          <w:sz w:val="20"/>
        </w:rPr>
        <w:t xml:space="preserve"> i </w:t>
      </w:r>
      <w:r w:rsidRPr="00E01839">
        <w:rPr>
          <w:rFonts w:ascii="Century Gothic" w:hAnsi="Century Gothic"/>
          <w:sz w:val="20"/>
        </w:rPr>
        <w:t>SWZ</w:t>
      </w:r>
      <w:r w:rsidR="00F60EFD" w:rsidRPr="00E01839">
        <w:rPr>
          <w:rFonts w:ascii="Century Gothic" w:hAnsi="Century Gothic"/>
          <w:sz w:val="20"/>
        </w:rPr>
        <w:t xml:space="preserve"> i </w:t>
      </w:r>
      <w:r w:rsidRPr="00E01839">
        <w:rPr>
          <w:rFonts w:ascii="Century Gothic" w:hAnsi="Century Gothic"/>
          <w:sz w:val="20"/>
        </w:rPr>
        <w:t>nie wnosimy do nich zastrzeżeń oraz zdobyliśmy konieczne informacje potrzebne do właściwego przygotowania oferty.</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Ogólne warunki umowy zostały przez nas zaakceptowane</w:t>
      </w:r>
      <w:r w:rsidR="00F60EFD" w:rsidRPr="00E01839">
        <w:rPr>
          <w:rFonts w:ascii="Century Gothic" w:hAnsi="Century Gothic"/>
          <w:sz w:val="20"/>
        </w:rPr>
        <w:t xml:space="preserve"> i</w:t>
      </w:r>
      <w:r w:rsidR="00EE0114" w:rsidRPr="00E01839">
        <w:rPr>
          <w:rFonts w:ascii="Century Gothic" w:hAnsi="Century Gothic"/>
          <w:sz w:val="20"/>
        </w:rPr>
        <w:t xml:space="preserve"> w </w:t>
      </w:r>
      <w:r w:rsidRPr="00E01839">
        <w:rPr>
          <w:rFonts w:ascii="Century Gothic" w:hAnsi="Century Gothic"/>
          <w:sz w:val="20"/>
        </w:rPr>
        <w:t>przypadku wyboru naszej oferty zobowiązujemy się do zawarcia umowy na warunkach tam określonych</w:t>
      </w:r>
      <w:r w:rsidR="00EE0114" w:rsidRPr="00E01839">
        <w:rPr>
          <w:rFonts w:ascii="Century Gothic" w:hAnsi="Century Gothic"/>
          <w:sz w:val="20"/>
        </w:rPr>
        <w:t xml:space="preserve"> w </w:t>
      </w:r>
      <w:r w:rsidRPr="00E01839">
        <w:rPr>
          <w:rFonts w:ascii="Century Gothic" w:hAnsi="Century Gothic"/>
          <w:sz w:val="20"/>
        </w:rPr>
        <w:t>miejscu</w:t>
      </w:r>
      <w:r w:rsidR="00F60EFD" w:rsidRPr="00E01839">
        <w:rPr>
          <w:rFonts w:ascii="Century Gothic" w:hAnsi="Century Gothic"/>
          <w:sz w:val="20"/>
        </w:rPr>
        <w:t xml:space="preserve"> i </w:t>
      </w:r>
      <w:r w:rsidRPr="00E01839">
        <w:rPr>
          <w:rFonts w:ascii="Century Gothic" w:hAnsi="Century Gothic"/>
          <w:sz w:val="20"/>
        </w:rPr>
        <w:t>terminie wskazanym przez Zamawiającego.</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Uważamy się za związanych niniejszą ofertą na czas 30 dni od upływu terminu składania ofert.</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Warunki płatności: 30 dni od dnia dostarczenia do Zamawiającego prawidłowo wystawionej faktury.</w:t>
      </w:r>
    </w:p>
    <w:p w:rsidR="008E5DD1" w:rsidRPr="00E01839" w:rsidRDefault="008E5DD1" w:rsidP="004A523C">
      <w:pPr>
        <w:pStyle w:val="Textbody"/>
        <w:numPr>
          <w:ilvl w:val="3"/>
          <w:numId w:val="25"/>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Zobowiązujemy się do zapewnienia możliwości odbierania wszelkiej korespondencji związanej</w:t>
      </w:r>
      <w:r w:rsidR="00EE0114" w:rsidRPr="00E01839">
        <w:rPr>
          <w:rFonts w:ascii="Century Gothic" w:hAnsi="Century Gothic"/>
          <w:sz w:val="20"/>
        </w:rPr>
        <w:t xml:space="preserve"> z </w:t>
      </w:r>
      <w:r w:rsidRPr="00E01839">
        <w:rPr>
          <w:rFonts w:ascii="Century Gothic" w:hAnsi="Century Gothic"/>
          <w:sz w:val="20"/>
        </w:rPr>
        <w:t>prowadzonym postępowaniem przez całą dobę za pośrednictwem Platformy.</w:t>
      </w:r>
    </w:p>
    <w:p w:rsidR="008E5DD1" w:rsidRPr="00E01839" w:rsidRDefault="008E5DD1" w:rsidP="00E33D23">
      <w:pPr>
        <w:pStyle w:val="Stopka"/>
        <w:rPr>
          <w:rFonts w:ascii="Century Gothic" w:hAnsi="Century Gothic"/>
          <w:b/>
          <w:sz w:val="20"/>
          <w:szCs w:val="20"/>
        </w:rPr>
      </w:pPr>
      <w:r w:rsidRPr="00E01839">
        <w:rPr>
          <w:rFonts w:ascii="Century Gothic" w:hAnsi="Century Gothic"/>
          <w:b/>
          <w:sz w:val="20"/>
          <w:szCs w:val="20"/>
        </w:rPr>
        <w:t>IV. Informujemy, że:</w:t>
      </w:r>
    </w:p>
    <w:p w:rsidR="008E5DD1" w:rsidRPr="00E01839" w:rsidRDefault="008E5DD1" w:rsidP="004A523C">
      <w:pPr>
        <w:pStyle w:val="Textbody"/>
        <w:numPr>
          <w:ilvl w:val="6"/>
          <w:numId w:val="25"/>
        </w:numPr>
        <w:autoSpaceDN w:val="0"/>
        <w:ind w:left="426" w:hanging="425"/>
        <w:rPr>
          <w:rFonts w:ascii="Century Gothic" w:eastAsia="Century Gothic" w:hAnsi="Century Gothic" w:cs="Century Gothic"/>
          <w:sz w:val="20"/>
          <w:lang w:eastAsia="pl-PL"/>
        </w:rPr>
      </w:pPr>
      <w:r w:rsidRPr="00E01839">
        <w:rPr>
          <w:rFonts w:ascii="Century Gothic" w:hAnsi="Century Gothic"/>
          <w:bCs/>
          <w:sz w:val="20"/>
          <w:lang w:eastAsia="pl-PL"/>
        </w:rPr>
        <w:t>Dostawa</w:t>
      </w:r>
      <w:r w:rsidRPr="00E01839">
        <w:rPr>
          <w:rFonts w:ascii="Century Gothic" w:hAnsi="Century Gothic"/>
          <w:bCs/>
          <w:sz w:val="20"/>
        </w:rPr>
        <w:t xml:space="preserve"> wykonana będzie </w:t>
      </w:r>
      <w:r w:rsidRPr="00E01839">
        <w:rPr>
          <w:rFonts w:ascii="Century Gothic" w:hAnsi="Century Gothic"/>
          <w:b/>
          <w:bCs/>
          <w:sz w:val="20"/>
        </w:rPr>
        <w:t>własnymi siłami/z pomocą Podwykonawcy</w:t>
      </w:r>
      <w:r w:rsidRPr="00E01839">
        <w:rPr>
          <w:rFonts w:ascii="Century Gothic" w:hAnsi="Century Gothic"/>
          <w:b/>
          <w:sz w:val="20"/>
          <w:vertAlign w:val="superscript"/>
        </w:rPr>
        <w:t>5)</w:t>
      </w:r>
      <w:r w:rsidRPr="00E01839">
        <w:rPr>
          <w:rFonts w:ascii="Century Gothic" w:hAnsi="Century Gothic"/>
          <w:bCs/>
          <w:sz w:val="20"/>
        </w:rPr>
        <w:t xml:space="preserve"> ……………………………………………………………………</w:t>
      </w:r>
      <w:r w:rsidRPr="00E01839">
        <w:rPr>
          <w:rFonts w:ascii="Century Gothic" w:hAnsi="Century Gothic"/>
          <w:bCs/>
          <w:sz w:val="20"/>
          <w:vertAlign w:val="superscript"/>
        </w:rPr>
        <w:t xml:space="preserve"> </w:t>
      </w:r>
      <w:r w:rsidRPr="00E01839">
        <w:rPr>
          <w:rStyle w:val="Odwoanieprzypisudolnego"/>
          <w:rFonts w:ascii="Century Gothic" w:eastAsia="Arial" w:hAnsi="Century Gothic"/>
          <w:bCs/>
          <w:sz w:val="20"/>
        </w:rPr>
        <w:footnoteReference w:id="5"/>
      </w:r>
      <w:r w:rsidRPr="00E01839">
        <w:rPr>
          <w:rFonts w:ascii="Century Gothic" w:hAnsi="Century Gothic"/>
          <w:bCs/>
          <w:sz w:val="18"/>
        </w:rPr>
        <w:t xml:space="preserve"> </w:t>
      </w:r>
      <w:r w:rsidRPr="00E01839">
        <w:rPr>
          <w:rFonts w:ascii="Century Gothic" w:hAnsi="Century Gothic"/>
          <w:bCs/>
          <w:i/>
          <w:sz w:val="16"/>
          <w:szCs w:val="16"/>
        </w:rPr>
        <w:t>(należy podać nazwę lub firmę Podwykonawcy oraz jego siedzibę)</w:t>
      </w:r>
      <w:r w:rsidRPr="00E01839">
        <w:rPr>
          <w:rFonts w:ascii="Century Gothic" w:hAnsi="Century Gothic"/>
          <w:bCs/>
          <w:sz w:val="20"/>
          <w:vertAlign w:val="superscript"/>
        </w:rPr>
        <w:t xml:space="preserve"> </w:t>
      </w:r>
      <w:r w:rsidRPr="00E01839">
        <w:rPr>
          <w:rFonts w:ascii="Century Gothic" w:hAnsi="Century Gothic"/>
          <w:bCs/>
          <w:sz w:val="20"/>
        </w:rPr>
        <w:t>który wykonywać będzie część zamówienia obejmującą:</w:t>
      </w:r>
      <w:r w:rsidRPr="00E01839">
        <w:rPr>
          <w:rFonts w:ascii="Century Gothic" w:hAnsi="Century Gothic"/>
          <w:bCs/>
          <w:i/>
          <w:sz w:val="20"/>
        </w:rPr>
        <w:t xml:space="preserve"> ……………</w:t>
      </w:r>
      <w:r w:rsidRPr="00E01839">
        <w:rPr>
          <w:rFonts w:ascii="Century Gothic" w:hAnsi="Century Gothic"/>
          <w:sz w:val="20"/>
        </w:rPr>
        <w:t xml:space="preserve">...................................................................................................... </w:t>
      </w:r>
      <w:r w:rsidRPr="00E01839">
        <w:rPr>
          <w:rFonts w:ascii="Century Gothic" w:hAnsi="Century Gothic"/>
          <w:sz w:val="20"/>
          <w:vertAlign w:val="superscript"/>
        </w:rPr>
        <w:t>7</w:t>
      </w:r>
      <w:r w:rsidR="00EE0114" w:rsidRPr="00E01839">
        <w:rPr>
          <w:rFonts w:ascii="Century Gothic" w:hAnsi="Century Gothic"/>
          <w:sz w:val="20"/>
          <w:vertAlign w:val="superscript"/>
        </w:rPr>
        <w:t xml:space="preserve"> </w:t>
      </w:r>
      <w:r w:rsidRPr="00E01839">
        <w:rPr>
          <w:rFonts w:ascii="Century Gothic" w:hAnsi="Century Gothic"/>
          <w:i/>
          <w:sz w:val="16"/>
          <w:szCs w:val="16"/>
        </w:rPr>
        <w:t>(należy podać zakres części zamówienia, którą Wykonawca zamierza powierzyć Podwykonawcy).</w:t>
      </w:r>
    </w:p>
    <w:p w:rsidR="008E5DD1" w:rsidRPr="00E01839" w:rsidRDefault="008E5DD1" w:rsidP="004A523C">
      <w:pPr>
        <w:pStyle w:val="Textbody"/>
        <w:numPr>
          <w:ilvl w:val="6"/>
          <w:numId w:val="25"/>
        </w:numPr>
        <w:autoSpaceDN w:val="0"/>
        <w:ind w:left="426" w:hanging="425"/>
        <w:rPr>
          <w:rFonts w:ascii="Century Gothic" w:eastAsia="Century Gothic" w:hAnsi="Century Gothic" w:cs="Century Gothic"/>
          <w:sz w:val="20"/>
          <w:lang w:eastAsia="pl-PL"/>
        </w:rPr>
      </w:pPr>
      <w:r w:rsidRPr="00E01839">
        <w:rPr>
          <w:rFonts w:ascii="Century Gothic" w:hAnsi="Century Gothic" w:cs="Gulim"/>
          <w:sz w:val="20"/>
        </w:rPr>
        <w:t>Reklamacje Zamawiający będzie składał każdorazowo</w:t>
      </w:r>
      <w:r w:rsidR="00EE0114" w:rsidRPr="00E01839">
        <w:rPr>
          <w:rFonts w:ascii="Century Gothic" w:hAnsi="Century Gothic" w:cs="Gulim"/>
          <w:sz w:val="20"/>
        </w:rPr>
        <w:t xml:space="preserve"> w </w:t>
      </w:r>
      <w:r w:rsidRPr="00E01839">
        <w:rPr>
          <w:rFonts w:ascii="Century Gothic" w:hAnsi="Century Gothic" w:cs="Gulim"/>
          <w:sz w:val="20"/>
        </w:rPr>
        <w:t>formie dokumentowej (dopuszcza się drogę faksową lub e-mail) na adres e-mail: ……………..</w:t>
      </w:r>
      <w:r w:rsidRPr="00E01839">
        <w:rPr>
          <w:rFonts w:ascii="Century Gothic" w:hAnsi="Century Gothic"/>
          <w:sz w:val="20"/>
          <w:vertAlign w:val="superscript"/>
        </w:rPr>
        <w:t>7</w:t>
      </w:r>
      <w:r w:rsidRPr="00E01839">
        <w:rPr>
          <w:rFonts w:ascii="Century Gothic" w:hAnsi="Century Gothic" w:cs="Gulim"/>
          <w:sz w:val="20"/>
        </w:rPr>
        <w:t>, nr faksu: ……………</w:t>
      </w:r>
      <w:r w:rsidRPr="00E01839">
        <w:rPr>
          <w:rFonts w:ascii="Century Gothic" w:hAnsi="Century Gothic"/>
          <w:sz w:val="20"/>
          <w:vertAlign w:val="superscript"/>
        </w:rPr>
        <w:t>7</w:t>
      </w:r>
    </w:p>
    <w:p w:rsidR="00785DD5" w:rsidRDefault="00785DD5" w:rsidP="00E33D23">
      <w:pPr>
        <w:autoSpaceDE w:val="0"/>
        <w:ind w:left="1"/>
        <w:jc w:val="both"/>
        <w:rPr>
          <w:rFonts w:ascii="Century Gothic" w:hAnsi="Century Gothic" w:cs="Century Gothic"/>
          <w:b/>
          <w:bCs/>
          <w:sz w:val="20"/>
          <w:szCs w:val="20"/>
        </w:rPr>
      </w:pPr>
    </w:p>
    <w:p w:rsidR="008E5DD1" w:rsidRPr="00E01839" w:rsidRDefault="002B20B6" w:rsidP="00E33D23">
      <w:pPr>
        <w:autoSpaceDE w:val="0"/>
        <w:ind w:left="1"/>
        <w:jc w:val="both"/>
        <w:rPr>
          <w:rFonts w:ascii="Century Gothic" w:hAnsi="Century Gothic" w:cs="Century Gothic"/>
          <w:sz w:val="20"/>
          <w:szCs w:val="20"/>
          <w:vertAlign w:val="superscript"/>
        </w:rPr>
      </w:pPr>
      <w:r w:rsidRPr="00E01839">
        <w:rPr>
          <w:rFonts w:ascii="Century Gothic" w:hAnsi="Century Gothic" w:cs="Century Gothic"/>
          <w:b/>
          <w:bCs/>
          <w:sz w:val="20"/>
          <w:szCs w:val="20"/>
        </w:rPr>
        <w:t xml:space="preserve">V. </w:t>
      </w:r>
      <w:r w:rsidR="008E5DD1" w:rsidRPr="00E01839">
        <w:rPr>
          <w:rFonts w:ascii="Century Gothic" w:hAnsi="Century Gothic" w:cs="Century Gothic"/>
          <w:b/>
          <w:bCs/>
          <w:sz w:val="20"/>
          <w:szCs w:val="20"/>
        </w:rPr>
        <w:t>Oświadczamy, że</w:t>
      </w:r>
      <w:r w:rsidR="008E5DD1" w:rsidRPr="00E01839">
        <w:rPr>
          <w:rFonts w:ascii="Century Gothic" w:hAnsi="Century Gothic" w:cs="Century Gothic"/>
          <w:sz w:val="20"/>
          <w:szCs w:val="20"/>
        </w:rPr>
        <w:t xml:space="preserve"> wypełniliśmy obowiązki informacyjne przewidziane</w:t>
      </w:r>
      <w:r w:rsidR="00EE0114" w:rsidRPr="00E01839">
        <w:rPr>
          <w:rFonts w:ascii="Century Gothic" w:hAnsi="Century Gothic" w:cs="Century Gothic"/>
          <w:sz w:val="20"/>
          <w:szCs w:val="20"/>
        </w:rPr>
        <w:t xml:space="preserve"> w </w:t>
      </w:r>
      <w:r w:rsidR="008E5DD1" w:rsidRPr="00E01839">
        <w:rPr>
          <w:rFonts w:ascii="Century Gothic" w:hAnsi="Century Gothic" w:cs="Century Gothic"/>
          <w:sz w:val="20"/>
          <w:szCs w:val="20"/>
        </w:rPr>
        <w:t>art. 13 lub art. 14 RODO</w:t>
      </w:r>
      <w:r w:rsidR="008E5DD1" w:rsidRPr="00E01839">
        <w:rPr>
          <w:rFonts w:ascii="Century Gothic" w:hAnsi="Century Gothic" w:cs="Century Gothic"/>
          <w:sz w:val="20"/>
          <w:szCs w:val="20"/>
          <w:vertAlign w:val="superscript"/>
        </w:rPr>
        <w:t>1)</w:t>
      </w:r>
      <w:r w:rsidR="008E5DD1" w:rsidRPr="00E01839">
        <w:rPr>
          <w:rFonts w:ascii="Century Gothic" w:hAnsi="Century Gothic" w:cs="Century Gothic"/>
          <w:sz w:val="20"/>
          <w:szCs w:val="20"/>
        </w:rPr>
        <w:t xml:space="preserve"> wobec osób fizycznych, od których dane osobowe bezpośrednio lub pośrednio pozyskaliśmy</w:t>
      </w:r>
      <w:r w:rsidR="00EE0114" w:rsidRPr="00E01839">
        <w:rPr>
          <w:rFonts w:ascii="Century Gothic" w:hAnsi="Century Gothic" w:cs="Century Gothic"/>
          <w:sz w:val="20"/>
          <w:szCs w:val="20"/>
        </w:rPr>
        <w:t xml:space="preserve"> w </w:t>
      </w:r>
      <w:r w:rsidR="008E5DD1" w:rsidRPr="00E01839">
        <w:rPr>
          <w:rFonts w:ascii="Century Gothic" w:hAnsi="Century Gothic" w:cs="Century Gothic"/>
          <w:sz w:val="20"/>
          <w:szCs w:val="20"/>
        </w:rPr>
        <w:t>celu ubiegania się</w:t>
      </w:r>
      <w:r w:rsidR="00F60EFD" w:rsidRPr="00E01839">
        <w:rPr>
          <w:rFonts w:ascii="Century Gothic" w:hAnsi="Century Gothic" w:cs="Century Gothic"/>
          <w:sz w:val="20"/>
          <w:szCs w:val="20"/>
        </w:rPr>
        <w:t xml:space="preserve"> o </w:t>
      </w:r>
      <w:r w:rsidR="008E5DD1" w:rsidRPr="00E01839">
        <w:rPr>
          <w:rFonts w:ascii="Century Gothic" w:hAnsi="Century Gothic" w:cs="Century Gothic"/>
          <w:sz w:val="20"/>
          <w:szCs w:val="20"/>
        </w:rPr>
        <w:t>udzielenie zamówienia publicznego</w:t>
      </w:r>
      <w:r w:rsidR="00EE0114" w:rsidRPr="00E01839">
        <w:rPr>
          <w:rFonts w:ascii="Century Gothic" w:hAnsi="Century Gothic" w:cs="Century Gothic"/>
          <w:sz w:val="20"/>
          <w:szCs w:val="20"/>
        </w:rPr>
        <w:t xml:space="preserve"> w </w:t>
      </w:r>
      <w:r w:rsidR="008E5DD1" w:rsidRPr="00E01839">
        <w:rPr>
          <w:rFonts w:ascii="Century Gothic" w:hAnsi="Century Gothic" w:cs="Century Gothic"/>
          <w:sz w:val="20"/>
          <w:szCs w:val="20"/>
        </w:rPr>
        <w:t>niniejszym postępowaniu</w:t>
      </w:r>
      <w:r w:rsidR="008E5DD1" w:rsidRPr="00E01839">
        <w:rPr>
          <w:rFonts w:ascii="Century Gothic" w:hAnsi="Century Gothic" w:cs="Century Gothic"/>
          <w:sz w:val="20"/>
          <w:szCs w:val="20"/>
          <w:vertAlign w:val="superscript"/>
        </w:rPr>
        <w:t>2)</w:t>
      </w:r>
      <w:r w:rsidR="008E5DD1" w:rsidRPr="00E01839">
        <w:rPr>
          <w:rFonts w:ascii="Century Gothic" w:hAnsi="Century Gothic" w:cs="Century Gothic"/>
          <w:sz w:val="20"/>
          <w:szCs w:val="20"/>
        </w:rPr>
        <w:t>.</w:t>
      </w:r>
    </w:p>
    <w:p w:rsidR="008E5DD1" w:rsidRPr="00E01839" w:rsidRDefault="008E5DD1" w:rsidP="00E33D23">
      <w:pPr>
        <w:pStyle w:val="Tekstprzypisudolnego1"/>
        <w:ind w:left="709" w:hanging="301"/>
        <w:jc w:val="both"/>
        <w:rPr>
          <w:rFonts w:ascii="Century Gothic" w:hAnsi="Century Gothic" w:cs="Gulim"/>
          <w:sz w:val="18"/>
          <w:szCs w:val="18"/>
          <w:vertAlign w:val="superscript"/>
        </w:rPr>
      </w:pPr>
      <w:r w:rsidRPr="00E01839">
        <w:rPr>
          <w:rFonts w:ascii="Century Gothic" w:hAnsi="Century Gothic" w:cs="Gulim"/>
          <w:color w:val="000000"/>
          <w:sz w:val="18"/>
          <w:szCs w:val="18"/>
          <w:vertAlign w:val="superscript"/>
        </w:rPr>
        <w:t xml:space="preserve">1) </w:t>
      </w:r>
      <w:r w:rsidRPr="00E01839">
        <w:rPr>
          <w:rFonts w:ascii="Century Gothic" w:hAnsi="Century Gothic" w:cs="Gulim"/>
          <w:color w:val="000000"/>
          <w:sz w:val="18"/>
          <w:szCs w:val="18"/>
        </w:rPr>
        <w:t>rozporządzenie Parlamentu Europejskiego</w:t>
      </w:r>
      <w:r w:rsidR="00F60EFD" w:rsidRPr="00E01839">
        <w:rPr>
          <w:rFonts w:ascii="Century Gothic" w:hAnsi="Century Gothic" w:cs="Gulim"/>
          <w:color w:val="000000"/>
          <w:sz w:val="18"/>
          <w:szCs w:val="18"/>
        </w:rPr>
        <w:t xml:space="preserve"> i </w:t>
      </w:r>
      <w:r w:rsidRPr="00E01839">
        <w:rPr>
          <w:rFonts w:ascii="Century Gothic" w:hAnsi="Century Gothic" w:cs="Gulim"/>
          <w:color w:val="000000"/>
          <w:sz w:val="18"/>
          <w:szCs w:val="18"/>
        </w:rPr>
        <w:t>Rady (UE) 2016/679</w:t>
      </w:r>
      <w:r w:rsidR="00EE0114" w:rsidRPr="00E01839">
        <w:rPr>
          <w:rFonts w:ascii="Century Gothic" w:hAnsi="Century Gothic" w:cs="Gulim"/>
          <w:color w:val="000000"/>
          <w:sz w:val="18"/>
          <w:szCs w:val="18"/>
        </w:rPr>
        <w:t xml:space="preserve"> z </w:t>
      </w:r>
      <w:r w:rsidRPr="00E01839">
        <w:rPr>
          <w:rFonts w:ascii="Century Gothic" w:hAnsi="Century Gothic" w:cs="Gulim"/>
          <w:color w:val="000000"/>
          <w:sz w:val="18"/>
          <w:szCs w:val="18"/>
        </w:rPr>
        <w:t>dnia 27 kwietnia 2016 r.</w:t>
      </w:r>
      <w:r w:rsidR="00EE0114" w:rsidRPr="00E01839">
        <w:rPr>
          <w:rFonts w:ascii="Century Gothic" w:hAnsi="Century Gothic" w:cs="Gulim"/>
          <w:color w:val="000000"/>
          <w:sz w:val="18"/>
          <w:szCs w:val="18"/>
        </w:rPr>
        <w:t xml:space="preserve"> w </w:t>
      </w:r>
      <w:r w:rsidRPr="00E01839">
        <w:rPr>
          <w:rFonts w:ascii="Century Gothic" w:hAnsi="Century Gothic" w:cs="Gulim"/>
          <w:color w:val="000000"/>
          <w:sz w:val="18"/>
          <w:szCs w:val="18"/>
        </w:rPr>
        <w:t>sprawie ochrony osób fizycznych</w:t>
      </w:r>
      <w:r w:rsidR="00EE0114" w:rsidRPr="00E01839">
        <w:rPr>
          <w:rFonts w:ascii="Century Gothic" w:hAnsi="Century Gothic" w:cs="Gulim"/>
          <w:color w:val="000000"/>
          <w:sz w:val="18"/>
          <w:szCs w:val="18"/>
        </w:rPr>
        <w:t xml:space="preserve"> w </w:t>
      </w:r>
      <w:r w:rsidRPr="00E01839">
        <w:rPr>
          <w:rFonts w:ascii="Century Gothic" w:hAnsi="Century Gothic" w:cs="Gulim"/>
          <w:color w:val="000000"/>
          <w:sz w:val="18"/>
          <w:szCs w:val="18"/>
        </w:rPr>
        <w:t>związku</w:t>
      </w:r>
      <w:r w:rsidR="00EE0114" w:rsidRPr="00E01839">
        <w:rPr>
          <w:rFonts w:ascii="Century Gothic" w:hAnsi="Century Gothic" w:cs="Gulim"/>
          <w:color w:val="000000"/>
          <w:sz w:val="18"/>
          <w:szCs w:val="18"/>
        </w:rPr>
        <w:t xml:space="preserve"> z </w:t>
      </w:r>
      <w:r w:rsidRPr="00E01839">
        <w:rPr>
          <w:rFonts w:ascii="Century Gothic" w:hAnsi="Century Gothic" w:cs="Gulim"/>
          <w:color w:val="000000"/>
          <w:sz w:val="18"/>
          <w:szCs w:val="18"/>
        </w:rPr>
        <w:t>przetwarzaniem danych osobowych</w:t>
      </w:r>
      <w:r w:rsidR="00F60EFD" w:rsidRPr="00E01839">
        <w:rPr>
          <w:rFonts w:ascii="Century Gothic" w:hAnsi="Century Gothic" w:cs="Gulim"/>
          <w:color w:val="000000"/>
          <w:sz w:val="18"/>
          <w:szCs w:val="18"/>
        </w:rPr>
        <w:t xml:space="preserve"> i</w:t>
      </w:r>
      <w:r w:rsidR="00EE0114" w:rsidRPr="00E01839">
        <w:rPr>
          <w:rFonts w:ascii="Century Gothic" w:hAnsi="Century Gothic" w:cs="Gulim"/>
          <w:color w:val="000000"/>
          <w:sz w:val="18"/>
          <w:szCs w:val="18"/>
        </w:rPr>
        <w:t xml:space="preserve"> w </w:t>
      </w:r>
      <w:r w:rsidRPr="00E01839">
        <w:rPr>
          <w:rFonts w:ascii="Century Gothic" w:hAnsi="Century Gothic" w:cs="Gulim"/>
          <w:color w:val="000000"/>
          <w:sz w:val="18"/>
          <w:szCs w:val="18"/>
        </w:rPr>
        <w:t>sprawie swobodnego przepływu takich danych oraz uchylenia dyrektywy 95/46/WE (ogólne rozporządzenie</w:t>
      </w:r>
      <w:r w:rsidR="00F60EFD" w:rsidRPr="00E01839">
        <w:rPr>
          <w:rFonts w:ascii="Century Gothic" w:hAnsi="Century Gothic" w:cs="Gulim"/>
          <w:color w:val="000000"/>
          <w:sz w:val="18"/>
          <w:szCs w:val="18"/>
        </w:rPr>
        <w:t xml:space="preserve"> o </w:t>
      </w:r>
      <w:r w:rsidRPr="00E01839">
        <w:rPr>
          <w:rFonts w:ascii="Century Gothic" w:hAnsi="Century Gothic" w:cs="Gulim"/>
          <w:color w:val="000000"/>
          <w:sz w:val="18"/>
          <w:szCs w:val="18"/>
        </w:rPr>
        <w:t>ochronie danych) (tj. Dz. Urz. UE L 119</w:t>
      </w:r>
      <w:r w:rsidR="00EE0114" w:rsidRPr="00E01839">
        <w:rPr>
          <w:rFonts w:ascii="Century Gothic" w:hAnsi="Century Gothic" w:cs="Gulim"/>
          <w:color w:val="000000"/>
          <w:sz w:val="18"/>
          <w:szCs w:val="18"/>
        </w:rPr>
        <w:t xml:space="preserve"> z </w:t>
      </w:r>
      <w:r w:rsidRPr="00E01839">
        <w:rPr>
          <w:rFonts w:ascii="Century Gothic" w:hAnsi="Century Gothic" w:cs="Gulim"/>
          <w:color w:val="000000"/>
          <w:sz w:val="18"/>
          <w:szCs w:val="18"/>
        </w:rPr>
        <w:t xml:space="preserve">04.05.2016 r., str. 1). </w:t>
      </w:r>
    </w:p>
    <w:p w:rsidR="008E5DD1" w:rsidRPr="00E01839" w:rsidRDefault="008E5DD1" w:rsidP="00E33D23">
      <w:pPr>
        <w:tabs>
          <w:tab w:val="left" w:pos="540"/>
        </w:tabs>
        <w:ind w:left="709" w:hanging="283"/>
        <w:jc w:val="both"/>
        <w:rPr>
          <w:rFonts w:ascii="Century Gothic" w:hAnsi="Century Gothic" w:cs="Gulim"/>
          <w:sz w:val="18"/>
          <w:szCs w:val="18"/>
        </w:rPr>
      </w:pPr>
      <w:r w:rsidRPr="00E01839">
        <w:rPr>
          <w:rFonts w:ascii="Century Gothic" w:hAnsi="Century Gothic" w:cs="Gulim"/>
          <w:sz w:val="18"/>
          <w:szCs w:val="18"/>
          <w:vertAlign w:val="superscript"/>
        </w:rPr>
        <w:t>2)</w:t>
      </w:r>
      <w:r w:rsidR="00EE0114" w:rsidRPr="00E01839">
        <w:rPr>
          <w:rFonts w:ascii="Century Gothic" w:hAnsi="Century Gothic" w:cs="Gulim"/>
          <w:sz w:val="18"/>
          <w:szCs w:val="18"/>
          <w:vertAlign w:val="superscript"/>
        </w:rPr>
        <w:t xml:space="preserve"> w </w:t>
      </w:r>
      <w:r w:rsidRPr="00E01839">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E01839" w:rsidRDefault="008E5DD1" w:rsidP="00E33D23">
      <w:pPr>
        <w:tabs>
          <w:tab w:val="left" w:pos="540"/>
        </w:tabs>
        <w:ind w:left="709" w:hanging="283"/>
        <w:jc w:val="both"/>
        <w:rPr>
          <w:rFonts w:ascii="Century Gothic" w:hAnsi="Century Gothic" w:cs="Gulim"/>
          <w:sz w:val="18"/>
          <w:szCs w:val="18"/>
        </w:rPr>
      </w:pPr>
    </w:p>
    <w:p w:rsidR="008E5DD1" w:rsidRPr="00E01839" w:rsidRDefault="008E5DD1" w:rsidP="00E33D23">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Dokument należy wypełnić</w:t>
      </w:r>
      <w:r w:rsidR="00F60EFD" w:rsidRPr="00E01839">
        <w:rPr>
          <w:rFonts w:ascii="Century Gothic" w:hAnsi="Century Gothic" w:cs="Open Sans"/>
          <w:b/>
          <w:i/>
          <w:color w:val="FF0000"/>
          <w:sz w:val="18"/>
          <w:szCs w:val="18"/>
        </w:rPr>
        <w:t xml:space="preserve"> i </w:t>
      </w:r>
      <w:r w:rsidRPr="00E01839">
        <w:rPr>
          <w:rFonts w:ascii="Century Gothic" w:hAnsi="Century Gothic" w:cs="Open Sans"/>
          <w:b/>
          <w:i/>
          <w:color w:val="FF0000"/>
          <w:sz w:val="18"/>
          <w:szCs w:val="18"/>
        </w:rPr>
        <w:t>podpisać kwalifikowanym podpisem elektronicznym lub podpisem zaufanym lub podpisem osobistym.</w:t>
      </w:r>
    </w:p>
    <w:p w:rsidR="00785DD5" w:rsidRDefault="008E5DD1" w:rsidP="00E33D23">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Zamawiający zaleca zapisanie dokumentu</w:t>
      </w:r>
      <w:r w:rsidR="00EE0114" w:rsidRPr="00E01839">
        <w:rPr>
          <w:rFonts w:ascii="Century Gothic" w:hAnsi="Century Gothic" w:cs="Open Sans"/>
          <w:b/>
          <w:i/>
          <w:color w:val="FF0000"/>
          <w:sz w:val="18"/>
          <w:szCs w:val="18"/>
        </w:rPr>
        <w:t xml:space="preserve"> w </w:t>
      </w:r>
      <w:r w:rsidRPr="00E01839">
        <w:rPr>
          <w:rFonts w:ascii="Century Gothic" w:hAnsi="Century Gothic" w:cs="Open Sans"/>
          <w:b/>
          <w:i/>
          <w:color w:val="FF0000"/>
          <w:sz w:val="18"/>
          <w:szCs w:val="18"/>
        </w:rPr>
        <w:t>formacie PDF.</w:t>
      </w:r>
    </w:p>
    <w:p w:rsidR="00785DD5" w:rsidRDefault="00785DD5">
      <w:pPr>
        <w:suppressAutoHyphens w:val="0"/>
        <w:textAlignment w:val="auto"/>
        <w:rPr>
          <w:rFonts w:ascii="Century Gothic" w:hAnsi="Century Gothic" w:cs="Open Sans"/>
          <w:b/>
          <w:i/>
          <w:color w:val="FF0000"/>
          <w:sz w:val="18"/>
          <w:szCs w:val="18"/>
        </w:rPr>
        <w:sectPr w:rsidR="00785DD5" w:rsidSect="0027277F">
          <w:footnotePr>
            <w:numRestart w:val="eachSect"/>
          </w:footnotePr>
          <w:pgSz w:w="11906" w:h="16838"/>
          <w:pgMar w:top="1134" w:right="991" w:bottom="851" w:left="1276" w:header="708" w:footer="57" w:gutter="0"/>
          <w:cols w:space="708"/>
          <w:docGrid w:linePitch="299" w:charSpace="8192"/>
        </w:sectPr>
      </w:pPr>
    </w:p>
    <w:p w:rsidR="00785DD5" w:rsidRDefault="00785DD5">
      <w:pPr>
        <w:suppressAutoHyphens w:val="0"/>
        <w:textAlignment w:val="auto"/>
        <w:rPr>
          <w:rFonts w:ascii="Century Gothic" w:hAnsi="Century Gothic" w:cs="Open Sans"/>
          <w:b/>
          <w:i/>
          <w:color w:val="FF0000"/>
          <w:sz w:val="18"/>
          <w:szCs w:val="18"/>
        </w:rPr>
      </w:pPr>
    </w:p>
    <w:p w:rsidR="00785DD5" w:rsidRPr="00E01839" w:rsidRDefault="00785DD5" w:rsidP="00785DD5">
      <w:pPr>
        <w:tabs>
          <w:tab w:val="left" w:pos="6435"/>
        </w:tabs>
        <w:jc w:val="right"/>
        <w:rPr>
          <w:rFonts w:ascii="Century Gothic" w:hAnsi="Century Gothic" w:cs="Times New Roman"/>
          <w:b/>
          <w:color w:val="FF0000"/>
          <w:sz w:val="20"/>
          <w:szCs w:val="20"/>
          <w:u w:val="single"/>
        </w:rPr>
      </w:pPr>
      <w:r w:rsidRPr="00E01839">
        <w:rPr>
          <w:rFonts w:ascii="Century Gothic" w:hAnsi="Century Gothic" w:cs="Times New Roman"/>
          <w:b/>
          <w:color w:val="FF0000"/>
          <w:sz w:val="20"/>
          <w:szCs w:val="20"/>
          <w:u w:val="single"/>
        </w:rPr>
        <w:t>Wzór-Załącznik nr 1a do SWZ</w:t>
      </w:r>
    </w:p>
    <w:p w:rsidR="00785DD5" w:rsidRPr="00E01839" w:rsidRDefault="00785DD5" w:rsidP="00785DD5">
      <w:pPr>
        <w:tabs>
          <w:tab w:val="left" w:pos="6435"/>
        </w:tabs>
        <w:jc w:val="center"/>
        <w:rPr>
          <w:rFonts w:ascii="Century Gothic" w:hAnsi="Century Gothic" w:cs="Times New Roman"/>
          <w:b/>
          <w:color w:val="FF0000"/>
          <w:sz w:val="20"/>
          <w:szCs w:val="20"/>
          <w:u w:val="single"/>
        </w:rPr>
      </w:pPr>
      <w:r w:rsidRPr="00E01839">
        <w:rPr>
          <w:rFonts w:ascii="Century Gothic" w:hAnsi="Century Gothic"/>
          <w:sz w:val="20"/>
          <w:szCs w:val="20"/>
          <w:u w:val="single"/>
        </w:rPr>
        <w:t>OFERTA WYKONAWCY</w:t>
      </w:r>
    </w:p>
    <w:p w:rsidR="00785DD5" w:rsidRPr="00E01839" w:rsidRDefault="00785DD5" w:rsidP="00785DD5">
      <w:pPr>
        <w:rPr>
          <w:rFonts w:ascii="Century Gothic" w:hAnsi="Century Gothic"/>
        </w:rPr>
      </w:pPr>
    </w:p>
    <w:p w:rsidR="00785DD5" w:rsidRPr="00E01839" w:rsidRDefault="00785DD5" w:rsidP="00785DD5">
      <w:pPr>
        <w:rPr>
          <w:rFonts w:ascii="Century Gothic" w:hAnsi="Century Gothic"/>
          <w:sz w:val="20"/>
          <w:szCs w:val="20"/>
          <w:vertAlign w:val="superscript"/>
        </w:rPr>
      </w:pPr>
      <w:r w:rsidRPr="00E01839">
        <w:rPr>
          <w:rFonts w:ascii="Century Gothic" w:hAnsi="Century Gothic"/>
          <w:sz w:val="20"/>
          <w:szCs w:val="20"/>
        </w:rPr>
        <w:t>Pełna nazwa Wykonawcy: __________________________________________________________________</w:t>
      </w:r>
      <w:r w:rsidRPr="00E01839">
        <w:rPr>
          <w:rStyle w:val="Odwoanieprzypisudolnego"/>
          <w:rFonts w:ascii="Century Gothic" w:hAnsi="Century Gothic"/>
          <w:sz w:val="20"/>
          <w:szCs w:val="20"/>
        </w:rPr>
        <w:footnoteReference w:id="6"/>
      </w:r>
    </w:p>
    <w:p w:rsidR="00785DD5" w:rsidRPr="00E01839" w:rsidRDefault="00785DD5" w:rsidP="00785DD5">
      <w:pPr>
        <w:rPr>
          <w:rFonts w:ascii="Century Gothic" w:hAnsi="Century Gothic"/>
          <w:sz w:val="20"/>
          <w:szCs w:val="20"/>
        </w:rPr>
      </w:pPr>
    </w:p>
    <w:p w:rsidR="00785DD5" w:rsidRPr="00E01839" w:rsidRDefault="00785DD5" w:rsidP="00785DD5">
      <w:pPr>
        <w:rPr>
          <w:rFonts w:ascii="Century Gothic" w:hAnsi="Century Gothic"/>
          <w:sz w:val="20"/>
          <w:szCs w:val="20"/>
        </w:rPr>
      </w:pPr>
      <w:r w:rsidRPr="00E01839">
        <w:rPr>
          <w:rFonts w:ascii="Century Gothic" w:hAnsi="Century Gothic"/>
          <w:sz w:val="20"/>
          <w:szCs w:val="20"/>
        </w:rPr>
        <w:t>Adres: _____________________________________________________________________________________</w:t>
      </w:r>
      <w:r w:rsidRPr="00E01839">
        <w:rPr>
          <w:rFonts w:ascii="Century Gothic" w:hAnsi="Century Gothic"/>
          <w:sz w:val="20"/>
          <w:szCs w:val="20"/>
          <w:vertAlign w:val="superscript"/>
        </w:rPr>
        <w:t>1</w:t>
      </w:r>
    </w:p>
    <w:p w:rsidR="00785DD5" w:rsidRPr="00E01839" w:rsidRDefault="00785DD5" w:rsidP="00785DD5">
      <w:pPr>
        <w:rPr>
          <w:rFonts w:ascii="Century Gothic" w:hAnsi="Century Gothic"/>
          <w:sz w:val="20"/>
          <w:szCs w:val="20"/>
        </w:rPr>
      </w:pPr>
    </w:p>
    <w:p w:rsidR="00785DD5" w:rsidRPr="00E01839" w:rsidRDefault="00785DD5" w:rsidP="00785DD5">
      <w:pPr>
        <w:rPr>
          <w:rFonts w:ascii="Century Gothic" w:hAnsi="Century Gothic"/>
          <w:color w:val="auto"/>
          <w:sz w:val="20"/>
          <w:szCs w:val="20"/>
        </w:rPr>
      </w:pPr>
      <w:r w:rsidRPr="00E01839">
        <w:rPr>
          <w:rFonts w:ascii="Century Gothic" w:hAnsi="Century Gothic"/>
          <w:color w:val="auto"/>
          <w:sz w:val="20"/>
          <w:szCs w:val="20"/>
        </w:rPr>
        <w:t>Nr telefonu: ________________________________________________________________________________</w:t>
      </w:r>
      <w:r w:rsidRPr="00E01839">
        <w:rPr>
          <w:rFonts w:ascii="Century Gothic" w:hAnsi="Century Gothic"/>
          <w:sz w:val="20"/>
          <w:szCs w:val="20"/>
          <w:vertAlign w:val="superscript"/>
        </w:rPr>
        <w:t>1</w:t>
      </w:r>
    </w:p>
    <w:p w:rsidR="00785DD5" w:rsidRPr="00E01839" w:rsidRDefault="00785DD5" w:rsidP="00785DD5">
      <w:pPr>
        <w:rPr>
          <w:rFonts w:ascii="Century Gothic" w:hAnsi="Century Gothic"/>
          <w:sz w:val="20"/>
          <w:szCs w:val="20"/>
        </w:rPr>
      </w:pPr>
    </w:p>
    <w:p w:rsidR="00785DD5" w:rsidRPr="00E01839" w:rsidRDefault="00785DD5" w:rsidP="00785DD5">
      <w:pPr>
        <w:rPr>
          <w:rFonts w:ascii="Century Gothic" w:hAnsi="Century Gothic"/>
          <w:sz w:val="20"/>
          <w:szCs w:val="20"/>
        </w:rPr>
      </w:pPr>
      <w:r w:rsidRPr="00E01839">
        <w:rPr>
          <w:rFonts w:ascii="Century Gothic" w:hAnsi="Century Gothic"/>
          <w:sz w:val="20"/>
          <w:szCs w:val="20"/>
        </w:rPr>
        <w:t>Adres e-mail: _______________________________________________________________________________</w:t>
      </w:r>
      <w:r w:rsidRPr="00E01839">
        <w:rPr>
          <w:rFonts w:ascii="Century Gothic" w:hAnsi="Century Gothic"/>
          <w:sz w:val="20"/>
          <w:szCs w:val="20"/>
          <w:vertAlign w:val="superscript"/>
        </w:rPr>
        <w:t>1</w:t>
      </w:r>
    </w:p>
    <w:p w:rsidR="00785DD5" w:rsidRPr="00E01839" w:rsidRDefault="00785DD5" w:rsidP="00785DD5">
      <w:pPr>
        <w:rPr>
          <w:rFonts w:ascii="Century Gothic" w:hAnsi="Century Gothic"/>
          <w:sz w:val="20"/>
          <w:szCs w:val="20"/>
        </w:rPr>
      </w:pPr>
    </w:p>
    <w:p w:rsidR="00785DD5" w:rsidRPr="00E01839" w:rsidRDefault="00785DD5" w:rsidP="00785DD5">
      <w:pPr>
        <w:rPr>
          <w:rFonts w:ascii="Century Gothic" w:hAnsi="Century Gothic"/>
          <w:sz w:val="20"/>
          <w:szCs w:val="20"/>
        </w:rPr>
      </w:pPr>
      <w:r w:rsidRPr="00E01839">
        <w:rPr>
          <w:rFonts w:ascii="Century Gothic" w:hAnsi="Century Gothic"/>
          <w:sz w:val="20"/>
          <w:szCs w:val="20"/>
        </w:rPr>
        <w:t>Nr KRS/ REGON/NIP: ________________________________________________________________________</w:t>
      </w:r>
      <w:r w:rsidRPr="00E01839">
        <w:rPr>
          <w:rFonts w:ascii="Century Gothic" w:hAnsi="Century Gothic"/>
          <w:sz w:val="20"/>
          <w:szCs w:val="20"/>
          <w:vertAlign w:val="superscript"/>
        </w:rPr>
        <w:t>1</w:t>
      </w:r>
    </w:p>
    <w:p w:rsidR="00785DD5" w:rsidRPr="00E01839" w:rsidRDefault="00785DD5" w:rsidP="00785DD5">
      <w:pPr>
        <w:jc w:val="both"/>
        <w:rPr>
          <w:rFonts w:ascii="Century Gothic" w:hAnsi="Century Gothic" w:cs="Times New Roman"/>
          <w:b/>
          <w:bCs/>
          <w:sz w:val="20"/>
          <w:szCs w:val="20"/>
        </w:rPr>
      </w:pPr>
      <w:r w:rsidRPr="00E01839">
        <w:rPr>
          <w:rFonts w:ascii="Century Gothic" w:eastAsia="Times New Roman" w:hAnsi="Century Gothic" w:cs="Times New Roman"/>
          <w:color w:val="auto"/>
          <w:kern w:val="0"/>
          <w:sz w:val="20"/>
          <w:szCs w:val="20"/>
          <w:lang w:eastAsia="en-US" w:bidi="ar-SA"/>
        </w:rPr>
        <w:t xml:space="preserve">Przystępując do postępowania prowadzonego w trybie podstawowym w celu zawarcia umowy ramowej na </w:t>
      </w:r>
      <w:r w:rsidRPr="00E01839">
        <w:rPr>
          <w:rFonts w:ascii="Century Gothic" w:hAnsi="Century Gothic" w:cs="Times New Roman"/>
          <w:b/>
          <w:sz w:val="20"/>
          <w:szCs w:val="20"/>
        </w:rPr>
        <w:t>zaprojektowanie i ułożenie linii optotelekomunikacyjnej</w:t>
      </w:r>
      <w:r w:rsidRPr="00E01839">
        <w:rPr>
          <w:rFonts w:ascii="Century Gothic" w:hAnsi="Century Gothic" w:cs="Times New Roman"/>
          <w:b/>
          <w:bCs/>
          <w:sz w:val="20"/>
          <w:szCs w:val="20"/>
        </w:rPr>
        <w:t>, nr ref.: WZP-1997/22/112/Ł.</w:t>
      </w:r>
    </w:p>
    <w:p w:rsidR="00785DD5" w:rsidRPr="00E01839" w:rsidRDefault="00785DD5" w:rsidP="00785DD5">
      <w:pPr>
        <w:jc w:val="both"/>
        <w:rPr>
          <w:rFonts w:ascii="Century Gothic" w:hAnsi="Century Gothic" w:cs="Times New Roman"/>
          <w:b/>
          <w:bCs/>
          <w:sz w:val="20"/>
          <w:szCs w:val="20"/>
        </w:rPr>
      </w:pPr>
    </w:p>
    <w:p w:rsidR="00785DD5" w:rsidRPr="00E01839" w:rsidRDefault="00785DD5" w:rsidP="00785DD5">
      <w:pPr>
        <w:tabs>
          <w:tab w:val="left" w:pos="426"/>
        </w:tabs>
        <w:suppressAutoHyphens w:val="0"/>
        <w:jc w:val="both"/>
        <w:textAlignment w:val="auto"/>
        <w:rPr>
          <w:rFonts w:ascii="Century Gothic" w:hAnsi="Century Gothic" w:cs="Times New Roman"/>
          <w:b/>
          <w:bCs/>
          <w:sz w:val="20"/>
          <w:szCs w:val="20"/>
        </w:rPr>
      </w:pPr>
      <w:r w:rsidRPr="00E01839">
        <w:rPr>
          <w:rFonts w:ascii="Century Gothic" w:hAnsi="Century Gothic"/>
          <w:b/>
          <w:iCs/>
          <w:color w:val="auto"/>
          <w:sz w:val="20"/>
        </w:rPr>
        <w:t>I.</w:t>
      </w:r>
      <w:r w:rsidRPr="00E01839">
        <w:rPr>
          <w:rFonts w:ascii="Century Gothic" w:hAnsi="Century Gothic"/>
          <w:iCs/>
          <w:color w:val="auto"/>
          <w:sz w:val="20"/>
        </w:rPr>
        <w:t xml:space="preserve"> </w:t>
      </w:r>
      <w:r w:rsidRPr="00E01839">
        <w:rPr>
          <w:rFonts w:ascii="Century Gothic" w:eastAsia="Times New Roman" w:hAnsi="Century Gothic" w:cs="Times New Roman"/>
          <w:b/>
          <w:bCs/>
          <w:color w:val="auto"/>
          <w:kern w:val="0"/>
          <w:sz w:val="20"/>
          <w:szCs w:val="20"/>
          <w:lang w:eastAsia="en-US" w:bidi="ar-SA"/>
        </w:rPr>
        <w:t>Oferujemy wykonanie przedmiotu zamówienia w </w:t>
      </w:r>
      <w:r w:rsidRPr="00E01839">
        <w:rPr>
          <w:rFonts w:ascii="Century Gothic" w:hAnsi="Century Gothic" w:cs="Times New Roman"/>
          <w:b/>
          <w:bCs/>
          <w:sz w:val="20"/>
          <w:szCs w:val="20"/>
        </w:rPr>
        <w:t xml:space="preserve">zadaniu nr </w:t>
      </w:r>
      <w:r w:rsidR="00F86D0B">
        <w:rPr>
          <w:rFonts w:ascii="Century Gothic" w:hAnsi="Century Gothic" w:cs="Times New Roman"/>
          <w:b/>
          <w:bCs/>
          <w:sz w:val="20"/>
          <w:szCs w:val="20"/>
        </w:rPr>
        <w:t>2</w:t>
      </w:r>
      <w:r>
        <w:rPr>
          <w:rFonts w:ascii="Century Gothic" w:hAnsi="Century Gothic" w:cs="Times New Roman"/>
          <w:b/>
          <w:bCs/>
          <w:sz w:val="20"/>
          <w:szCs w:val="20"/>
        </w:rPr>
        <w:t xml:space="preserve"> na</w:t>
      </w:r>
      <w:r w:rsidRPr="00E01839">
        <w:rPr>
          <w:rFonts w:ascii="Century Gothic" w:hAnsi="Century Gothic"/>
          <w:b/>
          <w:sz w:val="20"/>
          <w:szCs w:val="20"/>
        </w:rPr>
        <w:t xml:space="preserve"> zaprojektowanie i ułożenie linii optotelekomunikacyjnej w relacji B</w:t>
      </w:r>
      <w:r w:rsidRPr="00E01839">
        <w:rPr>
          <w:rFonts w:ascii="Century Gothic" w:hAnsi="Century Gothic"/>
          <w:sz w:val="20"/>
          <w:szCs w:val="20"/>
        </w:rPr>
        <w:t>, tj. Komenda Rejonowa Policji Warszawa V, ul. Stefana Żeromskiego 7 – JRG6, ul. Marymoncka 89/91 z odgałęzieniem KSP, ul. Wrzeciono 38</w:t>
      </w:r>
    </w:p>
    <w:tbl>
      <w:tblPr>
        <w:tblW w:w="4867" w:type="pct"/>
        <w:tblInd w:w="10" w:type="dxa"/>
        <w:tblCellMar>
          <w:left w:w="70" w:type="dxa"/>
          <w:right w:w="70" w:type="dxa"/>
        </w:tblCellMar>
        <w:tblLook w:val="04A0" w:firstRow="1" w:lastRow="0" w:firstColumn="1" w:lastColumn="0" w:noHBand="0" w:noVBand="1"/>
      </w:tblPr>
      <w:tblGrid>
        <w:gridCol w:w="739"/>
        <w:gridCol w:w="3760"/>
        <w:gridCol w:w="1353"/>
        <w:gridCol w:w="1227"/>
        <w:gridCol w:w="888"/>
        <w:gridCol w:w="1401"/>
      </w:tblGrid>
      <w:tr w:rsidR="00D205E8" w:rsidRPr="00E01839" w:rsidTr="00667185">
        <w:trPr>
          <w:trHeight w:val="1239"/>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D205E8" w:rsidP="008450F1">
            <w:pPr>
              <w:rPr>
                <w:rFonts w:ascii="Century Gothic" w:hAnsi="Century Gothic" w:cs="Times New Roman"/>
                <w:sz w:val="18"/>
                <w:szCs w:val="18"/>
                <w:lang w:eastAsia="pl-PL"/>
              </w:rPr>
            </w:pPr>
            <w:r w:rsidRPr="00E01839">
              <w:rPr>
                <w:rFonts w:ascii="Century Gothic" w:hAnsi="Century Gothic" w:cs="Times New Roman"/>
                <w:sz w:val="18"/>
                <w:szCs w:val="18"/>
                <w:lang w:eastAsia="pl-PL"/>
              </w:rPr>
              <w:t xml:space="preserve"> Etap</w:t>
            </w:r>
          </w:p>
        </w:tc>
        <w:tc>
          <w:tcPr>
            <w:tcW w:w="2007"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8450F1">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Trasa sieci światłowodowej</w:t>
            </w:r>
          </w:p>
        </w:tc>
        <w:tc>
          <w:tcPr>
            <w:tcW w:w="722"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8450F1">
            <w:pPr>
              <w:jc w:val="center"/>
              <w:rPr>
                <w:rFonts w:ascii="Century Gothic" w:hAnsi="Century Gothic" w:cs="Times New Roman"/>
                <w:sz w:val="18"/>
                <w:szCs w:val="18"/>
                <w:lang w:eastAsia="pl-PL"/>
              </w:rPr>
            </w:pPr>
            <w:r w:rsidRPr="00E01839">
              <w:rPr>
                <w:rFonts w:ascii="Century Gothic" w:hAnsi="Century Gothic" w:cs="Times New Roman"/>
                <w:sz w:val="18"/>
                <w:szCs w:val="18"/>
                <w:lang w:eastAsia="pl-PL"/>
              </w:rPr>
              <w:t>Szacunkowa liczba metrów bieżących sieci do ułożenia</w:t>
            </w:r>
          </w:p>
        </w:tc>
        <w:tc>
          <w:tcPr>
            <w:tcW w:w="655"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Cena netto w PLN</w:t>
            </w:r>
            <w:r w:rsidR="00D205E8" w:rsidRPr="00E01839">
              <w:rPr>
                <w:rFonts w:ascii="Century Gothic" w:hAnsi="Century Gothic" w:cs="Times New Roman"/>
                <w:sz w:val="18"/>
                <w:szCs w:val="18"/>
                <w:lang w:eastAsia="pl-PL"/>
              </w:rPr>
              <w:t xml:space="preserve"> za usługę ułożenia</w:t>
            </w:r>
            <w:r w:rsidR="00D205E8">
              <w:rPr>
                <w:rFonts w:ascii="Century Gothic" w:hAnsi="Century Gothic" w:cs="Times New Roman"/>
                <w:sz w:val="18"/>
                <w:szCs w:val="18"/>
                <w:lang w:eastAsia="pl-PL"/>
              </w:rPr>
              <w:t xml:space="preserve"> 1 </w:t>
            </w:r>
            <w:r w:rsidR="00D205E8" w:rsidRPr="00E01839">
              <w:rPr>
                <w:rFonts w:ascii="Century Gothic" w:hAnsi="Century Gothic" w:cs="Times New Roman"/>
                <w:sz w:val="18"/>
                <w:szCs w:val="18"/>
                <w:lang w:eastAsia="pl-PL"/>
              </w:rPr>
              <w:t>mb sieci</w:t>
            </w:r>
          </w:p>
        </w:tc>
        <w:tc>
          <w:tcPr>
            <w:tcW w:w="474" w:type="pct"/>
            <w:tcBorders>
              <w:top w:val="single" w:sz="8" w:space="0" w:color="auto"/>
              <w:left w:val="nil"/>
              <w:bottom w:val="single" w:sz="4" w:space="0" w:color="auto"/>
              <w:right w:val="single" w:sz="4" w:space="0" w:color="auto"/>
            </w:tcBorders>
            <w:shd w:val="clear" w:color="auto" w:fill="auto"/>
            <w:vAlign w:val="center"/>
            <w:hideMark/>
          </w:tcPr>
          <w:p w:rsidR="00D205E8" w:rsidRPr="00E01839" w:rsidRDefault="00D205E8"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Stawka podatku VAT</w:t>
            </w:r>
          </w:p>
        </w:tc>
        <w:tc>
          <w:tcPr>
            <w:tcW w:w="748" w:type="pct"/>
            <w:tcBorders>
              <w:top w:val="single" w:sz="8" w:space="0" w:color="auto"/>
              <w:left w:val="nil"/>
              <w:bottom w:val="single" w:sz="4" w:space="0" w:color="auto"/>
              <w:right w:val="single" w:sz="8" w:space="0" w:color="auto"/>
            </w:tcBorders>
            <w:shd w:val="clear" w:color="auto" w:fill="auto"/>
            <w:vAlign w:val="center"/>
            <w:hideMark/>
          </w:tcPr>
          <w:p w:rsidR="00D205E8" w:rsidRPr="00E01839" w:rsidRDefault="00667185" w:rsidP="00667185">
            <w:pPr>
              <w:jc w:val="center"/>
              <w:rPr>
                <w:rFonts w:ascii="Century Gothic" w:hAnsi="Century Gothic" w:cs="Times New Roman"/>
                <w:sz w:val="18"/>
                <w:szCs w:val="18"/>
                <w:lang w:eastAsia="pl-PL"/>
              </w:rPr>
            </w:pPr>
            <w:r w:rsidRPr="00667185">
              <w:rPr>
                <w:rFonts w:ascii="Century Gothic" w:hAnsi="Century Gothic" w:cs="Times New Roman"/>
                <w:b/>
                <w:sz w:val="18"/>
                <w:szCs w:val="18"/>
                <w:lang w:eastAsia="pl-PL"/>
              </w:rPr>
              <w:t xml:space="preserve">Cena oferty </w:t>
            </w:r>
            <w:r w:rsidR="00D205E8" w:rsidRPr="00667185">
              <w:rPr>
                <w:rFonts w:ascii="Century Gothic" w:hAnsi="Century Gothic" w:cs="Times New Roman"/>
                <w:b/>
                <w:sz w:val="18"/>
                <w:szCs w:val="18"/>
                <w:lang w:eastAsia="pl-PL"/>
              </w:rPr>
              <w:t xml:space="preserve">brutto </w:t>
            </w:r>
            <w:r w:rsidRPr="00667185">
              <w:rPr>
                <w:rFonts w:ascii="Century Gothic" w:hAnsi="Century Gothic" w:cs="Times New Roman"/>
                <w:b/>
                <w:sz w:val="18"/>
                <w:szCs w:val="18"/>
                <w:lang w:eastAsia="pl-PL"/>
              </w:rPr>
              <w:t>w PLN</w:t>
            </w:r>
            <w:r>
              <w:rPr>
                <w:rFonts w:ascii="Century Gothic" w:hAnsi="Century Gothic" w:cs="Times New Roman"/>
                <w:sz w:val="18"/>
                <w:szCs w:val="18"/>
                <w:lang w:eastAsia="pl-PL"/>
              </w:rPr>
              <w:br/>
              <w:t>(kol. 3</w:t>
            </w:r>
            <w:r w:rsidR="00D205E8">
              <w:rPr>
                <w:rFonts w:ascii="Century Gothic" w:hAnsi="Century Gothic" w:cs="Times New Roman"/>
                <w:sz w:val="18"/>
                <w:szCs w:val="18"/>
                <w:lang w:eastAsia="pl-PL"/>
              </w:rPr>
              <w:t xml:space="preserve"> x kol. </w:t>
            </w:r>
            <w:r>
              <w:rPr>
                <w:rFonts w:ascii="Century Gothic" w:hAnsi="Century Gothic" w:cs="Times New Roman"/>
                <w:sz w:val="18"/>
                <w:szCs w:val="18"/>
                <w:lang w:eastAsia="pl-PL"/>
              </w:rPr>
              <w:t>4</w:t>
            </w:r>
            <w:r w:rsidR="00D205E8" w:rsidRPr="00E01839">
              <w:rPr>
                <w:rFonts w:ascii="Century Gothic" w:hAnsi="Century Gothic" w:cs="Times New Roman"/>
                <w:sz w:val="18"/>
                <w:szCs w:val="18"/>
                <w:lang w:eastAsia="pl-PL"/>
              </w:rPr>
              <w:t xml:space="preserve"> powiększona o stawkę podatku VAT)</w:t>
            </w:r>
          </w:p>
        </w:tc>
      </w:tr>
      <w:tr w:rsidR="00D205E8" w:rsidRPr="00E01839" w:rsidTr="00667185">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1</w:t>
            </w:r>
          </w:p>
        </w:tc>
        <w:tc>
          <w:tcPr>
            <w:tcW w:w="2007" w:type="pct"/>
            <w:tcBorders>
              <w:top w:val="nil"/>
              <w:left w:val="nil"/>
              <w:bottom w:val="single" w:sz="8"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2</w:t>
            </w:r>
          </w:p>
        </w:tc>
        <w:tc>
          <w:tcPr>
            <w:tcW w:w="722" w:type="pct"/>
            <w:tcBorders>
              <w:top w:val="nil"/>
              <w:left w:val="nil"/>
              <w:bottom w:val="single" w:sz="8"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3</w:t>
            </w:r>
          </w:p>
        </w:tc>
        <w:tc>
          <w:tcPr>
            <w:tcW w:w="655" w:type="pct"/>
            <w:tcBorders>
              <w:top w:val="nil"/>
              <w:left w:val="nil"/>
              <w:bottom w:val="single" w:sz="8"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4</w:t>
            </w:r>
          </w:p>
        </w:tc>
        <w:tc>
          <w:tcPr>
            <w:tcW w:w="474" w:type="pct"/>
            <w:tcBorders>
              <w:top w:val="nil"/>
              <w:left w:val="nil"/>
              <w:bottom w:val="single" w:sz="8"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5</w:t>
            </w:r>
          </w:p>
        </w:tc>
        <w:tc>
          <w:tcPr>
            <w:tcW w:w="748" w:type="pct"/>
            <w:tcBorders>
              <w:top w:val="nil"/>
              <w:left w:val="nil"/>
              <w:bottom w:val="single" w:sz="8" w:space="0" w:color="auto"/>
              <w:right w:val="single" w:sz="8"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6</w:t>
            </w:r>
          </w:p>
        </w:tc>
      </w:tr>
      <w:tr w:rsidR="00D205E8" w:rsidRPr="00E01839" w:rsidTr="00667185">
        <w:trPr>
          <w:trHeight w:val="765"/>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05E8" w:rsidRPr="00E01839" w:rsidRDefault="00667185" w:rsidP="008450F1">
            <w:pPr>
              <w:jc w:val="center"/>
              <w:rPr>
                <w:rFonts w:ascii="Century Gothic" w:hAnsi="Century Gothic" w:cs="Times New Roman"/>
                <w:sz w:val="18"/>
                <w:szCs w:val="18"/>
                <w:lang w:eastAsia="pl-PL"/>
              </w:rPr>
            </w:pPr>
            <w:r>
              <w:rPr>
                <w:rFonts w:ascii="Century Gothic" w:hAnsi="Century Gothic" w:cs="Times New Roman"/>
                <w:sz w:val="18"/>
                <w:szCs w:val="18"/>
                <w:lang w:eastAsia="pl-PL"/>
              </w:rPr>
              <w:t>1</w:t>
            </w:r>
          </w:p>
        </w:tc>
        <w:tc>
          <w:tcPr>
            <w:tcW w:w="2007"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8450F1">
            <w:pPr>
              <w:rPr>
                <w:rFonts w:ascii="Century Gothic" w:hAnsi="Century Gothic" w:cs="Times New Roman"/>
                <w:sz w:val="18"/>
                <w:szCs w:val="18"/>
                <w:lang w:eastAsia="pl-PL"/>
              </w:rPr>
            </w:pPr>
            <w:r w:rsidRPr="00E01839">
              <w:rPr>
                <w:rFonts w:ascii="Century Gothic" w:hAnsi="Century Gothic" w:cs="Times New Roman"/>
                <w:sz w:val="18"/>
                <w:szCs w:val="18"/>
              </w:rPr>
              <w:t>st. SR-N4B-10</w:t>
            </w:r>
            <w:r w:rsidRPr="00E01839">
              <w:rPr>
                <w:rFonts w:ascii="Century Gothic" w:hAnsi="Century Gothic" w:cs="Times New Roman"/>
                <w:b/>
                <w:sz w:val="18"/>
                <w:szCs w:val="18"/>
              </w:rPr>
              <w:t xml:space="preserve"> </w:t>
            </w:r>
            <w:r w:rsidRPr="00E01839">
              <w:rPr>
                <w:rFonts w:ascii="Century Gothic" w:hAnsi="Century Gothic" w:cs="Times New Roman"/>
                <w:sz w:val="18"/>
                <w:szCs w:val="18"/>
              </w:rPr>
              <w:t xml:space="preserve">bud. Żeromskiego 7 – </w:t>
            </w:r>
            <w:r w:rsidRPr="00E01839">
              <w:rPr>
                <w:rFonts w:ascii="Century Gothic" w:hAnsi="Century Gothic" w:cs="Times New Roman"/>
                <w:color w:val="auto"/>
                <w:sz w:val="18"/>
                <w:szCs w:val="18"/>
              </w:rPr>
              <w:t>SR-N6A-6</w:t>
            </w:r>
            <w:r w:rsidRPr="00E01839">
              <w:rPr>
                <w:rFonts w:ascii="Century Gothic" w:hAnsi="Century Gothic" w:cs="Times New Roman"/>
                <w:b/>
                <w:i/>
                <w:color w:val="auto"/>
                <w:sz w:val="18"/>
                <w:szCs w:val="18"/>
              </w:rPr>
              <w:t xml:space="preserve"> </w:t>
            </w:r>
            <w:r w:rsidRPr="00E01839">
              <w:rPr>
                <w:rFonts w:ascii="Century Gothic" w:hAnsi="Century Gothic" w:cs="Times New Roman"/>
                <w:color w:val="auto"/>
                <w:sz w:val="18"/>
                <w:szCs w:val="18"/>
              </w:rPr>
              <w:t>bud. Marymoncka 89/91;</w:t>
            </w:r>
            <w:r w:rsidRPr="00E01839">
              <w:rPr>
                <w:rFonts w:ascii="Century Gothic" w:hAnsi="Century Gothic" w:cs="Times New Roman"/>
                <w:sz w:val="18"/>
                <w:szCs w:val="18"/>
              </w:rPr>
              <w:t xml:space="preserve"> st.</w:t>
            </w:r>
            <w:r w:rsidRPr="00E01839">
              <w:rPr>
                <w:rFonts w:ascii="Century Gothic" w:hAnsi="Century Gothic" w:cs="Times New Roman"/>
                <w:b/>
                <w:sz w:val="18"/>
                <w:szCs w:val="18"/>
              </w:rPr>
              <w:t xml:space="preserve"> </w:t>
            </w:r>
            <w:r w:rsidRPr="00E01839">
              <w:rPr>
                <w:rFonts w:ascii="Century Gothic" w:hAnsi="Century Gothic" w:cs="Times New Roman"/>
                <w:sz w:val="18"/>
                <w:szCs w:val="18"/>
              </w:rPr>
              <w:t>SM-BIE-261 Marymoncka – st. SR-N2D-12 bud. Wrzeciono 38</w:t>
            </w:r>
          </w:p>
        </w:tc>
        <w:tc>
          <w:tcPr>
            <w:tcW w:w="722"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8450F1">
            <w:pPr>
              <w:jc w:val="center"/>
              <w:rPr>
                <w:rFonts w:ascii="Century Gothic" w:hAnsi="Century Gothic" w:cs="Times New Roman"/>
                <w:sz w:val="18"/>
                <w:szCs w:val="18"/>
                <w:lang w:eastAsia="pl-PL"/>
              </w:rPr>
            </w:pPr>
            <w:r w:rsidRPr="00E01839">
              <w:rPr>
                <w:rFonts w:ascii="Century Gothic" w:hAnsi="Century Gothic" w:cs="Times New Roman"/>
                <w:sz w:val="18"/>
                <w:szCs w:val="18"/>
              </w:rPr>
              <w:t>4696</w:t>
            </w:r>
          </w:p>
        </w:tc>
        <w:tc>
          <w:tcPr>
            <w:tcW w:w="655"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667185">
            <w:pPr>
              <w:jc w:val="center"/>
              <w:rPr>
                <w:rFonts w:ascii="Century Gothic" w:hAnsi="Century Gothic" w:cs="Times New Roman"/>
                <w:sz w:val="18"/>
                <w:szCs w:val="18"/>
                <w:lang w:eastAsia="pl-PL"/>
              </w:rPr>
            </w:pPr>
          </w:p>
        </w:tc>
        <w:tc>
          <w:tcPr>
            <w:tcW w:w="474" w:type="pct"/>
            <w:tcBorders>
              <w:top w:val="nil"/>
              <w:left w:val="nil"/>
              <w:bottom w:val="single" w:sz="4" w:space="0" w:color="auto"/>
              <w:right w:val="single" w:sz="4" w:space="0" w:color="auto"/>
            </w:tcBorders>
            <w:shd w:val="clear" w:color="auto" w:fill="auto"/>
            <w:vAlign w:val="center"/>
            <w:hideMark/>
          </w:tcPr>
          <w:p w:rsidR="00D205E8" w:rsidRPr="00E01839" w:rsidRDefault="00D205E8" w:rsidP="00667185">
            <w:pPr>
              <w:jc w:val="center"/>
              <w:rPr>
                <w:rFonts w:ascii="Century Gothic" w:hAnsi="Century Gothic" w:cs="Times New Roman"/>
                <w:sz w:val="18"/>
                <w:szCs w:val="18"/>
                <w:lang w:eastAsia="pl-PL"/>
              </w:rPr>
            </w:pPr>
          </w:p>
        </w:tc>
        <w:tc>
          <w:tcPr>
            <w:tcW w:w="748" w:type="pct"/>
            <w:tcBorders>
              <w:top w:val="nil"/>
              <w:left w:val="nil"/>
              <w:bottom w:val="single" w:sz="4" w:space="0" w:color="auto"/>
              <w:right w:val="single" w:sz="8" w:space="0" w:color="auto"/>
            </w:tcBorders>
            <w:shd w:val="clear" w:color="auto" w:fill="auto"/>
            <w:vAlign w:val="center"/>
            <w:hideMark/>
          </w:tcPr>
          <w:p w:rsidR="00D205E8" w:rsidRPr="00E01839" w:rsidRDefault="00D205E8" w:rsidP="00667185">
            <w:pPr>
              <w:jc w:val="center"/>
              <w:rPr>
                <w:rFonts w:ascii="Century Gothic" w:hAnsi="Century Gothic" w:cs="Times New Roman"/>
                <w:sz w:val="18"/>
                <w:szCs w:val="18"/>
                <w:lang w:eastAsia="pl-PL"/>
              </w:rPr>
            </w:pPr>
          </w:p>
        </w:tc>
      </w:tr>
    </w:tbl>
    <w:p w:rsidR="00785DD5" w:rsidRPr="00E01839" w:rsidRDefault="00785DD5" w:rsidP="00785DD5">
      <w:pPr>
        <w:tabs>
          <w:tab w:val="left" w:pos="0"/>
        </w:tabs>
        <w:jc w:val="both"/>
        <w:textAlignment w:val="auto"/>
        <w:rPr>
          <w:rFonts w:ascii="Century Gothic" w:eastAsia="Times New Roman" w:hAnsi="Century Gothic" w:cs="Times New Roman"/>
          <w:bCs/>
          <w:iCs/>
          <w:color w:val="auto"/>
          <w:kern w:val="0"/>
          <w:sz w:val="20"/>
          <w:szCs w:val="20"/>
          <w:lang w:bidi="ar-SA"/>
        </w:rPr>
      </w:pPr>
      <w:r w:rsidRPr="00E01839">
        <w:rPr>
          <w:rFonts w:ascii="Century Gothic" w:eastAsia="Times New Roman" w:hAnsi="Century Gothic" w:cs="Times New Roman"/>
          <w:b/>
          <w:bCs/>
          <w:iCs/>
          <w:color w:val="auto"/>
          <w:kern w:val="0"/>
          <w:sz w:val="20"/>
          <w:szCs w:val="20"/>
          <w:lang w:bidi="ar-SA"/>
        </w:rPr>
        <w:t>II. Oświadczamy, że:</w:t>
      </w:r>
    </w:p>
    <w:p w:rsidR="00785DD5" w:rsidRPr="00E01839" w:rsidRDefault="00785DD5" w:rsidP="00785DD5">
      <w:pPr>
        <w:widowControl w:val="0"/>
        <w:numPr>
          <w:ilvl w:val="0"/>
          <w:numId w:val="81"/>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E01839">
        <w:rPr>
          <w:rFonts w:ascii="Century Gothic" w:eastAsia="Times New Roman" w:hAnsi="Century Gothic" w:cs="Times New Roman"/>
          <w:bCs/>
          <w:color w:val="auto"/>
          <w:kern w:val="3"/>
          <w:sz w:val="20"/>
          <w:szCs w:val="20"/>
          <w:lang w:bidi="ar-SA"/>
        </w:rPr>
        <w:t xml:space="preserve">Oferujemy termin wykonania zamówienia wynoszący </w:t>
      </w:r>
      <w:r>
        <w:rPr>
          <w:rFonts w:ascii="Century Gothic" w:eastAsia="Times New Roman" w:hAnsi="Century Gothic" w:cs="Times New Roman"/>
          <w:bCs/>
          <w:color w:val="auto"/>
          <w:kern w:val="3"/>
          <w:sz w:val="20"/>
          <w:szCs w:val="20"/>
          <w:lang w:bidi="ar-SA"/>
        </w:rPr>
        <w:t>30 dni roboczych liczonych od dnia zawarcia umowy wykonawczej.</w:t>
      </w:r>
    </w:p>
    <w:p w:rsidR="00785DD5" w:rsidRPr="00E01839" w:rsidRDefault="00785DD5" w:rsidP="00785DD5">
      <w:pPr>
        <w:widowControl w:val="0"/>
        <w:numPr>
          <w:ilvl w:val="0"/>
          <w:numId w:val="81"/>
        </w:numPr>
        <w:tabs>
          <w:tab w:val="left" w:pos="426"/>
        </w:tabs>
        <w:autoSpaceDE w:val="0"/>
        <w:autoSpaceDN w:val="0"/>
        <w:jc w:val="both"/>
        <w:textAlignment w:val="auto"/>
        <w:rPr>
          <w:rFonts w:ascii="Century Gothic" w:hAnsi="Century Gothic"/>
          <w:b/>
          <w:sz w:val="20"/>
          <w:szCs w:val="20"/>
        </w:rPr>
      </w:pPr>
      <w:r w:rsidRPr="00E01839">
        <w:rPr>
          <w:rFonts w:ascii="Century Gothic" w:eastAsia="Times New Roman" w:hAnsi="Century Gothic" w:cs="Times New Roman"/>
          <w:bCs/>
          <w:color w:val="auto"/>
          <w:kern w:val="3"/>
          <w:sz w:val="20"/>
          <w:szCs w:val="20"/>
          <w:lang w:bidi="ar-SA"/>
        </w:rPr>
        <w:t xml:space="preserve">Na </w:t>
      </w:r>
      <w:r>
        <w:rPr>
          <w:rFonts w:ascii="Century Gothic" w:eastAsia="Times New Roman" w:hAnsi="Century Gothic" w:cs="Times New Roman"/>
          <w:bCs/>
          <w:color w:val="auto"/>
          <w:kern w:val="3"/>
          <w:sz w:val="20"/>
          <w:szCs w:val="20"/>
          <w:lang w:bidi="ar-SA"/>
        </w:rPr>
        <w:t>oferowane usługi udzielamy</w:t>
      </w:r>
      <w:r w:rsidRPr="00E01839">
        <w:rPr>
          <w:rFonts w:ascii="Century Gothic" w:eastAsia="Times New Roman" w:hAnsi="Century Gothic" w:cs="Times New Roman"/>
          <w:bCs/>
          <w:color w:val="auto"/>
          <w:kern w:val="3"/>
          <w:sz w:val="20"/>
          <w:szCs w:val="20"/>
          <w:lang w:bidi="ar-SA"/>
        </w:rPr>
        <w:t xml:space="preserve"> ….</w:t>
      </w:r>
      <w:r w:rsidRPr="00E01839">
        <w:rPr>
          <w:rStyle w:val="Odwoanieprzypisudolnego"/>
          <w:rFonts w:ascii="Century Gothic" w:eastAsia="Times New Roman" w:hAnsi="Century Gothic" w:cs="Times New Roman"/>
          <w:bCs/>
          <w:color w:val="auto"/>
          <w:kern w:val="3"/>
          <w:sz w:val="20"/>
          <w:szCs w:val="20"/>
          <w:lang w:bidi="ar-SA"/>
        </w:rPr>
        <w:footnoteReference w:id="7"/>
      </w:r>
      <w:r w:rsidR="00F86D0B">
        <w:rPr>
          <w:rFonts w:ascii="Century Gothic" w:eastAsia="Times New Roman" w:hAnsi="Century Gothic" w:cs="Times New Roman"/>
          <w:bCs/>
          <w:color w:val="auto"/>
          <w:kern w:val="3"/>
          <w:sz w:val="20"/>
          <w:szCs w:val="20"/>
          <w:lang w:bidi="ar-SA"/>
        </w:rPr>
        <w:t xml:space="preserve"> miesięcy</w:t>
      </w:r>
      <w:r w:rsidRPr="00E01839">
        <w:rPr>
          <w:rFonts w:ascii="Century Gothic" w:eastAsia="Times New Roman" w:hAnsi="Century Gothic" w:cs="Times New Roman"/>
          <w:bCs/>
          <w:color w:val="auto"/>
          <w:kern w:val="3"/>
          <w:sz w:val="20"/>
          <w:szCs w:val="20"/>
          <w:lang w:bidi="ar-SA"/>
        </w:rPr>
        <w:t xml:space="preserve"> gwarancji  </w:t>
      </w:r>
      <w:r>
        <w:rPr>
          <w:rFonts w:ascii="Century Gothic" w:eastAsia="Times New Roman" w:hAnsi="Century Gothic" w:cs="Times New Roman"/>
          <w:bCs/>
          <w:color w:val="auto"/>
          <w:kern w:val="3"/>
          <w:sz w:val="20"/>
          <w:szCs w:val="20"/>
          <w:lang w:bidi="ar-SA"/>
        </w:rPr>
        <w:t xml:space="preserve">oraz </w:t>
      </w:r>
      <w:r w:rsidRPr="00E01839">
        <w:rPr>
          <w:rFonts w:ascii="Century Gothic" w:eastAsia="Times New Roman" w:hAnsi="Century Gothic" w:cs="Times New Roman"/>
          <w:bCs/>
          <w:color w:val="auto"/>
          <w:kern w:val="3"/>
          <w:sz w:val="20"/>
          <w:szCs w:val="20"/>
          <w:lang w:bidi="ar-SA"/>
        </w:rPr>
        <w:t>rękojmi (</w:t>
      </w:r>
      <w:r>
        <w:rPr>
          <w:rFonts w:ascii="Century Gothic" w:eastAsia="Times New Roman" w:hAnsi="Century Gothic" w:cs="Times New Roman"/>
          <w:bCs/>
          <w:color w:val="auto"/>
          <w:kern w:val="3"/>
          <w:sz w:val="20"/>
          <w:szCs w:val="20"/>
          <w:lang w:bidi="ar-SA"/>
        </w:rPr>
        <w:t>min. 36</w:t>
      </w:r>
      <w:r w:rsidR="00F86D0B">
        <w:rPr>
          <w:rFonts w:ascii="Century Gothic" w:eastAsia="Times New Roman" w:hAnsi="Century Gothic" w:cs="Times New Roman"/>
          <w:bCs/>
          <w:color w:val="auto"/>
          <w:kern w:val="3"/>
          <w:sz w:val="20"/>
          <w:szCs w:val="20"/>
          <w:lang w:bidi="ar-SA"/>
        </w:rPr>
        <w:t xml:space="preserve"> miesię</w:t>
      </w:r>
      <w:r w:rsidRPr="00E01839">
        <w:rPr>
          <w:rFonts w:ascii="Century Gothic" w:eastAsia="Times New Roman" w:hAnsi="Century Gothic" w:cs="Times New Roman"/>
          <w:bCs/>
          <w:color w:val="auto"/>
          <w:kern w:val="3"/>
          <w:sz w:val="20"/>
          <w:szCs w:val="20"/>
          <w:lang w:bidi="ar-SA"/>
        </w:rPr>
        <w:t>c</w:t>
      </w:r>
      <w:r>
        <w:rPr>
          <w:rFonts w:ascii="Century Gothic" w:eastAsia="Times New Roman" w:hAnsi="Century Gothic" w:cs="Times New Roman"/>
          <w:bCs/>
          <w:color w:val="auto"/>
          <w:kern w:val="3"/>
          <w:sz w:val="20"/>
          <w:szCs w:val="20"/>
          <w:lang w:bidi="ar-SA"/>
        </w:rPr>
        <w:t>y</w:t>
      </w:r>
      <w:r w:rsidRPr="00E01839">
        <w:rPr>
          <w:rFonts w:ascii="Century Gothic" w:eastAsia="Times New Roman" w:hAnsi="Century Gothic" w:cs="Times New Roman"/>
          <w:bCs/>
          <w:color w:val="auto"/>
          <w:kern w:val="3"/>
          <w:sz w:val="20"/>
          <w:szCs w:val="20"/>
          <w:lang w:bidi="ar-SA"/>
        </w:rPr>
        <w:t>)</w:t>
      </w:r>
    </w:p>
    <w:p w:rsidR="00785DD5" w:rsidRPr="00E01839" w:rsidRDefault="00785DD5" w:rsidP="00785DD5">
      <w:pPr>
        <w:widowControl w:val="0"/>
        <w:tabs>
          <w:tab w:val="left" w:pos="426"/>
        </w:tabs>
        <w:autoSpaceDE w:val="0"/>
        <w:autoSpaceDN w:val="0"/>
        <w:jc w:val="both"/>
        <w:textAlignment w:val="auto"/>
        <w:rPr>
          <w:rFonts w:ascii="Century Gothic" w:hAnsi="Century Gothic"/>
          <w:b/>
          <w:sz w:val="20"/>
          <w:szCs w:val="20"/>
        </w:rPr>
      </w:pPr>
      <w:r w:rsidRPr="00E01839">
        <w:rPr>
          <w:rFonts w:ascii="Century Gothic" w:hAnsi="Century Gothic"/>
          <w:b/>
          <w:sz w:val="20"/>
          <w:szCs w:val="20"/>
        </w:rPr>
        <w:t>III. Oświadczamy, że:</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 xml:space="preserve">Oferujemy przedmiot zamówienia spełniający co najmniej wymagania wyszczególnione w opisie przedmiotu zamówienia </w:t>
      </w:r>
      <w:r w:rsidRPr="00E01839">
        <w:rPr>
          <w:rStyle w:val="Domylnaczcionkaakapitu5"/>
          <w:rFonts w:ascii="Century Gothic" w:hAnsi="Century Gothic"/>
          <w:color w:val="000000"/>
          <w:sz w:val="20"/>
        </w:rPr>
        <w:t xml:space="preserve">stanowiącym </w:t>
      </w:r>
      <w:r w:rsidRPr="00E01839">
        <w:rPr>
          <w:rStyle w:val="Domylnaczcionkaakapitu5"/>
          <w:rFonts w:ascii="Century Gothic" w:hAnsi="Century Gothic"/>
          <w:b/>
          <w:sz w:val="20"/>
        </w:rPr>
        <w:t xml:space="preserve">załącznik nr </w:t>
      </w:r>
      <w:r>
        <w:rPr>
          <w:rStyle w:val="Domylnaczcionkaakapitu5"/>
          <w:rFonts w:ascii="Century Gothic" w:hAnsi="Century Gothic"/>
          <w:b/>
          <w:sz w:val="20"/>
        </w:rPr>
        <w:t>5</w:t>
      </w:r>
      <w:r w:rsidRPr="00E01839">
        <w:rPr>
          <w:rStyle w:val="Domylnaczcionkaakapitu5"/>
          <w:rFonts w:ascii="Century Gothic" w:hAnsi="Century Gothic"/>
          <w:b/>
          <w:sz w:val="20"/>
        </w:rPr>
        <w:t xml:space="preserve"> do SWZ;</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bCs/>
          <w:color w:val="000000"/>
          <w:sz w:val="20"/>
        </w:rPr>
        <w:t>Zgodnie z ustawą o podatku od towarów i usług obowiązek odprowadzenia podatku powstaje po stronie ........................................ (Wykonawcy lub Zamawiającego)</w:t>
      </w:r>
      <w:r>
        <w:rPr>
          <w:rFonts w:ascii="Century Gothic" w:hAnsi="Century Gothic"/>
          <w:bCs/>
          <w:color w:val="000000"/>
          <w:sz w:val="20"/>
        </w:rPr>
        <w:t>w zakresie ……………….</w:t>
      </w:r>
      <w:r w:rsidRPr="00E01839">
        <w:rPr>
          <w:rFonts w:ascii="Century Gothic" w:hAnsi="Century Gothic"/>
          <w:bCs/>
          <w:color w:val="000000"/>
          <w:sz w:val="20"/>
        </w:rPr>
        <w:t xml:space="preserve"> </w:t>
      </w:r>
      <w:r w:rsidRPr="00E01839">
        <w:rPr>
          <w:rStyle w:val="Odwoanieprzypisudolnego"/>
          <w:rFonts w:ascii="Century Gothic" w:eastAsia="Arial" w:hAnsi="Century Gothic"/>
          <w:bCs/>
        </w:rPr>
        <w:footnoteReference w:id="8"/>
      </w:r>
      <w:r w:rsidRPr="00E01839">
        <w:rPr>
          <w:rFonts w:ascii="Century Gothic" w:hAnsi="Century Gothic"/>
          <w:bCs/>
          <w:sz w:val="20"/>
        </w:rPr>
        <w:t>.</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bCs/>
          <w:sz w:val="20"/>
        </w:rPr>
        <w:t>Jesteśmy/jestem:</w:t>
      </w:r>
      <w:r w:rsidRPr="00E01839">
        <w:rPr>
          <w:rStyle w:val="Odwoanieprzypisudolnego"/>
          <w:rFonts w:ascii="Century Gothic" w:eastAsia="Arial" w:hAnsi="Century Gothic"/>
        </w:rPr>
        <w:t xml:space="preserve"> </w:t>
      </w:r>
      <w:r w:rsidRPr="00E01839">
        <w:rPr>
          <w:rStyle w:val="Odwoanieprzypisudolnego"/>
          <w:rFonts w:ascii="Century Gothic" w:eastAsia="Arial" w:hAnsi="Century Gothic"/>
        </w:rPr>
        <w:footnoteReference w:id="9"/>
      </w:r>
    </w:p>
    <w:p w:rsidR="00785DD5" w:rsidRPr="00E01839" w:rsidRDefault="00785DD5" w:rsidP="00785DD5">
      <w:pPr>
        <w:pStyle w:val="Textbody"/>
        <w:tabs>
          <w:tab w:val="left" w:pos="-670"/>
        </w:tabs>
        <w:ind w:left="426"/>
        <w:textAlignment w:val="baseline"/>
        <w:rPr>
          <w:rFonts w:ascii="Century Gothic" w:hAnsi="Century Gothic"/>
          <w:sz w:val="20"/>
        </w:rPr>
      </w:pPr>
      <w:r w:rsidRPr="00E01839">
        <w:rPr>
          <w:rFonts w:ascii="Century Gothic" w:hAnsi="Century Gothic"/>
          <w:sz w:val="20"/>
        </w:rPr>
        <w:t>󠄀 mikroprzedsiębiorstwem;</w:t>
      </w:r>
    </w:p>
    <w:p w:rsidR="00785DD5" w:rsidRPr="00E01839" w:rsidRDefault="00785DD5" w:rsidP="00785DD5">
      <w:pPr>
        <w:pStyle w:val="Textbody"/>
        <w:ind w:left="426"/>
        <w:rPr>
          <w:rFonts w:ascii="Century Gothic" w:hAnsi="Century Gothic"/>
          <w:sz w:val="20"/>
        </w:rPr>
      </w:pPr>
      <w:r w:rsidRPr="00E01839">
        <w:rPr>
          <w:rFonts w:ascii="Century Gothic" w:hAnsi="Century Gothic"/>
          <w:sz w:val="20"/>
        </w:rPr>
        <w:t>󠄀 małym przedsiębiorstwem;</w:t>
      </w:r>
    </w:p>
    <w:p w:rsidR="00785DD5" w:rsidRPr="00E01839" w:rsidRDefault="00785DD5" w:rsidP="00785DD5">
      <w:pPr>
        <w:pStyle w:val="Textbody"/>
        <w:ind w:left="426"/>
        <w:rPr>
          <w:rFonts w:ascii="Century Gothic" w:hAnsi="Century Gothic"/>
          <w:sz w:val="20"/>
        </w:rPr>
      </w:pPr>
      <w:r w:rsidRPr="00E01839">
        <w:rPr>
          <w:rFonts w:ascii="Century Gothic" w:hAnsi="Century Gothic"/>
          <w:sz w:val="20"/>
        </w:rPr>
        <w:t>󠄀 średnim przedsiębiorstwem;</w:t>
      </w:r>
    </w:p>
    <w:p w:rsidR="00785DD5" w:rsidRPr="00E01839" w:rsidRDefault="00785DD5" w:rsidP="00785DD5">
      <w:pPr>
        <w:pStyle w:val="Textbody"/>
        <w:ind w:left="426"/>
        <w:rPr>
          <w:rFonts w:ascii="Century Gothic" w:hAnsi="Century Gothic"/>
          <w:sz w:val="20"/>
        </w:rPr>
      </w:pPr>
      <w:r w:rsidRPr="00E01839">
        <w:rPr>
          <w:rFonts w:ascii="Century Gothic" w:hAnsi="Century Gothic"/>
          <w:sz w:val="20"/>
        </w:rPr>
        <w:t>󠄀 jednoosobową działalnością gospodarczą;</w:t>
      </w:r>
    </w:p>
    <w:p w:rsidR="00785DD5" w:rsidRPr="00E01839" w:rsidRDefault="00785DD5" w:rsidP="00785DD5">
      <w:pPr>
        <w:pStyle w:val="Textbody"/>
        <w:ind w:left="426"/>
        <w:rPr>
          <w:rFonts w:ascii="Century Gothic" w:hAnsi="Century Gothic"/>
          <w:sz w:val="20"/>
        </w:rPr>
      </w:pPr>
      <w:r w:rsidRPr="00E01839">
        <w:rPr>
          <w:rFonts w:ascii="Century Gothic" w:hAnsi="Century Gothic"/>
          <w:sz w:val="20"/>
        </w:rPr>
        <w:t>󠄀 osobą fizyczną nieprowadzącą działalności gospodarczej.</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Uważamy się za związanych niniejszą ofertą na czas 30 dni od upływu terminu składania ofert.</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t>Warunki płatności: 30 dni od dnia dostarczenia do Zamawiającego prawidłowo wystawionej faktury.</w:t>
      </w:r>
    </w:p>
    <w:p w:rsidR="00785DD5" w:rsidRPr="00E01839" w:rsidRDefault="00785DD5" w:rsidP="00785DD5">
      <w:pPr>
        <w:pStyle w:val="Textbody"/>
        <w:numPr>
          <w:ilvl w:val="3"/>
          <w:numId w:val="82"/>
        </w:numPr>
        <w:tabs>
          <w:tab w:val="left" w:pos="-670"/>
        </w:tabs>
        <w:autoSpaceDN w:val="0"/>
        <w:ind w:left="426" w:hanging="426"/>
        <w:textAlignment w:val="baseline"/>
        <w:rPr>
          <w:rFonts w:ascii="Century Gothic" w:hAnsi="Century Gothic"/>
          <w:sz w:val="20"/>
        </w:rPr>
      </w:pPr>
      <w:r w:rsidRPr="00E01839">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785DD5" w:rsidRPr="00E01839" w:rsidRDefault="00785DD5" w:rsidP="00785DD5">
      <w:pPr>
        <w:pStyle w:val="Stopka"/>
        <w:rPr>
          <w:rFonts w:ascii="Century Gothic" w:hAnsi="Century Gothic"/>
          <w:b/>
          <w:sz w:val="20"/>
          <w:szCs w:val="20"/>
        </w:rPr>
      </w:pPr>
      <w:r w:rsidRPr="00E01839">
        <w:rPr>
          <w:rFonts w:ascii="Century Gothic" w:hAnsi="Century Gothic"/>
          <w:b/>
          <w:sz w:val="20"/>
          <w:szCs w:val="20"/>
        </w:rPr>
        <w:t>IV. Informujemy, że:</w:t>
      </w:r>
    </w:p>
    <w:p w:rsidR="00785DD5" w:rsidRPr="00E01839" w:rsidRDefault="00785DD5" w:rsidP="00785DD5">
      <w:pPr>
        <w:pStyle w:val="Textbody"/>
        <w:numPr>
          <w:ilvl w:val="6"/>
          <w:numId w:val="82"/>
        </w:numPr>
        <w:autoSpaceDN w:val="0"/>
        <w:ind w:left="426" w:hanging="425"/>
        <w:rPr>
          <w:rFonts w:ascii="Century Gothic" w:eastAsia="Century Gothic" w:hAnsi="Century Gothic" w:cs="Century Gothic"/>
          <w:sz w:val="20"/>
          <w:lang w:eastAsia="pl-PL"/>
        </w:rPr>
      </w:pPr>
      <w:r w:rsidRPr="00E01839">
        <w:rPr>
          <w:rFonts w:ascii="Century Gothic" w:hAnsi="Century Gothic"/>
          <w:bCs/>
          <w:sz w:val="20"/>
          <w:lang w:eastAsia="pl-PL"/>
        </w:rPr>
        <w:t>Dostawa</w:t>
      </w:r>
      <w:r w:rsidRPr="00E01839">
        <w:rPr>
          <w:rFonts w:ascii="Century Gothic" w:hAnsi="Century Gothic"/>
          <w:bCs/>
          <w:sz w:val="20"/>
        </w:rPr>
        <w:t xml:space="preserve"> wykonana będzie </w:t>
      </w:r>
      <w:r w:rsidRPr="00E01839">
        <w:rPr>
          <w:rFonts w:ascii="Century Gothic" w:hAnsi="Century Gothic"/>
          <w:b/>
          <w:bCs/>
          <w:sz w:val="20"/>
        </w:rPr>
        <w:t>własnymi siłami/z pomocą Podwykonawcy</w:t>
      </w:r>
      <w:r w:rsidRPr="00E01839">
        <w:rPr>
          <w:rFonts w:ascii="Century Gothic" w:hAnsi="Century Gothic"/>
          <w:b/>
          <w:sz w:val="20"/>
          <w:vertAlign w:val="superscript"/>
        </w:rPr>
        <w:t>5)</w:t>
      </w:r>
      <w:r w:rsidRPr="00E01839">
        <w:rPr>
          <w:rFonts w:ascii="Century Gothic" w:hAnsi="Century Gothic"/>
          <w:bCs/>
          <w:sz w:val="20"/>
        </w:rPr>
        <w:t xml:space="preserve"> ……………………………………………………………………</w:t>
      </w:r>
      <w:r w:rsidRPr="00E01839">
        <w:rPr>
          <w:rFonts w:ascii="Century Gothic" w:hAnsi="Century Gothic"/>
          <w:bCs/>
          <w:sz w:val="20"/>
          <w:vertAlign w:val="superscript"/>
        </w:rPr>
        <w:t xml:space="preserve"> </w:t>
      </w:r>
      <w:r w:rsidRPr="00E01839">
        <w:rPr>
          <w:rStyle w:val="Odwoanieprzypisudolnego"/>
          <w:rFonts w:ascii="Century Gothic" w:eastAsia="Arial" w:hAnsi="Century Gothic"/>
          <w:bCs/>
          <w:sz w:val="20"/>
        </w:rPr>
        <w:footnoteReference w:id="10"/>
      </w:r>
      <w:r w:rsidRPr="00E01839">
        <w:rPr>
          <w:rFonts w:ascii="Century Gothic" w:hAnsi="Century Gothic"/>
          <w:bCs/>
          <w:sz w:val="18"/>
        </w:rPr>
        <w:t xml:space="preserve"> </w:t>
      </w:r>
      <w:r w:rsidRPr="00E01839">
        <w:rPr>
          <w:rFonts w:ascii="Century Gothic" w:hAnsi="Century Gothic"/>
          <w:bCs/>
          <w:i/>
          <w:sz w:val="16"/>
          <w:szCs w:val="16"/>
        </w:rPr>
        <w:t>(należy podać nazwę lub firmę Podwykonawcy oraz jego siedzibę)</w:t>
      </w:r>
      <w:r w:rsidRPr="00E01839">
        <w:rPr>
          <w:rFonts w:ascii="Century Gothic" w:hAnsi="Century Gothic"/>
          <w:bCs/>
          <w:sz w:val="20"/>
          <w:vertAlign w:val="superscript"/>
        </w:rPr>
        <w:t xml:space="preserve"> </w:t>
      </w:r>
      <w:r w:rsidRPr="00E01839">
        <w:rPr>
          <w:rFonts w:ascii="Century Gothic" w:hAnsi="Century Gothic"/>
          <w:bCs/>
          <w:sz w:val="20"/>
        </w:rPr>
        <w:t>który wykonywać będzie część zamówienia obejmującą:</w:t>
      </w:r>
      <w:r w:rsidRPr="00E01839">
        <w:rPr>
          <w:rFonts w:ascii="Century Gothic" w:hAnsi="Century Gothic"/>
          <w:bCs/>
          <w:i/>
          <w:sz w:val="20"/>
        </w:rPr>
        <w:t xml:space="preserve"> ……………</w:t>
      </w:r>
      <w:r w:rsidRPr="00E01839">
        <w:rPr>
          <w:rFonts w:ascii="Century Gothic" w:hAnsi="Century Gothic"/>
          <w:sz w:val="20"/>
        </w:rPr>
        <w:t xml:space="preserve">...................................................................................................... </w:t>
      </w:r>
      <w:r w:rsidRPr="00E01839">
        <w:rPr>
          <w:rFonts w:ascii="Century Gothic" w:hAnsi="Century Gothic"/>
          <w:sz w:val="20"/>
          <w:vertAlign w:val="superscript"/>
        </w:rPr>
        <w:t xml:space="preserve">7 </w:t>
      </w:r>
      <w:r w:rsidRPr="00E01839">
        <w:rPr>
          <w:rFonts w:ascii="Century Gothic" w:hAnsi="Century Gothic"/>
          <w:i/>
          <w:sz w:val="16"/>
          <w:szCs w:val="16"/>
        </w:rPr>
        <w:t>(należy podać zakres części zamówienia, którą Wykonawca zamierza powierzyć Podwykonawcy).</w:t>
      </w:r>
    </w:p>
    <w:p w:rsidR="00785DD5" w:rsidRPr="00E01839" w:rsidRDefault="00785DD5" w:rsidP="00785DD5">
      <w:pPr>
        <w:pStyle w:val="Textbody"/>
        <w:numPr>
          <w:ilvl w:val="6"/>
          <w:numId w:val="82"/>
        </w:numPr>
        <w:autoSpaceDN w:val="0"/>
        <w:ind w:left="426" w:hanging="425"/>
        <w:rPr>
          <w:rFonts w:ascii="Century Gothic" w:eastAsia="Century Gothic" w:hAnsi="Century Gothic" w:cs="Century Gothic"/>
          <w:sz w:val="20"/>
          <w:lang w:eastAsia="pl-PL"/>
        </w:rPr>
      </w:pPr>
      <w:r w:rsidRPr="00E01839">
        <w:rPr>
          <w:rFonts w:ascii="Century Gothic" w:hAnsi="Century Gothic" w:cs="Gulim"/>
          <w:sz w:val="20"/>
        </w:rPr>
        <w:t>Reklamacje Zamawiający będzie składał każdorazowo w formie dokumentowej (dopuszcza się drogę faksową lub e-mail) na adres e-mail: ……………..</w:t>
      </w:r>
      <w:r w:rsidRPr="00E01839">
        <w:rPr>
          <w:rFonts w:ascii="Century Gothic" w:hAnsi="Century Gothic"/>
          <w:sz w:val="20"/>
          <w:vertAlign w:val="superscript"/>
        </w:rPr>
        <w:t>7</w:t>
      </w:r>
      <w:r w:rsidRPr="00E01839">
        <w:rPr>
          <w:rFonts w:ascii="Century Gothic" w:hAnsi="Century Gothic" w:cs="Gulim"/>
          <w:sz w:val="20"/>
        </w:rPr>
        <w:t>, nr faksu: ……………</w:t>
      </w:r>
      <w:r w:rsidRPr="00E01839">
        <w:rPr>
          <w:rFonts w:ascii="Century Gothic" w:hAnsi="Century Gothic"/>
          <w:sz w:val="20"/>
          <w:vertAlign w:val="superscript"/>
        </w:rPr>
        <w:t>7</w:t>
      </w:r>
    </w:p>
    <w:p w:rsidR="00785DD5" w:rsidRDefault="00785DD5" w:rsidP="00785DD5">
      <w:pPr>
        <w:autoSpaceDE w:val="0"/>
        <w:ind w:left="1"/>
        <w:jc w:val="both"/>
        <w:rPr>
          <w:rFonts w:ascii="Century Gothic" w:hAnsi="Century Gothic" w:cs="Century Gothic"/>
          <w:b/>
          <w:bCs/>
          <w:sz w:val="20"/>
          <w:szCs w:val="20"/>
        </w:rPr>
      </w:pPr>
    </w:p>
    <w:p w:rsidR="00785DD5" w:rsidRPr="00E01839" w:rsidRDefault="00785DD5" w:rsidP="00785DD5">
      <w:pPr>
        <w:autoSpaceDE w:val="0"/>
        <w:ind w:left="1"/>
        <w:jc w:val="both"/>
        <w:rPr>
          <w:rFonts w:ascii="Century Gothic" w:hAnsi="Century Gothic" w:cs="Century Gothic"/>
          <w:sz w:val="20"/>
          <w:szCs w:val="20"/>
          <w:vertAlign w:val="superscript"/>
        </w:rPr>
      </w:pPr>
      <w:r w:rsidRPr="00E01839">
        <w:rPr>
          <w:rFonts w:ascii="Century Gothic" w:hAnsi="Century Gothic" w:cs="Century Gothic"/>
          <w:b/>
          <w:bCs/>
          <w:sz w:val="20"/>
          <w:szCs w:val="20"/>
        </w:rPr>
        <w:t>V. Oświadczamy, że</w:t>
      </w:r>
      <w:r w:rsidRPr="00E01839">
        <w:rPr>
          <w:rFonts w:ascii="Century Gothic" w:hAnsi="Century Gothic" w:cs="Century Gothic"/>
          <w:sz w:val="20"/>
          <w:szCs w:val="20"/>
        </w:rPr>
        <w:t xml:space="preserve"> wypełniliśmy obowiązki informacyjne przewidziane w art. 13 lub art. 14 RODO</w:t>
      </w:r>
      <w:r w:rsidRPr="00E01839">
        <w:rPr>
          <w:rFonts w:ascii="Century Gothic" w:hAnsi="Century Gothic" w:cs="Century Gothic"/>
          <w:sz w:val="20"/>
          <w:szCs w:val="20"/>
          <w:vertAlign w:val="superscript"/>
        </w:rPr>
        <w:t>1)</w:t>
      </w:r>
      <w:r w:rsidRPr="00E0183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E01839">
        <w:rPr>
          <w:rFonts w:ascii="Century Gothic" w:hAnsi="Century Gothic" w:cs="Century Gothic"/>
          <w:sz w:val="20"/>
          <w:szCs w:val="20"/>
          <w:vertAlign w:val="superscript"/>
        </w:rPr>
        <w:t>2)</w:t>
      </w:r>
      <w:r w:rsidRPr="00E01839">
        <w:rPr>
          <w:rFonts w:ascii="Century Gothic" w:hAnsi="Century Gothic" w:cs="Century Gothic"/>
          <w:sz w:val="20"/>
          <w:szCs w:val="20"/>
        </w:rPr>
        <w:t>.</w:t>
      </w:r>
    </w:p>
    <w:p w:rsidR="00785DD5" w:rsidRPr="00E01839" w:rsidRDefault="00785DD5" w:rsidP="00785DD5">
      <w:pPr>
        <w:pStyle w:val="Tekstprzypisudolnego1"/>
        <w:ind w:left="709" w:hanging="301"/>
        <w:jc w:val="both"/>
        <w:rPr>
          <w:rFonts w:ascii="Century Gothic" w:hAnsi="Century Gothic" w:cs="Gulim"/>
          <w:sz w:val="18"/>
          <w:szCs w:val="18"/>
          <w:vertAlign w:val="superscript"/>
        </w:rPr>
      </w:pPr>
      <w:r w:rsidRPr="00E01839">
        <w:rPr>
          <w:rFonts w:ascii="Century Gothic" w:hAnsi="Century Gothic" w:cs="Gulim"/>
          <w:color w:val="000000"/>
          <w:sz w:val="18"/>
          <w:szCs w:val="18"/>
          <w:vertAlign w:val="superscript"/>
        </w:rPr>
        <w:t xml:space="preserve">1) </w:t>
      </w:r>
      <w:r w:rsidRPr="00E0183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85DD5" w:rsidRPr="00E01839" w:rsidRDefault="00785DD5" w:rsidP="00785DD5">
      <w:pPr>
        <w:tabs>
          <w:tab w:val="left" w:pos="540"/>
        </w:tabs>
        <w:ind w:left="709" w:hanging="283"/>
        <w:jc w:val="both"/>
        <w:rPr>
          <w:rFonts w:ascii="Century Gothic" w:hAnsi="Century Gothic" w:cs="Gulim"/>
          <w:sz w:val="18"/>
          <w:szCs w:val="18"/>
        </w:rPr>
      </w:pPr>
      <w:r w:rsidRPr="00E01839">
        <w:rPr>
          <w:rFonts w:ascii="Century Gothic" w:hAnsi="Century Gothic" w:cs="Gulim"/>
          <w:sz w:val="18"/>
          <w:szCs w:val="18"/>
          <w:vertAlign w:val="superscript"/>
        </w:rPr>
        <w:t>2) w </w:t>
      </w:r>
      <w:r w:rsidRPr="00E01839">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5DD5" w:rsidRPr="00E01839" w:rsidRDefault="00785DD5" w:rsidP="00785DD5">
      <w:pPr>
        <w:tabs>
          <w:tab w:val="left" w:pos="540"/>
        </w:tabs>
        <w:ind w:left="709" w:hanging="283"/>
        <w:jc w:val="both"/>
        <w:rPr>
          <w:rFonts w:ascii="Century Gothic" w:hAnsi="Century Gothic" w:cs="Gulim"/>
          <w:sz w:val="18"/>
          <w:szCs w:val="18"/>
        </w:rPr>
      </w:pPr>
    </w:p>
    <w:p w:rsidR="00785DD5" w:rsidRPr="00E01839" w:rsidRDefault="00785DD5" w:rsidP="00785DD5">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Dokument należy wypełnić i podpisać kwalifikowanym podpisem elektronicznym lub podpisem zaufanym lub podpisem osobistym.</w:t>
      </w:r>
    </w:p>
    <w:p w:rsidR="00785DD5" w:rsidRPr="00E01839" w:rsidRDefault="00785DD5" w:rsidP="00785DD5">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 xml:space="preserve">Zamawiający zaleca zapisanie dokumentu w formacie PDF. </w:t>
      </w:r>
    </w:p>
    <w:p w:rsidR="007E63BD" w:rsidRPr="00E01839" w:rsidRDefault="00785DD5" w:rsidP="008622F2">
      <w:pPr>
        <w:tabs>
          <w:tab w:val="left" w:pos="1978"/>
          <w:tab w:val="left" w:pos="3828"/>
          <w:tab w:val="center" w:pos="4677"/>
        </w:tabs>
        <w:rPr>
          <w:rFonts w:ascii="Century Gothic" w:hAnsi="Century Gothic" w:cs="Open Sans"/>
          <w:b/>
          <w:i/>
          <w:color w:val="FF0000"/>
          <w:sz w:val="18"/>
          <w:szCs w:val="18"/>
        </w:rPr>
        <w:sectPr w:rsidR="007E63BD" w:rsidRPr="00E01839" w:rsidSect="0027277F">
          <w:footnotePr>
            <w:numRestart w:val="eachSect"/>
          </w:footnotePr>
          <w:pgSz w:w="11906" w:h="16838"/>
          <w:pgMar w:top="1134" w:right="991" w:bottom="851" w:left="1276" w:header="708" w:footer="57" w:gutter="0"/>
          <w:cols w:space="708"/>
          <w:docGrid w:linePitch="299" w:charSpace="8192"/>
        </w:sectPr>
      </w:pPr>
      <w:r>
        <w:rPr>
          <w:rFonts w:ascii="Century Gothic" w:hAnsi="Century Gothic" w:cs="Open Sans"/>
          <w:b/>
          <w:i/>
          <w:color w:val="FF0000"/>
          <w:sz w:val="18"/>
          <w:szCs w:val="18"/>
        </w:rPr>
        <w:t xml:space="preserve"> </w:t>
      </w:r>
      <w:r w:rsidR="008622F2" w:rsidRPr="00E01839">
        <w:rPr>
          <w:rFonts w:ascii="Century Gothic" w:hAnsi="Century Gothic" w:cs="Open Sans"/>
          <w:b/>
          <w:i/>
          <w:color w:val="FF0000"/>
          <w:sz w:val="18"/>
          <w:szCs w:val="18"/>
        </w:rPr>
        <w:t xml:space="preserve"> </w:t>
      </w:r>
    </w:p>
    <w:p w:rsidR="00F77F8E" w:rsidRPr="00E01839" w:rsidRDefault="00F77F8E" w:rsidP="00E33D23">
      <w:pPr>
        <w:pStyle w:val="Textbody"/>
        <w:rPr>
          <w:rFonts w:ascii="Century Gothic" w:hAnsi="Century Gothic"/>
          <w:b/>
          <w:i/>
          <w:sz w:val="20"/>
        </w:rPr>
      </w:pPr>
    </w:p>
    <w:p w:rsidR="00F77F8E" w:rsidRPr="00E01839" w:rsidRDefault="00F77F8E" w:rsidP="00E33D23">
      <w:pPr>
        <w:pStyle w:val="Textbody"/>
        <w:ind w:left="1224"/>
        <w:rPr>
          <w:rStyle w:val="Domylnaczcionkaakapitu7"/>
          <w:rFonts w:ascii="Century Gothic" w:hAnsi="Century Gothic"/>
          <w:b/>
          <w:bCs/>
          <w:i/>
          <w:color w:val="000000"/>
          <w:sz w:val="20"/>
        </w:rPr>
      </w:pPr>
      <w:r w:rsidRPr="00E01839">
        <w:rPr>
          <w:rFonts w:ascii="Century Gothic" w:hAnsi="Century Gothic"/>
          <w:b/>
          <w:i/>
          <w:sz w:val="20"/>
        </w:rPr>
        <w:tab/>
      </w:r>
      <w:r w:rsidRPr="00E01839">
        <w:rPr>
          <w:rFonts w:ascii="Century Gothic" w:hAnsi="Century Gothic"/>
          <w:b/>
          <w:i/>
          <w:sz w:val="20"/>
        </w:rPr>
        <w:tab/>
      </w:r>
      <w:r w:rsidRPr="00E01839">
        <w:rPr>
          <w:rFonts w:ascii="Century Gothic" w:hAnsi="Century Gothic"/>
          <w:b/>
          <w:i/>
          <w:sz w:val="20"/>
        </w:rPr>
        <w:tab/>
      </w:r>
      <w:r w:rsidRPr="00E01839">
        <w:rPr>
          <w:rFonts w:ascii="Century Gothic" w:hAnsi="Century Gothic"/>
          <w:b/>
          <w:i/>
          <w:sz w:val="20"/>
        </w:rPr>
        <w:tab/>
      </w:r>
      <w:r w:rsidRPr="00E01839">
        <w:rPr>
          <w:rFonts w:ascii="Century Gothic" w:hAnsi="Century Gothic"/>
          <w:b/>
          <w:i/>
          <w:sz w:val="20"/>
        </w:rPr>
        <w:tab/>
      </w:r>
      <w:r w:rsidRPr="00E01839">
        <w:rPr>
          <w:rFonts w:ascii="Century Gothic" w:hAnsi="Century Gothic"/>
          <w:b/>
          <w:i/>
          <w:sz w:val="20"/>
        </w:rPr>
        <w:tab/>
      </w:r>
      <w:r w:rsidRPr="00E01839">
        <w:rPr>
          <w:rFonts w:ascii="Century Gothic" w:hAnsi="Century Gothic"/>
          <w:b/>
          <w:i/>
          <w:sz w:val="20"/>
        </w:rPr>
        <w:tab/>
      </w:r>
      <w:r w:rsidRPr="00E01839">
        <w:rPr>
          <w:rFonts w:ascii="Century Gothic" w:hAnsi="Century Gothic"/>
          <w:b/>
          <w:sz w:val="20"/>
        </w:rPr>
        <w:t>Zamawiający:</w:t>
      </w:r>
    </w:p>
    <w:p w:rsidR="00F77F8E" w:rsidRPr="00E01839" w:rsidRDefault="00F77F8E" w:rsidP="00E33D23">
      <w:pPr>
        <w:pStyle w:val="Textbody"/>
        <w:ind w:left="2880"/>
        <w:rPr>
          <w:rFonts w:ascii="Century Gothic" w:hAnsi="Century Gothic"/>
          <w:b/>
          <w:sz w:val="20"/>
        </w:rPr>
      </w:pPr>
      <w:r w:rsidRPr="00E01839">
        <w:rPr>
          <w:rStyle w:val="Domylnaczcionkaakapitu7"/>
          <w:rFonts w:ascii="Century Gothic" w:hAnsi="Century Gothic"/>
          <w:b/>
          <w:bCs/>
          <w:i/>
          <w:color w:val="000000"/>
          <w:sz w:val="20"/>
        </w:rPr>
        <w:tab/>
      </w:r>
      <w:r w:rsidRPr="00E01839">
        <w:rPr>
          <w:rStyle w:val="Domylnaczcionkaakapitu7"/>
          <w:rFonts w:ascii="Century Gothic" w:hAnsi="Century Gothic"/>
          <w:b/>
          <w:bCs/>
          <w:i/>
          <w:color w:val="000000"/>
          <w:sz w:val="20"/>
        </w:rPr>
        <w:tab/>
      </w:r>
      <w:r w:rsidRPr="00E01839">
        <w:rPr>
          <w:rStyle w:val="Domylnaczcionkaakapitu7"/>
          <w:rFonts w:ascii="Century Gothic" w:hAnsi="Century Gothic"/>
          <w:b/>
          <w:bCs/>
          <w:i/>
          <w:color w:val="000000"/>
          <w:sz w:val="20"/>
        </w:rPr>
        <w:tab/>
      </w:r>
      <w:r w:rsidRPr="00E01839">
        <w:rPr>
          <w:rStyle w:val="Domylnaczcionkaakapitu7"/>
          <w:rFonts w:ascii="Century Gothic" w:hAnsi="Century Gothic"/>
          <w:b/>
          <w:bCs/>
          <w:i/>
          <w:color w:val="000000"/>
          <w:sz w:val="20"/>
        </w:rPr>
        <w:tab/>
      </w:r>
      <w:r w:rsidRPr="00E01839">
        <w:rPr>
          <w:rStyle w:val="Domylnaczcionkaakapitu7"/>
          <w:rFonts w:ascii="Century Gothic" w:hAnsi="Century Gothic"/>
          <w:b/>
          <w:bCs/>
          <w:color w:val="000000"/>
          <w:sz w:val="20"/>
        </w:rPr>
        <w:t>KOMENDA STOŁECZNA POLICJI,</w:t>
      </w:r>
      <w:r w:rsidRPr="00E01839">
        <w:rPr>
          <w:rStyle w:val="Domylnaczcionkaakapitu7"/>
          <w:rFonts w:ascii="Century Gothic" w:hAnsi="Century Gothic"/>
          <w:b/>
          <w:sz w:val="20"/>
        </w:rPr>
        <w:t xml:space="preserve"> </w:t>
      </w:r>
      <w:r w:rsidRPr="00E01839">
        <w:rPr>
          <w:rStyle w:val="Domylnaczcionkaakapitu7"/>
          <w:rFonts w:ascii="Century Gothic" w:hAnsi="Century Gothic"/>
          <w:b/>
          <w:sz w:val="20"/>
        </w:rPr>
        <w:tab/>
      </w:r>
      <w:r w:rsidRPr="00E01839">
        <w:rPr>
          <w:rStyle w:val="Domylnaczcionkaakapitu7"/>
          <w:rFonts w:ascii="Century Gothic" w:hAnsi="Century Gothic"/>
          <w:b/>
          <w:sz w:val="20"/>
        </w:rPr>
        <w:tab/>
      </w:r>
      <w:r w:rsidRPr="00E01839">
        <w:rPr>
          <w:rStyle w:val="Domylnaczcionkaakapitu7"/>
          <w:rFonts w:ascii="Century Gothic" w:hAnsi="Century Gothic"/>
          <w:b/>
          <w:sz w:val="20"/>
        </w:rPr>
        <w:tab/>
      </w:r>
      <w:r w:rsidRPr="00E01839">
        <w:rPr>
          <w:rStyle w:val="Domylnaczcionkaakapitu7"/>
          <w:rFonts w:ascii="Century Gothic" w:hAnsi="Century Gothic"/>
          <w:b/>
          <w:sz w:val="20"/>
        </w:rPr>
        <w:tab/>
      </w:r>
      <w:r w:rsidRPr="00E01839">
        <w:rPr>
          <w:rStyle w:val="Domylnaczcionkaakapitu7"/>
          <w:rFonts w:ascii="Century Gothic" w:hAnsi="Century Gothic"/>
          <w:b/>
          <w:sz w:val="20"/>
        </w:rPr>
        <w:tab/>
        <w:t>ul. Nowolipie 2,</w:t>
      </w:r>
    </w:p>
    <w:p w:rsidR="00F77F8E" w:rsidRPr="00E01839" w:rsidRDefault="00F77F8E" w:rsidP="00E33D23">
      <w:pPr>
        <w:pStyle w:val="Textbody"/>
        <w:ind w:left="1224"/>
        <w:rPr>
          <w:rFonts w:ascii="Century Gothic" w:hAnsi="Century Gothic"/>
          <w:b/>
          <w:sz w:val="20"/>
        </w:rPr>
      </w:pPr>
      <w:r w:rsidRPr="00E01839">
        <w:rPr>
          <w:rFonts w:ascii="Century Gothic" w:hAnsi="Century Gothic"/>
          <w:b/>
          <w:sz w:val="20"/>
        </w:rPr>
        <w:tab/>
      </w:r>
      <w:r w:rsidRPr="00E01839">
        <w:rPr>
          <w:rFonts w:ascii="Century Gothic" w:hAnsi="Century Gothic"/>
          <w:b/>
          <w:sz w:val="20"/>
        </w:rPr>
        <w:tab/>
      </w:r>
      <w:r w:rsidRPr="00E01839">
        <w:rPr>
          <w:rFonts w:ascii="Century Gothic" w:hAnsi="Century Gothic"/>
          <w:b/>
          <w:sz w:val="20"/>
        </w:rPr>
        <w:tab/>
      </w:r>
      <w:r w:rsidRPr="00E01839">
        <w:rPr>
          <w:rFonts w:ascii="Century Gothic" w:hAnsi="Century Gothic"/>
          <w:b/>
          <w:sz w:val="20"/>
        </w:rPr>
        <w:tab/>
      </w:r>
      <w:r w:rsidRPr="00E01839">
        <w:rPr>
          <w:rFonts w:ascii="Century Gothic" w:hAnsi="Century Gothic"/>
          <w:b/>
          <w:sz w:val="20"/>
        </w:rPr>
        <w:tab/>
      </w:r>
      <w:r w:rsidRPr="00E01839">
        <w:rPr>
          <w:rFonts w:ascii="Century Gothic" w:hAnsi="Century Gothic"/>
          <w:b/>
          <w:sz w:val="20"/>
        </w:rPr>
        <w:tab/>
      </w:r>
      <w:r w:rsidRPr="00E01839">
        <w:rPr>
          <w:rFonts w:ascii="Century Gothic" w:hAnsi="Century Gothic"/>
          <w:b/>
          <w:sz w:val="20"/>
        </w:rPr>
        <w:tab/>
        <w:t>00-150 Warszawa</w:t>
      </w:r>
    </w:p>
    <w:p w:rsidR="00385DE0" w:rsidRPr="00E01839" w:rsidRDefault="00385DE0" w:rsidP="00E33D23">
      <w:pPr>
        <w:pStyle w:val="Textbody"/>
        <w:rPr>
          <w:rFonts w:ascii="Century Gothic" w:hAnsi="Century Gothic"/>
          <w:b/>
          <w:sz w:val="20"/>
        </w:rPr>
      </w:pPr>
    </w:p>
    <w:p w:rsidR="00F77F8E" w:rsidRPr="00E01839" w:rsidRDefault="00F77F8E" w:rsidP="00E33D23">
      <w:pPr>
        <w:pStyle w:val="Textbody"/>
        <w:rPr>
          <w:rFonts w:ascii="Century Gothic" w:eastAsia="Arial" w:hAnsi="Century Gothic"/>
          <w:color w:val="FF0000"/>
          <w:sz w:val="20"/>
          <w:vertAlign w:val="superscript"/>
        </w:rPr>
      </w:pPr>
      <w:r w:rsidRPr="00E01839">
        <w:rPr>
          <w:rFonts w:ascii="Century Gothic" w:hAnsi="Century Gothic"/>
          <w:b/>
          <w:sz w:val="20"/>
        </w:rPr>
        <w:t>Wykonawca</w:t>
      </w:r>
      <w:r w:rsidR="00385DE0" w:rsidRPr="00E01839">
        <w:rPr>
          <w:rFonts w:ascii="Century Gothic" w:hAnsi="Century Gothic"/>
          <w:b/>
          <w:color w:val="FF0000"/>
          <w:sz w:val="20"/>
        </w:rPr>
        <w:t>/podmiot udostępniający zasoby/podwykonawca</w:t>
      </w:r>
      <w:r w:rsidR="00385DE0" w:rsidRPr="00E01839">
        <w:rPr>
          <w:rFonts w:ascii="Century Gothic" w:hAnsi="Century Gothic"/>
          <w:b/>
          <w:color w:val="FF0000"/>
          <w:sz w:val="20"/>
          <w:vertAlign w:val="superscript"/>
        </w:rPr>
        <w:t>1</w:t>
      </w:r>
      <w:r w:rsidR="00385DE0" w:rsidRPr="00E01839">
        <w:rPr>
          <w:rFonts w:ascii="Century Gothic" w:hAnsi="Century Gothic"/>
          <w:b/>
          <w:color w:val="FF0000"/>
          <w:sz w:val="20"/>
        </w:rPr>
        <w:t>:</w:t>
      </w:r>
    </w:p>
    <w:p w:rsidR="00F77F8E" w:rsidRPr="00E01839" w:rsidRDefault="00F77F8E" w:rsidP="00E33D23">
      <w:pPr>
        <w:pStyle w:val="Textbody"/>
        <w:ind w:right="5954"/>
        <w:contextualSpacing/>
        <w:rPr>
          <w:rFonts w:ascii="Century Gothic" w:hAnsi="Century Gothic"/>
          <w:i/>
          <w:sz w:val="20"/>
        </w:rPr>
      </w:pPr>
      <w:r w:rsidRPr="00E01839">
        <w:rPr>
          <w:rFonts w:ascii="Century Gothic" w:eastAsia="Arial" w:hAnsi="Century Gothic"/>
          <w:sz w:val="20"/>
        </w:rPr>
        <w:t>……………………………………………………………………………</w:t>
      </w:r>
      <w:r w:rsidRPr="00E01839">
        <w:rPr>
          <w:rFonts w:ascii="Century Gothic" w:hAnsi="Century Gothic"/>
          <w:sz w:val="20"/>
        </w:rPr>
        <w:t>.................</w:t>
      </w:r>
    </w:p>
    <w:p w:rsidR="00F77F8E" w:rsidRPr="00E01839" w:rsidRDefault="00F77F8E" w:rsidP="00E33D23">
      <w:pPr>
        <w:pStyle w:val="Textbody"/>
        <w:ind w:right="5954"/>
        <w:contextualSpacing/>
        <w:rPr>
          <w:rFonts w:ascii="Century Gothic" w:hAnsi="Century Gothic"/>
          <w:b/>
          <w:bCs/>
          <w:color w:val="FF0000"/>
          <w:sz w:val="20"/>
        </w:rPr>
      </w:pPr>
      <w:r w:rsidRPr="00E01839">
        <w:rPr>
          <w:rFonts w:ascii="Century Gothic" w:hAnsi="Century Gothic"/>
          <w:i/>
          <w:sz w:val="20"/>
        </w:rPr>
        <w:t>(pełna nazwa/firma, adres,</w:t>
      </w:r>
      <w:r w:rsidR="00EE0114" w:rsidRPr="00E01839">
        <w:rPr>
          <w:rFonts w:ascii="Century Gothic" w:hAnsi="Century Gothic"/>
          <w:i/>
          <w:sz w:val="20"/>
        </w:rPr>
        <w:t xml:space="preserve"> w </w:t>
      </w:r>
      <w:r w:rsidRPr="00E01839">
        <w:rPr>
          <w:rFonts w:ascii="Century Gothic" w:hAnsi="Century Gothic"/>
          <w:i/>
          <w:sz w:val="20"/>
        </w:rPr>
        <w:t>zależności od podmiotu: NIP/</w:t>
      </w:r>
      <w:r w:rsidRPr="00E01839">
        <w:rPr>
          <w:rFonts w:ascii="Century Gothic" w:hAnsi="Century Gothic"/>
          <w:i/>
          <w:color w:val="FF0000"/>
          <w:sz w:val="20"/>
        </w:rPr>
        <w:t>, KRS/CEiDG)</w:t>
      </w:r>
    </w:p>
    <w:p w:rsidR="00F77F8E" w:rsidRPr="00E01839" w:rsidRDefault="00F77F8E" w:rsidP="00E33D23">
      <w:pPr>
        <w:pStyle w:val="Textbody"/>
        <w:rPr>
          <w:rFonts w:ascii="Century Gothic" w:eastAsia="Arial" w:hAnsi="Century Gothic"/>
          <w:sz w:val="20"/>
        </w:rPr>
      </w:pPr>
      <w:r w:rsidRPr="00E01839">
        <w:rPr>
          <w:rFonts w:ascii="Century Gothic" w:hAnsi="Century Gothic"/>
          <w:b/>
          <w:bCs/>
          <w:sz w:val="20"/>
        </w:rPr>
        <w:t>reprezentowany przez:</w:t>
      </w:r>
    </w:p>
    <w:p w:rsidR="00F77F8E" w:rsidRPr="00E01839" w:rsidRDefault="00F77F8E" w:rsidP="00E33D23">
      <w:pPr>
        <w:pStyle w:val="Textbody"/>
        <w:ind w:right="5954"/>
        <w:contextualSpacing/>
        <w:rPr>
          <w:rFonts w:ascii="Century Gothic" w:hAnsi="Century Gothic"/>
          <w:i/>
          <w:sz w:val="20"/>
        </w:rPr>
      </w:pPr>
      <w:r w:rsidRPr="00E01839">
        <w:rPr>
          <w:rFonts w:ascii="Century Gothic" w:eastAsia="Arial" w:hAnsi="Century Gothic"/>
          <w:sz w:val="20"/>
        </w:rPr>
        <w:t>…………………………………………………………………………………………</w:t>
      </w:r>
    </w:p>
    <w:p w:rsidR="00F77F8E" w:rsidRPr="00E01839" w:rsidRDefault="00F77F8E" w:rsidP="00E33D23">
      <w:pPr>
        <w:pStyle w:val="Textbody"/>
        <w:ind w:right="5953"/>
        <w:contextualSpacing/>
        <w:jc w:val="left"/>
        <w:rPr>
          <w:rFonts w:ascii="Century Gothic" w:hAnsi="Century Gothic"/>
          <w:sz w:val="20"/>
        </w:rPr>
      </w:pPr>
      <w:r w:rsidRPr="00E01839">
        <w:rPr>
          <w:rFonts w:ascii="Century Gothic" w:hAnsi="Century Gothic"/>
          <w:i/>
          <w:sz w:val="20"/>
        </w:rPr>
        <w:t>(imię, nazwisko, stanowisko/podstawa do reprezentacji)</w:t>
      </w:r>
    </w:p>
    <w:p w:rsidR="00F77F8E" w:rsidRPr="00E01839" w:rsidRDefault="00F77F8E" w:rsidP="00E33D23">
      <w:pPr>
        <w:pStyle w:val="Textbody"/>
        <w:rPr>
          <w:rFonts w:ascii="Century Gothic" w:hAnsi="Century Gothic"/>
          <w:sz w:val="20"/>
        </w:rPr>
      </w:pPr>
    </w:p>
    <w:p w:rsidR="00F77F8E" w:rsidRPr="00E01839" w:rsidRDefault="00F77F8E" w:rsidP="00E33D23">
      <w:pPr>
        <w:pStyle w:val="Textbody"/>
        <w:jc w:val="center"/>
        <w:rPr>
          <w:rFonts w:ascii="Century Gothic" w:hAnsi="Century Gothic"/>
          <w:b/>
          <w:color w:val="FF0000"/>
          <w:sz w:val="20"/>
          <w:vertAlign w:val="superscript"/>
        </w:rPr>
      </w:pPr>
      <w:r w:rsidRPr="00E01839">
        <w:rPr>
          <w:rFonts w:ascii="Century Gothic" w:hAnsi="Century Gothic"/>
          <w:b/>
          <w:sz w:val="20"/>
          <w:u w:val="single"/>
        </w:rPr>
        <w:t xml:space="preserve">Oświadczenie </w:t>
      </w:r>
      <w:r w:rsidR="00385DE0" w:rsidRPr="00E01839">
        <w:rPr>
          <w:rFonts w:ascii="Century Gothic" w:hAnsi="Century Gothic"/>
          <w:b/>
          <w:sz w:val="20"/>
          <w:u w:val="single"/>
        </w:rPr>
        <w:t>W</w:t>
      </w:r>
      <w:r w:rsidRPr="00E01839">
        <w:rPr>
          <w:rFonts w:ascii="Century Gothic" w:hAnsi="Century Gothic"/>
          <w:b/>
          <w:sz w:val="20"/>
          <w:u w:val="single"/>
        </w:rPr>
        <w:t>ykonawcy</w:t>
      </w:r>
      <w:r w:rsidR="00385DE0" w:rsidRPr="00E01839">
        <w:rPr>
          <w:rFonts w:ascii="Century Gothic" w:hAnsi="Century Gothic"/>
          <w:b/>
          <w:color w:val="FF0000"/>
          <w:sz w:val="20"/>
          <w:u w:val="single"/>
        </w:rPr>
        <w:t>/podmiotu udostępniającego zasoby/podywkonawcy</w:t>
      </w:r>
      <w:r w:rsidR="00385DE0" w:rsidRPr="00E01839">
        <w:rPr>
          <w:rFonts w:ascii="Century Gothic" w:hAnsi="Century Gothic"/>
          <w:b/>
          <w:color w:val="FF0000"/>
          <w:sz w:val="20"/>
          <w:u w:val="single"/>
          <w:vertAlign w:val="superscript"/>
        </w:rPr>
        <w:t>1</w:t>
      </w:r>
    </w:p>
    <w:p w:rsidR="00F77F8E" w:rsidRPr="00E01839" w:rsidRDefault="00F77F8E" w:rsidP="00E33D23">
      <w:pPr>
        <w:pStyle w:val="Textbody"/>
        <w:jc w:val="center"/>
        <w:rPr>
          <w:rFonts w:ascii="Century Gothic" w:hAnsi="Century Gothic"/>
          <w:sz w:val="20"/>
        </w:rPr>
      </w:pPr>
      <w:r w:rsidRPr="00E01839">
        <w:rPr>
          <w:rFonts w:ascii="Century Gothic" w:hAnsi="Century Gothic"/>
          <w:b/>
          <w:sz w:val="20"/>
        </w:rPr>
        <w:t xml:space="preserve">składane na podstawie art. </w:t>
      </w:r>
      <w:r w:rsidR="00DF536F" w:rsidRPr="00E01839">
        <w:rPr>
          <w:rFonts w:ascii="Century Gothic" w:hAnsi="Century Gothic"/>
          <w:b/>
          <w:sz w:val="20"/>
        </w:rPr>
        <w:t xml:space="preserve">125 </w:t>
      </w:r>
      <w:r w:rsidRPr="00E01839">
        <w:rPr>
          <w:rFonts w:ascii="Century Gothic" w:hAnsi="Century Gothic"/>
          <w:b/>
          <w:sz w:val="20"/>
        </w:rPr>
        <w:t>ust. 1 ustawy</w:t>
      </w:r>
      <w:r w:rsidR="00EE0114" w:rsidRPr="00E01839">
        <w:rPr>
          <w:rFonts w:ascii="Century Gothic" w:hAnsi="Century Gothic"/>
          <w:b/>
          <w:sz w:val="20"/>
        </w:rPr>
        <w:t xml:space="preserve"> z </w:t>
      </w:r>
      <w:r w:rsidRPr="00E01839">
        <w:rPr>
          <w:rFonts w:ascii="Century Gothic" w:hAnsi="Century Gothic"/>
          <w:b/>
          <w:sz w:val="20"/>
        </w:rPr>
        <w:t xml:space="preserve">dnia </w:t>
      </w:r>
      <w:r w:rsidR="00DF536F" w:rsidRPr="00E01839">
        <w:rPr>
          <w:rFonts w:ascii="Century Gothic" w:hAnsi="Century Gothic"/>
          <w:b/>
          <w:sz w:val="20"/>
        </w:rPr>
        <w:t xml:space="preserve">11 </w:t>
      </w:r>
      <w:r w:rsidR="00EB6A33" w:rsidRPr="00E01839">
        <w:rPr>
          <w:rFonts w:ascii="Century Gothic" w:hAnsi="Century Gothic"/>
          <w:b/>
          <w:sz w:val="20"/>
        </w:rPr>
        <w:t>września</w:t>
      </w:r>
      <w:r w:rsidR="00DF536F" w:rsidRPr="00E01839">
        <w:rPr>
          <w:rFonts w:ascii="Century Gothic" w:hAnsi="Century Gothic"/>
          <w:b/>
          <w:sz w:val="20"/>
        </w:rPr>
        <w:t xml:space="preserve"> </w:t>
      </w:r>
      <w:r w:rsidRPr="00E01839">
        <w:rPr>
          <w:rFonts w:ascii="Century Gothic" w:hAnsi="Century Gothic"/>
          <w:b/>
          <w:sz w:val="20"/>
        </w:rPr>
        <w:t>20</w:t>
      </w:r>
      <w:r w:rsidR="00DF536F" w:rsidRPr="00E01839">
        <w:rPr>
          <w:rFonts w:ascii="Century Gothic" w:hAnsi="Century Gothic"/>
          <w:b/>
          <w:sz w:val="20"/>
        </w:rPr>
        <w:t>19</w:t>
      </w:r>
      <w:r w:rsidRPr="00E01839">
        <w:rPr>
          <w:rFonts w:ascii="Century Gothic" w:hAnsi="Century Gothic"/>
          <w:b/>
          <w:sz w:val="20"/>
        </w:rPr>
        <w:t xml:space="preserve"> r.</w:t>
      </w:r>
    </w:p>
    <w:p w:rsidR="00F77F8E" w:rsidRPr="00E01839" w:rsidRDefault="00F77F8E" w:rsidP="00E33D23">
      <w:pPr>
        <w:pStyle w:val="Textbody"/>
        <w:jc w:val="center"/>
        <w:rPr>
          <w:rFonts w:ascii="Century Gothic" w:hAnsi="Century Gothic"/>
          <w:b/>
          <w:sz w:val="20"/>
          <w:u w:val="single"/>
        </w:rPr>
      </w:pPr>
      <w:r w:rsidRPr="00E01839">
        <w:rPr>
          <w:rFonts w:ascii="Century Gothic" w:hAnsi="Century Gothic"/>
          <w:sz w:val="20"/>
        </w:rPr>
        <w:t> </w:t>
      </w:r>
      <w:r w:rsidRPr="00E01839">
        <w:rPr>
          <w:rStyle w:val="Domylnaczcionkaakapitu7"/>
          <w:rFonts w:ascii="Century Gothic" w:hAnsi="Century Gothic"/>
          <w:b/>
          <w:sz w:val="20"/>
        </w:rPr>
        <w:t xml:space="preserve">Prawo zamówień publicznych (dalej jako: </w:t>
      </w:r>
      <w:r w:rsidR="00320A94" w:rsidRPr="00E01839">
        <w:rPr>
          <w:rStyle w:val="Domylnaczcionkaakapitu7"/>
          <w:rFonts w:ascii="Century Gothic" w:hAnsi="Century Gothic"/>
          <w:b/>
          <w:sz w:val="20"/>
        </w:rPr>
        <w:t>ustaw</w:t>
      </w:r>
      <w:r w:rsidR="003B1605" w:rsidRPr="00E01839">
        <w:rPr>
          <w:rStyle w:val="Domylnaczcionkaakapitu7"/>
          <w:rFonts w:ascii="Century Gothic" w:hAnsi="Century Gothic"/>
          <w:b/>
          <w:sz w:val="20"/>
        </w:rPr>
        <w:t>ą</w:t>
      </w:r>
      <w:r w:rsidRPr="00E01839">
        <w:rPr>
          <w:rStyle w:val="Domylnaczcionkaakapitu7"/>
          <w:rFonts w:ascii="Century Gothic" w:hAnsi="Century Gothic"/>
          <w:b/>
          <w:sz w:val="20"/>
        </w:rPr>
        <w:t>),</w:t>
      </w:r>
    </w:p>
    <w:p w:rsidR="00F77F8E" w:rsidRPr="00E01839" w:rsidRDefault="00F77F8E" w:rsidP="00E33D23">
      <w:pPr>
        <w:pStyle w:val="Textbody"/>
        <w:jc w:val="center"/>
        <w:rPr>
          <w:rFonts w:ascii="Century Gothic" w:hAnsi="Century Gothic"/>
          <w:sz w:val="20"/>
        </w:rPr>
      </w:pPr>
      <w:r w:rsidRPr="00E01839">
        <w:rPr>
          <w:rFonts w:ascii="Century Gothic" w:hAnsi="Century Gothic"/>
          <w:b/>
          <w:sz w:val="20"/>
          <w:u w:val="single"/>
        </w:rPr>
        <w:t>DOTYCZĄCE PRZESŁANEK WYKLUCZENIA</w:t>
      </w:r>
      <w:r w:rsidR="00EE0114" w:rsidRPr="00E01839">
        <w:rPr>
          <w:rFonts w:ascii="Century Gothic" w:hAnsi="Century Gothic"/>
          <w:b/>
          <w:sz w:val="20"/>
          <w:u w:val="single"/>
        </w:rPr>
        <w:t xml:space="preserve"> z </w:t>
      </w:r>
      <w:r w:rsidRPr="00E01839">
        <w:rPr>
          <w:rFonts w:ascii="Century Gothic" w:hAnsi="Century Gothic"/>
          <w:b/>
          <w:sz w:val="20"/>
          <w:u w:val="single"/>
        </w:rPr>
        <w:t>POSTĘPOWANIA</w:t>
      </w:r>
    </w:p>
    <w:p w:rsidR="00820F63" w:rsidRPr="00E01839" w:rsidRDefault="00820F63" w:rsidP="00E33D23">
      <w:pPr>
        <w:jc w:val="both"/>
        <w:rPr>
          <w:rStyle w:val="Domylnaczcionkaakapitu7"/>
          <w:rFonts w:ascii="Century Gothic" w:hAnsi="Century Gothic" w:cs="Times New Roman"/>
          <w:sz w:val="20"/>
          <w:szCs w:val="20"/>
        </w:rPr>
      </w:pPr>
    </w:p>
    <w:p w:rsidR="00F77F8E" w:rsidRPr="00E01839" w:rsidRDefault="00F77F8E" w:rsidP="00E01839">
      <w:pPr>
        <w:rPr>
          <w:rFonts w:ascii="Century Gothic" w:hAnsi="Century Gothic"/>
          <w:sz w:val="20"/>
        </w:rPr>
      </w:pPr>
      <w:r w:rsidRPr="00E01839">
        <w:rPr>
          <w:rStyle w:val="Domylnaczcionkaakapitu7"/>
          <w:rFonts w:ascii="Century Gothic" w:hAnsi="Century Gothic"/>
          <w:sz w:val="20"/>
        </w:rPr>
        <w:t>Na potrzeby postępowania</w:t>
      </w:r>
      <w:r w:rsidR="00F60EFD" w:rsidRPr="00E01839">
        <w:rPr>
          <w:rStyle w:val="Domylnaczcionkaakapitu7"/>
          <w:rFonts w:ascii="Century Gothic" w:hAnsi="Century Gothic"/>
          <w:sz w:val="20"/>
        </w:rPr>
        <w:t xml:space="preserve"> o </w:t>
      </w:r>
      <w:r w:rsidRPr="00E01839">
        <w:rPr>
          <w:rStyle w:val="Domylnaczcionkaakapitu7"/>
          <w:rFonts w:ascii="Century Gothic" w:hAnsi="Century Gothic"/>
          <w:sz w:val="20"/>
        </w:rPr>
        <w:t>udzielenie zamówienia publicznego na</w:t>
      </w:r>
      <w:r w:rsidR="004C1F6C" w:rsidRPr="00E01839">
        <w:rPr>
          <w:rStyle w:val="Domylnaczcionkaakapitu7"/>
          <w:rFonts w:ascii="Century Gothic" w:hAnsi="Century Gothic"/>
          <w:sz w:val="20"/>
        </w:rPr>
        <w:t xml:space="preserve"> </w:t>
      </w:r>
      <w:r w:rsidR="00E01839" w:rsidRPr="00E01839">
        <w:rPr>
          <w:rFonts w:ascii="Century Gothic" w:hAnsi="Century Gothic" w:cs="Times New Roman"/>
          <w:b/>
          <w:sz w:val="20"/>
          <w:szCs w:val="20"/>
        </w:rPr>
        <w:t>zaprojektowanie i ułożenie linii optotelekomunikacyjnej</w:t>
      </w:r>
      <w:r w:rsidR="00E01839" w:rsidRPr="00E01839">
        <w:rPr>
          <w:rFonts w:ascii="Century Gothic" w:hAnsi="Century Gothic" w:cs="Times New Roman"/>
          <w:b/>
          <w:bCs/>
          <w:sz w:val="20"/>
          <w:szCs w:val="20"/>
        </w:rPr>
        <w:t xml:space="preserve">, nr ref.: WZP-1997/22/112/Ł </w:t>
      </w:r>
      <w:r w:rsidRPr="00E01839">
        <w:rPr>
          <w:rStyle w:val="Domylnaczcionkaakapitu7"/>
          <w:rFonts w:ascii="Century Gothic" w:hAnsi="Century Gothic"/>
          <w:sz w:val="20"/>
        </w:rPr>
        <w:t xml:space="preserve">prowadzonego przez </w:t>
      </w:r>
      <w:r w:rsidRPr="00E01839">
        <w:rPr>
          <w:rStyle w:val="Domylnaczcionkaakapitu7"/>
          <w:rFonts w:ascii="Century Gothic" w:hAnsi="Century Gothic"/>
          <w:b/>
          <w:bCs/>
          <w:sz w:val="20"/>
        </w:rPr>
        <w:t>Komendę Stołeczną Policji</w:t>
      </w:r>
      <w:r w:rsidRPr="00E01839">
        <w:rPr>
          <w:rStyle w:val="Domylnaczcionkaakapitu7"/>
          <w:rFonts w:ascii="Century Gothic" w:hAnsi="Century Gothic"/>
          <w:i/>
          <w:sz w:val="20"/>
        </w:rPr>
        <w:t xml:space="preserve">, </w:t>
      </w:r>
      <w:r w:rsidRPr="00E01839">
        <w:rPr>
          <w:rStyle w:val="Domylnaczcionkaakapitu7"/>
          <w:rFonts w:ascii="Century Gothic" w:hAnsi="Century Gothic"/>
          <w:sz w:val="20"/>
        </w:rPr>
        <w:t>oświadczam, co następuje:</w:t>
      </w:r>
    </w:p>
    <w:p w:rsidR="00F77F8E" w:rsidRPr="00E01839" w:rsidRDefault="00F77F8E" w:rsidP="00E33D23">
      <w:pPr>
        <w:pStyle w:val="Textbody"/>
        <w:rPr>
          <w:rFonts w:ascii="Century Gothic" w:hAnsi="Century Gothic"/>
          <w:sz w:val="20"/>
        </w:rPr>
      </w:pPr>
    </w:p>
    <w:p w:rsidR="00F77F8E" w:rsidRPr="00E01839" w:rsidRDefault="00F77F8E" w:rsidP="00E33D23">
      <w:pPr>
        <w:pStyle w:val="Textbody"/>
        <w:rPr>
          <w:rStyle w:val="Domylnaczcionkaakapitu7"/>
          <w:rFonts w:ascii="Century Gothic" w:hAnsi="Century Gothic"/>
          <w:b/>
          <w:sz w:val="20"/>
          <w:vertAlign w:val="superscript"/>
        </w:rPr>
      </w:pPr>
      <w:r w:rsidRPr="00E01839">
        <w:rPr>
          <w:rFonts w:ascii="Century Gothic" w:hAnsi="Century Gothic"/>
          <w:b/>
          <w:sz w:val="20"/>
        </w:rPr>
        <w:t>OŚWIADCZENIA DOTYCZĄCE WYKONAWCY</w:t>
      </w:r>
      <w:r w:rsidR="00385DE0" w:rsidRPr="00E01839">
        <w:rPr>
          <w:rFonts w:ascii="Century Gothic" w:hAnsi="Century Gothic"/>
          <w:b/>
          <w:color w:val="FF0000"/>
          <w:sz w:val="20"/>
        </w:rPr>
        <w:t>/PODMIOTU UDOSTĘPNIAJĄCEGO ZASOBY/PODWYKONAWCY</w:t>
      </w:r>
      <w:r w:rsidR="00385DE0" w:rsidRPr="00E01839">
        <w:rPr>
          <w:rFonts w:ascii="Century Gothic" w:hAnsi="Century Gothic"/>
          <w:b/>
          <w:color w:val="FF0000"/>
          <w:sz w:val="20"/>
          <w:vertAlign w:val="superscript"/>
        </w:rPr>
        <w:t>1:</w:t>
      </w:r>
    </w:p>
    <w:p w:rsidR="00F77F8E" w:rsidRPr="00E01839" w:rsidRDefault="00F77F8E" w:rsidP="00E33D23">
      <w:pPr>
        <w:pStyle w:val="Textbody"/>
        <w:rPr>
          <w:rStyle w:val="Domylnaczcionkaakapitu7"/>
          <w:rFonts w:ascii="Century Gothic" w:hAnsi="Century Gothic"/>
          <w:bCs/>
          <w:sz w:val="20"/>
        </w:rPr>
      </w:pPr>
      <w:r w:rsidRPr="00E01839">
        <w:rPr>
          <w:rStyle w:val="Domylnaczcionkaakapitu7"/>
          <w:rFonts w:ascii="Century Gothic" w:hAnsi="Century Gothic"/>
          <w:bCs/>
          <w:sz w:val="20"/>
        </w:rPr>
        <w:t>1. Oświadczam, że nie podlegam wykluczeniu</w:t>
      </w:r>
      <w:r w:rsidR="00EE0114" w:rsidRPr="00E01839">
        <w:rPr>
          <w:rStyle w:val="Domylnaczcionkaakapitu7"/>
          <w:rFonts w:ascii="Century Gothic" w:hAnsi="Century Gothic"/>
          <w:bCs/>
          <w:sz w:val="20"/>
        </w:rPr>
        <w:t xml:space="preserve"> z </w:t>
      </w:r>
      <w:r w:rsidRPr="00E01839">
        <w:rPr>
          <w:rStyle w:val="Domylnaczcionkaakapitu7"/>
          <w:rFonts w:ascii="Century Gothic" w:hAnsi="Century Gothic"/>
          <w:bCs/>
          <w:sz w:val="20"/>
        </w:rPr>
        <w:t xml:space="preserve">postępowania na podstawie art. </w:t>
      </w:r>
      <w:r w:rsidR="003B1605" w:rsidRPr="00E01839">
        <w:rPr>
          <w:rStyle w:val="Domylnaczcionkaakapitu7"/>
          <w:rFonts w:ascii="Century Gothic" w:hAnsi="Century Gothic"/>
          <w:bCs/>
          <w:sz w:val="20"/>
        </w:rPr>
        <w:t xml:space="preserve">108 ust. 1 </w:t>
      </w:r>
      <w:r w:rsidR="00320A94" w:rsidRPr="00E01839">
        <w:rPr>
          <w:rStyle w:val="Domylnaczcionkaakapitu7"/>
          <w:rFonts w:ascii="Century Gothic" w:hAnsi="Century Gothic"/>
          <w:bCs/>
          <w:sz w:val="20"/>
        </w:rPr>
        <w:t>ustaw</w:t>
      </w:r>
      <w:r w:rsidR="003B1605" w:rsidRPr="00E01839">
        <w:rPr>
          <w:rStyle w:val="Domylnaczcionkaakapitu7"/>
          <w:rFonts w:ascii="Century Gothic" w:hAnsi="Century Gothic"/>
          <w:bCs/>
          <w:sz w:val="20"/>
        </w:rPr>
        <w:t>y</w:t>
      </w:r>
      <w:r w:rsidRPr="00E01839">
        <w:rPr>
          <w:rStyle w:val="Domylnaczcionkaakapitu7"/>
          <w:rFonts w:ascii="Century Gothic" w:hAnsi="Century Gothic"/>
          <w:bCs/>
          <w:sz w:val="20"/>
        </w:rPr>
        <w:t>.</w:t>
      </w:r>
    </w:p>
    <w:p w:rsidR="00F77F8E" w:rsidRPr="00E01839" w:rsidRDefault="00F77F8E" w:rsidP="00E33D23">
      <w:pPr>
        <w:pStyle w:val="Textbody"/>
        <w:rPr>
          <w:rStyle w:val="Domylnaczcionkaakapitu7"/>
          <w:rFonts w:ascii="Century Gothic" w:eastAsia="Arial" w:hAnsi="Century Gothic"/>
          <w:sz w:val="20"/>
        </w:rPr>
      </w:pPr>
      <w:r w:rsidRPr="00E01839">
        <w:rPr>
          <w:rStyle w:val="Domylnaczcionkaakapitu7"/>
          <w:rFonts w:ascii="Century Gothic" w:hAnsi="Century Gothic"/>
          <w:bCs/>
          <w:sz w:val="20"/>
        </w:rPr>
        <w:t>2. Oświadczam, że nie podlegam wykluczeniu</w:t>
      </w:r>
      <w:r w:rsidR="00EE0114" w:rsidRPr="00E01839">
        <w:rPr>
          <w:rStyle w:val="Domylnaczcionkaakapitu7"/>
          <w:rFonts w:ascii="Century Gothic" w:hAnsi="Century Gothic"/>
          <w:bCs/>
          <w:sz w:val="20"/>
        </w:rPr>
        <w:t xml:space="preserve"> z </w:t>
      </w:r>
      <w:r w:rsidRPr="00E01839">
        <w:rPr>
          <w:rStyle w:val="Domylnaczcionkaakapitu7"/>
          <w:rFonts w:ascii="Century Gothic" w:hAnsi="Century Gothic"/>
          <w:bCs/>
          <w:sz w:val="20"/>
        </w:rPr>
        <w:t xml:space="preserve">postępowania na podstawie art. </w:t>
      </w:r>
      <w:r w:rsidR="003B1605" w:rsidRPr="00E01839">
        <w:rPr>
          <w:rStyle w:val="Domylnaczcionkaakapitu7"/>
          <w:rFonts w:ascii="Century Gothic" w:hAnsi="Century Gothic"/>
          <w:bCs/>
          <w:sz w:val="20"/>
        </w:rPr>
        <w:t>109 ust. 1 pkt 1</w:t>
      </w:r>
      <w:r w:rsidR="00F60EFD" w:rsidRPr="00E01839">
        <w:rPr>
          <w:rStyle w:val="Domylnaczcionkaakapitu7"/>
          <w:rFonts w:ascii="Century Gothic" w:hAnsi="Century Gothic"/>
          <w:bCs/>
          <w:sz w:val="20"/>
        </w:rPr>
        <w:t xml:space="preserve"> i </w:t>
      </w:r>
      <w:r w:rsidR="003B1605" w:rsidRPr="00E01839">
        <w:rPr>
          <w:rStyle w:val="Domylnaczcionkaakapitu7"/>
          <w:rFonts w:ascii="Century Gothic" w:hAnsi="Century Gothic"/>
          <w:bCs/>
          <w:sz w:val="20"/>
        </w:rPr>
        <w:t xml:space="preserve">4 </w:t>
      </w:r>
      <w:r w:rsidR="00320A94" w:rsidRPr="00E01839">
        <w:rPr>
          <w:rStyle w:val="Domylnaczcionkaakapitu7"/>
          <w:rFonts w:ascii="Century Gothic" w:hAnsi="Century Gothic"/>
          <w:bCs/>
          <w:sz w:val="20"/>
        </w:rPr>
        <w:t>ustaw</w:t>
      </w:r>
      <w:r w:rsidR="003B1605" w:rsidRPr="00E01839">
        <w:rPr>
          <w:rStyle w:val="Domylnaczcionkaakapitu7"/>
          <w:rFonts w:ascii="Century Gothic" w:hAnsi="Century Gothic"/>
          <w:bCs/>
          <w:sz w:val="20"/>
        </w:rPr>
        <w:t>y</w:t>
      </w:r>
      <w:r w:rsidRPr="00E01839">
        <w:rPr>
          <w:rStyle w:val="Domylnaczcionkaakapitu7"/>
          <w:rFonts w:ascii="Century Gothic" w:hAnsi="Century Gothic"/>
          <w:sz w:val="20"/>
        </w:rPr>
        <w:t>.</w:t>
      </w:r>
    </w:p>
    <w:p w:rsidR="005C0421" w:rsidRPr="00E01839" w:rsidRDefault="005C0421" w:rsidP="00E33D23">
      <w:pPr>
        <w:pStyle w:val="Textbody"/>
        <w:rPr>
          <w:rFonts w:ascii="Century Gothic" w:eastAsia="Arial" w:hAnsi="Century Gothic"/>
          <w:sz w:val="20"/>
        </w:rPr>
      </w:pPr>
      <w:r w:rsidRPr="00E01839">
        <w:rPr>
          <w:rStyle w:val="Domylnaczcionkaakapitu7"/>
          <w:rFonts w:ascii="Century Gothic" w:eastAsia="Arial" w:hAnsi="Century Gothic"/>
          <w:sz w:val="20"/>
        </w:rPr>
        <w:t>3</w:t>
      </w:r>
      <w:r w:rsidR="00701FA3" w:rsidRPr="00E01839">
        <w:rPr>
          <w:rStyle w:val="Domylnaczcionkaakapitu7"/>
          <w:rFonts w:ascii="Century Gothic" w:eastAsia="Arial" w:hAnsi="Century Gothic"/>
          <w:sz w:val="20"/>
        </w:rPr>
        <w:t xml:space="preserve">. </w:t>
      </w:r>
      <w:r w:rsidRPr="00E01839">
        <w:rPr>
          <w:rFonts w:ascii="Century Gothic" w:hAnsi="Century Gothic"/>
          <w:sz w:val="20"/>
        </w:rPr>
        <w:t>Oświadczam, że nie podlegam wykluczeniu</w:t>
      </w:r>
      <w:r w:rsidR="00EE0114" w:rsidRPr="00E01839">
        <w:rPr>
          <w:rFonts w:ascii="Century Gothic" w:hAnsi="Century Gothic"/>
          <w:sz w:val="20"/>
        </w:rPr>
        <w:t xml:space="preserve"> z </w:t>
      </w:r>
      <w:r w:rsidRPr="00E01839">
        <w:rPr>
          <w:rFonts w:ascii="Century Gothic" w:hAnsi="Century Gothic"/>
          <w:sz w:val="20"/>
        </w:rPr>
        <w:t xml:space="preserve">postępowania na podstawie art. 7 ust </w:t>
      </w:r>
      <w:r w:rsidR="00483EDA" w:rsidRPr="00E01839">
        <w:rPr>
          <w:rFonts w:ascii="Century Gothic" w:hAnsi="Century Gothic"/>
          <w:sz w:val="20"/>
        </w:rPr>
        <w:t>1 ustawy</w:t>
      </w:r>
      <w:r w:rsidR="00EE0114" w:rsidRPr="00E01839">
        <w:rPr>
          <w:rFonts w:ascii="Century Gothic" w:hAnsi="Century Gothic"/>
          <w:sz w:val="20"/>
        </w:rPr>
        <w:t xml:space="preserve"> z </w:t>
      </w:r>
      <w:r w:rsidR="00483EDA" w:rsidRPr="00E01839">
        <w:rPr>
          <w:rFonts w:ascii="Century Gothic" w:hAnsi="Century Gothic"/>
          <w:sz w:val="20"/>
        </w:rPr>
        <w:t xml:space="preserve">dnia 13 kwietnia </w:t>
      </w:r>
      <w:r w:rsidRPr="00E01839">
        <w:rPr>
          <w:rFonts w:ascii="Century Gothic" w:hAnsi="Century Gothic"/>
          <w:sz w:val="20"/>
        </w:rPr>
        <w:t>2022 r.</w:t>
      </w:r>
      <w:r w:rsidR="00F60EFD" w:rsidRPr="00E01839">
        <w:rPr>
          <w:rFonts w:ascii="Century Gothic" w:hAnsi="Century Gothic"/>
          <w:sz w:val="20"/>
        </w:rPr>
        <w:t xml:space="preserve"> o </w:t>
      </w:r>
      <w:r w:rsidRPr="00E01839">
        <w:rPr>
          <w:rFonts w:ascii="Century Gothic" w:hAnsi="Century Gothic"/>
          <w:sz w:val="20"/>
        </w:rPr>
        <w:t>szczególnych rozwiązaniach</w:t>
      </w:r>
      <w:r w:rsidR="00EE0114" w:rsidRPr="00E01839">
        <w:rPr>
          <w:rFonts w:ascii="Century Gothic" w:hAnsi="Century Gothic"/>
          <w:sz w:val="20"/>
        </w:rPr>
        <w:t xml:space="preserve"> w </w:t>
      </w:r>
      <w:r w:rsidRPr="00E01839">
        <w:rPr>
          <w:rFonts w:ascii="Century Gothic" w:hAnsi="Century Gothic"/>
          <w:sz w:val="20"/>
        </w:rPr>
        <w:t>zakresie przeciwdziałania wspieraniu agresji na Ukrainę oraz służących ochronie bezpieczeństwa narodowego (Dz.U.</w:t>
      </w:r>
      <w:r w:rsidR="00EE0114" w:rsidRPr="00E01839">
        <w:rPr>
          <w:rFonts w:ascii="Century Gothic" w:hAnsi="Century Gothic"/>
          <w:sz w:val="20"/>
        </w:rPr>
        <w:t xml:space="preserve"> z </w:t>
      </w:r>
      <w:r w:rsidRPr="00E01839">
        <w:rPr>
          <w:rFonts w:ascii="Century Gothic" w:hAnsi="Century Gothic"/>
          <w:sz w:val="20"/>
        </w:rPr>
        <w:t>2022 r. poz. 835).</w:t>
      </w:r>
    </w:p>
    <w:p w:rsidR="005C0421" w:rsidRPr="00E01839" w:rsidRDefault="005C0421" w:rsidP="00E33D23">
      <w:pPr>
        <w:pStyle w:val="Textbody"/>
        <w:rPr>
          <w:rStyle w:val="Domylnaczcionkaakapitu7"/>
          <w:rFonts w:ascii="Century Gothic" w:eastAsia="Arial" w:hAnsi="Century Gothic"/>
          <w:sz w:val="20"/>
        </w:rPr>
      </w:pPr>
    </w:p>
    <w:p w:rsidR="005C0421" w:rsidRPr="00E01839" w:rsidRDefault="005C0421" w:rsidP="00E33D23">
      <w:pPr>
        <w:pStyle w:val="Textbody"/>
        <w:rPr>
          <w:rStyle w:val="Domylnaczcionkaakapitu7"/>
          <w:rFonts w:ascii="Century Gothic" w:eastAsia="Arial" w:hAnsi="Century Gothic"/>
          <w:sz w:val="20"/>
        </w:rPr>
      </w:pPr>
    </w:p>
    <w:p w:rsidR="00F77F8E" w:rsidRPr="00E01839" w:rsidRDefault="00F77F8E" w:rsidP="00E33D23">
      <w:pPr>
        <w:pStyle w:val="Textbody"/>
        <w:rPr>
          <w:rFonts w:ascii="Century Gothic" w:hAnsi="Century Gothic"/>
          <w:sz w:val="20"/>
        </w:rPr>
      </w:pPr>
      <w:r w:rsidRPr="00E01839">
        <w:rPr>
          <w:rStyle w:val="Domylnaczcionkaakapitu7"/>
          <w:rFonts w:ascii="Century Gothic" w:eastAsia="Arial" w:hAnsi="Century Gothic"/>
          <w:sz w:val="20"/>
        </w:rPr>
        <w:t>……………</w:t>
      </w:r>
      <w:r w:rsidRPr="00E01839">
        <w:rPr>
          <w:rStyle w:val="Domylnaczcionkaakapitu7"/>
          <w:rFonts w:ascii="Century Gothic" w:hAnsi="Century Gothic"/>
          <w:sz w:val="20"/>
        </w:rPr>
        <w:t>.…….................................</w:t>
      </w:r>
      <w:r w:rsidRPr="00E01839">
        <w:rPr>
          <w:rStyle w:val="Domylnaczcionkaakapitu7"/>
          <w:rFonts w:ascii="Century Gothic" w:hAnsi="Century Gothic"/>
          <w:i/>
          <w:sz w:val="20"/>
        </w:rPr>
        <w:t>(miejscowość),</w:t>
      </w:r>
      <w:r w:rsidRPr="00E01839">
        <w:rPr>
          <w:rStyle w:val="Domylnaczcionkaakapitu7"/>
          <w:rFonts w:ascii="Century Gothic" w:hAnsi="Century Gothic"/>
          <w:sz w:val="20"/>
        </w:rPr>
        <w:t xml:space="preserve"> dnia ………….……..... r.</w:t>
      </w:r>
    </w:p>
    <w:p w:rsidR="00F77F8E" w:rsidRPr="00E01839" w:rsidRDefault="00483EDA" w:rsidP="00E33D23">
      <w:pPr>
        <w:pStyle w:val="Textbody"/>
        <w:rPr>
          <w:rStyle w:val="Domylnaczcionkaakapitu7"/>
          <w:rFonts w:ascii="Century Gothic" w:hAnsi="Century Gothic"/>
          <w:i/>
          <w:sz w:val="16"/>
          <w:szCs w:val="16"/>
        </w:rPr>
      </w:pPr>
      <w:r w:rsidRPr="00E01839">
        <w:rPr>
          <w:rFonts w:ascii="Century Gothic" w:hAnsi="Century Gothic"/>
          <w:sz w:val="20"/>
        </w:rPr>
        <w:tab/>
      </w:r>
      <w:r w:rsidRPr="00E01839">
        <w:rPr>
          <w:rFonts w:ascii="Century Gothic" w:hAnsi="Century Gothic"/>
          <w:sz w:val="20"/>
        </w:rPr>
        <w:tab/>
      </w:r>
      <w:r w:rsidRPr="00E01839">
        <w:rPr>
          <w:rFonts w:ascii="Century Gothic" w:hAnsi="Century Gothic"/>
          <w:sz w:val="20"/>
        </w:rPr>
        <w:tab/>
      </w:r>
      <w:r w:rsidRPr="00E01839">
        <w:rPr>
          <w:rFonts w:ascii="Century Gothic" w:hAnsi="Century Gothic"/>
          <w:sz w:val="20"/>
        </w:rPr>
        <w:tab/>
      </w:r>
      <w:r w:rsidRPr="00E01839">
        <w:rPr>
          <w:rFonts w:ascii="Century Gothic" w:hAnsi="Century Gothic"/>
          <w:sz w:val="20"/>
        </w:rPr>
        <w:tab/>
      </w:r>
      <w:r w:rsidRPr="00E01839">
        <w:rPr>
          <w:rFonts w:ascii="Century Gothic" w:hAnsi="Century Gothic"/>
          <w:sz w:val="20"/>
        </w:rPr>
        <w:tab/>
      </w:r>
    </w:p>
    <w:p w:rsidR="00B37055" w:rsidRPr="00E01839" w:rsidRDefault="00B37055" w:rsidP="00E33D23">
      <w:pPr>
        <w:pStyle w:val="Textbody"/>
        <w:ind w:left="6672" w:firstLine="264"/>
        <w:rPr>
          <w:rStyle w:val="Domylnaczcionkaakapitu7"/>
          <w:rFonts w:ascii="Century Gothic" w:hAnsi="Century Gothic"/>
          <w:i/>
          <w:sz w:val="20"/>
        </w:rPr>
      </w:pPr>
    </w:p>
    <w:p w:rsidR="00B37055" w:rsidRPr="00E01839" w:rsidRDefault="00B37055" w:rsidP="00E33D23">
      <w:pPr>
        <w:pStyle w:val="Textbody"/>
        <w:ind w:left="6672" w:firstLine="264"/>
        <w:rPr>
          <w:rStyle w:val="Domylnaczcionkaakapitu7"/>
          <w:rFonts w:ascii="Century Gothic" w:hAnsi="Century Gothic"/>
          <w:sz w:val="20"/>
        </w:rPr>
      </w:pPr>
    </w:p>
    <w:p w:rsidR="00F77F8E" w:rsidRPr="00E01839" w:rsidRDefault="00F77F8E" w:rsidP="00E33D23">
      <w:pPr>
        <w:pStyle w:val="Textbody"/>
        <w:rPr>
          <w:rStyle w:val="Domylnaczcionkaakapitu7"/>
          <w:rFonts w:ascii="Century Gothic" w:hAnsi="Century Gothic"/>
          <w:sz w:val="20"/>
        </w:rPr>
      </w:pPr>
      <w:r w:rsidRPr="00E01839">
        <w:rPr>
          <w:rStyle w:val="Domylnaczcionkaakapitu7"/>
          <w:rFonts w:ascii="Century Gothic" w:hAnsi="Century Gothic"/>
          <w:sz w:val="20"/>
        </w:rPr>
        <w:t>Oświadczam, że zachodzą</w:t>
      </w:r>
      <w:r w:rsidR="00EE0114" w:rsidRPr="00E01839">
        <w:rPr>
          <w:rStyle w:val="Domylnaczcionkaakapitu7"/>
          <w:rFonts w:ascii="Century Gothic" w:hAnsi="Century Gothic"/>
          <w:sz w:val="20"/>
        </w:rPr>
        <w:t xml:space="preserve"> w </w:t>
      </w:r>
      <w:r w:rsidRPr="00E01839">
        <w:rPr>
          <w:rStyle w:val="Domylnaczcionkaakapitu7"/>
          <w:rFonts w:ascii="Century Gothic" w:hAnsi="Century Gothic"/>
          <w:sz w:val="20"/>
        </w:rPr>
        <w:t>stosunku do mnie podstawy wykluczenia</w:t>
      </w:r>
      <w:r w:rsidR="00EE0114" w:rsidRPr="00E01839">
        <w:rPr>
          <w:rStyle w:val="Domylnaczcionkaakapitu7"/>
          <w:rFonts w:ascii="Century Gothic" w:hAnsi="Century Gothic"/>
          <w:sz w:val="20"/>
        </w:rPr>
        <w:t xml:space="preserve"> z </w:t>
      </w:r>
      <w:r w:rsidRPr="00E01839">
        <w:rPr>
          <w:rStyle w:val="Domylnaczcionkaakapitu7"/>
          <w:rFonts w:ascii="Century Gothic" w:hAnsi="Century Gothic"/>
          <w:sz w:val="20"/>
        </w:rPr>
        <w:t>postępowania na podstawie art.</w:t>
      </w:r>
      <w:r w:rsidR="00EE0114" w:rsidRPr="00E01839">
        <w:rPr>
          <w:rStyle w:val="Domylnaczcionkaakapitu7"/>
          <w:rFonts w:ascii="Century Gothic" w:hAnsi="Century Gothic"/>
          <w:sz w:val="20"/>
        </w:rPr>
        <w:t xml:space="preserve"> </w:t>
      </w:r>
      <w:r w:rsidRPr="00E01839">
        <w:rPr>
          <w:rStyle w:val="Domylnaczcionkaakapitu7"/>
          <w:rFonts w:ascii="Century Gothic" w:hAnsi="Century Gothic"/>
          <w:sz w:val="20"/>
        </w:rPr>
        <w:t xml:space="preserve">…………................ </w:t>
      </w:r>
      <w:r w:rsidR="00320A94" w:rsidRPr="00E01839">
        <w:rPr>
          <w:rStyle w:val="Domylnaczcionkaakapitu7"/>
          <w:rFonts w:ascii="Century Gothic" w:hAnsi="Century Gothic"/>
          <w:sz w:val="20"/>
        </w:rPr>
        <w:t>ustaw</w:t>
      </w:r>
      <w:r w:rsidRPr="00E01839">
        <w:rPr>
          <w:rStyle w:val="Domylnaczcionkaakapitu7"/>
          <w:rFonts w:ascii="Century Gothic" w:hAnsi="Century Gothic"/>
          <w:sz w:val="20"/>
        </w:rPr>
        <w:t xml:space="preserve">y </w:t>
      </w:r>
      <w:r w:rsidRPr="00E01839">
        <w:rPr>
          <w:rStyle w:val="Domylnaczcionkaakapitu7"/>
          <w:rFonts w:ascii="Century Gothic" w:hAnsi="Century Gothic"/>
          <w:i/>
          <w:sz w:val="20"/>
        </w:rPr>
        <w:t>(podać mającą zastosowanie podstawę wykluczenia spośród wymienionych</w:t>
      </w:r>
      <w:r w:rsidR="00EE0114" w:rsidRPr="00E01839">
        <w:rPr>
          <w:rStyle w:val="Domylnaczcionkaakapitu7"/>
          <w:rFonts w:ascii="Century Gothic" w:hAnsi="Century Gothic"/>
          <w:i/>
          <w:sz w:val="20"/>
        </w:rPr>
        <w:t xml:space="preserve"> w </w:t>
      </w:r>
      <w:r w:rsidRPr="00E01839">
        <w:rPr>
          <w:rStyle w:val="Domylnaczcionkaakapitu7"/>
          <w:rFonts w:ascii="Century Gothic" w:hAnsi="Century Gothic"/>
          <w:i/>
          <w:sz w:val="20"/>
        </w:rPr>
        <w:t xml:space="preserve">art. </w:t>
      </w:r>
      <w:r w:rsidR="003B1605" w:rsidRPr="00E01839">
        <w:rPr>
          <w:rStyle w:val="Domylnaczcionkaakapitu7"/>
          <w:rFonts w:ascii="Century Gothic" w:hAnsi="Century Gothic"/>
          <w:i/>
          <w:sz w:val="20"/>
        </w:rPr>
        <w:t>108 ust. 1 pkt 1, 2, 5</w:t>
      </w:r>
      <w:r w:rsidR="00F60EFD" w:rsidRPr="00E01839">
        <w:rPr>
          <w:rStyle w:val="Domylnaczcionkaakapitu7"/>
          <w:rFonts w:ascii="Century Gothic" w:hAnsi="Century Gothic"/>
          <w:i/>
          <w:sz w:val="20"/>
        </w:rPr>
        <w:t xml:space="preserve"> i </w:t>
      </w:r>
      <w:r w:rsidR="003B1605" w:rsidRPr="00E01839">
        <w:rPr>
          <w:rStyle w:val="Domylnaczcionkaakapitu7"/>
          <w:rFonts w:ascii="Century Gothic" w:hAnsi="Century Gothic"/>
          <w:i/>
          <w:sz w:val="20"/>
        </w:rPr>
        <w:t>6</w:t>
      </w:r>
      <w:r w:rsidRPr="00E01839">
        <w:rPr>
          <w:rStyle w:val="Domylnaczcionkaakapitu7"/>
          <w:rFonts w:ascii="Century Gothic" w:hAnsi="Century Gothic"/>
          <w:i/>
          <w:sz w:val="20"/>
        </w:rPr>
        <w:t xml:space="preserve"> lub art. </w:t>
      </w:r>
      <w:r w:rsidR="003B1605" w:rsidRPr="00E01839">
        <w:rPr>
          <w:rStyle w:val="Domylnaczcionkaakapitu7"/>
          <w:rFonts w:ascii="Century Gothic" w:hAnsi="Century Gothic"/>
          <w:i/>
          <w:sz w:val="20"/>
        </w:rPr>
        <w:t>109</w:t>
      </w:r>
      <w:r w:rsidRPr="00E01839">
        <w:rPr>
          <w:rStyle w:val="Domylnaczcionkaakapitu7"/>
          <w:rFonts w:ascii="Century Gothic" w:hAnsi="Century Gothic"/>
          <w:i/>
          <w:sz w:val="20"/>
        </w:rPr>
        <w:t xml:space="preserve"> ust. </w:t>
      </w:r>
      <w:r w:rsidR="003B1605" w:rsidRPr="00E01839">
        <w:rPr>
          <w:rStyle w:val="Domylnaczcionkaakapitu7"/>
          <w:rFonts w:ascii="Century Gothic" w:hAnsi="Century Gothic"/>
          <w:i/>
          <w:sz w:val="20"/>
        </w:rPr>
        <w:t xml:space="preserve">1 </w:t>
      </w:r>
      <w:r w:rsidR="00EB6A33" w:rsidRPr="00E01839">
        <w:rPr>
          <w:rStyle w:val="Domylnaczcionkaakapitu7"/>
          <w:rFonts w:ascii="Century Gothic" w:hAnsi="Century Gothic"/>
          <w:i/>
          <w:sz w:val="20"/>
        </w:rPr>
        <w:t>4</w:t>
      </w:r>
      <w:r w:rsidRPr="00E01839">
        <w:rPr>
          <w:rStyle w:val="Domylnaczcionkaakapitu7"/>
          <w:rFonts w:ascii="Century Gothic" w:hAnsi="Century Gothic"/>
          <w:i/>
          <w:sz w:val="20"/>
        </w:rPr>
        <w:t xml:space="preserve"> </w:t>
      </w:r>
      <w:r w:rsidR="00320A94" w:rsidRPr="00E01839">
        <w:rPr>
          <w:rStyle w:val="Domylnaczcionkaakapitu7"/>
          <w:rFonts w:ascii="Century Gothic" w:hAnsi="Century Gothic"/>
          <w:i/>
          <w:sz w:val="20"/>
        </w:rPr>
        <w:t>ustaw</w:t>
      </w:r>
      <w:r w:rsidRPr="00E01839">
        <w:rPr>
          <w:rStyle w:val="Domylnaczcionkaakapitu7"/>
          <w:rFonts w:ascii="Century Gothic" w:hAnsi="Century Gothic"/>
          <w:i/>
          <w:sz w:val="20"/>
        </w:rPr>
        <w:t>y).</w:t>
      </w:r>
      <w:r w:rsidRPr="00E01839">
        <w:rPr>
          <w:rStyle w:val="Domylnaczcionkaakapitu7"/>
          <w:rFonts w:ascii="Century Gothic" w:hAnsi="Century Gothic"/>
          <w:sz w:val="20"/>
        </w:rPr>
        <w:t xml:space="preserve"> Jednocześnie oświadczam, że</w:t>
      </w:r>
      <w:r w:rsidR="00EE0114" w:rsidRPr="00E01839">
        <w:rPr>
          <w:rStyle w:val="Domylnaczcionkaakapitu7"/>
          <w:rFonts w:ascii="Century Gothic" w:hAnsi="Century Gothic"/>
          <w:sz w:val="20"/>
        </w:rPr>
        <w:t xml:space="preserve"> w </w:t>
      </w:r>
      <w:r w:rsidRPr="00E01839">
        <w:rPr>
          <w:rStyle w:val="Domylnaczcionkaakapitu7"/>
          <w:rFonts w:ascii="Century Gothic" w:hAnsi="Century Gothic"/>
          <w:sz w:val="20"/>
        </w:rPr>
        <w:t>związku</w:t>
      </w:r>
      <w:r w:rsidR="00EE0114" w:rsidRPr="00E01839">
        <w:rPr>
          <w:rStyle w:val="Domylnaczcionkaakapitu7"/>
          <w:rFonts w:ascii="Century Gothic" w:hAnsi="Century Gothic"/>
          <w:sz w:val="20"/>
        </w:rPr>
        <w:t xml:space="preserve"> z </w:t>
      </w:r>
      <w:r w:rsidRPr="00E01839">
        <w:rPr>
          <w:rStyle w:val="Domylnaczcionkaakapitu7"/>
          <w:rFonts w:ascii="Century Gothic" w:hAnsi="Century Gothic"/>
          <w:sz w:val="20"/>
        </w:rPr>
        <w:t xml:space="preserve">ww. okolicznością, na podstawie art. </w:t>
      </w:r>
      <w:r w:rsidR="00EB6A33" w:rsidRPr="00E01839">
        <w:rPr>
          <w:rStyle w:val="Domylnaczcionkaakapitu7"/>
          <w:rFonts w:ascii="Century Gothic" w:hAnsi="Century Gothic"/>
          <w:sz w:val="20"/>
        </w:rPr>
        <w:t>110</w:t>
      </w:r>
      <w:r w:rsidRPr="00E01839">
        <w:rPr>
          <w:rStyle w:val="Domylnaczcionkaakapitu7"/>
          <w:rFonts w:ascii="Century Gothic" w:hAnsi="Century Gothic"/>
          <w:sz w:val="20"/>
        </w:rPr>
        <w:t xml:space="preserve"> ust. </w:t>
      </w:r>
      <w:r w:rsidR="00EB6A33" w:rsidRPr="00E01839">
        <w:rPr>
          <w:rStyle w:val="Domylnaczcionkaakapitu7"/>
          <w:rFonts w:ascii="Century Gothic" w:hAnsi="Century Gothic"/>
          <w:sz w:val="20"/>
        </w:rPr>
        <w:t>2</w:t>
      </w:r>
      <w:r w:rsidRPr="00E01839">
        <w:rPr>
          <w:rStyle w:val="Domylnaczcionkaakapitu7"/>
          <w:rFonts w:ascii="Century Gothic" w:hAnsi="Century Gothic"/>
          <w:sz w:val="20"/>
        </w:rPr>
        <w:t xml:space="preserve"> </w:t>
      </w:r>
      <w:r w:rsidR="00320A94" w:rsidRPr="00E01839">
        <w:rPr>
          <w:rStyle w:val="Domylnaczcionkaakapitu7"/>
          <w:rFonts w:ascii="Century Gothic" w:hAnsi="Century Gothic"/>
          <w:sz w:val="20"/>
        </w:rPr>
        <w:t>ustaw</w:t>
      </w:r>
      <w:r w:rsidRPr="00E01839">
        <w:rPr>
          <w:rStyle w:val="Domylnaczcionkaakapitu7"/>
          <w:rFonts w:ascii="Century Gothic" w:hAnsi="Century Gothic"/>
          <w:sz w:val="20"/>
        </w:rPr>
        <w:t>y podjąłem</w:t>
      </w:r>
      <w:r w:rsidR="00EE0114" w:rsidRPr="00E01839">
        <w:rPr>
          <w:rStyle w:val="Domylnaczcionkaakapitu7"/>
          <w:rFonts w:ascii="Century Gothic" w:hAnsi="Century Gothic"/>
          <w:sz w:val="20"/>
        </w:rPr>
        <w:t xml:space="preserve"> </w:t>
      </w:r>
      <w:r w:rsidRPr="00E01839">
        <w:rPr>
          <w:rStyle w:val="Domylnaczcionkaakapitu7"/>
          <w:rFonts w:ascii="Century Gothic" w:hAnsi="Century Gothic"/>
          <w:sz w:val="20"/>
        </w:rPr>
        <w:t>następujące środki</w:t>
      </w:r>
      <w:r w:rsidR="00EB6A33" w:rsidRPr="00E01839">
        <w:rPr>
          <w:rStyle w:val="Domylnaczcionkaakapitu7"/>
          <w:rFonts w:ascii="Century Gothic" w:hAnsi="Century Gothic"/>
          <w:sz w:val="20"/>
        </w:rPr>
        <w:t xml:space="preserve"> </w:t>
      </w:r>
      <w:r w:rsidRPr="00E01839">
        <w:rPr>
          <w:rStyle w:val="Domylnaczcionkaakapitu7"/>
          <w:rFonts w:ascii="Century Gothic" w:hAnsi="Century Gothic"/>
          <w:sz w:val="20"/>
        </w:rPr>
        <w:t>naprawcze:</w:t>
      </w:r>
      <w:r w:rsidR="00EB6A33" w:rsidRPr="00E01839">
        <w:rPr>
          <w:rStyle w:val="Domylnaczcionkaakapitu7"/>
          <w:rFonts w:ascii="Century Gothic" w:hAnsi="Century Gothic"/>
          <w:sz w:val="20"/>
        </w:rPr>
        <w:t xml:space="preserve"> …………………………………………………………………………………...</w:t>
      </w:r>
    </w:p>
    <w:p w:rsidR="00EB6A33" w:rsidRPr="00E01839" w:rsidRDefault="00EB6A33" w:rsidP="00E33D23">
      <w:pPr>
        <w:pStyle w:val="Textbody"/>
        <w:rPr>
          <w:rFonts w:ascii="Century Gothic" w:hAnsi="Century Gothic"/>
          <w:sz w:val="20"/>
        </w:rPr>
      </w:pPr>
      <w:r w:rsidRPr="00E01839">
        <w:rPr>
          <w:rFonts w:ascii="Century Gothic" w:hAnsi="Century Gothic"/>
          <w:sz w:val="20"/>
        </w:rPr>
        <w:t>………………………………………………………………………………………………………………………………………………………………………………………………………………………………………………………………………………………………………………………………………………………………………………………</w:t>
      </w:r>
    </w:p>
    <w:p w:rsidR="00F77F8E" w:rsidRPr="00E01839" w:rsidRDefault="00F77F8E" w:rsidP="00E33D23">
      <w:pPr>
        <w:pStyle w:val="Textbody"/>
        <w:rPr>
          <w:rFonts w:ascii="Century Gothic" w:hAnsi="Century Gothic"/>
          <w:sz w:val="20"/>
        </w:rPr>
      </w:pPr>
    </w:p>
    <w:p w:rsidR="00F77F8E" w:rsidRPr="00E01839" w:rsidRDefault="00F77F8E" w:rsidP="00E33D23">
      <w:pPr>
        <w:pStyle w:val="Textbody"/>
        <w:rPr>
          <w:rStyle w:val="Domylnaczcionkaakapitu7"/>
          <w:rFonts w:ascii="Century Gothic" w:hAnsi="Century Gothic"/>
          <w:sz w:val="20"/>
        </w:rPr>
      </w:pPr>
      <w:r w:rsidRPr="00E01839">
        <w:rPr>
          <w:rStyle w:val="Domylnaczcionkaakapitu7"/>
          <w:rFonts w:ascii="Century Gothic" w:eastAsia="Arial" w:hAnsi="Century Gothic"/>
          <w:sz w:val="20"/>
        </w:rPr>
        <w:t>……………</w:t>
      </w:r>
      <w:r w:rsidRPr="00E01839">
        <w:rPr>
          <w:rStyle w:val="Domylnaczcionkaakapitu7"/>
          <w:rFonts w:ascii="Century Gothic" w:hAnsi="Century Gothic"/>
          <w:sz w:val="20"/>
        </w:rPr>
        <w:t xml:space="preserve">.…..............................…. </w:t>
      </w:r>
      <w:r w:rsidRPr="00E01839">
        <w:rPr>
          <w:rStyle w:val="Domylnaczcionkaakapitu7"/>
          <w:rFonts w:ascii="Century Gothic" w:hAnsi="Century Gothic"/>
          <w:i/>
          <w:sz w:val="20"/>
        </w:rPr>
        <w:t xml:space="preserve">(miejscowość), </w:t>
      </w:r>
      <w:r w:rsidRPr="00E01839">
        <w:rPr>
          <w:rStyle w:val="Domylnaczcionkaakapitu7"/>
          <w:rFonts w:ascii="Century Gothic" w:hAnsi="Century Gothic"/>
          <w:sz w:val="20"/>
        </w:rPr>
        <w:t>dnia …………………......... r.</w:t>
      </w:r>
    </w:p>
    <w:p w:rsidR="00EB6A33" w:rsidRPr="00E01839" w:rsidRDefault="00385DE0" w:rsidP="00E33D23">
      <w:pPr>
        <w:pStyle w:val="Textbody"/>
        <w:rPr>
          <w:rFonts w:ascii="Century Gothic" w:hAnsi="Century Gothic"/>
          <w:sz w:val="20"/>
        </w:rPr>
      </w:pPr>
      <w:r w:rsidRPr="00E01839">
        <w:rPr>
          <w:rFonts w:ascii="Century Gothic" w:hAnsi="Century Gothic"/>
          <w:sz w:val="20"/>
          <w:vertAlign w:val="superscript"/>
        </w:rPr>
        <w:t xml:space="preserve">1 </w:t>
      </w:r>
      <w:r w:rsidRPr="00E01839">
        <w:rPr>
          <w:rFonts w:ascii="Century Gothic" w:hAnsi="Century Gothic"/>
          <w:sz w:val="20"/>
        </w:rPr>
        <w:t xml:space="preserve">– niepotrzebne skreślić; </w:t>
      </w:r>
    </w:p>
    <w:p w:rsidR="00EB6A33" w:rsidRPr="00E01839" w:rsidRDefault="00EB6A33" w:rsidP="00E33D23">
      <w:pPr>
        <w:pStyle w:val="Textbody"/>
        <w:rPr>
          <w:rFonts w:ascii="Century Gothic" w:hAnsi="Century Gothic"/>
          <w:sz w:val="20"/>
        </w:rPr>
      </w:pPr>
    </w:p>
    <w:p w:rsidR="00483EDA" w:rsidRPr="00E01839" w:rsidRDefault="00483EDA" w:rsidP="00E33D23">
      <w:pPr>
        <w:pStyle w:val="Textbody"/>
        <w:rPr>
          <w:rFonts w:ascii="Century Gothic" w:hAnsi="Century Gothic"/>
          <w:sz w:val="20"/>
        </w:rPr>
      </w:pPr>
    </w:p>
    <w:p w:rsidR="00145492" w:rsidRPr="00E01839" w:rsidRDefault="00145492" w:rsidP="00E33D23">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Dokument należy wypełnić</w:t>
      </w:r>
      <w:r w:rsidR="00F60EFD" w:rsidRPr="00E01839">
        <w:rPr>
          <w:rFonts w:ascii="Century Gothic" w:hAnsi="Century Gothic" w:cs="Open Sans"/>
          <w:b/>
          <w:i/>
          <w:color w:val="FF0000"/>
          <w:sz w:val="18"/>
          <w:szCs w:val="18"/>
        </w:rPr>
        <w:t xml:space="preserve"> i </w:t>
      </w:r>
      <w:r w:rsidRPr="00E01839">
        <w:rPr>
          <w:rFonts w:ascii="Century Gothic" w:hAnsi="Century Gothic" w:cs="Open Sans"/>
          <w:b/>
          <w:i/>
          <w:color w:val="FF0000"/>
          <w:sz w:val="18"/>
          <w:szCs w:val="18"/>
        </w:rPr>
        <w:t>podpisać kwalifikowanym podpisem elektronicznym lub podpisem zaufanym lub podpisem osobistym.</w:t>
      </w:r>
    </w:p>
    <w:p w:rsidR="00145492" w:rsidRPr="00E01839" w:rsidRDefault="00145492" w:rsidP="00E33D23">
      <w:pPr>
        <w:tabs>
          <w:tab w:val="left" w:pos="1978"/>
          <w:tab w:val="left" w:pos="3828"/>
          <w:tab w:val="center" w:pos="4677"/>
        </w:tabs>
        <w:rPr>
          <w:rFonts w:ascii="Century Gothic" w:eastAsia="Times New Roman" w:hAnsi="Century Gothic" w:cs="Calibri"/>
          <w:b/>
          <w:color w:val="FF0000"/>
          <w:kern w:val="0"/>
          <w:szCs w:val="22"/>
          <w:lang w:eastAsia="pl-PL" w:bidi="ar-SA"/>
        </w:rPr>
      </w:pPr>
      <w:r w:rsidRPr="00E01839">
        <w:rPr>
          <w:rFonts w:ascii="Century Gothic" w:hAnsi="Century Gothic" w:cs="Open Sans"/>
          <w:b/>
          <w:i/>
          <w:color w:val="FF0000"/>
          <w:sz w:val="18"/>
          <w:szCs w:val="18"/>
        </w:rPr>
        <w:t>Zamawiający zaleca zapisanie dokumentu</w:t>
      </w:r>
      <w:r w:rsidR="00EE0114" w:rsidRPr="00E01839">
        <w:rPr>
          <w:rFonts w:ascii="Century Gothic" w:hAnsi="Century Gothic" w:cs="Open Sans"/>
          <w:b/>
          <w:i/>
          <w:color w:val="FF0000"/>
          <w:sz w:val="18"/>
          <w:szCs w:val="18"/>
        </w:rPr>
        <w:t xml:space="preserve"> w </w:t>
      </w:r>
      <w:r w:rsidRPr="00E01839">
        <w:rPr>
          <w:rFonts w:ascii="Century Gothic" w:hAnsi="Century Gothic" w:cs="Open Sans"/>
          <w:b/>
          <w:i/>
          <w:color w:val="FF0000"/>
          <w:sz w:val="18"/>
          <w:szCs w:val="18"/>
        </w:rPr>
        <w:t xml:space="preserve">formacie PDF. </w:t>
      </w:r>
    </w:p>
    <w:p w:rsidR="00F77F8E" w:rsidRPr="00E01839" w:rsidRDefault="00F77F8E" w:rsidP="00E33D23">
      <w:pPr>
        <w:pStyle w:val="Textbody"/>
        <w:rPr>
          <w:rFonts w:ascii="Century Gothic" w:hAnsi="Century Gothic"/>
          <w:sz w:val="20"/>
        </w:rPr>
      </w:pPr>
    </w:p>
    <w:p w:rsidR="008622F2" w:rsidRPr="00E01839" w:rsidRDefault="008622F2" w:rsidP="00E33D23">
      <w:pPr>
        <w:suppressAutoHyphens w:val="0"/>
        <w:textAlignment w:val="auto"/>
        <w:rPr>
          <w:rFonts w:ascii="Century Gothic" w:eastAsia="Times New Roman" w:hAnsi="Century Gothic" w:cs="Times New Roman"/>
          <w:i/>
          <w:color w:val="auto"/>
          <w:kern w:val="0"/>
          <w:sz w:val="16"/>
          <w:szCs w:val="16"/>
          <w:lang w:bidi="ar-SA"/>
        </w:rPr>
        <w:sectPr w:rsidR="008622F2" w:rsidRPr="00E01839" w:rsidSect="00A81823">
          <w:pgSz w:w="11906" w:h="16838"/>
          <w:pgMar w:top="1134" w:right="1134" w:bottom="851" w:left="1276" w:header="708" w:footer="57" w:gutter="0"/>
          <w:cols w:space="708"/>
          <w:docGrid w:linePitch="299" w:charSpace="8192"/>
        </w:sectPr>
      </w:pPr>
    </w:p>
    <w:p w:rsidR="00483EDA" w:rsidRPr="00E01839" w:rsidRDefault="00483EDA" w:rsidP="00E33D23">
      <w:pPr>
        <w:suppressAutoHyphens w:val="0"/>
        <w:textAlignment w:val="auto"/>
        <w:rPr>
          <w:rFonts w:ascii="Century Gothic" w:eastAsia="Times New Roman" w:hAnsi="Century Gothic" w:cs="Times New Roman"/>
          <w:i/>
          <w:color w:val="auto"/>
          <w:kern w:val="0"/>
          <w:sz w:val="16"/>
          <w:szCs w:val="16"/>
          <w:lang w:bidi="ar-SA"/>
        </w:rPr>
      </w:pPr>
    </w:p>
    <w:p w:rsidR="008622F2" w:rsidRPr="00E01839" w:rsidRDefault="008622F2" w:rsidP="008622F2">
      <w:pPr>
        <w:autoSpaceDE w:val="0"/>
        <w:spacing w:after="60"/>
        <w:jc w:val="right"/>
        <w:rPr>
          <w:rFonts w:ascii="Century Gothic" w:eastAsia="Times New Roman" w:hAnsi="Century Gothic" w:cs="Century Gothic"/>
          <w:b/>
          <w:i/>
          <w:sz w:val="18"/>
          <w:szCs w:val="22"/>
          <w:lang w:bidi="ar-SA"/>
        </w:rPr>
      </w:pPr>
      <w:bookmarkStart w:id="5" w:name="_Hlk80103689"/>
      <w:r w:rsidRPr="00E01839">
        <w:rPr>
          <w:rFonts w:ascii="Century Gothic" w:eastAsia="Times New Roman" w:hAnsi="Century Gothic" w:cs="Century Gothic"/>
          <w:b/>
          <w:bCs/>
          <w:sz w:val="20"/>
          <w:szCs w:val="22"/>
          <w:lang w:bidi="ar-SA"/>
        </w:rPr>
        <w:t>Wzór-Załącznik nr 6 do SWZ</w:t>
      </w:r>
    </w:p>
    <w:p w:rsidR="008622F2" w:rsidRPr="00E01839" w:rsidRDefault="008622F2" w:rsidP="008622F2">
      <w:pPr>
        <w:autoSpaceDE w:val="0"/>
        <w:spacing w:after="60"/>
        <w:jc w:val="center"/>
        <w:rPr>
          <w:rFonts w:ascii="Century Gothic" w:eastAsia="Times New Roman" w:hAnsi="Century Gothic" w:cs="Times New Roman"/>
          <w:color w:val="auto"/>
          <w:kern w:val="0"/>
          <w:sz w:val="20"/>
          <w:szCs w:val="20"/>
          <w:lang w:eastAsia="en-US" w:bidi="ar-SA"/>
        </w:rPr>
      </w:pPr>
    </w:p>
    <w:p w:rsidR="008622F2" w:rsidRPr="00E01839" w:rsidRDefault="008622F2" w:rsidP="008622F2">
      <w:pPr>
        <w:autoSpaceDE w:val="0"/>
        <w:spacing w:after="60"/>
        <w:jc w:val="both"/>
        <w:rPr>
          <w:rFonts w:ascii="Century Gothic" w:eastAsia="Times New Roman" w:hAnsi="Century Gothic" w:cs="Century Gothic"/>
          <w:b/>
          <w:sz w:val="20"/>
          <w:szCs w:val="22"/>
          <w:lang w:bidi="ar-SA"/>
        </w:rPr>
      </w:pPr>
      <w:r w:rsidRPr="00E01839">
        <w:rPr>
          <w:rStyle w:val="Domylnaczcionkaakapitu7"/>
          <w:rFonts w:ascii="Century Gothic" w:hAnsi="Century Gothic"/>
          <w:sz w:val="20"/>
        </w:rPr>
        <w:t>Na potrzeby postępowania o udzielenie zamówienia publicznego na „</w:t>
      </w:r>
      <w:r w:rsidRPr="00E01839">
        <w:rPr>
          <w:rFonts w:ascii="Century Gothic" w:hAnsi="Century Gothic"/>
          <w:bCs/>
          <w:iCs/>
          <w:sz w:val="20"/>
        </w:rPr>
        <w:t>Zaprojektowanie i ułożenie linii optotelekomunikacyjnej”</w:t>
      </w:r>
      <w:r w:rsidRPr="00E01839">
        <w:rPr>
          <w:rStyle w:val="Domylnaczcionkaakapitu7"/>
          <w:rFonts w:ascii="Century Gothic" w:hAnsi="Century Gothic"/>
          <w:sz w:val="20"/>
        </w:rPr>
        <w:t xml:space="preserve"> </w:t>
      </w:r>
      <w:r w:rsidRPr="00E01839">
        <w:rPr>
          <w:rStyle w:val="Domylnaczcionkaakapitu7"/>
          <w:rFonts w:ascii="Century Gothic" w:hAnsi="Century Gothic"/>
          <w:b/>
          <w:sz w:val="20"/>
        </w:rPr>
        <w:t>nr ref.:</w:t>
      </w:r>
      <w:r w:rsidRPr="00E01839">
        <w:rPr>
          <w:rStyle w:val="Domylnaczcionkaakapitu7"/>
          <w:rFonts w:ascii="Century Gothic" w:hAnsi="Century Gothic"/>
          <w:sz w:val="20"/>
        </w:rPr>
        <w:t xml:space="preserve"> </w:t>
      </w:r>
      <w:r w:rsidRPr="00E01839">
        <w:rPr>
          <w:rFonts w:ascii="Century Gothic" w:hAnsi="Century Gothic"/>
          <w:b/>
          <w:sz w:val="20"/>
        </w:rPr>
        <w:t>WZP-1997/22/112/Ł</w:t>
      </w:r>
      <w:r w:rsidRPr="00E01839">
        <w:rPr>
          <w:rFonts w:ascii="Century Gothic" w:hAnsi="Century Gothic" w:cs="Times New Roman"/>
          <w:b/>
          <w:bCs/>
          <w:iCs/>
          <w:sz w:val="20"/>
          <w:szCs w:val="20"/>
        </w:rPr>
        <w:t xml:space="preserve"> </w:t>
      </w:r>
      <w:r w:rsidRPr="00E01839">
        <w:rPr>
          <w:rStyle w:val="Domylnaczcionkaakapitu7"/>
          <w:rFonts w:ascii="Century Gothic" w:hAnsi="Century Gothic"/>
          <w:sz w:val="20"/>
        </w:rPr>
        <w:t xml:space="preserve">prowadzonego przez </w:t>
      </w:r>
      <w:r w:rsidRPr="00E01839">
        <w:rPr>
          <w:rStyle w:val="Domylnaczcionkaakapitu7"/>
          <w:rFonts w:ascii="Century Gothic" w:hAnsi="Century Gothic"/>
          <w:b/>
          <w:bCs/>
          <w:sz w:val="20"/>
        </w:rPr>
        <w:t xml:space="preserve">Komendę Stołeczną Policji </w:t>
      </w:r>
      <w:r w:rsidRPr="00E01839">
        <w:rPr>
          <w:rStyle w:val="Domylnaczcionkaakapitu7"/>
          <w:rFonts w:ascii="Century Gothic" w:hAnsi="Century Gothic"/>
          <w:bCs/>
          <w:sz w:val="20"/>
        </w:rPr>
        <w:t xml:space="preserve">przedkładam </w:t>
      </w:r>
    </w:p>
    <w:bookmarkEnd w:id="5"/>
    <w:p w:rsidR="008622F2" w:rsidRPr="00E01839" w:rsidRDefault="008622F2" w:rsidP="008622F2">
      <w:pPr>
        <w:autoSpaceDE w:val="0"/>
        <w:spacing w:after="60"/>
        <w:jc w:val="both"/>
        <w:rPr>
          <w:rFonts w:ascii="Century Gothic" w:eastAsia="Times New Roman" w:hAnsi="Century Gothic" w:cs="Century Gothic"/>
          <w:b/>
          <w:sz w:val="20"/>
          <w:szCs w:val="22"/>
          <w:lang w:bidi="ar-SA"/>
        </w:rPr>
      </w:pPr>
    </w:p>
    <w:p w:rsidR="008622F2" w:rsidRPr="00E01839" w:rsidRDefault="008622F2" w:rsidP="008622F2">
      <w:pPr>
        <w:autoSpaceDE w:val="0"/>
        <w:spacing w:after="60"/>
        <w:jc w:val="center"/>
        <w:rPr>
          <w:rFonts w:ascii="Century Gothic" w:eastAsia="Times New Roman" w:hAnsi="Century Gothic" w:cs="Century Gothic"/>
          <w:b/>
          <w:sz w:val="20"/>
          <w:szCs w:val="22"/>
          <w:lang w:bidi="ar-SA"/>
        </w:rPr>
      </w:pPr>
      <w:r w:rsidRPr="00E01839">
        <w:rPr>
          <w:rFonts w:ascii="Century Gothic" w:eastAsia="Times New Roman" w:hAnsi="Century Gothic" w:cs="Century Gothic"/>
          <w:b/>
          <w:sz w:val="20"/>
          <w:szCs w:val="22"/>
          <w:lang w:bidi="ar-SA"/>
        </w:rPr>
        <w:t>WYKAZ WYKONANYCH USŁUG</w:t>
      </w:r>
    </w:p>
    <w:tbl>
      <w:tblPr>
        <w:tblpPr w:leftFromText="141" w:rightFromText="141" w:vertAnchor="text" w:horzAnchor="page" w:tblpX="892" w:tblpY="109"/>
        <w:tblW w:w="0" w:type="auto"/>
        <w:tblLayout w:type="fixed"/>
        <w:tblCellMar>
          <w:left w:w="70" w:type="dxa"/>
          <w:right w:w="70" w:type="dxa"/>
        </w:tblCellMar>
        <w:tblLook w:val="0000" w:firstRow="0" w:lastRow="0" w:firstColumn="0" w:lastColumn="0" w:noHBand="0" w:noVBand="0"/>
      </w:tblPr>
      <w:tblGrid>
        <w:gridCol w:w="701"/>
        <w:gridCol w:w="2693"/>
        <w:gridCol w:w="2127"/>
        <w:gridCol w:w="5103"/>
        <w:gridCol w:w="2126"/>
        <w:gridCol w:w="1984"/>
      </w:tblGrid>
      <w:tr w:rsidR="008622F2" w:rsidRPr="00E01839" w:rsidTr="008622F2">
        <w:trPr>
          <w:trHeight w:val="917"/>
        </w:trPr>
        <w:tc>
          <w:tcPr>
            <w:tcW w:w="701" w:type="dxa"/>
            <w:tcBorders>
              <w:top w:val="single" w:sz="6" w:space="0" w:color="000000"/>
              <w:left w:val="single" w:sz="6"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b/>
                <w:bCs/>
                <w:sz w:val="20"/>
                <w:lang w:bidi="ar-SA"/>
              </w:rPr>
            </w:pPr>
            <w:r w:rsidRPr="00E01839">
              <w:rPr>
                <w:rFonts w:ascii="Century Gothic" w:eastAsia="Times New Roman" w:hAnsi="Century Gothic" w:cs="Century Gothic"/>
                <w:b/>
                <w:bCs/>
                <w:sz w:val="20"/>
                <w:lang w:bidi="ar-SA"/>
              </w:rPr>
              <w:t>LP.</w:t>
            </w:r>
          </w:p>
        </w:tc>
        <w:tc>
          <w:tcPr>
            <w:tcW w:w="2693" w:type="dxa"/>
            <w:tcBorders>
              <w:top w:val="single" w:sz="6" w:space="0" w:color="000000"/>
              <w:left w:val="single" w:sz="6"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b/>
                <w:bCs/>
                <w:sz w:val="20"/>
                <w:lang w:bidi="ar-SA"/>
              </w:rPr>
            </w:pPr>
            <w:r w:rsidRPr="00E01839">
              <w:rPr>
                <w:rFonts w:ascii="Century Gothic" w:eastAsia="Times New Roman" w:hAnsi="Century Gothic" w:cs="Century Gothic"/>
                <w:b/>
                <w:bCs/>
                <w:sz w:val="20"/>
                <w:lang w:bidi="ar-SA"/>
              </w:rPr>
              <w:t xml:space="preserve">ZLECAJĄCY </w:t>
            </w:r>
          </w:p>
          <w:p w:rsidR="008622F2" w:rsidRPr="00E01839" w:rsidRDefault="008622F2" w:rsidP="008622F2">
            <w:pPr>
              <w:widowControl w:val="0"/>
              <w:autoSpaceDE w:val="0"/>
              <w:jc w:val="center"/>
              <w:rPr>
                <w:rFonts w:ascii="Century Gothic" w:eastAsia="Times New Roman" w:hAnsi="Century Gothic" w:cs="Century Gothic"/>
                <w:b/>
                <w:bCs/>
                <w:sz w:val="20"/>
                <w:lang w:bidi="ar-SA"/>
              </w:rPr>
            </w:pPr>
            <w:r w:rsidRPr="00E01839">
              <w:rPr>
                <w:rFonts w:ascii="Century Gothic" w:eastAsia="Times New Roman" w:hAnsi="Century Gothic" w:cs="Century Gothic"/>
                <w:b/>
                <w:bCs/>
                <w:sz w:val="20"/>
                <w:lang w:bidi="ar-SA"/>
              </w:rPr>
              <w:t>(nazwa, adres)</w:t>
            </w:r>
          </w:p>
        </w:tc>
        <w:tc>
          <w:tcPr>
            <w:tcW w:w="2127" w:type="dxa"/>
            <w:tcBorders>
              <w:top w:val="single" w:sz="6" w:space="0" w:color="000000"/>
              <w:left w:val="single" w:sz="6" w:space="0" w:color="000000"/>
              <w:bottom w:val="single" w:sz="4" w:space="0" w:color="000000"/>
            </w:tcBorders>
            <w:shd w:val="clear" w:color="auto" w:fill="auto"/>
            <w:vAlign w:val="center"/>
          </w:tcPr>
          <w:p w:rsidR="008622F2" w:rsidRPr="00E01839" w:rsidRDefault="008622F2" w:rsidP="008622F2">
            <w:pPr>
              <w:widowControl w:val="0"/>
              <w:autoSpaceDE w:val="0"/>
              <w:snapToGrid w:val="0"/>
              <w:jc w:val="center"/>
              <w:rPr>
                <w:rFonts w:ascii="Century Gothic" w:eastAsia="Times New Roman" w:hAnsi="Century Gothic" w:cs="Century Gothic"/>
                <w:b/>
                <w:bCs/>
                <w:sz w:val="20"/>
                <w:lang w:bidi="ar-SA"/>
              </w:rPr>
            </w:pPr>
          </w:p>
          <w:p w:rsidR="008622F2" w:rsidRPr="00E01839" w:rsidRDefault="008622F2" w:rsidP="008622F2">
            <w:pPr>
              <w:widowControl w:val="0"/>
              <w:autoSpaceDE w:val="0"/>
              <w:jc w:val="center"/>
              <w:rPr>
                <w:rFonts w:ascii="Century Gothic" w:eastAsia="Times New Roman" w:hAnsi="Century Gothic" w:cs="Century Gothic"/>
                <w:b/>
                <w:bCs/>
                <w:sz w:val="20"/>
                <w:lang w:bidi="ar-SA"/>
              </w:rPr>
            </w:pPr>
            <w:r w:rsidRPr="00E01839">
              <w:rPr>
                <w:rFonts w:ascii="Century Gothic" w:eastAsia="Times New Roman" w:hAnsi="Century Gothic" w:cs="Century Gothic"/>
                <w:b/>
                <w:bCs/>
                <w:sz w:val="20"/>
                <w:lang w:bidi="ar-SA"/>
              </w:rPr>
              <w:t>Miejsce wykonania usług</w:t>
            </w:r>
          </w:p>
          <w:p w:rsidR="008622F2" w:rsidRPr="00E01839" w:rsidRDefault="008622F2" w:rsidP="008622F2">
            <w:pPr>
              <w:widowControl w:val="0"/>
              <w:autoSpaceDE w:val="0"/>
              <w:jc w:val="center"/>
              <w:rPr>
                <w:rFonts w:ascii="Century Gothic" w:eastAsia="Times New Roman" w:hAnsi="Century Gothic" w:cs="Century Gothic"/>
                <w:b/>
                <w:bCs/>
                <w:sz w:val="20"/>
                <w:lang w:bidi="ar-SA"/>
              </w:rPr>
            </w:pPr>
          </w:p>
        </w:tc>
        <w:tc>
          <w:tcPr>
            <w:tcW w:w="5103" w:type="dxa"/>
            <w:tcBorders>
              <w:top w:val="single" w:sz="6" w:space="0" w:color="000000"/>
              <w:left w:val="single" w:sz="4"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b/>
                <w:bCs/>
                <w:sz w:val="20"/>
                <w:lang w:bidi="ar-SA"/>
              </w:rPr>
            </w:pPr>
            <w:r w:rsidRPr="00E01839">
              <w:rPr>
                <w:rFonts w:ascii="Century Gothic" w:eastAsia="Times New Roman" w:hAnsi="Century Gothic" w:cs="Century Gothic"/>
                <w:b/>
                <w:bCs/>
                <w:sz w:val="20"/>
                <w:lang w:bidi="ar-SA"/>
              </w:rPr>
              <w:t>Rodzaj usług</w:t>
            </w:r>
          </w:p>
        </w:tc>
        <w:tc>
          <w:tcPr>
            <w:tcW w:w="2126" w:type="dxa"/>
            <w:tcBorders>
              <w:top w:val="single" w:sz="6" w:space="0" w:color="000000"/>
              <w:left w:val="single" w:sz="4"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b/>
                <w:bCs/>
                <w:sz w:val="20"/>
                <w:lang w:bidi="ar-SA"/>
              </w:rPr>
            </w:pPr>
            <w:r w:rsidRPr="00E01839">
              <w:rPr>
                <w:rFonts w:ascii="Century Gothic" w:eastAsia="Times New Roman" w:hAnsi="Century Gothic" w:cs="Century Gothic"/>
                <w:b/>
                <w:bCs/>
                <w:sz w:val="20"/>
                <w:lang w:bidi="ar-SA"/>
              </w:rPr>
              <w:t>Wartość wykonanych usług w PLN (brutto)</w:t>
            </w:r>
          </w:p>
        </w:tc>
        <w:tc>
          <w:tcPr>
            <w:tcW w:w="1984" w:type="dxa"/>
            <w:tcBorders>
              <w:top w:val="single" w:sz="6" w:space="0" w:color="000000"/>
              <w:left w:val="single" w:sz="6" w:space="0" w:color="000000"/>
              <w:bottom w:val="single" w:sz="4" w:space="0" w:color="000000"/>
              <w:right w:val="single" w:sz="6"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b/>
                <w:bCs/>
                <w:i/>
                <w:iCs/>
                <w:sz w:val="20"/>
                <w:lang w:bidi="ar-SA"/>
              </w:rPr>
            </w:pPr>
            <w:r w:rsidRPr="00E01839">
              <w:rPr>
                <w:rFonts w:ascii="Century Gothic" w:eastAsia="Times New Roman" w:hAnsi="Century Gothic" w:cs="Century Gothic"/>
                <w:b/>
                <w:bCs/>
                <w:sz w:val="20"/>
                <w:lang w:bidi="ar-SA"/>
              </w:rPr>
              <w:t xml:space="preserve">Data zakończenia </w:t>
            </w:r>
          </w:p>
          <w:p w:rsidR="008622F2" w:rsidRPr="00E01839" w:rsidRDefault="008622F2" w:rsidP="008622F2">
            <w:pPr>
              <w:widowControl w:val="0"/>
              <w:autoSpaceDE w:val="0"/>
              <w:jc w:val="center"/>
              <w:rPr>
                <w:rFonts w:ascii="Century Gothic" w:eastAsia="Times New Roman" w:hAnsi="Century Gothic" w:cs="Century Gothic"/>
                <w:i/>
                <w:iCs/>
                <w:sz w:val="18"/>
                <w:szCs w:val="18"/>
                <w:lang w:bidi="ar-SA"/>
              </w:rPr>
            </w:pPr>
            <w:r w:rsidRPr="00E01839">
              <w:rPr>
                <w:rFonts w:ascii="Century Gothic" w:eastAsia="Times New Roman" w:hAnsi="Century Gothic" w:cs="Century Gothic"/>
                <w:b/>
                <w:bCs/>
                <w:i/>
                <w:iCs/>
                <w:sz w:val="20"/>
                <w:lang w:bidi="ar-SA"/>
              </w:rPr>
              <w:t>dzień/miesiąc/ rok</w:t>
            </w:r>
          </w:p>
        </w:tc>
      </w:tr>
      <w:tr w:rsidR="008622F2" w:rsidRPr="00E01839" w:rsidTr="008622F2">
        <w:trPr>
          <w:trHeight w:val="114"/>
        </w:trPr>
        <w:tc>
          <w:tcPr>
            <w:tcW w:w="701" w:type="dxa"/>
            <w:tcBorders>
              <w:top w:val="single" w:sz="4" w:space="0" w:color="000000"/>
              <w:left w:val="single" w:sz="6" w:space="0" w:color="000000"/>
              <w:bottom w:val="single" w:sz="4" w:space="0" w:color="000000"/>
            </w:tcBorders>
            <w:shd w:val="clear" w:color="auto" w:fill="auto"/>
            <w:vAlign w:val="center"/>
          </w:tcPr>
          <w:p w:rsidR="008622F2" w:rsidRPr="00E01839" w:rsidRDefault="008622F2" w:rsidP="008622F2">
            <w:pPr>
              <w:widowControl w:val="0"/>
              <w:autoSpaceDE w:val="0"/>
              <w:ind w:left="-70"/>
              <w:jc w:val="center"/>
              <w:rPr>
                <w:rFonts w:ascii="Century Gothic" w:eastAsia="Times New Roman" w:hAnsi="Century Gothic" w:cs="Century Gothic"/>
                <w:i/>
                <w:iCs/>
                <w:sz w:val="18"/>
                <w:szCs w:val="18"/>
                <w:lang w:bidi="ar-SA"/>
              </w:rPr>
            </w:pPr>
            <w:r w:rsidRPr="00E01839">
              <w:rPr>
                <w:rFonts w:ascii="Century Gothic" w:eastAsia="Times New Roman" w:hAnsi="Century Gothic" w:cs="Century Gothic"/>
                <w:i/>
                <w:iCs/>
                <w:sz w:val="18"/>
                <w:szCs w:val="18"/>
                <w:lang w:bidi="ar-SA"/>
              </w:rPr>
              <w:t>1</w:t>
            </w:r>
          </w:p>
        </w:tc>
        <w:tc>
          <w:tcPr>
            <w:tcW w:w="2693" w:type="dxa"/>
            <w:tcBorders>
              <w:top w:val="single" w:sz="4" w:space="0" w:color="000000"/>
              <w:left w:val="single" w:sz="6"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i/>
                <w:iCs/>
                <w:sz w:val="18"/>
                <w:szCs w:val="18"/>
                <w:lang w:bidi="ar-SA"/>
              </w:rPr>
            </w:pPr>
            <w:r w:rsidRPr="00E01839">
              <w:rPr>
                <w:rFonts w:ascii="Century Gothic" w:eastAsia="Times New Roman" w:hAnsi="Century Gothic" w:cs="Century Gothic"/>
                <w:i/>
                <w:iCs/>
                <w:sz w:val="18"/>
                <w:szCs w:val="18"/>
                <w:lang w:bidi="ar-SA"/>
              </w:rPr>
              <w:t>2</w:t>
            </w:r>
          </w:p>
        </w:tc>
        <w:tc>
          <w:tcPr>
            <w:tcW w:w="2127" w:type="dxa"/>
            <w:tcBorders>
              <w:top w:val="single" w:sz="4" w:space="0" w:color="000000"/>
              <w:left w:val="single" w:sz="6"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i/>
                <w:iCs/>
                <w:sz w:val="18"/>
                <w:szCs w:val="18"/>
                <w:lang w:bidi="ar-SA"/>
              </w:rPr>
            </w:pPr>
            <w:r w:rsidRPr="00E01839">
              <w:rPr>
                <w:rFonts w:ascii="Century Gothic" w:eastAsia="Times New Roman" w:hAnsi="Century Gothic" w:cs="Century Gothic"/>
                <w:i/>
                <w:iCs/>
                <w:sz w:val="18"/>
                <w:szCs w:val="18"/>
                <w:lang w:bidi="ar-SA"/>
              </w:rPr>
              <w:t>3</w:t>
            </w:r>
          </w:p>
        </w:tc>
        <w:tc>
          <w:tcPr>
            <w:tcW w:w="5103" w:type="dxa"/>
            <w:tcBorders>
              <w:top w:val="single" w:sz="4" w:space="0" w:color="000000"/>
              <w:left w:val="single" w:sz="4" w:space="0" w:color="000000"/>
              <w:bottom w:val="single" w:sz="4"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i/>
                <w:iCs/>
                <w:sz w:val="18"/>
                <w:szCs w:val="18"/>
                <w:lang w:bidi="ar-SA"/>
              </w:rPr>
            </w:pPr>
            <w:r w:rsidRPr="00E01839">
              <w:rPr>
                <w:rFonts w:ascii="Century Gothic" w:eastAsia="Times New Roman" w:hAnsi="Century Gothic" w:cs="Century Gothic"/>
                <w:i/>
                <w:iCs/>
                <w:sz w:val="18"/>
                <w:szCs w:val="18"/>
                <w:lang w:bidi="ar-SA"/>
              </w:rPr>
              <w:t>4</w:t>
            </w:r>
          </w:p>
        </w:tc>
        <w:tc>
          <w:tcPr>
            <w:tcW w:w="2126" w:type="dxa"/>
            <w:tcBorders>
              <w:top w:val="single" w:sz="4" w:space="0" w:color="000000"/>
              <w:left w:val="single" w:sz="4" w:space="0" w:color="000000"/>
              <w:bottom w:val="single" w:sz="4" w:space="0" w:color="000000"/>
            </w:tcBorders>
            <w:shd w:val="clear" w:color="auto" w:fill="auto"/>
            <w:vAlign w:val="center"/>
          </w:tcPr>
          <w:p w:rsidR="008622F2" w:rsidRPr="00E01839" w:rsidRDefault="008622F2" w:rsidP="008622F2">
            <w:pPr>
              <w:widowControl w:val="0"/>
              <w:autoSpaceDE w:val="0"/>
              <w:snapToGrid w:val="0"/>
              <w:jc w:val="center"/>
              <w:rPr>
                <w:rFonts w:ascii="Century Gothic" w:eastAsia="Times New Roman" w:hAnsi="Century Gothic" w:cs="Century Gothic"/>
                <w:i/>
                <w:iCs/>
                <w:sz w:val="18"/>
                <w:szCs w:val="18"/>
                <w:lang w:bidi="ar-SA"/>
              </w:rPr>
            </w:pPr>
            <w:r w:rsidRPr="00E01839">
              <w:rPr>
                <w:rFonts w:ascii="Century Gothic" w:eastAsia="Times New Roman" w:hAnsi="Century Gothic" w:cs="Century Gothic"/>
                <w:i/>
                <w:iCs/>
                <w:sz w:val="18"/>
                <w:szCs w:val="18"/>
                <w:lang w:bidi="ar-SA"/>
              </w:rPr>
              <w:t>5</w:t>
            </w:r>
          </w:p>
        </w:tc>
        <w:tc>
          <w:tcPr>
            <w:tcW w:w="19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8622F2" w:rsidRPr="00E01839" w:rsidRDefault="008622F2" w:rsidP="008622F2">
            <w:pPr>
              <w:widowControl w:val="0"/>
              <w:autoSpaceDE w:val="0"/>
              <w:jc w:val="center"/>
              <w:rPr>
                <w:rFonts w:ascii="Century Gothic" w:eastAsia="Times New Roman" w:hAnsi="Century Gothic" w:cs="Century Gothic"/>
                <w:sz w:val="20"/>
                <w:szCs w:val="22"/>
                <w:lang w:bidi="ar-SA"/>
              </w:rPr>
            </w:pPr>
            <w:r w:rsidRPr="00E01839">
              <w:rPr>
                <w:rFonts w:ascii="Century Gothic" w:eastAsia="Times New Roman" w:hAnsi="Century Gothic" w:cs="Century Gothic"/>
                <w:i/>
                <w:iCs/>
                <w:sz w:val="18"/>
                <w:szCs w:val="18"/>
                <w:lang w:bidi="ar-SA"/>
              </w:rPr>
              <w:t>6</w:t>
            </w:r>
          </w:p>
        </w:tc>
      </w:tr>
      <w:tr w:rsidR="008622F2" w:rsidRPr="00E01839" w:rsidTr="008622F2">
        <w:trPr>
          <w:trHeight w:val="1023"/>
        </w:trPr>
        <w:tc>
          <w:tcPr>
            <w:tcW w:w="701" w:type="dxa"/>
            <w:tcBorders>
              <w:top w:val="single" w:sz="4"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ind w:left="-70"/>
              <w:jc w:val="center"/>
              <w:rPr>
                <w:rFonts w:ascii="Century Gothic" w:eastAsia="Times New Roman" w:hAnsi="Century Gothic" w:cs="Century Gothic"/>
                <w:sz w:val="20"/>
                <w:szCs w:val="22"/>
                <w:lang w:bidi="ar-SA"/>
              </w:rPr>
            </w:pPr>
            <w:r w:rsidRPr="00E01839">
              <w:rPr>
                <w:rFonts w:ascii="Century Gothic" w:eastAsia="Times New Roman" w:hAnsi="Century Gothic" w:cs="Century Gothic"/>
                <w:sz w:val="20"/>
                <w:szCs w:val="22"/>
                <w:lang w:bidi="ar-SA"/>
              </w:rPr>
              <w:t>1</w:t>
            </w:r>
          </w:p>
        </w:tc>
        <w:tc>
          <w:tcPr>
            <w:tcW w:w="2693" w:type="dxa"/>
            <w:tcBorders>
              <w:top w:val="single" w:sz="4"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jc w:val="both"/>
              <w:rPr>
                <w:rFonts w:ascii="Century Gothic" w:eastAsia="Times New Roman" w:hAnsi="Century Gothic" w:cs="Century Gothic"/>
                <w:sz w:val="20"/>
                <w:szCs w:val="22"/>
                <w:lang w:bidi="ar-SA"/>
              </w:rPr>
            </w:pPr>
          </w:p>
        </w:tc>
        <w:tc>
          <w:tcPr>
            <w:tcW w:w="2127" w:type="dxa"/>
            <w:tcBorders>
              <w:top w:val="single" w:sz="4"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5103" w:type="dxa"/>
            <w:tcBorders>
              <w:top w:val="single" w:sz="4" w:space="0" w:color="000000"/>
              <w:left w:val="single" w:sz="4"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2126" w:type="dxa"/>
            <w:tcBorders>
              <w:top w:val="single" w:sz="4" w:space="0" w:color="000000"/>
              <w:left w:val="single" w:sz="4"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1984" w:type="dxa"/>
            <w:tcBorders>
              <w:top w:val="single" w:sz="4" w:space="0" w:color="000000"/>
              <w:left w:val="single" w:sz="6" w:space="0" w:color="000000"/>
              <w:bottom w:val="single" w:sz="6" w:space="0" w:color="000000"/>
              <w:right w:val="single" w:sz="6" w:space="0" w:color="000000"/>
            </w:tcBorders>
            <w:shd w:val="clear" w:color="auto" w:fill="auto"/>
            <w:vAlign w:val="center"/>
          </w:tcPr>
          <w:p w:rsidR="008622F2" w:rsidRPr="00E01839" w:rsidRDefault="008622F2" w:rsidP="008622F2">
            <w:pPr>
              <w:widowControl w:val="0"/>
              <w:autoSpaceDE w:val="0"/>
              <w:snapToGrid w:val="0"/>
              <w:jc w:val="both"/>
              <w:rPr>
                <w:rFonts w:ascii="Century Gothic" w:eastAsia="Times New Roman" w:hAnsi="Century Gothic" w:cs="Century Gothic"/>
                <w:sz w:val="20"/>
                <w:szCs w:val="22"/>
                <w:lang w:bidi="ar-SA"/>
              </w:rPr>
            </w:pPr>
          </w:p>
        </w:tc>
      </w:tr>
      <w:tr w:rsidR="008622F2" w:rsidRPr="00E01839" w:rsidTr="008622F2">
        <w:trPr>
          <w:trHeight w:val="1131"/>
        </w:trPr>
        <w:tc>
          <w:tcPr>
            <w:tcW w:w="701" w:type="dxa"/>
            <w:tcBorders>
              <w:top w:val="single" w:sz="6"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ind w:left="-70"/>
              <w:jc w:val="center"/>
              <w:rPr>
                <w:rFonts w:ascii="Century Gothic" w:eastAsia="Times New Roman" w:hAnsi="Century Gothic" w:cs="Century Gothic"/>
                <w:sz w:val="20"/>
                <w:szCs w:val="22"/>
                <w:lang w:bidi="ar-SA"/>
              </w:rPr>
            </w:pPr>
            <w:r w:rsidRPr="00E01839">
              <w:rPr>
                <w:rFonts w:ascii="Century Gothic" w:eastAsia="Times New Roman" w:hAnsi="Century Gothic" w:cs="Century Gothic"/>
                <w:sz w:val="20"/>
                <w:szCs w:val="22"/>
                <w:lang w:bidi="ar-SA"/>
              </w:rPr>
              <w:t>2</w:t>
            </w:r>
          </w:p>
        </w:tc>
        <w:tc>
          <w:tcPr>
            <w:tcW w:w="2693" w:type="dxa"/>
            <w:tcBorders>
              <w:top w:val="single" w:sz="6"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snapToGrid w:val="0"/>
              <w:jc w:val="both"/>
              <w:rPr>
                <w:rFonts w:ascii="Century Gothic" w:eastAsia="Times New Roman" w:hAnsi="Century Gothic" w:cs="Century Gothic"/>
                <w:sz w:val="20"/>
                <w:szCs w:val="22"/>
                <w:lang w:bidi="ar-SA"/>
              </w:rPr>
            </w:pPr>
          </w:p>
        </w:tc>
        <w:tc>
          <w:tcPr>
            <w:tcW w:w="2127" w:type="dxa"/>
            <w:tcBorders>
              <w:top w:val="single" w:sz="6"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5103" w:type="dxa"/>
            <w:tcBorders>
              <w:top w:val="single" w:sz="6" w:space="0" w:color="000000"/>
              <w:left w:val="single" w:sz="4"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2126" w:type="dxa"/>
            <w:tcBorders>
              <w:top w:val="single" w:sz="6" w:space="0" w:color="000000"/>
              <w:left w:val="single" w:sz="4"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r>
      <w:tr w:rsidR="008622F2" w:rsidRPr="00E01839" w:rsidTr="008622F2">
        <w:trPr>
          <w:trHeight w:val="1123"/>
        </w:trPr>
        <w:tc>
          <w:tcPr>
            <w:tcW w:w="701" w:type="dxa"/>
            <w:tcBorders>
              <w:top w:val="single" w:sz="6"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ind w:left="-70"/>
              <w:jc w:val="center"/>
              <w:rPr>
                <w:rFonts w:ascii="Century Gothic" w:eastAsia="Times New Roman" w:hAnsi="Century Gothic" w:cs="Century Gothic"/>
                <w:sz w:val="20"/>
                <w:szCs w:val="22"/>
                <w:lang w:bidi="ar-SA"/>
              </w:rPr>
            </w:pPr>
            <w:r w:rsidRPr="00E01839">
              <w:rPr>
                <w:rFonts w:ascii="Century Gothic" w:eastAsia="Times New Roman" w:hAnsi="Century Gothic" w:cs="Century Gothic"/>
                <w:sz w:val="20"/>
                <w:szCs w:val="22"/>
                <w:lang w:bidi="ar-SA"/>
              </w:rPr>
              <w:t>3</w:t>
            </w:r>
          </w:p>
        </w:tc>
        <w:tc>
          <w:tcPr>
            <w:tcW w:w="2693" w:type="dxa"/>
            <w:tcBorders>
              <w:top w:val="single" w:sz="6"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snapToGrid w:val="0"/>
              <w:jc w:val="both"/>
              <w:rPr>
                <w:rFonts w:ascii="Century Gothic" w:eastAsia="Times New Roman" w:hAnsi="Century Gothic" w:cs="Century Gothic"/>
                <w:sz w:val="20"/>
                <w:szCs w:val="22"/>
                <w:lang w:bidi="ar-SA"/>
              </w:rPr>
            </w:pPr>
          </w:p>
        </w:tc>
        <w:tc>
          <w:tcPr>
            <w:tcW w:w="2127" w:type="dxa"/>
            <w:tcBorders>
              <w:top w:val="single" w:sz="6" w:space="0" w:color="000000"/>
              <w:left w:val="single" w:sz="6"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5103" w:type="dxa"/>
            <w:tcBorders>
              <w:top w:val="single" w:sz="6" w:space="0" w:color="000000"/>
              <w:left w:val="single" w:sz="4"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2126" w:type="dxa"/>
            <w:tcBorders>
              <w:top w:val="single" w:sz="6" w:space="0" w:color="000000"/>
              <w:left w:val="single" w:sz="4" w:space="0" w:color="000000"/>
              <w:bottom w:val="single" w:sz="6" w:space="0" w:color="000000"/>
            </w:tcBorders>
            <w:shd w:val="clear" w:color="auto" w:fill="auto"/>
            <w:vAlign w:val="center"/>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8622F2" w:rsidRPr="00E01839" w:rsidRDefault="008622F2" w:rsidP="008622F2">
            <w:pPr>
              <w:widowControl w:val="0"/>
              <w:autoSpaceDE w:val="0"/>
              <w:snapToGrid w:val="0"/>
              <w:rPr>
                <w:rFonts w:ascii="Century Gothic" w:eastAsia="Times New Roman" w:hAnsi="Century Gothic" w:cs="Century Gothic"/>
                <w:sz w:val="20"/>
                <w:szCs w:val="22"/>
                <w:lang w:bidi="ar-SA"/>
              </w:rPr>
            </w:pPr>
          </w:p>
        </w:tc>
      </w:tr>
    </w:tbl>
    <w:p w:rsidR="008622F2" w:rsidRPr="00E01839" w:rsidRDefault="008622F2" w:rsidP="008622F2">
      <w:pPr>
        <w:autoSpaceDE w:val="0"/>
        <w:spacing w:after="60"/>
        <w:jc w:val="center"/>
        <w:rPr>
          <w:rFonts w:ascii="Century Gothic" w:eastAsia="Times New Roman" w:hAnsi="Century Gothic" w:cs="Century Gothic"/>
          <w:b/>
          <w:bCs/>
          <w:i/>
          <w:sz w:val="20"/>
          <w:szCs w:val="22"/>
          <w:lang w:bidi="ar-SA"/>
        </w:rPr>
      </w:pPr>
    </w:p>
    <w:p w:rsidR="008622F2" w:rsidRPr="00E01839" w:rsidRDefault="008622F2" w:rsidP="008622F2">
      <w:pPr>
        <w:autoSpaceDE w:val="0"/>
        <w:spacing w:after="60"/>
        <w:jc w:val="right"/>
        <w:rPr>
          <w:rFonts w:ascii="Century Gothic" w:eastAsia="Times New Roman" w:hAnsi="Century Gothic"/>
          <w:sz w:val="20"/>
          <w:lang w:bidi="ar-SA"/>
        </w:rPr>
      </w:pPr>
    </w:p>
    <w:p w:rsidR="008622F2" w:rsidRPr="00E01839" w:rsidRDefault="008622F2" w:rsidP="008622F2">
      <w:pPr>
        <w:autoSpaceDE w:val="0"/>
        <w:spacing w:after="60"/>
        <w:jc w:val="right"/>
        <w:rPr>
          <w:rFonts w:ascii="Century Gothic" w:eastAsia="Times New Roman" w:hAnsi="Century Gothic" w:cs="Century Gothic"/>
          <w:sz w:val="20"/>
          <w:lang w:bidi="ar-SA"/>
        </w:rPr>
      </w:pPr>
    </w:p>
    <w:p w:rsidR="008622F2" w:rsidRPr="00E01839" w:rsidRDefault="008622F2" w:rsidP="008622F2">
      <w:pPr>
        <w:autoSpaceDE w:val="0"/>
        <w:spacing w:after="60"/>
        <w:jc w:val="both"/>
        <w:rPr>
          <w:rFonts w:ascii="Century Gothic" w:eastAsia="Times New Roman" w:hAnsi="Century Gothic" w:cs="Century Gothic"/>
          <w:szCs w:val="22"/>
          <w:lang w:bidi="ar-SA"/>
        </w:rPr>
      </w:pPr>
      <w:r w:rsidRPr="00E01839">
        <w:rPr>
          <w:rFonts w:ascii="Century Gothic" w:eastAsia="Times New Roman" w:hAnsi="Century Gothic" w:cs="Century Gothic"/>
          <w:sz w:val="20"/>
          <w:szCs w:val="22"/>
          <w:lang w:bidi="ar-SA"/>
        </w:rPr>
        <w:t>Do Wykazu załączam dowody potwierdzające, że wskazane w wierszu 1 – …… usługi wykonane zostały w sposób należyty.</w:t>
      </w:r>
    </w:p>
    <w:p w:rsidR="008622F2" w:rsidRPr="00E01839" w:rsidRDefault="008622F2" w:rsidP="008622F2">
      <w:pPr>
        <w:autoSpaceDE w:val="0"/>
        <w:ind w:left="426"/>
        <w:jc w:val="both"/>
        <w:rPr>
          <w:rFonts w:ascii="Century Gothic" w:eastAsia="Times New Roman" w:hAnsi="Century Gothic" w:cs="Century Gothic"/>
          <w:szCs w:val="22"/>
          <w:lang w:bidi="ar-SA"/>
        </w:rPr>
      </w:pPr>
    </w:p>
    <w:p w:rsidR="008622F2" w:rsidRPr="00E01839" w:rsidRDefault="008622F2" w:rsidP="008622F2">
      <w:pPr>
        <w:autoSpaceDE w:val="0"/>
        <w:jc w:val="both"/>
        <w:rPr>
          <w:rFonts w:ascii="Century Gothic" w:eastAsia="Times New Roman" w:hAnsi="Century Gothic" w:cs="Century Gothic"/>
          <w:szCs w:val="22"/>
          <w:lang w:bidi="ar-SA"/>
        </w:rPr>
      </w:pPr>
    </w:p>
    <w:p w:rsidR="008622F2" w:rsidRPr="00E01839" w:rsidRDefault="008622F2" w:rsidP="008622F2">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Dokument należy wypełnić i podpisać kwalifikowanym podpisem elektronicznym lub podpisem zaufanym lub podpisem osobistym.</w:t>
      </w:r>
    </w:p>
    <w:p w:rsidR="008622F2" w:rsidRPr="00E01839" w:rsidRDefault="008622F2" w:rsidP="008622F2">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 xml:space="preserve">Zamawiający zaleca zapisanie dokumentu w formacie PDF. </w:t>
      </w:r>
    </w:p>
    <w:p w:rsidR="008622F2" w:rsidRPr="00E01839" w:rsidRDefault="008622F2" w:rsidP="008622F2">
      <w:pPr>
        <w:rPr>
          <w:rFonts w:ascii="Century Gothic" w:hAnsi="Century Gothic" w:cs="Times New Roman"/>
          <w:szCs w:val="22"/>
        </w:rPr>
      </w:pPr>
    </w:p>
    <w:p w:rsidR="008622F2" w:rsidRPr="00E01839" w:rsidRDefault="008622F2" w:rsidP="008622F2">
      <w:pPr>
        <w:rPr>
          <w:rFonts w:ascii="Century Gothic" w:hAnsi="Century Gothic" w:cs="Times New Roman"/>
          <w:szCs w:val="22"/>
        </w:rPr>
      </w:pPr>
    </w:p>
    <w:p w:rsidR="008622F2" w:rsidRPr="00E01839" w:rsidRDefault="008622F2" w:rsidP="008622F2">
      <w:pPr>
        <w:autoSpaceDE w:val="0"/>
        <w:spacing w:after="60"/>
        <w:jc w:val="right"/>
        <w:rPr>
          <w:rFonts w:ascii="Century Gothic" w:eastAsia="Times New Roman" w:hAnsi="Century Gothic" w:cs="Century Gothic"/>
          <w:b/>
          <w:i/>
          <w:sz w:val="18"/>
          <w:szCs w:val="22"/>
          <w:lang w:bidi="ar-SA"/>
        </w:rPr>
      </w:pPr>
      <w:r w:rsidRPr="00E01839">
        <w:rPr>
          <w:rFonts w:ascii="Century Gothic" w:eastAsia="Times New Roman" w:hAnsi="Century Gothic" w:cs="Century Gothic"/>
          <w:b/>
          <w:bCs/>
          <w:sz w:val="20"/>
          <w:szCs w:val="22"/>
          <w:lang w:bidi="ar-SA"/>
        </w:rPr>
        <w:lastRenderedPageBreak/>
        <w:t>Wzór-Załącznik nr 7 do SWZ</w:t>
      </w:r>
    </w:p>
    <w:p w:rsidR="008622F2" w:rsidRPr="00E01839" w:rsidRDefault="008622F2" w:rsidP="008622F2">
      <w:pPr>
        <w:autoSpaceDE w:val="0"/>
        <w:spacing w:after="60"/>
        <w:jc w:val="center"/>
        <w:rPr>
          <w:rFonts w:ascii="Century Gothic" w:eastAsia="Times New Roman" w:hAnsi="Century Gothic" w:cs="Times New Roman"/>
          <w:color w:val="auto"/>
          <w:kern w:val="0"/>
          <w:sz w:val="20"/>
          <w:szCs w:val="20"/>
          <w:lang w:eastAsia="en-US" w:bidi="ar-SA"/>
        </w:rPr>
      </w:pPr>
    </w:p>
    <w:p w:rsidR="008622F2" w:rsidRPr="00E01839" w:rsidRDefault="008622F2" w:rsidP="008622F2">
      <w:pPr>
        <w:autoSpaceDE w:val="0"/>
        <w:spacing w:after="60"/>
        <w:jc w:val="both"/>
        <w:rPr>
          <w:rStyle w:val="Domylnaczcionkaakapitu7"/>
          <w:rFonts w:ascii="Century Gothic" w:hAnsi="Century Gothic"/>
          <w:bCs/>
          <w:sz w:val="20"/>
        </w:rPr>
      </w:pPr>
      <w:r w:rsidRPr="00E01839">
        <w:rPr>
          <w:rStyle w:val="Domylnaczcionkaakapitu7"/>
          <w:rFonts w:ascii="Century Gothic" w:hAnsi="Century Gothic"/>
          <w:sz w:val="20"/>
        </w:rPr>
        <w:t>Na potrzeby postępowania o udzielenie zamówienia publicznego na „</w:t>
      </w:r>
      <w:r w:rsidRPr="00E01839">
        <w:rPr>
          <w:rFonts w:ascii="Century Gothic" w:hAnsi="Century Gothic"/>
          <w:bCs/>
          <w:iCs/>
          <w:sz w:val="20"/>
        </w:rPr>
        <w:t>Zaprojektowanie i ułożenie linii optotelekomunikacyjnej”</w:t>
      </w:r>
      <w:r w:rsidRPr="00E01839">
        <w:rPr>
          <w:rStyle w:val="Domylnaczcionkaakapitu7"/>
          <w:rFonts w:ascii="Century Gothic" w:hAnsi="Century Gothic"/>
          <w:sz w:val="20"/>
        </w:rPr>
        <w:t xml:space="preserve"> </w:t>
      </w:r>
      <w:r w:rsidRPr="00E01839">
        <w:rPr>
          <w:rStyle w:val="Domylnaczcionkaakapitu7"/>
          <w:rFonts w:ascii="Century Gothic" w:hAnsi="Century Gothic"/>
          <w:b/>
          <w:sz w:val="20"/>
        </w:rPr>
        <w:t>nr ref.:</w:t>
      </w:r>
      <w:r w:rsidRPr="00E01839">
        <w:rPr>
          <w:rStyle w:val="Domylnaczcionkaakapitu7"/>
          <w:rFonts w:ascii="Century Gothic" w:hAnsi="Century Gothic"/>
          <w:sz w:val="20"/>
        </w:rPr>
        <w:t xml:space="preserve"> </w:t>
      </w:r>
      <w:r w:rsidRPr="00E01839">
        <w:rPr>
          <w:rFonts w:ascii="Century Gothic" w:hAnsi="Century Gothic"/>
          <w:b/>
          <w:sz w:val="20"/>
        </w:rPr>
        <w:t>WZP-1997/22/112/Ł</w:t>
      </w:r>
      <w:r w:rsidRPr="00E01839">
        <w:rPr>
          <w:rFonts w:ascii="Century Gothic" w:hAnsi="Century Gothic" w:cs="Times New Roman"/>
          <w:b/>
          <w:bCs/>
          <w:iCs/>
          <w:sz w:val="20"/>
          <w:szCs w:val="20"/>
        </w:rPr>
        <w:t xml:space="preserve"> </w:t>
      </w:r>
      <w:r w:rsidRPr="00E01839">
        <w:rPr>
          <w:rStyle w:val="Domylnaczcionkaakapitu7"/>
          <w:rFonts w:ascii="Century Gothic" w:hAnsi="Century Gothic"/>
          <w:sz w:val="20"/>
        </w:rPr>
        <w:t xml:space="preserve">prowadzonego przez </w:t>
      </w:r>
      <w:r w:rsidRPr="00E01839">
        <w:rPr>
          <w:rStyle w:val="Domylnaczcionkaakapitu7"/>
          <w:rFonts w:ascii="Century Gothic" w:hAnsi="Century Gothic"/>
          <w:b/>
          <w:bCs/>
          <w:sz w:val="20"/>
        </w:rPr>
        <w:t xml:space="preserve">Komendę Stołeczną Policji </w:t>
      </w:r>
      <w:r w:rsidRPr="00E01839">
        <w:rPr>
          <w:rStyle w:val="Domylnaczcionkaakapitu7"/>
          <w:rFonts w:ascii="Century Gothic" w:hAnsi="Century Gothic"/>
          <w:bCs/>
          <w:sz w:val="20"/>
        </w:rPr>
        <w:t>przedkładam:</w:t>
      </w:r>
    </w:p>
    <w:tbl>
      <w:tblPr>
        <w:tblpPr w:leftFromText="141" w:rightFromText="141" w:vertAnchor="text" w:horzAnchor="margin" w:tblpY="1050"/>
        <w:tblW w:w="14920" w:type="dxa"/>
        <w:tblLayout w:type="fixed"/>
        <w:tblCellMar>
          <w:top w:w="55" w:type="dxa"/>
          <w:left w:w="55" w:type="dxa"/>
          <w:bottom w:w="55" w:type="dxa"/>
          <w:right w:w="55" w:type="dxa"/>
        </w:tblCellMar>
        <w:tblLook w:val="0000" w:firstRow="0" w:lastRow="0" w:firstColumn="0" w:lastColumn="0" w:noHBand="0" w:noVBand="0"/>
      </w:tblPr>
      <w:tblGrid>
        <w:gridCol w:w="456"/>
        <w:gridCol w:w="2615"/>
        <w:gridCol w:w="3248"/>
        <w:gridCol w:w="3179"/>
        <w:gridCol w:w="1880"/>
        <w:gridCol w:w="3542"/>
      </w:tblGrid>
      <w:tr w:rsidR="008622F2" w:rsidRPr="00E01839" w:rsidTr="00E01839">
        <w:trPr>
          <w:trHeight w:val="757"/>
        </w:trPr>
        <w:tc>
          <w:tcPr>
            <w:tcW w:w="456" w:type="dxa"/>
            <w:tcBorders>
              <w:top w:val="single" w:sz="1" w:space="0" w:color="000000"/>
              <w:left w:val="single" w:sz="1" w:space="0" w:color="000000"/>
              <w:bottom w:val="single" w:sz="1" w:space="0" w:color="000000"/>
            </w:tcBorders>
            <w:shd w:val="clear" w:color="auto" w:fill="auto"/>
            <w:vAlign w:val="center"/>
          </w:tcPr>
          <w:p w:rsidR="008622F2" w:rsidRPr="00E01839" w:rsidRDefault="008622F2" w:rsidP="00E01839">
            <w:pPr>
              <w:suppressLineNumbers/>
              <w:jc w:val="center"/>
              <w:rPr>
                <w:rFonts w:ascii="Century Gothic" w:eastAsia="Andale Sans UI" w:hAnsi="Century Gothic"/>
                <w:b/>
                <w:bCs/>
                <w:sz w:val="16"/>
                <w:szCs w:val="16"/>
              </w:rPr>
            </w:pPr>
            <w:r w:rsidRPr="00E01839">
              <w:rPr>
                <w:rFonts w:ascii="Century Gothic" w:eastAsia="Andale Sans UI" w:hAnsi="Century Gothic"/>
                <w:b/>
                <w:bCs/>
                <w:sz w:val="16"/>
                <w:szCs w:val="16"/>
              </w:rPr>
              <w:t>L.p.</w:t>
            </w:r>
          </w:p>
        </w:tc>
        <w:tc>
          <w:tcPr>
            <w:tcW w:w="2615" w:type="dxa"/>
            <w:tcBorders>
              <w:top w:val="single" w:sz="1" w:space="0" w:color="000000"/>
              <w:left w:val="single" w:sz="1" w:space="0" w:color="000000"/>
              <w:bottom w:val="single" w:sz="1" w:space="0" w:color="000000"/>
            </w:tcBorders>
            <w:shd w:val="clear" w:color="auto" w:fill="auto"/>
            <w:vAlign w:val="center"/>
          </w:tcPr>
          <w:p w:rsidR="008622F2" w:rsidRPr="00E01839" w:rsidRDefault="008622F2" w:rsidP="00E01839">
            <w:pPr>
              <w:suppressLineNumbers/>
              <w:jc w:val="center"/>
              <w:rPr>
                <w:rFonts w:ascii="Century Gothic" w:eastAsia="Andale Sans UI" w:hAnsi="Century Gothic"/>
                <w:b/>
                <w:bCs/>
                <w:sz w:val="16"/>
                <w:szCs w:val="16"/>
              </w:rPr>
            </w:pPr>
            <w:r w:rsidRPr="00E01839">
              <w:rPr>
                <w:rFonts w:ascii="Century Gothic" w:eastAsia="Andale Sans UI" w:hAnsi="Century Gothic"/>
                <w:b/>
                <w:bCs/>
                <w:sz w:val="16"/>
                <w:szCs w:val="16"/>
              </w:rPr>
              <w:t>Imię i Nazwisko</w:t>
            </w:r>
          </w:p>
        </w:tc>
        <w:tc>
          <w:tcPr>
            <w:tcW w:w="3248" w:type="dxa"/>
            <w:tcBorders>
              <w:top w:val="single" w:sz="1" w:space="0" w:color="000000"/>
              <w:left w:val="single" w:sz="1" w:space="0" w:color="000000"/>
              <w:bottom w:val="single" w:sz="1" w:space="0" w:color="000000"/>
            </w:tcBorders>
            <w:shd w:val="clear" w:color="auto" w:fill="auto"/>
            <w:vAlign w:val="center"/>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Kwalifikacje zawodowe</w:t>
            </w:r>
          </w:p>
        </w:tc>
        <w:tc>
          <w:tcPr>
            <w:tcW w:w="3179" w:type="dxa"/>
            <w:tcBorders>
              <w:top w:val="single" w:sz="1" w:space="0" w:color="000000"/>
              <w:left w:val="single" w:sz="1" w:space="0" w:color="000000"/>
              <w:bottom w:val="single" w:sz="1" w:space="0" w:color="000000"/>
            </w:tcBorders>
            <w:shd w:val="clear" w:color="auto" w:fill="auto"/>
            <w:vAlign w:val="center"/>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 xml:space="preserve">Doświadczenie zawodowe </w:t>
            </w:r>
          </w:p>
        </w:tc>
        <w:tc>
          <w:tcPr>
            <w:tcW w:w="1880" w:type="dxa"/>
            <w:tcBorders>
              <w:top w:val="single" w:sz="1" w:space="0" w:color="000000"/>
              <w:left w:val="single" w:sz="1" w:space="0" w:color="000000"/>
              <w:bottom w:val="single" w:sz="1" w:space="0" w:color="000000"/>
            </w:tcBorders>
            <w:shd w:val="clear" w:color="auto" w:fill="auto"/>
            <w:vAlign w:val="center"/>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Zakres powierzonych czynności</w:t>
            </w:r>
          </w:p>
        </w:tc>
        <w:tc>
          <w:tcPr>
            <w:tcW w:w="3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 xml:space="preserve">Podstawa dysponowania osobami </w:t>
            </w:r>
            <w:r w:rsidRPr="00E01839">
              <w:rPr>
                <w:rFonts w:ascii="Century Gothic" w:eastAsia="Andale Sans UI" w:hAnsi="Century Gothic"/>
                <w:i/>
                <w:iCs/>
                <w:sz w:val="16"/>
                <w:szCs w:val="16"/>
              </w:rPr>
              <w:t>(umowa o pracę na czas nieokreślony/ określony do dnia …. , umowa zlecenie)*</w:t>
            </w:r>
          </w:p>
        </w:tc>
      </w:tr>
      <w:tr w:rsidR="008622F2" w:rsidRPr="00E01839" w:rsidTr="00E01839">
        <w:trPr>
          <w:trHeight w:val="174"/>
        </w:trPr>
        <w:tc>
          <w:tcPr>
            <w:tcW w:w="456" w:type="dxa"/>
            <w:tcBorders>
              <w:left w:val="single" w:sz="1" w:space="0" w:color="000000"/>
              <w:bottom w:val="single" w:sz="1" w:space="0" w:color="000000"/>
            </w:tcBorders>
            <w:shd w:val="clear" w:color="auto" w:fill="auto"/>
          </w:tcPr>
          <w:p w:rsidR="008622F2" w:rsidRPr="00E01839" w:rsidRDefault="008622F2" w:rsidP="00E01839">
            <w:pPr>
              <w:suppressLineNumbers/>
              <w:jc w:val="center"/>
              <w:rPr>
                <w:rFonts w:ascii="Century Gothic" w:eastAsia="Andale Sans UI" w:hAnsi="Century Gothic"/>
                <w:b/>
                <w:bCs/>
                <w:sz w:val="16"/>
                <w:szCs w:val="16"/>
              </w:rPr>
            </w:pPr>
            <w:r w:rsidRPr="00E01839">
              <w:rPr>
                <w:rFonts w:ascii="Century Gothic" w:eastAsia="Andale Sans UI" w:hAnsi="Century Gothic"/>
                <w:b/>
                <w:bCs/>
                <w:sz w:val="16"/>
                <w:szCs w:val="16"/>
              </w:rPr>
              <w:t>1</w:t>
            </w:r>
          </w:p>
        </w:tc>
        <w:tc>
          <w:tcPr>
            <w:tcW w:w="2615" w:type="dxa"/>
            <w:tcBorders>
              <w:left w:val="single" w:sz="1" w:space="0" w:color="000000"/>
              <w:bottom w:val="single" w:sz="1" w:space="0" w:color="000000"/>
            </w:tcBorders>
            <w:shd w:val="clear" w:color="auto" w:fill="auto"/>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2</w:t>
            </w:r>
          </w:p>
        </w:tc>
        <w:tc>
          <w:tcPr>
            <w:tcW w:w="3248" w:type="dxa"/>
            <w:tcBorders>
              <w:left w:val="single" w:sz="1" w:space="0" w:color="000000"/>
              <w:bottom w:val="single" w:sz="1" w:space="0" w:color="000000"/>
            </w:tcBorders>
            <w:shd w:val="clear" w:color="auto" w:fill="auto"/>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3</w:t>
            </w:r>
          </w:p>
        </w:tc>
        <w:tc>
          <w:tcPr>
            <w:tcW w:w="3179" w:type="dxa"/>
            <w:tcBorders>
              <w:left w:val="single" w:sz="1" w:space="0" w:color="000000"/>
              <w:bottom w:val="single" w:sz="1" w:space="0" w:color="000000"/>
            </w:tcBorders>
            <w:shd w:val="clear" w:color="auto" w:fill="auto"/>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4</w:t>
            </w:r>
          </w:p>
        </w:tc>
        <w:tc>
          <w:tcPr>
            <w:tcW w:w="1880" w:type="dxa"/>
            <w:tcBorders>
              <w:left w:val="single" w:sz="1" w:space="0" w:color="000000"/>
              <w:bottom w:val="single" w:sz="1" w:space="0" w:color="000000"/>
            </w:tcBorders>
            <w:shd w:val="clear" w:color="auto" w:fill="auto"/>
          </w:tcPr>
          <w:p w:rsidR="008622F2" w:rsidRPr="00E01839" w:rsidRDefault="008622F2" w:rsidP="00E01839">
            <w:pPr>
              <w:jc w:val="center"/>
              <w:rPr>
                <w:rFonts w:ascii="Century Gothic" w:eastAsia="Andale Sans UI" w:hAnsi="Century Gothic"/>
                <w:b/>
                <w:bCs/>
                <w:sz w:val="16"/>
                <w:szCs w:val="16"/>
              </w:rPr>
            </w:pPr>
            <w:r w:rsidRPr="00E01839">
              <w:rPr>
                <w:rFonts w:ascii="Century Gothic" w:eastAsia="Andale Sans UI" w:hAnsi="Century Gothic"/>
                <w:b/>
                <w:bCs/>
                <w:sz w:val="16"/>
                <w:szCs w:val="16"/>
              </w:rPr>
              <w:t>5</w:t>
            </w:r>
          </w:p>
        </w:tc>
        <w:tc>
          <w:tcPr>
            <w:tcW w:w="3542" w:type="dxa"/>
            <w:tcBorders>
              <w:left w:val="single" w:sz="1" w:space="0" w:color="000000"/>
              <w:bottom w:val="single" w:sz="1" w:space="0" w:color="000000"/>
              <w:right w:val="single" w:sz="1" w:space="0" w:color="000000"/>
            </w:tcBorders>
            <w:shd w:val="clear" w:color="auto" w:fill="auto"/>
          </w:tcPr>
          <w:p w:rsidR="008622F2" w:rsidRPr="00E01839" w:rsidRDefault="008622F2" w:rsidP="00E01839">
            <w:pPr>
              <w:jc w:val="center"/>
              <w:rPr>
                <w:rFonts w:ascii="Century Gothic" w:eastAsia="Andale Sans UI" w:hAnsi="Century Gothic"/>
                <w:sz w:val="16"/>
                <w:szCs w:val="16"/>
              </w:rPr>
            </w:pPr>
            <w:r w:rsidRPr="00E01839">
              <w:rPr>
                <w:rFonts w:ascii="Century Gothic" w:eastAsia="Andale Sans UI" w:hAnsi="Century Gothic"/>
                <w:b/>
                <w:bCs/>
                <w:sz w:val="16"/>
                <w:szCs w:val="16"/>
              </w:rPr>
              <w:t>6</w:t>
            </w:r>
          </w:p>
        </w:tc>
      </w:tr>
      <w:tr w:rsidR="008622F2" w:rsidRPr="00E01839" w:rsidTr="00E01839">
        <w:trPr>
          <w:trHeight w:val="2856"/>
        </w:trPr>
        <w:tc>
          <w:tcPr>
            <w:tcW w:w="456" w:type="dxa"/>
            <w:tcBorders>
              <w:left w:val="single" w:sz="1" w:space="0" w:color="000000"/>
              <w:bottom w:val="single" w:sz="1" w:space="0" w:color="000000"/>
            </w:tcBorders>
            <w:shd w:val="clear" w:color="auto" w:fill="auto"/>
          </w:tcPr>
          <w:p w:rsidR="008622F2" w:rsidRPr="00E01839" w:rsidRDefault="008622F2" w:rsidP="00E01839">
            <w:pPr>
              <w:suppressLineNumbers/>
              <w:jc w:val="both"/>
              <w:rPr>
                <w:rFonts w:ascii="Century Gothic" w:eastAsia="Andale Sans UI" w:hAnsi="Century Gothic"/>
                <w:sz w:val="16"/>
                <w:szCs w:val="16"/>
              </w:rPr>
            </w:pPr>
            <w:r w:rsidRPr="00E01839">
              <w:rPr>
                <w:rFonts w:ascii="Century Gothic" w:eastAsia="Andale Sans UI" w:hAnsi="Century Gothic"/>
                <w:sz w:val="16"/>
                <w:szCs w:val="16"/>
              </w:rPr>
              <w:t>4.</w:t>
            </w:r>
          </w:p>
        </w:tc>
        <w:tc>
          <w:tcPr>
            <w:tcW w:w="2615" w:type="dxa"/>
            <w:tcBorders>
              <w:left w:val="single" w:sz="1" w:space="0" w:color="000000"/>
              <w:bottom w:val="single" w:sz="1" w:space="0" w:color="000000"/>
            </w:tcBorders>
            <w:shd w:val="clear" w:color="auto" w:fill="auto"/>
          </w:tcPr>
          <w:p w:rsidR="008622F2" w:rsidRPr="00E01839" w:rsidRDefault="008622F2" w:rsidP="00E01839">
            <w:pPr>
              <w:suppressLineNumbers/>
              <w:snapToGrid w:val="0"/>
              <w:jc w:val="both"/>
              <w:rPr>
                <w:rFonts w:ascii="Century Gothic" w:eastAsia="Andale Sans UI" w:hAnsi="Century Gothic"/>
                <w:sz w:val="16"/>
                <w:szCs w:val="16"/>
              </w:rPr>
            </w:pPr>
          </w:p>
        </w:tc>
        <w:tc>
          <w:tcPr>
            <w:tcW w:w="3248" w:type="dxa"/>
            <w:tcBorders>
              <w:left w:val="single" w:sz="1" w:space="0" w:color="000000"/>
              <w:bottom w:val="single" w:sz="1" w:space="0" w:color="000000"/>
            </w:tcBorders>
            <w:shd w:val="clear" w:color="auto" w:fill="auto"/>
          </w:tcPr>
          <w:p w:rsidR="008622F2" w:rsidRPr="00E01839" w:rsidRDefault="008622F2" w:rsidP="00E01839">
            <w:pPr>
              <w:pStyle w:val="Zawartotabeli"/>
              <w:rPr>
                <w:rStyle w:val="Domylnaczcionkaakapitu5"/>
                <w:rFonts w:ascii="Century Gothic" w:hAnsi="Century Gothic"/>
                <w:color w:val="000000"/>
                <w:sz w:val="16"/>
                <w:szCs w:val="16"/>
              </w:rPr>
            </w:pPr>
            <w:r w:rsidRPr="00E01839">
              <w:rPr>
                <w:rFonts w:ascii="Century Gothic" w:hAnsi="Century Gothic"/>
                <w:sz w:val="16"/>
                <w:szCs w:val="16"/>
              </w:rPr>
              <w:t xml:space="preserve">Uprawnienia budowlane </w:t>
            </w:r>
            <w:r w:rsidRPr="00E01839">
              <w:rPr>
                <w:rStyle w:val="Domylnaczcionkaakapitu5"/>
                <w:rFonts w:ascii="Century Gothic" w:hAnsi="Century Gothic"/>
                <w:b/>
                <w:bCs/>
                <w:color w:val="000000"/>
                <w:sz w:val="16"/>
                <w:szCs w:val="16"/>
              </w:rPr>
              <w:t xml:space="preserve">bez ograniczeń do kierowania robotami budowlanymi w specjalności instalacyjnej </w:t>
            </w:r>
            <w:r w:rsidRPr="00E01839">
              <w:rPr>
                <w:rFonts w:ascii="Century Gothic" w:hAnsi="Century Gothic"/>
                <w:b/>
                <w:color w:val="000000"/>
                <w:sz w:val="16"/>
                <w:szCs w:val="16"/>
              </w:rPr>
              <w:t>w zakresie sieci, instalacji i urządzeń</w:t>
            </w:r>
            <w:r w:rsidRPr="00E01839">
              <w:rPr>
                <w:rStyle w:val="Domylnaczcionkaakapitu5"/>
                <w:rFonts w:ascii="Century Gothic" w:hAnsi="Century Gothic"/>
                <w:b/>
                <w:bCs/>
                <w:color w:val="000000"/>
                <w:sz w:val="16"/>
                <w:szCs w:val="16"/>
              </w:rPr>
              <w:t xml:space="preserve"> telekomunikacyjnych</w:t>
            </w:r>
          </w:p>
          <w:p w:rsidR="008622F2" w:rsidRPr="00E01839" w:rsidRDefault="008622F2" w:rsidP="00E01839">
            <w:pPr>
              <w:pStyle w:val="Zawartotabeli"/>
              <w:rPr>
                <w:rFonts w:ascii="Century Gothic" w:hAnsi="Century Gothic"/>
                <w:sz w:val="16"/>
                <w:szCs w:val="16"/>
              </w:rPr>
            </w:pPr>
            <w:r w:rsidRPr="00E01839">
              <w:rPr>
                <w:rStyle w:val="Domylnaczcionkaakapitu5"/>
                <w:rFonts w:ascii="Century Gothic" w:hAnsi="Century Gothic"/>
                <w:color w:val="000000"/>
                <w:sz w:val="16"/>
                <w:szCs w:val="16"/>
              </w:rPr>
              <w:t xml:space="preserve">nr </w:t>
            </w:r>
            <w:r w:rsidRPr="00E01839">
              <w:rPr>
                <w:rStyle w:val="Domylnaczcionkaakapitu5"/>
                <w:rFonts w:ascii="Century Gothic" w:eastAsia="Times New Roman" w:hAnsi="Century Gothic"/>
                <w:color w:val="000000"/>
                <w:sz w:val="16"/>
                <w:szCs w:val="16"/>
              </w:rPr>
              <w:t>…</w:t>
            </w:r>
            <w:r w:rsidRPr="00E01839">
              <w:rPr>
                <w:rStyle w:val="Domylnaczcionkaakapitu5"/>
                <w:rFonts w:ascii="Century Gothic" w:hAnsi="Century Gothic"/>
                <w:color w:val="000000"/>
                <w:sz w:val="16"/>
                <w:szCs w:val="16"/>
              </w:rPr>
              <w:t>................................................*</w:t>
            </w:r>
          </w:p>
          <w:p w:rsidR="008622F2" w:rsidRPr="00E01839" w:rsidRDefault="008622F2" w:rsidP="00E01839">
            <w:pPr>
              <w:pStyle w:val="Zawartotabeli"/>
              <w:rPr>
                <w:rFonts w:ascii="Century Gothic" w:hAnsi="Century Gothic"/>
                <w:sz w:val="16"/>
                <w:szCs w:val="16"/>
              </w:rPr>
            </w:pPr>
          </w:p>
          <w:p w:rsidR="008622F2" w:rsidRPr="00E01839" w:rsidRDefault="008622F2" w:rsidP="00E01839">
            <w:pPr>
              <w:pStyle w:val="Zawartotabeli"/>
              <w:rPr>
                <w:rStyle w:val="Domylnaczcionkaakapitu5"/>
                <w:rFonts w:ascii="Century Gothic" w:hAnsi="Century Gothic"/>
                <w:color w:val="000000"/>
                <w:sz w:val="16"/>
                <w:szCs w:val="16"/>
              </w:rPr>
            </w:pPr>
            <w:r w:rsidRPr="00E01839">
              <w:rPr>
                <w:rStyle w:val="Domylnaczcionkaakapitu5"/>
                <w:rFonts w:ascii="Century Gothic" w:hAnsi="Century Gothic"/>
                <w:color w:val="000000"/>
                <w:sz w:val="16"/>
                <w:szCs w:val="16"/>
              </w:rPr>
              <w:t>z dnia …........................................*</w:t>
            </w:r>
          </w:p>
          <w:p w:rsidR="008622F2" w:rsidRPr="00E01839" w:rsidRDefault="008622F2" w:rsidP="00E01839">
            <w:pPr>
              <w:pStyle w:val="Zawartotabeli"/>
              <w:rPr>
                <w:rFonts w:ascii="Century Gothic" w:hAnsi="Century Gothic"/>
                <w:sz w:val="16"/>
                <w:szCs w:val="16"/>
              </w:rPr>
            </w:pPr>
          </w:p>
          <w:p w:rsidR="008622F2" w:rsidRPr="00E01839" w:rsidRDefault="008622F2" w:rsidP="00E01839">
            <w:pPr>
              <w:pStyle w:val="Zawartotabeli"/>
              <w:rPr>
                <w:rStyle w:val="Domylnaczcionkaakapitu5"/>
                <w:rFonts w:ascii="Century Gothic" w:hAnsi="Century Gothic"/>
                <w:color w:val="000000"/>
                <w:sz w:val="16"/>
                <w:szCs w:val="16"/>
              </w:rPr>
            </w:pPr>
            <w:r w:rsidRPr="00E01839">
              <w:rPr>
                <w:rStyle w:val="Domylnaczcionkaakapitu5"/>
                <w:rFonts w:ascii="Century Gothic" w:hAnsi="Century Gothic"/>
                <w:color w:val="000000"/>
                <w:sz w:val="16"/>
                <w:szCs w:val="16"/>
              </w:rPr>
              <w:t>wydane przez …..........................*</w:t>
            </w:r>
          </w:p>
          <w:p w:rsidR="008622F2" w:rsidRPr="00E01839" w:rsidRDefault="008622F2" w:rsidP="00E01839">
            <w:pPr>
              <w:pStyle w:val="Zawartotabeli"/>
              <w:rPr>
                <w:rStyle w:val="Domylnaczcionkaakapitu5"/>
                <w:rFonts w:ascii="Century Gothic" w:hAnsi="Century Gothic"/>
                <w:color w:val="000000"/>
                <w:sz w:val="16"/>
                <w:szCs w:val="16"/>
              </w:rPr>
            </w:pPr>
          </w:p>
          <w:p w:rsidR="008622F2" w:rsidRPr="00E01839" w:rsidRDefault="008622F2" w:rsidP="00E01839">
            <w:pPr>
              <w:pStyle w:val="Zawartotabeli"/>
              <w:jc w:val="both"/>
              <w:rPr>
                <w:rFonts w:ascii="Century Gothic" w:hAnsi="Century Gothic"/>
                <w:color w:val="000000"/>
                <w:sz w:val="16"/>
                <w:szCs w:val="16"/>
              </w:rPr>
            </w:pPr>
            <w:r w:rsidRPr="00E01839">
              <w:rPr>
                <w:rStyle w:val="Domylnaczcionkaakapitu10"/>
                <w:rFonts w:ascii="Century Gothic" w:hAnsi="Century Gothic"/>
                <w:color w:val="000000"/>
                <w:sz w:val="16"/>
                <w:szCs w:val="16"/>
              </w:rPr>
              <w:t>Wpisany do ……………………………..* Okręgowej Izby Inżynierów Budownictwa</w:t>
            </w:r>
          </w:p>
        </w:tc>
        <w:tc>
          <w:tcPr>
            <w:tcW w:w="3179" w:type="dxa"/>
            <w:tcBorders>
              <w:left w:val="single" w:sz="1" w:space="0" w:color="000000"/>
              <w:bottom w:val="single" w:sz="1" w:space="0" w:color="000000"/>
            </w:tcBorders>
            <w:shd w:val="clear" w:color="auto" w:fill="auto"/>
          </w:tcPr>
          <w:p w:rsidR="008622F2" w:rsidRPr="00E01839" w:rsidRDefault="008622F2" w:rsidP="00E01839">
            <w:pPr>
              <w:suppressLineNumbers/>
              <w:snapToGrid w:val="0"/>
              <w:jc w:val="both"/>
              <w:rPr>
                <w:rFonts w:ascii="Century Gothic" w:eastAsia="Andale Sans UI" w:hAnsi="Century Gothic"/>
                <w:sz w:val="16"/>
                <w:szCs w:val="16"/>
              </w:rPr>
            </w:pPr>
            <w:r w:rsidRPr="00E01839">
              <w:rPr>
                <w:rFonts w:ascii="Century Gothic" w:eastAsia="Andale Sans UI" w:hAnsi="Century Gothic"/>
                <w:sz w:val="16"/>
                <w:szCs w:val="16"/>
              </w:rPr>
              <w:t>(min. 3 letnie)</w:t>
            </w:r>
          </w:p>
          <w:p w:rsidR="008622F2" w:rsidRPr="00E01839" w:rsidRDefault="008622F2" w:rsidP="00E01839">
            <w:pPr>
              <w:pStyle w:val="Zawartotabeli"/>
              <w:jc w:val="both"/>
              <w:rPr>
                <w:rFonts w:ascii="Century Gothic" w:hAnsi="Century Gothic"/>
                <w:sz w:val="16"/>
                <w:szCs w:val="16"/>
              </w:rPr>
            </w:pPr>
          </w:p>
        </w:tc>
        <w:tc>
          <w:tcPr>
            <w:tcW w:w="1880" w:type="dxa"/>
            <w:tcBorders>
              <w:left w:val="single" w:sz="1" w:space="0" w:color="000000"/>
              <w:bottom w:val="single" w:sz="1" w:space="0" w:color="000000"/>
            </w:tcBorders>
            <w:shd w:val="clear" w:color="auto" w:fill="auto"/>
          </w:tcPr>
          <w:p w:rsidR="008622F2" w:rsidRPr="00E01839" w:rsidRDefault="008622F2" w:rsidP="00E01839">
            <w:pPr>
              <w:suppressLineNumbers/>
              <w:jc w:val="both"/>
              <w:rPr>
                <w:rFonts w:ascii="Century Gothic" w:eastAsia="Andale Sans UI" w:hAnsi="Century Gothic"/>
                <w:sz w:val="16"/>
                <w:szCs w:val="16"/>
              </w:rPr>
            </w:pPr>
            <w:r w:rsidRPr="00E01839">
              <w:rPr>
                <w:rFonts w:ascii="Century Gothic" w:eastAsia="Andale Sans UI" w:hAnsi="Century Gothic"/>
                <w:b/>
                <w:sz w:val="16"/>
                <w:szCs w:val="16"/>
              </w:rPr>
              <w:t>Kierownik robót</w:t>
            </w:r>
          </w:p>
        </w:tc>
        <w:tc>
          <w:tcPr>
            <w:tcW w:w="3542" w:type="dxa"/>
            <w:tcBorders>
              <w:left w:val="single" w:sz="1" w:space="0" w:color="000000"/>
              <w:bottom w:val="single" w:sz="1" w:space="0" w:color="000000"/>
              <w:right w:val="single" w:sz="1" w:space="0" w:color="000000"/>
            </w:tcBorders>
            <w:shd w:val="clear" w:color="auto" w:fill="auto"/>
          </w:tcPr>
          <w:p w:rsidR="008622F2" w:rsidRPr="00E01839" w:rsidRDefault="008622F2" w:rsidP="00E01839">
            <w:pPr>
              <w:suppressLineNumbers/>
              <w:snapToGrid w:val="0"/>
              <w:jc w:val="both"/>
              <w:rPr>
                <w:rFonts w:ascii="Century Gothic" w:eastAsia="Andale Sans UI" w:hAnsi="Century Gothic"/>
                <w:sz w:val="16"/>
                <w:szCs w:val="16"/>
              </w:rPr>
            </w:pPr>
          </w:p>
        </w:tc>
      </w:tr>
    </w:tbl>
    <w:p w:rsidR="008622F2" w:rsidRPr="00E01839" w:rsidRDefault="008622F2" w:rsidP="008622F2">
      <w:pPr>
        <w:autoSpaceDE w:val="0"/>
        <w:spacing w:after="60"/>
        <w:jc w:val="both"/>
        <w:rPr>
          <w:rFonts w:ascii="Century Gothic" w:eastAsia="Times New Roman" w:hAnsi="Century Gothic" w:cs="Century Gothic"/>
          <w:b/>
          <w:sz w:val="20"/>
          <w:szCs w:val="22"/>
          <w:lang w:bidi="ar-SA"/>
        </w:rPr>
      </w:pPr>
    </w:p>
    <w:p w:rsidR="008622F2" w:rsidRPr="00E01839" w:rsidRDefault="008622F2" w:rsidP="008622F2">
      <w:pPr>
        <w:pStyle w:val="Stopka"/>
        <w:jc w:val="center"/>
        <w:rPr>
          <w:rFonts w:ascii="Century Gothic" w:hAnsi="Century Gothic" w:cs="Times New Roman"/>
          <w:szCs w:val="20"/>
        </w:rPr>
      </w:pPr>
      <w:r w:rsidRPr="00E01839">
        <w:rPr>
          <w:rFonts w:ascii="Century Gothic" w:hAnsi="Century Gothic" w:cs="Times New Roman"/>
          <w:szCs w:val="20"/>
        </w:rPr>
        <w:t>Wykaz osób skierowanych przez Wykonawcę do realizacji zamówienia</w:t>
      </w:r>
    </w:p>
    <w:p w:rsidR="008622F2" w:rsidRPr="00E01839" w:rsidRDefault="008622F2" w:rsidP="008622F2">
      <w:pPr>
        <w:pStyle w:val="Stopka"/>
        <w:jc w:val="center"/>
        <w:rPr>
          <w:rFonts w:ascii="Century Gothic" w:hAnsi="Century Gothic" w:cs="Times New Roman"/>
          <w:szCs w:val="20"/>
        </w:rPr>
      </w:pPr>
    </w:p>
    <w:p w:rsidR="008622F2" w:rsidRPr="00E01839" w:rsidRDefault="008622F2" w:rsidP="008622F2">
      <w:pPr>
        <w:rPr>
          <w:rFonts w:ascii="Century Gothic" w:hAnsi="Century Gothic"/>
        </w:rPr>
      </w:pPr>
    </w:p>
    <w:p w:rsidR="008622F2" w:rsidRPr="00E01839" w:rsidRDefault="008622F2" w:rsidP="008622F2">
      <w:pPr>
        <w:rPr>
          <w:rFonts w:ascii="Century Gothic" w:hAnsi="Century Gothic"/>
        </w:rPr>
      </w:pPr>
    </w:p>
    <w:p w:rsidR="008622F2" w:rsidRPr="00E01839" w:rsidRDefault="008622F2" w:rsidP="008622F2">
      <w:pPr>
        <w:rPr>
          <w:rFonts w:ascii="Century Gothic" w:hAnsi="Century Gothic"/>
        </w:rPr>
      </w:pPr>
    </w:p>
    <w:p w:rsidR="008622F2" w:rsidRPr="00E01839" w:rsidRDefault="008622F2" w:rsidP="008622F2">
      <w:pPr>
        <w:rPr>
          <w:rFonts w:ascii="Century Gothic" w:hAnsi="Century Gothic"/>
        </w:rPr>
      </w:pPr>
    </w:p>
    <w:p w:rsidR="008622F2" w:rsidRPr="00E01839" w:rsidRDefault="008622F2" w:rsidP="008622F2">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Dokument należy wypełnić i podpisać kwalifikowanym podpisem elektronicznym lub podpisem zaufanym lub podpisem osobistym.</w:t>
      </w:r>
    </w:p>
    <w:p w:rsidR="008622F2" w:rsidRPr="00E01839" w:rsidRDefault="008622F2" w:rsidP="008622F2">
      <w:pPr>
        <w:tabs>
          <w:tab w:val="left" w:pos="1978"/>
          <w:tab w:val="left" w:pos="3828"/>
          <w:tab w:val="center" w:pos="4677"/>
        </w:tabs>
        <w:rPr>
          <w:rFonts w:ascii="Century Gothic" w:hAnsi="Century Gothic" w:cs="Open Sans"/>
          <w:b/>
          <w:i/>
          <w:color w:val="FF0000"/>
          <w:sz w:val="18"/>
          <w:szCs w:val="18"/>
        </w:rPr>
      </w:pPr>
      <w:r w:rsidRPr="00E01839">
        <w:rPr>
          <w:rFonts w:ascii="Century Gothic" w:hAnsi="Century Gothic" w:cs="Open Sans"/>
          <w:b/>
          <w:i/>
          <w:color w:val="FF0000"/>
          <w:sz w:val="18"/>
          <w:szCs w:val="18"/>
        </w:rPr>
        <w:t xml:space="preserve">Zamawiający zaleca zapisanie dokumentu w formacie PDF. </w:t>
      </w:r>
    </w:p>
    <w:p w:rsidR="0027277F" w:rsidRPr="00E01839" w:rsidRDefault="0027277F" w:rsidP="008622F2">
      <w:pPr>
        <w:tabs>
          <w:tab w:val="left" w:pos="1905"/>
        </w:tabs>
        <w:rPr>
          <w:rFonts w:ascii="Century Gothic" w:hAnsi="Century Gothic"/>
        </w:rPr>
      </w:pPr>
    </w:p>
    <w:sectPr w:rsidR="0027277F" w:rsidRPr="00E01839" w:rsidSect="008622F2">
      <w:pgSz w:w="16838" w:h="11906" w:orient="landscape"/>
      <w:pgMar w:top="1276" w:right="1134" w:bottom="1134" w:left="851"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DF" w:rsidRDefault="00CE3BDF">
      <w:r>
        <w:separator/>
      </w:r>
    </w:p>
  </w:endnote>
  <w:endnote w:type="continuationSeparator" w:id="0">
    <w:p w:rsidR="00CE3BDF" w:rsidRDefault="00CE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altName w:val="Times New Roman"/>
    <w:charset w:val="EE"/>
    <w:family w:val="roman"/>
    <w:pitch w:val="variable"/>
  </w:font>
  <w:font w:name="Arial Unicode MS">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font>
  <w:font w:name="Univers-PL">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F1" w:rsidRDefault="008450F1"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500FC7">
      <w:rPr>
        <w:noProof/>
        <w:sz w:val="20"/>
        <w:szCs w:val="20"/>
      </w:rPr>
      <w:t>24</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DF" w:rsidRDefault="00CE3BDF">
      <w:r>
        <w:separator/>
      </w:r>
    </w:p>
  </w:footnote>
  <w:footnote w:type="continuationSeparator" w:id="0">
    <w:p w:rsidR="00CE3BDF" w:rsidRDefault="00CE3BDF">
      <w:r>
        <w:continuationSeparator/>
      </w:r>
    </w:p>
  </w:footnote>
  <w:footnote w:id="1">
    <w:p w:rsidR="008450F1" w:rsidRPr="00ED0CCB" w:rsidRDefault="008450F1">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8450F1" w:rsidRPr="00ED0CCB" w:rsidRDefault="008450F1"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3">
    <w:p w:rsidR="008450F1" w:rsidRPr="00ED0CCB" w:rsidRDefault="008450F1"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4">
    <w:p w:rsidR="008450F1" w:rsidRDefault="008450F1"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5">
    <w:p w:rsidR="008450F1" w:rsidRDefault="008450F1" w:rsidP="008E5DD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6">
    <w:p w:rsidR="008450F1" w:rsidRPr="00ED0CCB" w:rsidRDefault="008450F1" w:rsidP="00785DD5">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7">
    <w:p w:rsidR="008450F1" w:rsidRPr="00ED0CCB" w:rsidRDefault="008450F1" w:rsidP="00785DD5">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8">
    <w:p w:rsidR="008450F1" w:rsidRPr="00ED0CCB" w:rsidRDefault="008450F1" w:rsidP="00785DD5">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9">
    <w:p w:rsidR="008450F1" w:rsidRDefault="008450F1" w:rsidP="00785DD5">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10">
    <w:p w:rsidR="008450F1" w:rsidRDefault="008450F1" w:rsidP="00785DD5">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CB2CF316"/>
    <w:name w:val="WW8Num3"/>
    <w:lvl w:ilvl="0">
      <w:start w:val="1"/>
      <w:numFmt w:val="lowerLetter"/>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6F7A0B64"/>
    <w:name w:val="WW8Num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851AA9CE"/>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A0AA46EC"/>
    <w:name w:val="WW8Num10"/>
    <w:lvl w:ilvl="0">
      <w:start w:val="1"/>
      <w:numFmt w:val="lowerLetter"/>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7" w15:restartNumberingAfterBreak="0">
    <w:nsid w:val="00000013"/>
    <w:multiLevelType w:val="multilevel"/>
    <w:tmpl w:val="D2B06926"/>
    <w:name w:val="WW8Num19"/>
    <w:lvl w:ilvl="0">
      <w:start w:val="1"/>
      <w:numFmt w:val="lowerLetter"/>
      <w:lvlText w:val="%1)"/>
      <w:lvlJc w:val="left"/>
      <w:pPr>
        <w:tabs>
          <w:tab w:val="num" w:pos="730"/>
        </w:tabs>
        <w:ind w:left="730" w:hanging="360"/>
      </w:pPr>
      <w:rPr>
        <w:rFonts w:hint="default"/>
        <w:b w:val="0"/>
        <w:sz w:val="20"/>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26E223DE"/>
    <w:name w:val="WW8Num22"/>
    <w:lvl w:ilvl="0">
      <w:start w:val="1"/>
      <w:numFmt w:val="lowerLetter"/>
      <w:lvlText w:val="%1)"/>
      <w:lvlJc w:val="left"/>
      <w:pPr>
        <w:tabs>
          <w:tab w:val="num" w:pos="360"/>
        </w:tabs>
        <w:ind w:left="360" w:hanging="360"/>
      </w:pPr>
      <w:rPr>
        <w:b w:val="0"/>
        <w:sz w:val="20"/>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8"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9"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28"/>
    <w:multiLevelType w:val="singleLevel"/>
    <w:tmpl w:val="04150017"/>
    <w:lvl w:ilvl="0">
      <w:start w:val="1"/>
      <w:numFmt w:val="lowerLetter"/>
      <w:lvlText w:val="%1)"/>
      <w:lvlJc w:val="left"/>
      <w:pPr>
        <w:ind w:left="720" w:hanging="360"/>
      </w:pPr>
      <w:rPr>
        <w:rFonts w:hint="default"/>
        <w:sz w:val="20"/>
        <w:szCs w:val="2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2A"/>
    <w:multiLevelType w:val="singleLevel"/>
    <w:tmpl w:val="04150017"/>
    <w:lvl w:ilvl="0">
      <w:start w:val="1"/>
      <w:numFmt w:val="lowerLetter"/>
      <w:lvlText w:val="%1)"/>
      <w:lvlJc w:val="left"/>
      <w:pPr>
        <w:ind w:left="720" w:hanging="360"/>
      </w:pPr>
      <w:rPr>
        <w:rFonts w:hint="default"/>
        <w:szCs w:val="20"/>
      </w:rPr>
    </w:lvl>
  </w:abstractNum>
  <w:abstractNum w:abstractNumId="33"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28C62A7"/>
    <w:multiLevelType w:val="hybridMultilevel"/>
    <w:tmpl w:val="D320FD16"/>
    <w:lvl w:ilvl="0" w:tplc="04150017">
      <w:start w:val="1"/>
      <w:numFmt w:val="lowerLetter"/>
      <w:lvlText w:val="%1)"/>
      <w:lvlJc w:val="left"/>
      <w:pPr>
        <w:ind w:left="5107" w:hanging="360"/>
      </w:pPr>
    </w:lvl>
    <w:lvl w:ilvl="1" w:tplc="04150019" w:tentative="1">
      <w:start w:val="1"/>
      <w:numFmt w:val="lowerLetter"/>
      <w:lvlText w:val="%2."/>
      <w:lvlJc w:val="left"/>
      <w:pPr>
        <w:ind w:left="5827" w:hanging="360"/>
      </w:pPr>
    </w:lvl>
    <w:lvl w:ilvl="2" w:tplc="0415001B" w:tentative="1">
      <w:start w:val="1"/>
      <w:numFmt w:val="lowerRoman"/>
      <w:lvlText w:val="%3."/>
      <w:lvlJc w:val="right"/>
      <w:pPr>
        <w:ind w:left="6547" w:hanging="180"/>
      </w:pPr>
    </w:lvl>
    <w:lvl w:ilvl="3" w:tplc="0415000F" w:tentative="1">
      <w:start w:val="1"/>
      <w:numFmt w:val="decimal"/>
      <w:lvlText w:val="%4."/>
      <w:lvlJc w:val="left"/>
      <w:pPr>
        <w:ind w:left="7267" w:hanging="360"/>
      </w:pPr>
    </w:lvl>
    <w:lvl w:ilvl="4" w:tplc="04150019" w:tentative="1">
      <w:start w:val="1"/>
      <w:numFmt w:val="lowerLetter"/>
      <w:lvlText w:val="%5."/>
      <w:lvlJc w:val="left"/>
      <w:pPr>
        <w:ind w:left="7987" w:hanging="360"/>
      </w:pPr>
    </w:lvl>
    <w:lvl w:ilvl="5" w:tplc="0415001B" w:tentative="1">
      <w:start w:val="1"/>
      <w:numFmt w:val="lowerRoman"/>
      <w:lvlText w:val="%6."/>
      <w:lvlJc w:val="right"/>
      <w:pPr>
        <w:ind w:left="8707" w:hanging="180"/>
      </w:pPr>
    </w:lvl>
    <w:lvl w:ilvl="6" w:tplc="0415000F" w:tentative="1">
      <w:start w:val="1"/>
      <w:numFmt w:val="decimal"/>
      <w:lvlText w:val="%7."/>
      <w:lvlJc w:val="left"/>
      <w:pPr>
        <w:ind w:left="9427" w:hanging="360"/>
      </w:pPr>
    </w:lvl>
    <w:lvl w:ilvl="7" w:tplc="04150019" w:tentative="1">
      <w:start w:val="1"/>
      <w:numFmt w:val="lowerLetter"/>
      <w:lvlText w:val="%8."/>
      <w:lvlJc w:val="left"/>
      <w:pPr>
        <w:ind w:left="10147" w:hanging="360"/>
      </w:pPr>
    </w:lvl>
    <w:lvl w:ilvl="8" w:tplc="0415001B" w:tentative="1">
      <w:start w:val="1"/>
      <w:numFmt w:val="lowerRoman"/>
      <w:lvlText w:val="%9."/>
      <w:lvlJc w:val="right"/>
      <w:pPr>
        <w:ind w:left="10867" w:hanging="180"/>
      </w:pPr>
    </w:lvl>
  </w:abstractNum>
  <w:abstractNum w:abstractNumId="36" w15:restartNumberingAfterBreak="0">
    <w:nsid w:val="03017676"/>
    <w:multiLevelType w:val="hybridMultilevel"/>
    <w:tmpl w:val="D12C2C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3417F88"/>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4381A1E"/>
    <w:multiLevelType w:val="hybridMultilevel"/>
    <w:tmpl w:val="3F16C05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060A5592"/>
    <w:multiLevelType w:val="hybridMultilevel"/>
    <w:tmpl w:val="1C4AC8E6"/>
    <w:lvl w:ilvl="0" w:tplc="BE928E20">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2" w15:restartNumberingAfterBreak="0">
    <w:nsid w:val="09DA0FAC"/>
    <w:multiLevelType w:val="hybridMultilevel"/>
    <w:tmpl w:val="459E2ED2"/>
    <w:lvl w:ilvl="0" w:tplc="BD5036E0">
      <w:start w:val="1"/>
      <w:numFmt w:val="decimal"/>
      <w:lvlText w:val="%1)"/>
      <w:lvlJc w:val="left"/>
      <w:pPr>
        <w:ind w:left="1440" w:hanging="360"/>
      </w:pPr>
      <w:rPr>
        <w:rFonts w:ascii="Century Gothic" w:hAnsi="Century Gothic"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0A0D57F6"/>
    <w:multiLevelType w:val="hybridMultilevel"/>
    <w:tmpl w:val="95E02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5" w15:restartNumberingAfterBreak="0">
    <w:nsid w:val="0BE32C0F"/>
    <w:multiLevelType w:val="hybridMultilevel"/>
    <w:tmpl w:val="4D1479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4437925"/>
    <w:multiLevelType w:val="hybridMultilevel"/>
    <w:tmpl w:val="7116F2EC"/>
    <w:lvl w:ilvl="0" w:tplc="DF9268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8" w15:restartNumberingAfterBreak="0">
    <w:nsid w:val="14BF09C0"/>
    <w:multiLevelType w:val="hybridMultilevel"/>
    <w:tmpl w:val="950E9E72"/>
    <w:lvl w:ilvl="0" w:tplc="F302312C">
      <w:start w:val="1"/>
      <w:numFmt w:val="decimal"/>
      <w:lvlText w:val="%1."/>
      <w:lvlJc w:val="left"/>
      <w:pPr>
        <w:ind w:left="1866"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FB7887"/>
    <w:multiLevelType w:val="hybridMultilevel"/>
    <w:tmpl w:val="6C7EB7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18680700"/>
    <w:multiLevelType w:val="hybridMultilevel"/>
    <w:tmpl w:val="9320DDF6"/>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17">
      <w:start w:val="1"/>
      <w:numFmt w:val="lowerLetter"/>
      <w:lvlText w:val="%7)"/>
      <w:lvlJc w:val="left"/>
      <w:pPr>
        <w:ind w:left="5107" w:hanging="360"/>
      </w:pPr>
    </w:lvl>
    <w:lvl w:ilvl="7" w:tplc="04150019">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1" w15:restartNumberingAfterBreak="0">
    <w:nsid w:val="1A5E471C"/>
    <w:multiLevelType w:val="hybridMultilevel"/>
    <w:tmpl w:val="7116F2EC"/>
    <w:lvl w:ilvl="0" w:tplc="DF9268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2"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1B6D54BD"/>
    <w:multiLevelType w:val="hybridMultilevel"/>
    <w:tmpl w:val="2ED878F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6" w15:restartNumberingAfterBreak="0">
    <w:nsid w:val="266B1FB3"/>
    <w:multiLevelType w:val="hybridMultilevel"/>
    <w:tmpl w:val="6C7EB7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288A0391"/>
    <w:multiLevelType w:val="hybridMultilevel"/>
    <w:tmpl w:val="B17A3D1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58" w15:restartNumberingAfterBreak="0">
    <w:nsid w:val="2C5A31A2"/>
    <w:multiLevelType w:val="hybridMultilevel"/>
    <w:tmpl w:val="D6925998"/>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3621"/>
        </w:tabs>
        <w:ind w:left="3621"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9"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2DF9614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FD7908"/>
    <w:multiLevelType w:val="hybridMultilevel"/>
    <w:tmpl w:val="1AA2FEC6"/>
    <w:name w:val="WW8Num42"/>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62" w15:restartNumberingAfterBreak="0">
    <w:nsid w:val="30E57DF8"/>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3" w15:restartNumberingAfterBreak="0">
    <w:nsid w:val="312E6605"/>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4" w15:restartNumberingAfterBreak="0">
    <w:nsid w:val="319B4D16"/>
    <w:multiLevelType w:val="hybridMultilevel"/>
    <w:tmpl w:val="3A6EE4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670261F"/>
    <w:multiLevelType w:val="hybridMultilevel"/>
    <w:tmpl w:val="7114925A"/>
    <w:lvl w:ilvl="0" w:tplc="0415000F">
      <w:start w:val="1"/>
      <w:numFmt w:val="decimal"/>
      <w:lvlText w:val="%1."/>
      <w:lvlJc w:val="left"/>
      <w:pPr>
        <w:tabs>
          <w:tab w:val="num" w:pos="360"/>
        </w:tabs>
        <w:ind w:left="360" w:hanging="360"/>
      </w:pPr>
      <w:rPr>
        <w:rFonts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04150017">
      <w:start w:val="1"/>
      <w:numFmt w:val="lowerLetter"/>
      <w:lvlText w:val="%5)"/>
      <w:lvlJc w:val="left"/>
      <w:pPr>
        <w:tabs>
          <w:tab w:val="num" w:pos="-113"/>
        </w:tabs>
        <w:ind w:left="-113" w:hanging="360"/>
      </w:pPr>
      <w:rPr>
        <w:rFonts w:hint="default"/>
        <w:b w:val="0"/>
        <w:bCs/>
        <w:sz w:val="20"/>
        <w:szCs w:val="20"/>
      </w:rPr>
    </w:lvl>
    <w:lvl w:ilvl="5" w:tplc="04150017">
      <w:start w:val="1"/>
      <w:numFmt w:val="lowerLetter"/>
      <w:lvlText w:val="%6)"/>
      <w:lvlJc w:val="lef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67" w15:restartNumberingAfterBreak="0">
    <w:nsid w:val="37480BD1"/>
    <w:multiLevelType w:val="hybridMultilevel"/>
    <w:tmpl w:val="2A9A9E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15:restartNumberingAfterBreak="0">
    <w:nsid w:val="3B05643C"/>
    <w:multiLevelType w:val="hybridMultilevel"/>
    <w:tmpl w:val="3C200B8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0"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C105F64"/>
    <w:multiLevelType w:val="hybridMultilevel"/>
    <w:tmpl w:val="B7FE18D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3F6E30D8"/>
    <w:multiLevelType w:val="hybridMultilevel"/>
    <w:tmpl w:val="777E915A"/>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3" w15:restartNumberingAfterBreak="0">
    <w:nsid w:val="40164564"/>
    <w:multiLevelType w:val="hybridMultilevel"/>
    <w:tmpl w:val="6F4E7586"/>
    <w:lvl w:ilvl="0" w:tplc="DDB05BFC">
      <w:start w:val="7"/>
      <w:numFmt w:val="decimal"/>
      <w:lvlText w:val="%1."/>
      <w:lvlJc w:val="left"/>
      <w:pPr>
        <w:tabs>
          <w:tab w:val="num" w:pos="360"/>
        </w:tabs>
        <w:ind w:left="360" w:hanging="360"/>
      </w:pPr>
      <w:rPr>
        <w:rFonts w:ascii="Century Gothic" w:hAnsi="Century Gothic" w:cs="Times New Roman" w:hint="default"/>
        <w:sz w:val="20"/>
        <w:szCs w:val="20"/>
      </w:rPr>
    </w:lvl>
    <w:lvl w:ilvl="1" w:tplc="EF8EAB10">
      <w:start w:val="1"/>
      <w:numFmt w:val="lowerLetter"/>
      <w:lvlText w:val="%2)"/>
      <w:lvlJc w:val="left"/>
      <w:pPr>
        <w:tabs>
          <w:tab w:val="num" w:pos="1440"/>
        </w:tabs>
        <w:ind w:left="1440" w:hanging="360"/>
      </w:pPr>
      <w:rPr>
        <w:rFonts w:hint="default"/>
        <w:sz w:val="20"/>
        <w:szCs w:val="20"/>
      </w:rPr>
    </w:lvl>
    <w:lvl w:ilvl="2" w:tplc="5A000C52">
      <w:start w:val="9"/>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8774EBE"/>
    <w:multiLevelType w:val="hybridMultilevel"/>
    <w:tmpl w:val="459E2ED2"/>
    <w:lvl w:ilvl="0" w:tplc="BD5036E0">
      <w:start w:val="1"/>
      <w:numFmt w:val="decimal"/>
      <w:lvlText w:val="%1)"/>
      <w:lvlJc w:val="left"/>
      <w:pPr>
        <w:ind w:left="1440" w:hanging="360"/>
      </w:pPr>
      <w:rPr>
        <w:rFonts w:ascii="Century Gothic" w:hAnsi="Century Gothic"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B3769"/>
    <w:multiLevelType w:val="hybridMultilevel"/>
    <w:tmpl w:val="9FC6DEEC"/>
    <w:lvl w:ilvl="0" w:tplc="27D47E7A">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4DAD1940"/>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F832D94"/>
    <w:multiLevelType w:val="hybridMultilevel"/>
    <w:tmpl w:val="C008922C"/>
    <w:lvl w:ilvl="0" w:tplc="04150011">
      <w:start w:val="1"/>
      <w:numFmt w:val="decimal"/>
      <w:lvlText w:val="%1)"/>
      <w:lvlJc w:val="left"/>
      <w:pPr>
        <w:ind w:left="2160" w:hanging="360"/>
      </w:pPr>
    </w:lvl>
    <w:lvl w:ilvl="1" w:tplc="04150017">
      <w:start w:val="1"/>
      <w:numFmt w:val="lowerLetter"/>
      <w:lvlText w:val="%2)"/>
      <w:lvlJc w:val="left"/>
      <w:pPr>
        <w:ind w:left="2204"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507D0E4F"/>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12E2A27"/>
    <w:multiLevelType w:val="hybridMultilevel"/>
    <w:tmpl w:val="C53C2AC4"/>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83" w15:restartNumberingAfterBreak="0">
    <w:nsid w:val="53D721A1"/>
    <w:multiLevelType w:val="hybridMultilevel"/>
    <w:tmpl w:val="B17A3D1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84"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5"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86" w15:restartNumberingAfterBreak="0">
    <w:nsid w:val="58865981"/>
    <w:multiLevelType w:val="hybridMultilevel"/>
    <w:tmpl w:val="75C476E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87" w15:restartNumberingAfterBreak="0">
    <w:nsid w:val="58D65CEE"/>
    <w:multiLevelType w:val="hybridMultilevel"/>
    <w:tmpl w:val="DE4EE768"/>
    <w:lvl w:ilvl="0" w:tplc="1FAEAC32">
      <w:start w:val="1"/>
      <w:numFmt w:val="decimal"/>
      <w:lvlText w:val="%1."/>
      <w:lvlJc w:val="left"/>
      <w:pPr>
        <w:ind w:left="644" w:hanging="360"/>
      </w:pPr>
      <w:rPr>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AD84BB3"/>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C6425AF"/>
    <w:multiLevelType w:val="hybridMultilevel"/>
    <w:tmpl w:val="CD12C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0CE0932"/>
    <w:multiLevelType w:val="hybridMultilevel"/>
    <w:tmpl w:val="B7FE18D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15:restartNumberingAfterBreak="0">
    <w:nsid w:val="61DE48A7"/>
    <w:multiLevelType w:val="hybridMultilevel"/>
    <w:tmpl w:val="96B88E42"/>
    <w:lvl w:ilvl="0" w:tplc="0415000F">
      <w:start w:val="1"/>
      <w:numFmt w:val="decimal"/>
      <w:lvlText w:val="%1."/>
      <w:lvlJc w:val="left"/>
      <w:pPr>
        <w:ind w:left="1287" w:hanging="360"/>
      </w:pPr>
    </w:lvl>
    <w:lvl w:ilvl="1" w:tplc="1FAEAC32">
      <w:start w:val="1"/>
      <w:numFmt w:val="decimal"/>
      <w:lvlText w:val="%2."/>
      <w:lvlJc w:val="left"/>
      <w:pPr>
        <w:ind w:left="2007" w:hanging="360"/>
      </w:pPr>
      <w:rPr>
        <w:sz w:val="20"/>
        <w:szCs w:val="20"/>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620F1291"/>
    <w:multiLevelType w:val="hybridMultilevel"/>
    <w:tmpl w:val="F25EBB14"/>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63870A28"/>
    <w:multiLevelType w:val="hybridMultilevel"/>
    <w:tmpl w:val="C652CFA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AC1625"/>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8C76C16"/>
    <w:multiLevelType w:val="hybridMultilevel"/>
    <w:tmpl w:val="B22CC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6BD223C5"/>
    <w:multiLevelType w:val="hybridMultilevel"/>
    <w:tmpl w:val="F68E6F6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302312C">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CB77533"/>
    <w:multiLevelType w:val="hybridMultilevel"/>
    <w:tmpl w:val="D8328C28"/>
    <w:lvl w:ilvl="0" w:tplc="0415000F">
      <w:start w:val="1"/>
      <w:numFmt w:val="decimal"/>
      <w:lvlText w:val="%1."/>
      <w:lvlJc w:val="left"/>
      <w:pPr>
        <w:tabs>
          <w:tab w:val="num" w:pos="360"/>
        </w:tabs>
        <w:ind w:left="360" w:hanging="360"/>
      </w:pPr>
      <w:rPr>
        <w:rFonts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EB5488CA">
      <w:start w:val="1"/>
      <w:numFmt w:val="lowerLetter"/>
      <w:lvlText w:val="%7."/>
      <w:lvlJc w:val="left"/>
      <w:pPr>
        <w:ind w:left="1327" w:hanging="360"/>
      </w:pPr>
      <w:rPr>
        <w:rFonts w:hint="default"/>
      </w:r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100" w15:restartNumberingAfterBreak="0">
    <w:nsid w:val="6D1510FF"/>
    <w:multiLevelType w:val="hybridMultilevel"/>
    <w:tmpl w:val="998C2B6E"/>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01"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02"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3"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4"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06" w15:restartNumberingAfterBreak="0">
    <w:nsid w:val="7846596E"/>
    <w:multiLevelType w:val="hybridMultilevel"/>
    <w:tmpl w:val="569C2266"/>
    <w:lvl w:ilvl="0" w:tplc="0415000F">
      <w:start w:val="1"/>
      <w:numFmt w:val="decimal"/>
      <w:lvlText w:val="%1."/>
      <w:lvlJc w:val="left"/>
      <w:pPr>
        <w:tabs>
          <w:tab w:val="num" w:pos="360"/>
        </w:tabs>
        <w:ind w:left="360" w:hanging="360"/>
      </w:pPr>
      <w:rPr>
        <w:rFonts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EB5488CA">
      <w:start w:val="1"/>
      <w:numFmt w:val="lowerLetter"/>
      <w:lvlText w:val="%7."/>
      <w:lvlJc w:val="left"/>
      <w:pPr>
        <w:ind w:left="1327" w:hanging="360"/>
      </w:pPr>
      <w:rPr>
        <w:rFonts w:hint="default"/>
      </w:r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107"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C743011"/>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10"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F29115A"/>
    <w:multiLevelType w:val="hybridMultilevel"/>
    <w:tmpl w:val="6C7EB7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45"/>
  </w:num>
  <w:num w:numId="3">
    <w:abstractNumId w:val="55"/>
  </w:num>
  <w:num w:numId="4">
    <w:abstractNumId w:val="85"/>
  </w:num>
  <w:num w:numId="5">
    <w:abstractNumId w:val="41"/>
  </w:num>
  <w:num w:numId="6">
    <w:abstractNumId w:val="76"/>
  </w:num>
  <w:num w:numId="7">
    <w:abstractNumId w:val="93"/>
  </w:num>
  <w:num w:numId="8">
    <w:abstractNumId w:val="104"/>
  </w:num>
  <w:num w:numId="9">
    <w:abstractNumId w:val="77"/>
  </w:num>
  <w:num w:numId="10">
    <w:abstractNumId w:val="34"/>
  </w:num>
  <w:num w:numId="11">
    <w:abstractNumId w:val="101"/>
  </w:num>
  <w:num w:numId="12">
    <w:abstractNumId w:val="28"/>
    <w:lvlOverride w:ilvl="0">
      <w:startOverride w:val="1"/>
    </w:lvlOverride>
  </w:num>
  <w:num w:numId="13">
    <w:abstractNumId w:val="5"/>
    <w:lvlOverride w:ilvl="0">
      <w:startOverride w:val="1"/>
    </w:lvlOverride>
  </w:num>
  <w:num w:numId="14">
    <w:abstractNumId w:val="98"/>
  </w:num>
  <w:num w:numId="15">
    <w:abstractNumId w:val="107"/>
  </w:num>
  <w:num w:numId="16">
    <w:abstractNumId w:val="70"/>
  </w:num>
  <w:num w:numId="17">
    <w:abstractNumId w:val="79"/>
  </w:num>
  <w:num w:numId="18">
    <w:abstractNumId w:val="96"/>
  </w:num>
  <w:num w:numId="19">
    <w:abstractNumId w:val="65"/>
  </w:num>
  <w:num w:numId="20">
    <w:abstractNumId w:val="78"/>
  </w:num>
  <w:num w:numId="21">
    <w:abstractNumId w:val="53"/>
  </w:num>
  <w:num w:numId="22">
    <w:abstractNumId w:val="102"/>
  </w:num>
  <w:num w:numId="23">
    <w:abstractNumId w:val="84"/>
  </w:num>
  <w:num w:numId="24">
    <w:abstractNumId w:val="39"/>
  </w:num>
  <w:num w:numId="25">
    <w:abstractNumId w:val="52"/>
  </w:num>
  <w:num w:numId="26">
    <w:abstractNumId w:val="108"/>
  </w:num>
  <w:num w:numId="27">
    <w:abstractNumId w:val="60"/>
  </w:num>
  <w:num w:numId="28">
    <w:abstractNumId w:val="103"/>
  </w:num>
  <w:num w:numId="29">
    <w:abstractNumId w:val="68"/>
  </w:num>
  <w:num w:numId="30">
    <w:abstractNumId w:val="88"/>
  </w:num>
  <w:num w:numId="31">
    <w:abstractNumId w:val="80"/>
  </w:num>
  <w:num w:numId="32">
    <w:abstractNumId w:val="72"/>
  </w:num>
  <w:num w:numId="33">
    <w:abstractNumId w:val="67"/>
  </w:num>
  <w:num w:numId="34">
    <w:abstractNumId w:val="43"/>
  </w:num>
  <w:num w:numId="35">
    <w:abstractNumId w:val="42"/>
  </w:num>
  <w:num w:numId="36">
    <w:abstractNumId w:val="49"/>
  </w:num>
  <w:num w:numId="37">
    <w:abstractNumId w:val="74"/>
  </w:num>
  <w:num w:numId="38">
    <w:abstractNumId w:val="111"/>
  </w:num>
  <w:num w:numId="39">
    <w:abstractNumId w:val="56"/>
  </w:num>
  <w:num w:numId="40">
    <w:abstractNumId w:val="92"/>
  </w:num>
  <w:num w:numId="41">
    <w:abstractNumId w:val="48"/>
  </w:num>
  <w:num w:numId="42">
    <w:abstractNumId w:val="97"/>
  </w:num>
  <w:num w:numId="43">
    <w:abstractNumId w:val="54"/>
  </w:num>
  <w:num w:numId="44">
    <w:abstractNumId w:val="91"/>
  </w:num>
  <w:num w:numId="45">
    <w:abstractNumId w:val="36"/>
  </w:num>
  <w:num w:numId="46">
    <w:abstractNumId w:val="87"/>
  </w:num>
  <w:num w:numId="47">
    <w:abstractNumId w:val="71"/>
  </w:num>
  <w:num w:numId="48">
    <w:abstractNumId w:val="90"/>
  </w:num>
  <w:num w:numId="49">
    <w:abstractNumId w:val="4"/>
  </w:num>
  <w:num w:numId="50">
    <w:abstractNumId w:val="5"/>
  </w:num>
  <w:num w:numId="51">
    <w:abstractNumId w:val="7"/>
  </w:num>
  <w:num w:numId="52">
    <w:abstractNumId w:val="8"/>
  </w:num>
  <w:num w:numId="53">
    <w:abstractNumId w:val="9"/>
  </w:num>
  <w:num w:numId="54">
    <w:abstractNumId w:val="89"/>
  </w:num>
  <w:num w:numId="55">
    <w:abstractNumId w:val="63"/>
  </w:num>
  <w:num w:numId="56">
    <w:abstractNumId w:val="61"/>
  </w:num>
  <w:num w:numId="57">
    <w:abstractNumId w:val="73"/>
  </w:num>
  <w:num w:numId="58">
    <w:abstractNumId w:val="106"/>
  </w:num>
  <w:num w:numId="59">
    <w:abstractNumId w:val="66"/>
  </w:num>
  <w:num w:numId="60">
    <w:abstractNumId w:val="50"/>
  </w:num>
  <w:num w:numId="61">
    <w:abstractNumId w:val="38"/>
  </w:num>
  <w:num w:numId="62">
    <w:abstractNumId w:val="99"/>
  </w:num>
  <w:num w:numId="63">
    <w:abstractNumId w:val="40"/>
  </w:num>
  <w:num w:numId="64">
    <w:abstractNumId w:val="109"/>
  </w:num>
  <w:num w:numId="65">
    <w:abstractNumId w:val="100"/>
  </w:num>
  <w:num w:numId="66">
    <w:abstractNumId w:val="47"/>
  </w:num>
  <w:num w:numId="67">
    <w:abstractNumId w:val="44"/>
  </w:num>
  <w:num w:numId="68">
    <w:abstractNumId w:val="86"/>
  </w:num>
  <w:num w:numId="69">
    <w:abstractNumId w:val="46"/>
  </w:num>
  <w:num w:numId="70">
    <w:abstractNumId w:val="58"/>
  </w:num>
  <w:num w:numId="71">
    <w:abstractNumId w:val="110"/>
  </w:num>
  <w:num w:numId="72">
    <w:abstractNumId w:val="95"/>
  </w:num>
  <w:num w:numId="73">
    <w:abstractNumId w:val="62"/>
  </w:num>
  <w:num w:numId="74">
    <w:abstractNumId w:val="11"/>
  </w:num>
  <w:num w:numId="75">
    <w:abstractNumId w:val="94"/>
  </w:num>
  <w:num w:numId="76">
    <w:abstractNumId w:val="30"/>
  </w:num>
  <w:num w:numId="77">
    <w:abstractNumId w:val="25"/>
  </w:num>
  <w:num w:numId="78">
    <w:abstractNumId w:val="32"/>
  </w:num>
  <w:num w:numId="79">
    <w:abstractNumId w:val="51"/>
  </w:num>
  <w:num w:numId="80">
    <w:abstractNumId w:val="35"/>
  </w:num>
  <w:num w:numId="81">
    <w:abstractNumId w:val="37"/>
  </w:num>
  <w:num w:numId="82">
    <w:abstractNumId w:val="81"/>
  </w:num>
  <w:num w:numId="83">
    <w:abstractNumId w:val="82"/>
  </w:num>
  <w:num w:numId="84">
    <w:abstractNumId w:val="69"/>
  </w:num>
  <w:num w:numId="85">
    <w:abstractNumId w:val="83"/>
  </w:num>
  <w:num w:numId="86">
    <w:abstractNumId w:val="57"/>
  </w:num>
  <w:num w:numId="87">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6B9"/>
    <w:rsid w:val="00002B66"/>
    <w:rsid w:val="00010F3D"/>
    <w:rsid w:val="000208D7"/>
    <w:rsid w:val="00024CC9"/>
    <w:rsid w:val="00025ADA"/>
    <w:rsid w:val="00033DF0"/>
    <w:rsid w:val="00036487"/>
    <w:rsid w:val="00036C8C"/>
    <w:rsid w:val="00040FD6"/>
    <w:rsid w:val="000436C9"/>
    <w:rsid w:val="0004418F"/>
    <w:rsid w:val="0004672A"/>
    <w:rsid w:val="00054DE3"/>
    <w:rsid w:val="000567BC"/>
    <w:rsid w:val="00056839"/>
    <w:rsid w:val="00063CC1"/>
    <w:rsid w:val="00065CCB"/>
    <w:rsid w:val="000709FC"/>
    <w:rsid w:val="0007228B"/>
    <w:rsid w:val="00072418"/>
    <w:rsid w:val="000814D9"/>
    <w:rsid w:val="00082E5A"/>
    <w:rsid w:val="000846C8"/>
    <w:rsid w:val="00084F24"/>
    <w:rsid w:val="00093B05"/>
    <w:rsid w:val="00096122"/>
    <w:rsid w:val="000972D6"/>
    <w:rsid w:val="00097C0D"/>
    <w:rsid w:val="000A0EC7"/>
    <w:rsid w:val="000A2678"/>
    <w:rsid w:val="000A2EB6"/>
    <w:rsid w:val="000A3F3B"/>
    <w:rsid w:val="000B206A"/>
    <w:rsid w:val="000B6F10"/>
    <w:rsid w:val="000C1366"/>
    <w:rsid w:val="000C1977"/>
    <w:rsid w:val="000C1D59"/>
    <w:rsid w:val="000C22FA"/>
    <w:rsid w:val="000C5063"/>
    <w:rsid w:val="000C50A7"/>
    <w:rsid w:val="000D09A1"/>
    <w:rsid w:val="000D0FAE"/>
    <w:rsid w:val="000D27FE"/>
    <w:rsid w:val="000D2C6A"/>
    <w:rsid w:val="000D5ABC"/>
    <w:rsid w:val="000D6253"/>
    <w:rsid w:val="000D76E0"/>
    <w:rsid w:val="000E4B64"/>
    <w:rsid w:val="000E4FD1"/>
    <w:rsid w:val="000F099D"/>
    <w:rsid w:val="000F4261"/>
    <w:rsid w:val="000F440C"/>
    <w:rsid w:val="000F5BF7"/>
    <w:rsid w:val="000F5D07"/>
    <w:rsid w:val="001008BE"/>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3DA7"/>
    <w:rsid w:val="00145487"/>
    <w:rsid w:val="00145492"/>
    <w:rsid w:val="0014580D"/>
    <w:rsid w:val="0014758B"/>
    <w:rsid w:val="001504B5"/>
    <w:rsid w:val="00150F4A"/>
    <w:rsid w:val="00153E73"/>
    <w:rsid w:val="00154D34"/>
    <w:rsid w:val="00163670"/>
    <w:rsid w:val="00164A03"/>
    <w:rsid w:val="00166DBE"/>
    <w:rsid w:val="0017192E"/>
    <w:rsid w:val="00173A79"/>
    <w:rsid w:val="00186CBE"/>
    <w:rsid w:val="00190D63"/>
    <w:rsid w:val="001A57AA"/>
    <w:rsid w:val="001B2D05"/>
    <w:rsid w:val="001B4424"/>
    <w:rsid w:val="001B4459"/>
    <w:rsid w:val="001B7179"/>
    <w:rsid w:val="001C4991"/>
    <w:rsid w:val="001C50E7"/>
    <w:rsid w:val="001D47B4"/>
    <w:rsid w:val="001D6A5A"/>
    <w:rsid w:val="001D7DA2"/>
    <w:rsid w:val="001E0BB0"/>
    <w:rsid w:val="001E2001"/>
    <w:rsid w:val="001F548E"/>
    <w:rsid w:val="0020016D"/>
    <w:rsid w:val="00200B3C"/>
    <w:rsid w:val="00201034"/>
    <w:rsid w:val="0020171D"/>
    <w:rsid w:val="00207473"/>
    <w:rsid w:val="00207D34"/>
    <w:rsid w:val="0021200F"/>
    <w:rsid w:val="0021388B"/>
    <w:rsid w:val="0021397F"/>
    <w:rsid w:val="00216E98"/>
    <w:rsid w:val="0022000D"/>
    <w:rsid w:val="00221858"/>
    <w:rsid w:val="00221AA7"/>
    <w:rsid w:val="0022782E"/>
    <w:rsid w:val="002378CF"/>
    <w:rsid w:val="002379C5"/>
    <w:rsid w:val="002404FD"/>
    <w:rsid w:val="00252C04"/>
    <w:rsid w:val="002550B5"/>
    <w:rsid w:val="00260361"/>
    <w:rsid w:val="00260F12"/>
    <w:rsid w:val="00264E0C"/>
    <w:rsid w:val="002650AC"/>
    <w:rsid w:val="002714FA"/>
    <w:rsid w:val="0027277F"/>
    <w:rsid w:val="002728DB"/>
    <w:rsid w:val="002739B7"/>
    <w:rsid w:val="002739C9"/>
    <w:rsid w:val="00276852"/>
    <w:rsid w:val="002846D8"/>
    <w:rsid w:val="00292A88"/>
    <w:rsid w:val="00296254"/>
    <w:rsid w:val="002A51DD"/>
    <w:rsid w:val="002A5555"/>
    <w:rsid w:val="002B20B6"/>
    <w:rsid w:val="002B3D30"/>
    <w:rsid w:val="002B49CE"/>
    <w:rsid w:val="002B4E39"/>
    <w:rsid w:val="002B5006"/>
    <w:rsid w:val="002B690B"/>
    <w:rsid w:val="002B7EF8"/>
    <w:rsid w:val="002C0653"/>
    <w:rsid w:val="002C1995"/>
    <w:rsid w:val="002C2713"/>
    <w:rsid w:val="002C57E0"/>
    <w:rsid w:val="002D0EB2"/>
    <w:rsid w:val="002D19E5"/>
    <w:rsid w:val="002D4F57"/>
    <w:rsid w:val="002D7367"/>
    <w:rsid w:val="002E335D"/>
    <w:rsid w:val="002E3C46"/>
    <w:rsid w:val="002F4A88"/>
    <w:rsid w:val="002F4C46"/>
    <w:rsid w:val="002F6EFD"/>
    <w:rsid w:val="002F7329"/>
    <w:rsid w:val="003000CC"/>
    <w:rsid w:val="00301FC5"/>
    <w:rsid w:val="003076BA"/>
    <w:rsid w:val="00313BC4"/>
    <w:rsid w:val="003163A5"/>
    <w:rsid w:val="003166EB"/>
    <w:rsid w:val="003208E1"/>
    <w:rsid w:val="00320A94"/>
    <w:rsid w:val="0032627A"/>
    <w:rsid w:val="00340B05"/>
    <w:rsid w:val="00345BAB"/>
    <w:rsid w:val="00345FD0"/>
    <w:rsid w:val="00347D6B"/>
    <w:rsid w:val="00350FBB"/>
    <w:rsid w:val="0035345E"/>
    <w:rsid w:val="00353FC5"/>
    <w:rsid w:val="003547D2"/>
    <w:rsid w:val="0035546F"/>
    <w:rsid w:val="00355F82"/>
    <w:rsid w:val="00356FBA"/>
    <w:rsid w:val="003572F4"/>
    <w:rsid w:val="003610F1"/>
    <w:rsid w:val="00363F5B"/>
    <w:rsid w:val="00365817"/>
    <w:rsid w:val="0037007D"/>
    <w:rsid w:val="00371554"/>
    <w:rsid w:val="00373C2E"/>
    <w:rsid w:val="00374264"/>
    <w:rsid w:val="00376B79"/>
    <w:rsid w:val="00377ED7"/>
    <w:rsid w:val="00380B45"/>
    <w:rsid w:val="0038187B"/>
    <w:rsid w:val="0038297B"/>
    <w:rsid w:val="00385D49"/>
    <w:rsid w:val="00385DE0"/>
    <w:rsid w:val="003868FD"/>
    <w:rsid w:val="00386FB3"/>
    <w:rsid w:val="003951F7"/>
    <w:rsid w:val="003979CE"/>
    <w:rsid w:val="003A0AC4"/>
    <w:rsid w:val="003A0D88"/>
    <w:rsid w:val="003A2943"/>
    <w:rsid w:val="003A383C"/>
    <w:rsid w:val="003A53B7"/>
    <w:rsid w:val="003A53C2"/>
    <w:rsid w:val="003A5ED7"/>
    <w:rsid w:val="003B1605"/>
    <w:rsid w:val="003B1AF9"/>
    <w:rsid w:val="003B4A97"/>
    <w:rsid w:val="003B5DA4"/>
    <w:rsid w:val="003B7E5C"/>
    <w:rsid w:val="003C0650"/>
    <w:rsid w:val="003C126E"/>
    <w:rsid w:val="003C36D0"/>
    <w:rsid w:val="003C3F9E"/>
    <w:rsid w:val="003C4803"/>
    <w:rsid w:val="003C4AA4"/>
    <w:rsid w:val="003D5390"/>
    <w:rsid w:val="003D5478"/>
    <w:rsid w:val="003D61E6"/>
    <w:rsid w:val="003D7B7D"/>
    <w:rsid w:val="003E17CF"/>
    <w:rsid w:val="003E3351"/>
    <w:rsid w:val="003E50FB"/>
    <w:rsid w:val="003E5955"/>
    <w:rsid w:val="003E5B53"/>
    <w:rsid w:val="003E7061"/>
    <w:rsid w:val="003F047E"/>
    <w:rsid w:val="003F5CA1"/>
    <w:rsid w:val="0040128A"/>
    <w:rsid w:val="004019ED"/>
    <w:rsid w:val="00402E13"/>
    <w:rsid w:val="0041044F"/>
    <w:rsid w:val="00412A7B"/>
    <w:rsid w:val="00412DA9"/>
    <w:rsid w:val="00413EB5"/>
    <w:rsid w:val="004224E4"/>
    <w:rsid w:val="00427CEE"/>
    <w:rsid w:val="00430CE1"/>
    <w:rsid w:val="00431618"/>
    <w:rsid w:val="00432FEB"/>
    <w:rsid w:val="00434B1D"/>
    <w:rsid w:val="00436591"/>
    <w:rsid w:val="00440284"/>
    <w:rsid w:val="004426BA"/>
    <w:rsid w:val="0044362A"/>
    <w:rsid w:val="00444D2F"/>
    <w:rsid w:val="004465A4"/>
    <w:rsid w:val="004478C2"/>
    <w:rsid w:val="00450112"/>
    <w:rsid w:val="004508C3"/>
    <w:rsid w:val="00451937"/>
    <w:rsid w:val="00451E9C"/>
    <w:rsid w:val="00451F60"/>
    <w:rsid w:val="00452C2F"/>
    <w:rsid w:val="004535B7"/>
    <w:rsid w:val="00457829"/>
    <w:rsid w:val="00457A73"/>
    <w:rsid w:val="00457C6D"/>
    <w:rsid w:val="004604EF"/>
    <w:rsid w:val="0046271B"/>
    <w:rsid w:val="0046333C"/>
    <w:rsid w:val="004644E0"/>
    <w:rsid w:val="00465049"/>
    <w:rsid w:val="0046683E"/>
    <w:rsid w:val="004714A0"/>
    <w:rsid w:val="00472B0B"/>
    <w:rsid w:val="004748C7"/>
    <w:rsid w:val="0047721D"/>
    <w:rsid w:val="00480141"/>
    <w:rsid w:val="00481803"/>
    <w:rsid w:val="004818F8"/>
    <w:rsid w:val="00483828"/>
    <w:rsid w:val="00483EDA"/>
    <w:rsid w:val="004845CD"/>
    <w:rsid w:val="00484E24"/>
    <w:rsid w:val="00485EDC"/>
    <w:rsid w:val="00487405"/>
    <w:rsid w:val="0049207A"/>
    <w:rsid w:val="004952AE"/>
    <w:rsid w:val="00496FF6"/>
    <w:rsid w:val="004A0B09"/>
    <w:rsid w:val="004A523C"/>
    <w:rsid w:val="004A6F04"/>
    <w:rsid w:val="004B2E26"/>
    <w:rsid w:val="004B2FC6"/>
    <w:rsid w:val="004B4900"/>
    <w:rsid w:val="004B6A45"/>
    <w:rsid w:val="004B724D"/>
    <w:rsid w:val="004C0FFF"/>
    <w:rsid w:val="004C1F6C"/>
    <w:rsid w:val="004C6CF5"/>
    <w:rsid w:val="004C7040"/>
    <w:rsid w:val="004D0200"/>
    <w:rsid w:val="004D1607"/>
    <w:rsid w:val="004D1F3B"/>
    <w:rsid w:val="004D282F"/>
    <w:rsid w:val="004D30FB"/>
    <w:rsid w:val="004D4CBC"/>
    <w:rsid w:val="004E1CDF"/>
    <w:rsid w:val="004E418A"/>
    <w:rsid w:val="004F444D"/>
    <w:rsid w:val="004F4623"/>
    <w:rsid w:val="004F74E0"/>
    <w:rsid w:val="00500FC7"/>
    <w:rsid w:val="005049F8"/>
    <w:rsid w:val="0050538C"/>
    <w:rsid w:val="00506D1C"/>
    <w:rsid w:val="005102F0"/>
    <w:rsid w:val="0052229F"/>
    <w:rsid w:val="00523660"/>
    <w:rsid w:val="00525DB7"/>
    <w:rsid w:val="00526613"/>
    <w:rsid w:val="00527496"/>
    <w:rsid w:val="00531E6E"/>
    <w:rsid w:val="005357BC"/>
    <w:rsid w:val="0053614F"/>
    <w:rsid w:val="005368AC"/>
    <w:rsid w:val="00537787"/>
    <w:rsid w:val="005418B1"/>
    <w:rsid w:val="00542469"/>
    <w:rsid w:val="00542B06"/>
    <w:rsid w:val="0054313A"/>
    <w:rsid w:val="005453C8"/>
    <w:rsid w:val="00545A84"/>
    <w:rsid w:val="00550260"/>
    <w:rsid w:val="005514CB"/>
    <w:rsid w:val="00552B66"/>
    <w:rsid w:val="00553A26"/>
    <w:rsid w:val="00555B4A"/>
    <w:rsid w:val="00567B6A"/>
    <w:rsid w:val="005725B8"/>
    <w:rsid w:val="00574053"/>
    <w:rsid w:val="005744D6"/>
    <w:rsid w:val="00574C78"/>
    <w:rsid w:val="005755FD"/>
    <w:rsid w:val="00580324"/>
    <w:rsid w:val="005809A0"/>
    <w:rsid w:val="00581710"/>
    <w:rsid w:val="00582EDC"/>
    <w:rsid w:val="0059108C"/>
    <w:rsid w:val="005924A0"/>
    <w:rsid w:val="005932E3"/>
    <w:rsid w:val="00593678"/>
    <w:rsid w:val="005977CD"/>
    <w:rsid w:val="005A178A"/>
    <w:rsid w:val="005A7C85"/>
    <w:rsid w:val="005B3295"/>
    <w:rsid w:val="005B3856"/>
    <w:rsid w:val="005B5117"/>
    <w:rsid w:val="005C0421"/>
    <w:rsid w:val="005C05E7"/>
    <w:rsid w:val="005C1733"/>
    <w:rsid w:val="005C601B"/>
    <w:rsid w:val="005C6878"/>
    <w:rsid w:val="005D2A4A"/>
    <w:rsid w:val="005E0B2E"/>
    <w:rsid w:val="005E0E1B"/>
    <w:rsid w:val="005E2018"/>
    <w:rsid w:val="005E2628"/>
    <w:rsid w:val="005E2A69"/>
    <w:rsid w:val="005E3D0D"/>
    <w:rsid w:val="005E5BD3"/>
    <w:rsid w:val="005F119E"/>
    <w:rsid w:val="005F5A37"/>
    <w:rsid w:val="005F6B4B"/>
    <w:rsid w:val="00602BFC"/>
    <w:rsid w:val="0060303B"/>
    <w:rsid w:val="00607B73"/>
    <w:rsid w:val="00614B48"/>
    <w:rsid w:val="00620583"/>
    <w:rsid w:val="006240B7"/>
    <w:rsid w:val="006360F9"/>
    <w:rsid w:val="00637862"/>
    <w:rsid w:val="00640F3C"/>
    <w:rsid w:val="00644F74"/>
    <w:rsid w:val="0064595F"/>
    <w:rsid w:val="0064683D"/>
    <w:rsid w:val="0065512D"/>
    <w:rsid w:val="00664706"/>
    <w:rsid w:val="00665A21"/>
    <w:rsid w:val="00667185"/>
    <w:rsid w:val="00671EEA"/>
    <w:rsid w:val="00674CA9"/>
    <w:rsid w:val="00676F5F"/>
    <w:rsid w:val="00683A31"/>
    <w:rsid w:val="006938EB"/>
    <w:rsid w:val="00694EB9"/>
    <w:rsid w:val="00697BC4"/>
    <w:rsid w:val="006A40AB"/>
    <w:rsid w:val="006A7D4D"/>
    <w:rsid w:val="006B261D"/>
    <w:rsid w:val="006B3371"/>
    <w:rsid w:val="006B489E"/>
    <w:rsid w:val="006C36A5"/>
    <w:rsid w:val="006C6714"/>
    <w:rsid w:val="006C7D2D"/>
    <w:rsid w:val="006D1CFE"/>
    <w:rsid w:val="006D347F"/>
    <w:rsid w:val="006E21EC"/>
    <w:rsid w:val="006E38FC"/>
    <w:rsid w:val="006E396D"/>
    <w:rsid w:val="006F1D42"/>
    <w:rsid w:val="006F5702"/>
    <w:rsid w:val="006F735C"/>
    <w:rsid w:val="007017C1"/>
    <w:rsid w:val="00701FA3"/>
    <w:rsid w:val="007031A2"/>
    <w:rsid w:val="007111B6"/>
    <w:rsid w:val="00712D68"/>
    <w:rsid w:val="00713F4C"/>
    <w:rsid w:val="0071612E"/>
    <w:rsid w:val="0071722B"/>
    <w:rsid w:val="0072629E"/>
    <w:rsid w:val="00727203"/>
    <w:rsid w:val="007311CB"/>
    <w:rsid w:val="00731934"/>
    <w:rsid w:val="0073686B"/>
    <w:rsid w:val="007452F2"/>
    <w:rsid w:val="0075495C"/>
    <w:rsid w:val="007628EB"/>
    <w:rsid w:val="0076350E"/>
    <w:rsid w:val="00763EFE"/>
    <w:rsid w:val="0076584F"/>
    <w:rsid w:val="00766F51"/>
    <w:rsid w:val="00770D0E"/>
    <w:rsid w:val="007719BA"/>
    <w:rsid w:val="00772E29"/>
    <w:rsid w:val="00773D83"/>
    <w:rsid w:val="00774582"/>
    <w:rsid w:val="00774583"/>
    <w:rsid w:val="007761E5"/>
    <w:rsid w:val="007809BA"/>
    <w:rsid w:val="0078308E"/>
    <w:rsid w:val="0078349F"/>
    <w:rsid w:val="00785774"/>
    <w:rsid w:val="00785DD5"/>
    <w:rsid w:val="00795E8D"/>
    <w:rsid w:val="007A42A4"/>
    <w:rsid w:val="007A651D"/>
    <w:rsid w:val="007B26E8"/>
    <w:rsid w:val="007B326D"/>
    <w:rsid w:val="007B47AF"/>
    <w:rsid w:val="007B645C"/>
    <w:rsid w:val="007B6466"/>
    <w:rsid w:val="007B7EB1"/>
    <w:rsid w:val="007C393F"/>
    <w:rsid w:val="007C3C6A"/>
    <w:rsid w:val="007C3FA7"/>
    <w:rsid w:val="007C5EDA"/>
    <w:rsid w:val="007C7501"/>
    <w:rsid w:val="007D1501"/>
    <w:rsid w:val="007D2F84"/>
    <w:rsid w:val="007D52B2"/>
    <w:rsid w:val="007D6ED0"/>
    <w:rsid w:val="007D7178"/>
    <w:rsid w:val="007E51AB"/>
    <w:rsid w:val="007E5353"/>
    <w:rsid w:val="007E597E"/>
    <w:rsid w:val="007E5B11"/>
    <w:rsid w:val="007E63BD"/>
    <w:rsid w:val="007E78E1"/>
    <w:rsid w:val="007E7C93"/>
    <w:rsid w:val="007F1469"/>
    <w:rsid w:val="007F311D"/>
    <w:rsid w:val="007F3272"/>
    <w:rsid w:val="007F337D"/>
    <w:rsid w:val="00800D15"/>
    <w:rsid w:val="00803108"/>
    <w:rsid w:val="00804E38"/>
    <w:rsid w:val="00806CA1"/>
    <w:rsid w:val="00810801"/>
    <w:rsid w:val="00812D31"/>
    <w:rsid w:val="00820F63"/>
    <w:rsid w:val="00821A72"/>
    <w:rsid w:val="00823497"/>
    <w:rsid w:val="0082371B"/>
    <w:rsid w:val="00827403"/>
    <w:rsid w:val="00831195"/>
    <w:rsid w:val="008323E2"/>
    <w:rsid w:val="0083778C"/>
    <w:rsid w:val="00840C82"/>
    <w:rsid w:val="008410E2"/>
    <w:rsid w:val="008450F1"/>
    <w:rsid w:val="00845CEF"/>
    <w:rsid w:val="008527BF"/>
    <w:rsid w:val="008622F2"/>
    <w:rsid w:val="00862940"/>
    <w:rsid w:val="00862FE6"/>
    <w:rsid w:val="008644C4"/>
    <w:rsid w:val="00865496"/>
    <w:rsid w:val="00865A1D"/>
    <w:rsid w:val="00865A60"/>
    <w:rsid w:val="00867426"/>
    <w:rsid w:val="00871885"/>
    <w:rsid w:val="0087193B"/>
    <w:rsid w:val="00877818"/>
    <w:rsid w:val="008804E2"/>
    <w:rsid w:val="0088610D"/>
    <w:rsid w:val="00886DA7"/>
    <w:rsid w:val="00891CAB"/>
    <w:rsid w:val="00892F80"/>
    <w:rsid w:val="008A0267"/>
    <w:rsid w:val="008A4779"/>
    <w:rsid w:val="008A6EE2"/>
    <w:rsid w:val="008B416E"/>
    <w:rsid w:val="008B768B"/>
    <w:rsid w:val="008C13FA"/>
    <w:rsid w:val="008C3EA1"/>
    <w:rsid w:val="008C76DE"/>
    <w:rsid w:val="008D08FA"/>
    <w:rsid w:val="008D0B2F"/>
    <w:rsid w:val="008D1E0D"/>
    <w:rsid w:val="008D2BD6"/>
    <w:rsid w:val="008D45BC"/>
    <w:rsid w:val="008E2BA9"/>
    <w:rsid w:val="008E4980"/>
    <w:rsid w:val="008E5DD1"/>
    <w:rsid w:val="008F0521"/>
    <w:rsid w:val="008F0AC5"/>
    <w:rsid w:val="008F4F6A"/>
    <w:rsid w:val="009004EF"/>
    <w:rsid w:val="0090178E"/>
    <w:rsid w:val="00902F99"/>
    <w:rsid w:val="009041D8"/>
    <w:rsid w:val="00906F48"/>
    <w:rsid w:val="00915C1F"/>
    <w:rsid w:val="0092378D"/>
    <w:rsid w:val="009328B2"/>
    <w:rsid w:val="00934500"/>
    <w:rsid w:val="00936185"/>
    <w:rsid w:val="00936C1B"/>
    <w:rsid w:val="00940B79"/>
    <w:rsid w:val="00950E22"/>
    <w:rsid w:val="0095137B"/>
    <w:rsid w:val="00956DB6"/>
    <w:rsid w:val="00960265"/>
    <w:rsid w:val="00961E53"/>
    <w:rsid w:val="009620CE"/>
    <w:rsid w:val="00962243"/>
    <w:rsid w:val="00964C5A"/>
    <w:rsid w:val="0096530A"/>
    <w:rsid w:val="0097112D"/>
    <w:rsid w:val="00971C46"/>
    <w:rsid w:val="009739F8"/>
    <w:rsid w:val="009813AE"/>
    <w:rsid w:val="0098177A"/>
    <w:rsid w:val="00982101"/>
    <w:rsid w:val="00983DCC"/>
    <w:rsid w:val="00986750"/>
    <w:rsid w:val="0099040D"/>
    <w:rsid w:val="009952E6"/>
    <w:rsid w:val="009968F9"/>
    <w:rsid w:val="009A2302"/>
    <w:rsid w:val="009A4E82"/>
    <w:rsid w:val="009A6195"/>
    <w:rsid w:val="009B0F1D"/>
    <w:rsid w:val="009B4021"/>
    <w:rsid w:val="009B41DB"/>
    <w:rsid w:val="009B5196"/>
    <w:rsid w:val="009B7A63"/>
    <w:rsid w:val="009B7D06"/>
    <w:rsid w:val="009C4192"/>
    <w:rsid w:val="009C59C2"/>
    <w:rsid w:val="009D38C8"/>
    <w:rsid w:val="009D6EA6"/>
    <w:rsid w:val="009E1C69"/>
    <w:rsid w:val="009E52F6"/>
    <w:rsid w:val="009E7ECF"/>
    <w:rsid w:val="009F112B"/>
    <w:rsid w:val="009F27E7"/>
    <w:rsid w:val="009F3270"/>
    <w:rsid w:val="009F3EBE"/>
    <w:rsid w:val="009F570F"/>
    <w:rsid w:val="00A00A6E"/>
    <w:rsid w:val="00A03937"/>
    <w:rsid w:val="00A04443"/>
    <w:rsid w:val="00A06DBD"/>
    <w:rsid w:val="00A108DE"/>
    <w:rsid w:val="00A116D3"/>
    <w:rsid w:val="00A11794"/>
    <w:rsid w:val="00A14304"/>
    <w:rsid w:val="00A201B9"/>
    <w:rsid w:val="00A22F61"/>
    <w:rsid w:val="00A2341C"/>
    <w:rsid w:val="00A245FC"/>
    <w:rsid w:val="00A31148"/>
    <w:rsid w:val="00A34215"/>
    <w:rsid w:val="00A35B2D"/>
    <w:rsid w:val="00A435E0"/>
    <w:rsid w:val="00A51707"/>
    <w:rsid w:val="00A52500"/>
    <w:rsid w:val="00A5296E"/>
    <w:rsid w:val="00A52C99"/>
    <w:rsid w:val="00A53154"/>
    <w:rsid w:val="00A53E47"/>
    <w:rsid w:val="00A55652"/>
    <w:rsid w:val="00A55B19"/>
    <w:rsid w:val="00A622B6"/>
    <w:rsid w:val="00A64F8F"/>
    <w:rsid w:val="00A7112D"/>
    <w:rsid w:val="00A7487A"/>
    <w:rsid w:val="00A76089"/>
    <w:rsid w:val="00A76F8A"/>
    <w:rsid w:val="00A80202"/>
    <w:rsid w:val="00A81823"/>
    <w:rsid w:val="00A8335A"/>
    <w:rsid w:val="00A83E5E"/>
    <w:rsid w:val="00A84082"/>
    <w:rsid w:val="00A90837"/>
    <w:rsid w:val="00A977B5"/>
    <w:rsid w:val="00AA2A8D"/>
    <w:rsid w:val="00AA2AB0"/>
    <w:rsid w:val="00AA4E7E"/>
    <w:rsid w:val="00AA4EFE"/>
    <w:rsid w:val="00AA555A"/>
    <w:rsid w:val="00AA5C5A"/>
    <w:rsid w:val="00AB2C10"/>
    <w:rsid w:val="00AC0407"/>
    <w:rsid w:val="00AC1BF9"/>
    <w:rsid w:val="00AC21AB"/>
    <w:rsid w:val="00AC3659"/>
    <w:rsid w:val="00AC50BE"/>
    <w:rsid w:val="00AC708C"/>
    <w:rsid w:val="00AC74D9"/>
    <w:rsid w:val="00AC7D8B"/>
    <w:rsid w:val="00AD185B"/>
    <w:rsid w:val="00AD6E64"/>
    <w:rsid w:val="00AE2CC7"/>
    <w:rsid w:val="00AE6568"/>
    <w:rsid w:val="00AF3A84"/>
    <w:rsid w:val="00AF64DB"/>
    <w:rsid w:val="00AF6DC5"/>
    <w:rsid w:val="00AF7A1C"/>
    <w:rsid w:val="00AF7CA1"/>
    <w:rsid w:val="00B02141"/>
    <w:rsid w:val="00B03A2A"/>
    <w:rsid w:val="00B05747"/>
    <w:rsid w:val="00B23E0C"/>
    <w:rsid w:val="00B27A96"/>
    <w:rsid w:val="00B31E8C"/>
    <w:rsid w:val="00B37055"/>
    <w:rsid w:val="00B41AF8"/>
    <w:rsid w:val="00B4334F"/>
    <w:rsid w:val="00B523BD"/>
    <w:rsid w:val="00B561A6"/>
    <w:rsid w:val="00B56981"/>
    <w:rsid w:val="00B66938"/>
    <w:rsid w:val="00B676D1"/>
    <w:rsid w:val="00B67720"/>
    <w:rsid w:val="00B71486"/>
    <w:rsid w:val="00B72D1C"/>
    <w:rsid w:val="00B752DC"/>
    <w:rsid w:val="00B75B8E"/>
    <w:rsid w:val="00B808F6"/>
    <w:rsid w:val="00B80CB2"/>
    <w:rsid w:val="00B861E3"/>
    <w:rsid w:val="00B86AD3"/>
    <w:rsid w:val="00B87622"/>
    <w:rsid w:val="00B92290"/>
    <w:rsid w:val="00B92304"/>
    <w:rsid w:val="00B96110"/>
    <w:rsid w:val="00B972B1"/>
    <w:rsid w:val="00B97680"/>
    <w:rsid w:val="00BA10D8"/>
    <w:rsid w:val="00BB7C50"/>
    <w:rsid w:val="00BC4EC7"/>
    <w:rsid w:val="00BC6C37"/>
    <w:rsid w:val="00BD5658"/>
    <w:rsid w:val="00BD69E2"/>
    <w:rsid w:val="00BE0BFE"/>
    <w:rsid w:val="00BE2329"/>
    <w:rsid w:val="00BE2E00"/>
    <w:rsid w:val="00BE35B3"/>
    <w:rsid w:val="00BF40F1"/>
    <w:rsid w:val="00BF53F1"/>
    <w:rsid w:val="00BF586C"/>
    <w:rsid w:val="00BF5AA2"/>
    <w:rsid w:val="00C0602E"/>
    <w:rsid w:val="00C10E6D"/>
    <w:rsid w:val="00C2295E"/>
    <w:rsid w:val="00C24476"/>
    <w:rsid w:val="00C27030"/>
    <w:rsid w:val="00C27FCD"/>
    <w:rsid w:val="00C407A5"/>
    <w:rsid w:val="00C42261"/>
    <w:rsid w:val="00C45042"/>
    <w:rsid w:val="00C459D5"/>
    <w:rsid w:val="00C4607A"/>
    <w:rsid w:val="00C532F2"/>
    <w:rsid w:val="00C5625F"/>
    <w:rsid w:val="00C60DD7"/>
    <w:rsid w:val="00C66224"/>
    <w:rsid w:val="00C754C2"/>
    <w:rsid w:val="00C76D9D"/>
    <w:rsid w:val="00C77E55"/>
    <w:rsid w:val="00C832D5"/>
    <w:rsid w:val="00C83891"/>
    <w:rsid w:val="00C83A36"/>
    <w:rsid w:val="00C83AD6"/>
    <w:rsid w:val="00C84E5A"/>
    <w:rsid w:val="00C9019F"/>
    <w:rsid w:val="00CA1813"/>
    <w:rsid w:val="00CA216F"/>
    <w:rsid w:val="00CA5044"/>
    <w:rsid w:val="00CA55B1"/>
    <w:rsid w:val="00CB2A06"/>
    <w:rsid w:val="00CB4421"/>
    <w:rsid w:val="00CB5AC4"/>
    <w:rsid w:val="00CC2BEB"/>
    <w:rsid w:val="00CC4869"/>
    <w:rsid w:val="00CC615E"/>
    <w:rsid w:val="00CC6992"/>
    <w:rsid w:val="00CD6C76"/>
    <w:rsid w:val="00CD760A"/>
    <w:rsid w:val="00CE0CA8"/>
    <w:rsid w:val="00CE3BDF"/>
    <w:rsid w:val="00CF1456"/>
    <w:rsid w:val="00CF5777"/>
    <w:rsid w:val="00CF5904"/>
    <w:rsid w:val="00CF5DD9"/>
    <w:rsid w:val="00CF69C1"/>
    <w:rsid w:val="00D0287A"/>
    <w:rsid w:val="00D02D81"/>
    <w:rsid w:val="00D06F9C"/>
    <w:rsid w:val="00D102F1"/>
    <w:rsid w:val="00D1126B"/>
    <w:rsid w:val="00D1216D"/>
    <w:rsid w:val="00D12239"/>
    <w:rsid w:val="00D14125"/>
    <w:rsid w:val="00D14C15"/>
    <w:rsid w:val="00D16333"/>
    <w:rsid w:val="00D205E8"/>
    <w:rsid w:val="00D24239"/>
    <w:rsid w:val="00D2735C"/>
    <w:rsid w:val="00D30211"/>
    <w:rsid w:val="00D32839"/>
    <w:rsid w:val="00D33451"/>
    <w:rsid w:val="00D375ED"/>
    <w:rsid w:val="00D377B7"/>
    <w:rsid w:val="00D436EB"/>
    <w:rsid w:val="00D52006"/>
    <w:rsid w:val="00D5395F"/>
    <w:rsid w:val="00D551B0"/>
    <w:rsid w:val="00D56B44"/>
    <w:rsid w:val="00D623BC"/>
    <w:rsid w:val="00D63F55"/>
    <w:rsid w:val="00D67D6D"/>
    <w:rsid w:val="00D707DC"/>
    <w:rsid w:val="00D73BF7"/>
    <w:rsid w:val="00D82D4B"/>
    <w:rsid w:val="00D82F79"/>
    <w:rsid w:val="00D8325D"/>
    <w:rsid w:val="00D87361"/>
    <w:rsid w:val="00D921A4"/>
    <w:rsid w:val="00D943A5"/>
    <w:rsid w:val="00D95227"/>
    <w:rsid w:val="00D95F19"/>
    <w:rsid w:val="00DA00C2"/>
    <w:rsid w:val="00DA2674"/>
    <w:rsid w:val="00DA79A7"/>
    <w:rsid w:val="00DA7E1D"/>
    <w:rsid w:val="00DB27F0"/>
    <w:rsid w:val="00DB63FE"/>
    <w:rsid w:val="00DC2D42"/>
    <w:rsid w:val="00DC31E2"/>
    <w:rsid w:val="00DC3759"/>
    <w:rsid w:val="00DD0089"/>
    <w:rsid w:val="00DD01CD"/>
    <w:rsid w:val="00DD55E5"/>
    <w:rsid w:val="00DD658D"/>
    <w:rsid w:val="00DE6691"/>
    <w:rsid w:val="00DF2C84"/>
    <w:rsid w:val="00DF536F"/>
    <w:rsid w:val="00E005F7"/>
    <w:rsid w:val="00E00E62"/>
    <w:rsid w:val="00E01839"/>
    <w:rsid w:val="00E02B93"/>
    <w:rsid w:val="00E0672F"/>
    <w:rsid w:val="00E12920"/>
    <w:rsid w:val="00E16446"/>
    <w:rsid w:val="00E218FB"/>
    <w:rsid w:val="00E22F84"/>
    <w:rsid w:val="00E25C86"/>
    <w:rsid w:val="00E27193"/>
    <w:rsid w:val="00E27AE3"/>
    <w:rsid w:val="00E305BF"/>
    <w:rsid w:val="00E314B7"/>
    <w:rsid w:val="00E31815"/>
    <w:rsid w:val="00E33D23"/>
    <w:rsid w:val="00E33DF7"/>
    <w:rsid w:val="00E3541D"/>
    <w:rsid w:val="00E3612C"/>
    <w:rsid w:val="00E3762B"/>
    <w:rsid w:val="00E40E06"/>
    <w:rsid w:val="00E418F3"/>
    <w:rsid w:val="00E44715"/>
    <w:rsid w:val="00E526A7"/>
    <w:rsid w:val="00E54BBB"/>
    <w:rsid w:val="00E54F88"/>
    <w:rsid w:val="00E62E3C"/>
    <w:rsid w:val="00E6437C"/>
    <w:rsid w:val="00E663D6"/>
    <w:rsid w:val="00E67701"/>
    <w:rsid w:val="00E7206A"/>
    <w:rsid w:val="00E76A31"/>
    <w:rsid w:val="00E8180D"/>
    <w:rsid w:val="00E8483C"/>
    <w:rsid w:val="00E8532F"/>
    <w:rsid w:val="00E85B59"/>
    <w:rsid w:val="00E861E7"/>
    <w:rsid w:val="00E90387"/>
    <w:rsid w:val="00E94BFC"/>
    <w:rsid w:val="00EA27E4"/>
    <w:rsid w:val="00EB51C1"/>
    <w:rsid w:val="00EB542F"/>
    <w:rsid w:val="00EB6A33"/>
    <w:rsid w:val="00EC34F4"/>
    <w:rsid w:val="00EC458E"/>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1B4"/>
    <w:rsid w:val="00F17307"/>
    <w:rsid w:val="00F205E0"/>
    <w:rsid w:val="00F238F8"/>
    <w:rsid w:val="00F24ED8"/>
    <w:rsid w:val="00F25C00"/>
    <w:rsid w:val="00F27302"/>
    <w:rsid w:val="00F33F19"/>
    <w:rsid w:val="00F35B77"/>
    <w:rsid w:val="00F35DAF"/>
    <w:rsid w:val="00F3659F"/>
    <w:rsid w:val="00F36E64"/>
    <w:rsid w:val="00F41382"/>
    <w:rsid w:val="00F47EA5"/>
    <w:rsid w:val="00F5034B"/>
    <w:rsid w:val="00F529BC"/>
    <w:rsid w:val="00F53558"/>
    <w:rsid w:val="00F60575"/>
    <w:rsid w:val="00F60A30"/>
    <w:rsid w:val="00F60EFD"/>
    <w:rsid w:val="00F61366"/>
    <w:rsid w:val="00F63519"/>
    <w:rsid w:val="00F64FDB"/>
    <w:rsid w:val="00F74F3D"/>
    <w:rsid w:val="00F76588"/>
    <w:rsid w:val="00F77F8E"/>
    <w:rsid w:val="00F80289"/>
    <w:rsid w:val="00F82448"/>
    <w:rsid w:val="00F82A4F"/>
    <w:rsid w:val="00F83B18"/>
    <w:rsid w:val="00F8417E"/>
    <w:rsid w:val="00F86D0B"/>
    <w:rsid w:val="00F87FB2"/>
    <w:rsid w:val="00F90794"/>
    <w:rsid w:val="00F9425A"/>
    <w:rsid w:val="00F95B2E"/>
    <w:rsid w:val="00F95D35"/>
    <w:rsid w:val="00FA14A0"/>
    <w:rsid w:val="00FA43B1"/>
    <w:rsid w:val="00FB4ACA"/>
    <w:rsid w:val="00FB59EC"/>
    <w:rsid w:val="00FB687C"/>
    <w:rsid w:val="00FC2EDE"/>
    <w:rsid w:val="00FC5AD0"/>
    <w:rsid w:val="00FC5E4A"/>
    <w:rsid w:val="00FC6E52"/>
    <w:rsid w:val="00FC7D4D"/>
    <w:rsid w:val="00FD0DC4"/>
    <w:rsid w:val="00FD4A43"/>
    <w:rsid w:val="00FD5140"/>
    <w:rsid w:val="00FD6D0B"/>
    <w:rsid w:val="00FE22CB"/>
    <w:rsid w:val="00FE2CC3"/>
    <w:rsid w:val="00FE5520"/>
    <w:rsid w:val="00FE5D9B"/>
    <w:rsid w:val="00FF146D"/>
    <w:rsid w:val="00FF2833"/>
    <w:rsid w:val="00FF3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064D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uiPriority w:val="99"/>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6"/>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 w:type="paragraph" w:customStyle="1" w:styleId="Footnote">
    <w:name w:val="Footnote"/>
    <w:basedOn w:val="Standard"/>
    <w:qFormat/>
    <w:rsid w:val="009D6EA6"/>
    <w:pPr>
      <w:suppressAutoHyphens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transakcja/65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ksp_warsza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30C8-2CE6-44FB-A2E1-3BBF9656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15789</Words>
  <Characters>94740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110309</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2022-06-02T13:08:00Z</dcterms:created>
  <dcterms:modified xsi:type="dcterms:W3CDTF">2022-08-18T11:14:00Z</dcterms:modified>
</cp:coreProperties>
</file>