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6AD4" w14:textId="51BF799C" w:rsidR="009D720D" w:rsidRPr="003A6CBD" w:rsidRDefault="009D720D" w:rsidP="009D720D">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Załącznik nr </w:t>
      </w:r>
      <w:r w:rsidR="00D846FA">
        <w:rPr>
          <w:rStyle w:val="Brak"/>
          <w:rFonts w:ascii="Arial Narrow" w:hAnsi="Arial Narrow"/>
          <w:sz w:val="22"/>
          <w:szCs w:val="22"/>
        </w:rPr>
        <w:t>8</w:t>
      </w:r>
    </w:p>
    <w:p w14:paraId="32AD025C" w14:textId="77777777" w:rsidR="009D720D" w:rsidRPr="003A6CBD" w:rsidRDefault="009D720D" w:rsidP="009D720D">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324057DE"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6977AE52"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2F67755A"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2F0DD75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109D4D4" w14:textId="77777777" w:rsidR="009D720D" w:rsidRPr="003A6CBD" w:rsidRDefault="009D720D" w:rsidP="009D720D">
      <w:pPr>
        <w:jc w:val="both"/>
        <w:rPr>
          <w:rStyle w:val="Brak"/>
          <w:rFonts w:ascii="Arial Narrow" w:eastAsia="Arial Narrow" w:hAnsi="Arial Narrow" w:cs="Arial Narrow"/>
          <w:sz w:val="22"/>
          <w:szCs w:val="22"/>
        </w:rPr>
      </w:pPr>
    </w:p>
    <w:p w14:paraId="3136AEC5"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19DB88AC"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616DE71"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660521F" w14:textId="77777777" w:rsidR="009D720D" w:rsidRPr="003A6CBD" w:rsidRDefault="009D720D" w:rsidP="009D720D">
      <w:pPr>
        <w:jc w:val="both"/>
        <w:rPr>
          <w:rStyle w:val="Brak"/>
          <w:rFonts w:ascii="Arial Narrow" w:eastAsia="Arial Narrow" w:hAnsi="Arial Narrow" w:cs="Arial Narrow"/>
          <w:sz w:val="22"/>
          <w:szCs w:val="22"/>
        </w:rPr>
      </w:pPr>
    </w:p>
    <w:p w14:paraId="383B2429"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4FE71BE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025383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5EE98524" w14:textId="72A1A826"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Pr="003A6CBD">
        <w:rPr>
          <w:rFonts w:ascii="Arial Narrow" w:hAnsi="Arial Narrow"/>
          <w:sz w:val="22"/>
          <w:szCs w:val="22"/>
        </w:rPr>
        <w:t xml:space="preserve">(tekst jednolity </w:t>
      </w:r>
      <w:r>
        <w:rPr>
          <w:rFonts w:ascii="Arial Narrow" w:hAnsi="Arial Narrow"/>
          <w:sz w:val="22"/>
          <w:szCs w:val="22"/>
        </w:rPr>
        <w:t>Dz.U. z 2022, poz. 1710 ze zm.</w:t>
      </w:r>
      <w:r w:rsidRPr="003A6CBD">
        <w:rPr>
          <w:rFonts w:ascii="Arial Narrow" w:hAnsi="Arial Narrow"/>
          <w:sz w:val="22"/>
          <w:szCs w:val="22"/>
        </w:rPr>
        <w:t>.)</w:t>
      </w:r>
      <w:r w:rsidRPr="003A6CBD">
        <w:rPr>
          <w:rStyle w:val="Brak"/>
          <w:rFonts w:ascii="Arial Narrow" w:hAnsi="Arial Narrow"/>
          <w:sz w:val="22"/>
          <w:szCs w:val="22"/>
        </w:rPr>
        <w:t xml:space="preserve"> w trybie podstawowym bez negocjacji, Strony postanowiły co następuje:</w:t>
      </w:r>
    </w:p>
    <w:p w14:paraId="3FA5B216" w14:textId="77777777" w:rsidR="009D720D" w:rsidRPr="003A6CBD" w:rsidRDefault="009D720D" w:rsidP="009D720D">
      <w:pPr>
        <w:jc w:val="both"/>
        <w:rPr>
          <w:rStyle w:val="Brak"/>
          <w:rFonts w:ascii="Arial Narrow" w:eastAsia="Arial Narrow" w:hAnsi="Arial Narrow" w:cs="Arial Narrow"/>
          <w:sz w:val="22"/>
          <w:szCs w:val="22"/>
        </w:rPr>
      </w:pPr>
    </w:p>
    <w:p w14:paraId="52ADC112" w14:textId="77777777" w:rsidR="009D720D" w:rsidRPr="003A6CBD" w:rsidRDefault="009D720D" w:rsidP="009D720D">
      <w:pPr>
        <w:jc w:val="center"/>
        <w:rPr>
          <w:rStyle w:val="Brak"/>
          <w:rFonts w:ascii="Arial Narrow" w:eastAsia="Arial Narrow" w:hAnsi="Arial Narrow" w:cs="Arial Narrow"/>
          <w:b/>
          <w:bCs/>
          <w:sz w:val="22"/>
          <w:szCs w:val="22"/>
        </w:rPr>
      </w:pPr>
      <w:bookmarkStart w:id="0" w:name="_Hlk48741125"/>
      <w:r w:rsidRPr="003A6CBD">
        <w:rPr>
          <w:rStyle w:val="Brak"/>
          <w:rFonts w:ascii="Arial Narrow" w:hAnsi="Arial Narrow"/>
          <w:b/>
          <w:bCs/>
          <w:sz w:val="22"/>
          <w:szCs w:val="22"/>
        </w:rPr>
        <w:t>§ 1</w:t>
      </w:r>
      <w:bookmarkEnd w:id="0"/>
    </w:p>
    <w:p w14:paraId="6ED4A987" w14:textId="77777777" w:rsidR="009D720D" w:rsidRPr="003A6CBD" w:rsidRDefault="009D720D" w:rsidP="009D720D">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6F787FA6" w14:textId="1ECA77AD" w:rsidR="009D720D" w:rsidRPr="005F4E9A" w:rsidRDefault="009D720D" w:rsidP="009D720D">
      <w:pPr>
        <w:pStyle w:val="Akapitzlist"/>
        <w:numPr>
          <w:ilvl w:val="0"/>
          <w:numId w:val="40"/>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Pr="005F4E9A">
        <w:rPr>
          <w:rFonts w:ascii="Arial Narrow" w:hAnsi="Arial Narrow"/>
          <w:b/>
          <w:bCs/>
          <w:lang w:val="pl-PL"/>
        </w:rPr>
        <w:t>„</w:t>
      </w:r>
      <w:r w:rsidR="00C43EB9" w:rsidRPr="00C43EB9">
        <w:rPr>
          <w:rFonts w:ascii="Arial Narrow" w:hAnsi="Arial Narrow"/>
          <w:b/>
          <w:bCs/>
          <w:lang w:val="pl-PL"/>
        </w:rPr>
        <w:t>Budowa siłowni zewnętrznej w miejscowości Smogóry</w:t>
      </w:r>
      <w:r w:rsidRPr="005F4E9A">
        <w:rPr>
          <w:rFonts w:ascii="Arial Narrow" w:hAnsi="Arial Narrow"/>
          <w:b/>
          <w:bCs/>
          <w:lang w:val="pl-PL"/>
        </w:rPr>
        <w:t>”.</w:t>
      </w:r>
    </w:p>
    <w:p w14:paraId="7CC5FAD0" w14:textId="77777777" w:rsidR="009D720D" w:rsidRPr="005F4E9A" w:rsidRDefault="009D720D" w:rsidP="009D720D">
      <w:pPr>
        <w:pStyle w:val="Akapitzlist"/>
        <w:numPr>
          <w:ilvl w:val="0"/>
          <w:numId w:val="40"/>
        </w:numPr>
        <w:tabs>
          <w:tab w:val="left" w:pos="993"/>
          <w:tab w:val="right" w:pos="9072"/>
        </w:tabs>
        <w:spacing w:after="0"/>
        <w:ind w:left="357" w:hanging="357"/>
        <w:jc w:val="both"/>
        <w:rPr>
          <w:rFonts w:ascii="Arial Narrow" w:hAnsi="Arial Narrow"/>
          <w:b/>
          <w:bCs/>
          <w:lang w:val="pl-PL"/>
        </w:rPr>
      </w:pPr>
      <w:r w:rsidRPr="005F4E9A">
        <w:rPr>
          <w:rStyle w:val="Brak"/>
          <w:rFonts w:ascii="Arial Narrow" w:hAnsi="Arial Narrow"/>
          <w:lang w:val="pl-PL"/>
        </w:rPr>
        <w:t>Zakres robót określają:</w:t>
      </w:r>
    </w:p>
    <w:p w14:paraId="5233F2F9" w14:textId="4D95CDD0"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dokumentacja techniczna (</w:t>
      </w:r>
      <w:r w:rsidR="00C43EB9" w:rsidRPr="00C43EB9">
        <w:rPr>
          <w:rStyle w:val="Brak"/>
          <w:rFonts w:ascii="Arial Narrow" w:hAnsi="Arial Narrow"/>
          <w:sz w:val="22"/>
          <w:szCs w:val="22"/>
        </w:rPr>
        <w:t>PZT, opis do projektu zagospodarowania terenu</w:t>
      </w:r>
      <w:r w:rsidR="00C470F6">
        <w:rPr>
          <w:rStyle w:val="Brak"/>
          <w:rFonts w:ascii="Arial Narrow" w:hAnsi="Arial Narrow"/>
          <w:sz w:val="22"/>
          <w:szCs w:val="22"/>
        </w:rPr>
        <w:t>, STWiORB</w:t>
      </w:r>
      <w:r w:rsidRPr="003A6CBD">
        <w:rPr>
          <w:rStyle w:val="Brak"/>
          <w:rFonts w:ascii="Arial Narrow" w:hAnsi="Arial Narrow"/>
          <w:sz w:val="22"/>
          <w:szCs w:val="22"/>
        </w:rPr>
        <w:t>)</w:t>
      </w:r>
    </w:p>
    <w:p w14:paraId="2DFD2C93"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przedmiar robót</w:t>
      </w:r>
    </w:p>
    <w:p w14:paraId="64A3CF61"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Specyfikacja Warunków Zamówienia (dalej SWZ)</w:t>
      </w:r>
    </w:p>
    <w:p w14:paraId="7B579D1E"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oferta Wykonawcy</w:t>
      </w:r>
    </w:p>
    <w:p w14:paraId="6B3382C7" w14:textId="507CEDDE"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(t.j. Dz. U. z 202</w:t>
      </w:r>
      <w:r>
        <w:rPr>
          <w:rFonts w:ascii="Arial Narrow" w:hAnsi="Arial Narrow"/>
          <w:color w:val="auto"/>
          <w:lang w:val="pl-PL"/>
        </w:rPr>
        <w:t>3</w:t>
      </w:r>
      <w:r w:rsidRPr="003A6CBD">
        <w:rPr>
          <w:rFonts w:ascii="Arial Narrow" w:hAnsi="Arial Narrow"/>
          <w:color w:val="auto"/>
          <w:lang w:val="pl-PL"/>
        </w:rPr>
        <w:t xml:space="preserve"> r.</w:t>
      </w:r>
      <w:r>
        <w:rPr>
          <w:rFonts w:ascii="Arial Narrow" w:hAnsi="Arial Narrow"/>
          <w:color w:val="auto"/>
          <w:lang w:val="pl-PL"/>
        </w:rPr>
        <w:t>,</w:t>
      </w:r>
      <w:r w:rsidRPr="003A6CBD">
        <w:rPr>
          <w:rFonts w:ascii="Arial Narrow" w:hAnsi="Arial Narrow"/>
          <w:color w:val="auto"/>
          <w:lang w:val="pl-PL"/>
        </w:rPr>
        <w:t xml:space="preserve"> poz.</w:t>
      </w:r>
      <w:r>
        <w:rPr>
          <w:rFonts w:ascii="Arial Narrow" w:hAnsi="Arial Narrow"/>
          <w:color w:val="auto"/>
          <w:lang w:val="pl-PL"/>
        </w:rPr>
        <w:t>682</w:t>
      </w:r>
      <w:r w:rsidRPr="003A6CBD">
        <w:rPr>
          <w:rFonts w:ascii="Arial Narrow" w:hAnsi="Arial Narrow"/>
          <w:color w:val="auto"/>
          <w:lang w:val="pl-PL"/>
        </w:rPr>
        <w:t xml:space="preserve">) oraz aktów wykonawczych do ustawy, zasad wiedzy technicznej i sztuki budowlanej. Zamawiający jest zobowiązany stosować reguły wynikające z Ustawy Prawo Zamówień Publicznych (t.j. Dz. U. </w:t>
      </w:r>
      <w:r>
        <w:rPr>
          <w:rFonts w:ascii="Arial Narrow" w:hAnsi="Arial Narrow"/>
          <w:color w:val="auto"/>
          <w:lang w:val="pl-PL"/>
        </w:rPr>
        <w:br/>
      </w:r>
      <w:r w:rsidRPr="003A6CBD">
        <w:rPr>
          <w:rFonts w:ascii="Arial Narrow" w:hAnsi="Arial Narrow"/>
          <w:color w:val="auto"/>
          <w:lang w:val="pl-PL"/>
        </w:rPr>
        <w:t>z 202</w:t>
      </w:r>
      <w:r>
        <w:rPr>
          <w:rFonts w:ascii="Arial Narrow" w:hAnsi="Arial Narrow"/>
          <w:color w:val="auto"/>
          <w:lang w:val="pl-PL"/>
        </w:rPr>
        <w:t>2</w:t>
      </w:r>
      <w:r w:rsidRPr="003A6CBD">
        <w:rPr>
          <w:rFonts w:ascii="Arial Narrow" w:hAnsi="Arial Narrow"/>
          <w:color w:val="auto"/>
          <w:lang w:val="pl-PL"/>
        </w:rPr>
        <w:t xml:space="preserve"> r., poz. </w:t>
      </w:r>
      <w:r>
        <w:rPr>
          <w:rFonts w:ascii="Arial Narrow" w:hAnsi="Arial Narrow"/>
          <w:color w:val="auto"/>
          <w:lang w:val="pl-PL"/>
        </w:rPr>
        <w:t>1710</w:t>
      </w:r>
      <w:r w:rsidRPr="003A6CBD">
        <w:rPr>
          <w:rFonts w:ascii="Arial Narrow" w:hAnsi="Arial Narrow"/>
          <w:color w:val="auto"/>
          <w:lang w:val="pl-PL"/>
        </w:rPr>
        <w:t xml:space="preserve"> ze zm.). </w:t>
      </w:r>
    </w:p>
    <w:p w14:paraId="322D084D"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2BC9D595"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7913909D"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7E9FCEEB" w14:textId="2AA42576"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t>
      </w:r>
      <w:r w:rsidRPr="001E48D1">
        <w:rPr>
          <w:rFonts w:ascii="Arial Narrow" w:hAnsi="Arial Narrow"/>
          <w:color w:val="auto"/>
          <w:lang w:val="pl-PL"/>
        </w:rPr>
        <w:t xml:space="preserve">w </w:t>
      </w:r>
      <w:r w:rsidR="001E48D1" w:rsidRPr="001E48D1">
        <w:rPr>
          <w:rFonts w:ascii="Arial Narrow" w:hAnsi="Arial Narrow"/>
          <w:color w:val="auto"/>
          <w:lang w:val="pl-PL"/>
        </w:rPr>
        <w:t>pkt</w:t>
      </w:r>
      <w:r w:rsidRPr="001E48D1">
        <w:rPr>
          <w:rFonts w:ascii="Arial Narrow" w:hAnsi="Arial Narrow"/>
          <w:color w:val="auto"/>
          <w:lang w:val="pl-PL"/>
        </w:rPr>
        <w:t xml:space="preserve">. </w:t>
      </w:r>
      <w:r w:rsidR="001E48D1" w:rsidRPr="001E48D1">
        <w:rPr>
          <w:rFonts w:ascii="Arial Narrow" w:hAnsi="Arial Narrow"/>
          <w:color w:val="auto"/>
          <w:lang w:val="pl-PL"/>
        </w:rPr>
        <w:t>6</w:t>
      </w:r>
      <w:r w:rsidRPr="001E48D1">
        <w:rPr>
          <w:rFonts w:ascii="Arial Narrow" w:hAnsi="Arial Narrow"/>
          <w:color w:val="auto"/>
          <w:lang w:val="pl-PL"/>
        </w:rPr>
        <w:t xml:space="preserve">, muszą </w:t>
      </w:r>
      <w:r w:rsidRPr="003A6CBD">
        <w:rPr>
          <w:rFonts w:ascii="Arial Narrow" w:hAnsi="Arial Narrow"/>
          <w:color w:val="auto"/>
          <w:lang w:val="pl-PL"/>
        </w:rPr>
        <w:t xml:space="preserve">być nieużywane i fabrycznie nowe oraz odpowiadać wymogom dotyczącym wyrobów dopuszczonych do obrotu i stosowania w budownictwie, a także wymaganiom określonym w dokumentacji </w:t>
      </w:r>
      <w:r w:rsidR="001E48D1">
        <w:rPr>
          <w:rFonts w:ascii="Arial Narrow" w:hAnsi="Arial Narrow"/>
          <w:color w:val="auto"/>
          <w:lang w:val="pl-PL"/>
        </w:rPr>
        <w:t>technicznej</w:t>
      </w:r>
      <w:r w:rsidRPr="003A6CBD">
        <w:rPr>
          <w:rFonts w:ascii="Arial Narrow" w:hAnsi="Arial Narrow"/>
          <w:color w:val="auto"/>
          <w:lang w:val="pl-PL"/>
        </w:rPr>
        <w:t xml:space="preserve">. </w:t>
      </w:r>
    </w:p>
    <w:p w14:paraId="53D1FF30" w14:textId="42ADF918"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w:t>
      </w:r>
      <w:r w:rsidR="001E48D1">
        <w:rPr>
          <w:rFonts w:ascii="Arial Narrow" w:hAnsi="Arial Narrow"/>
          <w:color w:val="auto"/>
          <w:lang w:val="pl-PL"/>
        </w:rPr>
        <w:t>Zamawiającego</w:t>
      </w:r>
      <w:r w:rsidRPr="003A6CBD">
        <w:rPr>
          <w:rFonts w:ascii="Arial Narrow" w:hAnsi="Arial Narrow"/>
          <w:color w:val="auto"/>
          <w:lang w:val="pl-PL"/>
        </w:rPr>
        <w:t xml:space="preserve"> przed zaplanowanym wykorzystaniem jakichkolwiek materiałów </w:t>
      </w:r>
      <w:r w:rsidR="001E48D1">
        <w:rPr>
          <w:rFonts w:ascii="Arial Narrow" w:hAnsi="Arial Narrow"/>
          <w:color w:val="auto"/>
          <w:lang w:val="pl-PL"/>
        </w:rPr>
        <w:br/>
      </w:r>
      <w:r w:rsidRPr="003A6CBD">
        <w:rPr>
          <w:rFonts w:ascii="Arial Narrow" w:hAnsi="Arial Narrow"/>
          <w:color w:val="auto"/>
          <w:lang w:val="pl-PL"/>
        </w:rPr>
        <w:t xml:space="preserve">i urządzeń przeznaczonych do robót. </w:t>
      </w:r>
    </w:p>
    <w:p w14:paraId="3A37AAFB"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04A73129"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1D159A6F"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60D25210"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7FA3236C"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3092F0DA"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02EB68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6B1D695A" w14:textId="5926E7D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w:t>
      </w:r>
      <w:r w:rsidR="00765140">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możliwa  jest  zmiana  terminu  wykonania  przedmiotu  umowy  o  ilość  dni nieprzekraczających okresu trwania przeszkody;</w:t>
      </w:r>
    </w:p>
    <w:p w14:paraId="625F9BC0"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ekspertyzy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08E710E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technicznej w zakresie, w jakim w/w okoliczności miały lub będą mogły mieć wpływ na niedotrzymanie terminu wykonania umowy – możliwe jest wydłużenie terminu o ilość dni nieprzekraczających okresu trwania ww. okoliczności; </w:t>
      </w:r>
    </w:p>
    <w:p w14:paraId="23806D4C"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10EDCE5C"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E12596B"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70FD27F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AF36DF3"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dokumentacji technicznej, która miałaby wpływ na termin realizacji przedmiotu umowy – możliwa jest zmiana terminu o czas niezbędny na procedowanie przedmiotowej zmiany. </w:t>
      </w:r>
    </w:p>
    <w:p w14:paraId="27CDCBBC" w14:textId="77777777" w:rsidR="009D720D" w:rsidRPr="003A6CBD" w:rsidRDefault="009D720D" w:rsidP="009D720D">
      <w:pPr>
        <w:numPr>
          <w:ilvl w:val="0"/>
          <w:numId w:val="26"/>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1D0DB794" w14:textId="77777777" w:rsidR="009D720D" w:rsidRPr="003A6CBD" w:rsidRDefault="009D720D" w:rsidP="009D720D">
      <w:pPr>
        <w:numPr>
          <w:ilvl w:val="0"/>
          <w:numId w:val="28"/>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324858CC"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1C834E26"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7459B895"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310B0F7C"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gromadzenia I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105DDC7F" w14:textId="77777777" w:rsidR="009D720D" w:rsidRPr="003A6CBD" w:rsidRDefault="009D720D" w:rsidP="009D720D">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BE09C72" w14:textId="77777777" w:rsidR="009D720D" w:rsidRPr="003A6CBD" w:rsidRDefault="009D720D" w:rsidP="009D720D">
      <w:pPr>
        <w:numPr>
          <w:ilvl w:val="0"/>
          <w:numId w:val="28"/>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t>
      </w:r>
      <w:r w:rsidRPr="00765140">
        <w:rPr>
          <w:rFonts w:ascii="Arial Narrow" w:eastAsia="Calibri" w:hAnsi="Arial Narrow" w:cs="Calibri"/>
          <w:color w:val="auto"/>
          <w:sz w:val="22"/>
          <w:szCs w:val="22"/>
        </w:rPr>
        <w:t xml:space="preserve">w pkt. 5) lit. a), </w:t>
      </w:r>
      <w:bookmarkStart w:id="1"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1"/>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DEB6F9" w14:textId="2BDEABEA" w:rsidR="009D720D" w:rsidRPr="003A6CBD" w:rsidRDefault="009D720D" w:rsidP="009D720D">
      <w:pPr>
        <w:numPr>
          <w:ilvl w:val="0"/>
          <w:numId w:val="28"/>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651E6E82"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5B825B66" w14:textId="58218DA3" w:rsidR="009D720D" w:rsidRPr="003A6CBD" w:rsidRDefault="009D720D" w:rsidP="009D720D">
      <w:pPr>
        <w:numPr>
          <w:ilvl w:val="0"/>
          <w:numId w:val="3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do zatwierdzenia wysokość  wynagrodzenia za roboty, o </w:t>
      </w:r>
      <w:r w:rsidRPr="00C11DF4">
        <w:rPr>
          <w:rFonts w:ascii="Arial Narrow" w:eastAsia="Calibri" w:hAnsi="Arial Narrow" w:cs="Calibri"/>
          <w:color w:val="auto"/>
          <w:sz w:val="22"/>
          <w:szCs w:val="22"/>
        </w:rPr>
        <w:t xml:space="preserve">których mowa </w:t>
      </w:r>
      <w:bookmarkStart w:id="2" w:name="_Hlk74833736"/>
      <w:r w:rsidRPr="00C11DF4">
        <w:rPr>
          <w:rFonts w:ascii="Arial Narrow" w:eastAsia="Calibri" w:hAnsi="Arial Narrow" w:cs="Calibri"/>
          <w:color w:val="auto"/>
          <w:sz w:val="22"/>
          <w:szCs w:val="22"/>
        </w:rPr>
        <w:t xml:space="preserve">powyżej (pkt. 6) </w:t>
      </w:r>
      <w:bookmarkEnd w:id="2"/>
      <w:r w:rsidRPr="00C11DF4">
        <w:rPr>
          <w:rFonts w:ascii="Arial Narrow" w:eastAsia="Calibri" w:hAnsi="Arial Narrow" w:cs="Calibri"/>
          <w:color w:val="auto"/>
          <w:sz w:val="22"/>
          <w:szCs w:val="22"/>
        </w:rPr>
        <w:t xml:space="preserve">przed </w:t>
      </w:r>
      <w:r w:rsidRPr="003A6CBD">
        <w:rPr>
          <w:rFonts w:ascii="Arial Narrow" w:eastAsia="Calibri" w:hAnsi="Arial Narrow" w:cs="Calibri"/>
          <w:color w:val="auto"/>
          <w:sz w:val="22"/>
          <w:szCs w:val="22"/>
        </w:rPr>
        <w:t xml:space="preserve">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t>
      </w:r>
      <w:r w:rsidR="00C11DF4">
        <w:rPr>
          <w:rFonts w:ascii="Arial Narrow" w:eastAsia="Calibri" w:hAnsi="Arial Narrow" w:cs="Calibri"/>
          <w:color w:val="auto"/>
          <w:sz w:val="22"/>
          <w:szCs w:val="22"/>
        </w:rPr>
        <w:br/>
      </w:r>
      <w:r w:rsidRPr="003A6CBD">
        <w:rPr>
          <w:rFonts w:ascii="Arial Narrow" w:eastAsia="Calibri" w:hAnsi="Arial Narrow" w:cs="Calibri"/>
          <w:color w:val="auto"/>
          <w:sz w:val="22"/>
          <w:szCs w:val="22"/>
        </w:rPr>
        <w:t>w kwocie równej zwiększonym z tego powodu kosztom;</w:t>
      </w:r>
    </w:p>
    <w:p w14:paraId="32F940A8" w14:textId="5A195CF3" w:rsidR="009D720D" w:rsidRPr="00A473B8" w:rsidRDefault="009D720D" w:rsidP="00A473B8">
      <w:pPr>
        <w:numPr>
          <w:ilvl w:val="0"/>
          <w:numId w:val="37"/>
        </w:numPr>
        <w:spacing w:line="259" w:lineRule="auto"/>
        <w:ind w:left="357" w:hanging="357"/>
        <w:jc w:val="both"/>
        <w:rPr>
          <w:rFonts w:ascii="Arial Narrow" w:eastAsia="Calibri" w:hAnsi="Arial Narrow" w:cs="Calibri"/>
          <w:color w:val="auto"/>
          <w:sz w:val="22"/>
          <w:szCs w:val="22"/>
        </w:rPr>
      </w:pPr>
      <w:bookmarkStart w:id="3" w:name="_Hlk98764900"/>
      <w:r w:rsidRPr="003A6C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w:t>
      </w:r>
      <w:r w:rsidRPr="00A473B8">
        <w:rPr>
          <w:rFonts w:ascii="Arial Narrow" w:eastAsia="Calibri" w:hAnsi="Arial Narrow" w:cs="Calibri"/>
          <w:color w:val="auto"/>
          <w:sz w:val="22"/>
          <w:szCs w:val="22"/>
        </w:rPr>
        <w:t>końcowego a zaakceptowane przez Zamawiającego koszty, zgodnie z aneksem do umowy, Wykonawca doliczy do bieżącej faktury.</w:t>
      </w:r>
    </w:p>
    <w:bookmarkEnd w:id="3"/>
    <w:p w14:paraId="1F323663" w14:textId="77777777" w:rsidR="009D720D" w:rsidRPr="003A6CBD" w:rsidRDefault="009D720D" w:rsidP="009D720D">
      <w:pPr>
        <w:pStyle w:val="Akapitzlist"/>
        <w:numPr>
          <w:ilvl w:val="0"/>
          <w:numId w:val="40"/>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645D4722" w14:textId="77777777" w:rsidR="009D720D" w:rsidRPr="003A6CBD" w:rsidRDefault="009D720D" w:rsidP="009D720D">
      <w:pPr>
        <w:numPr>
          <w:ilvl w:val="0"/>
          <w:numId w:val="40"/>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697ED504" w14:textId="77777777" w:rsidR="009D720D" w:rsidRPr="003A6CBD" w:rsidRDefault="009D720D" w:rsidP="009D720D">
      <w:pPr>
        <w:numPr>
          <w:ilvl w:val="0"/>
          <w:numId w:val="40"/>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11F6339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bookmarkStart w:id="4" w:name="_Hlk75341198"/>
      <w:r w:rsidRPr="003A6CBD">
        <w:rPr>
          <w:rFonts w:ascii="Arial Narrow" w:hAnsi="Arial Narrow"/>
          <w:b/>
          <w:bCs/>
          <w:color w:val="auto"/>
          <w:sz w:val="22"/>
          <w:szCs w:val="22"/>
        </w:rPr>
        <w:t>§2</w:t>
      </w:r>
    </w:p>
    <w:bookmarkEnd w:id="4"/>
    <w:p w14:paraId="2D270326"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4CB09EF9" w14:textId="77777777" w:rsidR="009D720D" w:rsidRPr="003A6CBD" w:rsidRDefault="009D720D" w:rsidP="009D720D">
      <w:pPr>
        <w:numPr>
          <w:ilvl w:val="0"/>
          <w:numId w:val="24"/>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ECF8BF4" w14:textId="6C046E3A" w:rsidR="009D720D" w:rsidRPr="00414407" w:rsidRDefault="009D720D" w:rsidP="009D720D">
      <w:pPr>
        <w:numPr>
          <w:ilvl w:val="0"/>
          <w:numId w:val="35"/>
        </w:numPr>
        <w:spacing w:line="276" w:lineRule="auto"/>
        <w:ind w:left="357"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Wprowadzenie i protokolarne przekazanie Wykonawcy terenu budowy w terminie do 7 dni po podpisaniu umowy</w:t>
      </w:r>
      <w:r w:rsidR="005D784A">
        <w:rPr>
          <w:rFonts w:ascii="Arial Narrow" w:eastAsia="Calibri" w:hAnsi="Arial Narrow" w:cs="Calibri"/>
          <w:color w:val="auto"/>
          <w:sz w:val="22"/>
          <w:szCs w:val="22"/>
        </w:rPr>
        <w:t>.</w:t>
      </w:r>
    </w:p>
    <w:p w14:paraId="6B38CCC8" w14:textId="2C70EC4D" w:rsidR="009D720D" w:rsidRPr="003A6CBD" w:rsidRDefault="009D720D" w:rsidP="009D720D">
      <w:pPr>
        <w:numPr>
          <w:ilvl w:val="0"/>
          <w:numId w:val="3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Dokonanie odbioru wykonanych robót na zasadach określonych w § </w:t>
      </w:r>
      <w:r w:rsidR="007B6AFE">
        <w:rPr>
          <w:rFonts w:ascii="Arial Narrow" w:eastAsia="Calibri" w:hAnsi="Arial Narrow" w:cs="Calibri"/>
          <w:sz w:val="22"/>
          <w:szCs w:val="22"/>
        </w:rPr>
        <w:t>3</w:t>
      </w:r>
      <w:r w:rsidRPr="003A6CBD">
        <w:rPr>
          <w:rFonts w:ascii="Arial Narrow" w:eastAsia="Calibri" w:hAnsi="Arial Narrow" w:cs="Calibri"/>
          <w:sz w:val="22"/>
          <w:szCs w:val="22"/>
        </w:rPr>
        <w:t xml:space="preserve"> niniejszej umowy.</w:t>
      </w:r>
    </w:p>
    <w:p w14:paraId="7D14F6E2" w14:textId="77777777" w:rsidR="009D720D" w:rsidRPr="003A6CBD" w:rsidRDefault="009D720D" w:rsidP="009D720D">
      <w:pPr>
        <w:numPr>
          <w:ilvl w:val="0"/>
          <w:numId w:val="3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28504167" w14:textId="77777777" w:rsidR="009D720D" w:rsidRPr="003A6CBD" w:rsidRDefault="009D720D" w:rsidP="009D720D">
      <w:pPr>
        <w:numPr>
          <w:ilvl w:val="0"/>
          <w:numId w:val="3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29E9C54A" w14:textId="77777777" w:rsidR="009D720D" w:rsidRPr="003A6CBD" w:rsidRDefault="009D720D" w:rsidP="009D720D">
      <w:pPr>
        <w:numPr>
          <w:ilvl w:val="0"/>
          <w:numId w:val="35"/>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08427C8E" w14:textId="77777777" w:rsidR="009D720D" w:rsidRPr="003A6CBD" w:rsidRDefault="009D720D" w:rsidP="009D720D">
      <w:pPr>
        <w:spacing w:line="276" w:lineRule="auto"/>
        <w:ind w:left="360"/>
        <w:jc w:val="both"/>
        <w:rPr>
          <w:rFonts w:ascii="Arial Narrow" w:eastAsia="Calibri" w:hAnsi="Arial Narrow" w:cs="Calibri"/>
          <w:sz w:val="22"/>
          <w:szCs w:val="22"/>
        </w:rPr>
      </w:pPr>
    </w:p>
    <w:p w14:paraId="79B110CD" w14:textId="77777777" w:rsidR="009D720D" w:rsidRPr="003A6CBD" w:rsidRDefault="009D720D" w:rsidP="009D720D">
      <w:pPr>
        <w:numPr>
          <w:ilvl w:val="0"/>
          <w:numId w:val="24"/>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18DE71AD" w14:textId="177E7C85"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lastRenderedPageBreak/>
        <w:t>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w:t>
      </w:r>
      <w:r w:rsidRPr="003A6CBD">
        <w:rPr>
          <w:rFonts w:ascii="Arial Narrow" w:hAnsi="Arial Narrow"/>
          <w:sz w:val="22"/>
          <w:szCs w:val="22"/>
          <w:u w:color="FF0000"/>
        </w:rPr>
        <w:t>.</w:t>
      </w:r>
    </w:p>
    <w:p w14:paraId="28BBAE3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3179946"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7B5FE0BA"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zobowiązuje się do wypełnienia wszelkich warunków zawartych w uzgodnieniach. Wszelkie koszty z tego tytułu Wykonawca winien ująć w koszcie ogólnym. </w:t>
      </w:r>
    </w:p>
    <w:p w14:paraId="283D38A8"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sz w:val="22"/>
          <w:szCs w:val="22"/>
        </w:rPr>
        <w:t xml:space="preserve">W ramach przedmiotu zamówienia do obowiązków Wykonawcy należy m.in.: zapewnienie </w:t>
      </w:r>
      <w:r w:rsidRPr="003A6CBD">
        <w:rPr>
          <w:rFonts w:ascii="Arial Narrow" w:hAnsi="Arial Narrow"/>
          <w:color w:val="auto"/>
          <w:sz w:val="22"/>
          <w:szCs w:val="22"/>
        </w:rPr>
        <w:t xml:space="preserve">obsługi geodezyjnej </w:t>
      </w:r>
      <w:r w:rsidRPr="003A6CBD">
        <w:rPr>
          <w:rFonts w:ascii="Arial Narrow" w:hAnsi="Arial Narrow"/>
          <w:color w:val="auto"/>
          <w:sz w:val="22"/>
          <w:szCs w:val="22"/>
        </w:rPr>
        <w:br/>
        <w:t xml:space="preserve">w trakcie budowy. </w:t>
      </w:r>
    </w:p>
    <w:p w14:paraId="4FB34CE3"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C9981B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jest zobowiązany zabezpieczyć i oznakować teren budowy, dbać o stan techniczny i prawidłowość oznakowania przez cały czas trwania realizacji zadania. </w:t>
      </w:r>
    </w:p>
    <w:p w14:paraId="18126735" w14:textId="160A13AA"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w:t>
      </w:r>
      <w:r w:rsidR="00A966D4">
        <w:rPr>
          <w:rFonts w:ascii="Arial Narrow" w:hAnsi="Arial Narrow"/>
          <w:sz w:val="22"/>
          <w:szCs w:val="22"/>
        </w:rPr>
        <w:t>robót</w:t>
      </w:r>
      <w:r w:rsidRPr="003A6CBD">
        <w:rPr>
          <w:rFonts w:ascii="Arial Narrow" w:hAnsi="Arial Narrow"/>
          <w:sz w:val="22"/>
          <w:szCs w:val="22"/>
        </w:rPr>
        <w:t>.</w:t>
      </w:r>
    </w:p>
    <w:p w14:paraId="150E1D4B" w14:textId="2EA063A6"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color w:val="auto"/>
          <w:sz w:val="22"/>
          <w:szCs w:val="22"/>
        </w:rPr>
        <w:t xml:space="preserve">Wykonawca zobowiązany jest do przekazania zamawiającemu elementów z demontażu i rozbiórek przedstawiających w ocenie zamawiającego wartość użytkową, </w:t>
      </w:r>
      <w:r w:rsidRPr="00244DC1">
        <w:rPr>
          <w:rFonts w:ascii="Arial Narrow" w:hAnsi="Arial Narrow"/>
          <w:color w:val="auto"/>
          <w:sz w:val="22"/>
          <w:szCs w:val="22"/>
        </w:rPr>
        <w:t>np.</w:t>
      </w:r>
      <w:r w:rsidR="00A966D4" w:rsidRPr="00244DC1">
        <w:rPr>
          <w:rFonts w:ascii="Arial Narrow" w:hAnsi="Arial Narrow"/>
          <w:color w:val="auto"/>
          <w:sz w:val="22"/>
          <w:szCs w:val="22"/>
        </w:rPr>
        <w:t xml:space="preserve"> ziemia z urobku,</w:t>
      </w:r>
      <w:r w:rsidRPr="00244DC1">
        <w:rPr>
          <w:rFonts w:ascii="Arial Narrow" w:hAnsi="Arial Narrow"/>
          <w:color w:val="auto"/>
          <w:sz w:val="22"/>
          <w:szCs w:val="22"/>
        </w:rPr>
        <w:t xml:space="preserve"> złożenia  na  miejsce  wskazane</w:t>
      </w:r>
      <w:r w:rsidRPr="003A6CBD">
        <w:rPr>
          <w:rFonts w:ascii="Arial Narrow" w:hAnsi="Arial Narrow"/>
          <w:color w:val="auto"/>
          <w:sz w:val="22"/>
          <w:szCs w:val="22"/>
        </w:rPr>
        <w:t xml:space="preserve">  przez  zamawiającego (w obrębie </w:t>
      </w:r>
      <w:r>
        <w:rPr>
          <w:rFonts w:ascii="Arial Narrow" w:hAnsi="Arial Narrow"/>
          <w:color w:val="auto"/>
          <w:sz w:val="22"/>
          <w:szCs w:val="22"/>
        </w:rPr>
        <w:t>terenu budowy</w:t>
      </w:r>
      <w:r w:rsidRPr="003A6CBD">
        <w:rPr>
          <w:rFonts w:ascii="Arial Narrow" w:hAnsi="Arial Narrow"/>
          <w:color w:val="auto"/>
          <w:sz w:val="22"/>
          <w:szCs w:val="22"/>
        </w:rPr>
        <w:t xml:space="preserve">).  Pozostałe  elementy  </w:t>
      </w:r>
      <w:r w:rsidRPr="003A6CBD">
        <w:rPr>
          <w:rFonts w:ascii="Arial Narrow" w:hAnsi="Arial Narrow"/>
          <w:sz w:val="22"/>
          <w:szCs w:val="22"/>
        </w:rPr>
        <w:t xml:space="preserve">z  rozbiórek Wykonawca musi zutylizować własnym staraniem i na własny koszt. Wykonawca pokrywa koszt załadunku i transportu materiału </w:t>
      </w:r>
      <w:r>
        <w:rPr>
          <w:rFonts w:ascii="Arial Narrow" w:hAnsi="Arial Narrow"/>
          <w:sz w:val="22"/>
          <w:szCs w:val="22"/>
        </w:rPr>
        <w:br/>
      </w:r>
      <w:r w:rsidRPr="003A6CBD">
        <w:rPr>
          <w:rFonts w:ascii="Arial Narrow" w:hAnsi="Arial Narrow"/>
          <w:sz w:val="22"/>
          <w:szCs w:val="22"/>
        </w:rPr>
        <w:t>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9869332"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1AC9D3E9" w14:textId="77777777" w:rsidR="009D720D" w:rsidRPr="003A6CBD" w:rsidRDefault="009D720D" w:rsidP="009D720D">
      <w:pPr>
        <w:numPr>
          <w:ilvl w:val="1"/>
          <w:numId w:val="25"/>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4BD356F4"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5BBA928"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pokryć koszty poboru mediów przez cały okres wykonywania robót, </w:t>
      </w:r>
    </w:p>
    <w:p w14:paraId="0B552732"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umieścić tablice informacyjne, </w:t>
      </w:r>
    </w:p>
    <w:p w14:paraId="5CCD5D76" w14:textId="77777777" w:rsidR="009D720D" w:rsidRPr="003A6CBD" w:rsidRDefault="009D720D" w:rsidP="009D720D">
      <w:pPr>
        <w:numPr>
          <w:ilvl w:val="1"/>
          <w:numId w:val="5"/>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4D876FD4"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5FD9EA6F" w14:textId="7F511CBC"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pracownikom organów państwowych celem dokonywania kontroli i udzielać im informacji i pomocy wymaganej przepisami;</w:t>
      </w:r>
    </w:p>
    <w:p w14:paraId="46039D09"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13AC2DA7"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F6008CE"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323E95F6"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lastRenderedPageBreak/>
        <w:t>wykonać odkrywki elementów robót budzących wątpliwości w celu sprawdzenia jakości ich wykonania (jeżeli wykonanie tych robót nie zostało zgłoszone do sprawdzenia przed ich zakryciem).</w:t>
      </w:r>
    </w:p>
    <w:p w14:paraId="260BD104" w14:textId="57AE6F61"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Zamawiającego.</w:t>
      </w:r>
    </w:p>
    <w:p w14:paraId="2E5E4758"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71E3B9FB" w14:textId="62F01DAA"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Przedstawianie </w:t>
      </w:r>
      <w:r w:rsidR="00005C97">
        <w:rPr>
          <w:rFonts w:ascii="Arial Narrow" w:hAnsi="Arial Narrow"/>
          <w:sz w:val="22"/>
          <w:szCs w:val="22"/>
        </w:rPr>
        <w:t>Zamawiającemu</w:t>
      </w:r>
      <w:r w:rsidRPr="003A6CBD">
        <w:rPr>
          <w:rFonts w:ascii="Arial Narrow" w:hAnsi="Arial Narrow"/>
          <w:sz w:val="22"/>
          <w:szCs w:val="22"/>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4862C92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10CC618C" w14:textId="23C9065B"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Usuwanie w sposób terminowy i na wyłączny koszt Wykonawcy usterek powstałych z jego winy i stwierdzonych przez </w:t>
      </w:r>
      <w:r w:rsidR="00005C97">
        <w:rPr>
          <w:rFonts w:ascii="Arial Narrow" w:hAnsi="Arial Narrow"/>
          <w:sz w:val="22"/>
          <w:szCs w:val="22"/>
        </w:rPr>
        <w:t>Zamawiającego</w:t>
      </w:r>
      <w:r w:rsidRPr="003A6CBD">
        <w:rPr>
          <w:rFonts w:ascii="Arial Narrow" w:hAnsi="Arial Narrow"/>
          <w:sz w:val="22"/>
          <w:szCs w:val="22"/>
        </w:rPr>
        <w:t xml:space="preserve"> w czasie trwania robót, po ich zakończeniu, a także w okresie gwarancyjnym.</w:t>
      </w:r>
    </w:p>
    <w:p w14:paraId="0BC6F30E"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6A672697" w14:textId="285FA2F9" w:rsidR="009D720D" w:rsidRPr="00FC36FE" w:rsidRDefault="009D720D" w:rsidP="009D720D">
      <w:pPr>
        <w:numPr>
          <w:ilvl w:val="0"/>
          <w:numId w:val="25"/>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 xml:space="preserve">następujący </w:t>
      </w:r>
      <w:r w:rsidRPr="00FC36FE">
        <w:rPr>
          <w:rFonts w:ascii="Arial Narrow" w:eastAsia="Calibri" w:hAnsi="Arial Narrow" w:cs="Calibri"/>
          <w:color w:val="auto"/>
          <w:sz w:val="22"/>
          <w:szCs w:val="22"/>
        </w:rPr>
        <w:t>rodzaj czynności: wykonywanie prac fizycznych przy realizacji robót budowlanych, operatorzy sprzętu i prace fizyczne</w:t>
      </w:r>
      <w:r w:rsidR="00F57A1D" w:rsidRPr="00F57A1D">
        <w:t xml:space="preserve"> </w:t>
      </w:r>
      <w:r w:rsidR="00F57A1D" w:rsidRPr="00F57A1D">
        <w:rPr>
          <w:rFonts w:ascii="Arial Narrow" w:eastAsia="Calibri" w:hAnsi="Arial Narrow" w:cs="Calibri"/>
          <w:color w:val="auto"/>
          <w:sz w:val="22"/>
          <w:szCs w:val="22"/>
        </w:rPr>
        <w:t>instalacyjno-montażowe</w:t>
      </w:r>
      <w:r w:rsidR="00005C97">
        <w:rPr>
          <w:rFonts w:ascii="Arial Narrow" w:eastAsia="Calibri" w:hAnsi="Arial Narrow" w:cs="Calibri"/>
          <w:color w:val="auto"/>
          <w:sz w:val="22"/>
          <w:szCs w:val="22"/>
        </w:rPr>
        <w:t xml:space="preserve"> </w:t>
      </w:r>
      <w:r w:rsidRPr="00FC36FE">
        <w:rPr>
          <w:rFonts w:ascii="Arial Narrow" w:eastAsia="Calibri" w:hAnsi="Arial Narrow" w:cs="Calibri"/>
          <w:color w:val="auto"/>
          <w:sz w:val="22"/>
          <w:szCs w:val="22"/>
        </w:rPr>
        <w:t>objęte zakresem zamówienia. Wymóg ten nie dotyczy sytuacji, gdy prace te będą wykonywane samodzielnie i osobiście przez osoby fizyczne prowadzące działalność gospodarczą w postaci tzw. samozatrudnienia, jako podwykonawcy.</w:t>
      </w:r>
    </w:p>
    <w:p w14:paraId="12406C24"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4C81492A" w14:textId="3B76863D" w:rsidR="009D720D" w:rsidRPr="003A6CBD" w:rsidRDefault="009D720D" w:rsidP="009D720D">
      <w:pPr>
        <w:spacing w:line="276" w:lineRule="auto"/>
        <w:ind w:left="360"/>
        <w:jc w:val="both"/>
        <w:rPr>
          <w:rFonts w:ascii="Arial Narrow" w:hAnsi="Arial Narrow"/>
          <w:sz w:val="22"/>
          <w:szCs w:val="22"/>
        </w:rPr>
      </w:pPr>
      <w:r w:rsidRPr="003A6CBD">
        <w:rPr>
          <w:rFonts w:ascii="Arial Narrow" w:hAnsi="Arial Narrow"/>
          <w:sz w:val="22"/>
          <w:szCs w:val="22"/>
        </w:rPr>
        <w:t>z 202</w:t>
      </w:r>
      <w:r w:rsidR="0035227F">
        <w:rPr>
          <w:rFonts w:ascii="Arial Narrow" w:hAnsi="Arial Narrow"/>
          <w:sz w:val="22"/>
          <w:szCs w:val="22"/>
        </w:rPr>
        <w:t>2</w:t>
      </w:r>
      <w:r w:rsidRPr="003A6CBD">
        <w:rPr>
          <w:rFonts w:ascii="Arial Narrow" w:hAnsi="Arial Narrow"/>
          <w:sz w:val="22"/>
          <w:szCs w:val="22"/>
        </w:rPr>
        <w:t xml:space="preserve"> r., poz. </w:t>
      </w:r>
      <w:r w:rsidR="0035227F">
        <w:rPr>
          <w:rFonts w:ascii="Arial Narrow" w:hAnsi="Arial Narrow"/>
          <w:sz w:val="22"/>
          <w:szCs w:val="22"/>
        </w:rPr>
        <w:t>1510</w:t>
      </w:r>
      <w:r w:rsidRPr="003A6CBD">
        <w:rPr>
          <w:rFonts w:ascii="Arial Narrow" w:hAnsi="Arial Narrow"/>
          <w:sz w:val="22"/>
          <w:szCs w:val="22"/>
        </w:rPr>
        <w:t>).</w:t>
      </w:r>
    </w:p>
    <w:p w14:paraId="16E0B0E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w:t>
      </w:r>
      <w:r w:rsidRPr="004B14DC">
        <w:rPr>
          <w:rFonts w:ascii="Arial Narrow" w:hAnsi="Arial Narrow"/>
          <w:color w:val="auto"/>
          <w:sz w:val="22"/>
          <w:szCs w:val="22"/>
        </w:rPr>
        <w:t xml:space="preserve">i, o których mowa powyżej (pkt. 17) </w:t>
      </w:r>
      <w:r w:rsidRPr="003A6CBD">
        <w:rPr>
          <w:rFonts w:ascii="Arial Narrow" w:hAnsi="Arial Narrow"/>
          <w:sz w:val="22"/>
          <w:szCs w:val="22"/>
        </w:rPr>
        <w:t>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44EFE6FC"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427D338E"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582F988A"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3A9B92A3"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7D5542BD"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4AEE5075"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lastRenderedPageBreak/>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339185D3" w14:textId="3AF4B8FD" w:rsidR="009D720D" w:rsidRPr="003A6CBD" w:rsidRDefault="00C11DF4" w:rsidP="009D720D">
      <w:pPr>
        <w:numPr>
          <w:ilvl w:val="0"/>
          <w:numId w:val="25"/>
        </w:numPr>
        <w:spacing w:line="276" w:lineRule="auto"/>
        <w:jc w:val="both"/>
        <w:rPr>
          <w:rFonts w:ascii="Arial Narrow" w:hAnsi="Arial Narrow"/>
          <w:sz w:val="22"/>
          <w:szCs w:val="22"/>
        </w:rPr>
      </w:pPr>
      <w:r>
        <w:rPr>
          <w:rFonts w:ascii="Arial Narrow" w:hAnsi="Arial Narrow"/>
          <w:sz w:val="22"/>
          <w:szCs w:val="22"/>
        </w:rPr>
        <w:t>Zamawiający</w:t>
      </w:r>
      <w:r w:rsidR="009D720D" w:rsidRPr="003A6CBD">
        <w:rPr>
          <w:rFonts w:ascii="Arial Narrow" w:hAnsi="Arial Narrow"/>
          <w:sz w:val="22"/>
          <w:szCs w:val="22"/>
        </w:rPr>
        <w:t xml:space="preserve"> może wstrzymać wykonywanie robót budowlanych na podstawie Umowy w przypadku: </w:t>
      </w:r>
    </w:p>
    <w:p w14:paraId="70C7CA03" w14:textId="7777777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techniczną lub w sposób naruszający warunki bezpieczeństwa, stwarzający zagrożenie dla życia i zdrowia osób znajdujących się na terenie wykonywania robót </w:t>
      </w:r>
      <w:r w:rsidRPr="003A6CBD">
        <w:rPr>
          <w:rFonts w:ascii="Arial Narrow" w:hAnsi="Arial Narrow"/>
          <w:sz w:val="22"/>
          <w:szCs w:val="22"/>
        </w:rPr>
        <w:br/>
        <w:t xml:space="preserve">i niedokonania poprawy w wyznaczonym terminie, przy czym wszelkie opóźnienia wynikłe z powodu takiego wstrzymania obciążają wyłącznie Wykonawcę, </w:t>
      </w:r>
    </w:p>
    <w:p w14:paraId="3B9DD78A" w14:textId="5EA6CD8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w:t>
      </w:r>
    </w:p>
    <w:p w14:paraId="3162AC1D"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3171AC5A"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6E062B33" w14:textId="2B2104E1"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jest on zobowiązany do niezwłocznego powiadomienia o tym fakcie Zamawiającego.</w:t>
      </w:r>
    </w:p>
    <w:p w14:paraId="7DB42E26" w14:textId="19B2C089"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Zamawiającego o dostrzeganych lub przewidywanych</w:t>
      </w:r>
      <w:r w:rsidR="00C11DF4">
        <w:rPr>
          <w:rFonts w:ascii="Arial Narrow" w:eastAsia="Calibri" w:hAnsi="Arial Narrow" w:cs="Calibri"/>
          <w:sz w:val="22"/>
          <w:szCs w:val="22"/>
        </w:rPr>
        <w:t xml:space="preserve"> </w:t>
      </w:r>
      <w:r w:rsidRPr="003A6CBD">
        <w:rPr>
          <w:rFonts w:ascii="Arial Narrow" w:eastAsia="Calibri" w:hAnsi="Arial Narrow" w:cs="Calibri"/>
          <w:sz w:val="22"/>
          <w:szCs w:val="22"/>
        </w:rPr>
        <w:t>problemach związanych z realizacją Umowy, które mogą mieć wpływ w szczególności na wysokość wynagrodzenia Wykonawcy lub na termin zakończenia robót.</w:t>
      </w:r>
    </w:p>
    <w:p w14:paraId="045B53EE"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3EAF8922"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6F2CB59D"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21404731"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39F7DFB8"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54E632B"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5B3F53D8"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27805C9D" w14:textId="385D1CFF"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w:t>
      </w:r>
      <w:r w:rsidR="00CD7090">
        <w:rPr>
          <w:rFonts w:ascii="Arial Narrow" w:hAnsi="Arial Narrow"/>
          <w:sz w:val="22"/>
          <w:szCs w:val="22"/>
        </w:rPr>
        <w:t>robót</w:t>
      </w:r>
      <w:r w:rsidRPr="003A6CBD">
        <w:rPr>
          <w:rFonts w:ascii="Arial Narrow" w:hAnsi="Arial Narrow"/>
          <w:sz w:val="22"/>
          <w:szCs w:val="22"/>
        </w:rPr>
        <w:t xml:space="preserve">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026DB008"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506D0D6" w14:textId="0F02013C" w:rsidR="009D720D" w:rsidRPr="003A6CBD" w:rsidRDefault="009D720D" w:rsidP="009D720D">
      <w:pPr>
        <w:numPr>
          <w:ilvl w:val="0"/>
          <w:numId w:val="25"/>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 xml:space="preserve">warunkom określonym w pkt. </w:t>
      </w:r>
      <w:r w:rsidR="004B14DC">
        <w:rPr>
          <w:rFonts w:ascii="Arial Narrow" w:eastAsia="Calibri" w:hAnsi="Arial Narrow" w:cs="Calibri"/>
          <w:color w:val="auto"/>
          <w:sz w:val="22"/>
          <w:szCs w:val="22"/>
        </w:rPr>
        <w:t>33</w:t>
      </w:r>
      <w:r w:rsidRPr="003A6CBD">
        <w:rPr>
          <w:rFonts w:ascii="Arial Narrow" w:eastAsia="Calibri" w:hAnsi="Arial Narrow" w:cs="Calibri"/>
          <w:color w:val="auto"/>
          <w:sz w:val="22"/>
          <w:szCs w:val="22"/>
        </w:rPr>
        <w:t xml:space="preserve">), </w:t>
      </w:r>
      <w:r w:rsidR="00C11DF4">
        <w:rPr>
          <w:rFonts w:ascii="Arial Narrow" w:eastAsia="Calibri" w:hAnsi="Arial Narrow" w:cs="Calibri"/>
          <w:sz w:val="22"/>
          <w:szCs w:val="22"/>
        </w:rPr>
        <w:t>Zamawiający</w:t>
      </w:r>
      <w:r w:rsidRPr="003A6CBD">
        <w:rPr>
          <w:rFonts w:ascii="Arial Narrow" w:eastAsia="Calibri" w:hAnsi="Arial Narrow" w:cs="Calibri"/>
          <w:sz w:val="22"/>
          <w:szCs w:val="22"/>
        </w:rPr>
        <w:t xml:space="preserve"> ma prawo polecić Wykonawcy natychmiastowe doprowadzenie terenu budowy do należytego stanu. W przypadku nie dostosowania się do tych zaleceń, po uprzednim bezskutecznym wezwaniu, z  terminem  nie krótszym niż 2 dni  robocze skierowanym przez Zamawiającego do Wykonawcy, Zamawiający ma prawo zlecić firmie zewnętrznej doprowadzenie  terenu  budowy  do należytego stanu, a kosztami tych prac obciążyć Wykonawcę (wykonanie</w:t>
      </w:r>
      <w:r w:rsidR="00C11DF4">
        <w:rPr>
          <w:rFonts w:ascii="Arial Narrow" w:eastAsia="Calibri" w:hAnsi="Arial Narrow" w:cs="Calibri"/>
          <w:sz w:val="22"/>
          <w:szCs w:val="22"/>
        </w:rPr>
        <w:t xml:space="preserve"> </w:t>
      </w:r>
      <w:r w:rsidRPr="003A6CBD">
        <w:rPr>
          <w:rFonts w:ascii="Arial Narrow" w:eastAsia="Calibri" w:hAnsi="Arial Narrow" w:cs="Calibri"/>
          <w:sz w:val="22"/>
          <w:szCs w:val="22"/>
        </w:rPr>
        <w:t>zastępcze).</w:t>
      </w:r>
    </w:p>
    <w:p w14:paraId="318688D9" w14:textId="77777777" w:rsidR="009D720D" w:rsidRPr="003A6CBD" w:rsidRDefault="009D720D" w:rsidP="009D720D">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64B0188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52A929FD" w14:textId="77777777" w:rsidR="009D720D" w:rsidRPr="003A6CBD" w:rsidRDefault="009D720D" w:rsidP="009D720D">
      <w:pPr>
        <w:numPr>
          <w:ilvl w:val="0"/>
          <w:numId w:val="12"/>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774806BB" w14:textId="4F949975" w:rsidR="00647AF5" w:rsidRPr="00647AF5" w:rsidRDefault="00647AF5" w:rsidP="00647AF5">
      <w:pPr>
        <w:numPr>
          <w:ilvl w:val="1"/>
          <w:numId w:val="12"/>
        </w:numPr>
        <w:tabs>
          <w:tab w:val="left" w:pos="397"/>
        </w:tabs>
        <w:spacing w:line="276" w:lineRule="auto"/>
        <w:jc w:val="both"/>
        <w:rPr>
          <w:rFonts w:ascii="Arial Narrow" w:hAnsi="Arial Narrow"/>
          <w:color w:val="auto"/>
          <w:sz w:val="22"/>
          <w:szCs w:val="22"/>
        </w:rPr>
      </w:pPr>
      <w:r w:rsidRPr="00647AF5">
        <w:rPr>
          <w:rFonts w:ascii="Arial Narrow" w:hAnsi="Arial Narrow"/>
          <w:color w:val="auto"/>
          <w:sz w:val="22"/>
          <w:szCs w:val="22"/>
        </w:rPr>
        <w:t>o</w:t>
      </w:r>
      <w:r w:rsidR="009D720D" w:rsidRPr="00647AF5">
        <w:rPr>
          <w:rFonts w:ascii="Arial Narrow" w:hAnsi="Arial Narrow"/>
          <w:color w:val="auto"/>
          <w:sz w:val="22"/>
          <w:szCs w:val="22"/>
        </w:rPr>
        <w:t>dbiór</w:t>
      </w:r>
      <w:r w:rsidRPr="00647AF5">
        <w:rPr>
          <w:rFonts w:ascii="Arial Narrow" w:hAnsi="Arial Narrow"/>
          <w:color w:val="auto"/>
          <w:sz w:val="22"/>
          <w:szCs w:val="22"/>
        </w:rPr>
        <w:t xml:space="preserve"> końcowy</w:t>
      </w:r>
      <w:r w:rsidR="009D720D" w:rsidRPr="00647AF5">
        <w:rPr>
          <w:rFonts w:ascii="Arial Narrow" w:hAnsi="Arial Narrow"/>
          <w:color w:val="auto"/>
          <w:sz w:val="22"/>
          <w:szCs w:val="22"/>
        </w:rPr>
        <w:t xml:space="preserve"> </w:t>
      </w:r>
      <w:r w:rsidRPr="00647AF5">
        <w:rPr>
          <w:rFonts w:ascii="Arial Narrow" w:hAnsi="Arial Narrow"/>
          <w:color w:val="auto"/>
          <w:sz w:val="22"/>
          <w:szCs w:val="22"/>
        </w:rPr>
        <w:t>po wykonaniu całości robót budowlanych.</w:t>
      </w:r>
    </w:p>
    <w:p w14:paraId="61BE8D02"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lastRenderedPageBreak/>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66346BA1"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0411DA88" w14:textId="462E6786"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robót, Wykonawca zgłasza gotowość do odbioru, powiadamia o gotowości do odbioru Zamawiającego oraz przedstawia dokumenty rozliczeniowe. </w:t>
      </w:r>
    </w:p>
    <w:p w14:paraId="635DD213"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21511D7D" w14:textId="377538DA" w:rsidR="009D720D" w:rsidRPr="003A6CBD" w:rsidRDefault="00647AF5" w:rsidP="009D720D">
      <w:pPr>
        <w:numPr>
          <w:ilvl w:val="0"/>
          <w:numId w:val="12"/>
        </w:numPr>
        <w:spacing w:line="276" w:lineRule="auto"/>
        <w:ind w:left="284" w:hanging="284"/>
        <w:jc w:val="both"/>
        <w:rPr>
          <w:rFonts w:ascii="Arial Narrow" w:hAnsi="Arial Narrow"/>
          <w:sz w:val="22"/>
          <w:szCs w:val="22"/>
        </w:rPr>
      </w:pPr>
      <w:r>
        <w:rPr>
          <w:rFonts w:ascii="Arial Narrow" w:hAnsi="Arial Narrow"/>
          <w:sz w:val="22"/>
          <w:szCs w:val="22"/>
        </w:rPr>
        <w:t>Odbiór</w:t>
      </w:r>
      <w:r w:rsidR="009D720D" w:rsidRPr="003A6CBD">
        <w:rPr>
          <w:rFonts w:ascii="Arial Narrow" w:hAnsi="Arial Narrow"/>
          <w:sz w:val="22"/>
          <w:szCs w:val="22"/>
          <w:u w:color="FF0000"/>
        </w:rPr>
        <w:t xml:space="preserve"> końcowy</w:t>
      </w:r>
      <w:r w:rsidR="009D720D" w:rsidRPr="003A6CBD">
        <w:rPr>
          <w:rFonts w:ascii="Arial Narrow" w:hAnsi="Arial Narrow"/>
          <w:sz w:val="22"/>
          <w:szCs w:val="22"/>
        </w:rPr>
        <w:t xml:space="preserve"> dokon</w:t>
      </w:r>
      <w:r>
        <w:rPr>
          <w:rFonts w:ascii="Arial Narrow" w:hAnsi="Arial Narrow"/>
          <w:sz w:val="22"/>
          <w:szCs w:val="22"/>
        </w:rPr>
        <w:t>any</w:t>
      </w:r>
      <w:r w:rsidR="009D720D" w:rsidRPr="003A6CBD">
        <w:rPr>
          <w:rFonts w:ascii="Arial Narrow" w:hAnsi="Arial Narrow"/>
          <w:sz w:val="22"/>
          <w:szCs w:val="22"/>
        </w:rPr>
        <w:t xml:space="preserve"> będ</w:t>
      </w:r>
      <w:r>
        <w:rPr>
          <w:rFonts w:ascii="Arial Narrow" w:hAnsi="Arial Narrow"/>
          <w:sz w:val="22"/>
          <w:szCs w:val="22"/>
        </w:rPr>
        <w:t>zie</w:t>
      </w:r>
      <w:r w:rsidR="009D720D" w:rsidRPr="003A6CBD">
        <w:rPr>
          <w:rFonts w:ascii="Arial Narrow" w:hAnsi="Arial Narrow"/>
          <w:sz w:val="22"/>
          <w:szCs w:val="22"/>
        </w:rPr>
        <w:t xml:space="preserve"> przez Zamawiającego. Wykonawca winien zgłosić gotowość do odbioru. Zamawiający po pisemnym zgłoszeniu gotowości do odbioru przez Wykonawcę, w ciągu 3 dni powoła komisję </w:t>
      </w:r>
      <w:r w:rsidR="00262E37">
        <w:rPr>
          <w:rFonts w:ascii="Arial Narrow" w:hAnsi="Arial Narrow"/>
          <w:sz w:val="22"/>
          <w:szCs w:val="22"/>
        </w:rPr>
        <w:br/>
      </w:r>
      <w:r w:rsidR="009D720D" w:rsidRPr="003A6CBD">
        <w:rPr>
          <w:rFonts w:ascii="Arial Narrow" w:hAnsi="Arial Narrow"/>
          <w:sz w:val="22"/>
          <w:szCs w:val="22"/>
        </w:rPr>
        <w:t>i wyznaczy termin rozpoczęcia czynności odbiorowych.</w:t>
      </w:r>
    </w:p>
    <w:p w14:paraId="3FE4FE2E" w14:textId="4C679ED7" w:rsidR="009D720D" w:rsidRPr="003A6CBD" w:rsidRDefault="009D720D" w:rsidP="009D720D">
      <w:pPr>
        <w:numPr>
          <w:ilvl w:val="0"/>
          <w:numId w:val="12"/>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dokonany będzie w terminie wyznaczonym przez Zamawiającego, </w:t>
      </w:r>
      <w:r w:rsidRPr="00FC36FE">
        <w:rPr>
          <w:rFonts w:ascii="Arial Narrow" w:hAnsi="Arial Narrow"/>
          <w:sz w:val="22"/>
          <w:szCs w:val="22"/>
          <w:u w:color="FF0000"/>
        </w:rPr>
        <w:t xml:space="preserve">z zastrzeżeniem postanowień </w:t>
      </w:r>
      <w:r w:rsidR="00FC36FE">
        <w:rPr>
          <w:rFonts w:ascii="Arial Narrow" w:hAnsi="Arial Narrow"/>
          <w:sz w:val="22"/>
          <w:szCs w:val="22"/>
          <w:u w:color="FF0000"/>
        </w:rPr>
        <w:t>pkt</w:t>
      </w:r>
      <w:r w:rsidRPr="00FC36FE">
        <w:rPr>
          <w:rFonts w:ascii="Arial Narrow" w:hAnsi="Arial Narrow"/>
          <w:sz w:val="22"/>
          <w:szCs w:val="22"/>
          <w:u w:color="FF0000"/>
        </w:rPr>
        <w:t>. 8.</w:t>
      </w:r>
      <w:r w:rsidRPr="003A6CBD">
        <w:rPr>
          <w:rFonts w:ascii="Arial Narrow" w:hAnsi="Arial Narrow"/>
          <w:sz w:val="22"/>
          <w:szCs w:val="22"/>
        </w:rPr>
        <w:t xml:space="preserve"> </w:t>
      </w:r>
      <w:r w:rsidR="00FC36FE">
        <w:rPr>
          <w:rFonts w:ascii="Arial Narrow" w:hAnsi="Arial Narrow"/>
          <w:sz w:val="22"/>
          <w:szCs w:val="22"/>
        </w:rPr>
        <w:br/>
      </w:r>
      <w:r w:rsidRPr="003A6CBD">
        <w:rPr>
          <w:rFonts w:ascii="Arial Narrow" w:hAnsi="Arial Narrow"/>
          <w:sz w:val="22"/>
          <w:szCs w:val="22"/>
        </w:rPr>
        <w:t>Z czynności odbioru sporządzony będzie protokół, który stanowić będzie załącznik do faktury.</w:t>
      </w:r>
    </w:p>
    <w:p w14:paraId="4EF80646" w14:textId="77777777" w:rsidR="009D720D" w:rsidRPr="003A6CBD" w:rsidRDefault="009D720D" w:rsidP="009D720D">
      <w:pPr>
        <w:numPr>
          <w:ilvl w:val="0"/>
          <w:numId w:val="12"/>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1C1583EC" w14:textId="2B93E94F" w:rsidR="009D720D" w:rsidRPr="00CD7090" w:rsidRDefault="009D720D" w:rsidP="009D720D">
      <w:pPr>
        <w:numPr>
          <w:ilvl w:val="0"/>
          <w:numId w:val="12"/>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zobowiązany jest do dokonania lub odmowy dokonania odbioru, w terminie nie przekraczającym </w:t>
      </w:r>
      <w:r w:rsidRPr="00CD7090">
        <w:rPr>
          <w:rFonts w:ascii="Arial Narrow" w:hAnsi="Arial Narrow"/>
          <w:sz w:val="22"/>
          <w:szCs w:val="22"/>
        </w:rPr>
        <w:t xml:space="preserve">czternastu dni roboczych, od dnia rozpoczęcia tego odbioru. </w:t>
      </w:r>
    </w:p>
    <w:p w14:paraId="0072BC12" w14:textId="56E07CE7" w:rsidR="009D720D" w:rsidRPr="00CD7090" w:rsidRDefault="009D720D" w:rsidP="009D720D">
      <w:pPr>
        <w:numPr>
          <w:ilvl w:val="0"/>
          <w:numId w:val="12"/>
        </w:numPr>
        <w:spacing w:line="276" w:lineRule="auto"/>
        <w:ind w:left="284" w:hanging="284"/>
        <w:jc w:val="both"/>
        <w:rPr>
          <w:rFonts w:ascii="Arial Narrow" w:hAnsi="Arial Narrow"/>
          <w:color w:val="FF0000"/>
          <w:sz w:val="22"/>
          <w:szCs w:val="22"/>
        </w:rPr>
      </w:pPr>
      <w:r w:rsidRPr="00CD7090">
        <w:rPr>
          <w:rFonts w:ascii="Arial Narrow" w:hAnsi="Arial Narrow"/>
          <w:sz w:val="22"/>
          <w:szCs w:val="22"/>
        </w:rPr>
        <w:t xml:space="preserve">Jeżeli w toku czynności odbioru zostanie stwierdzone, że przedmiot odbioru nie osiągnął gotowości do odbioru, Zamawiający może odmówić odbioru z zachowaniem prawa do naliczenia kar umownych za zwłokę, </w:t>
      </w:r>
      <w:r w:rsidRPr="00CD7090">
        <w:rPr>
          <w:rFonts w:ascii="Arial Narrow" w:hAnsi="Arial Narrow"/>
          <w:color w:val="auto"/>
          <w:sz w:val="22"/>
          <w:szCs w:val="22"/>
        </w:rPr>
        <w:t>o których mowa w § 5 ust. 3 lit. b umowy.</w:t>
      </w:r>
    </w:p>
    <w:p w14:paraId="4CA5AF04" w14:textId="72F56142" w:rsidR="009D720D" w:rsidRPr="003A6CBD" w:rsidRDefault="009D720D" w:rsidP="009D720D">
      <w:pPr>
        <w:numPr>
          <w:ilvl w:val="0"/>
          <w:numId w:val="12"/>
        </w:numPr>
        <w:tabs>
          <w:tab w:val="left" w:pos="284"/>
        </w:tabs>
        <w:spacing w:line="276" w:lineRule="auto"/>
        <w:jc w:val="both"/>
        <w:rPr>
          <w:rFonts w:ascii="Arial Narrow" w:hAnsi="Arial Narrow"/>
          <w:sz w:val="22"/>
          <w:szCs w:val="22"/>
        </w:rPr>
      </w:pPr>
      <w:r w:rsidRPr="003A6CBD">
        <w:rPr>
          <w:rFonts w:ascii="Arial Narrow" w:hAnsi="Arial Narrow"/>
          <w:sz w:val="22"/>
          <w:szCs w:val="22"/>
        </w:rPr>
        <w:t>Jeżeli w toku czynności odbioru zadania zostaną stwierdzone:</w:t>
      </w:r>
    </w:p>
    <w:p w14:paraId="0B381A4D" w14:textId="77777777" w:rsidR="009D720D" w:rsidRPr="003A6CBD" w:rsidRDefault="009D720D" w:rsidP="009D720D">
      <w:pPr>
        <w:numPr>
          <w:ilvl w:val="0"/>
          <w:numId w:val="41"/>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0255C5DB" w14:textId="77777777" w:rsidR="009D720D" w:rsidRPr="003A6CBD" w:rsidRDefault="009D720D" w:rsidP="009D720D">
      <w:pPr>
        <w:numPr>
          <w:ilvl w:val="0"/>
          <w:numId w:val="41"/>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2F9419C8" w14:textId="77777777" w:rsidR="009D720D" w:rsidRPr="003A6CBD" w:rsidRDefault="009D720D" w:rsidP="009D720D">
      <w:pPr>
        <w:numPr>
          <w:ilvl w:val="0"/>
          <w:numId w:val="41"/>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5FADE27A" w14:textId="77777777" w:rsidR="009D720D" w:rsidRPr="003A6CBD" w:rsidRDefault="009D720D" w:rsidP="009D720D">
      <w:pPr>
        <w:numPr>
          <w:ilvl w:val="1"/>
          <w:numId w:val="41"/>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2CD6447A" w14:textId="77777777" w:rsidR="009D720D" w:rsidRPr="003A6CBD" w:rsidRDefault="009D720D" w:rsidP="009D720D">
      <w:pPr>
        <w:numPr>
          <w:ilvl w:val="1"/>
          <w:numId w:val="41"/>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5" w:name="_Hlk49250838"/>
      <w:r w:rsidRPr="003A6CBD">
        <w:rPr>
          <w:rFonts w:ascii="Arial Narrow" w:hAnsi="Arial Narrow"/>
          <w:sz w:val="22"/>
          <w:szCs w:val="22"/>
        </w:rPr>
        <w:t>do naliczania Wykonawcy zastrzeżonych kar umownych i odszkodowań na zasadach określonych w §5 niniejszej umowy</w:t>
      </w:r>
      <w:bookmarkEnd w:id="5"/>
      <w:r w:rsidRPr="003A6CBD">
        <w:rPr>
          <w:rFonts w:ascii="Arial Narrow" w:hAnsi="Arial Narrow"/>
          <w:sz w:val="22"/>
          <w:szCs w:val="22"/>
        </w:rPr>
        <w:t xml:space="preserve">, </w:t>
      </w:r>
    </w:p>
    <w:p w14:paraId="330DD436" w14:textId="77777777" w:rsidR="009D720D" w:rsidRPr="003A6CBD" w:rsidRDefault="009D720D" w:rsidP="009D720D">
      <w:pPr>
        <w:numPr>
          <w:ilvl w:val="1"/>
          <w:numId w:val="41"/>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3492F7EE" w14:textId="77777777" w:rsidR="009D720D" w:rsidRPr="003A6CBD" w:rsidRDefault="009D720D" w:rsidP="000B173E">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53E36E9" w14:textId="3C22EB5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nie  jest  uprawniony  do  zakrycia  wykonanej roboty  budowlanej  bez  uprzedniej  zgody </w:t>
      </w:r>
      <w:r w:rsidR="001E48D1">
        <w:rPr>
          <w:rFonts w:ascii="Arial Narrow" w:hAnsi="Arial Narrow"/>
          <w:sz w:val="22"/>
          <w:szCs w:val="22"/>
        </w:rPr>
        <w:t>Zamawiającego</w:t>
      </w:r>
      <w:r w:rsidRPr="003A6CBD">
        <w:rPr>
          <w:rFonts w:ascii="Arial Narrow" w:hAnsi="Arial Narrow"/>
          <w:sz w:val="22"/>
          <w:szCs w:val="22"/>
        </w:rPr>
        <w:t xml:space="preserve">. Wykonawca ma obowiązek umożliwić </w:t>
      </w:r>
      <w:r w:rsidR="00C11DF4">
        <w:rPr>
          <w:rFonts w:ascii="Arial Narrow" w:hAnsi="Arial Narrow"/>
          <w:sz w:val="22"/>
          <w:szCs w:val="22"/>
        </w:rPr>
        <w:t>Zamawiającemu</w:t>
      </w:r>
      <w:r w:rsidRPr="003A6CBD">
        <w:rPr>
          <w:rFonts w:ascii="Arial Narrow" w:hAnsi="Arial Narrow"/>
          <w:sz w:val="22"/>
          <w:szCs w:val="22"/>
        </w:rPr>
        <w:t xml:space="preserve"> sprawdzenie każdej roboty budowlanej zanikającej lub która ulega zakryciu.</w:t>
      </w:r>
    </w:p>
    <w:p w14:paraId="3ECD4D21" w14:textId="0BE56C15"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Wykonawca zgłasza gotowość do odbioru robót zanikających i ulegających zakryciu</w:t>
      </w:r>
      <w:r w:rsidR="00CD7090">
        <w:rPr>
          <w:rFonts w:ascii="Arial Narrow" w:hAnsi="Arial Narrow"/>
          <w:sz w:val="22"/>
          <w:szCs w:val="22"/>
        </w:rPr>
        <w:t xml:space="preserve"> </w:t>
      </w:r>
      <w:r w:rsidRPr="003A6CBD">
        <w:rPr>
          <w:rFonts w:ascii="Arial Narrow" w:hAnsi="Arial Narrow"/>
          <w:sz w:val="22"/>
          <w:szCs w:val="22"/>
        </w:rPr>
        <w:t>zawiadamia</w:t>
      </w:r>
      <w:r w:rsidR="00CD7090">
        <w:rPr>
          <w:rFonts w:ascii="Arial Narrow" w:hAnsi="Arial Narrow"/>
          <w:sz w:val="22"/>
          <w:szCs w:val="22"/>
        </w:rPr>
        <w:t>jąc</w:t>
      </w:r>
      <w:r w:rsidRPr="003A6CBD">
        <w:rPr>
          <w:rFonts w:ascii="Arial Narrow" w:hAnsi="Arial Narrow"/>
          <w:sz w:val="22"/>
          <w:szCs w:val="22"/>
        </w:rPr>
        <w:t xml:space="preserve"> o tej gotowości </w:t>
      </w:r>
      <w:r w:rsidR="001E48D1">
        <w:rPr>
          <w:rFonts w:ascii="Arial Narrow" w:hAnsi="Arial Narrow"/>
          <w:sz w:val="22"/>
          <w:szCs w:val="22"/>
        </w:rPr>
        <w:t>Zamawiającego</w:t>
      </w:r>
      <w:r w:rsidRPr="003A6CBD">
        <w:rPr>
          <w:rFonts w:ascii="Arial Narrow" w:hAnsi="Arial Narrow"/>
          <w:sz w:val="22"/>
          <w:szCs w:val="22"/>
        </w:rPr>
        <w:t xml:space="preserve">. </w:t>
      </w:r>
    </w:p>
    <w:p w14:paraId="6514C593" w14:textId="0D74127F" w:rsidR="009D720D" w:rsidRPr="003A6CBD" w:rsidRDefault="00C11DF4" w:rsidP="009D720D">
      <w:pPr>
        <w:numPr>
          <w:ilvl w:val="0"/>
          <w:numId w:val="12"/>
        </w:numPr>
        <w:spacing w:line="276" w:lineRule="auto"/>
        <w:ind w:left="426" w:hanging="426"/>
        <w:jc w:val="both"/>
        <w:rPr>
          <w:rFonts w:ascii="Arial Narrow" w:hAnsi="Arial Narrow"/>
          <w:sz w:val="22"/>
          <w:szCs w:val="22"/>
        </w:rPr>
      </w:pPr>
      <w:r>
        <w:rPr>
          <w:rFonts w:ascii="Arial Narrow" w:hAnsi="Arial Narrow"/>
          <w:sz w:val="22"/>
          <w:szCs w:val="22"/>
        </w:rPr>
        <w:t>Zamawiający</w:t>
      </w:r>
      <w:r w:rsidR="009D720D" w:rsidRPr="003A6CBD">
        <w:rPr>
          <w:rFonts w:ascii="Arial Narrow" w:hAnsi="Arial Narrow"/>
          <w:sz w:val="22"/>
          <w:szCs w:val="22"/>
        </w:rPr>
        <w:t xml:space="preserve"> dokonuje odbioru zgłoszonych przez Wykonawcę robót zanikających i ulegających zakryciu niezwłocznie, nie później jednak niż </w:t>
      </w:r>
      <w:r w:rsidR="009D720D" w:rsidRPr="003A6CBD">
        <w:rPr>
          <w:rFonts w:ascii="Arial Narrow" w:hAnsi="Arial Narrow"/>
          <w:sz w:val="22"/>
          <w:szCs w:val="22"/>
          <w:u w:color="FF0000"/>
        </w:rPr>
        <w:t>w terminie</w:t>
      </w:r>
      <w:r w:rsidR="009D720D" w:rsidRPr="003A6CBD">
        <w:rPr>
          <w:rFonts w:ascii="Arial Narrow" w:hAnsi="Arial Narrow"/>
          <w:sz w:val="22"/>
          <w:szCs w:val="22"/>
        </w:rPr>
        <w:t xml:space="preserve"> 3 dni od daty zgłoszenia gotowości do odbioru i potwierdza odbiór robót protokołem odbioru robót zanikających i ulegających zakryciu oraz wpisem do dziennika budowy (jeśli dotyczy).</w:t>
      </w:r>
    </w:p>
    <w:p w14:paraId="68EC8964" w14:textId="1CE9D3FD"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t>
      </w:r>
      <w:r w:rsidR="00C11DF4">
        <w:rPr>
          <w:rFonts w:ascii="Arial Narrow" w:hAnsi="Arial Narrow"/>
          <w:sz w:val="22"/>
          <w:szCs w:val="22"/>
        </w:rPr>
        <w:t xml:space="preserve">Zamawiający </w:t>
      </w:r>
      <w:r w:rsidRPr="003A6CBD">
        <w:rPr>
          <w:rFonts w:ascii="Arial Narrow" w:hAnsi="Arial Narrow"/>
          <w:sz w:val="22"/>
          <w:szCs w:val="22"/>
        </w:rPr>
        <w:t xml:space="preserve">uzna odbiór robót zanikających lub ulegających zakryciu za zbędny, jest zobowiązany powiadomić o tym Wykonawcę niezwłocznie, nie później niż w terminie określonym w </w:t>
      </w:r>
      <w:r w:rsidR="00FA718E">
        <w:rPr>
          <w:rFonts w:ascii="Arial Narrow" w:hAnsi="Arial Narrow"/>
          <w:sz w:val="22"/>
          <w:szCs w:val="22"/>
          <w:u w:color="FF0000"/>
        </w:rPr>
        <w:t>pkt. 15</w:t>
      </w:r>
      <w:r w:rsidRPr="003A6CBD">
        <w:rPr>
          <w:rFonts w:ascii="Arial Narrow" w:hAnsi="Arial Narrow"/>
          <w:sz w:val="22"/>
          <w:szCs w:val="22"/>
          <w:u w:color="FF0000"/>
        </w:rPr>
        <w:t>.</w:t>
      </w:r>
      <w:r w:rsidRPr="003A6CBD">
        <w:rPr>
          <w:rFonts w:ascii="Arial Narrow" w:hAnsi="Arial Narrow"/>
          <w:sz w:val="22"/>
          <w:szCs w:val="22"/>
        </w:rPr>
        <w:t xml:space="preserve"> W przypadku  </w:t>
      </w:r>
      <w:r w:rsidRPr="003A6CBD">
        <w:rPr>
          <w:rFonts w:ascii="Arial Narrow" w:hAnsi="Arial Narrow"/>
          <w:sz w:val="22"/>
          <w:szCs w:val="22"/>
        </w:rPr>
        <w:lastRenderedPageBreak/>
        <w:t xml:space="preserve">niezgłoszenia </w:t>
      </w:r>
      <w:r w:rsidR="00C11DF4">
        <w:rPr>
          <w:rFonts w:ascii="Arial Narrow" w:hAnsi="Arial Narrow"/>
          <w:sz w:val="22"/>
          <w:szCs w:val="22"/>
        </w:rPr>
        <w:t>Zamawiającemu</w:t>
      </w:r>
      <w:r w:rsidRPr="003A6CBD">
        <w:rPr>
          <w:rFonts w:ascii="Arial Narrow" w:hAnsi="Arial Narrow"/>
          <w:sz w:val="22"/>
          <w:szCs w:val="22"/>
        </w:rPr>
        <w:t xml:space="preserve">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55FBE3C" w14:textId="341FAB59"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Przed zgłoszeniem gotowości do odbioru końcowego Wykonawca przeprowadza wszystkie wymagane prawem próby i sprawdzenia, zawiadamiając o nich uprzednio </w:t>
      </w:r>
      <w:r w:rsidR="001E48D1">
        <w:rPr>
          <w:rFonts w:ascii="Arial Narrow" w:hAnsi="Arial Narrow"/>
          <w:sz w:val="22"/>
          <w:szCs w:val="22"/>
        </w:rPr>
        <w:t>Zamawiającego</w:t>
      </w:r>
      <w:r w:rsidRPr="003A6CBD">
        <w:rPr>
          <w:rFonts w:ascii="Arial Narrow" w:hAnsi="Arial Narrow"/>
          <w:sz w:val="22"/>
          <w:szCs w:val="22"/>
        </w:rPr>
        <w:t>.</w:t>
      </w:r>
    </w:p>
    <w:p w14:paraId="5511D5C4" w14:textId="1E32309F" w:rsidR="009D720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całego zadania inwestycyjnego (oraz zamienny i różnicowy jeśli dotyczy) wraz z niezbędnymi dokumentami, takimi jak: protokoły odbiorów, atesty, certyfikaty i deklaracje na wyroby budowlane oraz urządzenia wykorzystane do realizacji przedmiotu niniejszej umowy.</w:t>
      </w:r>
      <w:r>
        <w:rPr>
          <w:rFonts w:ascii="Arial Narrow" w:hAnsi="Arial Narrow"/>
          <w:sz w:val="22"/>
          <w:szCs w:val="22"/>
        </w:rPr>
        <w:t xml:space="preserve"> </w:t>
      </w:r>
    </w:p>
    <w:p w14:paraId="22387A56" w14:textId="16455A3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Odbiór końcowy jest przeprowadzany komisyjnie przy udziale upoważnionych przedstawicieli </w:t>
      </w:r>
      <w:r w:rsidR="001E48D1">
        <w:rPr>
          <w:rFonts w:ascii="Arial Narrow" w:hAnsi="Arial Narrow"/>
          <w:sz w:val="22"/>
          <w:szCs w:val="22"/>
        </w:rPr>
        <w:t>Zamawiającego</w:t>
      </w:r>
      <w:r w:rsidR="004D1DA1">
        <w:rPr>
          <w:rFonts w:ascii="Arial Narrow" w:hAnsi="Arial Narrow"/>
          <w:sz w:val="22"/>
          <w:szCs w:val="22"/>
        </w:rPr>
        <w:br/>
      </w:r>
      <w:r w:rsidRPr="003A6CBD">
        <w:rPr>
          <w:rFonts w:ascii="Arial Narrow" w:hAnsi="Arial Narrow"/>
          <w:sz w:val="22"/>
          <w:szCs w:val="22"/>
        </w:rPr>
        <w:t>i  upoważnionych  przedstawicieli  Wykonawcy. W  uzasadnionych przypadkach komisja może zaprosić do</w:t>
      </w:r>
      <w:r w:rsidR="00CD7090">
        <w:rPr>
          <w:rFonts w:ascii="Arial Narrow" w:hAnsi="Arial Narrow"/>
          <w:sz w:val="22"/>
          <w:szCs w:val="22"/>
        </w:rPr>
        <w:t xml:space="preserve"> </w:t>
      </w:r>
      <w:r w:rsidRPr="003A6CBD">
        <w:rPr>
          <w:rFonts w:ascii="Arial Narrow" w:hAnsi="Arial Narrow"/>
          <w:sz w:val="22"/>
          <w:szCs w:val="22"/>
        </w:rPr>
        <w:t>współpracy rzeczoznawców lub specjalistów branżowych.</w:t>
      </w:r>
    </w:p>
    <w:p w14:paraId="6BBA027E"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59FE8007"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138267E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0CD80CB1"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576B8FA2" w14:textId="2556230A"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w:t>
      </w:r>
      <w:r w:rsidR="001E48D1">
        <w:rPr>
          <w:rFonts w:ascii="Arial Narrow" w:hAnsi="Arial Narrow"/>
          <w:sz w:val="22"/>
          <w:szCs w:val="22"/>
        </w:rPr>
        <w:t>Zamawiającego</w:t>
      </w:r>
      <w:r w:rsidR="004D1DA1">
        <w:rPr>
          <w:rFonts w:ascii="Arial Narrow" w:hAnsi="Arial Narrow"/>
          <w:sz w:val="22"/>
          <w:szCs w:val="22"/>
        </w:rPr>
        <w:t xml:space="preserve"> </w:t>
      </w:r>
      <w:r w:rsidRPr="003A6CBD">
        <w:rPr>
          <w:rFonts w:ascii="Arial Narrow" w:hAnsi="Arial Narrow"/>
          <w:sz w:val="22"/>
          <w:szCs w:val="22"/>
        </w:rPr>
        <w:t xml:space="preserve">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w:t>
      </w:r>
      <w:r w:rsidR="00C11DF4">
        <w:rPr>
          <w:rFonts w:ascii="Arial Narrow" w:hAnsi="Arial Narrow"/>
          <w:sz w:val="22"/>
          <w:szCs w:val="22"/>
        </w:rPr>
        <w:t>Zamawiający</w:t>
      </w:r>
      <w:r w:rsidR="004D1DA1">
        <w:rPr>
          <w:rFonts w:ascii="Arial Narrow" w:hAnsi="Arial Narrow"/>
          <w:sz w:val="22"/>
          <w:szCs w:val="22"/>
        </w:rPr>
        <w:t xml:space="preserve"> </w:t>
      </w:r>
      <w:r w:rsidRPr="003A6CBD">
        <w:rPr>
          <w:rFonts w:ascii="Arial Narrow" w:hAnsi="Arial Narrow"/>
          <w:sz w:val="22"/>
          <w:szCs w:val="22"/>
        </w:rPr>
        <w:t xml:space="preserve">jest wówczas zobowiązany przesłać Wykonawcy protokół przeglądu gwarancyjnego wraz </w:t>
      </w:r>
      <w:r w:rsidR="004D1DA1">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terminie.</w:t>
      </w:r>
    </w:p>
    <w:p w14:paraId="54720F9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6CC2616" w14:textId="66BE29B2"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Wykonawca nie usunie wad ujawnionych w okresie rękojmi lub gwarancji jakości w określonym przez </w:t>
      </w:r>
      <w:r w:rsidR="001E48D1">
        <w:rPr>
          <w:rFonts w:ascii="Arial Narrow" w:hAnsi="Arial Narrow"/>
          <w:sz w:val="22"/>
          <w:szCs w:val="22"/>
        </w:rPr>
        <w:t>Zamawiającego</w:t>
      </w:r>
      <w:r w:rsidRPr="003A6CBD">
        <w:rPr>
          <w:rFonts w:ascii="Arial Narrow" w:hAnsi="Arial Narrow"/>
          <w:sz w:val="22"/>
          <w:szCs w:val="22"/>
        </w:rPr>
        <w:t xml:space="preserve"> terminie, uwzględniającym możliwości techniczne lub technologiczne  dotyczące  usunięcia  wady, Zamawiający</w:t>
      </w:r>
      <w:r w:rsidR="004D1DA1">
        <w:rPr>
          <w:rFonts w:ascii="Arial Narrow" w:hAnsi="Arial Narrow"/>
          <w:sz w:val="22"/>
          <w:szCs w:val="22"/>
        </w:rPr>
        <w:t xml:space="preserve">, </w:t>
      </w:r>
      <w:r w:rsidRPr="003A6CBD">
        <w:rPr>
          <w:rFonts w:ascii="Arial Narrow" w:hAnsi="Arial Narrow"/>
          <w:sz w:val="22"/>
          <w:szCs w:val="22"/>
        </w:rPr>
        <w:t>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50DDEFDC"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717453E7"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16C3CC04"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70767C1C" w14:textId="77777777" w:rsidR="009D720D" w:rsidRPr="003A6CBD" w:rsidRDefault="009D720D" w:rsidP="00D47518">
      <w:pPr>
        <w:numPr>
          <w:ilvl w:val="0"/>
          <w:numId w:val="15"/>
        </w:numPr>
        <w:spacing w:line="276" w:lineRule="auto"/>
        <w:ind w:left="426" w:hanging="426"/>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0C842307" w14:textId="77777777" w:rsidR="009D720D" w:rsidRPr="003A6CBD" w:rsidRDefault="009D720D" w:rsidP="009D720D">
      <w:pPr>
        <w:numPr>
          <w:ilvl w:val="0"/>
          <w:numId w:val="15"/>
        </w:numPr>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444089E7" w14:textId="77777777" w:rsidR="009D720D" w:rsidRPr="003A6CBD" w:rsidRDefault="009D720D" w:rsidP="009D720D">
      <w:pPr>
        <w:numPr>
          <w:ilvl w:val="2"/>
          <w:numId w:val="16"/>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7AF72BE5" w14:textId="77777777" w:rsidR="009D720D" w:rsidRPr="003A6CBD" w:rsidRDefault="009D720D" w:rsidP="009D720D">
      <w:pPr>
        <w:numPr>
          <w:ilvl w:val="2"/>
          <w:numId w:val="17"/>
        </w:numPr>
        <w:spacing w:line="276" w:lineRule="auto"/>
        <w:jc w:val="both"/>
        <w:rPr>
          <w:rFonts w:ascii="Arial Narrow" w:eastAsia="Calibri" w:hAnsi="Arial Narrow" w:cs="Calibri"/>
          <w:color w:val="auto"/>
          <w:sz w:val="22"/>
          <w:szCs w:val="22"/>
        </w:rPr>
      </w:pPr>
      <w:bookmarkStart w:id="6" w:name="_Hlk75265818"/>
      <w:r w:rsidRPr="003A6CBD">
        <w:rPr>
          <w:rFonts w:ascii="Arial Narrow" w:eastAsia="Calibri" w:hAnsi="Arial Narrow" w:cs="Calibri"/>
          <w:color w:val="auto"/>
          <w:sz w:val="22"/>
          <w:szCs w:val="22"/>
          <w:u w:color="FF0000"/>
        </w:rPr>
        <w:t xml:space="preserve">za zwłokę w przekazaniu placu budowy </w:t>
      </w:r>
      <w:bookmarkStart w:id="7"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7"/>
      <w:r w:rsidRPr="003A6CBD">
        <w:rPr>
          <w:rFonts w:ascii="Arial Narrow" w:eastAsia="Calibri" w:hAnsi="Arial Narrow" w:cs="Calibri"/>
          <w:color w:val="auto"/>
          <w:sz w:val="22"/>
          <w:szCs w:val="22"/>
          <w:u w:color="FF0000"/>
        </w:rPr>
        <w:t>;</w:t>
      </w:r>
    </w:p>
    <w:bookmarkEnd w:id="6"/>
    <w:p w14:paraId="775BED3E" w14:textId="77777777" w:rsidR="009D720D" w:rsidRPr="003A6CBD" w:rsidRDefault="009D720D" w:rsidP="009D720D">
      <w:pPr>
        <w:numPr>
          <w:ilvl w:val="2"/>
          <w:numId w:val="17"/>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1CA969DF" w14:textId="77777777" w:rsidR="009D720D" w:rsidRPr="003A6CBD" w:rsidRDefault="009D720D" w:rsidP="009D720D">
      <w:pPr>
        <w:numPr>
          <w:ilvl w:val="2"/>
          <w:numId w:val="17"/>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2A4F5DB7" w14:textId="77777777" w:rsidR="009D720D" w:rsidRPr="003A6CBD" w:rsidRDefault="009D720D" w:rsidP="009D720D">
      <w:pPr>
        <w:numPr>
          <w:ilvl w:val="0"/>
          <w:numId w:val="15"/>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41CAF6D1"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w wysokości 10% wartości brutto umowy, gdy Zamawiający odstąpi od umowy z powodu okoliczności, za które odpowiada Wykonawca;</w:t>
      </w:r>
    </w:p>
    <w:p w14:paraId="226B98C1" w14:textId="59E52315"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wykonaniu określonych w § </w:t>
      </w:r>
      <w:r w:rsidR="007B6AFE">
        <w:rPr>
          <w:rFonts w:ascii="Arial Narrow" w:hAnsi="Arial Narrow"/>
          <w:color w:val="auto"/>
          <w:sz w:val="22"/>
          <w:szCs w:val="22"/>
          <w:u w:color="FF0000"/>
        </w:rPr>
        <w:t xml:space="preserve">3 </w:t>
      </w:r>
      <w:r w:rsidRPr="003A6CBD">
        <w:rPr>
          <w:rFonts w:ascii="Arial Narrow" w:hAnsi="Arial Narrow"/>
          <w:color w:val="auto"/>
          <w:sz w:val="22"/>
          <w:szCs w:val="22"/>
          <w:u w:color="FF0000"/>
        </w:rPr>
        <w:t>ust. 1 przedmiotów odbioru w wysokości 200 zł za każdy dzień zwłoki;</w:t>
      </w:r>
    </w:p>
    <w:p w14:paraId="14CFDC03"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053825E7" w14:textId="77BCCADD"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 xml:space="preserve">w szczególności wskazanych do wykonania przez </w:t>
      </w:r>
      <w:r w:rsidR="001E48D1">
        <w:rPr>
          <w:rFonts w:ascii="Arial Narrow" w:hAnsi="Arial Narrow"/>
          <w:color w:val="auto"/>
          <w:sz w:val="22"/>
          <w:szCs w:val="22"/>
          <w:u w:color="FF0000"/>
        </w:rPr>
        <w:t>Zamawiającego</w:t>
      </w:r>
      <w:r w:rsidRPr="003A6CBD">
        <w:rPr>
          <w:rFonts w:ascii="Arial Narrow" w:hAnsi="Arial Narrow"/>
          <w:color w:val="auto"/>
          <w:sz w:val="22"/>
          <w:szCs w:val="22"/>
          <w:u w:color="FF0000"/>
        </w:rPr>
        <w:t xml:space="preserve"> lub Zamawiającego w protokole narady koordynacyjnej / rady budowy w wysokości 200 zł za każdy dzień zwłoki liczonej od dnia wyznaczonego na usunięcie wad i/lub usterek i/lub nieprawidłowości;</w:t>
      </w:r>
    </w:p>
    <w:p w14:paraId="5612B4FB"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26B5E584"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2B32B4BF"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534CDB47"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46850F1B"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79A15041"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C90B876" w14:textId="6EB0E192"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8" w:name="_Hlk98852526"/>
      <w:r w:rsidRPr="003A6CBD">
        <w:rPr>
          <w:rFonts w:ascii="Arial Narrow" w:hAnsi="Arial Narrow"/>
          <w:color w:val="auto"/>
          <w:sz w:val="22"/>
          <w:szCs w:val="22"/>
          <w:u w:color="FF0000"/>
        </w:rPr>
        <w:t>w wysokości 0,5% wartości brutto umowy</w:t>
      </w:r>
      <w:bookmarkEnd w:id="8"/>
      <w:r w:rsidRPr="003A6CBD">
        <w:rPr>
          <w:rFonts w:ascii="Arial Narrow" w:hAnsi="Arial Narrow"/>
          <w:color w:val="auto"/>
          <w:sz w:val="22"/>
          <w:szCs w:val="22"/>
          <w:u w:color="FF0000"/>
        </w:rPr>
        <w:t xml:space="preserve">, za każdy dzień od momentu stwierdzenia obecności powyższego podmiotu na terenie wykonywania robót przez </w:t>
      </w:r>
      <w:r w:rsidR="001E48D1">
        <w:rPr>
          <w:rFonts w:ascii="Arial Narrow" w:hAnsi="Arial Narrow"/>
          <w:color w:val="auto"/>
          <w:sz w:val="22"/>
          <w:szCs w:val="22"/>
          <w:u w:color="FF0000"/>
        </w:rPr>
        <w:t>Zamawiającego</w:t>
      </w:r>
      <w:r w:rsidRPr="003A6CBD">
        <w:rPr>
          <w:rFonts w:ascii="Arial Narrow" w:hAnsi="Arial Narrow"/>
          <w:color w:val="auto"/>
          <w:sz w:val="22"/>
          <w:szCs w:val="22"/>
          <w:u w:color="FF0000"/>
        </w:rPr>
        <w:t xml:space="preserve"> lub Zamawiającego;</w:t>
      </w:r>
    </w:p>
    <w:p w14:paraId="1701619C" w14:textId="77777777" w:rsidR="009D720D" w:rsidRPr="003A6CBD" w:rsidRDefault="009D720D" w:rsidP="009D720D">
      <w:pPr>
        <w:numPr>
          <w:ilvl w:val="0"/>
          <w:numId w:val="36"/>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B0A4FE0" w14:textId="77777777" w:rsidR="009D720D" w:rsidRPr="003A6CBD" w:rsidRDefault="009D720D" w:rsidP="009D720D">
      <w:pPr>
        <w:numPr>
          <w:ilvl w:val="0"/>
          <w:numId w:val="36"/>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45A712AD" w14:textId="77777777" w:rsidR="009D720D" w:rsidRPr="003A6CBD" w:rsidRDefault="009D720D" w:rsidP="009D720D">
      <w:pPr>
        <w:numPr>
          <w:ilvl w:val="0"/>
          <w:numId w:val="36"/>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 xml:space="preserve">z dnia 26 czerwca 1974 r. – Kodeks pracy (t. jedn. Dz.U. z 2020 r., poz. 1320) zawartych przez Wykonawcę/ Podwykonawcę z pracownikami wykonującymi czynności w zakresie realizacji zamówienia </w:t>
      </w:r>
      <w:r w:rsidRPr="00CD7090">
        <w:rPr>
          <w:rFonts w:ascii="Arial Narrow" w:hAnsi="Arial Narrow"/>
          <w:color w:val="auto"/>
          <w:sz w:val="22"/>
          <w:szCs w:val="22"/>
          <w:u w:color="FF0000"/>
        </w:rPr>
        <w:t>opisane w §2 ust. 2 pkt. 17) niniejszej umowy, w terminie wskazanym przez Zamawiającego, w wysokości 300 zł za</w:t>
      </w:r>
      <w:r w:rsidRPr="003A6CBD">
        <w:rPr>
          <w:rFonts w:ascii="Arial Narrow" w:hAnsi="Arial Narrow"/>
          <w:color w:val="auto"/>
          <w:sz w:val="22"/>
          <w:szCs w:val="22"/>
          <w:u w:color="FF0000"/>
        </w:rPr>
        <w:t xml:space="preserve"> każdą nieprzedłożoną kopię umowy;</w:t>
      </w:r>
    </w:p>
    <w:p w14:paraId="35844992"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2F072DE6" w14:textId="77777777" w:rsidR="009D720D" w:rsidRPr="00E4029B"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9"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9"/>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r>
      <w:r w:rsidRPr="00E4029B">
        <w:rPr>
          <w:rFonts w:ascii="Arial Narrow" w:hAnsi="Arial Narrow"/>
          <w:color w:val="auto"/>
          <w:sz w:val="22"/>
          <w:szCs w:val="22"/>
        </w:rPr>
        <w:t>o którym mowa w § 2 ust. 1 pkt. 3) umowy;</w:t>
      </w:r>
    </w:p>
    <w:p w14:paraId="41788B73" w14:textId="07B1F38D" w:rsidR="009D720D" w:rsidRPr="00E4029B" w:rsidRDefault="009D720D" w:rsidP="009D720D">
      <w:pPr>
        <w:numPr>
          <w:ilvl w:val="0"/>
          <w:numId w:val="36"/>
        </w:numPr>
        <w:tabs>
          <w:tab w:val="left" w:pos="397"/>
        </w:tabs>
        <w:spacing w:line="276" w:lineRule="auto"/>
        <w:jc w:val="both"/>
        <w:rPr>
          <w:rFonts w:ascii="Arial Narrow" w:hAnsi="Arial Narrow"/>
          <w:color w:val="auto"/>
          <w:sz w:val="22"/>
          <w:szCs w:val="22"/>
          <w:u w:color="FF0000"/>
        </w:rPr>
      </w:pPr>
      <w:r w:rsidRPr="00E4029B">
        <w:rPr>
          <w:rFonts w:ascii="Arial Narrow" w:hAnsi="Arial Narrow"/>
          <w:color w:val="auto"/>
          <w:sz w:val="22"/>
          <w:szCs w:val="22"/>
          <w:u w:color="FF0000"/>
        </w:rPr>
        <w:t>w przypadku, gdy roboty budowlane będą wykonywane niezgodnie z dokumentacją techniczną w wysokości</w:t>
      </w:r>
      <w:r w:rsidR="0013126E" w:rsidRPr="00E4029B">
        <w:rPr>
          <w:rFonts w:ascii="Arial Narrow" w:hAnsi="Arial Narrow"/>
          <w:color w:val="auto"/>
          <w:sz w:val="22"/>
          <w:szCs w:val="22"/>
          <w:u w:color="FF0000"/>
        </w:rPr>
        <w:br/>
      </w:r>
      <w:r w:rsidRPr="00E4029B">
        <w:rPr>
          <w:rFonts w:ascii="Arial Narrow" w:hAnsi="Arial Narrow"/>
          <w:color w:val="auto"/>
          <w:sz w:val="22"/>
          <w:szCs w:val="22"/>
          <w:u w:color="FF0000"/>
        </w:rPr>
        <w:t>10 000 zł za każdy dzień, liczony od dnia doręczenia wezwania, o którym mowa w § 2 ust. 1 pkt. 3) umowy;</w:t>
      </w:r>
    </w:p>
    <w:p w14:paraId="488A8BC6" w14:textId="7EDB483C" w:rsidR="009D720D" w:rsidRPr="00E4029B" w:rsidRDefault="009D720D" w:rsidP="009D720D">
      <w:pPr>
        <w:numPr>
          <w:ilvl w:val="0"/>
          <w:numId w:val="36"/>
        </w:numPr>
        <w:spacing w:line="259" w:lineRule="auto"/>
        <w:ind w:left="754" w:hanging="357"/>
        <w:jc w:val="both"/>
        <w:rPr>
          <w:rFonts w:ascii="Arial Narrow" w:hAnsi="Arial Narrow"/>
          <w:color w:val="auto"/>
          <w:sz w:val="22"/>
          <w:szCs w:val="22"/>
        </w:rPr>
      </w:pPr>
      <w:r w:rsidRPr="00E4029B">
        <w:rPr>
          <w:rFonts w:ascii="Arial Narrow" w:eastAsia="Calibri" w:hAnsi="Arial Narrow" w:cs="Calibri"/>
          <w:color w:val="auto"/>
          <w:sz w:val="22"/>
          <w:szCs w:val="22"/>
        </w:rPr>
        <w:t xml:space="preserve">w przypadku, gdy do wykonywania robót budowlanych Wykonawca będzie używał materiałów innych niż zaakceptowane przez </w:t>
      </w:r>
      <w:r w:rsidR="001E48D1" w:rsidRPr="00E4029B">
        <w:rPr>
          <w:rFonts w:ascii="Arial Narrow" w:eastAsia="Calibri" w:hAnsi="Arial Narrow" w:cs="Calibri"/>
          <w:color w:val="auto"/>
          <w:sz w:val="22"/>
          <w:szCs w:val="22"/>
        </w:rPr>
        <w:t>Zamawiającego</w:t>
      </w:r>
      <w:r w:rsidRPr="00E4029B">
        <w:rPr>
          <w:rFonts w:ascii="Arial Narrow" w:eastAsia="Calibri" w:hAnsi="Arial Narrow" w:cs="Calibri"/>
          <w:color w:val="auto"/>
          <w:sz w:val="22"/>
          <w:szCs w:val="22"/>
        </w:rPr>
        <w:t xml:space="preserve"> w wysokości 5 000 zł za każdy dzień, liczony od dnia doręczenia wezwania</w:t>
      </w:r>
      <w:r w:rsidRPr="00E4029B">
        <w:rPr>
          <w:rFonts w:ascii="Calibri" w:eastAsia="Calibri" w:hAnsi="Calibri" w:cs="Calibri"/>
          <w:sz w:val="22"/>
          <w:szCs w:val="22"/>
        </w:rPr>
        <w:t xml:space="preserve"> </w:t>
      </w:r>
      <w:r w:rsidRPr="00E4029B">
        <w:rPr>
          <w:rFonts w:ascii="Arial Narrow" w:hAnsi="Arial Narrow"/>
          <w:color w:val="auto"/>
          <w:sz w:val="22"/>
          <w:szCs w:val="22"/>
        </w:rPr>
        <w:t>o którym mowa w § 2 ust. 1 pkt. 3) umowy;</w:t>
      </w:r>
    </w:p>
    <w:p w14:paraId="3FDFF026" w14:textId="1EA8BFBE"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lastRenderedPageBreak/>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 xml:space="preserve">z wszystkich  tytułów przewidzianych  w  niniejszej  Umowie wynosi </w:t>
      </w:r>
      <w:r w:rsidR="00414407">
        <w:rPr>
          <w:rFonts w:ascii="Arial Narrow" w:eastAsia="Calibri" w:hAnsi="Arial Narrow" w:cs="Calibri"/>
          <w:color w:val="auto"/>
          <w:sz w:val="22"/>
          <w:szCs w:val="22"/>
          <w:u w:color="FF0000"/>
        </w:rPr>
        <w:t>3</w:t>
      </w:r>
      <w:r w:rsidRPr="003A6CBD">
        <w:rPr>
          <w:rFonts w:ascii="Arial Narrow" w:eastAsia="Calibri" w:hAnsi="Arial Narrow" w:cs="Calibri"/>
          <w:color w:val="auto"/>
          <w:sz w:val="22"/>
          <w:szCs w:val="22"/>
          <w:u w:color="FF0000"/>
        </w:rPr>
        <w:t>0 % wartości brutto umowy.</w:t>
      </w:r>
    </w:p>
    <w:p w14:paraId="0D0CBC52"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CA15973"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14F16B72"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CB39FA7" w14:textId="1515430D"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w:t>
      </w:r>
      <w:r w:rsidR="008E35B4">
        <w:rPr>
          <w:rFonts w:ascii="Arial Narrow" w:hAnsi="Arial Narrow"/>
          <w:sz w:val="22"/>
          <w:szCs w:val="22"/>
        </w:rPr>
        <w:t xml:space="preserve"> </w:t>
      </w:r>
      <w:r w:rsidRPr="003A6CBD">
        <w:rPr>
          <w:rFonts w:ascii="Arial Narrow" w:hAnsi="Arial Narrow"/>
          <w:sz w:val="22"/>
          <w:szCs w:val="22"/>
        </w:rPr>
        <w:t xml:space="preserve">i koszty poniesione przez Zamawiającego w związku z wykonaniem zastępczym. </w:t>
      </w:r>
    </w:p>
    <w:p w14:paraId="620075B9"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6B132EB"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16FB2CC0" w14:textId="77777777" w:rsidR="009D720D" w:rsidRPr="003A6CBD" w:rsidRDefault="009D720D" w:rsidP="009D720D">
      <w:pPr>
        <w:numPr>
          <w:ilvl w:val="0"/>
          <w:numId w:val="15"/>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CF09140" w14:textId="77777777" w:rsidR="009D720D" w:rsidRPr="003A6CBD" w:rsidRDefault="009D720D" w:rsidP="009D720D">
      <w:pPr>
        <w:numPr>
          <w:ilvl w:val="0"/>
          <w:numId w:val="38"/>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7401135F" w14:textId="77777777" w:rsidR="009D720D" w:rsidRPr="00E4029B" w:rsidRDefault="009D720D" w:rsidP="009D720D">
      <w:pPr>
        <w:numPr>
          <w:ilvl w:val="0"/>
          <w:numId w:val="38"/>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r>
      <w:r w:rsidRPr="00E4029B">
        <w:rPr>
          <w:rFonts w:ascii="Arial Narrow" w:eastAsia="Arial Narrow" w:hAnsi="Arial Narrow" w:cs="Arial Narrow"/>
          <w:color w:val="auto"/>
          <w:sz w:val="22"/>
          <w:szCs w:val="22"/>
        </w:rPr>
        <w:t>i zdrowia osób znajdujących się na terenie budowy lub procesu budowy;</w:t>
      </w:r>
    </w:p>
    <w:p w14:paraId="68511C85" w14:textId="77777777" w:rsidR="009D720D" w:rsidRPr="00E4029B" w:rsidRDefault="009D720D" w:rsidP="00D47518">
      <w:pPr>
        <w:pStyle w:val="Akapitzlist"/>
        <w:numPr>
          <w:ilvl w:val="0"/>
          <w:numId w:val="63"/>
        </w:numPr>
        <w:jc w:val="both"/>
        <w:rPr>
          <w:rFonts w:ascii="Arial Narrow" w:eastAsia="Arial Narrow" w:hAnsi="Arial Narrow" w:cs="Arial Narrow"/>
          <w:color w:val="auto"/>
          <w:lang w:val="pl-PL"/>
        </w:rPr>
      </w:pPr>
      <w:r w:rsidRPr="00E4029B">
        <w:rPr>
          <w:rFonts w:ascii="Arial Narrow" w:eastAsia="Arial Narrow" w:hAnsi="Arial Narrow" w:cs="Arial Narrow"/>
          <w:color w:val="auto"/>
          <w:lang w:val="pl-PL"/>
        </w:rPr>
        <w:t>Zamawiający może, po uprzednim wezwaniu, o którym mowa w § 2 ust. 1 pkt. 3) umowy i braku reakcji ze strony Wykonawcy, wykonać na jego koszt niezbędne roboty w ramach zlecenia wykonania zastępczego.</w:t>
      </w:r>
    </w:p>
    <w:p w14:paraId="245E40DA" w14:textId="77777777" w:rsidR="009D720D" w:rsidRPr="003A6CBD" w:rsidRDefault="009D720D" w:rsidP="009D720D">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EEAC170"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1F0BC227"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21240B31"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7ECE130A"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42BD6855"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77586EE6"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16A36E96"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6D61BE1" w14:textId="77777777" w:rsidR="009D720D" w:rsidRPr="003A6CBD" w:rsidRDefault="009D720D" w:rsidP="009D720D">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a) ceny czynników produkcji (Rbg, M, S, Ko, Kz, Z ) zostaną przyjęte z kosztorysów złożonych przez Wykonawcę,</w:t>
      </w:r>
    </w:p>
    <w:p w14:paraId="2EF840BC" w14:textId="77777777" w:rsidR="009D720D" w:rsidRPr="003A6CBD" w:rsidRDefault="009D720D" w:rsidP="009D720D">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04D83668" w14:textId="355EA3B0"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przedstawi Zamawiającemu do zatwierdzenia wysokość  wynagrodzenia  za  roboty,  o których mowa </w:t>
      </w:r>
      <w:r w:rsidR="00C763B3">
        <w:rPr>
          <w:rFonts w:ascii="Arial Narrow" w:eastAsia="Calibri" w:hAnsi="Arial Narrow" w:cs="Calibri"/>
          <w:sz w:val="22"/>
          <w:szCs w:val="22"/>
        </w:rPr>
        <w:br/>
      </w:r>
      <w:r w:rsidRPr="003A6CBD">
        <w:rPr>
          <w:rFonts w:ascii="Arial Narrow" w:eastAsia="Calibri" w:hAnsi="Arial Narrow" w:cs="Calibri"/>
          <w:sz w:val="22"/>
          <w:szCs w:val="22"/>
        </w:rPr>
        <w:t xml:space="preserve">w </w:t>
      </w:r>
      <w:r w:rsidR="00C763B3">
        <w:rPr>
          <w:rFonts w:ascii="Arial Narrow" w:eastAsia="Calibri" w:hAnsi="Arial Narrow" w:cs="Calibri"/>
          <w:sz w:val="22"/>
          <w:szCs w:val="22"/>
        </w:rPr>
        <w:t>pkt</w:t>
      </w:r>
      <w:r w:rsidRPr="003A6CBD">
        <w:rPr>
          <w:rFonts w:ascii="Arial Narrow" w:eastAsia="Calibri" w:hAnsi="Arial Narrow" w:cs="Calibri"/>
          <w:sz w:val="22"/>
          <w:szCs w:val="22"/>
        </w:rPr>
        <w:t>. 6 przed rozpoczęciem tych robót.</w:t>
      </w:r>
    </w:p>
    <w:p w14:paraId="75ABD98B" w14:textId="6991525C"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w:t>
      </w:r>
      <w:r w:rsidR="00C763B3">
        <w:rPr>
          <w:rFonts w:ascii="Arial Narrow" w:eastAsia="Calibri" w:hAnsi="Arial Narrow" w:cs="Calibri"/>
          <w:sz w:val="22"/>
          <w:szCs w:val="22"/>
        </w:rPr>
        <w:t>pk</w:t>
      </w:r>
      <w:r w:rsidRPr="003A6CBD">
        <w:rPr>
          <w:rFonts w:ascii="Arial Narrow" w:eastAsia="Calibri" w:hAnsi="Arial Narrow" w:cs="Calibri"/>
          <w:sz w:val="22"/>
          <w:szCs w:val="22"/>
        </w:rPr>
        <w:t xml:space="preserve">t. 6, </w:t>
      </w:r>
      <w:r w:rsidR="00C11DF4">
        <w:rPr>
          <w:rFonts w:ascii="Arial Narrow" w:eastAsia="Calibri" w:hAnsi="Arial Narrow" w:cs="Calibri"/>
          <w:sz w:val="22"/>
          <w:szCs w:val="22"/>
        </w:rPr>
        <w:t xml:space="preserve">Zamawiający </w:t>
      </w:r>
      <w:r w:rsidRPr="003A6CBD">
        <w:rPr>
          <w:rFonts w:ascii="Arial Narrow" w:eastAsia="Calibri" w:hAnsi="Arial Narrow" w:cs="Calibri"/>
          <w:sz w:val="22"/>
          <w:szCs w:val="22"/>
        </w:rPr>
        <w:t xml:space="preserve">wezwie Wykonawcę do poprawienia kalkulacji lub wprowadzi korektę kalkulacji, stosując zasady określone w </w:t>
      </w:r>
      <w:r w:rsidR="00C763B3">
        <w:rPr>
          <w:rFonts w:ascii="Arial Narrow" w:eastAsia="Calibri" w:hAnsi="Arial Narrow" w:cs="Calibri"/>
          <w:sz w:val="22"/>
          <w:szCs w:val="22"/>
        </w:rPr>
        <w:t>pk</w:t>
      </w:r>
      <w:r w:rsidRPr="003A6CBD">
        <w:rPr>
          <w:rFonts w:ascii="Arial Narrow" w:eastAsia="Calibri" w:hAnsi="Arial Narrow" w:cs="Calibri"/>
          <w:sz w:val="22"/>
          <w:szCs w:val="22"/>
        </w:rPr>
        <w:t xml:space="preserve">t. 6 lit. a) lub b). </w:t>
      </w:r>
    </w:p>
    <w:p w14:paraId="237127C8" w14:textId="10E46764"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w:t>
      </w:r>
      <w:r w:rsidR="00BD04AF">
        <w:rPr>
          <w:rFonts w:ascii="Arial Narrow" w:eastAsia="Calibri" w:hAnsi="Arial Narrow" w:cs="Calibri"/>
          <w:sz w:val="22"/>
          <w:szCs w:val="22"/>
        </w:rPr>
        <w:t>Zamawiającemu</w:t>
      </w:r>
      <w:r w:rsidRPr="003A6CBD">
        <w:rPr>
          <w:rFonts w:ascii="Arial Narrow" w:eastAsia="Calibri" w:hAnsi="Arial Narrow" w:cs="Calibri"/>
          <w:sz w:val="22"/>
          <w:szCs w:val="22"/>
        </w:rPr>
        <w:t xml:space="preserve">,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70FDAA7"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46441EF2"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3E64016E" w14:textId="757493CA"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zgłoszenia przez Wykonawcę uwag,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podważających zasadność bezpośredniej zapłaty, Zamawiający może: </w:t>
      </w:r>
    </w:p>
    <w:p w14:paraId="1D97B8CC" w14:textId="77777777" w:rsidR="009D720D" w:rsidRPr="003A6CBD" w:rsidRDefault="009D720D" w:rsidP="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609929CC" w14:textId="77777777" w:rsidR="009D720D" w:rsidRPr="003A6CBD" w:rsidRDefault="009D720D" w:rsidP="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E56015" w14:textId="77777777" w:rsidR="009D720D" w:rsidRPr="003A6CBD" w:rsidRDefault="009D720D" w:rsidP="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70A3F1D3"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5C811094"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bookmarkStart w:id="10"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10"/>
    </w:p>
    <w:p w14:paraId="5E65F161" w14:textId="7C6A242E"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jest  zobowiązany zapłacić  Podwykonawcy  lub  dalszemu  Podwykonawcy  należne wynagrodzenie, będące przedmiotem żądania, o którym mowa w ust. 1</w:t>
      </w:r>
      <w:r w:rsidR="00E4029B">
        <w:rPr>
          <w:rFonts w:ascii="Arial Narrow" w:eastAsia="Calibri" w:hAnsi="Arial Narrow" w:cs="Calibri"/>
          <w:sz w:val="22"/>
          <w:szCs w:val="22"/>
        </w:rPr>
        <w:t>0</w:t>
      </w:r>
      <w:r w:rsidRPr="003A6CBD">
        <w:rPr>
          <w:rFonts w:ascii="Arial Narrow" w:eastAsia="Calibri" w:hAnsi="Arial Narrow" w:cs="Calibri"/>
          <w:sz w:val="22"/>
          <w:szCs w:val="22"/>
        </w:rPr>
        <w:t xml:space="preserve">,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14:paraId="07E9FA7F"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363B8EF6" w14:textId="77777777"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lastRenderedPageBreak/>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25E84F62" w14:textId="1BC33C3F"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 xml:space="preserve">i </w:t>
      </w:r>
      <w:r w:rsidR="001E48D1">
        <w:rPr>
          <w:rFonts w:ascii="Arial Narrow" w:hAnsi="Arial Narrow"/>
          <w:lang w:val="pl-PL"/>
        </w:rPr>
        <w:t>Zamawiającego</w:t>
      </w:r>
      <w:r w:rsidRPr="003A6CBD">
        <w:rPr>
          <w:rFonts w:ascii="Arial Narrow" w:hAnsi="Arial Narrow"/>
          <w:lang w:val="pl-PL"/>
        </w:rPr>
        <w:t xml:space="preserve"> Podwykonawców i dalszych Podwykonawców za wykonane przez nich roboty, dostawy i usługi,</w:t>
      </w:r>
    </w:p>
    <w:p w14:paraId="5C3A182D" w14:textId="77777777"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3BBE4B51" w14:textId="77777777"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0E5C3B85" w14:textId="3468DA19"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w:t>
      </w:r>
      <w:r w:rsidR="00E4029B">
        <w:rPr>
          <w:rFonts w:ascii="Arial Narrow" w:eastAsia="Calibri" w:hAnsi="Arial Narrow" w:cs="Calibri"/>
          <w:sz w:val="22"/>
          <w:szCs w:val="22"/>
        </w:rPr>
        <w:t>6</w:t>
      </w:r>
      <w:r w:rsidRPr="003A6CBD">
        <w:rPr>
          <w:rFonts w:ascii="Arial Narrow" w:eastAsia="Calibri" w:hAnsi="Arial Narrow" w:cs="Calibri"/>
          <w:sz w:val="22"/>
          <w:szCs w:val="22"/>
        </w:rPr>
        <w:t xml:space="preserve"> lit. c-d)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E4029B">
        <w:rPr>
          <w:rFonts w:ascii="Arial Narrow" w:eastAsia="Calibri" w:hAnsi="Arial Narrow" w:cs="Calibri"/>
          <w:sz w:val="22"/>
          <w:szCs w:val="22"/>
        </w:rPr>
        <w:t>6</w:t>
      </w:r>
      <w:r w:rsidRPr="003A6CBD">
        <w:rPr>
          <w:rFonts w:ascii="Arial Narrow" w:eastAsia="Calibri" w:hAnsi="Arial Narrow" w:cs="Calibri"/>
          <w:sz w:val="22"/>
          <w:szCs w:val="22"/>
        </w:rPr>
        <w:t>,  nie skutkuje nie dotrzymaniem przez Zamawiającego terminu płatności i nie uprawnia Wykonawcy do żądania odsetek.</w:t>
      </w:r>
    </w:p>
    <w:p w14:paraId="03640FAC" w14:textId="1BECF2D5"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0B9EF5C" w14:textId="6D6A2163"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i wykaże niezasadność takiej płatności lub jeżeli Wykonawca nie zgłosi uwag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nie wykażą zasadności takiej płatności.</w:t>
      </w:r>
    </w:p>
    <w:p w14:paraId="682066E6" w14:textId="017E0006"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i potwierdzi zasadność takiej  płatności, lub jeżeli  Wykonawca  nie  zgłosi  uwag,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wykażą zasadność takiej płatności.</w:t>
      </w:r>
    </w:p>
    <w:p w14:paraId="3E187486"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4B3B12E5"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3450A958"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157D59C1"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4E91137"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Do rachunku lub faktury VAT końcowej za wykonanie przedmiotu Umowy Wykonawca dołączy oświadczenia Podwykonawców i dalszych Podwykonawców o pełnym rozliczeniu tych robót do wysokości objętej płatnością końcową.</w:t>
      </w:r>
    </w:p>
    <w:p w14:paraId="7C46251F"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2A0B14AB"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0624A816" w14:textId="77777777" w:rsidR="009D720D" w:rsidRPr="00D47518" w:rsidRDefault="009D720D" w:rsidP="009D720D">
      <w:pPr>
        <w:numPr>
          <w:ilvl w:val="3"/>
          <w:numId w:val="19"/>
        </w:numPr>
        <w:spacing w:line="276" w:lineRule="auto"/>
        <w:ind w:left="426" w:hanging="426"/>
        <w:jc w:val="both"/>
        <w:rPr>
          <w:rFonts w:ascii="Arial Narrow" w:eastAsia="Calibri" w:hAnsi="Arial Narrow" w:cs="Calibri"/>
          <w:color w:val="auto"/>
          <w:sz w:val="22"/>
          <w:szCs w:val="22"/>
        </w:rPr>
      </w:pPr>
      <w:r w:rsidRPr="00D47518">
        <w:rPr>
          <w:rFonts w:ascii="Arial Narrow" w:eastAsia="Calibri" w:hAnsi="Arial Narrow" w:cs="Calibri"/>
          <w:color w:val="auto"/>
          <w:sz w:val="22"/>
          <w:szCs w:val="22"/>
        </w:rPr>
        <w:t>Przedmiot zamówienia należy wykonać w terminie:</w:t>
      </w:r>
    </w:p>
    <w:p w14:paraId="4750FDCD" w14:textId="78764697" w:rsidR="009D720D" w:rsidRPr="00D47518" w:rsidRDefault="009D720D" w:rsidP="009D720D">
      <w:pPr>
        <w:pStyle w:val="Akapitzlist"/>
        <w:numPr>
          <w:ilvl w:val="0"/>
          <w:numId w:val="39"/>
        </w:numPr>
        <w:spacing w:after="0" w:line="276" w:lineRule="auto"/>
        <w:jc w:val="both"/>
        <w:rPr>
          <w:rFonts w:ascii="Arial Narrow" w:hAnsi="Arial Narrow"/>
          <w:color w:val="auto"/>
          <w:lang w:val="pl-PL"/>
        </w:rPr>
      </w:pPr>
      <w:r w:rsidRPr="00D47518">
        <w:rPr>
          <w:rFonts w:ascii="Arial Narrow" w:hAnsi="Arial Narrow"/>
          <w:color w:val="auto"/>
          <w:lang w:val="pl-PL"/>
        </w:rPr>
        <w:t xml:space="preserve">dwóch miesięcy od </w:t>
      </w:r>
      <w:r w:rsidR="00EE5DD2">
        <w:rPr>
          <w:rFonts w:ascii="Arial Narrow" w:hAnsi="Arial Narrow"/>
          <w:color w:val="auto"/>
          <w:lang w:val="pl-PL"/>
        </w:rPr>
        <w:t>podpisania umowy</w:t>
      </w:r>
      <w:r w:rsidR="00E4029B">
        <w:rPr>
          <w:rFonts w:ascii="Arial Narrow" w:hAnsi="Arial Narrow"/>
          <w:color w:val="auto"/>
          <w:lang w:val="pl-PL"/>
        </w:rPr>
        <w:t>,</w:t>
      </w:r>
    </w:p>
    <w:p w14:paraId="092588F4" w14:textId="51F96C62" w:rsidR="009D720D" w:rsidRPr="003A6CBD" w:rsidRDefault="009D720D" w:rsidP="009D720D">
      <w:pPr>
        <w:numPr>
          <w:ilvl w:val="0"/>
          <w:numId w:val="39"/>
        </w:numPr>
        <w:spacing w:line="259" w:lineRule="auto"/>
        <w:ind w:left="714" w:hanging="357"/>
        <w:jc w:val="both"/>
        <w:rPr>
          <w:rFonts w:ascii="Arial Narrow" w:eastAsia="Calibri" w:hAnsi="Arial Narrow" w:cs="Calibri"/>
          <w:color w:val="auto"/>
          <w:sz w:val="22"/>
          <w:szCs w:val="22"/>
        </w:rPr>
      </w:pPr>
      <w:r w:rsidRPr="00D47518">
        <w:rPr>
          <w:rFonts w:ascii="Arial Narrow" w:eastAsia="Calibri" w:hAnsi="Arial Narrow" w:cs="Calibri"/>
          <w:color w:val="auto"/>
          <w:sz w:val="22"/>
          <w:szCs w:val="22"/>
        </w:rPr>
        <w:t>termin rozpoczęcia robót budowlanych</w:t>
      </w:r>
      <w:r w:rsidRPr="003A6CBD">
        <w:rPr>
          <w:rFonts w:ascii="Arial Narrow" w:eastAsia="Calibri" w:hAnsi="Arial Narrow" w:cs="Calibri"/>
          <w:color w:val="auto"/>
          <w:sz w:val="22"/>
          <w:szCs w:val="22"/>
        </w:rPr>
        <w:t xml:space="preserve"> – do </w:t>
      </w:r>
      <w:r w:rsidR="00414407">
        <w:rPr>
          <w:rFonts w:ascii="Arial Narrow" w:eastAsia="Calibri" w:hAnsi="Arial Narrow" w:cs="Calibri"/>
          <w:color w:val="auto"/>
          <w:sz w:val="22"/>
          <w:szCs w:val="22"/>
        </w:rPr>
        <w:t>14</w:t>
      </w:r>
      <w:r w:rsidRPr="003A6CBD">
        <w:rPr>
          <w:rFonts w:ascii="Arial Narrow" w:eastAsia="Calibri" w:hAnsi="Arial Narrow" w:cs="Calibri"/>
          <w:color w:val="auto"/>
          <w:sz w:val="22"/>
          <w:szCs w:val="22"/>
        </w:rPr>
        <w:t xml:space="preserve"> (czternastu) dni po przyjęciu terenu budowy.</w:t>
      </w:r>
    </w:p>
    <w:p w14:paraId="526726F9" w14:textId="64663705" w:rsidR="00EE5DD2" w:rsidRPr="00EE5DD2" w:rsidRDefault="009D720D" w:rsidP="009D720D">
      <w:pPr>
        <w:numPr>
          <w:ilvl w:val="3"/>
          <w:numId w:val="19"/>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Za termin wykonania przedmiotu umowy </w:t>
      </w:r>
      <w:r w:rsidR="00EE5DD2" w:rsidRPr="00EE5DD2">
        <w:rPr>
          <w:rFonts w:ascii="Arial Narrow" w:eastAsia="Calibri" w:hAnsi="Arial Narrow" w:cs="Calibri"/>
          <w:color w:val="auto"/>
          <w:sz w:val="22"/>
          <w:szCs w:val="22"/>
        </w:rPr>
        <w:t>uznaje się dzień zgłoszenia gotowości do odbioru końcowego robót</w:t>
      </w:r>
      <w:r w:rsidR="00EE5DD2">
        <w:rPr>
          <w:rFonts w:ascii="Arial Narrow" w:eastAsia="Calibri" w:hAnsi="Arial Narrow" w:cs="Calibri"/>
          <w:color w:val="auto"/>
          <w:sz w:val="22"/>
          <w:szCs w:val="22"/>
        </w:rPr>
        <w:t>.</w:t>
      </w:r>
    </w:p>
    <w:p w14:paraId="0003A634" w14:textId="3064A4CA" w:rsidR="009D720D" w:rsidRPr="003A6CBD" w:rsidRDefault="00EE5DD2" w:rsidP="009D720D">
      <w:pPr>
        <w:numPr>
          <w:ilvl w:val="3"/>
          <w:numId w:val="19"/>
        </w:numPr>
        <w:spacing w:line="276" w:lineRule="auto"/>
        <w:ind w:left="284" w:hanging="284"/>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 xml:space="preserve">Za termin </w:t>
      </w:r>
      <w:r w:rsidR="009D720D" w:rsidRPr="003A6CBD">
        <w:rPr>
          <w:rFonts w:ascii="Arial Narrow" w:eastAsia="Calibri" w:hAnsi="Arial Narrow" w:cs="Calibri"/>
          <w:color w:val="auto"/>
          <w:sz w:val="22"/>
          <w:szCs w:val="22"/>
        </w:rPr>
        <w:t>zakończenia wszystkich zobowiązań uznaje się dzień, w którym zostanie podpisany protokół odbioru końcowego robót budowlanych.</w:t>
      </w:r>
    </w:p>
    <w:p w14:paraId="0770291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74E455FD"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1D22399B" w14:textId="77777777" w:rsidR="00972A91" w:rsidRPr="00972A91" w:rsidRDefault="00972A91" w:rsidP="00972A91">
      <w:pPr>
        <w:pStyle w:val="Akapitzlist"/>
        <w:numPr>
          <w:ilvl w:val="0"/>
          <w:numId w:val="45"/>
        </w:numPr>
        <w:spacing w:after="0"/>
        <w:ind w:left="357" w:hanging="357"/>
        <w:jc w:val="both"/>
        <w:rPr>
          <w:rFonts w:ascii="Arial Narrow" w:hAnsi="Arial Narrow"/>
          <w:lang w:val="pl-PL"/>
        </w:rPr>
      </w:pPr>
      <w:bookmarkStart w:id="11" w:name="_Hlk87429486"/>
      <w:r w:rsidRPr="00972A91">
        <w:rPr>
          <w:rFonts w:ascii="Arial Narrow" w:hAnsi="Arial Narrow"/>
          <w:lang w:val="pl-PL"/>
        </w:rPr>
        <w:t>Zamawiający przewiduje zapłatę wynagrodzenia należnego Wykonawcy w jednej części, po wykonaniu całości robót budowlanych i dokonaniu ich odbioru końcowego.</w:t>
      </w:r>
    </w:p>
    <w:p w14:paraId="5E4283B2" w14:textId="7618D47D" w:rsidR="009D720D" w:rsidRPr="00972A91" w:rsidRDefault="00972A91" w:rsidP="00972A91">
      <w:pPr>
        <w:pStyle w:val="Akapitzlist"/>
        <w:numPr>
          <w:ilvl w:val="0"/>
          <w:numId w:val="45"/>
        </w:numPr>
        <w:spacing w:after="0"/>
        <w:ind w:left="357" w:hanging="357"/>
        <w:jc w:val="both"/>
        <w:rPr>
          <w:rFonts w:ascii="Arial Narrow" w:hAnsi="Arial Narrow"/>
          <w:lang w:val="pl-PL"/>
        </w:rPr>
      </w:pPr>
      <w:r w:rsidRPr="00972A91">
        <w:rPr>
          <w:rFonts w:ascii="Arial Narrow" w:hAnsi="Arial Narrow"/>
          <w:lang w:val="pl-PL"/>
        </w:rPr>
        <w:t>Rozliczenie pomiędzy stronami za wykonane roboty nastąpi na podstawie faktury wystawionej przez Wykonawcę, po dokonaniu odbioru robót, w oparciu o zatwierdzony przez strony protokół odbioru robót</w:t>
      </w:r>
      <w:r w:rsidR="009D720D" w:rsidRPr="00972A91">
        <w:rPr>
          <w:rFonts w:ascii="Arial Narrow" w:hAnsi="Arial Narrow"/>
        </w:rPr>
        <w:t>, w terminie 30 dni od dnia otrzymania przez Zamawiającego prawidłowo wystawionej faktury.</w:t>
      </w:r>
    </w:p>
    <w:p w14:paraId="38C32585" w14:textId="77777777" w:rsidR="009D720D" w:rsidRPr="003A6CBD" w:rsidRDefault="009D720D" w:rsidP="00972A91">
      <w:pPr>
        <w:numPr>
          <w:ilvl w:val="0"/>
          <w:numId w:val="45"/>
        </w:numPr>
        <w:spacing w:line="259" w:lineRule="auto"/>
        <w:ind w:left="357" w:hanging="357"/>
        <w:jc w:val="both"/>
        <w:rPr>
          <w:rFonts w:ascii="Arial Narrow" w:eastAsia="Calibri" w:hAnsi="Arial Narrow" w:cs="Calibri"/>
          <w:sz w:val="22"/>
          <w:szCs w:val="22"/>
        </w:rPr>
      </w:pPr>
      <w:r w:rsidRPr="003A6CBD">
        <w:rPr>
          <w:rFonts w:ascii="Arial Narrow" w:eastAsia="Calibri" w:hAnsi="Arial Narrow" w:cs="Calibri"/>
          <w:color w:val="auto"/>
          <w:sz w:val="22"/>
          <w:szCs w:val="22"/>
        </w:rPr>
        <w:t>Jeżeli w trakcie realizacji umowy wystąpi konieczność zmiany wynagrodzenia, Zamawiający rozliczy te płatności zgodnie z postanowieniami zawartymi w §1 ust. 10 pkt. 5) niniejszej umowy.</w:t>
      </w:r>
    </w:p>
    <w:bookmarkEnd w:id="11"/>
    <w:p w14:paraId="318341B3" w14:textId="005976E1" w:rsidR="009D720D" w:rsidRPr="003A6CBD" w:rsidRDefault="009D720D" w:rsidP="009D720D">
      <w:pPr>
        <w:numPr>
          <w:ilvl w:val="0"/>
          <w:numId w:val="45"/>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Płatność dokonana będzie przelewem na wskazany przez Wykonawcę rachunek bankowy wskazany na fakturze. Ustala się, że datą dokonania płatności jest data obciążenia konta bankowego Zamawiającego.</w:t>
      </w:r>
    </w:p>
    <w:p w14:paraId="137C3677" w14:textId="77777777" w:rsidR="009D720D" w:rsidRPr="003A6CBD" w:rsidRDefault="009D720D" w:rsidP="009D720D">
      <w:pPr>
        <w:numPr>
          <w:ilvl w:val="0"/>
          <w:numId w:val="45"/>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F421CD1" w14:textId="77777777" w:rsidR="009D720D" w:rsidRPr="003A6CBD" w:rsidRDefault="009D720D" w:rsidP="009D720D">
      <w:pPr>
        <w:numPr>
          <w:ilvl w:val="0"/>
          <w:numId w:val="45"/>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4658507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4514F86B" w14:textId="77777777" w:rsidR="009D720D" w:rsidRPr="003A6CBD" w:rsidRDefault="009D720D" w:rsidP="009D720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508B0A5F" w14:textId="77777777" w:rsidR="009D720D" w:rsidRPr="003A6CBD" w:rsidRDefault="009D720D" w:rsidP="009D720D">
      <w:pPr>
        <w:numPr>
          <w:ilvl w:val="0"/>
          <w:numId w:val="2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0119AEC4"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515236EC"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5A11CB88"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77BA16DD"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390C2328"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p>
    <w:p w14:paraId="21AD8D93"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Pr="003A6CBD">
        <w:rPr>
          <w:rFonts w:ascii="Arial Narrow" w:hAnsi="Arial Narrow"/>
          <w:color w:val="auto"/>
          <w:lang w:val="pl-PL"/>
        </w:rPr>
        <w:br/>
        <w:t>w takim przypadku może nastąpić w terminie 30 dni od powzięcia wiadomości o powyższych okolicznościach.</w:t>
      </w:r>
    </w:p>
    <w:p w14:paraId="1A1D044A" w14:textId="77777777" w:rsidR="009D720D" w:rsidRPr="003A6CBD" w:rsidRDefault="009D720D" w:rsidP="009D720D">
      <w:pPr>
        <w:numPr>
          <w:ilvl w:val="0"/>
          <w:numId w:val="2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lastRenderedPageBreak/>
        <w:t>Wykonawcy przysługuje prawo odstąpienia od umowy, w szczególności jeżeli:</w:t>
      </w:r>
    </w:p>
    <w:p w14:paraId="663A5416" w14:textId="77777777" w:rsidR="009D720D" w:rsidRPr="003A6CBD" w:rsidRDefault="009D720D" w:rsidP="009D720D">
      <w:pPr>
        <w:pStyle w:val="Akapitzlist"/>
        <w:numPr>
          <w:ilvl w:val="0"/>
          <w:numId w:val="48"/>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p>
    <w:p w14:paraId="66B8BB96" w14:textId="77777777" w:rsidR="009D720D" w:rsidRPr="003A6CBD" w:rsidRDefault="009D720D" w:rsidP="009D720D">
      <w:pPr>
        <w:pStyle w:val="Akapitzlist"/>
        <w:numPr>
          <w:ilvl w:val="0"/>
          <w:numId w:val="48"/>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Zamawiający zawiadomi Wykonawcę, iż wobec zaistnienia uprzednio nieprzewidzianych okoliczności nie będzie mógł spełnić swoich zobowiązań umownych wobec niego. Odstąpienie od umowy w takim przypadku może nastąpić </w:t>
      </w:r>
      <w:r>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58016366" w14:textId="77777777" w:rsidR="009D720D" w:rsidRPr="003A6CBD" w:rsidRDefault="009D720D" w:rsidP="009D720D">
      <w:pPr>
        <w:pStyle w:val="Akapitzlist"/>
        <w:numPr>
          <w:ilvl w:val="0"/>
          <w:numId w:val="49"/>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484F2E33" w14:textId="77777777" w:rsidR="009D720D" w:rsidRPr="003A6CBD" w:rsidRDefault="009D720D" w:rsidP="009D720D">
      <w:pPr>
        <w:pStyle w:val="Akapitzlist"/>
        <w:numPr>
          <w:ilvl w:val="0"/>
          <w:numId w:val="49"/>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0AC34D1" w14:textId="77777777"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09730B0C" w14:textId="77777777"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1D7B8C06" w14:textId="77777777"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27B792A8" w14:textId="6EFFD25C"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zgłosi do dokonania przez </w:t>
      </w:r>
      <w:r w:rsidR="001E48D1">
        <w:rPr>
          <w:rFonts w:ascii="Arial Narrow" w:hAnsi="Arial Narrow"/>
          <w:color w:val="auto"/>
          <w:lang w:val="pl-PL"/>
        </w:rPr>
        <w:t>Zamawiającego</w:t>
      </w:r>
      <w:r w:rsidRPr="003A6CBD">
        <w:rPr>
          <w:rFonts w:ascii="Arial Narrow" w:hAnsi="Arial Narrow"/>
          <w:color w:val="auto"/>
          <w:lang w:val="pl-PL"/>
        </w:rPr>
        <w:t xml:space="preserve"> i Zamawiającego odbioru robót przerwanych oraz robót zabezpieczających, jeżeli odstąpienie od umowy nastąpiło z przyczyn, za które Wykonawca nie odpowiada.</w:t>
      </w:r>
    </w:p>
    <w:p w14:paraId="4881EDA7" w14:textId="05460415" w:rsidR="009D720D" w:rsidRPr="00626A0E" w:rsidRDefault="00626A0E" w:rsidP="00626A0E">
      <w:pPr>
        <w:spacing w:line="276" w:lineRule="auto"/>
        <w:ind w:left="284" w:hanging="284"/>
        <w:jc w:val="both"/>
        <w:rPr>
          <w:rFonts w:ascii="Arial Narrow" w:hAnsi="Arial Narrow"/>
          <w:color w:val="auto"/>
        </w:rPr>
      </w:pPr>
      <w:r>
        <w:rPr>
          <w:rFonts w:ascii="Arial Narrow" w:hAnsi="Arial Narrow"/>
          <w:color w:val="auto"/>
        </w:rPr>
        <w:t xml:space="preserve">5. </w:t>
      </w:r>
      <w:r w:rsidR="009D720D" w:rsidRPr="00626A0E">
        <w:rPr>
          <w:rFonts w:ascii="Arial Narrow" w:hAnsi="Arial Narrow"/>
          <w:color w:val="auto"/>
        </w:rPr>
        <w:t>Zamawiający w razie odstąpienia od umowy z przyczyn, za które Wykonawca nie ponosi odpowiedzialności, zobowiązany jest do:</w:t>
      </w:r>
    </w:p>
    <w:p w14:paraId="3B870978" w14:textId="77777777" w:rsidR="009D720D" w:rsidRPr="003A6CBD" w:rsidRDefault="009D720D" w:rsidP="009D720D">
      <w:pPr>
        <w:pStyle w:val="Akapitzlist"/>
        <w:numPr>
          <w:ilvl w:val="0"/>
          <w:numId w:val="53"/>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4683065A" w14:textId="77777777" w:rsidR="009D720D" w:rsidRPr="003A6CBD" w:rsidRDefault="009D720D" w:rsidP="009D720D">
      <w:pPr>
        <w:pStyle w:val="Akapitzlist"/>
        <w:numPr>
          <w:ilvl w:val="0"/>
          <w:numId w:val="53"/>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2B9788A8" w14:textId="1F1D6426" w:rsidR="009D720D" w:rsidRPr="003A6CBD" w:rsidRDefault="009D720D" w:rsidP="00626A0E">
      <w:pPr>
        <w:pStyle w:val="Akapitzlist"/>
        <w:numPr>
          <w:ilvl w:val="0"/>
          <w:numId w:val="64"/>
        </w:numPr>
        <w:spacing w:after="0" w:line="276" w:lineRule="auto"/>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w:t>
      </w:r>
      <w:r w:rsidR="001E48D1">
        <w:rPr>
          <w:rFonts w:ascii="Arial Narrow" w:hAnsi="Arial Narrow"/>
          <w:color w:val="auto"/>
          <w:lang w:val="pl-PL"/>
        </w:rPr>
        <w:t>Zamawiającego</w:t>
      </w:r>
      <w:r w:rsidRPr="003A6CBD">
        <w:rPr>
          <w:rFonts w:ascii="Arial Narrow" w:hAnsi="Arial Narrow"/>
          <w:color w:val="auto"/>
          <w:lang w:val="pl-PL"/>
        </w:rPr>
        <w:t xml:space="preserve"> </w:t>
      </w:r>
      <w:r w:rsidRPr="003A6CBD">
        <w:rPr>
          <w:rFonts w:ascii="Arial Unicode MS" w:hAnsi="Arial Unicode MS"/>
          <w:color w:val="auto"/>
          <w:lang w:val="pl-PL"/>
        </w:rPr>
        <w:br/>
      </w:r>
      <w:r w:rsidRPr="003A6CBD">
        <w:rPr>
          <w:rFonts w:ascii="Arial Narrow" w:hAnsi="Arial Narrow"/>
          <w:color w:val="auto"/>
          <w:lang w:val="pl-PL"/>
        </w:rPr>
        <w:t>i Zamawiającego.</w:t>
      </w:r>
    </w:p>
    <w:p w14:paraId="6F626653"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2CFC816E"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6DFE156D"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4788E6D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6A0CA3D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1F651DD"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61AF4E32"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1D57B5E0"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48E91775"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3135CF7A"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78654B5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61084882"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15D27F7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4770C2B6"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BEA88B9"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F8BFB6B"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38392C63" w14:textId="3BE8404A"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w:t>
      </w:r>
      <w:r w:rsidR="00E4029B">
        <w:rPr>
          <w:rFonts w:ascii="Arial Narrow" w:hAnsi="Arial Narrow"/>
          <w:color w:val="auto"/>
          <w:sz w:val="22"/>
          <w:szCs w:val="22"/>
        </w:rPr>
        <w:t xml:space="preserve"> </w:t>
      </w:r>
      <w:r w:rsidRPr="003A6CBD">
        <w:rPr>
          <w:rFonts w:ascii="Arial Narrow" w:hAnsi="Arial Narrow"/>
          <w:color w:val="auto"/>
          <w:sz w:val="22"/>
          <w:szCs w:val="22"/>
        </w:rPr>
        <w:t xml:space="preserve">serwisu gwarancyjnego na wbudowane urządzenia </w:t>
      </w:r>
      <w:r w:rsidR="00E4029B">
        <w:rPr>
          <w:rFonts w:ascii="Arial Narrow" w:hAnsi="Arial Narrow"/>
          <w:color w:val="auto"/>
          <w:sz w:val="22"/>
          <w:szCs w:val="22"/>
        </w:rPr>
        <w:br/>
      </w:r>
      <w:r w:rsidRPr="003A6CBD">
        <w:rPr>
          <w:rFonts w:ascii="Arial Narrow" w:hAnsi="Arial Narrow"/>
          <w:color w:val="auto"/>
          <w:sz w:val="22"/>
          <w:szCs w:val="22"/>
        </w:rPr>
        <w:t>i dostarczony sprzęt, w tym przeprowadzanie przeglądów technicznych zgodnie z zaleceniami producenta, nie rzadziej niż raz do roku (jeśli dotyczy).</w:t>
      </w:r>
    </w:p>
    <w:p w14:paraId="046896D4"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3B6EF3B8"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Zasady eksploatacji i konserwacji urządzeń i sprzętu zostaną określone w przekazanej przez Wykonawcę „Instrukcji użytkowania i eksploatacji urządzeń”, która jest zbiorem szczegółowo opracowanych instrukcji użytkowania </w:t>
      </w:r>
      <w:r w:rsidRPr="003A6CBD">
        <w:rPr>
          <w:rFonts w:ascii="Arial Narrow" w:hAnsi="Arial Narrow"/>
          <w:color w:val="auto"/>
          <w:sz w:val="22"/>
          <w:szCs w:val="22"/>
        </w:rPr>
        <w:br/>
        <w:t>i eksploatacji dla wszystkich elementów objętych gwarancją.</w:t>
      </w:r>
    </w:p>
    <w:p w14:paraId="2A88B63B"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zapewni możliwość zgłaszania awarii urządzeń i/lub sprzętu, w okresie gwarancji i rękojmi telefonicznie lub drogą e-mailową.</w:t>
      </w:r>
    </w:p>
    <w:p w14:paraId="59C3CDD9"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Serwis gwarancyjny będzie świadczony w miejscu użytkowania sprzętu i urządzeń. </w:t>
      </w:r>
    </w:p>
    <w:p w14:paraId="47BCE48F"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konieczności naprawy urządzeń i/lub sprzętu w serwisie, Wykonawca zapewni:</w:t>
      </w:r>
    </w:p>
    <w:p w14:paraId="34991CEA" w14:textId="77777777" w:rsidR="009D720D" w:rsidRPr="003A6CBD" w:rsidRDefault="009D720D" w:rsidP="009D720D">
      <w:pPr>
        <w:numPr>
          <w:ilvl w:val="0"/>
          <w:numId w:val="32"/>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odbiór na własny koszt wadliwych urządzeń i/lub sprzętu w terminie nieprzekraczającym 3 dni roboczych od dnia zgłoszenia awarii, </w:t>
      </w:r>
    </w:p>
    <w:p w14:paraId="70F7041D" w14:textId="7A643A38" w:rsidR="009D720D" w:rsidRPr="003A6CBD" w:rsidRDefault="009D720D" w:rsidP="009D720D">
      <w:pPr>
        <w:numPr>
          <w:ilvl w:val="0"/>
          <w:numId w:val="32"/>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dostawę naprawionych urządzeń i/lub sprzętu na własny koszt w terminie nie przekraczającym 3 dni roboczych od dnia usunięcia awarii przez serwis</w:t>
      </w:r>
      <w:r w:rsidR="003C35B2">
        <w:rPr>
          <w:rFonts w:ascii="Arial Narrow" w:eastAsia="Calibri" w:hAnsi="Arial Narrow" w:cs="Calibri"/>
          <w:color w:val="auto"/>
          <w:sz w:val="22"/>
          <w:szCs w:val="22"/>
        </w:rPr>
        <w:t>.</w:t>
      </w:r>
    </w:p>
    <w:p w14:paraId="4F65B4D6" w14:textId="795D0BF8"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braku możliwości usunięcia awarii, Wykonawca zobowiązuje się do dostarczenia i uruchomienia urządzeń i/lub sprzętu zastępczego, fabrycznie nowego, o parametrach zgodnych z wymaganiami Zamawiającego.</w:t>
      </w:r>
    </w:p>
    <w:p w14:paraId="0BD74997"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Koszty dojazdu ekipy serwisowej w ramach naprawy gwarancyjnej i koszty transportu przedmiotu umowy naprawionego w ramach gwarancji poza siedzibą użytkownika sprzętu pokrywa Wykonawca.</w:t>
      </w:r>
    </w:p>
    <w:p w14:paraId="5D2EE325"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 xml:space="preserve">o którym mowa </w:t>
      </w:r>
      <w:r w:rsidRPr="003C35B2">
        <w:rPr>
          <w:rFonts w:ascii="Arial Narrow" w:eastAsia="Calibri" w:hAnsi="Arial Narrow" w:cs="Calibri"/>
          <w:color w:val="auto"/>
          <w:sz w:val="22"/>
          <w:szCs w:val="22"/>
        </w:rPr>
        <w:t xml:space="preserve">w §9 ust. 4 lit. a) </w:t>
      </w:r>
      <w:r w:rsidRPr="003A6CBD">
        <w:rPr>
          <w:rFonts w:ascii="Arial Narrow" w:eastAsia="Calibri" w:hAnsi="Arial Narrow" w:cs="Calibri"/>
          <w:color w:val="auto"/>
          <w:sz w:val="22"/>
          <w:szCs w:val="22"/>
        </w:rPr>
        <w:t>umowy. Dokończenie realizacji przedmiotu umowy przez inny podmiot nie uchyla odpowiedzialności Wykonawcy z tytułu gwarancji lub rękojmi za wykonany przezeń zakres robót.</w:t>
      </w:r>
    </w:p>
    <w:p w14:paraId="6ACCF29B"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5384214A"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0EFDECD3"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3E73256E"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626FD170"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245EB94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lastRenderedPageBreak/>
        <w:t>§11</w:t>
      </w:r>
    </w:p>
    <w:p w14:paraId="60F7C278"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1BEC6D55"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582B1365"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0793E868"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504781AC"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62467D8C"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454B4A70"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747377B6" w14:textId="77777777" w:rsidR="009D720D" w:rsidRPr="003A6CBD" w:rsidRDefault="009D720D" w:rsidP="009D720D">
      <w:pPr>
        <w:pStyle w:val="Akapitzlist"/>
        <w:numPr>
          <w:ilvl w:val="0"/>
          <w:numId w:val="55"/>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CC476D5" w14:textId="77777777" w:rsidR="009D720D" w:rsidRPr="003A6CBD" w:rsidRDefault="009D720D" w:rsidP="009D720D">
      <w:pPr>
        <w:pStyle w:val="Akapitzlist"/>
        <w:numPr>
          <w:ilvl w:val="0"/>
          <w:numId w:val="55"/>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680F8AA4" w14:textId="77777777" w:rsidR="009D720D" w:rsidRPr="003A6CBD" w:rsidRDefault="009D720D" w:rsidP="009D720D">
      <w:pPr>
        <w:pStyle w:val="Akapitzlist"/>
        <w:numPr>
          <w:ilvl w:val="0"/>
          <w:numId w:val="56"/>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746976F" w14:textId="77777777" w:rsidR="009D720D" w:rsidRPr="003A6CBD" w:rsidRDefault="009D720D" w:rsidP="009D720D">
      <w:pPr>
        <w:pStyle w:val="Akapitzlist"/>
        <w:numPr>
          <w:ilvl w:val="0"/>
          <w:numId w:val="56"/>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2A2C5FB5" w14:textId="77777777" w:rsidR="009D720D" w:rsidRPr="003A6CBD" w:rsidRDefault="009D720D" w:rsidP="009D720D">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Pr="003A6CBD">
        <w:rPr>
          <w:rFonts w:ascii="Arial Narrow" w:hAnsi="Arial Narrow"/>
          <w:color w:val="auto"/>
        </w:rPr>
        <w:br/>
        <w:t>z zastrzeżeniem postanowień § 6 ust. 11-25.</w:t>
      </w:r>
    </w:p>
    <w:p w14:paraId="03606931" w14:textId="77777777" w:rsidR="009D720D" w:rsidRPr="003A6CBD" w:rsidRDefault="009D720D" w:rsidP="009D720D">
      <w:pPr>
        <w:pStyle w:val="Akapitzlist"/>
        <w:numPr>
          <w:ilvl w:val="0"/>
          <w:numId w:val="54"/>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24B02663" w14:textId="77777777" w:rsidR="009D720D" w:rsidRPr="003A6CBD" w:rsidRDefault="009D720D" w:rsidP="009D720D">
      <w:pPr>
        <w:pStyle w:val="Akapitzlist"/>
        <w:numPr>
          <w:ilvl w:val="0"/>
          <w:numId w:val="5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14BD768A" w14:textId="77777777" w:rsidR="009D720D" w:rsidRPr="003A6CBD" w:rsidRDefault="009D720D" w:rsidP="009D720D">
      <w:pPr>
        <w:pStyle w:val="Akapitzlist"/>
        <w:numPr>
          <w:ilvl w:val="0"/>
          <w:numId w:val="5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4379460D" w14:textId="77777777" w:rsidR="009D720D" w:rsidRPr="003A6CBD" w:rsidRDefault="009D720D" w:rsidP="009D720D">
      <w:pPr>
        <w:pStyle w:val="Akapitzlist"/>
        <w:numPr>
          <w:ilvl w:val="0"/>
          <w:numId w:val="5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E814A39"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61093CF4"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A744B16"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1A715ACB"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09B4E262"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 xml:space="preserve">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w:t>
      </w:r>
      <w:r w:rsidRPr="003A6CBD">
        <w:rPr>
          <w:rFonts w:ascii="Arial Narrow" w:hAnsi="Arial Narrow"/>
          <w:color w:val="auto"/>
          <w:lang w:val="pl-PL"/>
        </w:rPr>
        <w:lastRenderedPageBreak/>
        <w:t>Podwykonawcę lub zrezygnować z powierzenia wykonania części zamówienia Podwykonawcy. Powyższe ma zastosowanie również wobec dalszych Podwykonawców.</w:t>
      </w:r>
    </w:p>
    <w:p w14:paraId="7B5D8BC3" w14:textId="77777777" w:rsidR="009D720D" w:rsidRPr="003A6CBD" w:rsidRDefault="009D720D" w:rsidP="009D720D">
      <w:pPr>
        <w:spacing w:line="276" w:lineRule="auto"/>
        <w:jc w:val="center"/>
        <w:rPr>
          <w:rFonts w:ascii="Arial Narrow" w:hAnsi="Arial Narrow"/>
          <w:b/>
          <w:bCs/>
          <w:color w:val="0070C0"/>
          <w:sz w:val="22"/>
          <w:szCs w:val="22"/>
        </w:rPr>
      </w:pPr>
    </w:p>
    <w:p w14:paraId="4EC7A097"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5B68984C"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56A77479" w14:textId="77777777" w:rsidR="009D720D" w:rsidRPr="003A6CBD" w:rsidRDefault="009D720D" w:rsidP="009D720D">
      <w:pPr>
        <w:pStyle w:val="Akapitzlist"/>
        <w:numPr>
          <w:ilvl w:val="0"/>
          <w:numId w:val="5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712C3021" w14:textId="77777777" w:rsidR="009D720D" w:rsidRPr="003A6CBD" w:rsidRDefault="009D720D" w:rsidP="009D720D">
      <w:pPr>
        <w:pStyle w:val="Akapitzlist"/>
        <w:numPr>
          <w:ilvl w:val="0"/>
          <w:numId w:val="5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473F4A97" w14:textId="77777777" w:rsidR="009D720D" w:rsidRPr="003A6CBD" w:rsidRDefault="009D720D" w:rsidP="009D720D">
      <w:pPr>
        <w:pStyle w:val="Akapitzlist"/>
        <w:numPr>
          <w:ilvl w:val="0"/>
          <w:numId w:val="59"/>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621D4C35" w14:textId="77777777" w:rsidR="009D720D" w:rsidRPr="003A6CBD" w:rsidRDefault="009D720D" w:rsidP="009D720D">
      <w:pPr>
        <w:pStyle w:val="Akapitzlist"/>
        <w:numPr>
          <w:ilvl w:val="0"/>
          <w:numId w:val="59"/>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190186CA" w14:textId="77777777" w:rsidR="009D720D" w:rsidRPr="003A6CBD" w:rsidRDefault="009D720D" w:rsidP="009D720D">
      <w:pPr>
        <w:pStyle w:val="Akapitzlist"/>
        <w:numPr>
          <w:ilvl w:val="0"/>
          <w:numId w:val="58"/>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Pr="003A6CBD">
        <w:rPr>
          <w:rFonts w:ascii="Arial Narrow" w:hAnsi="Arial Narrow"/>
          <w:color w:val="auto"/>
          <w:lang w:val="pl-PL"/>
        </w:rPr>
        <w:b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2F0C1C20" w14:textId="431D237C"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w:t>
      </w:r>
      <w:r w:rsidR="003C35B2">
        <w:rPr>
          <w:rFonts w:ascii="Arial Narrow" w:hAnsi="Arial Narrow"/>
          <w:b/>
          <w:bCs/>
          <w:sz w:val="22"/>
          <w:szCs w:val="22"/>
        </w:rPr>
        <w:t>3</w:t>
      </w:r>
    </w:p>
    <w:p w14:paraId="7E9FD1FC"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5447B2FF" w14:textId="77777777" w:rsidR="009D720D" w:rsidRPr="003A6CBD" w:rsidRDefault="009D720D" w:rsidP="009D720D">
      <w:pPr>
        <w:pStyle w:val="Akapitzlist"/>
        <w:numPr>
          <w:ilvl w:val="0"/>
          <w:numId w:val="30"/>
        </w:numPr>
        <w:spacing w:after="0"/>
        <w:ind w:left="357" w:hanging="357"/>
        <w:jc w:val="both"/>
        <w:rPr>
          <w:rFonts w:ascii="Arial Narrow" w:hAnsi="Arial Narrow"/>
          <w:color w:val="auto"/>
          <w:lang w:val="pl-PL"/>
        </w:rPr>
      </w:pPr>
      <w:r w:rsidRPr="003A6CBD">
        <w:rPr>
          <w:rFonts w:ascii="Arial Narrow" w:hAnsi="Arial Narrow"/>
          <w:color w:val="auto"/>
          <w:lang w:val="pl-PL"/>
        </w:rPr>
        <w:t>Spory wynikłe na tle realizacji niniejszej umowy, rozstrzygane będą przez Sąd Powszechny właściwy dla Zamawiającego lub  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7B1F5C36" w14:textId="77777777" w:rsidR="009D720D" w:rsidRPr="00414407" w:rsidRDefault="009D720D" w:rsidP="00414407">
      <w:pPr>
        <w:numPr>
          <w:ilvl w:val="0"/>
          <w:numId w:val="30"/>
        </w:numPr>
        <w:tabs>
          <w:tab w:val="left" w:pos="284"/>
        </w:tabs>
        <w:spacing w:line="276" w:lineRule="auto"/>
        <w:ind w:left="426" w:hanging="426"/>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Integralną część niniejszej umowy stanowią:</w:t>
      </w:r>
    </w:p>
    <w:p w14:paraId="7D217F52" w14:textId="77777777" w:rsidR="009D720D" w:rsidRPr="00414407" w:rsidRDefault="009D720D" w:rsidP="00414407">
      <w:pPr>
        <w:numPr>
          <w:ilvl w:val="0"/>
          <w:numId w:val="31"/>
        </w:numPr>
        <w:tabs>
          <w:tab w:val="left" w:pos="426"/>
        </w:tabs>
        <w:spacing w:line="276" w:lineRule="auto"/>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Specyfikacja Warunków Zamówienia,</w:t>
      </w:r>
    </w:p>
    <w:p w14:paraId="091E68CD" w14:textId="623981AF" w:rsidR="009D720D" w:rsidRPr="009C4105" w:rsidRDefault="009D720D" w:rsidP="00414407">
      <w:pPr>
        <w:numPr>
          <w:ilvl w:val="0"/>
          <w:numId w:val="31"/>
        </w:numPr>
        <w:tabs>
          <w:tab w:val="left" w:pos="426"/>
        </w:tabs>
        <w:spacing w:line="276" w:lineRule="auto"/>
        <w:ind w:left="714" w:hanging="357"/>
        <w:jc w:val="both"/>
        <w:rPr>
          <w:rFonts w:ascii="Arial Narrow" w:eastAsia="Calibri" w:hAnsi="Arial Narrow" w:cs="Calibri"/>
          <w:color w:val="auto"/>
          <w:sz w:val="22"/>
          <w:szCs w:val="22"/>
        </w:rPr>
      </w:pPr>
      <w:r w:rsidRPr="009C4105">
        <w:rPr>
          <w:rFonts w:ascii="Arial Narrow" w:eastAsia="Calibri" w:hAnsi="Arial Narrow" w:cs="Calibri"/>
          <w:color w:val="auto"/>
          <w:sz w:val="22"/>
          <w:szCs w:val="22"/>
        </w:rPr>
        <w:t>dokumentacja techniczna</w:t>
      </w:r>
    </w:p>
    <w:p w14:paraId="6EA72543" w14:textId="77777777" w:rsidR="009D720D" w:rsidRPr="00414407" w:rsidRDefault="009D720D" w:rsidP="00414407">
      <w:pPr>
        <w:numPr>
          <w:ilvl w:val="0"/>
          <w:numId w:val="31"/>
        </w:numPr>
        <w:tabs>
          <w:tab w:val="left" w:pos="426"/>
        </w:tabs>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oferta Wykonawcy</w:t>
      </w:r>
    </w:p>
    <w:p w14:paraId="1C6E3F1F"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Każda zmiana postanowień niniejszej umowy wymaga formy pisemnej w postaci aneksu pod rygorem nieważności / Dla skuteczności dokonania zmiany niniejszej umowy w postaci aneksu należy zachować formę dokumentową (niepotrzebne skreślić).</w:t>
      </w:r>
    </w:p>
    <w:p w14:paraId="20F56F7A"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3A5E3EA3"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W sprawach nieuregulowanych w umowie zastosowanie mają przepisy Kodeksu cywilnego, ustawy Prawo budowlane, ustawy Prawo zamówień publicznych.</w:t>
      </w:r>
    </w:p>
    <w:p w14:paraId="50168AAC" w14:textId="0D2E0ABA"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Umowa została zawarta z chwilą złożenia ostatniego z podpisów elektronicznych stosownie do wskazania znacznika czasu ujawnionego w szczegółach dokumentu zawartego w postaci elektronicznej (jeśli dotyczy).</w:t>
      </w:r>
    </w:p>
    <w:p w14:paraId="46046C8B"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32C4E7B7"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6FA1B71" w14:textId="77777777" w:rsidR="009D720D" w:rsidRPr="003A6CBD" w:rsidRDefault="009D720D" w:rsidP="009D720D">
      <w:pPr>
        <w:spacing w:line="276" w:lineRule="auto"/>
        <w:ind w:left="2836" w:firstLine="709"/>
      </w:pPr>
      <w:r w:rsidRPr="003A6CBD">
        <w:rPr>
          <w:rFonts w:ascii="Arial Narrow" w:hAnsi="Arial Narrow"/>
          <w:b/>
          <w:bCs/>
          <w:sz w:val="22"/>
          <w:szCs w:val="22"/>
        </w:rPr>
        <w:t>SKARBNIKA GMINY</w:t>
      </w:r>
    </w:p>
    <w:p w14:paraId="03FB8E3A" w14:textId="77777777" w:rsidR="009D720D" w:rsidRPr="003A6CBD" w:rsidRDefault="009D720D" w:rsidP="009D720D">
      <w:pPr>
        <w:spacing w:line="276" w:lineRule="auto"/>
        <w:jc w:val="both"/>
      </w:pPr>
    </w:p>
    <w:p w14:paraId="648C082E" w14:textId="77777777" w:rsidR="009D720D" w:rsidRPr="003A6CBD" w:rsidRDefault="009D720D" w:rsidP="009D720D">
      <w:pPr>
        <w:tabs>
          <w:tab w:val="left" w:pos="993"/>
          <w:tab w:val="right" w:pos="9072"/>
        </w:tabs>
        <w:jc w:val="both"/>
        <w:rPr>
          <w:rStyle w:val="Brak"/>
          <w:rFonts w:ascii="Arial Narrow" w:hAnsi="Arial Narrow"/>
        </w:rPr>
      </w:pPr>
    </w:p>
    <w:p w14:paraId="7AC1FE91" w14:textId="77777777" w:rsidR="00FA1DAA" w:rsidRDefault="00FA1DAA"/>
    <w:sectPr w:rsidR="00FA1DAA">
      <w:headerReference w:type="default" r:id="rId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FCF1" w14:textId="77777777" w:rsidR="00646D1E" w:rsidRDefault="00646D1E">
      <w:r>
        <w:separator/>
      </w:r>
    </w:p>
  </w:endnote>
  <w:endnote w:type="continuationSeparator" w:id="0">
    <w:p w14:paraId="51FE6915" w14:textId="77777777" w:rsidR="00646D1E" w:rsidRDefault="0064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6B06" w14:textId="77777777" w:rsidR="00646D1E" w:rsidRDefault="00646D1E">
      <w:r>
        <w:separator/>
      </w:r>
    </w:p>
  </w:footnote>
  <w:footnote w:type="continuationSeparator" w:id="0">
    <w:p w14:paraId="07611EC4" w14:textId="77777777" w:rsidR="00646D1E" w:rsidRDefault="0064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6FE" w14:textId="77777777" w:rsidR="00A42920"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07D"/>
    <w:multiLevelType w:val="hybridMultilevel"/>
    <w:tmpl w:val="40B01760"/>
    <w:lvl w:ilvl="0" w:tplc="83BC57DC">
      <w:start w:val="12"/>
      <w:numFmt w:val="decimal"/>
      <w:lvlText w:val="%1."/>
      <w:lvlJc w:val="left"/>
      <w:pPr>
        <w:ind w:left="360" w:hanging="360"/>
      </w:pPr>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9A06844"/>
    <w:multiLevelType w:val="hybridMultilevel"/>
    <w:tmpl w:val="96AA934A"/>
    <w:lvl w:ilvl="0" w:tplc="62721C1E">
      <w:start w:val="6"/>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876179"/>
    <w:multiLevelType w:val="hybridMultilevel"/>
    <w:tmpl w:val="AADA1E6E"/>
    <w:numStyleLink w:val="Zaimportowanystyl76"/>
  </w:abstractNum>
  <w:abstractNum w:abstractNumId="11"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F20C61"/>
    <w:multiLevelType w:val="hybridMultilevel"/>
    <w:tmpl w:val="906AB2CA"/>
    <w:numStyleLink w:val="Zaimportowanystyl81"/>
  </w:abstractNum>
  <w:abstractNum w:abstractNumId="14"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5" w15:restartNumberingAfterBreak="0">
    <w:nsid w:val="265241C1"/>
    <w:multiLevelType w:val="hybridMultilevel"/>
    <w:tmpl w:val="1F4E76CC"/>
    <w:numStyleLink w:val="Zaimportowanystyl75"/>
  </w:abstractNum>
  <w:abstractNum w:abstractNumId="16"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9"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4B261C"/>
    <w:multiLevelType w:val="hybridMultilevel"/>
    <w:tmpl w:val="CFC0B24A"/>
    <w:numStyleLink w:val="Zaimportowanystyl79"/>
  </w:abstractNum>
  <w:abstractNum w:abstractNumId="23"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D67E4"/>
    <w:multiLevelType w:val="hybridMultilevel"/>
    <w:tmpl w:val="DCD0AD26"/>
    <w:numStyleLink w:val="Zaimportowanystyl87"/>
  </w:abstractNum>
  <w:abstractNum w:abstractNumId="26"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C0A1064"/>
    <w:multiLevelType w:val="hybridMultilevel"/>
    <w:tmpl w:val="DA7424A8"/>
    <w:numStyleLink w:val="Zaimportowanystyl98"/>
  </w:abstractNum>
  <w:abstractNum w:abstractNumId="28"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2074F5"/>
    <w:multiLevelType w:val="hybridMultilevel"/>
    <w:tmpl w:val="6CC64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A93342D"/>
    <w:multiLevelType w:val="hybridMultilevel"/>
    <w:tmpl w:val="7CDCAA48"/>
    <w:numStyleLink w:val="Zaimportowanystyl60"/>
  </w:abstractNum>
  <w:abstractNum w:abstractNumId="36" w15:restartNumberingAfterBreak="0">
    <w:nsid w:val="4B640A3A"/>
    <w:multiLevelType w:val="hybridMultilevel"/>
    <w:tmpl w:val="071E81E0"/>
    <w:numStyleLink w:val="Zaimportowanystyl84"/>
  </w:abstractNum>
  <w:abstractNum w:abstractNumId="37" w15:restartNumberingAfterBreak="0">
    <w:nsid w:val="4D742390"/>
    <w:multiLevelType w:val="hybridMultilevel"/>
    <w:tmpl w:val="FC6E9C5A"/>
    <w:lvl w:ilvl="0" w:tplc="61682786">
      <w:start w:val="14"/>
      <w:numFmt w:val="decimal"/>
      <w:lvlText w:val="%1."/>
      <w:lvlJc w:val="left"/>
      <w:pPr>
        <w:ind w:left="360" w:hanging="360"/>
      </w:pPr>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1709C0"/>
    <w:multiLevelType w:val="hybridMultilevel"/>
    <w:tmpl w:val="12D4B7C4"/>
    <w:numStyleLink w:val="Zaimportowanystyl77"/>
  </w:abstractNum>
  <w:abstractNum w:abstractNumId="41"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B74FEF"/>
    <w:multiLevelType w:val="hybridMultilevel"/>
    <w:tmpl w:val="5B3695D2"/>
    <w:numStyleLink w:val="Zaimportowanystyl96"/>
  </w:abstractNum>
  <w:abstractNum w:abstractNumId="43"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46"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51"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54"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090362"/>
    <w:multiLevelType w:val="hybridMultilevel"/>
    <w:tmpl w:val="C41633D2"/>
    <w:lvl w:ilvl="0" w:tplc="61682786">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56"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C1F7981"/>
    <w:multiLevelType w:val="hybridMultilevel"/>
    <w:tmpl w:val="45A8B2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23238E"/>
    <w:multiLevelType w:val="hybridMultilevel"/>
    <w:tmpl w:val="6B507578"/>
    <w:lvl w:ilvl="0" w:tplc="97A044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06935365">
    <w:abstractNumId w:val="45"/>
  </w:num>
  <w:num w:numId="2" w16cid:durableId="2098362328">
    <w:abstractNumId w:val="26"/>
  </w:num>
  <w:num w:numId="3" w16cid:durableId="1636064479">
    <w:abstractNumId w:val="20"/>
  </w:num>
  <w:num w:numId="4" w16cid:durableId="657224131">
    <w:abstractNumId w:val="29"/>
  </w:num>
  <w:num w:numId="5" w16cid:durableId="422797364">
    <w:abstractNumId w:val="40"/>
  </w:num>
  <w:num w:numId="6" w16cid:durableId="1812361351">
    <w:abstractNumId w:val="48"/>
  </w:num>
  <w:num w:numId="7" w16cid:durableId="875503112">
    <w:abstractNumId w:val="22"/>
  </w:num>
  <w:num w:numId="8" w16cid:durableId="1482232266">
    <w:abstractNumId w:val="34"/>
  </w:num>
  <w:num w:numId="9" w16cid:durableId="738600233">
    <w:abstractNumId w:val="35"/>
  </w:num>
  <w:num w:numId="10" w16cid:durableId="1253592183">
    <w:abstractNumId w:val="6"/>
  </w:num>
  <w:num w:numId="11" w16cid:durableId="621502634">
    <w:abstractNumId w:val="13"/>
  </w:num>
  <w:num w:numId="12" w16cid:durableId="491913595">
    <w:abstractNumId w:val="55"/>
  </w:num>
  <w:num w:numId="13" w16cid:durableId="2041470427">
    <w:abstractNumId w:val="55"/>
    <w:lvlOverride w:ilvl="0">
      <w:startOverride w:val="14"/>
    </w:lvlOverride>
  </w:num>
  <w:num w:numId="14" w16cid:durableId="856046194">
    <w:abstractNumId w:val="38"/>
  </w:num>
  <w:num w:numId="15" w16cid:durableId="1609892114">
    <w:abstractNumId w:val="36"/>
  </w:num>
  <w:num w:numId="16" w16cid:durableId="790368488">
    <w:abstractNumId w:val="53"/>
  </w:num>
  <w:num w:numId="17" w16cid:durableId="81226822">
    <w:abstractNumId w:val="53"/>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16cid:durableId="885725605">
    <w:abstractNumId w:val="46"/>
  </w:num>
  <w:num w:numId="19" w16cid:durableId="139855941">
    <w:abstractNumId w:val="25"/>
    <w:lvlOverride w:ilvl="3">
      <w:lvl w:ilvl="3" w:tplc="19E0F8DA">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16cid:durableId="1947955376">
    <w:abstractNumId w:val="31"/>
  </w:num>
  <w:num w:numId="21" w16cid:durableId="1840341894">
    <w:abstractNumId w:val="42"/>
  </w:num>
  <w:num w:numId="22" w16cid:durableId="1399287634">
    <w:abstractNumId w:val="58"/>
  </w:num>
  <w:num w:numId="23" w16cid:durableId="2125802628">
    <w:abstractNumId w:val="27"/>
  </w:num>
  <w:num w:numId="24" w16cid:durableId="295306794">
    <w:abstractNumId w:val="15"/>
    <w:lvlOverride w:ilvl="0">
      <w:lvl w:ilvl="0" w:tplc="DCB6CB50">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2001422989">
    <w:abstractNumId w:val="10"/>
    <w:lvlOverride w:ilvl="0">
      <w:lvl w:ilvl="0" w:tplc="CD560012">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6" w16cid:durableId="234440958">
    <w:abstractNumId w:val="21"/>
  </w:num>
  <w:num w:numId="27" w16cid:durableId="46422017">
    <w:abstractNumId w:val="19"/>
  </w:num>
  <w:num w:numId="28" w16cid:durableId="2035496701">
    <w:abstractNumId w:val="47"/>
  </w:num>
  <w:num w:numId="29" w16cid:durableId="1135760792">
    <w:abstractNumId w:val="43"/>
  </w:num>
  <w:num w:numId="30" w16cid:durableId="1645348853">
    <w:abstractNumId w:val="61"/>
  </w:num>
  <w:num w:numId="31" w16cid:durableId="14500879">
    <w:abstractNumId w:val="4"/>
  </w:num>
  <w:num w:numId="32" w16cid:durableId="842624364">
    <w:abstractNumId w:val="1"/>
  </w:num>
  <w:num w:numId="33" w16cid:durableId="706099976">
    <w:abstractNumId w:val="16"/>
  </w:num>
  <w:num w:numId="34" w16cid:durableId="1674801205">
    <w:abstractNumId w:val="41"/>
  </w:num>
  <w:num w:numId="35" w16cid:durableId="2123264154">
    <w:abstractNumId w:val="49"/>
  </w:num>
  <w:num w:numId="36" w16cid:durableId="649331715">
    <w:abstractNumId w:val="11"/>
  </w:num>
  <w:num w:numId="37" w16cid:durableId="683752476">
    <w:abstractNumId w:val="39"/>
  </w:num>
  <w:num w:numId="38" w16cid:durableId="1228808265">
    <w:abstractNumId w:val="18"/>
  </w:num>
  <w:num w:numId="39" w16cid:durableId="995449058">
    <w:abstractNumId w:val="17"/>
  </w:num>
  <w:num w:numId="40" w16cid:durableId="419526849">
    <w:abstractNumId w:val="24"/>
  </w:num>
  <w:num w:numId="41" w16cid:durableId="1705985898">
    <w:abstractNumId w:val="14"/>
  </w:num>
  <w:num w:numId="42" w16cid:durableId="2108646489">
    <w:abstractNumId w:val="50"/>
  </w:num>
  <w:num w:numId="43" w16cid:durableId="1781408998">
    <w:abstractNumId w:val="7"/>
  </w:num>
  <w:num w:numId="44" w16cid:durableId="909071803">
    <w:abstractNumId w:val="5"/>
  </w:num>
  <w:num w:numId="45" w16cid:durableId="1031682301">
    <w:abstractNumId w:val="32"/>
  </w:num>
  <w:num w:numId="46" w16cid:durableId="2002343253">
    <w:abstractNumId w:val="8"/>
  </w:num>
  <w:num w:numId="47" w16cid:durableId="1709406968">
    <w:abstractNumId w:val="9"/>
  </w:num>
  <w:num w:numId="48" w16cid:durableId="1175147984">
    <w:abstractNumId w:val="51"/>
  </w:num>
  <w:num w:numId="49" w16cid:durableId="1513564685">
    <w:abstractNumId w:val="60"/>
  </w:num>
  <w:num w:numId="50" w16cid:durableId="1691568295">
    <w:abstractNumId w:val="59"/>
  </w:num>
  <w:num w:numId="51" w16cid:durableId="2006975007">
    <w:abstractNumId w:val="33"/>
  </w:num>
  <w:num w:numId="52" w16cid:durableId="447554396">
    <w:abstractNumId w:val="54"/>
  </w:num>
  <w:num w:numId="53" w16cid:durableId="1024791532">
    <w:abstractNumId w:val="28"/>
  </w:num>
  <w:num w:numId="54" w16cid:durableId="2008316551">
    <w:abstractNumId w:val="12"/>
  </w:num>
  <w:num w:numId="55" w16cid:durableId="1657225387">
    <w:abstractNumId w:val="23"/>
  </w:num>
  <w:num w:numId="56" w16cid:durableId="663167764">
    <w:abstractNumId w:val="57"/>
  </w:num>
  <w:num w:numId="57" w16cid:durableId="1545749629">
    <w:abstractNumId w:val="44"/>
  </w:num>
  <w:num w:numId="58" w16cid:durableId="1004548132">
    <w:abstractNumId w:val="52"/>
  </w:num>
  <w:num w:numId="59" w16cid:durableId="515659293">
    <w:abstractNumId w:val="56"/>
  </w:num>
  <w:num w:numId="60" w16cid:durableId="1509909102">
    <w:abstractNumId w:val="3"/>
  </w:num>
  <w:num w:numId="61" w16cid:durableId="928002252">
    <w:abstractNumId w:val="30"/>
  </w:num>
  <w:num w:numId="62" w16cid:durableId="198783357">
    <w:abstractNumId w:val="37"/>
  </w:num>
  <w:num w:numId="63" w16cid:durableId="348993135">
    <w:abstractNumId w:val="0"/>
  </w:num>
  <w:num w:numId="64" w16cid:durableId="271132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5C97"/>
    <w:rsid w:val="000B173E"/>
    <w:rsid w:val="0013126E"/>
    <w:rsid w:val="001E48D1"/>
    <w:rsid w:val="00225BB7"/>
    <w:rsid w:val="00244DC1"/>
    <w:rsid w:val="00262E37"/>
    <w:rsid w:val="0035227F"/>
    <w:rsid w:val="003C35B2"/>
    <w:rsid w:val="00414407"/>
    <w:rsid w:val="00434EF5"/>
    <w:rsid w:val="004B14DC"/>
    <w:rsid w:val="004D1DA1"/>
    <w:rsid w:val="004F3CAD"/>
    <w:rsid w:val="0054180F"/>
    <w:rsid w:val="005D784A"/>
    <w:rsid w:val="00626A0E"/>
    <w:rsid w:val="00646D1E"/>
    <w:rsid w:val="00647AF5"/>
    <w:rsid w:val="00677C26"/>
    <w:rsid w:val="007375EA"/>
    <w:rsid w:val="00765140"/>
    <w:rsid w:val="007B6AFE"/>
    <w:rsid w:val="007C78E9"/>
    <w:rsid w:val="008E35B4"/>
    <w:rsid w:val="00972A91"/>
    <w:rsid w:val="009C4105"/>
    <w:rsid w:val="009D720D"/>
    <w:rsid w:val="009E5C47"/>
    <w:rsid w:val="00A24ADF"/>
    <w:rsid w:val="00A473B8"/>
    <w:rsid w:val="00A966D4"/>
    <w:rsid w:val="00BD04AF"/>
    <w:rsid w:val="00C11DF4"/>
    <w:rsid w:val="00C43EB9"/>
    <w:rsid w:val="00C470F6"/>
    <w:rsid w:val="00C763B3"/>
    <w:rsid w:val="00CB6049"/>
    <w:rsid w:val="00CC1941"/>
    <w:rsid w:val="00CD7090"/>
    <w:rsid w:val="00D04017"/>
    <w:rsid w:val="00D4372C"/>
    <w:rsid w:val="00D47518"/>
    <w:rsid w:val="00D52803"/>
    <w:rsid w:val="00D846FA"/>
    <w:rsid w:val="00DC0BAB"/>
    <w:rsid w:val="00E4029B"/>
    <w:rsid w:val="00E62800"/>
    <w:rsid w:val="00EE5DD2"/>
    <w:rsid w:val="00F57A1D"/>
    <w:rsid w:val="00F95891"/>
    <w:rsid w:val="00FA1DAA"/>
    <w:rsid w:val="00FA718E"/>
    <w:rsid w:val="00FC36FE"/>
    <w:rsid w:val="00FE3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A8C"/>
  <w15:chartTrackingRefBased/>
  <w15:docId w15:val="{B682BE99-DCE8-4624-8D2C-A5A90B7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20D"/>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9D720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textOutline w14:w="0" w14:cap="flat" w14:cmpd="sng" w14:algn="ctr">
        <w14:noFill/>
        <w14:prstDash w14:val="solid"/>
        <w14:bevel/>
      </w14:textOutline>
      <w14:ligatures w14:val="no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9D720D"/>
    <w:pPr>
      <w:pBdr>
        <w:top w:val="nil"/>
        <w:left w:val="nil"/>
        <w:bottom w:val="nil"/>
        <w:right w:val="nil"/>
        <w:between w:val="nil"/>
        <w:bar w:val="nil"/>
      </w:pBdr>
      <w:ind w:left="720"/>
    </w:pPr>
    <w:rPr>
      <w:rFonts w:ascii="Calibri" w:eastAsia="Calibri" w:hAnsi="Calibri" w:cs="Calibri"/>
      <w:color w:val="000000"/>
      <w:kern w:val="0"/>
      <w:u w:color="000000"/>
      <w:bdr w:val="nil"/>
      <w:lang w:val="en-US" w:eastAsia="pl-PL"/>
      <w14:ligatures w14:val="none"/>
    </w:rPr>
  </w:style>
  <w:style w:type="character" w:customStyle="1" w:styleId="Brak">
    <w:name w:val="Brak"/>
    <w:rsid w:val="009D720D"/>
  </w:style>
  <w:style w:type="numbering" w:customStyle="1" w:styleId="Zaimportowanystyl75">
    <w:name w:val="Zaimportowany styl 75"/>
    <w:rsid w:val="009D720D"/>
    <w:pPr>
      <w:numPr>
        <w:numId w:val="2"/>
      </w:numPr>
    </w:pPr>
  </w:style>
  <w:style w:type="numbering" w:customStyle="1" w:styleId="Zaimportowanystyl76">
    <w:name w:val="Zaimportowany styl 76"/>
    <w:rsid w:val="009D720D"/>
    <w:pPr>
      <w:numPr>
        <w:numId w:val="3"/>
      </w:numPr>
    </w:pPr>
  </w:style>
  <w:style w:type="numbering" w:customStyle="1" w:styleId="Zaimportowanystyl77">
    <w:name w:val="Zaimportowany styl 77"/>
    <w:rsid w:val="009D720D"/>
    <w:pPr>
      <w:numPr>
        <w:numId w:val="4"/>
      </w:numPr>
    </w:pPr>
  </w:style>
  <w:style w:type="numbering" w:customStyle="1" w:styleId="Zaimportowanystyl79">
    <w:name w:val="Zaimportowany styl 79"/>
    <w:rsid w:val="009D720D"/>
    <w:pPr>
      <w:numPr>
        <w:numId w:val="6"/>
      </w:numPr>
    </w:pPr>
  </w:style>
  <w:style w:type="numbering" w:customStyle="1" w:styleId="Zaimportowanystyl60">
    <w:name w:val="Zaimportowany styl 6.0"/>
    <w:rsid w:val="009D720D"/>
    <w:pPr>
      <w:numPr>
        <w:numId w:val="8"/>
      </w:numPr>
    </w:pPr>
  </w:style>
  <w:style w:type="numbering" w:customStyle="1" w:styleId="Zaimportowanystyl81">
    <w:name w:val="Zaimportowany styl 81"/>
    <w:rsid w:val="009D720D"/>
    <w:pPr>
      <w:numPr>
        <w:numId w:val="10"/>
      </w:numPr>
    </w:pPr>
  </w:style>
  <w:style w:type="numbering" w:customStyle="1" w:styleId="Zaimportowanystyl84">
    <w:name w:val="Zaimportowany styl 84"/>
    <w:rsid w:val="009D720D"/>
    <w:pPr>
      <w:numPr>
        <w:numId w:val="14"/>
      </w:numPr>
    </w:pPr>
  </w:style>
  <w:style w:type="numbering" w:customStyle="1" w:styleId="Zaimportowanystyl87">
    <w:name w:val="Zaimportowany styl 87"/>
    <w:rsid w:val="009D720D"/>
    <w:pPr>
      <w:numPr>
        <w:numId w:val="18"/>
      </w:numPr>
    </w:pPr>
  </w:style>
  <w:style w:type="numbering" w:customStyle="1" w:styleId="Zaimportowanystyl96">
    <w:name w:val="Zaimportowany styl 96"/>
    <w:rsid w:val="009D720D"/>
    <w:pPr>
      <w:numPr>
        <w:numId w:val="20"/>
      </w:numPr>
    </w:pPr>
  </w:style>
  <w:style w:type="numbering" w:customStyle="1" w:styleId="Zaimportowanystyl98">
    <w:name w:val="Zaimportowany styl 98"/>
    <w:rsid w:val="009D720D"/>
    <w:pPr>
      <w:numPr>
        <w:numId w:val="22"/>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9D720D"/>
    <w:rPr>
      <w:rFonts w:ascii="Calibri" w:eastAsia="Calibri" w:hAnsi="Calibri" w:cs="Calibri"/>
      <w:color w:val="000000"/>
      <w:kern w:val="0"/>
      <w:u w:color="000000"/>
      <w:bdr w:val="nil"/>
      <w:lang w:val="en-US"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10413</Words>
  <Characters>62480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10</cp:revision>
  <dcterms:created xsi:type="dcterms:W3CDTF">2023-05-18T09:04:00Z</dcterms:created>
  <dcterms:modified xsi:type="dcterms:W3CDTF">2023-05-19T09:53:00Z</dcterms:modified>
</cp:coreProperties>
</file>