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030E" w14:textId="364EAE3C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A619A4">
        <w:rPr>
          <w:rFonts w:ascii="Arial" w:hAnsi="Arial" w:cs="Arial"/>
          <w:b/>
          <w:bCs/>
        </w:rPr>
        <w:t>nr</w:t>
      </w:r>
      <w:proofErr w:type="spellEnd"/>
      <w:r w:rsidR="00A619A4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do SWZ</w:t>
      </w:r>
    </w:p>
    <w:p w14:paraId="1C520881" w14:textId="6C2E8D19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F565E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</w:t>
      </w:r>
      <w:r w:rsidR="006657C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/202</w:t>
      </w:r>
      <w:r w:rsidR="00F565E4">
        <w:rPr>
          <w:rFonts w:ascii="Arial" w:hAnsi="Arial" w:cs="Arial"/>
          <w:b/>
          <w:bCs/>
        </w:rPr>
        <w:t>3</w:t>
      </w:r>
    </w:p>
    <w:p w14:paraId="121CFD3B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D2B7508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0735A161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CC840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611B1A10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5A5D9B82" w14:textId="012DFDFE" w:rsidR="000E4CF5" w:rsidRPr="008A0580" w:rsidRDefault="000E4CF5" w:rsidP="000E4CF5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>
        <w:rPr>
          <w:rFonts w:ascii="Arial" w:hAnsi="Arial" w:cs="Arial"/>
          <w:sz w:val="24"/>
          <w:szCs w:val="24"/>
        </w:rPr>
        <w:t>związanym z postępowaniem o udzielenie zamówienia pn</w:t>
      </w:r>
      <w:r w:rsidRPr="006A384B">
        <w:rPr>
          <w:rFonts w:ascii="Arial" w:hAnsi="Arial" w:cs="Arial"/>
          <w:sz w:val="24"/>
          <w:szCs w:val="24"/>
        </w:rPr>
        <w:t xml:space="preserve">.: </w:t>
      </w:r>
      <w:r w:rsidR="008A0580" w:rsidRPr="008A0580">
        <w:rPr>
          <w:rFonts w:ascii="Arial" w:hAnsi="Arial" w:cs="Arial"/>
          <w:sz w:val="24"/>
          <w:szCs w:val="24"/>
        </w:rPr>
        <w:t>Wykonanie modernizacji wyposażenia kręgielni znajdującej się w obiekcie Centrum Sportowo-Rehabilitacyjnego  „Słowianka” Sp. z o.o.</w:t>
      </w:r>
      <w:r w:rsidR="008A0580">
        <w:rPr>
          <w:rFonts w:ascii="Arial" w:hAnsi="Arial" w:cs="Arial"/>
          <w:sz w:val="24"/>
          <w:szCs w:val="24"/>
        </w:rPr>
        <w:t xml:space="preserve"> </w:t>
      </w:r>
      <w:r w:rsidRPr="008A0580">
        <w:rPr>
          <w:rFonts w:ascii="Arial" w:hAnsi="Arial" w:cs="Arial"/>
          <w:sz w:val="24"/>
          <w:szCs w:val="24"/>
        </w:rPr>
        <w:t>prowadzonym w trybie podstawowym</w:t>
      </w:r>
      <w:r w:rsidRPr="008A0580">
        <w:rPr>
          <w:rFonts w:ascii="Arial" w:hAnsi="Arial" w:cs="Arial"/>
        </w:rPr>
        <w:t xml:space="preserve"> </w:t>
      </w:r>
      <w:r w:rsidRPr="008A0580">
        <w:rPr>
          <w:rFonts w:ascii="Arial" w:hAnsi="Arial" w:cs="Arial"/>
          <w:sz w:val="24"/>
          <w:szCs w:val="24"/>
        </w:rPr>
        <w:t>na podstawie art. 275 pkt 1 ustawy z dnia 11 września 2019 r. - Prawo zamówień publicznych (tj. Dz. U. z 202</w:t>
      </w:r>
      <w:r w:rsidR="00F565E4" w:rsidRPr="008A0580">
        <w:rPr>
          <w:rFonts w:ascii="Arial" w:hAnsi="Arial" w:cs="Arial"/>
          <w:sz w:val="24"/>
          <w:szCs w:val="24"/>
        </w:rPr>
        <w:t>2</w:t>
      </w:r>
      <w:r w:rsidRPr="008A0580">
        <w:rPr>
          <w:rFonts w:ascii="Arial" w:hAnsi="Arial" w:cs="Arial"/>
          <w:sz w:val="24"/>
          <w:szCs w:val="24"/>
        </w:rPr>
        <w:t xml:space="preserve"> r., poz.</w:t>
      </w:r>
      <w:r w:rsidR="005C682B" w:rsidRPr="008A0580">
        <w:rPr>
          <w:rFonts w:ascii="Arial" w:hAnsi="Arial" w:cs="Arial"/>
          <w:sz w:val="24"/>
          <w:szCs w:val="24"/>
        </w:rPr>
        <w:t xml:space="preserve"> 1710</w:t>
      </w:r>
      <w:r w:rsidRPr="008A0580">
        <w:rPr>
          <w:rFonts w:ascii="Arial" w:hAnsi="Arial" w:cs="Arial"/>
          <w:sz w:val="24"/>
          <w:szCs w:val="24"/>
        </w:rPr>
        <w:t xml:space="preserve">) </w:t>
      </w:r>
      <w:r w:rsidRPr="008A0580"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5423C3AF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z którym można skontaktować się pod adresem: </w:t>
      </w:r>
      <w:hyperlink r:id="rId5" w:history="1">
        <w:r w:rsidRPr="00E61531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iod@slowianka.pl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7B16FB4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BB2791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DBED93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3835FD2A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Pani/Pan:</w:t>
      </w:r>
    </w:p>
    <w:p w14:paraId="0A3E092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08F1EF4B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75C6B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75555CB4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D259C1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2ECA1E66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1AFD0E5E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791CE16B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400CBB1" w14:textId="77777777" w:rsidR="000E4CF5" w:rsidRDefault="000E4CF5" w:rsidP="000E4CF5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D932F07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27FDE5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8144F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3F624B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AA915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C95A180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361738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C990B0E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DC56416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984499971">
    <w:abstractNumId w:val="3"/>
  </w:num>
  <w:num w:numId="2" w16cid:durableId="1148130725">
    <w:abstractNumId w:val="1"/>
  </w:num>
  <w:num w:numId="3" w16cid:durableId="371466651">
    <w:abstractNumId w:val="0"/>
  </w:num>
  <w:num w:numId="4" w16cid:durableId="1912807769">
    <w:abstractNumId w:val="2"/>
  </w:num>
  <w:num w:numId="5" w16cid:durableId="185186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9D"/>
    <w:rsid w:val="000E4CF5"/>
    <w:rsid w:val="003F63E1"/>
    <w:rsid w:val="005C682B"/>
    <w:rsid w:val="006657CB"/>
    <w:rsid w:val="006C653B"/>
    <w:rsid w:val="008A0580"/>
    <w:rsid w:val="009C069D"/>
    <w:rsid w:val="00A619A4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52D"/>
  <w15:chartTrackingRefBased/>
  <w15:docId w15:val="{F8936442-ED8B-4E52-B273-BD760D7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F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CF5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0E4CF5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72"/>
    <w:qFormat/>
    <w:rsid w:val="000E4CF5"/>
    <w:pPr>
      <w:ind w:left="720"/>
      <w:contextualSpacing/>
    </w:pPr>
    <w:rPr>
      <w:kern w:val="2"/>
      <w14:ligatures w14:val="standardContextual"/>
    </w:rPr>
  </w:style>
  <w:style w:type="paragraph" w:customStyle="1" w:styleId="Standard">
    <w:name w:val="Standard"/>
    <w:rsid w:val="000E4C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dcterms:created xsi:type="dcterms:W3CDTF">2023-04-05T12:27:00Z</dcterms:created>
  <dcterms:modified xsi:type="dcterms:W3CDTF">2023-06-05T10:32:00Z</dcterms:modified>
</cp:coreProperties>
</file>