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4EFAE572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B13603">
        <w:rPr>
          <w:rFonts w:eastAsia="Calibri"/>
          <w:lang w:eastAsia="en-US"/>
        </w:rPr>
        <w:t>11.07</w:t>
      </w:r>
      <w:r w:rsidR="008E21A6">
        <w:rPr>
          <w:rFonts w:eastAsia="Calibri"/>
          <w:lang w:eastAsia="en-US"/>
        </w:rPr>
        <w:t>.2023 r.</w:t>
      </w:r>
    </w:p>
    <w:p w14:paraId="6931AE6D" w14:textId="1AF808BB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2F088A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02B54A4D" w:rsidR="00556F0E" w:rsidRPr="008E21A6" w:rsidRDefault="008E21A6" w:rsidP="00556F0E">
      <w:pPr>
        <w:spacing w:after="160" w:line="259" w:lineRule="auto"/>
        <w:rPr>
          <w:rFonts w:eastAsia="Calibri"/>
          <w:b/>
          <w:bCs/>
          <w:lang w:eastAsia="en-US"/>
        </w:rPr>
      </w:pPr>
      <w:r w:rsidRPr="008E21A6">
        <w:rPr>
          <w:rFonts w:eastAsia="Calibri"/>
          <w:b/>
          <w:bCs/>
          <w:lang w:eastAsia="en-US"/>
        </w:rPr>
        <w:t>RI.271.</w:t>
      </w:r>
      <w:r w:rsidR="00B13603">
        <w:rPr>
          <w:rFonts w:eastAsia="Calibri"/>
          <w:b/>
          <w:bCs/>
          <w:lang w:eastAsia="en-US"/>
        </w:rPr>
        <w:t>7</w:t>
      </w:r>
      <w:r w:rsidRPr="008E21A6">
        <w:rPr>
          <w:rFonts w:eastAsia="Calibri"/>
          <w:b/>
          <w:bCs/>
          <w:lang w:eastAsia="en-US"/>
        </w:rPr>
        <w:t>.2023.FZ</w:t>
      </w:r>
    </w:p>
    <w:p w14:paraId="4EE9096C" w14:textId="77777777" w:rsidR="00B13603" w:rsidRPr="00AA4BB3" w:rsidRDefault="00556F0E" w:rsidP="00B13603">
      <w:pPr>
        <w:spacing w:line="276" w:lineRule="auto"/>
        <w:jc w:val="both"/>
        <w:rPr>
          <w:b/>
          <w:bCs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B13603" w:rsidRPr="00AA4BB3">
        <w:rPr>
          <w:b/>
          <w:bCs/>
        </w:rPr>
        <w:t>,,Budowa i przebudowa infrastruktury wodno-kanalizacyjnej w miejscowości Łekno, gmina Wągrowiec”</w:t>
      </w:r>
      <w:r w:rsidR="00B13603">
        <w:rPr>
          <w:b/>
          <w:bCs/>
        </w:rPr>
        <w:t>.</w:t>
      </w:r>
    </w:p>
    <w:p w14:paraId="33BD0605" w14:textId="77777777" w:rsidR="00B13603" w:rsidRDefault="00B13603" w:rsidP="00B13603">
      <w:pPr>
        <w:widowControl w:val="0"/>
        <w:rPr>
          <w:b/>
          <w:bCs/>
        </w:rPr>
      </w:pPr>
    </w:p>
    <w:p w14:paraId="6E3C1172" w14:textId="0BD33FC6" w:rsidR="00556F0E" w:rsidRPr="00B13603" w:rsidRDefault="00B13603" w:rsidP="00B13603">
      <w:pPr>
        <w:widowControl w:val="0"/>
        <w:rPr>
          <w:rFonts w:eastAsia="Poppins"/>
          <w:b/>
          <w:bCs/>
          <w:lang w:val="pl"/>
        </w:rPr>
      </w:pPr>
      <w:r>
        <w:rPr>
          <w:b/>
          <w:bCs/>
        </w:rPr>
        <w:t xml:space="preserve">Część I pn.: </w:t>
      </w:r>
      <w:r w:rsidRPr="00E67DDC">
        <w:rPr>
          <w:b/>
          <w:bCs/>
        </w:rPr>
        <w:t>,,</w:t>
      </w:r>
      <w:r w:rsidRPr="00E67DDC">
        <w:rPr>
          <w:rFonts w:eastAsia="Poppins"/>
          <w:b/>
          <w:bCs/>
          <w:lang w:val="pl"/>
        </w:rPr>
        <w:t>Budowa kanalizacji sanitarnej w miejscowości Łekno, ul. Podgórna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778E4015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</w:rPr>
            </w:pPr>
            <w:r w:rsidRPr="00B13603">
              <w:rPr>
                <w:b/>
              </w:rPr>
              <w:t xml:space="preserve">Usługowy Zakład Instalacji Sanitarnych </w:t>
            </w:r>
          </w:p>
          <w:p w14:paraId="273D5DAA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</w:rPr>
            </w:pPr>
            <w:r w:rsidRPr="00B13603">
              <w:rPr>
                <w:b/>
              </w:rPr>
              <w:t xml:space="preserve">C.O. i Gaz </w:t>
            </w:r>
          </w:p>
          <w:p w14:paraId="783F1C4B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</w:rPr>
            </w:pPr>
            <w:r w:rsidRPr="00B13603">
              <w:rPr>
                <w:b/>
              </w:rPr>
              <w:t>Przemysław Wojciechowski</w:t>
            </w:r>
          </w:p>
          <w:p w14:paraId="282D6BC6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</w:rPr>
            </w:pPr>
            <w:r w:rsidRPr="00B13603">
              <w:rPr>
                <w:b/>
              </w:rPr>
              <w:t>Rąbczyn 107</w:t>
            </w:r>
          </w:p>
          <w:p w14:paraId="5DA6C9DC" w14:textId="718C4E96" w:rsidR="005B0674" w:rsidRPr="00691AE8" w:rsidRDefault="00B13603" w:rsidP="00B13603">
            <w:pPr>
              <w:autoSpaceDE w:val="0"/>
              <w:autoSpaceDN w:val="0"/>
              <w:adjustRightInd w:val="0"/>
            </w:pPr>
            <w:r w:rsidRPr="00B13603">
              <w:rPr>
                <w:b/>
              </w:rPr>
              <w:t>62-106 Rąbczyn</w:t>
            </w:r>
          </w:p>
        </w:tc>
        <w:tc>
          <w:tcPr>
            <w:tcW w:w="1754" w:type="dxa"/>
          </w:tcPr>
          <w:p w14:paraId="6612EF6C" w14:textId="44C9B5CD" w:rsidR="00200103" w:rsidRDefault="00B13603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7A8B9BF" w14:textId="6919F1AD" w:rsidR="00200103" w:rsidRDefault="00B1360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4AE7E324" w:rsidR="00200103" w:rsidRPr="00691AE8" w:rsidRDefault="00B13603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6671887D" w14:textId="2467CA91" w:rsidR="00B13603" w:rsidRPr="00E67DDC" w:rsidRDefault="00B13603" w:rsidP="00B13603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67DDC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dla Części I wpłynęły trzy oferty.</w:t>
            </w:r>
            <w:r w:rsidRPr="00E67DDC">
              <w:rPr>
                <w:lang w:eastAsia="en-US"/>
              </w:rPr>
              <w:t xml:space="preserve"> Zamawiający dokonał oceny ofert pod kątem przesłanek ich odrzucenia oraz kryteriów oceny opisanych w SWZ. </w:t>
            </w:r>
            <w:r>
              <w:rPr>
                <w:lang w:eastAsia="en-US"/>
              </w:rPr>
              <w:t xml:space="preserve">Zamawiający działając na podstawie art. 223 ust. 2 pkt. 1 ustawy Prawo zamówień publicznych poprawił w złożonej ofercie dla Części I oczywiste omyłki pisarskie. </w:t>
            </w:r>
            <w:r w:rsidRPr="00E67DDC">
              <w:rPr>
                <w:lang w:eastAsia="en-US"/>
              </w:rPr>
              <w:lastRenderedPageBreak/>
              <w:t>Zamawiający działając na podstawie art. 224 ustawy Pzp wezwał Wykonawcę do udzielenia wyjaśnień dotyczących złożonej oferty w zakresie rażąco niskiej ceny w odniesieniu do wartości zamówienia powiększonej o należny podatek od towarów i usług</w:t>
            </w:r>
            <w:r>
              <w:rPr>
                <w:lang w:eastAsia="en-US"/>
              </w:rPr>
              <w:t xml:space="preserve"> oraz średniej arytmetycznej cen wszystkich złożonych ofert niepodlegających odrzuceniu na podstawie art. 226 ust. 1 pkt. 1 i 10 ustawy Prawo zamówień publicznych.</w:t>
            </w:r>
            <w:r w:rsidRPr="00E67DDC">
              <w:rPr>
                <w:lang w:eastAsia="en-US"/>
              </w:rPr>
              <w:t xml:space="preserve"> Wykonawca w wyznaczonym terminie złożył wyjaśnienia, które zostały przyjęte przez Zamawiającego. Na wezwanie Zamawiającego, </w:t>
            </w:r>
            <w:r w:rsidRPr="00E67DDC">
              <w:rPr>
                <w:rFonts w:eastAsia="Calibri"/>
                <w:bCs/>
                <w:lang w:eastAsia="en-US"/>
              </w:rPr>
              <w:t>zgodnie z art. 274 ust. 1 ustawy Pzp Wykonawca złożył podmiotowe środki dowodowe.</w:t>
            </w:r>
            <w:bookmarkStart w:id="0" w:name="_Hlk85113460"/>
            <w:r>
              <w:rPr>
                <w:rFonts w:eastAsia="Calibri"/>
                <w:bCs/>
                <w:lang w:eastAsia="en-US"/>
              </w:rPr>
              <w:t xml:space="preserve"> Na wezwanie Zamawiającego, zgodnie z art. 128 ust. 1 ustawy Prawo zamówień publicznych, Wykonawca złożył poprawiony wykaz </w:t>
            </w:r>
            <w:r>
              <w:rPr>
                <w:rFonts w:eastAsia="Calibri"/>
                <w:bCs/>
                <w:lang w:eastAsia="en-US"/>
              </w:rPr>
              <w:lastRenderedPageBreak/>
              <w:t>wykonanych robót budowlanych oraz protokół odbioru robót.</w:t>
            </w:r>
          </w:p>
          <w:bookmarkEnd w:id="0"/>
          <w:p w14:paraId="2C8E1514" w14:textId="77777777" w:rsidR="00B13603" w:rsidRPr="00E67DDC" w:rsidRDefault="00B13603" w:rsidP="00B13603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67DDC">
              <w:rPr>
                <w:lang w:eastAsia="en-US"/>
              </w:rPr>
              <w:t xml:space="preserve">Wybrany Wykonawca spełnił warunki udziału w postępowaniu określone przez Zamawiającego, nie podlega wykluczeniu z postępowania. Oferta Nr </w:t>
            </w:r>
            <w:r>
              <w:rPr>
                <w:lang w:eastAsia="en-US"/>
              </w:rPr>
              <w:t>1</w:t>
            </w:r>
            <w:r w:rsidRPr="00E67DDC">
              <w:rPr>
                <w:lang w:eastAsia="en-US"/>
              </w:rPr>
              <w:t xml:space="preserve"> złożona</w:t>
            </w:r>
            <w:r>
              <w:rPr>
                <w:lang w:eastAsia="en-US"/>
              </w:rPr>
              <w:t xml:space="preserve"> dla Części I</w:t>
            </w:r>
            <w:r w:rsidRPr="00E67DDC">
              <w:rPr>
                <w:lang w:eastAsia="en-US"/>
              </w:rPr>
              <w:t xml:space="preserve"> przez </w:t>
            </w:r>
            <w:r w:rsidRPr="00E67DDC">
              <w:rPr>
                <w:rFonts w:eastAsia="Calibri"/>
                <w:b/>
                <w:bCs/>
                <w:lang w:eastAsia="en-US"/>
              </w:rPr>
              <w:t xml:space="preserve">Usługowy Zakład Instalacji Sanitarnych </w:t>
            </w:r>
            <w:r w:rsidRPr="00B80D32">
              <w:rPr>
                <w:rFonts w:eastAsia="Calibri"/>
                <w:b/>
                <w:bCs/>
                <w:lang w:eastAsia="en-US"/>
              </w:rPr>
              <w:t>C.O. i Gaz Przemysław Wojciechowski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80D32">
              <w:rPr>
                <w:rFonts w:eastAsia="Calibri"/>
                <w:b/>
                <w:bCs/>
                <w:lang w:eastAsia="en-US"/>
              </w:rPr>
              <w:t>Rąbczyn 107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80D32">
              <w:rPr>
                <w:rFonts w:eastAsia="Calibri"/>
                <w:b/>
                <w:bCs/>
                <w:lang w:eastAsia="en-US"/>
              </w:rPr>
              <w:t>62-106 Rąbczyn</w:t>
            </w:r>
            <w:r w:rsidRPr="00E67DDC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</w:p>
          <w:p w14:paraId="33518594" w14:textId="77777777" w:rsidR="00B13603" w:rsidRPr="00E67DDC" w:rsidRDefault="00B13603" w:rsidP="00B13603">
            <w:pPr>
              <w:spacing w:line="360" w:lineRule="auto"/>
              <w:jc w:val="both"/>
              <w:rPr>
                <w:lang w:eastAsia="en-US"/>
              </w:rPr>
            </w:pPr>
            <w:r w:rsidRPr="00E67DDC">
              <w:rPr>
                <w:lang w:eastAsia="en-US"/>
              </w:rPr>
              <w:t xml:space="preserve">Wybrana oferta </w:t>
            </w:r>
            <w:r>
              <w:rPr>
                <w:lang w:eastAsia="en-US"/>
              </w:rPr>
              <w:t xml:space="preserve">dla Części I </w:t>
            </w:r>
            <w:r w:rsidRPr="00E67DDC">
              <w:rPr>
                <w:lang w:eastAsia="en-US"/>
              </w:rPr>
              <w:t xml:space="preserve">jest dla Zamawiającego najkorzystniejsza zgodnie z art. 239 ust. 1 ustawy Prawo zamówień publicznych. </w:t>
            </w:r>
          </w:p>
          <w:p w14:paraId="68984F3C" w14:textId="10A2B0D0" w:rsidR="00200103" w:rsidRPr="002B6DD8" w:rsidRDefault="00200103" w:rsidP="00B13603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B13603" w:rsidRPr="00691AE8" w14:paraId="6C259654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ED80906" w14:textId="3CE46575" w:rsidR="00B13603" w:rsidRDefault="00B13603" w:rsidP="00556F0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0C07565F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 xml:space="preserve">ATA-TECHNIK SP. Z O.O. </w:t>
            </w:r>
          </w:p>
          <w:p w14:paraId="1089327D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>SPÓŁKA KOMANDYTOWO-AKCYJNA</w:t>
            </w:r>
          </w:p>
          <w:p w14:paraId="7A628CD2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>Osiedle Cechowe 31</w:t>
            </w:r>
          </w:p>
          <w:p w14:paraId="10DEE46E" w14:textId="31C142F6" w:rsidR="00B13603" w:rsidRPr="00691AE8" w:rsidRDefault="00B13603" w:rsidP="00B13603">
            <w:pPr>
              <w:autoSpaceDE w:val="0"/>
              <w:autoSpaceDN w:val="0"/>
              <w:adjustRightInd w:val="0"/>
            </w:pPr>
            <w:r w:rsidRPr="00B13603">
              <w:rPr>
                <w:b/>
                <w:lang w:val="pl"/>
              </w:rPr>
              <w:t>64-840 Budzyń</w:t>
            </w:r>
          </w:p>
        </w:tc>
        <w:tc>
          <w:tcPr>
            <w:tcW w:w="1754" w:type="dxa"/>
          </w:tcPr>
          <w:p w14:paraId="51EDFABF" w14:textId="26A2D874" w:rsidR="00B13603" w:rsidRDefault="00B13603" w:rsidP="00556F0E">
            <w:pPr>
              <w:jc w:val="center"/>
            </w:pPr>
            <w:r>
              <w:t>26,06</w:t>
            </w:r>
          </w:p>
        </w:tc>
        <w:tc>
          <w:tcPr>
            <w:tcW w:w="1512" w:type="dxa"/>
          </w:tcPr>
          <w:p w14:paraId="31B9405D" w14:textId="23938BDA" w:rsidR="00B13603" w:rsidRDefault="00B1360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2AE6F47F" w14:textId="629BB446" w:rsidR="00B13603" w:rsidRPr="00691AE8" w:rsidRDefault="00B13603" w:rsidP="00556F0E">
            <w:pPr>
              <w:jc w:val="center"/>
            </w:pPr>
            <w:r>
              <w:t>66,06</w:t>
            </w:r>
          </w:p>
        </w:tc>
        <w:tc>
          <w:tcPr>
            <w:tcW w:w="5216" w:type="dxa"/>
            <w:shd w:val="clear" w:color="auto" w:fill="auto"/>
          </w:tcPr>
          <w:p w14:paraId="793E7543" w14:textId="0D0DE5EC" w:rsidR="00B13603" w:rsidRPr="002B6DD8" w:rsidRDefault="00A5304C" w:rsidP="00B1360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7138F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07138F">
              <w:rPr>
                <w:lang w:eastAsia="en-US"/>
              </w:rPr>
              <w:t>wpłynęł</w:t>
            </w:r>
            <w:r>
              <w:rPr>
                <w:lang w:eastAsia="en-US"/>
              </w:rPr>
              <w:t>y</w:t>
            </w:r>
            <w:r w:rsidRPr="000713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trzy oferty</w:t>
            </w:r>
            <w:r w:rsidRPr="0007138F">
              <w:rPr>
                <w:lang w:eastAsia="en-US"/>
              </w:rPr>
              <w:t>. 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07138F">
              <w:rPr>
                <w:lang w:eastAsia="en-US"/>
              </w:rPr>
              <w:t xml:space="preserve">ich odrzucenia oraz kryteriów oceny opisanych w SWZ. Oferta złożona przez </w:t>
            </w:r>
            <w:r>
              <w:rPr>
                <w:rFonts w:eastAsia="Poppins"/>
                <w:b/>
                <w:bCs/>
              </w:rPr>
              <w:t>ATA-TECHNIK Spółka Komandytowo-Akcyjna</w:t>
            </w:r>
            <w:r w:rsidRPr="0007138F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1</w:t>
            </w:r>
            <w:r w:rsidRPr="0007138F">
              <w:rPr>
                <w:lang w:eastAsia="en-US"/>
              </w:rPr>
              <w:t xml:space="preserve">, która jest dla Zamawiającego najkorzystniejsza. Ponieważ oferta nie została oceniona jako najkorzystniejsza nie wezwano do przedłożenia podmiotowych środków dowodowych. </w:t>
            </w:r>
          </w:p>
        </w:tc>
      </w:tr>
      <w:tr w:rsidR="00B13603" w:rsidRPr="00691AE8" w14:paraId="2C80D235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5A848409" w14:textId="41D8BA07" w:rsidR="00B13603" w:rsidRDefault="00B13603" w:rsidP="00556F0E">
            <w:pPr>
              <w:jc w:val="center"/>
            </w:pPr>
            <w:r>
              <w:t>3.</w:t>
            </w:r>
          </w:p>
        </w:tc>
        <w:tc>
          <w:tcPr>
            <w:tcW w:w="2751" w:type="dxa"/>
            <w:shd w:val="clear" w:color="auto" w:fill="auto"/>
          </w:tcPr>
          <w:p w14:paraId="2AED3736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 xml:space="preserve">MPGK Spółka z o.o. </w:t>
            </w:r>
          </w:p>
          <w:p w14:paraId="696BDF0B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>ul. Skocka 13</w:t>
            </w:r>
          </w:p>
          <w:p w14:paraId="6A588D53" w14:textId="77777777" w:rsidR="00B13603" w:rsidRPr="00B13603" w:rsidRDefault="00B13603" w:rsidP="00B13603">
            <w:pPr>
              <w:autoSpaceDE w:val="0"/>
              <w:autoSpaceDN w:val="0"/>
              <w:adjustRightInd w:val="0"/>
              <w:rPr>
                <w:b/>
              </w:rPr>
            </w:pPr>
            <w:r w:rsidRPr="00B13603">
              <w:rPr>
                <w:b/>
                <w:lang w:val="pl"/>
              </w:rPr>
              <w:t>62-100 Wągrowiec</w:t>
            </w:r>
          </w:p>
          <w:p w14:paraId="28CA2B9B" w14:textId="77777777" w:rsidR="00B13603" w:rsidRPr="00691AE8" w:rsidRDefault="00B13603" w:rsidP="00B13603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6EF7A715" w14:textId="5B0043F9" w:rsidR="00B13603" w:rsidRDefault="00A5304C" w:rsidP="00556F0E">
            <w:pPr>
              <w:jc w:val="center"/>
            </w:pPr>
            <w:r>
              <w:t>32,90</w:t>
            </w:r>
          </w:p>
        </w:tc>
        <w:tc>
          <w:tcPr>
            <w:tcW w:w="1512" w:type="dxa"/>
          </w:tcPr>
          <w:p w14:paraId="2DD1BF4D" w14:textId="135FCD62" w:rsidR="00B13603" w:rsidRDefault="00B1360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A4AB63" w14:textId="77E1A824" w:rsidR="00B13603" w:rsidRPr="00691AE8" w:rsidRDefault="00A5304C" w:rsidP="00556F0E">
            <w:pPr>
              <w:jc w:val="center"/>
            </w:pPr>
            <w:r>
              <w:t>72,90</w:t>
            </w:r>
          </w:p>
        </w:tc>
        <w:tc>
          <w:tcPr>
            <w:tcW w:w="5216" w:type="dxa"/>
            <w:shd w:val="clear" w:color="auto" w:fill="auto"/>
          </w:tcPr>
          <w:p w14:paraId="624FDA91" w14:textId="4D6293F0" w:rsidR="00B13603" w:rsidRPr="002B6DD8" w:rsidRDefault="00A5304C" w:rsidP="00B13603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07138F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07138F">
              <w:rPr>
                <w:lang w:eastAsia="en-US"/>
              </w:rPr>
              <w:t>wpłynęł</w:t>
            </w:r>
            <w:r>
              <w:rPr>
                <w:lang w:eastAsia="en-US"/>
              </w:rPr>
              <w:t>y</w:t>
            </w:r>
            <w:r w:rsidRPr="000713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trzy oferty</w:t>
            </w:r>
            <w:r w:rsidRPr="0007138F">
              <w:rPr>
                <w:lang w:eastAsia="en-US"/>
              </w:rPr>
              <w:t>. 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07138F">
              <w:rPr>
                <w:lang w:eastAsia="en-US"/>
              </w:rPr>
              <w:t xml:space="preserve">ich odrzucenia oraz kryteriów oceny opisanych w SWZ. Oferta złożona przez </w:t>
            </w:r>
            <w:r>
              <w:rPr>
                <w:rFonts w:eastAsia="Poppins"/>
                <w:b/>
                <w:bCs/>
              </w:rPr>
              <w:t xml:space="preserve">MPGK </w:t>
            </w:r>
            <w:r>
              <w:rPr>
                <w:rFonts w:eastAsia="Poppins"/>
                <w:b/>
                <w:bCs/>
              </w:rPr>
              <w:lastRenderedPageBreak/>
              <w:t>Spółka z o.o.</w:t>
            </w:r>
            <w:r w:rsidRPr="0007138F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1</w:t>
            </w:r>
            <w:r w:rsidRPr="0007138F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</w:t>
            </w:r>
          </w:p>
        </w:tc>
      </w:tr>
    </w:tbl>
    <w:p w14:paraId="69E8703E" w14:textId="77777777" w:rsidR="00B13603" w:rsidRDefault="00B13603"/>
    <w:p w14:paraId="60ED8351" w14:textId="387E6C3B" w:rsidR="00B13603" w:rsidRPr="00B13603" w:rsidRDefault="00B13603" w:rsidP="00B13603">
      <w:pPr>
        <w:rPr>
          <w:b/>
          <w:bCs/>
          <w:lang w:val="pl"/>
        </w:rPr>
      </w:pPr>
      <w:r w:rsidRPr="00B13603">
        <w:rPr>
          <w:b/>
          <w:bCs/>
        </w:rPr>
        <w:t>Częś</w:t>
      </w:r>
      <w:r>
        <w:rPr>
          <w:b/>
          <w:bCs/>
        </w:rPr>
        <w:t>ć</w:t>
      </w:r>
      <w:r w:rsidRPr="00B13603">
        <w:rPr>
          <w:b/>
          <w:bCs/>
        </w:rPr>
        <w:t xml:space="preserve"> II pn.: ,,</w:t>
      </w:r>
      <w:r w:rsidRPr="00B13603">
        <w:rPr>
          <w:b/>
          <w:bCs/>
          <w:lang w:val="pl"/>
        </w:rPr>
        <w:t>Przebudowa wodociągu w miejscowości Łekno, ul. Pałucka”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B13603" w:rsidRPr="00B13603" w14:paraId="680A3225" w14:textId="77777777" w:rsidTr="007E2177">
        <w:tc>
          <w:tcPr>
            <w:tcW w:w="825" w:type="dxa"/>
            <w:shd w:val="clear" w:color="auto" w:fill="auto"/>
          </w:tcPr>
          <w:p w14:paraId="34EF17A2" w14:textId="77777777" w:rsidR="00B13603" w:rsidRPr="00B13603" w:rsidRDefault="00B13603" w:rsidP="00B13603">
            <w:r w:rsidRPr="00B13603">
              <w:t>Nr oferty</w:t>
            </w:r>
          </w:p>
          <w:p w14:paraId="536A5F5E" w14:textId="77777777" w:rsidR="00B13603" w:rsidRPr="00B13603" w:rsidRDefault="00B13603" w:rsidP="00B13603"/>
        </w:tc>
        <w:tc>
          <w:tcPr>
            <w:tcW w:w="2751" w:type="dxa"/>
            <w:shd w:val="clear" w:color="auto" w:fill="auto"/>
          </w:tcPr>
          <w:p w14:paraId="32D977DC" w14:textId="77777777" w:rsidR="00B13603" w:rsidRPr="00B13603" w:rsidRDefault="00B13603" w:rsidP="00B13603">
            <w:r w:rsidRPr="00B13603">
              <w:t>Nazwa, adres Wykonawcy</w:t>
            </w:r>
          </w:p>
        </w:tc>
        <w:tc>
          <w:tcPr>
            <w:tcW w:w="1754" w:type="dxa"/>
          </w:tcPr>
          <w:p w14:paraId="5BD7FD2D" w14:textId="77777777" w:rsidR="00B13603" w:rsidRPr="00B13603" w:rsidRDefault="00B13603" w:rsidP="00B13603">
            <w:r w:rsidRPr="00B13603">
              <w:t>Liczba punktów             w kryterium ,,Cena”</w:t>
            </w:r>
          </w:p>
        </w:tc>
        <w:tc>
          <w:tcPr>
            <w:tcW w:w="1512" w:type="dxa"/>
          </w:tcPr>
          <w:p w14:paraId="0818816A" w14:textId="77777777" w:rsidR="00B13603" w:rsidRPr="00B13603" w:rsidRDefault="00B13603" w:rsidP="00B13603">
            <w:r w:rsidRPr="00B13603">
              <w:t>Liczba punktów             w kryterium ,,Okres gwarancji”</w:t>
            </w:r>
          </w:p>
        </w:tc>
        <w:tc>
          <w:tcPr>
            <w:tcW w:w="1971" w:type="dxa"/>
            <w:shd w:val="clear" w:color="auto" w:fill="auto"/>
          </w:tcPr>
          <w:p w14:paraId="2F297FB9" w14:textId="77777777" w:rsidR="00B13603" w:rsidRPr="00B13603" w:rsidRDefault="00B13603" w:rsidP="00B13603">
            <w:r w:rsidRPr="00B13603">
              <w:t>Liczba punktów             w kryterium ,,Cena” i ,,Okres gwarancji” - Łączna punktacja</w:t>
            </w:r>
          </w:p>
        </w:tc>
        <w:tc>
          <w:tcPr>
            <w:tcW w:w="5216" w:type="dxa"/>
            <w:shd w:val="clear" w:color="auto" w:fill="auto"/>
          </w:tcPr>
          <w:p w14:paraId="6615A93B" w14:textId="77777777" w:rsidR="00B13603" w:rsidRPr="00B13603" w:rsidRDefault="00B13603" w:rsidP="00B13603">
            <w:r w:rsidRPr="00B13603">
              <w:t>Uzasadnienie/Uwagi</w:t>
            </w:r>
          </w:p>
        </w:tc>
      </w:tr>
      <w:tr w:rsidR="00B13603" w:rsidRPr="00B13603" w14:paraId="3377886B" w14:textId="77777777" w:rsidTr="007E2177">
        <w:trPr>
          <w:trHeight w:val="1224"/>
        </w:trPr>
        <w:tc>
          <w:tcPr>
            <w:tcW w:w="825" w:type="dxa"/>
            <w:shd w:val="clear" w:color="auto" w:fill="auto"/>
          </w:tcPr>
          <w:p w14:paraId="6A329CFD" w14:textId="77777777" w:rsidR="00B13603" w:rsidRPr="00B13603" w:rsidRDefault="00B13603" w:rsidP="00B13603">
            <w:r w:rsidRPr="00B13603">
              <w:t>1.</w:t>
            </w:r>
          </w:p>
        </w:tc>
        <w:tc>
          <w:tcPr>
            <w:tcW w:w="2751" w:type="dxa"/>
            <w:shd w:val="clear" w:color="auto" w:fill="auto"/>
          </w:tcPr>
          <w:p w14:paraId="32BD972A" w14:textId="77777777" w:rsidR="00B13603" w:rsidRPr="00B13603" w:rsidRDefault="00B13603" w:rsidP="00B13603">
            <w:pPr>
              <w:rPr>
                <w:b/>
              </w:rPr>
            </w:pPr>
            <w:r w:rsidRPr="00B13603">
              <w:rPr>
                <w:b/>
              </w:rPr>
              <w:t xml:space="preserve">Usługowy Zakład Instalacji Sanitarnych </w:t>
            </w:r>
          </w:p>
          <w:p w14:paraId="2E5CE666" w14:textId="77777777" w:rsidR="00B13603" w:rsidRPr="00B13603" w:rsidRDefault="00B13603" w:rsidP="00B13603">
            <w:pPr>
              <w:rPr>
                <w:b/>
              </w:rPr>
            </w:pPr>
            <w:r w:rsidRPr="00B13603">
              <w:rPr>
                <w:b/>
              </w:rPr>
              <w:t xml:space="preserve">C.O. i Gaz </w:t>
            </w:r>
          </w:p>
          <w:p w14:paraId="3CFF9D1D" w14:textId="77777777" w:rsidR="00B13603" w:rsidRPr="00B13603" w:rsidRDefault="00B13603" w:rsidP="00B13603">
            <w:pPr>
              <w:rPr>
                <w:b/>
              </w:rPr>
            </w:pPr>
            <w:r w:rsidRPr="00B13603">
              <w:rPr>
                <w:b/>
              </w:rPr>
              <w:t>Przemysław Wojciechowski</w:t>
            </w:r>
          </w:p>
          <w:p w14:paraId="353B3502" w14:textId="77777777" w:rsidR="00B13603" w:rsidRPr="00B13603" w:rsidRDefault="00B13603" w:rsidP="00B13603">
            <w:pPr>
              <w:rPr>
                <w:b/>
              </w:rPr>
            </w:pPr>
            <w:r w:rsidRPr="00B13603">
              <w:rPr>
                <w:b/>
              </w:rPr>
              <w:t>Rąbczyn 107</w:t>
            </w:r>
          </w:p>
          <w:p w14:paraId="3B6D4E8A" w14:textId="77777777" w:rsidR="00B13603" w:rsidRPr="00B13603" w:rsidRDefault="00B13603" w:rsidP="00B13603">
            <w:r w:rsidRPr="00B13603">
              <w:rPr>
                <w:b/>
              </w:rPr>
              <w:t>62-106 Rąbczyn</w:t>
            </w:r>
          </w:p>
        </w:tc>
        <w:tc>
          <w:tcPr>
            <w:tcW w:w="1754" w:type="dxa"/>
          </w:tcPr>
          <w:p w14:paraId="6B6AE28A" w14:textId="77777777" w:rsidR="00B13603" w:rsidRPr="00B13603" w:rsidRDefault="00B13603" w:rsidP="00B13603">
            <w:r w:rsidRPr="00B13603">
              <w:t>60,00</w:t>
            </w:r>
          </w:p>
        </w:tc>
        <w:tc>
          <w:tcPr>
            <w:tcW w:w="1512" w:type="dxa"/>
          </w:tcPr>
          <w:p w14:paraId="7E81C33D" w14:textId="77777777" w:rsidR="00B13603" w:rsidRPr="00B13603" w:rsidRDefault="00B13603" w:rsidP="00B13603">
            <w:r w:rsidRPr="00B13603">
              <w:t>40,00</w:t>
            </w:r>
          </w:p>
        </w:tc>
        <w:tc>
          <w:tcPr>
            <w:tcW w:w="1971" w:type="dxa"/>
            <w:shd w:val="clear" w:color="auto" w:fill="auto"/>
          </w:tcPr>
          <w:p w14:paraId="532BE5C8" w14:textId="77777777" w:rsidR="00B13603" w:rsidRPr="00B13603" w:rsidRDefault="00B13603" w:rsidP="00B13603">
            <w:r w:rsidRPr="00B13603">
              <w:t>100,00</w:t>
            </w:r>
          </w:p>
        </w:tc>
        <w:tc>
          <w:tcPr>
            <w:tcW w:w="5216" w:type="dxa"/>
            <w:shd w:val="clear" w:color="auto" w:fill="auto"/>
          </w:tcPr>
          <w:p w14:paraId="04AA945A" w14:textId="1268E6AA" w:rsidR="00B13603" w:rsidRPr="00E67DDC" w:rsidRDefault="00B13603" w:rsidP="00B13603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67DDC">
              <w:rPr>
                <w:lang w:eastAsia="en-US"/>
              </w:rPr>
              <w:t xml:space="preserve">Wykonawca złożył ofertę w wyznaczonym terminie. W prowadzonym postępowaniu </w:t>
            </w:r>
            <w:r>
              <w:rPr>
                <w:lang w:eastAsia="en-US"/>
              </w:rPr>
              <w:t>dla Części II wpłynęły dwie oferty.</w:t>
            </w:r>
            <w:r w:rsidRPr="00E67DDC">
              <w:rPr>
                <w:lang w:eastAsia="en-US"/>
              </w:rPr>
              <w:t xml:space="preserve"> Zamawiający dokonał oceny ofert pod kątem przesłanek ich odrzucenia oraz kryteriów oceny opisanych w SWZ. </w:t>
            </w:r>
            <w:r>
              <w:rPr>
                <w:lang w:eastAsia="en-US"/>
              </w:rPr>
              <w:t xml:space="preserve">Zamawiający działając na podstawie art. 223 ust. 2 pkt. 1 ustawy </w:t>
            </w:r>
            <w:r>
              <w:rPr>
                <w:lang w:eastAsia="en-US"/>
              </w:rPr>
              <w:lastRenderedPageBreak/>
              <w:t xml:space="preserve">Prawo zamówień publicznych poprawił w złożonej ofercie dla Części II oczywiste omyłki pisarskie. </w:t>
            </w:r>
            <w:r w:rsidRPr="00E67DDC">
              <w:rPr>
                <w:lang w:eastAsia="en-US"/>
              </w:rPr>
              <w:t>Zamawiający działając na podstawie art. 224 ustawy Pzp wezwał Wykonawcę do udzielenia wyjaśnień dotyczących złożonej oferty w zakresie rażąco niskiej ceny w odniesieniu do wartości zamówienia powiększonej o należny podatek od towarów i usług</w:t>
            </w:r>
            <w:r>
              <w:rPr>
                <w:lang w:eastAsia="en-US"/>
              </w:rPr>
              <w:t xml:space="preserve"> oraz średniej arytmetycznej cen wszystkich złożonych ofert niepodlegających odrzuceniu na podstawie art. 226 ust. 1 pkt. 1 i 10 ustawy Prawo zamówień publicznych.</w:t>
            </w:r>
            <w:r w:rsidRPr="00E67DDC">
              <w:rPr>
                <w:lang w:eastAsia="en-US"/>
              </w:rPr>
              <w:t xml:space="preserve"> Wykonawca w wyznaczonym terminie złożył wyjaśnienia, które zostały przyjęte przez Zamawiającego. Na wezwanie Zamawiającego, </w:t>
            </w:r>
            <w:r w:rsidRPr="00E67DDC">
              <w:rPr>
                <w:rFonts w:eastAsia="Calibri"/>
                <w:bCs/>
                <w:lang w:eastAsia="en-US"/>
              </w:rPr>
              <w:t>zgodnie z art. 274 ust. 1 ustawy Pzp Wykonawca złożył podmiotowe środki dowodowe.</w:t>
            </w:r>
            <w:r>
              <w:rPr>
                <w:rFonts w:eastAsia="Calibri"/>
                <w:bCs/>
                <w:lang w:eastAsia="en-US"/>
              </w:rPr>
              <w:t xml:space="preserve"> Na wezwanie Zamawiającego, zgodnie z art. 128 ust. 1 ustawy Prawo zamówień </w:t>
            </w:r>
            <w:r>
              <w:rPr>
                <w:rFonts w:eastAsia="Calibri"/>
                <w:bCs/>
                <w:lang w:eastAsia="en-US"/>
              </w:rPr>
              <w:lastRenderedPageBreak/>
              <w:t>publicznych, Wykonawca złożył poprawiony wykaz wykonanych robót budowlanych oraz protokół odbioru robót.</w:t>
            </w:r>
          </w:p>
          <w:p w14:paraId="1F09FF43" w14:textId="77777777" w:rsidR="00B13603" w:rsidRPr="00E67DDC" w:rsidRDefault="00B13603" w:rsidP="00B13603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E67DDC">
              <w:rPr>
                <w:lang w:eastAsia="en-US"/>
              </w:rPr>
              <w:t xml:space="preserve">Wybrany Wykonawca spełnił warunki udziału w postępowaniu określone przez Zamawiającego, nie podlega wykluczeniu z postępowania. Oferta Nr </w:t>
            </w:r>
            <w:r>
              <w:rPr>
                <w:lang w:eastAsia="en-US"/>
              </w:rPr>
              <w:t>1</w:t>
            </w:r>
            <w:r w:rsidRPr="00E67DDC">
              <w:rPr>
                <w:lang w:eastAsia="en-US"/>
              </w:rPr>
              <w:t xml:space="preserve"> złożona</w:t>
            </w:r>
            <w:r>
              <w:rPr>
                <w:lang w:eastAsia="en-US"/>
              </w:rPr>
              <w:t xml:space="preserve"> dla Części II</w:t>
            </w:r>
            <w:r w:rsidRPr="00E67DDC">
              <w:rPr>
                <w:lang w:eastAsia="en-US"/>
              </w:rPr>
              <w:t xml:space="preserve"> przez </w:t>
            </w:r>
            <w:r w:rsidRPr="00E67DDC">
              <w:rPr>
                <w:rFonts w:eastAsia="Calibri"/>
                <w:b/>
                <w:bCs/>
                <w:lang w:eastAsia="en-US"/>
              </w:rPr>
              <w:t xml:space="preserve">Usługowy Zakład Instalacji Sanitarnych </w:t>
            </w:r>
            <w:r w:rsidRPr="00B80D32">
              <w:rPr>
                <w:rFonts w:eastAsia="Calibri"/>
                <w:b/>
                <w:bCs/>
                <w:lang w:eastAsia="en-US"/>
              </w:rPr>
              <w:t>C.O. i Gaz Przemysław Wojciechowski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80D32">
              <w:rPr>
                <w:rFonts w:eastAsia="Calibri"/>
                <w:b/>
                <w:bCs/>
                <w:lang w:eastAsia="en-US"/>
              </w:rPr>
              <w:t>Rąbczyn 107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80D32">
              <w:rPr>
                <w:rFonts w:eastAsia="Calibri"/>
                <w:b/>
                <w:bCs/>
                <w:lang w:eastAsia="en-US"/>
              </w:rPr>
              <w:t>62-106 Rąbczyn</w:t>
            </w:r>
            <w:r w:rsidRPr="00E67DDC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</w:p>
          <w:p w14:paraId="65E9FFF7" w14:textId="77777777" w:rsidR="00B13603" w:rsidRPr="00E67DDC" w:rsidRDefault="00B13603" w:rsidP="00B13603">
            <w:pPr>
              <w:spacing w:line="360" w:lineRule="auto"/>
              <w:jc w:val="both"/>
              <w:rPr>
                <w:lang w:eastAsia="en-US"/>
              </w:rPr>
            </w:pPr>
            <w:r w:rsidRPr="00E67DDC">
              <w:rPr>
                <w:lang w:eastAsia="en-US"/>
              </w:rPr>
              <w:t xml:space="preserve">Wybrana oferta </w:t>
            </w:r>
            <w:r>
              <w:rPr>
                <w:lang w:eastAsia="en-US"/>
              </w:rPr>
              <w:t xml:space="preserve">dla Części II </w:t>
            </w:r>
            <w:r w:rsidRPr="00E67DDC">
              <w:rPr>
                <w:lang w:eastAsia="en-US"/>
              </w:rPr>
              <w:t xml:space="preserve">jest dla Zamawiającego najkorzystniejsza zgodnie z art. 239 ust. 1 ustawy Prawo zamówień publicznych. </w:t>
            </w:r>
          </w:p>
          <w:p w14:paraId="19D8F68F" w14:textId="77777777" w:rsidR="00B13603" w:rsidRPr="00B13603" w:rsidRDefault="00B13603" w:rsidP="00B13603">
            <w:pPr>
              <w:rPr>
                <w:b/>
              </w:rPr>
            </w:pPr>
          </w:p>
        </w:tc>
      </w:tr>
      <w:tr w:rsidR="00B13603" w:rsidRPr="00B13603" w14:paraId="5DB10E7B" w14:textId="77777777" w:rsidTr="007E2177">
        <w:trPr>
          <w:trHeight w:val="1224"/>
        </w:trPr>
        <w:tc>
          <w:tcPr>
            <w:tcW w:w="825" w:type="dxa"/>
            <w:shd w:val="clear" w:color="auto" w:fill="auto"/>
          </w:tcPr>
          <w:p w14:paraId="0BB93AC1" w14:textId="77777777" w:rsidR="00B13603" w:rsidRPr="00B13603" w:rsidRDefault="00B13603" w:rsidP="00B13603">
            <w:r w:rsidRPr="00B13603"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5C0FB556" w14:textId="77777777" w:rsidR="00B13603" w:rsidRPr="00B13603" w:rsidRDefault="00B13603" w:rsidP="00B13603">
            <w:pPr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 xml:space="preserve">ATA-TECHNIK SP. Z O.O. </w:t>
            </w:r>
          </w:p>
          <w:p w14:paraId="61AC790F" w14:textId="77777777" w:rsidR="00B13603" w:rsidRPr="00B13603" w:rsidRDefault="00B13603" w:rsidP="00B13603">
            <w:pPr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>SPÓŁKA KOMANDYTOWO-AKCYJNA</w:t>
            </w:r>
          </w:p>
          <w:p w14:paraId="30AD25F8" w14:textId="77777777" w:rsidR="00B13603" w:rsidRPr="00B13603" w:rsidRDefault="00B13603" w:rsidP="00B13603">
            <w:pPr>
              <w:rPr>
                <w:b/>
                <w:lang w:val="pl"/>
              </w:rPr>
            </w:pPr>
            <w:r w:rsidRPr="00B13603">
              <w:rPr>
                <w:b/>
                <w:lang w:val="pl"/>
              </w:rPr>
              <w:t>Osiedle Cechowe 31</w:t>
            </w:r>
          </w:p>
          <w:p w14:paraId="7D9655AF" w14:textId="77777777" w:rsidR="00B13603" w:rsidRPr="00B13603" w:rsidRDefault="00B13603" w:rsidP="00B13603">
            <w:r w:rsidRPr="00B13603">
              <w:rPr>
                <w:b/>
                <w:lang w:val="pl"/>
              </w:rPr>
              <w:t>64-840 Budzyń</w:t>
            </w:r>
          </w:p>
        </w:tc>
        <w:tc>
          <w:tcPr>
            <w:tcW w:w="1754" w:type="dxa"/>
          </w:tcPr>
          <w:p w14:paraId="0B621C6E" w14:textId="52C5ACF0" w:rsidR="00B13603" w:rsidRPr="00B13603" w:rsidRDefault="00A5304C" w:rsidP="00B13603">
            <w:r>
              <w:t>8,59</w:t>
            </w:r>
          </w:p>
        </w:tc>
        <w:tc>
          <w:tcPr>
            <w:tcW w:w="1512" w:type="dxa"/>
          </w:tcPr>
          <w:p w14:paraId="4DE95332" w14:textId="6E780E1D" w:rsidR="00B13603" w:rsidRPr="00B13603" w:rsidRDefault="00B13603" w:rsidP="00B13603"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0B297797" w14:textId="7DC0AEAB" w:rsidR="00B13603" w:rsidRPr="00B13603" w:rsidRDefault="00A5304C" w:rsidP="00B13603">
            <w:r>
              <w:t>48,59</w:t>
            </w:r>
          </w:p>
        </w:tc>
        <w:tc>
          <w:tcPr>
            <w:tcW w:w="5216" w:type="dxa"/>
            <w:shd w:val="clear" w:color="auto" w:fill="auto"/>
          </w:tcPr>
          <w:p w14:paraId="50DD87D6" w14:textId="636043E3" w:rsidR="00B13603" w:rsidRPr="00B13603" w:rsidRDefault="00A5304C" w:rsidP="00A5304C">
            <w:pPr>
              <w:jc w:val="both"/>
              <w:rPr>
                <w:b/>
              </w:rPr>
            </w:pPr>
            <w:r w:rsidRPr="0007138F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07138F">
              <w:rPr>
                <w:lang w:eastAsia="en-US"/>
              </w:rPr>
              <w:t>wpłynęł</w:t>
            </w:r>
            <w:r>
              <w:rPr>
                <w:lang w:eastAsia="en-US"/>
              </w:rPr>
              <w:t>y</w:t>
            </w:r>
            <w:r w:rsidRPr="000713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dwie oferty</w:t>
            </w:r>
            <w:r w:rsidRPr="0007138F">
              <w:rPr>
                <w:lang w:eastAsia="en-US"/>
              </w:rPr>
              <w:t>. 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07138F">
              <w:rPr>
                <w:lang w:eastAsia="en-US"/>
              </w:rPr>
              <w:t xml:space="preserve">ich odrzucenia oraz kryteriów oceny opisanych w SWZ. Oferta złożona przez </w:t>
            </w:r>
            <w:r>
              <w:rPr>
                <w:rFonts w:eastAsia="Poppins"/>
                <w:b/>
                <w:bCs/>
              </w:rPr>
              <w:t>ATA-TECHNIK Spółka Komandytowo-Akcyjna</w:t>
            </w:r>
            <w:r w:rsidRPr="0007138F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1</w:t>
            </w:r>
            <w:r w:rsidRPr="0007138F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</w:t>
            </w:r>
          </w:p>
        </w:tc>
      </w:tr>
    </w:tbl>
    <w:p w14:paraId="5C667042" w14:textId="77777777" w:rsidR="00B13603" w:rsidRDefault="00B13603"/>
    <w:sectPr w:rsidR="00B13603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E7FB" w14:textId="77777777" w:rsidR="009E68B2" w:rsidRDefault="009E68B2" w:rsidP="00F549C2">
      <w:r>
        <w:separator/>
      </w:r>
    </w:p>
  </w:endnote>
  <w:endnote w:type="continuationSeparator" w:id="0">
    <w:p w14:paraId="647C7C45" w14:textId="77777777" w:rsidR="009E68B2" w:rsidRDefault="009E68B2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B19B" w14:textId="77777777" w:rsidR="009E68B2" w:rsidRDefault="009E68B2" w:rsidP="00F549C2">
      <w:r>
        <w:separator/>
      </w:r>
    </w:p>
  </w:footnote>
  <w:footnote w:type="continuationSeparator" w:id="0">
    <w:p w14:paraId="16E95ADD" w14:textId="77777777" w:rsidR="009E68B2" w:rsidRDefault="009E68B2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13F9B558" w:rsidR="00F549C2" w:rsidRPr="00F549C2" w:rsidRDefault="00B13603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D72AE6">
      <w:rPr>
        <w:noProof/>
      </w:rPr>
      <w:drawing>
        <wp:inline distT="0" distB="0" distL="0" distR="0" wp14:anchorId="4F49C936" wp14:editId="2AB2447A">
          <wp:extent cx="5974715" cy="1270635"/>
          <wp:effectExtent l="0" t="0" r="6985" b="5715"/>
          <wp:docPr id="10165025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3C89"/>
    <w:rsid w:val="0004526F"/>
    <w:rsid w:val="0006112E"/>
    <w:rsid w:val="0007138F"/>
    <w:rsid w:val="000D5164"/>
    <w:rsid w:val="00112E90"/>
    <w:rsid w:val="00140E4C"/>
    <w:rsid w:val="001521C2"/>
    <w:rsid w:val="00164F3E"/>
    <w:rsid w:val="001C1524"/>
    <w:rsid w:val="001C48AD"/>
    <w:rsid w:val="00200103"/>
    <w:rsid w:val="00230B92"/>
    <w:rsid w:val="00234CB0"/>
    <w:rsid w:val="00275EA6"/>
    <w:rsid w:val="002B6DD8"/>
    <w:rsid w:val="002F088A"/>
    <w:rsid w:val="00315EB0"/>
    <w:rsid w:val="00334DFD"/>
    <w:rsid w:val="003969C8"/>
    <w:rsid w:val="003B0331"/>
    <w:rsid w:val="003D581F"/>
    <w:rsid w:val="003F3785"/>
    <w:rsid w:val="0045116F"/>
    <w:rsid w:val="0049638C"/>
    <w:rsid w:val="00500FAA"/>
    <w:rsid w:val="00556F0E"/>
    <w:rsid w:val="005B0674"/>
    <w:rsid w:val="005B0D44"/>
    <w:rsid w:val="005E2891"/>
    <w:rsid w:val="005F5DBE"/>
    <w:rsid w:val="00624B9B"/>
    <w:rsid w:val="006627A7"/>
    <w:rsid w:val="00691AE8"/>
    <w:rsid w:val="006B28DF"/>
    <w:rsid w:val="0073281C"/>
    <w:rsid w:val="00734B70"/>
    <w:rsid w:val="0078124F"/>
    <w:rsid w:val="007C12F3"/>
    <w:rsid w:val="007C1FC5"/>
    <w:rsid w:val="0083325A"/>
    <w:rsid w:val="008C0941"/>
    <w:rsid w:val="008E21A6"/>
    <w:rsid w:val="008F09A7"/>
    <w:rsid w:val="009147D8"/>
    <w:rsid w:val="0093788E"/>
    <w:rsid w:val="00976259"/>
    <w:rsid w:val="009D012B"/>
    <w:rsid w:val="009E68B2"/>
    <w:rsid w:val="009E68BE"/>
    <w:rsid w:val="00A5304C"/>
    <w:rsid w:val="00A93D40"/>
    <w:rsid w:val="00AE057C"/>
    <w:rsid w:val="00B044A8"/>
    <w:rsid w:val="00B13603"/>
    <w:rsid w:val="00B20B7F"/>
    <w:rsid w:val="00B2239F"/>
    <w:rsid w:val="00B27AED"/>
    <w:rsid w:val="00BA6DDF"/>
    <w:rsid w:val="00BB2E7F"/>
    <w:rsid w:val="00BD54EF"/>
    <w:rsid w:val="00C01EC7"/>
    <w:rsid w:val="00C07A32"/>
    <w:rsid w:val="00C60712"/>
    <w:rsid w:val="00CB3AC8"/>
    <w:rsid w:val="00CB3B90"/>
    <w:rsid w:val="00CD5B20"/>
    <w:rsid w:val="00CF5896"/>
    <w:rsid w:val="00D04099"/>
    <w:rsid w:val="00D16B4C"/>
    <w:rsid w:val="00D56137"/>
    <w:rsid w:val="00DB054C"/>
    <w:rsid w:val="00DF5643"/>
    <w:rsid w:val="00E23201"/>
    <w:rsid w:val="00E97E1B"/>
    <w:rsid w:val="00EA6E8A"/>
    <w:rsid w:val="00EB404A"/>
    <w:rsid w:val="00EC24A1"/>
    <w:rsid w:val="00ED1571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65</cp:revision>
  <cp:lastPrinted>2022-06-22T11:20:00Z</cp:lastPrinted>
  <dcterms:created xsi:type="dcterms:W3CDTF">2021-08-24T12:15:00Z</dcterms:created>
  <dcterms:modified xsi:type="dcterms:W3CDTF">2023-07-10T20:37:00Z</dcterms:modified>
</cp:coreProperties>
</file>