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7" w:rsidRPr="00C76E06" w:rsidRDefault="00C76E06" w:rsidP="00C76E06">
      <w:pPr>
        <w:keepNext/>
        <w:tabs>
          <w:tab w:val="left" w:pos="720"/>
        </w:tabs>
        <w:spacing w:before="240" w:after="60"/>
        <w:ind w:left="7092" w:hanging="720"/>
        <w:jc w:val="both"/>
        <w:outlineLvl w:val="2"/>
        <w:rPr>
          <w:b/>
          <w:bCs/>
          <w:sz w:val="20"/>
        </w:rPr>
      </w:pPr>
      <w:r w:rsidRPr="00C76E06">
        <w:rPr>
          <w:b/>
          <w:bCs/>
          <w:sz w:val="20"/>
        </w:rPr>
        <w:t>Załącznik nr 1 do SWZ</w:t>
      </w:r>
    </w:p>
    <w:p w:rsidR="00C76E06" w:rsidRPr="00C76E06" w:rsidRDefault="00C76E06" w:rsidP="00C76E06">
      <w:pPr>
        <w:pStyle w:val="Akapitzlist"/>
        <w:ind w:left="5676" w:firstLine="696"/>
        <w:jc w:val="both"/>
        <w:rPr>
          <w:b/>
          <w:sz w:val="20"/>
        </w:rPr>
      </w:pPr>
      <w:r w:rsidRPr="00C76E06">
        <w:rPr>
          <w:b/>
          <w:sz w:val="20"/>
        </w:rPr>
        <w:t>Nr wew. postępowania 54/24</w:t>
      </w:r>
    </w:p>
    <w:p w:rsidR="00C76E06" w:rsidRDefault="00C76E06" w:rsidP="00C76E06">
      <w:pPr>
        <w:ind w:left="6372"/>
        <w:rPr>
          <w:b/>
          <w:sz w:val="20"/>
        </w:rPr>
      </w:pPr>
    </w:p>
    <w:p w:rsidR="00C76E06" w:rsidRPr="00C76E06" w:rsidRDefault="00C76E06" w:rsidP="00C76E06">
      <w:pPr>
        <w:ind w:left="6372"/>
        <w:rPr>
          <w:b/>
          <w:sz w:val="20"/>
        </w:rPr>
      </w:pPr>
      <w:r w:rsidRPr="00C76E06">
        <w:rPr>
          <w:b/>
          <w:sz w:val="20"/>
        </w:rPr>
        <w:t>Zamawiający:</w:t>
      </w:r>
      <w:r w:rsidRPr="00C76E06">
        <w:rPr>
          <w:b/>
          <w:sz w:val="20"/>
        </w:rPr>
        <w:br/>
        <w:t>Komenda Wojewódzka Policji</w:t>
      </w:r>
      <w:r w:rsidRPr="00C76E06">
        <w:rPr>
          <w:b/>
          <w:sz w:val="20"/>
        </w:rPr>
        <w:br/>
        <w:t>z siedzibą w Radomiu</w:t>
      </w:r>
      <w:r w:rsidRPr="00C76E06">
        <w:rPr>
          <w:b/>
          <w:sz w:val="20"/>
        </w:rPr>
        <w:br/>
        <w:t>ul. 11 Listopada 37/59</w:t>
      </w:r>
      <w:r w:rsidRPr="00C76E06">
        <w:rPr>
          <w:b/>
          <w:sz w:val="20"/>
        </w:rPr>
        <w:br/>
        <w:t>26-600 Radom</w:t>
      </w:r>
    </w:p>
    <w:p w:rsidR="00620917" w:rsidRPr="00C76E06" w:rsidRDefault="00620917">
      <w:pPr>
        <w:keepNext/>
        <w:tabs>
          <w:tab w:val="left" w:pos="720"/>
        </w:tabs>
        <w:spacing w:before="240" w:after="60"/>
        <w:ind w:left="720" w:hanging="720"/>
        <w:jc w:val="center"/>
        <w:outlineLvl w:val="2"/>
        <w:rPr>
          <w:b/>
          <w:bCs/>
          <w:sz w:val="20"/>
        </w:rPr>
      </w:pPr>
    </w:p>
    <w:p w:rsidR="00620917" w:rsidRDefault="00620917">
      <w:pPr>
        <w:keepNext/>
        <w:tabs>
          <w:tab w:val="left" w:pos="720"/>
        </w:tabs>
        <w:spacing w:before="240" w:after="60"/>
        <w:ind w:left="720" w:hanging="72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620917" w:rsidRDefault="00620917">
      <w:pPr>
        <w:keepNext/>
        <w:tabs>
          <w:tab w:val="left" w:pos="720"/>
        </w:tabs>
        <w:spacing w:before="240" w:after="60"/>
        <w:ind w:left="720" w:hanging="72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620917" w:rsidRDefault="00620917">
      <w:pPr>
        <w:keepNext/>
        <w:tabs>
          <w:tab w:val="left" w:pos="720"/>
        </w:tabs>
        <w:spacing w:before="240" w:after="60"/>
        <w:ind w:left="720" w:hanging="72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620917" w:rsidRDefault="00620917">
      <w:pPr>
        <w:keepNext/>
        <w:tabs>
          <w:tab w:val="left" w:pos="720"/>
        </w:tabs>
        <w:spacing w:before="240" w:after="60"/>
        <w:ind w:left="720" w:hanging="72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620917" w:rsidRDefault="00620917">
      <w:pPr>
        <w:keepNext/>
        <w:tabs>
          <w:tab w:val="left" w:pos="720"/>
        </w:tabs>
        <w:spacing w:before="240" w:after="60"/>
        <w:ind w:left="720" w:hanging="720"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620917" w:rsidRDefault="00567940">
      <w:pPr>
        <w:keepNext/>
        <w:tabs>
          <w:tab w:val="left" w:pos="720"/>
        </w:tabs>
        <w:spacing w:before="240" w:after="120" w:line="276" w:lineRule="auto"/>
        <w:ind w:left="720" w:hanging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SPECYFIKACJA TECHNICZNA</w:t>
      </w:r>
    </w:p>
    <w:p w:rsidR="00620917" w:rsidRDefault="00567940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SKUTERA WODNEGO</w:t>
      </w:r>
    </w:p>
    <w:p w:rsidR="00620917" w:rsidRDefault="00567940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WRAZ Z PRZYCZEPĄ TRANSPORTOWĄ</w:t>
      </w:r>
    </w:p>
    <w:p w:rsidR="00620917" w:rsidRDefault="00567940">
      <w:pPr>
        <w:spacing w:after="120" w:line="276" w:lineRule="auto"/>
        <w:jc w:val="center"/>
        <w:rPr>
          <w:rFonts w:ascii="Arial" w:hAnsi="Arial" w:cs="Arial"/>
          <w:color w:val="000000"/>
          <w:sz w:val="28"/>
          <w:szCs w:val="28"/>
          <w:highlight w:val="yellow"/>
        </w:rPr>
      </w:pPr>
      <w:r>
        <w:br w:type="page"/>
      </w:r>
    </w:p>
    <w:p w:rsidR="00620917" w:rsidRDefault="00567940">
      <w:pPr>
        <w:pStyle w:val="Tekstpodstawowy24"/>
        <w:numPr>
          <w:ilvl w:val="0"/>
          <w:numId w:val="1"/>
        </w:numPr>
        <w:spacing w:line="276" w:lineRule="auto"/>
        <w:ind w:left="426" w:hanging="425"/>
        <w:jc w:val="both"/>
        <w:rPr>
          <w:bCs/>
          <w:szCs w:val="24"/>
        </w:rPr>
      </w:pPr>
      <w:r>
        <w:rPr>
          <w:bCs/>
          <w:szCs w:val="24"/>
        </w:rPr>
        <w:lastRenderedPageBreak/>
        <w:t>Opis przedmiotu zamówienia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Przedmiotem zamówienia jest dostawa 2 szt. skuterów wodnych na przyczepach transportowych przystosowanych do ich przewozu;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Przedmiot zamówienia musi być fabrycznie nowy, rok produkcji 2024;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Skutery i przyczepy transportowe nie mogą być prototypem.</w:t>
      </w:r>
    </w:p>
    <w:p w:rsidR="00620917" w:rsidRDefault="00567940">
      <w:pPr>
        <w:pStyle w:val="Tekstpodstawowy24"/>
        <w:numPr>
          <w:ilvl w:val="0"/>
          <w:numId w:val="1"/>
        </w:numPr>
        <w:spacing w:line="276" w:lineRule="auto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Przeznaczenie</w:t>
      </w:r>
    </w:p>
    <w:p w:rsidR="00620917" w:rsidRDefault="00567940">
      <w:pPr>
        <w:pStyle w:val="Standardowy6"/>
        <w:numPr>
          <w:ilvl w:val="1"/>
          <w:numId w:val="1"/>
        </w:numPr>
        <w:spacing w:line="276" w:lineRule="auto"/>
        <w:ind w:left="851" w:hanging="425"/>
        <w:jc w:val="both"/>
        <w:rPr>
          <w:szCs w:val="24"/>
        </w:rPr>
      </w:pPr>
      <w:r>
        <w:rPr>
          <w:szCs w:val="24"/>
        </w:rPr>
        <w:t>Skutery wodne będą wykorzystywane przez Policję do wykonywania zadań służbowych na akwenach wodnych położonych na terenie województwa mazowieckiego, w tym prowadzenia akcji ratunkowych i doraźnego holowania innych małych jednostek pływających.</w:t>
      </w:r>
    </w:p>
    <w:p w:rsidR="00620917" w:rsidRDefault="00567940">
      <w:pPr>
        <w:pStyle w:val="Standardowy6"/>
        <w:numPr>
          <w:ilvl w:val="1"/>
          <w:numId w:val="1"/>
        </w:numPr>
        <w:spacing w:line="276" w:lineRule="auto"/>
        <w:ind w:left="851" w:hanging="425"/>
        <w:jc w:val="both"/>
        <w:rPr>
          <w:szCs w:val="24"/>
        </w:rPr>
      </w:pPr>
      <w:r>
        <w:rPr>
          <w:szCs w:val="24"/>
        </w:rPr>
        <w:t>Przyczepy przeznaczone są do transportu skuterów wodnych z miejsca jego przechowywania do miejsca pełnienia służby.</w:t>
      </w:r>
    </w:p>
    <w:p w:rsidR="00620917" w:rsidRDefault="00567940">
      <w:pPr>
        <w:pStyle w:val="Tekstpodstawowy24"/>
        <w:numPr>
          <w:ilvl w:val="0"/>
          <w:numId w:val="1"/>
        </w:numPr>
        <w:spacing w:line="276" w:lineRule="auto"/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Warunki eksploatacji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 xml:space="preserve">Skutery wodne będą eksploatowane na wodzie, w temperaturach otoczenia </w:t>
      </w:r>
      <w:r>
        <w:rPr>
          <w:b w:val="0"/>
          <w:szCs w:val="24"/>
        </w:rPr>
        <w:br/>
        <w:t>i warunkach atmosferycznych spotykanych w polskiej strefie klimatycznej w sezonie nawigacyjnym;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W sezonie nawigacyjnym skutery wodne mogą być przechowywane bezpośrednio na akwenie wodnym na wolnym powietrzu, a w okresie zimowym na wolnym powietrzu, pod wiatą lub w pomieszczeniu garażowym nie ogrzewanym.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 xml:space="preserve">Przyczepy muszą umożliwiać bezpieczny przewóz skuterów po drogach twardych i gruntowych, w temperaturach otoczenia i warunkach atmosferycznych spotykanych </w:t>
      </w:r>
      <w:r>
        <w:rPr>
          <w:b w:val="0"/>
          <w:szCs w:val="24"/>
        </w:rPr>
        <w:br/>
        <w:t>w polskiej strefie klimatycznej wiosną, latem i jesienią.</w:t>
      </w:r>
    </w:p>
    <w:p w:rsidR="00620917" w:rsidRDefault="00567940">
      <w:pPr>
        <w:pStyle w:val="Tekstpodstawowy24"/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Minimalne wymagania techniczne dla skutera wodnego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Siedząca pozycja kierującego;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Liczba miejsc siedzących– minimum 2 miejsca, w tym dla kierującego;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Długość całkowita – nie mniej niż 3,10 m;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Szerokość całkowita – nie mniej niż 1,10 m;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Silnik 4-suwowy zasilany benzyną bezołowiową, z elektronicznym wtryskiem paliwa, pojemność nie mniejsza niż 1450 cm</w:t>
      </w:r>
      <w:r>
        <w:rPr>
          <w:b w:val="0"/>
          <w:szCs w:val="24"/>
          <w:vertAlign w:val="superscript"/>
        </w:rPr>
        <w:t xml:space="preserve">3 </w:t>
      </w:r>
      <w:r>
        <w:rPr>
          <w:b w:val="0"/>
          <w:szCs w:val="24"/>
        </w:rPr>
        <w:t>(w ujęciu handlowym), moc nie mniejsza niż</w:t>
      </w:r>
      <w:r>
        <w:rPr>
          <w:b w:val="0"/>
          <w:szCs w:val="24"/>
        </w:rPr>
        <w:br/>
      </w:r>
      <w:r>
        <w:rPr>
          <w:b w:val="0"/>
          <w:color w:val="000000"/>
          <w:szCs w:val="24"/>
        </w:rPr>
        <w:t>230</w:t>
      </w:r>
      <w:r>
        <w:rPr>
          <w:b w:val="0"/>
          <w:szCs w:val="24"/>
        </w:rPr>
        <w:t>KM;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Zbiornik paliwa o pojemności nie mniejszej niż 60 litrów;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System pływania wstecznego (bieg wsteczny);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Wyposażenie dodatkowe:</w:t>
      </w:r>
    </w:p>
    <w:p w:rsidR="00620917" w:rsidRDefault="00567940">
      <w:pPr>
        <w:pStyle w:val="Tekstpodstawowy24"/>
        <w:numPr>
          <w:ilvl w:val="0"/>
          <w:numId w:val="2"/>
        </w:numPr>
        <w:tabs>
          <w:tab w:val="left" w:pos="284"/>
        </w:tabs>
        <w:spacing w:line="276" w:lineRule="auto"/>
        <w:ind w:left="1134" w:hanging="283"/>
        <w:jc w:val="both"/>
        <w:rPr>
          <w:b w:val="0"/>
          <w:szCs w:val="24"/>
        </w:rPr>
      </w:pPr>
      <w:r>
        <w:rPr>
          <w:b w:val="0"/>
          <w:szCs w:val="24"/>
        </w:rPr>
        <w:t>Lusterka wsteczne</w:t>
      </w:r>
    </w:p>
    <w:p w:rsidR="00620917" w:rsidRDefault="00567940">
      <w:pPr>
        <w:pStyle w:val="Tekstpodstawowy24"/>
        <w:numPr>
          <w:ilvl w:val="0"/>
          <w:numId w:val="2"/>
        </w:numPr>
        <w:spacing w:line="276" w:lineRule="auto"/>
        <w:ind w:left="1134" w:hanging="283"/>
        <w:jc w:val="both"/>
        <w:rPr>
          <w:b w:val="0"/>
          <w:szCs w:val="24"/>
        </w:rPr>
      </w:pPr>
      <w:r>
        <w:rPr>
          <w:b w:val="0"/>
          <w:szCs w:val="24"/>
        </w:rPr>
        <w:t>Zaczep holujący</w:t>
      </w:r>
    </w:p>
    <w:p w:rsidR="00620917" w:rsidRDefault="00567940">
      <w:pPr>
        <w:pStyle w:val="Tekstpodstawowy24"/>
        <w:numPr>
          <w:ilvl w:val="0"/>
          <w:numId w:val="2"/>
        </w:numPr>
        <w:spacing w:line="276" w:lineRule="auto"/>
        <w:ind w:left="1134" w:hanging="283"/>
        <w:jc w:val="both"/>
        <w:rPr>
          <w:b w:val="0"/>
          <w:szCs w:val="24"/>
        </w:rPr>
      </w:pPr>
      <w:r>
        <w:rPr>
          <w:b w:val="0"/>
          <w:szCs w:val="24"/>
        </w:rPr>
        <w:t>Pokrowiec do przechowywania na każdy skuter wodny</w:t>
      </w:r>
    </w:p>
    <w:p w:rsidR="00620917" w:rsidRDefault="00567940">
      <w:pPr>
        <w:pStyle w:val="Tekstpodstawowy24"/>
        <w:numPr>
          <w:ilvl w:val="0"/>
          <w:numId w:val="2"/>
        </w:numPr>
        <w:spacing w:line="276" w:lineRule="auto"/>
        <w:ind w:left="1134" w:hanging="283"/>
        <w:jc w:val="both"/>
      </w:pPr>
      <w:r>
        <w:rPr>
          <w:rStyle w:val="Wyrnienie"/>
          <w:b w:val="0"/>
          <w:i w:val="0"/>
          <w:iCs w:val="0"/>
          <w:szCs w:val="24"/>
        </w:rPr>
        <w:t>Adapter przejściówka</w:t>
      </w:r>
      <w:r>
        <w:rPr>
          <w:b w:val="0"/>
          <w:szCs w:val="24"/>
        </w:rPr>
        <w:t xml:space="preserve"> redukcja gniazda haka </w:t>
      </w:r>
      <w:r>
        <w:rPr>
          <w:rStyle w:val="Wyrnienie"/>
          <w:b w:val="0"/>
          <w:i w:val="0"/>
          <w:iCs w:val="0"/>
          <w:szCs w:val="24"/>
        </w:rPr>
        <w:t>przyczepy</w:t>
      </w:r>
      <w:r>
        <w:rPr>
          <w:b w:val="0"/>
          <w:szCs w:val="24"/>
        </w:rPr>
        <w:t xml:space="preserve"> 13/7 PIN </w:t>
      </w:r>
    </w:p>
    <w:p w:rsidR="00620917" w:rsidRDefault="00567940">
      <w:pPr>
        <w:pStyle w:val="Tekstpodstawowy24"/>
        <w:spacing w:line="276" w:lineRule="auto"/>
        <w:jc w:val="both"/>
        <w:rPr>
          <w:b w:val="0"/>
          <w:szCs w:val="24"/>
        </w:rPr>
      </w:pPr>
      <w:r>
        <w:rPr>
          <w:b w:val="0"/>
        </w:rPr>
        <w:t>4.9   Cyfrowy wyświetlacz;</w:t>
      </w:r>
    </w:p>
    <w:p w:rsidR="00620917" w:rsidRDefault="00567940">
      <w:pPr>
        <w:pStyle w:val="Tekstpodstawowy24"/>
        <w:spacing w:line="276" w:lineRule="auto"/>
        <w:jc w:val="both"/>
      </w:pPr>
      <w:r>
        <w:rPr>
          <w:b w:val="0"/>
        </w:rPr>
        <w:t>4.10 Duża tylna platforma;</w:t>
      </w:r>
    </w:p>
    <w:p w:rsidR="00620917" w:rsidRDefault="00567940">
      <w:pPr>
        <w:pStyle w:val="Tekstpodstawowy24"/>
        <w:spacing w:line="276" w:lineRule="auto"/>
        <w:jc w:val="both"/>
      </w:pPr>
      <w:r>
        <w:rPr>
          <w:b w:val="0"/>
        </w:rPr>
        <w:t>4.11 Pojemność bagażnika (przód) – 160 l</w:t>
      </w:r>
    </w:p>
    <w:p w:rsidR="00620917" w:rsidRDefault="00567940">
      <w:pPr>
        <w:pStyle w:val="Tekstpodstawowy24"/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Wymagania techniczne dla przyczepy: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Dostosowana właściwościami do transportu oferowanego skutera wodnego;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Konstrukcja stalowa zabezpieczona antykorozyjnie;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Jednoosiowa;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Przystosowana do holowania samochodami osobowymi;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Instalacja oświetleniowa zgodna z przepisami ruchu drogowego;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</w:pPr>
      <w:r>
        <w:rPr>
          <w:b w:val="0"/>
          <w:szCs w:val="24"/>
        </w:rPr>
        <w:t>Zaczep kulowy;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Wyposażona w rolki lub podpory zapewniające bezpieczny załadunek/rozładunek</w:t>
      </w:r>
      <w:r>
        <w:rPr>
          <w:b w:val="0"/>
          <w:szCs w:val="24"/>
        </w:rPr>
        <w:br/>
        <w:t>i stabilny transport skutera wodnego;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szCs w:val="24"/>
        </w:rPr>
      </w:pPr>
      <w:r>
        <w:rPr>
          <w:b w:val="0"/>
          <w:szCs w:val="24"/>
        </w:rPr>
        <w:t>Wyposażenie dodatkowe: Pasy mocujące.</w:t>
      </w:r>
    </w:p>
    <w:p w:rsidR="00620917" w:rsidRDefault="00567940">
      <w:pPr>
        <w:pStyle w:val="Tekstpodstawowy24"/>
        <w:numPr>
          <w:ilvl w:val="0"/>
          <w:numId w:val="1"/>
        </w:numPr>
        <w:spacing w:line="276" w:lineRule="auto"/>
        <w:ind w:left="426" w:hanging="426"/>
        <w:jc w:val="both"/>
        <w:rPr>
          <w:rStyle w:val="WW8Num56z0"/>
          <w:szCs w:val="24"/>
        </w:rPr>
      </w:pPr>
      <w:r>
        <w:rPr>
          <w:rStyle w:val="WW8Num56z0"/>
          <w:szCs w:val="24"/>
        </w:rPr>
        <w:t>Dokumentacja w języku polskim</w:t>
      </w:r>
    </w:p>
    <w:p w:rsidR="00620917" w:rsidRDefault="00567940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851" w:right="-15" w:hanging="425"/>
        <w:jc w:val="both"/>
        <w:rPr>
          <w:szCs w:val="24"/>
        </w:rPr>
      </w:pPr>
      <w:r>
        <w:rPr>
          <w:szCs w:val="24"/>
        </w:rPr>
        <w:t>Deklaracja zgodności (świadectwo homologacji) dla skutera wodnego;</w:t>
      </w:r>
    </w:p>
    <w:p w:rsidR="00620917" w:rsidRDefault="00567940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851" w:right="-15" w:hanging="425"/>
        <w:jc w:val="both"/>
        <w:rPr>
          <w:szCs w:val="24"/>
        </w:rPr>
      </w:pPr>
      <w:r>
        <w:rPr>
          <w:szCs w:val="24"/>
        </w:rPr>
        <w:t>Książka gwarancyjna i przeglądów serwisowych skutera (jeśli jest przewidziana przez producenta);</w:t>
      </w:r>
    </w:p>
    <w:p w:rsidR="00620917" w:rsidRDefault="00567940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851" w:right="-15" w:hanging="425"/>
        <w:jc w:val="both"/>
        <w:rPr>
          <w:szCs w:val="24"/>
        </w:rPr>
      </w:pPr>
      <w:r>
        <w:rPr>
          <w:szCs w:val="24"/>
        </w:rPr>
        <w:t>Instrukcja obsługi skutera wodnego wraz z wyposażeniem;</w:t>
      </w:r>
    </w:p>
    <w:p w:rsidR="00620917" w:rsidRDefault="00567940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851" w:right="-15" w:hanging="425"/>
        <w:jc w:val="both"/>
        <w:rPr>
          <w:szCs w:val="24"/>
        </w:rPr>
      </w:pPr>
      <w:r>
        <w:rPr>
          <w:szCs w:val="24"/>
        </w:rPr>
        <w:t>Świadectwo homologacji lub świadectwo zgodności WE dla przyczepy transportowej;</w:t>
      </w:r>
    </w:p>
    <w:p w:rsidR="00620917" w:rsidRDefault="00567940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851" w:right="-15" w:hanging="425"/>
        <w:jc w:val="both"/>
        <w:rPr>
          <w:szCs w:val="24"/>
        </w:rPr>
      </w:pPr>
      <w:r>
        <w:rPr>
          <w:szCs w:val="24"/>
        </w:rPr>
        <w:t>Książka/karta gwarancyjna dla przyczepy transportowej (jeśli jest przewidziana przez producenta);</w:t>
      </w:r>
    </w:p>
    <w:p w:rsidR="00620917" w:rsidRDefault="00567940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851" w:right="-15" w:hanging="425"/>
        <w:jc w:val="both"/>
        <w:rPr>
          <w:szCs w:val="24"/>
        </w:rPr>
      </w:pPr>
      <w:r>
        <w:rPr>
          <w:szCs w:val="24"/>
        </w:rPr>
        <w:t>Instrukcja obsługi przyczepy transportowej;</w:t>
      </w:r>
    </w:p>
    <w:p w:rsidR="00620917" w:rsidRDefault="00567940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ind w:left="851" w:right="-15" w:hanging="425"/>
        <w:jc w:val="both"/>
        <w:rPr>
          <w:szCs w:val="24"/>
        </w:rPr>
      </w:pPr>
      <w:r>
        <w:rPr>
          <w:szCs w:val="24"/>
        </w:rPr>
        <w:t>Inne dokumenty niezbędne do rejestracji skutera wodnego i przyczepy transportowej.</w:t>
      </w:r>
    </w:p>
    <w:p w:rsidR="00620917" w:rsidRDefault="00567940">
      <w:pPr>
        <w:pStyle w:val="Mario"/>
        <w:numPr>
          <w:ilvl w:val="0"/>
          <w:numId w:val="1"/>
        </w:numPr>
        <w:spacing w:line="100" w:lineRule="atLeast"/>
        <w:ind w:left="426" w:hanging="426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Gwarancja</w:t>
      </w:r>
    </w:p>
    <w:p w:rsidR="00620917" w:rsidRDefault="00567940">
      <w:pPr>
        <w:pStyle w:val="Akapitzlist"/>
        <w:widowControl/>
        <w:numPr>
          <w:ilvl w:val="1"/>
          <w:numId w:val="1"/>
        </w:numPr>
        <w:suppressAutoHyphens w:val="0"/>
        <w:ind w:left="851" w:hanging="425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Przedmioty zamówienia muszą być wolne od wad;</w:t>
      </w:r>
    </w:p>
    <w:p w:rsidR="005E7ECE" w:rsidRDefault="00567940" w:rsidP="005E7ECE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 w:rsidRPr="005E7ECE">
        <w:rPr>
          <w:b w:val="0"/>
          <w:bCs/>
          <w:szCs w:val="24"/>
        </w:rPr>
        <w:t xml:space="preserve">Gwarancja na skuter wodny nie krótsza niż 24 miesiące licząc od daty odbioru przez Zamawiającego, </w:t>
      </w:r>
    </w:p>
    <w:p w:rsidR="005E7ECE" w:rsidRDefault="005E7ECE" w:rsidP="005E7ECE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 w:rsidRPr="005E7ECE">
        <w:rPr>
          <w:b w:val="0"/>
          <w:bCs/>
          <w:szCs w:val="24"/>
        </w:rPr>
        <w:t xml:space="preserve">Gwarancja na </w:t>
      </w:r>
      <w:r>
        <w:rPr>
          <w:b w:val="0"/>
          <w:bCs/>
          <w:szCs w:val="24"/>
        </w:rPr>
        <w:t>przyczepę nie krótsza niż 12 miesięcy licząc od daty odbioru przez Zamawiającego;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rFonts w:eastAsia="Calibri"/>
          <w:b w:val="0"/>
          <w:szCs w:val="24"/>
          <w:lang w:eastAsia="en-US"/>
        </w:rPr>
        <w:t>Gwarancji muszą podlegać wszystkie zespoły i podzespoły bez wyłączeń, z wyjątkiem materiałów eksploatacyjnych. Za materiały eksploatacyjne uważa się elementy wymieniane podczas okresowych przeglądów technicznych, w szczególności: oleje, inne płyny eksploatacyjne;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rFonts w:eastAsia="Calibri"/>
          <w:b w:val="0"/>
          <w:szCs w:val="24"/>
          <w:lang w:eastAsia="en-US"/>
        </w:rPr>
        <w:t>Warunki gwarancji muszą być odnotowane w książkach gwarancyjnych pojazdów;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rFonts w:eastAsia="Calibri"/>
          <w:b w:val="0"/>
          <w:szCs w:val="24"/>
          <w:lang w:eastAsia="en-US"/>
        </w:rPr>
        <w:t>Usuwanie we własnym zakresie drobnych usterek oraz uzupełnianie materiałów eksploatacyjnych nie mogą powodować utraty ani ograniczenia uprawnień wynikających z fabrycznej gwarancji;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rFonts w:eastAsia="Calibri"/>
          <w:b w:val="0"/>
          <w:szCs w:val="24"/>
          <w:lang w:eastAsia="en-US"/>
        </w:rPr>
        <w:t>Wykonawca zobowiązuje się do bezpłatnego udzielania konsultacji w zakresie możliwości zabudowania oraz zaleceń dotyczących montażu w skuterze dodatkowych urządzeń (sygnalizacji świetlnej i dźwiękowej) i sprzętu służbowego przez Zamawiającego.</w:t>
      </w:r>
      <w:r w:rsidR="005E7ECE">
        <w:rPr>
          <w:rFonts w:eastAsia="Calibri"/>
          <w:b w:val="0"/>
          <w:szCs w:val="24"/>
          <w:lang w:eastAsia="en-US"/>
        </w:rPr>
        <w:t xml:space="preserve"> </w:t>
      </w:r>
      <w:r>
        <w:rPr>
          <w:rFonts w:eastAsia="Liberation Serif"/>
          <w:b w:val="0"/>
          <w:szCs w:val="24"/>
          <w:lang w:eastAsia="en-US"/>
        </w:rPr>
        <w:t>Wszelkie zmiany adaptacyjne pojazdu, dotycz</w:t>
      </w:r>
      <w:r>
        <w:rPr>
          <w:rFonts w:eastAsia="Liberation Serif"/>
          <w:b w:val="0"/>
          <w:szCs w:val="24"/>
        </w:rPr>
        <w:t>ące montażu wyposażenia służbowego dokonane przez Zamawiającego w uzgodnieniu z Wykonawcą, nie mogą powodować utraty ani ograniczenia uprawnień wynikających z fabrycznej gwarancji, co zostanie odnotowane w książce gwarancyjnej pojazdu zapisem o treści:</w:t>
      </w:r>
    </w:p>
    <w:p w:rsidR="00620917" w:rsidRDefault="00567940">
      <w:pPr>
        <w:spacing w:line="276" w:lineRule="auto"/>
        <w:ind w:left="1572"/>
        <w:jc w:val="both"/>
        <w:rPr>
          <w:szCs w:val="24"/>
        </w:rPr>
      </w:pPr>
      <w:r>
        <w:rPr>
          <w:rFonts w:eastAsia="Liberation Serif"/>
          <w:i/>
          <w:szCs w:val="24"/>
        </w:rPr>
        <w:t>„Zmiany adaptacyjne pojazdu powstałe w trakcie jego eksploatacji, dotyczące montażu policyjnego wyposażenia specjalnego, nie mogą powodować utraty ani ograniczenia uprawnień wynikających z fabrycznej gwarancji”.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rFonts w:eastAsia="Calibri"/>
          <w:b w:val="0"/>
          <w:bCs/>
          <w:szCs w:val="24"/>
          <w:lang w:eastAsia="en-US"/>
        </w:rPr>
        <w:t>Przeglądy okresowe w ramach gwarancji realizowane będą w miejscu użytkowania skutera – na terenie województwa mazowieckiego;</w:t>
      </w:r>
    </w:p>
    <w:p w:rsidR="00620917" w:rsidRDefault="00567940">
      <w:pPr>
        <w:pStyle w:val="Tekstpodstawowy24"/>
        <w:numPr>
          <w:ilvl w:val="1"/>
          <w:numId w:val="1"/>
        </w:numPr>
        <w:spacing w:line="276" w:lineRule="auto"/>
        <w:ind w:left="851" w:hanging="425"/>
        <w:jc w:val="both"/>
        <w:rPr>
          <w:b w:val="0"/>
          <w:bCs/>
          <w:szCs w:val="24"/>
        </w:rPr>
      </w:pPr>
      <w:r>
        <w:rPr>
          <w:rFonts w:eastAsia="Calibri"/>
          <w:b w:val="0"/>
          <w:bCs/>
          <w:szCs w:val="24"/>
          <w:lang w:eastAsia="en-US"/>
        </w:rPr>
        <w:t xml:space="preserve">Naprawy w ramach gwarancji realizowane będą przez Wykonawcę w miejscu użytkowania skuterów na terenie województwa mazowieckiego. W przypadku, gdy naprawa jest niemożliwa do wykonania w miejscu użytkowania, będzie ona przeprowadzana w autoryzowanych stacjach obsługi Wykonawcy. Wykonawca zobowiązany jest do zorganizowania na własny koszt transportu skuterów do miejsca wykonania naprawy oraz po wykonanej naprawie do miejsca użytkowania. </w:t>
      </w:r>
    </w:p>
    <w:p w:rsidR="00620917" w:rsidRDefault="00620917">
      <w:pPr>
        <w:pStyle w:val="Tekstpodstawowy24"/>
        <w:spacing w:line="276" w:lineRule="auto"/>
        <w:jc w:val="both"/>
        <w:rPr>
          <w:b w:val="0"/>
          <w:bCs/>
          <w:szCs w:val="24"/>
        </w:rPr>
      </w:pPr>
    </w:p>
    <w:sectPr w:rsidR="00620917" w:rsidSect="00620917">
      <w:footerReference w:type="default" r:id="rId7"/>
      <w:pgSz w:w="11906" w:h="16838"/>
      <w:pgMar w:top="709" w:right="1134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3F" w:rsidRDefault="0082393F" w:rsidP="00620917">
      <w:r>
        <w:separator/>
      </w:r>
    </w:p>
  </w:endnote>
  <w:endnote w:type="continuationSeparator" w:id="1">
    <w:p w:rsidR="0082393F" w:rsidRDefault="0082393F" w:rsidP="0062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721339"/>
      <w:docPartObj>
        <w:docPartGallery w:val="Page Numbers (Top of Page)"/>
        <w:docPartUnique/>
      </w:docPartObj>
    </w:sdtPr>
    <w:sdtContent>
      <w:p w:rsidR="00620917" w:rsidRDefault="00567940">
        <w:pPr>
          <w:pStyle w:val="Footer"/>
          <w:jc w:val="right"/>
          <w:rPr>
            <w:sz w:val="22"/>
          </w:rPr>
        </w:pPr>
        <w:r>
          <w:rPr>
            <w:sz w:val="22"/>
          </w:rPr>
          <w:t xml:space="preserve">Strona </w:t>
        </w:r>
        <w:r w:rsidR="00256DD7">
          <w:rPr>
            <w:b/>
            <w:sz w:val="22"/>
            <w:szCs w:val="24"/>
          </w:rPr>
          <w:fldChar w:fldCharType="begin"/>
        </w:r>
        <w:r>
          <w:rPr>
            <w:b/>
            <w:sz w:val="22"/>
            <w:szCs w:val="24"/>
          </w:rPr>
          <w:instrText>PAGE</w:instrText>
        </w:r>
        <w:r w:rsidR="00256DD7">
          <w:rPr>
            <w:b/>
            <w:sz w:val="22"/>
            <w:szCs w:val="24"/>
          </w:rPr>
          <w:fldChar w:fldCharType="separate"/>
        </w:r>
        <w:r w:rsidR="009D36F2">
          <w:rPr>
            <w:b/>
            <w:noProof/>
            <w:sz w:val="22"/>
            <w:szCs w:val="24"/>
          </w:rPr>
          <w:t>1</w:t>
        </w:r>
        <w:r w:rsidR="00256DD7">
          <w:rPr>
            <w:b/>
            <w:sz w:val="22"/>
            <w:szCs w:val="24"/>
          </w:rPr>
          <w:fldChar w:fldCharType="end"/>
        </w:r>
        <w:r>
          <w:rPr>
            <w:sz w:val="22"/>
          </w:rPr>
          <w:t xml:space="preserve"> z </w:t>
        </w:r>
        <w:r w:rsidR="00256DD7">
          <w:rPr>
            <w:b/>
            <w:sz w:val="22"/>
            <w:szCs w:val="24"/>
          </w:rPr>
          <w:fldChar w:fldCharType="begin"/>
        </w:r>
        <w:r>
          <w:rPr>
            <w:b/>
            <w:sz w:val="22"/>
            <w:szCs w:val="24"/>
          </w:rPr>
          <w:instrText>NUMPAGES</w:instrText>
        </w:r>
        <w:r w:rsidR="00256DD7">
          <w:rPr>
            <w:b/>
            <w:sz w:val="22"/>
            <w:szCs w:val="24"/>
          </w:rPr>
          <w:fldChar w:fldCharType="separate"/>
        </w:r>
        <w:r w:rsidR="009D36F2">
          <w:rPr>
            <w:b/>
            <w:noProof/>
            <w:sz w:val="22"/>
            <w:szCs w:val="24"/>
          </w:rPr>
          <w:t>3</w:t>
        </w:r>
        <w:r w:rsidR="00256DD7">
          <w:rPr>
            <w:b/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3F" w:rsidRDefault="0082393F" w:rsidP="00620917">
      <w:r>
        <w:separator/>
      </w:r>
    </w:p>
  </w:footnote>
  <w:footnote w:type="continuationSeparator" w:id="1">
    <w:p w:rsidR="0082393F" w:rsidRDefault="0082393F" w:rsidP="00620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E9E"/>
    <w:multiLevelType w:val="multilevel"/>
    <w:tmpl w:val="36DCE0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3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1800"/>
      </w:pPr>
    </w:lvl>
  </w:abstractNum>
  <w:abstractNum w:abstractNumId="1">
    <w:nsid w:val="6D0C3745"/>
    <w:multiLevelType w:val="multilevel"/>
    <w:tmpl w:val="009836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45E0535"/>
    <w:multiLevelType w:val="multilevel"/>
    <w:tmpl w:val="CE5EA39A"/>
    <w:lvl w:ilvl="0">
      <w:start w:val="1"/>
      <w:numFmt w:val="lowerLetter"/>
      <w:lvlText w:val="%1.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917"/>
    <w:rsid w:val="00256DD7"/>
    <w:rsid w:val="00513137"/>
    <w:rsid w:val="00567940"/>
    <w:rsid w:val="005E7ECE"/>
    <w:rsid w:val="00620917"/>
    <w:rsid w:val="007913FC"/>
    <w:rsid w:val="007D4DF6"/>
    <w:rsid w:val="0082393F"/>
    <w:rsid w:val="009D36F2"/>
    <w:rsid w:val="00C76E06"/>
    <w:rsid w:val="00DD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94B"/>
    <w:pPr>
      <w:widowContro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6z0">
    <w:name w:val="WW8Num56z0"/>
    <w:qFormat/>
    <w:rsid w:val="00B4694B"/>
    <w:rPr>
      <w:strike w:val="0"/>
      <w:dstrike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E2C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E2C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yrnienie">
    <w:name w:val="Wyróżnienie"/>
    <w:qFormat/>
    <w:rsid w:val="00620917"/>
    <w:rPr>
      <w:i/>
      <w:iCs/>
    </w:rPr>
  </w:style>
  <w:style w:type="character" w:customStyle="1" w:styleId="WW8Num61z0">
    <w:name w:val="WW8Num61z0"/>
    <w:qFormat/>
    <w:rsid w:val="00620917"/>
    <w:rPr>
      <w:rFonts w:ascii="Arial" w:eastAsia="Arial" w:hAnsi="Arial"/>
      <w:b w:val="0"/>
      <w:bCs w:val="0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qFormat/>
    <w:rsid w:val="00620917"/>
  </w:style>
  <w:style w:type="character" w:customStyle="1" w:styleId="Nagwek7Znak">
    <w:name w:val="Nagłówek 7 Znak"/>
    <w:qFormat/>
    <w:rsid w:val="00620917"/>
    <w:rPr>
      <w:rFonts w:ascii="Calibri" w:eastAsia="Times New Roman" w:hAnsi="Calibri"/>
      <w:sz w:val="24"/>
      <w:szCs w:val="24"/>
    </w:rPr>
  </w:style>
  <w:style w:type="character" w:customStyle="1" w:styleId="TekstprzypisukocowegoZnak">
    <w:name w:val="Tekst przypisu końcowego Znak"/>
    <w:qFormat/>
    <w:rsid w:val="00620917"/>
  </w:style>
  <w:style w:type="character" w:customStyle="1" w:styleId="TekstdymkaZnak">
    <w:name w:val="Tekst dymka Znak"/>
    <w:qFormat/>
    <w:rsid w:val="00620917"/>
    <w:rPr>
      <w:rFonts w:ascii="Tahoma" w:eastAsia="Tahoma" w:hAnsi="Tahoma"/>
      <w:sz w:val="16"/>
      <w:szCs w:val="16"/>
    </w:rPr>
  </w:style>
  <w:style w:type="character" w:customStyle="1" w:styleId="TematkomentarzaZnak">
    <w:name w:val="Temat komentarza Znak"/>
    <w:qFormat/>
    <w:rsid w:val="00620917"/>
    <w:rPr>
      <w:b/>
    </w:rPr>
  </w:style>
  <w:style w:type="character" w:customStyle="1" w:styleId="TekstkomentarzaZnak">
    <w:name w:val="Tekst komentarza Znak"/>
    <w:qFormat/>
    <w:rsid w:val="00620917"/>
  </w:style>
  <w:style w:type="character" w:styleId="Odwoaniedokomentarza">
    <w:name w:val="annotation reference"/>
    <w:qFormat/>
    <w:rsid w:val="00620917"/>
    <w:rPr>
      <w:sz w:val="16"/>
    </w:rPr>
  </w:style>
  <w:style w:type="character" w:customStyle="1" w:styleId="WW8Num21z8">
    <w:name w:val="WW8Num21z8"/>
    <w:qFormat/>
    <w:rsid w:val="00620917"/>
  </w:style>
  <w:style w:type="character" w:customStyle="1" w:styleId="WW8Num21z7">
    <w:name w:val="WW8Num21z7"/>
    <w:qFormat/>
    <w:rsid w:val="00620917"/>
  </w:style>
  <w:style w:type="character" w:customStyle="1" w:styleId="WW8Num21z6">
    <w:name w:val="WW8Num21z6"/>
    <w:qFormat/>
    <w:rsid w:val="00620917"/>
  </w:style>
  <w:style w:type="character" w:customStyle="1" w:styleId="WW8Num21z5">
    <w:name w:val="WW8Num21z5"/>
    <w:qFormat/>
    <w:rsid w:val="00620917"/>
  </w:style>
  <w:style w:type="character" w:customStyle="1" w:styleId="WW8Num21z4">
    <w:name w:val="WW8Num21z4"/>
    <w:qFormat/>
    <w:rsid w:val="00620917"/>
  </w:style>
  <w:style w:type="character" w:customStyle="1" w:styleId="WW8Num21z3">
    <w:name w:val="WW8Num21z3"/>
    <w:qFormat/>
    <w:rsid w:val="00620917"/>
  </w:style>
  <w:style w:type="character" w:customStyle="1" w:styleId="WW8Num21z2">
    <w:name w:val="WW8Num21z2"/>
    <w:qFormat/>
    <w:rsid w:val="00620917"/>
  </w:style>
  <w:style w:type="character" w:customStyle="1" w:styleId="WW8Num21z1">
    <w:name w:val="WW8Num21z1"/>
    <w:qFormat/>
    <w:rsid w:val="00620917"/>
  </w:style>
  <w:style w:type="character" w:customStyle="1" w:styleId="WW8Num21z0">
    <w:name w:val="WW8Num21z0"/>
    <w:qFormat/>
    <w:rsid w:val="00620917"/>
    <w:rPr>
      <w:rFonts w:ascii="Times New Roman" w:eastAsia="Times New Roman" w:hAnsi="Times New Roman"/>
      <w:sz w:val="22"/>
      <w:szCs w:val="22"/>
    </w:rPr>
  </w:style>
  <w:style w:type="character" w:customStyle="1" w:styleId="WW8Num20z8">
    <w:name w:val="WW8Num20z8"/>
    <w:qFormat/>
    <w:rsid w:val="00620917"/>
  </w:style>
  <w:style w:type="character" w:customStyle="1" w:styleId="WW8Num20z7">
    <w:name w:val="WW8Num20z7"/>
    <w:qFormat/>
    <w:rsid w:val="00620917"/>
  </w:style>
  <w:style w:type="character" w:customStyle="1" w:styleId="WW8Num20z6">
    <w:name w:val="WW8Num20z6"/>
    <w:qFormat/>
    <w:rsid w:val="00620917"/>
  </w:style>
  <w:style w:type="character" w:customStyle="1" w:styleId="WW8Num20z5">
    <w:name w:val="WW8Num20z5"/>
    <w:qFormat/>
    <w:rsid w:val="00620917"/>
  </w:style>
  <w:style w:type="character" w:customStyle="1" w:styleId="WW8Num20z4">
    <w:name w:val="WW8Num20z4"/>
    <w:qFormat/>
    <w:rsid w:val="00620917"/>
  </w:style>
  <w:style w:type="character" w:customStyle="1" w:styleId="WW8Num20z3">
    <w:name w:val="WW8Num20z3"/>
    <w:qFormat/>
    <w:rsid w:val="00620917"/>
  </w:style>
  <w:style w:type="character" w:customStyle="1" w:styleId="WW8Num20z2">
    <w:name w:val="WW8Num20z2"/>
    <w:qFormat/>
    <w:rsid w:val="00620917"/>
  </w:style>
  <w:style w:type="character" w:customStyle="1" w:styleId="WW8Num20z1">
    <w:name w:val="WW8Num20z1"/>
    <w:qFormat/>
    <w:rsid w:val="00620917"/>
  </w:style>
  <w:style w:type="character" w:customStyle="1" w:styleId="WW8Num20z0">
    <w:name w:val="WW8Num20z0"/>
    <w:qFormat/>
    <w:rsid w:val="00620917"/>
    <w:rPr>
      <w:sz w:val="22"/>
    </w:rPr>
  </w:style>
  <w:style w:type="character" w:customStyle="1" w:styleId="WW8Num19z8">
    <w:name w:val="WW8Num19z8"/>
    <w:qFormat/>
    <w:rsid w:val="00620917"/>
  </w:style>
  <w:style w:type="character" w:customStyle="1" w:styleId="WW8Num19z7">
    <w:name w:val="WW8Num19z7"/>
    <w:qFormat/>
    <w:rsid w:val="00620917"/>
  </w:style>
  <w:style w:type="character" w:customStyle="1" w:styleId="WW8Num19z6">
    <w:name w:val="WW8Num19z6"/>
    <w:qFormat/>
    <w:rsid w:val="00620917"/>
  </w:style>
  <w:style w:type="character" w:customStyle="1" w:styleId="WW8Num19z5">
    <w:name w:val="WW8Num19z5"/>
    <w:qFormat/>
    <w:rsid w:val="00620917"/>
  </w:style>
  <w:style w:type="character" w:customStyle="1" w:styleId="WW8Num19z4">
    <w:name w:val="WW8Num19z4"/>
    <w:qFormat/>
    <w:rsid w:val="00620917"/>
  </w:style>
  <w:style w:type="character" w:customStyle="1" w:styleId="WW8Num19z3">
    <w:name w:val="WW8Num19z3"/>
    <w:qFormat/>
    <w:rsid w:val="00620917"/>
  </w:style>
  <w:style w:type="character" w:customStyle="1" w:styleId="WW8Num19z2">
    <w:name w:val="WW8Num19z2"/>
    <w:qFormat/>
    <w:rsid w:val="00620917"/>
  </w:style>
  <w:style w:type="character" w:customStyle="1" w:styleId="WW8Num19z1">
    <w:name w:val="WW8Num19z1"/>
    <w:qFormat/>
    <w:rsid w:val="00620917"/>
  </w:style>
  <w:style w:type="character" w:customStyle="1" w:styleId="WW8Num19z0">
    <w:name w:val="WW8Num19z0"/>
    <w:qFormat/>
    <w:rsid w:val="00620917"/>
    <w:rPr>
      <w:b w:val="0"/>
      <w:i w:val="0"/>
      <w:sz w:val="22"/>
    </w:rPr>
  </w:style>
  <w:style w:type="character" w:customStyle="1" w:styleId="WW8Num14z8">
    <w:name w:val="WW8Num14z8"/>
    <w:qFormat/>
    <w:rsid w:val="00620917"/>
  </w:style>
  <w:style w:type="character" w:customStyle="1" w:styleId="WW8Num14z7">
    <w:name w:val="WW8Num14z7"/>
    <w:qFormat/>
    <w:rsid w:val="00620917"/>
  </w:style>
  <w:style w:type="character" w:customStyle="1" w:styleId="WW8Num14z6">
    <w:name w:val="WW8Num14z6"/>
    <w:qFormat/>
    <w:rsid w:val="00620917"/>
  </w:style>
  <w:style w:type="character" w:customStyle="1" w:styleId="WW8Num14z5">
    <w:name w:val="WW8Num14z5"/>
    <w:qFormat/>
    <w:rsid w:val="00620917"/>
  </w:style>
  <w:style w:type="character" w:customStyle="1" w:styleId="WW8Num14z4">
    <w:name w:val="WW8Num14z4"/>
    <w:qFormat/>
    <w:rsid w:val="00620917"/>
  </w:style>
  <w:style w:type="character" w:customStyle="1" w:styleId="WW8Num14z3">
    <w:name w:val="WW8Num14z3"/>
    <w:qFormat/>
    <w:rsid w:val="00620917"/>
  </w:style>
  <w:style w:type="character" w:customStyle="1" w:styleId="WW8Num14z2">
    <w:name w:val="WW8Num14z2"/>
    <w:qFormat/>
    <w:rsid w:val="00620917"/>
  </w:style>
  <w:style w:type="character" w:customStyle="1" w:styleId="WW8Num14z1">
    <w:name w:val="WW8Num14z1"/>
    <w:qFormat/>
    <w:rsid w:val="00620917"/>
  </w:style>
  <w:style w:type="character" w:customStyle="1" w:styleId="WW8Num12z8">
    <w:name w:val="WW8Num12z8"/>
    <w:qFormat/>
    <w:rsid w:val="00620917"/>
  </w:style>
  <w:style w:type="character" w:customStyle="1" w:styleId="WW8Num12z7">
    <w:name w:val="WW8Num12z7"/>
    <w:qFormat/>
    <w:rsid w:val="00620917"/>
  </w:style>
  <w:style w:type="character" w:customStyle="1" w:styleId="WW8Num12z6">
    <w:name w:val="WW8Num12z6"/>
    <w:qFormat/>
    <w:rsid w:val="00620917"/>
  </w:style>
  <w:style w:type="character" w:customStyle="1" w:styleId="WW8Num12z5">
    <w:name w:val="WW8Num12z5"/>
    <w:qFormat/>
    <w:rsid w:val="00620917"/>
  </w:style>
  <w:style w:type="character" w:customStyle="1" w:styleId="WW8Num12z4">
    <w:name w:val="WW8Num12z4"/>
    <w:qFormat/>
    <w:rsid w:val="00620917"/>
  </w:style>
  <w:style w:type="character" w:customStyle="1" w:styleId="WW8Num12z3">
    <w:name w:val="WW8Num12z3"/>
    <w:qFormat/>
    <w:rsid w:val="00620917"/>
  </w:style>
  <w:style w:type="character" w:customStyle="1" w:styleId="WW8Num12z2">
    <w:name w:val="WW8Num12z2"/>
    <w:qFormat/>
    <w:rsid w:val="00620917"/>
  </w:style>
  <w:style w:type="character" w:customStyle="1" w:styleId="WW8Num12z1">
    <w:name w:val="WW8Num12z1"/>
    <w:qFormat/>
    <w:rsid w:val="00620917"/>
  </w:style>
  <w:style w:type="character" w:customStyle="1" w:styleId="WW8Num11z8">
    <w:name w:val="WW8Num11z8"/>
    <w:qFormat/>
    <w:rsid w:val="00620917"/>
  </w:style>
  <w:style w:type="character" w:customStyle="1" w:styleId="WW8Num11z7">
    <w:name w:val="WW8Num11z7"/>
    <w:qFormat/>
    <w:rsid w:val="00620917"/>
  </w:style>
  <w:style w:type="character" w:customStyle="1" w:styleId="WW8Num11z6">
    <w:name w:val="WW8Num11z6"/>
    <w:qFormat/>
    <w:rsid w:val="00620917"/>
  </w:style>
  <w:style w:type="character" w:customStyle="1" w:styleId="WW8Num11z5">
    <w:name w:val="WW8Num11z5"/>
    <w:qFormat/>
    <w:rsid w:val="00620917"/>
  </w:style>
  <w:style w:type="character" w:customStyle="1" w:styleId="WW8Num11z4">
    <w:name w:val="WW8Num11z4"/>
    <w:qFormat/>
    <w:rsid w:val="00620917"/>
  </w:style>
  <w:style w:type="character" w:customStyle="1" w:styleId="WW8Num11z3">
    <w:name w:val="WW8Num11z3"/>
    <w:qFormat/>
    <w:rsid w:val="00620917"/>
  </w:style>
  <w:style w:type="character" w:customStyle="1" w:styleId="WW8Num11z2">
    <w:name w:val="WW8Num11z2"/>
    <w:qFormat/>
    <w:rsid w:val="00620917"/>
  </w:style>
  <w:style w:type="character" w:customStyle="1" w:styleId="WW8Num11z1">
    <w:name w:val="WW8Num11z1"/>
    <w:qFormat/>
    <w:rsid w:val="00620917"/>
  </w:style>
  <w:style w:type="character" w:customStyle="1" w:styleId="WW8Num10z1">
    <w:name w:val="WW8Num10z1"/>
    <w:qFormat/>
    <w:rsid w:val="00620917"/>
    <w:rPr>
      <w:rFonts w:ascii="Courier New" w:eastAsia="Courier New" w:hAnsi="Courier New"/>
    </w:rPr>
  </w:style>
  <w:style w:type="character" w:customStyle="1" w:styleId="WW8Num9z8">
    <w:name w:val="WW8Num9z8"/>
    <w:qFormat/>
    <w:rsid w:val="00620917"/>
  </w:style>
  <w:style w:type="character" w:customStyle="1" w:styleId="WW8Num9z7">
    <w:name w:val="WW8Num9z7"/>
    <w:qFormat/>
    <w:rsid w:val="00620917"/>
  </w:style>
  <w:style w:type="character" w:customStyle="1" w:styleId="WW8Num9z6">
    <w:name w:val="WW8Num9z6"/>
    <w:qFormat/>
    <w:rsid w:val="00620917"/>
  </w:style>
  <w:style w:type="character" w:customStyle="1" w:styleId="WW8Num9z5">
    <w:name w:val="WW8Num9z5"/>
    <w:qFormat/>
    <w:rsid w:val="00620917"/>
  </w:style>
  <w:style w:type="character" w:customStyle="1" w:styleId="WW8Num9z4">
    <w:name w:val="WW8Num9z4"/>
    <w:qFormat/>
    <w:rsid w:val="00620917"/>
  </w:style>
  <w:style w:type="character" w:customStyle="1" w:styleId="WW8Num9z3">
    <w:name w:val="WW8Num9z3"/>
    <w:qFormat/>
    <w:rsid w:val="00620917"/>
  </w:style>
  <w:style w:type="character" w:customStyle="1" w:styleId="WW8Num9z2">
    <w:name w:val="WW8Num9z2"/>
    <w:qFormat/>
    <w:rsid w:val="00620917"/>
  </w:style>
  <w:style w:type="character" w:customStyle="1" w:styleId="WW8Num9z1">
    <w:name w:val="WW8Num9z1"/>
    <w:qFormat/>
    <w:rsid w:val="00620917"/>
  </w:style>
  <w:style w:type="character" w:customStyle="1" w:styleId="WW8Num8z8">
    <w:name w:val="WW8Num8z8"/>
    <w:qFormat/>
    <w:rsid w:val="00620917"/>
  </w:style>
  <w:style w:type="character" w:customStyle="1" w:styleId="WW8Num8z7">
    <w:name w:val="WW8Num8z7"/>
    <w:qFormat/>
    <w:rsid w:val="00620917"/>
  </w:style>
  <w:style w:type="character" w:customStyle="1" w:styleId="WW8Num8z6">
    <w:name w:val="WW8Num8z6"/>
    <w:qFormat/>
    <w:rsid w:val="00620917"/>
  </w:style>
  <w:style w:type="character" w:customStyle="1" w:styleId="WW8Num8z5">
    <w:name w:val="WW8Num8z5"/>
    <w:qFormat/>
    <w:rsid w:val="00620917"/>
  </w:style>
  <w:style w:type="character" w:customStyle="1" w:styleId="WW8Num8z4">
    <w:name w:val="WW8Num8z4"/>
    <w:qFormat/>
    <w:rsid w:val="00620917"/>
  </w:style>
  <w:style w:type="character" w:customStyle="1" w:styleId="WW8Num8z3">
    <w:name w:val="WW8Num8z3"/>
    <w:qFormat/>
    <w:rsid w:val="00620917"/>
  </w:style>
  <w:style w:type="character" w:customStyle="1" w:styleId="WW8Num8z2">
    <w:name w:val="WW8Num8z2"/>
    <w:qFormat/>
    <w:rsid w:val="00620917"/>
  </w:style>
  <w:style w:type="character" w:customStyle="1" w:styleId="WW8Num8z1">
    <w:name w:val="WW8Num8z1"/>
    <w:qFormat/>
    <w:rsid w:val="00620917"/>
  </w:style>
  <w:style w:type="character" w:customStyle="1" w:styleId="WW8Num7z1">
    <w:name w:val="WW8Num7z1"/>
    <w:qFormat/>
    <w:rsid w:val="00620917"/>
    <w:rPr>
      <w:rFonts w:ascii="Courier New" w:eastAsia="Courier New" w:hAnsi="Courier New"/>
    </w:rPr>
  </w:style>
  <w:style w:type="character" w:customStyle="1" w:styleId="WW8Num6z8">
    <w:name w:val="WW8Num6z8"/>
    <w:qFormat/>
    <w:rsid w:val="00620917"/>
  </w:style>
  <w:style w:type="character" w:customStyle="1" w:styleId="WW8Num6z7">
    <w:name w:val="WW8Num6z7"/>
    <w:qFormat/>
    <w:rsid w:val="00620917"/>
  </w:style>
  <w:style w:type="character" w:customStyle="1" w:styleId="WW8Num6z6">
    <w:name w:val="WW8Num6z6"/>
    <w:qFormat/>
    <w:rsid w:val="00620917"/>
  </w:style>
  <w:style w:type="character" w:customStyle="1" w:styleId="WW8Num6z5">
    <w:name w:val="WW8Num6z5"/>
    <w:qFormat/>
    <w:rsid w:val="00620917"/>
  </w:style>
  <w:style w:type="character" w:customStyle="1" w:styleId="WW8Num6z4">
    <w:name w:val="WW8Num6z4"/>
    <w:qFormat/>
    <w:rsid w:val="00620917"/>
  </w:style>
  <w:style w:type="character" w:customStyle="1" w:styleId="WW8Num6z3">
    <w:name w:val="WW8Num6z3"/>
    <w:qFormat/>
    <w:rsid w:val="00620917"/>
  </w:style>
  <w:style w:type="character" w:customStyle="1" w:styleId="WW8Num6z2">
    <w:name w:val="WW8Num6z2"/>
    <w:qFormat/>
    <w:rsid w:val="00620917"/>
  </w:style>
  <w:style w:type="character" w:customStyle="1" w:styleId="WW8Num6z1">
    <w:name w:val="WW8Num6z1"/>
    <w:qFormat/>
    <w:rsid w:val="00620917"/>
  </w:style>
  <w:style w:type="character" w:customStyle="1" w:styleId="WW8Num5z8">
    <w:name w:val="WW8Num5z8"/>
    <w:qFormat/>
    <w:rsid w:val="00620917"/>
  </w:style>
  <w:style w:type="character" w:customStyle="1" w:styleId="WW8Num5z7">
    <w:name w:val="WW8Num5z7"/>
    <w:qFormat/>
    <w:rsid w:val="00620917"/>
  </w:style>
  <w:style w:type="character" w:customStyle="1" w:styleId="WW8Num5z6">
    <w:name w:val="WW8Num5z6"/>
    <w:qFormat/>
    <w:rsid w:val="00620917"/>
  </w:style>
  <w:style w:type="character" w:customStyle="1" w:styleId="WW8Num5z5">
    <w:name w:val="WW8Num5z5"/>
    <w:qFormat/>
    <w:rsid w:val="00620917"/>
  </w:style>
  <w:style w:type="character" w:customStyle="1" w:styleId="WW8Num5z4">
    <w:name w:val="WW8Num5z4"/>
    <w:qFormat/>
    <w:rsid w:val="00620917"/>
  </w:style>
  <w:style w:type="character" w:customStyle="1" w:styleId="WW8Num5z3">
    <w:name w:val="WW8Num5z3"/>
    <w:qFormat/>
    <w:rsid w:val="00620917"/>
  </w:style>
  <w:style w:type="character" w:customStyle="1" w:styleId="WW8Num5z2">
    <w:name w:val="WW8Num5z2"/>
    <w:qFormat/>
    <w:rsid w:val="00620917"/>
  </w:style>
  <w:style w:type="character" w:customStyle="1" w:styleId="WW8Num5z1">
    <w:name w:val="WW8Num5z1"/>
    <w:qFormat/>
    <w:rsid w:val="00620917"/>
  </w:style>
  <w:style w:type="character" w:customStyle="1" w:styleId="WW8Num3z8">
    <w:name w:val="WW8Num3z8"/>
    <w:qFormat/>
    <w:rsid w:val="00620917"/>
  </w:style>
  <w:style w:type="character" w:customStyle="1" w:styleId="WW8Num3z7">
    <w:name w:val="WW8Num3z7"/>
    <w:qFormat/>
    <w:rsid w:val="00620917"/>
  </w:style>
  <w:style w:type="character" w:customStyle="1" w:styleId="WW8Num3z6">
    <w:name w:val="WW8Num3z6"/>
    <w:qFormat/>
    <w:rsid w:val="00620917"/>
  </w:style>
  <w:style w:type="character" w:customStyle="1" w:styleId="WW8Num3z5">
    <w:name w:val="WW8Num3z5"/>
    <w:qFormat/>
    <w:rsid w:val="00620917"/>
  </w:style>
  <w:style w:type="character" w:customStyle="1" w:styleId="WW8Num3z4">
    <w:name w:val="WW8Num3z4"/>
    <w:qFormat/>
    <w:rsid w:val="00620917"/>
  </w:style>
  <w:style w:type="character" w:customStyle="1" w:styleId="WW8Num3z3">
    <w:name w:val="WW8Num3z3"/>
    <w:qFormat/>
    <w:rsid w:val="00620917"/>
  </w:style>
  <w:style w:type="character" w:customStyle="1" w:styleId="WW8Num3z2">
    <w:name w:val="WW8Num3z2"/>
    <w:qFormat/>
    <w:rsid w:val="00620917"/>
  </w:style>
  <w:style w:type="character" w:customStyle="1" w:styleId="WW8Num3z1">
    <w:name w:val="WW8Num3z1"/>
    <w:qFormat/>
    <w:rsid w:val="00620917"/>
  </w:style>
  <w:style w:type="character" w:customStyle="1" w:styleId="WW8Num2z8">
    <w:name w:val="WW8Num2z8"/>
    <w:qFormat/>
    <w:rsid w:val="00620917"/>
  </w:style>
  <w:style w:type="character" w:customStyle="1" w:styleId="WW8Num2z7">
    <w:name w:val="WW8Num2z7"/>
    <w:qFormat/>
    <w:rsid w:val="00620917"/>
  </w:style>
  <w:style w:type="character" w:customStyle="1" w:styleId="WW8Num2z6">
    <w:name w:val="WW8Num2z6"/>
    <w:qFormat/>
    <w:rsid w:val="00620917"/>
  </w:style>
  <w:style w:type="character" w:customStyle="1" w:styleId="WW8Num2z5">
    <w:name w:val="WW8Num2z5"/>
    <w:qFormat/>
    <w:rsid w:val="00620917"/>
  </w:style>
  <w:style w:type="character" w:customStyle="1" w:styleId="WW8Num2z4">
    <w:name w:val="WW8Num2z4"/>
    <w:qFormat/>
    <w:rsid w:val="00620917"/>
  </w:style>
  <w:style w:type="character" w:customStyle="1" w:styleId="WW8Num2z3">
    <w:name w:val="WW8Num2z3"/>
    <w:qFormat/>
    <w:rsid w:val="00620917"/>
  </w:style>
  <w:style w:type="character" w:customStyle="1" w:styleId="WW8Num2z2">
    <w:name w:val="WW8Num2z2"/>
    <w:qFormat/>
    <w:rsid w:val="00620917"/>
  </w:style>
  <w:style w:type="character" w:customStyle="1" w:styleId="WW8Num2z1">
    <w:name w:val="WW8Num2z1"/>
    <w:qFormat/>
    <w:rsid w:val="00620917"/>
  </w:style>
  <w:style w:type="character" w:customStyle="1" w:styleId="WW8Num18z8">
    <w:name w:val="WW8Num18z8"/>
    <w:qFormat/>
    <w:rsid w:val="00620917"/>
  </w:style>
  <w:style w:type="character" w:customStyle="1" w:styleId="WW8Num18z7">
    <w:name w:val="WW8Num18z7"/>
    <w:qFormat/>
    <w:rsid w:val="00620917"/>
  </w:style>
  <w:style w:type="character" w:customStyle="1" w:styleId="WW8Num18z6">
    <w:name w:val="WW8Num18z6"/>
    <w:qFormat/>
    <w:rsid w:val="00620917"/>
  </w:style>
  <w:style w:type="character" w:customStyle="1" w:styleId="WW8Num18z5">
    <w:name w:val="WW8Num18z5"/>
    <w:qFormat/>
    <w:rsid w:val="00620917"/>
  </w:style>
  <w:style w:type="character" w:customStyle="1" w:styleId="WW8Num18z4">
    <w:name w:val="WW8Num18z4"/>
    <w:qFormat/>
    <w:rsid w:val="00620917"/>
  </w:style>
  <w:style w:type="character" w:customStyle="1" w:styleId="WW8Num18z3">
    <w:name w:val="WW8Num18z3"/>
    <w:qFormat/>
    <w:rsid w:val="00620917"/>
  </w:style>
  <w:style w:type="character" w:customStyle="1" w:styleId="WW8Num18z2">
    <w:name w:val="WW8Num18z2"/>
    <w:qFormat/>
    <w:rsid w:val="00620917"/>
  </w:style>
  <w:style w:type="character" w:customStyle="1" w:styleId="WW8Num18z1">
    <w:name w:val="WW8Num18z1"/>
    <w:qFormat/>
    <w:rsid w:val="00620917"/>
  </w:style>
  <w:style w:type="character" w:customStyle="1" w:styleId="WW8Num18z0">
    <w:name w:val="WW8Num18z0"/>
    <w:qFormat/>
    <w:rsid w:val="00620917"/>
    <w:rPr>
      <w:rFonts w:ascii="Times New Roman" w:eastAsia="Times New Roman" w:hAnsi="Times New Roman"/>
      <w:b w:val="0"/>
      <w:bCs w:val="0"/>
      <w:i w:val="0"/>
      <w:iCs w:val="0"/>
      <w:color w:val="000000"/>
      <w:kern w:val="2"/>
      <w:sz w:val="22"/>
      <w:szCs w:val="22"/>
      <w:lang w:val="pl-PL"/>
    </w:rPr>
  </w:style>
  <w:style w:type="character" w:customStyle="1" w:styleId="WW8Num17z8">
    <w:name w:val="WW8Num17z8"/>
    <w:qFormat/>
    <w:rsid w:val="00620917"/>
  </w:style>
  <w:style w:type="character" w:customStyle="1" w:styleId="WW8Num17z7">
    <w:name w:val="WW8Num17z7"/>
    <w:qFormat/>
    <w:rsid w:val="00620917"/>
  </w:style>
  <w:style w:type="character" w:customStyle="1" w:styleId="WW8Num17z6">
    <w:name w:val="WW8Num17z6"/>
    <w:qFormat/>
    <w:rsid w:val="00620917"/>
  </w:style>
  <w:style w:type="character" w:customStyle="1" w:styleId="WW8Num17z5">
    <w:name w:val="WW8Num17z5"/>
    <w:qFormat/>
    <w:rsid w:val="00620917"/>
  </w:style>
  <w:style w:type="character" w:customStyle="1" w:styleId="WW8Num17z4">
    <w:name w:val="WW8Num17z4"/>
    <w:qFormat/>
    <w:rsid w:val="00620917"/>
  </w:style>
  <w:style w:type="character" w:customStyle="1" w:styleId="WW8Num17z3">
    <w:name w:val="WW8Num17z3"/>
    <w:qFormat/>
    <w:rsid w:val="00620917"/>
  </w:style>
  <w:style w:type="character" w:customStyle="1" w:styleId="WW8Num17z2">
    <w:name w:val="WW8Num17z2"/>
    <w:qFormat/>
    <w:rsid w:val="00620917"/>
  </w:style>
  <w:style w:type="character" w:customStyle="1" w:styleId="WW8Num17z1">
    <w:name w:val="WW8Num17z1"/>
    <w:qFormat/>
    <w:rsid w:val="00620917"/>
  </w:style>
  <w:style w:type="character" w:customStyle="1" w:styleId="WW8Num17z0">
    <w:name w:val="WW8Num17z0"/>
    <w:qFormat/>
    <w:rsid w:val="00620917"/>
    <w:rPr>
      <w:rFonts w:ascii="Times New Roman" w:eastAsia="Times New Roman" w:hAnsi="Times New Roman"/>
      <w:b w:val="0"/>
      <w:bCs w:val="0"/>
      <w:i w:val="0"/>
      <w:iCs w:val="0"/>
      <w:color w:val="000000"/>
      <w:kern w:val="2"/>
      <w:sz w:val="22"/>
      <w:szCs w:val="22"/>
      <w:lang w:val="pl-PL"/>
    </w:rPr>
  </w:style>
  <w:style w:type="character" w:customStyle="1" w:styleId="WW8Num16z8">
    <w:name w:val="WW8Num16z8"/>
    <w:qFormat/>
    <w:rsid w:val="00620917"/>
  </w:style>
  <w:style w:type="character" w:customStyle="1" w:styleId="WW8Num16z7">
    <w:name w:val="WW8Num16z7"/>
    <w:qFormat/>
    <w:rsid w:val="00620917"/>
  </w:style>
  <w:style w:type="character" w:customStyle="1" w:styleId="WW8Num16z6">
    <w:name w:val="WW8Num16z6"/>
    <w:qFormat/>
    <w:rsid w:val="00620917"/>
  </w:style>
  <w:style w:type="character" w:customStyle="1" w:styleId="WW8Num16z5">
    <w:name w:val="WW8Num16z5"/>
    <w:qFormat/>
    <w:rsid w:val="00620917"/>
  </w:style>
  <w:style w:type="character" w:customStyle="1" w:styleId="WW8Num16z4">
    <w:name w:val="WW8Num16z4"/>
    <w:qFormat/>
    <w:rsid w:val="00620917"/>
  </w:style>
  <w:style w:type="character" w:customStyle="1" w:styleId="WW8Num16z3">
    <w:name w:val="WW8Num16z3"/>
    <w:qFormat/>
    <w:rsid w:val="00620917"/>
  </w:style>
  <w:style w:type="character" w:customStyle="1" w:styleId="WW8Num16z2">
    <w:name w:val="WW8Num16z2"/>
    <w:qFormat/>
    <w:rsid w:val="00620917"/>
  </w:style>
  <w:style w:type="character" w:customStyle="1" w:styleId="WW8Num16z1">
    <w:name w:val="WW8Num16z1"/>
    <w:qFormat/>
    <w:rsid w:val="00620917"/>
  </w:style>
  <w:style w:type="character" w:customStyle="1" w:styleId="WW8Num16z0">
    <w:name w:val="WW8Num16z0"/>
    <w:qFormat/>
    <w:rsid w:val="00620917"/>
    <w:rPr>
      <w:rFonts w:ascii="Times New Roman" w:eastAsia="Times New Roman" w:hAnsi="Times New Roman"/>
      <w:b w:val="0"/>
      <w:bCs w:val="0"/>
      <w:i w:val="0"/>
      <w:iCs w:val="0"/>
      <w:color w:val="000000"/>
      <w:kern w:val="2"/>
      <w:sz w:val="22"/>
      <w:szCs w:val="22"/>
      <w:lang w:val="pl-PL"/>
    </w:rPr>
  </w:style>
  <w:style w:type="character" w:customStyle="1" w:styleId="WW8Num15z8">
    <w:name w:val="WW8Num15z8"/>
    <w:qFormat/>
    <w:rsid w:val="00620917"/>
  </w:style>
  <w:style w:type="character" w:customStyle="1" w:styleId="WW8Num15z7">
    <w:name w:val="WW8Num15z7"/>
    <w:qFormat/>
    <w:rsid w:val="00620917"/>
  </w:style>
  <w:style w:type="character" w:customStyle="1" w:styleId="WW8Num15z6">
    <w:name w:val="WW8Num15z6"/>
    <w:qFormat/>
    <w:rsid w:val="00620917"/>
  </w:style>
  <w:style w:type="character" w:customStyle="1" w:styleId="WW8Num15z5">
    <w:name w:val="WW8Num15z5"/>
    <w:qFormat/>
    <w:rsid w:val="00620917"/>
  </w:style>
  <w:style w:type="character" w:customStyle="1" w:styleId="WW8Num15z4">
    <w:name w:val="WW8Num15z4"/>
    <w:qFormat/>
    <w:rsid w:val="00620917"/>
  </w:style>
  <w:style w:type="character" w:customStyle="1" w:styleId="WW8Num15z3">
    <w:name w:val="WW8Num15z3"/>
    <w:qFormat/>
    <w:rsid w:val="00620917"/>
  </w:style>
  <w:style w:type="character" w:customStyle="1" w:styleId="WW8Num15z2">
    <w:name w:val="WW8Num15z2"/>
    <w:qFormat/>
    <w:rsid w:val="00620917"/>
  </w:style>
  <w:style w:type="character" w:customStyle="1" w:styleId="WW8Num15z1">
    <w:name w:val="WW8Num15z1"/>
    <w:qFormat/>
    <w:rsid w:val="00620917"/>
  </w:style>
  <w:style w:type="character" w:customStyle="1" w:styleId="WW8Num15z0">
    <w:name w:val="WW8Num15z0"/>
    <w:qFormat/>
    <w:rsid w:val="00620917"/>
    <w:rPr>
      <w:rFonts w:ascii="Times New Roman" w:eastAsia="Times New Roman" w:hAnsi="Times New Roman"/>
      <w:b w:val="0"/>
      <w:bCs w:val="0"/>
      <w:sz w:val="22"/>
      <w:szCs w:val="22"/>
    </w:rPr>
  </w:style>
  <w:style w:type="character" w:customStyle="1" w:styleId="WW8Num14z0">
    <w:name w:val="WW8Num14z0"/>
    <w:qFormat/>
    <w:rsid w:val="00620917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WW8Num13z8">
    <w:name w:val="WW8Num13z8"/>
    <w:qFormat/>
    <w:rsid w:val="00620917"/>
  </w:style>
  <w:style w:type="character" w:customStyle="1" w:styleId="WW8Num13z7">
    <w:name w:val="WW8Num13z7"/>
    <w:qFormat/>
    <w:rsid w:val="00620917"/>
  </w:style>
  <w:style w:type="character" w:customStyle="1" w:styleId="WW8Num13z6">
    <w:name w:val="WW8Num13z6"/>
    <w:qFormat/>
    <w:rsid w:val="00620917"/>
  </w:style>
  <w:style w:type="character" w:customStyle="1" w:styleId="WW8Num13z5">
    <w:name w:val="WW8Num13z5"/>
    <w:qFormat/>
    <w:rsid w:val="00620917"/>
  </w:style>
  <w:style w:type="character" w:customStyle="1" w:styleId="WW8Num13z4">
    <w:name w:val="WW8Num13z4"/>
    <w:qFormat/>
    <w:rsid w:val="00620917"/>
  </w:style>
  <w:style w:type="character" w:customStyle="1" w:styleId="WW8Num13z3">
    <w:name w:val="WW8Num13z3"/>
    <w:qFormat/>
    <w:rsid w:val="00620917"/>
  </w:style>
  <w:style w:type="character" w:customStyle="1" w:styleId="WW8Num13z2">
    <w:name w:val="WW8Num13z2"/>
    <w:qFormat/>
    <w:rsid w:val="00620917"/>
  </w:style>
  <w:style w:type="character" w:customStyle="1" w:styleId="WW8Num13z1">
    <w:name w:val="WW8Num13z1"/>
    <w:qFormat/>
    <w:rsid w:val="00620917"/>
  </w:style>
  <w:style w:type="character" w:customStyle="1" w:styleId="WW8Num13z0">
    <w:name w:val="WW8Num13z0"/>
    <w:qFormat/>
    <w:rsid w:val="00620917"/>
    <w:rPr>
      <w:rFonts w:ascii="Times New Roman" w:eastAsia="Times New Roman" w:hAnsi="Times New Roman"/>
      <w:b w:val="0"/>
      <w:bCs w:val="0"/>
      <w:sz w:val="22"/>
      <w:szCs w:val="22"/>
    </w:rPr>
  </w:style>
  <w:style w:type="character" w:customStyle="1" w:styleId="WW8Num12z0">
    <w:name w:val="WW8Num12z0"/>
    <w:qFormat/>
    <w:rsid w:val="00620917"/>
    <w:rPr>
      <w:rFonts w:ascii="Times New Roman" w:eastAsia="Times New Roman" w:hAnsi="Times New Roman"/>
      <w:b w:val="0"/>
      <w:bCs w:val="0"/>
      <w:color w:val="000000"/>
      <w:sz w:val="22"/>
      <w:szCs w:val="22"/>
      <w:lang w:val="pl-PL" w:eastAsia="ar-SA"/>
    </w:rPr>
  </w:style>
  <w:style w:type="character" w:customStyle="1" w:styleId="WW8Num11z0">
    <w:name w:val="WW8Num11z0"/>
    <w:qFormat/>
    <w:rsid w:val="00620917"/>
    <w:rPr>
      <w:rFonts w:ascii="Times New Roman" w:eastAsia="Times New Roman" w:hAnsi="Times New Roman"/>
      <w:b w:val="0"/>
      <w:bCs w:val="0"/>
      <w:i w:val="0"/>
      <w:iCs w:val="0"/>
      <w:color w:val="000000"/>
      <w:sz w:val="22"/>
      <w:szCs w:val="22"/>
      <w:lang w:val="pl-PL" w:eastAsia="ar-SA"/>
    </w:rPr>
  </w:style>
  <w:style w:type="character" w:customStyle="1" w:styleId="WW8Num10z0">
    <w:name w:val="WW8Num10z0"/>
    <w:qFormat/>
    <w:rsid w:val="00620917"/>
    <w:rPr>
      <w:rFonts w:ascii="Times New Roman" w:eastAsia="Times New Roman" w:hAnsi="Times New Roman"/>
      <w:b w:val="0"/>
      <w:bCs w:val="0"/>
      <w:color w:val="000000"/>
      <w:sz w:val="22"/>
      <w:szCs w:val="22"/>
    </w:rPr>
  </w:style>
  <w:style w:type="character" w:customStyle="1" w:styleId="WW8Num9z0">
    <w:name w:val="WW8Num9z0"/>
    <w:qFormat/>
    <w:rsid w:val="00620917"/>
    <w:rPr>
      <w:rFonts w:ascii="Times New Roman" w:eastAsia="Times New Roman" w:hAnsi="Times New Roman"/>
      <w:b w:val="0"/>
      <w:bCs w:val="0"/>
      <w:sz w:val="22"/>
      <w:szCs w:val="22"/>
    </w:rPr>
  </w:style>
  <w:style w:type="character" w:customStyle="1" w:styleId="WW8Num8z0">
    <w:name w:val="WW8Num8z0"/>
    <w:qFormat/>
    <w:rsid w:val="00620917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WW8Num7z0">
    <w:name w:val="WW8Num7z0"/>
    <w:qFormat/>
    <w:rsid w:val="00620917"/>
    <w:rPr>
      <w:rFonts w:ascii="Times New Roman" w:eastAsia="Times New Roman" w:hAnsi="Times New Roman"/>
      <w:sz w:val="22"/>
      <w:szCs w:val="22"/>
    </w:rPr>
  </w:style>
  <w:style w:type="character" w:customStyle="1" w:styleId="WW8Num6z0">
    <w:name w:val="WW8Num6z0"/>
    <w:qFormat/>
    <w:rsid w:val="00620917"/>
    <w:rPr>
      <w:rFonts w:ascii="Times New Roman" w:eastAsia="Times New Roman" w:hAnsi="Times New Roman"/>
      <w:b w:val="0"/>
      <w:bCs w:val="0"/>
      <w:sz w:val="22"/>
      <w:szCs w:val="22"/>
    </w:rPr>
  </w:style>
  <w:style w:type="character" w:customStyle="1" w:styleId="WW8Num5z0">
    <w:name w:val="WW8Num5z0"/>
    <w:qFormat/>
    <w:rsid w:val="00620917"/>
    <w:rPr>
      <w:sz w:val="22"/>
    </w:rPr>
  </w:style>
  <w:style w:type="character" w:customStyle="1" w:styleId="WW8Num4z8">
    <w:name w:val="WW8Num4z8"/>
    <w:qFormat/>
    <w:rsid w:val="00620917"/>
  </w:style>
  <w:style w:type="character" w:customStyle="1" w:styleId="WW8Num4z7">
    <w:name w:val="WW8Num4z7"/>
    <w:qFormat/>
    <w:rsid w:val="00620917"/>
  </w:style>
  <w:style w:type="character" w:customStyle="1" w:styleId="WW8Num4z6">
    <w:name w:val="WW8Num4z6"/>
    <w:qFormat/>
    <w:rsid w:val="00620917"/>
  </w:style>
  <w:style w:type="character" w:customStyle="1" w:styleId="WW8Num4z5">
    <w:name w:val="WW8Num4z5"/>
    <w:qFormat/>
    <w:rsid w:val="00620917"/>
  </w:style>
  <w:style w:type="character" w:customStyle="1" w:styleId="WW8Num4z4">
    <w:name w:val="WW8Num4z4"/>
    <w:qFormat/>
    <w:rsid w:val="00620917"/>
  </w:style>
  <w:style w:type="character" w:customStyle="1" w:styleId="WW8Num4z3">
    <w:name w:val="WW8Num4z3"/>
    <w:qFormat/>
    <w:rsid w:val="00620917"/>
  </w:style>
  <w:style w:type="character" w:customStyle="1" w:styleId="WW8Num4z2">
    <w:name w:val="WW8Num4z2"/>
    <w:qFormat/>
    <w:rsid w:val="00620917"/>
    <w:rPr>
      <w:rFonts w:ascii="Liberation Serif" w:eastAsia="Liberation Serif" w:hAnsi="Liberation Serif"/>
      <w:color w:val="000000"/>
      <w:sz w:val="22"/>
      <w:szCs w:val="22"/>
    </w:rPr>
  </w:style>
  <w:style w:type="character" w:customStyle="1" w:styleId="WW8Num4z1">
    <w:name w:val="WW8Num4z1"/>
    <w:qFormat/>
    <w:rsid w:val="00620917"/>
  </w:style>
  <w:style w:type="character" w:customStyle="1" w:styleId="WW8Num4z0">
    <w:name w:val="WW8Num4z0"/>
    <w:qFormat/>
    <w:rsid w:val="00620917"/>
    <w:rPr>
      <w:rFonts w:ascii="Times New Roman" w:eastAsia="Times New Roman" w:hAnsi="Times New Roman"/>
      <w:b w:val="0"/>
      <w:i w:val="0"/>
      <w:iCs w:val="0"/>
      <w:color w:val="000000"/>
      <w:sz w:val="22"/>
      <w:szCs w:val="22"/>
    </w:rPr>
  </w:style>
  <w:style w:type="character" w:customStyle="1" w:styleId="WW8Num3z0">
    <w:name w:val="WW8Num3z0"/>
    <w:qFormat/>
    <w:rsid w:val="00620917"/>
    <w:rPr>
      <w:rFonts w:ascii="Times New Roman" w:eastAsia="Times New Roman" w:hAnsi="Times New Roman"/>
      <w:b w:val="0"/>
      <w:bCs w:val="0"/>
      <w:color w:val="000000"/>
      <w:sz w:val="22"/>
      <w:szCs w:val="22"/>
    </w:rPr>
  </w:style>
  <w:style w:type="character" w:customStyle="1" w:styleId="WW8Num2z0">
    <w:name w:val="WW8Num2z0"/>
    <w:qFormat/>
    <w:rsid w:val="00620917"/>
    <w:rPr>
      <w:rFonts w:ascii="Times New Roman" w:eastAsia="Times New Roman" w:hAnsi="Times New Roman"/>
      <w:b w:val="0"/>
      <w:bCs w:val="0"/>
      <w:sz w:val="22"/>
      <w:szCs w:val="22"/>
    </w:rPr>
  </w:style>
  <w:style w:type="character" w:customStyle="1" w:styleId="WW8Num1z8">
    <w:name w:val="WW8Num1z8"/>
    <w:qFormat/>
    <w:rsid w:val="00620917"/>
  </w:style>
  <w:style w:type="character" w:customStyle="1" w:styleId="WW8Num1z7">
    <w:name w:val="WW8Num1z7"/>
    <w:qFormat/>
    <w:rsid w:val="00620917"/>
  </w:style>
  <w:style w:type="character" w:customStyle="1" w:styleId="WW8Num1z6">
    <w:name w:val="WW8Num1z6"/>
    <w:qFormat/>
    <w:rsid w:val="00620917"/>
  </w:style>
  <w:style w:type="character" w:customStyle="1" w:styleId="WW8Num1z5">
    <w:name w:val="WW8Num1z5"/>
    <w:qFormat/>
    <w:rsid w:val="00620917"/>
  </w:style>
  <w:style w:type="character" w:customStyle="1" w:styleId="WW8Num1z4">
    <w:name w:val="WW8Num1z4"/>
    <w:qFormat/>
    <w:rsid w:val="00620917"/>
  </w:style>
  <w:style w:type="character" w:customStyle="1" w:styleId="WW8Num1z3">
    <w:name w:val="WW8Num1z3"/>
    <w:qFormat/>
    <w:rsid w:val="00620917"/>
  </w:style>
  <w:style w:type="character" w:customStyle="1" w:styleId="WW8Num1z2">
    <w:name w:val="WW8Num1z2"/>
    <w:qFormat/>
    <w:rsid w:val="00620917"/>
  </w:style>
  <w:style w:type="character" w:customStyle="1" w:styleId="WW8Num1z1">
    <w:name w:val="WW8Num1z1"/>
    <w:qFormat/>
    <w:rsid w:val="00620917"/>
  </w:style>
  <w:style w:type="character" w:customStyle="1" w:styleId="WW8Num1z0">
    <w:name w:val="WW8Num1z0"/>
    <w:qFormat/>
    <w:rsid w:val="00620917"/>
  </w:style>
  <w:style w:type="paragraph" w:styleId="Nagwek">
    <w:name w:val="header"/>
    <w:basedOn w:val="Normalny"/>
    <w:next w:val="Tekstpodstawowy"/>
    <w:link w:val="NagwekZnak"/>
    <w:qFormat/>
    <w:rsid w:val="006209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20917"/>
    <w:pPr>
      <w:spacing w:after="140" w:line="276" w:lineRule="auto"/>
    </w:pPr>
  </w:style>
  <w:style w:type="paragraph" w:styleId="Lista">
    <w:name w:val="List"/>
    <w:basedOn w:val="Tekstpodstawowy"/>
    <w:rsid w:val="00620917"/>
    <w:rPr>
      <w:rFonts w:cs="Arial"/>
    </w:rPr>
  </w:style>
  <w:style w:type="paragraph" w:customStyle="1" w:styleId="Caption">
    <w:name w:val="Caption"/>
    <w:basedOn w:val="Normalny"/>
    <w:qFormat/>
    <w:rsid w:val="0062091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620917"/>
    <w:pPr>
      <w:suppressLineNumbers/>
    </w:pPr>
    <w:rPr>
      <w:rFonts w:cs="Arial"/>
    </w:rPr>
  </w:style>
  <w:style w:type="paragraph" w:customStyle="1" w:styleId="Mario">
    <w:name w:val="Mario"/>
    <w:basedOn w:val="Normalny"/>
    <w:qFormat/>
    <w:rsid w:val="00B4694B"/>
    <w:pPr>
      <w:spacing w:line="360" w:lineRule="auto"/>
      <w:jc w:val="both"/>
    </w:pPr>
    <w:rPr>
      <w:rFonts w:ascii="Arial" w:hAnsi="Arial"/>
    </w:r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qFormat/>
    <w:rsid w:val="00620917"/>
    <w:pPr>
      <w:ind w:left="708"/>
    </w:pPr>
  </w:style>
  <w:style w:type="paragraph" w:customStyle="1" w:styleId="Standardowy6">
    <w:name w:val="Standardowy6"/>
    <w:qFormat/>
    <w:rsid w:val="00B469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qFormat/>
    <w:rsid w:val="00B4694B"/>
    <w:pPr>
      <w:spacing w:line="360" w:lineRule="auto"/>
      <w:jc w:val="center"/>
    </w:pPr>
    <w:rPr>
      <w:b/>
    </w:rPr>
  </w:style>
  <w:style w:type="paragraph" w:customStyle="1" w:styleId="Gwkaistopka">
    <w:name w:val="Główka i stopka"/>
    <w:basedOn w:val="Normalny"/>
    <w:qFormat/>
    <w:rsid w:val="00620917"/>
  </w:style>
  <w:style w:type="paragraph" w:customStyle="1" w:styleId="Header">
    <w:name w:val="Header"/>
    <w:basedOn w:val="Normalny"/>
    <w:link w:val="NagwekZnak"/>
    <w:uiPriority w:val="99"/>
    <w:semiHidden/>
    <w:unhideWhenUsed/>
    <w:rsid w:val="00DE2C7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DE2C7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620917"/>
    <w:pPr>
      <w:spacing w:before="100" w:after="142" w:line="288" w:lineRule="exact"/>
    </w:pPr>
  </w:style>
  <w:style w:type="paragraph" w:customStyle="1" w:styleId="Akapitzlist1">
    <w:name w:val="Akapit z listą1"/>
    <w:basedOn w:val="Normalny"/>
    <w:qFormat/>
    <w:rsid w:val="00620917"/>
    <w:pPr>
      <w:ind w:left="720"/>
      <w:contextualSpacing/>
    </w:pPr>
  </w:style>
  <w:style w:type="paragraph" w:customStyle="1" w:styleId="FR1">
    <w:name w:val="FR1"/>
    <w:qFormat/>
    <w:rsid w:val="00620917"/>
    <w:pPr>
      <w:widowControl w:val="0"/>
      <w:spacing w:before="280"/>
      <w:jc w:val="both"/>
    </w:pPr>
    <w:rPr>
      <w:rFonts w:ascii="Arial" w:eastAsia="Arial" w:hAnsi="Arial" w:cs="Liberation Serif"/>
      <w:b/>
      <w:kern w:val="2"/>
      <w:sz w:val="20"/>
      <w:szCs w:val="20"/>
      <w:lang w:eastAsia="ar-SA"/>
    </w:rPr>
  </w:style>
  <w:style w:type="paragraph" w:styleId="Tekstdymka">
    <w:name w:val="Balloon Text"/>
    <w:basedOn w:val="Normalny"/>
    <w:qFormat/>
    <w:rsid w:val="00620917"/>
    <w:rPr>
      <w:rFonts w:ascii="Tahoma" w:eastAsia="Tahoma" w:hAnsi="Tahoma"/>
      <w:sz w:val="16"/>
      <w:szCs w:val="16"/>
    </w:rPr>
  </w:style>
  <w:style w:type="paragraph" w:styleId="Tematkomentarza">
    <w:name w:val="annotation subject"/>
    <w:qFormat/>
    <w:rsid w:val="00620917"/>
    <w:rPr>
      <w:b/>
    </w:rPr>
  </w:style>
  <w:style w:type="paragraph" w:styleId="Tekstkomentarza">
    <w:name w:val="annotation text"/>
    <w:basedOn w:val="Normalny"/>
    <w:qFormat/>
    <w:rsid w:val="00620917"/>
  </w:style>
  <w:style w:type="paragraph" w:styleId="Tekstpodstawowy2">
    <w:name w:val="Body Text 2"/>
    <w:basedOn w:val="Normalny"/>
    <w:qFormat/>
    <w:rsid w:val="0062091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675688</dc:creator>
  <dc:description/>
  <cp:lastModifiedBy>Ozga Anna</cp:lastModifiedBy>
  <cp:revision>45</cp:revision>
  <cp:lastPrinted>2024-11-13T08:08:00Z</cp:lastPrinted>
  <dcterms:created xsi:type="dcterms:W3CDTF">2024-11-12T11:27:00Z</dcterms:created>
  <dcterms:modified xsi:type="dcterms:W3CDTF">2024-11-13T08:09:00Z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