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2CE0" w14:textId="75F3CB0E" w:rsidR="009D3230" w:rsidRPr="00B47AB3" w:rsidRDefault="00D47BC3" w:rsidP="00D47BC3">
      <w:pPr>
        <w:spacing w:line="276" w:lineRule="auto"/>
        <w:ind w:left="7080"/>
        <w:jc w:val="center"/>
        <w:rPr>
          <w:rFonts w:ascii="Calibri" w:hAnsi="Calibri" w:cs="Calibri"/>
          <w:color w:val="000000" w:themeColor="text1"/>
          <w:sz w:val="20"/>
          <w:szCs w:val="20"/>
          <w:lang w:val="pl-PL"/>
        </w:rPr>
      </w:pPr>
      <w:r>
        <w:rPr>
          <w:rFonts w:ascii="Calibri" w:hAnsi="Calibri" w:cs="Calibri"/>
          <w:color w:val="000000" w:themeColor="text1"/>
          <w:sz w:val="20"/>
          <w:szCs w:val="20"/>
          <w:lang w:val="pl-PL"/>
        </w:rPr>
        <w:t>I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ława, </w:t>
      </w:r>
      <w:r w:rsidR="00DC78C7">
        <w:rPr>
          <w:rFonts w:ascii="Calibri" w:hAnsi="Calibri" w:cs="Calibri"/>
          <w:color w:val="000000" w:themeColor="text1"/>
          <w:sz w:val="20"/>
          <w:szCs w:val="20"/>
          <w:lang w:val="pl-PL"/>
        </w:rPr>
        <w:t>23</w:t>
      </w:r>
      <w:r w:rsidR="0074536E">
        <w:rPr>
          <w:rFonts w:ascii="Calibri" w:hAnsi="Calibri" w:cs="Calibri"/>
          <w:color w:val="000000" w:themeColor="text1"/>
          <w:sz w:val="20"/>
          <w:szCs w:val="20"/>
          <w:lang w:val="pl-PL"/>
        </w:rPr>
        <w:t>.</w:t>
      </w:r>
      <w:r w:rsidR="004E09FE">
        <w:rPr>
          <w:rFonts w:ascii="Calibri" w:hAnsi="Calibri" w:cs="Calibri"/>
          <w:color w:val="000000" w:themeColor="text1"/>
          <w:sz w:val="20"/>
          <w:szCs w:val="20"/>
          <w:lang w:val="pl-PL"/>
        </w:rPr>
        <w:t>0</w:t>
      </w:r>
      <w:r w:rsidR="00DC78C7">
        <w:rPr>
          <w:rFonts w:ascii="Calibri" w:hAnsi="Calibri" w:cs="Calibri"/>
          <w:color w:val="000000" w:themeColor="text1"/>
          <w:sz w:val="20"/>
          <w:szCs w:val="20"/>
          <w:lang w:val="pl-PL"/>
        </w:rPr>
        <w:t>5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.20</w:t>
      </w:r>
      <w:r w:rsidR="00781B7A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4E09FE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99069B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 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r.</w:t>
      </w:r>
    </w:p>
    <w:p w14:paraId="74A176B9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51BAD180" w14:textId="4AC09B9E" w:rsidR="0006376F" w:rsidRPr="00FF0D74" w:rsidRDefault="009D3230" w:rsidP="0074536E">
      <w:pPr>
        <w:spacing w:after="240" w:line="276" w:lineRule="auto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>dotyczy</w:t>
      </w:r>
      <w:proofErr w:type="spellEnd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proofErr w:type="spellStart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>dostawa</w:t>
      </w:r>
      <w:proofErr w:type="spellEnd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>dostawa</w:t>
      </w:r>
      <w:proofErr w:type="spellEnd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>ambulansu</w:t>
      </w:r>
      <w:proofErr w:type="spellEnd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>medycznego</w:t>
      </w:r>
      <w:proofErr w:type="spellEnd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>typ</w:t>
      </w:r>
      <w:proofErr w:type="spellEnd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 xml:space="preserve"> C z </w:t>
      </w:r>
      <w:proofErr w:type="spellStart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>wyposażeniem</w:t>
      </w:r>
      <w:proofErr w:type="spellEnd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>dla</w:t>
      </w:r>
      <w:proofErr w:type="spellEnd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>Powiatowego</w:t>
      </w:r>
      <w:proofErr w:type="spellEnd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>Szpitala</w:t>
      </w:r>
      <w:proofErr w:type="spellEnd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 xml:space="preserve"> im. </w:t>
      </w:r>
      <w:proofErr w:type="spellStart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>Władysława</w:t>
      </w:r>
      <w:proofErr w:type="spellEnd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>Biegańskiego</w:t>
      </w:r>
      <w:proofErr w:type="spellEnd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 xml:space="preserve"> w </w:t>
      </w:r>
      <w:proofErr w:type="spellStart"/>
      <w:r w:rsidR="00DC78C7" w:rsidRPr="00DC78C7">
        <w:rPr>
          <w:rFonts w:ascii="Calibri" w:hAnsi="Calibri" w:cs="Calibri"/>
          <w:b/>
          <w:color w:val="000000"/>
          <w:sz w:val="20"/>
          <w:szCs w:val="20"/>
        </w:rPr>
        <w:t>Iławie</w:t>
      </w:r>
      <w:proofErr w:type="spellEnd"/>
      <w:r w:rsidR="00DC78C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4E09FE">
        <w:rPr>
          <w:rFonts w:ascii="Calibri" w:hAnsi="Calibri" w:cs="Calibri"/>
          <w:b/>
          <w:color w:val="000000"/>
          <w:sz w:val="20"/>
          <w:szCs w:val="20"/>
        </w:rPr>
        <w:t>nr</w:t>
      </w:r>
      <w:proofErr w:type="spellEnd"/>
      <w:r w:rsidR="004E09F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4E09FE">
        <w:rPr>
          <w:rFonts w:ascii="Calibri" w:hAnsi="Calibri" w:cs="Calibri"/>
          <w:b/>
          <w:color w:val="000000"/>
          <w:sz w:val="20"/>
          <w:szCs w:val="20"/>
        </w:rPr>
        <w:t>sprawy</w:t>
      </w:r>
      <w:proofErr w:type="spellEnd"/>
      <w:r w:rsidR="004E09F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DC78C7">
        <w:rPr>
          <w:rFonts w:ascii="Calibri" w:hAnsi="Calibri" w:cs="Calibri"/>
          <w:b/>
          <w:color w:val="000000"/>
          <w:sz w:val="20"/>
          <w:szCs w:val="20"/>
        </w:rPr>
        <w:t>11</w:t>
      </w:r>
      <w:r w:rsidR="00D47BC3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4E09FE">
        <w:rPr>
          <w:rFonts w:ascii="Calibri" w:hAnsi="Calibri" w:cs="Calibri"/>
          <w:b/>
          <w:color w:val="000000"/>
          <w:sz w:val="20"/>
          <w:szCs w:val="20"/>
        </w:rPr>
        <w:t>2</w:t>
      </w:r>
    </w:p>
    <w:p w14:paraId="0703F199" w14:textId="075ACCDE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Do Zamawiającego wpłynęły pytania dotyczące wyjaśnienia treści zawartych w SIWZ. Zamawiający, na podstawie art.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284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ust. 1 i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ustawy z dnia 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września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2019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r. Prawo zamówień publicznych (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 xml:space="preserve">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Dz.U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 z 20</w:t>
      </w:r>
      <w:r w:rsidR="00D47BC3">
        <w:rPr>
          <w:rFonts w:ascii="Calibri" w:eastAsia="TimesNewRomanPSMT" w:hAnsi="Calibri" w:cs="Calibri"/>
          <w:sz w:val="20"/>
          <w:szCs w:val="20"/>
        </w:rPr>
        <w:t>21</w:t>
      </w:r>
      <w:r w:rsidRPr="00B47AB3">
        <w:rPr>
          <w:rFonts w:ascii="Calibri" w:eastAsia="TimesNewRomanPSMT" w:hAnsi="Calibri" w:cs="Calibri"/>
          <w:sz w:val="20"/>
          <w:szCs w:val="20"/>
        </w:rPr>
        <w:t xml:space="preserve"> r.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poz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</w:t>
      </w:r>
      <w:r w:rsidR="0099069B" w:rsidRPr="00B47AB3">
        <w:rPr>
          <w:rFonts w:ascii="Calibri" w:eastAsia="TimesNewRomanPSMT" w:hAnsi="Calibri" w:cs="Calibri"/>
          <w:sz w:val="20"/>
          <w:szCs w:val="20"/>
        </w:rPr>
        <w:t xml:space="preserve"> </w:t>
      </w:r>
      <w:r w:rsidR="00D47BC3">
        <w:rPr>
          <w:rFonts w:ascii="Calibri" w:eastAsia="TimesNewRomanPSMT" w:hAnsi="Calibri" w:cs="Calibri"/>
          <w:sz w:val="20"/>
          <w:szCs w:val="20"/>
        </w:rPr>
        <w:t>1129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)  odpowiada:</w:t>
      </w:r>
    </w:p>
    <w:p w14:paraId="3D5822BE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</w:p>
    <w:p w14:paraId="7939BAA5" w14:textId="10A42785" w:rsidR="009D3230" w:rsidRPr="00FF0D74" w:rsidRDefault="009D3230" w:rsidP="0074536E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</w:pPr>
      <w:r w:rsidRPr="00FF0D74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3D4711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14:paraId="4B308BDA" w14:textId="3708FB99" w:rsidR="005A2140" w:rsidRDefault="005A2140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A2140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5A214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A2140">
        <w:rPr>
          <w:rFonts w:asciiTheme="minorHAnsi" w:hAnsiTheme="minorHAnsi" w:cstheme="minorHAnsi"/>
          <w:b/>
          <w:sz w:val="20"/>
          <w:szCs w:val="20"/>
        </w:rPr>
        <w:t>1</w:t>
      </w:r>
    </w:p>
    <w:p w14:paraId="4F39F9F3" w14:textId="6CAA9E76" w:rsidR="00DC78C7" w:rsidRPr="00DC78C7" w:rsidRDefault="00DC78C7" w:rsidP="00DC78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Prawdopodobnie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formularzu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asortymentowo-cenowym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powstał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błąd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-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ponieważ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pod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jednym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opisem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ambulansu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znajduje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się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drugi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inny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Prosimy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o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skorygowanie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>.</w:t>
      </w:r>
    </w:p>
    <w:p w14:paraId="11770F7E" w14:textId="0F7F5C2A" w:rsidR="004E09FE" w:rsidRDefault="004E09FE" w:rsidP="004E09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DC78C7">
        <w:rPr>
          <w:rFonts w:asciiTheme="minorHAnsi" w:hAnsiTheme="minorHAnsi" w:cstheme="minorHAnsi"/>
          <w:b/>
          <w:sz w:val="20"/>
          <w:szCs w:val="20"/>
        </w:rPr>
        <w:t>Poprawiono</w:t>
      </w:r>
      <w:proofErr w:type="spellEnd"/>
      <w:r w:rsidR="00DC78C7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="00DC78C7">
        <w:rPr>
          <w:rFonts w:asciiTheme="minorHAnsi" w:hAnsiTheme="minorHAnsi" w:cstheme="minorHAnsi"/>
          <w:b/>
          <w:sz w:val="20"/>
          <w:szCs w:val="20"/>
        </w:rPr>
        <w:t>Prawidłowy</w:t>
      </w:r>
      <w:proofErr w:type="spellEnd"/>
      <w:r w:rsidR="00DC78C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C78C7">
        <w:rPr>
          <w:rFonts w:asciiTheme="minorHAnsi" w:hAnsiTheme="minorHAnsi" w:cstheme="minorHAnsi"/>
          <w:b/>
          <w:sz w:val="20"/>
          <w:szCs w:val="20"/>
        </w:rPr>
        <w:t>formularz</w:t>
      </w:r>
      <w:proofErr w:type="spellEnd"/>
      <w:r w:rsidR="00DC78C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C78C7">
        <w:rPr>
          <w:rFonts w:asciiTheme="minorHAnsi" w:hAnsiTheme="minorHAnsi" w:cstheme="minorHAnsi"/>
          <w:b/>
          <w:sz w:val="20"/>
          <w:szCs w:val="20"/>
        </w:rPr>
        <w:t>cenowy</w:t>
      </w:r>
      <w:proofErr w:type="spellEnd"/>
      <w:r w:rsidR="00DC78C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C78C7">
        <w:rPr>
          <w:rFonts w:asciiTheme="minorHAnsi" w:hAnsiTheme="minorHAnsi" w:cstheme="minorHAnsi"/>
          <w:b/>
          <w:sz w:val="20"/>
          <w:szCs w:val="20"/>
        </w:rPr>
        <w:t>znajduje</w:t>
      </w:r>
      <w:proofErr w:type="spellEnd"/>
      <w:r w:rsidR="00DC78C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C78C7">
        <w:rPr>
          <w:rFonts w:asciiTheme="minorHAnsi" w:hAnsiTheme="minorHAnsi" w:cstheme="minorHAnsi"/>
          <w:b/>
          <w:sz w:val="20"/>
          <w:szCs w:val="20"/>
        </w:rPr>
        <w:t>się</w:t>
      </w:r>
      <w:proofErr w:type="spellEnd"/>
      <w:r w:rsidR="00DC78C7">
        <w:rPr>
          <w:rFonts w:asciiTheme="minorHAnsi" w:hAnsiTheme="minorHAnsi" w:cstheme="minorHAnsi"/>
          <w:b/>
          <w:sz w:val="20"/>
          <w:szCs w:val="20"/>
        </w:rPr>
        <w:t xml:space="preserve"> w </w:t>
      </w:r>
      <w:proofErr w:type="spellStart"/>
      <w:r w:rsidR="00DC78C7">
        <w:rPr>
          <w:rFonts w:asciiTheme="minorHAnsi" w:hAnsiTheme="minorHAnsi" w:cstheme="minorHAnsi"/>
          <w:b/>
          <w:sz w:val="20"/>
          <w:szCs w:val="20"/>
        </w:rPr>
        <w:t>pliku</w:t>
      </w:r>
      <w:proofErr w:type="spellEnd"/>
      <w:r w:rsidR="00DC78C7">
        <w:rPr>
          <w:rFonts w:asciiTheme="minorHAnsi" w:hAnsiTheme="minorHAnsi" w:cstheme="minorHAnsi"/>
          <w:b/>
          <w:sz w:val="20"/>
          <w:szCs w:val="20"/>
        </w:rPr>
        <w:t xml:space="preserve"> «</w:t>
      </w:r>
      <w:proofErr w:type="spellStart"/>
      <w:r w:rsidR="00DC78C7" w:rsidRPr="00DC78C7">
        <w:rPr>
          <w:rFonts w:asciiTheme="minorHAnsi" w:hAnsiTheme="minorHAnsi" w:cstheme="minorHAnsi"/>
          <w:b/>
          <w:sz w:val="20"/>
          <w:szCs w:val="20"/>
        </w:rPr>
        <w:t>Załącznik</w:t>
      </w:r>
      <w:proofErr w:type="spellEnd"/>
      <w:r w:rsidR="00DC78C7" w:rsidRPr="00DC78C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C78C7" w:rsidRPr="00DC78C7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="00DC78C7" w:rsidRPr="00DC78C7">
        <w:rPr>
          <w:rFonts w:asciiTheme="minorHAnsi" w:hAnsiTheme="minorHAnsi" w:cstheme="minorHAnsi"/>
          <w:b/>
          <w:sz w:val="20"/>
          <w:szCs w:val="20"/>
        </w:rPr>
        <w:t xml:space="preserve"> 3 do SWZ - </w:t>
      </w:r>
      <w:proofErr w:type="spellStart"/>
      <w:r w:rsidR="00DC78C7" w:rsidRPr="00DC78C7">
        <w:rPr>
          <w:rFonts w:asciiTheme="minorHAnsi" w:hAnsiTheme="minorHAnsi" w:cstheme="minorHAnsi"/>
          <w:b/>
          <w:sz w:val="20"/>
          <w:szCs w:val="20"/>
        </w:rPr>
        <w:t>Formularz</w:t>
      </w:r>
      <w:proofErr w:type="spellEnd"/>
      <w:r w:rsidR="00DC78C7" w:rsidRPr="00DC78C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DC78C7" w:rsidRPr="00DC78C7">
        <w:rPr>
          <w:rFonts w:asciiTheme="minorHAnsi" w:hAnsiTheme="minorHAnsi" w:cstheme="minorHAnsi"/>
          <w:b/>
          <w:sz w:val="20"/>
          <w:szCs w:val="20"/>
        </w:rPr>
        <w:t>asortymentowo-cenowy</w:t>
      </w:r>
      <w:proofErr w:type="spellEnd"/>
      <w:r w:rsidR="00DC78C7" w:rsidRPr="00DC78C7">
        <w:rPr>
          <w:rFonts w:asciiTheme="minorHAnsi" w:hAnsiTheme="minorHAnsi" w:cstheme="minorHAnsi"/>
          <w:b/>
          <w:sz w:val="20"/>
          <w:szCs w:val="20"/>
        </w:rPr>
        <w:t xml:space="preserve">- </w:t>
      </w:r>
      <w:proofErr w:type="spellStart"/>
      <w:r w:rsidR="00DC78C7" w:rsidRPr="00DC78C7">
        <w:rPr>
          <w:rFonts w:asciiTheme="minorHAnsi" w:hAnsiTheme="minorHAnsi" w:cstheme="minorHAnsi"/>
          <w:b/>
          <w:sz w:val="20"/>
          <w:szCs w:val="20"/>
        </w:rPr>
        <w:t>poprawiony</w:t>
      </w:r>
      <w:proofErr w:type="spellEnd"/>
      <w:r w:rsidR="00DC78C7">
        <w:rPr>
          <w:rFonts w:asciiTheme="minorHAnsi" w:hAnsiTheme="minorHAnsi" w:cstheme="minorHAnsi"/>
          <w:b/>
          <w:sz w:val="20"/>
          <w:szCs w:val="20"/>
        </w:rPr>
        <w:t>»</w:t>
      </w:r>
    </w:p>
    <w:p w14:paraId="3B0C5A29" w14:textId="77777777" w:rsidR="004E09FE" w:rsidRDefault="004E09FE" w:rsidP="004E09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45993634" w14:textId="37087C97" w:rsidR="004E09FE" w:rsidRDefault="004E09FE" w:rsidP="004E09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4E09FE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4E09F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E09FE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4E09FE">
        <w:rPr>
          <w:rFonts w:asciiTheme="minorHAnsi" w:hAnsiTheme="minorHAnsi" w:cstheme="minorHAnsi"/>
          <w:b/>
          <w:sz w:val="20"/>
          <w:szCs w:val="20"/>
        </w:rPr>
        <w:t xml:space="preserve"> 2</w:t>
      </w:r>
    </w:p>
    <w:p w14:paraId="5D3E9767" w14:textId="77777777" w:rsidR="00DC78C7" w:rsidRPr="00DC78C7" w:rsidRDefault="00DC78C7" w:rsidP="00DC78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Prosimy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o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potwierdzenie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iż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moduł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tablet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drukarka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są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po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stronie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Zamawiającego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>.</w:t>
      </w:r>
    </w:p>
    <w:p w14:paraId="1E7FE24D" w14:textId="48EA5882" w:rsidR="00DC78C7" w:rsidRDefault="004E09FE" w:rsidP="00DC78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:</w:t>
      </w:r>
      <w:r w:rsidR="00DC78C7" w:rsidRPr="00DC78C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303B9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C303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303B9">
        <w:rPr>
          <w:rFonts w:asciiTheme="minorHAnsi" w:hAnsiTheme="minorHAnsi" w:cstheme="minorHAnsi"/>
          <w:b/>
          <w:sz w:val="20"/>
          <w:szCs w:val="20"/>
        </w:rPr>
        <w:t>potwierdza</w:t>
      </w:r>
      <w:proofErr w:type="spellEnd"/>
      <w:r w:rsidR="00C303B9">
        <w:rPr>
          <w:rFonts w:asciiTheme="minorHAnsi" w:hAnsiTheme="minorHAnsi" w:cstheme="minorHAnsi"/>
          <w:b/>
          <w:sz w:val="20"/>
          <w:szCs w:val="20"/>
        </w:rPr>
        <w:t>.</w:t>
      </w:r>
    </w:p>
    <w:p w14:paraId="18B15FD8" w14:textId="67B6905F" w:rsidR="00DC78C7" w:rsidRDefault="00DC78C7" w:rsidP="00DC78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1CD8179" w14:textId="08A402B3" w:rsidR="00DC78C7" w:rsidRDefault="00DC78C7" w:rsidP="00DC78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C78C7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DC78C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3</w:t>
      </w:r>
    </w:p>
    <w:p w14:paraId="5A5D65C8" w14:textId="58ADCC35" w:rsidR="00DC78C7" w:rsidRPr="00DC78C7" w:rsidRDefault="00DC78C7" w:rsidP="00DC78C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Prosimy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o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potwierdzenie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iż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wymaga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stacji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dokującej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uchwytu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drukarki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(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prosimy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o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podanie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marek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modelów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sprzętu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aby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dopasować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DC78C7">
        <w:rPr>
          <w:rFonts w:asciiTheme="minorHAnsi" w:hAnsiTheme="minorHAnsi" w:cstheme="minorHAnsi"/>
          <w:bCs/>
          <w:sz w:val="20"/>
          <w:szCs w:val="20"/>
        </w:rPr>
        <w:t>uchwyty</w:t>
      </w:r>
      <w:proofErr w:type="spellEnd"/>
      <w:r w:rsidRPr="00DC78C7">
        <w:rPr>
          <w:rFonts w:asciiTheme="minorHAnsi" w:hAnsiTheme="minorHAnsi" w:cstheme="minorHAnsi"/>
          <w:bCs/>
          <w:sz w:val="20"/>
          <w:szCs w:val="20"/>
        </w:rPr>
        <w:t>).</w:t>
      </w:r>
    </w:p>
    <w:p w14:paraId="0573E5AB" w14:textId="5B149474" w:rsidR="005A2140" w:rsidRDefault="00DC78C7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C78C7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DC78C7">
        <w:rPr>
          <w:rFonts w:asciiTheme="minorHAnsi" w:hAnsiTheme="minorHAnsi" w:cstheme="minorHAnsi"/>
          <w:b/>
          <w:sz w:val="20"/>
          <w:szCs w:val="20"/>
        </w:rPr>
        <w:t>:</w:t>
      </w:r>
      <w:r w:rsidR="00C303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303B9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C303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303B9">
        <w:rPr>
          <w:rFonts w:asciiTheme="minorHAnsi" w:hAnsiTheme="minorHAnsi" w:cstheme="minorHAnsi"/>
          <w:b/>
          <w:sz w:val="20"/>
          <w:szCs w:val="20"/>
        </w:rPr>
        <w:t>potwierdza</w:t>
      </w:r>
      <w:proofErr w:type="spellEnd"/>
      <w:r w:rsidR="00C303B9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C303B9">
        <w:rPr>
          <w:rFonts w:asciiTheme="minorHAnsi" w:hAnsiTheme="minorHAnsi" w:cstheme="minorHAnsi"/>
          <w:b/>
          <w:sz w:val="20"/>
          <w:szCs w:val="20"/>
        </w:rPr>
        <w:t>model</w:t>
      </w:r>
      <w:proofErr w:type="spellEnd"/>
      <w:r w:rsidR="00C303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303B9">
        <w:rPr>
          <w:rFonts w:asciiTheme="minorHAnsi" w:hAnsiTheme="minorHAnsi" w:cstheme="minorHAnsi"/>
          <w:b/>
          <w:sz w:val="20"/>
          <w:szCs w:val="20"/>
        </w:rPr>
        <w:t>drukarki</w:t>
      </w:r>
      <w:proofErr w:type="spellEnd"/>
      <w:r w:rsidR="00C303B9">
        <w:rPr>
          <w:rFonts w:asciiTheme="minorHAnsi" w:hAnsiTheme="minorHAnsi" w:cstheme="minorHAnsi"/>
          <w:b/>
          <w:sz w:val="20"/>
          <w:szCs w:val="20"/>
        </w:rPr>
        <w:t xml:space="preserve"> HP Office Jet 100, </w:t>
      </w:r>
      <w:proofErr w:type="spellStart"/>
      <w:r w:rsidR="00C303B9">
        <w:rPr>
          <w:rFonts w:asciiTheme="minorHAnsi" w:hAnsiTheme="minorHAnsi" w:cstheme="minorHAnsi"/>
          <w:b/>
          <w:sz w:val="20"/>
          <w:szCs w:val="20"/>
        </w:rPr>
        <w:t>model</w:t>
      </w:r>
      <w:proofErr w:type="spellEnd"/>
      <w:r w:rsidR="00C303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303B9">
        <w:rPr>
          <w:rFonts w:asciiTheme="minorHAnsi" w:hAnsiTheme="minorHAnsi" w:cstheme="minorHAnsi"/>
          <w:b/>
          <w:sz w:val="20"/>
          <w:szCs w:val="20"/>
        </w:rPr>
        <w:t>tabletu</w:t>
      </w:r>
      <w:proofErr w:type="spellEnd"/>
      <w:r w:rsidR="00C303B9">
        <w:rPr>
          <w:rFonts w:asciiTheme="minorHAnsi" w:hAnsiTheme="minorHAnsi" w:cstheme="minorHAnsi"/>
          <w:b/>
          <w:sz w:val="20"/>
          <w:szCs w:val="20"/>
        </w:rPr>
        <w:t xml:space="preserve"> Dura Book RM</w:t>
      </w:r>
    </w:p>
    <w:p w14:paraId="04638776" w14:textId="79507522" w:rsidR="00F1614F" w:rsidRDefault="00F1614F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EAA8D31" w14:textId="6854E4F3" w:rsidR="00F1614F" w:rsidRDefault="00F1614F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spellStart"/>
      <w:r w:rsidRPr="00F1614F">
        <w:rPr>
          <w:rFonts w:asciiTheme="minorHAnsi" w:hAnsiTheme="minorHAnsi" w:cstheme="minorHAnsi"/>
          <w:b/>
          <w:sz w:val="20"/>
          <w:szCs w:val="20"/>
          <w:u w:val="single"/>
        </w:rPr>
        <w:t>Zapytanie</w:t>
      </w:r>
      <w:proofErr w:type="spellEnd"/>
      <w:r w:rsidRPr="00F1614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F1614F">
        <w:rPr>
          <w:rFonts w:asciiTheme="minorHAnsi" w:hAnsiTheme="minorHAnsi" w:cstheme="minorHAnsi"/>
          <w:b/>
          <w:sz w:val="20"/>
          <w:szCs w:val="20"/>
          <w:u w:val="single"/>
        </w:rPr>
        <w:t>nr</w:t>
      </w:r>
      <w:proofErr w:type="spellEnd"/>
      <w:r w:rsidRPr="00F1614F">
        <w:rPr>
          <w:rFonts w:asciiTheme="minorHAnsi" w:hAnsiTheme="minorHAnsi" w:cstheme="minorHAnsi"/>
          <w:b/>
          <w:sz w:val="20"/>
          <w:szCs w:val="20"/>
          <w:u w:val="single"/>
        </w:rPr>
        <w:t xml:space="preserve"> 2</w:t>
      </w:r>
    </w:p>
    <w:p w14:paraId="1BE038B6" w14:textId="6281E6E3" w:rsidR="00F1614F" w:rsidRDefault="00F1614F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1614F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F1614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F1614F">
        <w:rPr>
          <w:rFonts w:asciiTheme="minorHAnsi" w:hAnsiTheme="minorHAnsi" w:cstheme="minorHAnsi"/>
          <w:b/>
          <w:sz w:val="20"/>
          <w:szCs w:val="20"/>
        </w:rPr>
        <w:t xml:space="preserve"> 1</w:t>
      </w:r>
    </w:p>
    <w:p w14:paraId="63720493" w14:textId="30AB5237" w:rsidR="00F1614F" w:rsidRPr="00F1614F" w:rsidRDefault="00F1614F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dopuszcza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zaoferowania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pojazd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umożliwiający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eksploatację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do 40 km w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przypadku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spadku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poziomu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AdBlue ?</w:t>
      </w:r>
    </w:p>
    <w:p w14:paraId="377DD0E3" w14:textId="7CF991D1" w:rsidR="00F1614F" w:rsidRPr="00F1614F" w:rsidRDefault="00F1614F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1614F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F1614F">
        <w:rPr>
          <w:rFonts w:asciiTheme="minorHAnsi" w:hAnsiTheme="minorHAnsi" w:cstheme="minorHAnsi"/>
          <w:b/>
          <w:sz w:val="20"/>
          <w:szCs w:val="20"/>
        </w:rPr>
        <w:t>:</w:t>
      </w:r>
      <w:r w:rsidR="004920C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920CA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4920C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920CA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4920CA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28266CFF" w14:textId="77777777" w:rsidR="00F1614F" w:rsidRPr="00F1614F" w:rsidRDefault="00F1614F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5303432" w14:textId="7D6590B9" w:rsidR="00F1614F" w:rsidRPr="00F1614F" w:rsidRDefault="00F1614F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1614F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F1614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1614F">
        <w:rPr>
          <w:rFonts w:asciiTheme="minorHAnsi" w:hAnsiTheme="minorHAnsi" w:cstheme="minorHAnsi"/>
          <w:b/>
          <w:sz w:val="20"/>
          <w:szCs w:val="20"/>
        </w:rPr>
        <w:t>2</w:t>
      </w:r>
    </w:p>
    <w:p w14:paraId="054F5FE6" w14:textId="77777777" w:rsidR="00F1614F" w:rsidRPr="00F1614F" w:rsidRDefault="00F1614F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dopuszcza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zaoferowania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ambulans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spełniający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wymogi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normy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PN EN 1789 i NFZ,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który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posiada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Certyfikat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Zgodności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z w/w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normą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wydany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przez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Niezależną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Jednostkę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Notyfikującą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którego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przedział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medyczny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ma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długość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3,00 m,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szerokość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1,70 m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wysokość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1,82 m,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które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to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wymiary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są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całkowicie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zgodne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normą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PN EN 1789 i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wymogiem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NFZ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dla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ambulansu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typu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C ?</w:t>
      </w:r>
    </w:p>
    <w:p w14:paraId="511EA616" w14:textId="12D34502" w:rsidR="00F1614F" w:rsidRPr="00F1614F" w:rsidRDefault="00F1614F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1614F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F1614F">
        <w:rPr>
          <w:rFonts w:asciiTheme="minorHAnsi" w:hAnsiTheme="minorHAnsi" w:cstheme="minorHAnsi"/>
          <w:b/>
          <w:sz w:val="20"/>
          <w:szCs w:val="20"/>
        </w:rPr>
        <w:t>:</w:t>
      </w:r>
      <w:r w:rsidR="004920CA" w:rsidRPr="004920CA">
        <w:t xml:space="preserve"> </w:t>
      </w:r>
      <w:proofErr w:type="spellStart"/>
      <w:r w:rsidR="004920CA" w:rsidRPr="004920CA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4920CA" w:rsidRPr="004920C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920CA" w:rsidRPr="004920CA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4920CA" w:rsidRPr="004920CA">
        <w:rPr>
          <w:rFonts w:asciiTheme="minorHAnsi" w:hAnsiTheme="minorHAnsi" w:cstheme="minorHAnsi"/>
          <w:b/>
          <w:sz w:val="20"/>
          <w:szCs w:val="20"/>
        </w:rPr>
        <w:t>.</w:t>
      </w:r>
    </w:p>
    <w:p w14:paraId="1FD6884A" w14:textId="77777777" w:rsidR="00F1614F" w:rsidRPr="00F1614F" w:rsidRDefault="00F1614F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43740C0" w14:textId="79EBC5DE" w:rsidR="00F1614F" w:rsidRPr="00F1614F" w:rsidRDefault="00F1614F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1614F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F1614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1614F">
        <w:rPr>
          <w:rFonts w:asciiTheme="minorHAnsi" w:hAnsiTheme="minorHAnsi" w:cstheme="minorHAnsi"/>
          <w:b/>
          <w:sz w:val="20"/>
          <w:szCs w:val="20"/>
        </w:rPr>
        <w:t>3</w:t>
      </w:r>
    </w:p>
    <w:p w14:paraId="56BBAC43" w14:textId="6177849F" w:rsidR="00F1614F" w:rsidRDefault="00F1614F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dopuszcza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zaoferowania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ambulans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spełniający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wymogi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aktualnej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normy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PN EN 1789 i NFZ,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który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posiada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Certyfikat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Zgodności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z w/w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normą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wydany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przez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Niezależną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Jednostkę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Notyfikującą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posiadający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silnik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zapewniający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osiąganie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przyspieszeń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wymaganych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pkt.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4.2.1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normy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PN EN 1789 o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mocy</w:t>
      </w:r>
      <w:proofErr w:type="spellEnd"/>
      <w:r w:rsidRPr="00F1614F">
        <w:rPr>
          <w:rFonts w:asciiTheme="minorHAnsi" w:hAnsiTheme="minorHAnsi" w:cstheme="minorHAnsi"/>
          <w:b/>
          <w:sz w:val="20"/>
          <w:szCs w:val="20"/>
        </w:rPr>
        <w:t xml:space="preserve"> 120 kW , o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max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lastRenderedPageBreak/>
        <w:t>momencie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obrotowym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wynoszącym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380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Nm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pojemności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skokowej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2299cm³ z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napędem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na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oś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przednią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manualną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skrzynią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biegów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6+1 i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alternatorem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o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wydajności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185 A ?</w:t>
      </w:r>
    </w:p>
    <w:p w14:paraId="4127C557" w14:textId="6C57333D" w:rsidR="00F1614F" w:rsidRPr="00F1614F" w:rsidRDefault="00F1614F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1614F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F1614F">
        <w:rPr>
          <w:rFonts w:asciiTheme="minorHAnsi" w:hAnsiTheme="minorHAnsi" w:cstheme="minorHAnsi"/>
          <w:b/>
          <w:sz w:val="20"/>
          <w:szCs w:val="20"/>
        </w:rPr>
        <w:t>:</w:t>
      </w:r>
      <w:r w:rsidR="004920CA" w:rsidRPr="004920CA">
        <w:t xml:space="preserve"> </w:t>
      </w:r>
      <w:proofErr w:type="spellStart"/>
      <w:r w:rsidR="004920CA" w:rsidRPr="004920CA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4920CA" w:rsidRPr="004920C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920CA" w:rsidRPr="004920CA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4920CA" w:rsidRPr="004920CA">
        <w:rPr>
          <w:rFonts w:asciiTheme="minorHAnsi" w:hAnsiTheme="minorHAnsi" w:cstheme="minorHAnsi"/>
          <w:b/>
          <w:sz w:val="20"/>
          <w:szCs w:val="20"/>
        </w:rPr>
        <w:t>.</w:t>
      </w:r>
    </w:p>
    <w:p w14:paraId="486698EE" w14:textId="77777777" w:rsidR="00F1614F" w:rsidRPr="00F1614F" w:rsidRDefault="00F1614F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78CC6E1D" w14:textId="0116DD83" w:rsidR="00F1614F" w:rsidRPr="00F1614F" w:rsidRDefault="00F1614F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1614F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F1614F">
        <w:rPr>
          <w:rFonts w:asciiTheme="minorHAnsi" w:hAnsiTheme="minorHAnsi" w:cstheme="minorHAnsi"/>
          <w:b/>
          <w:sz w:val="20"/>
          <w:szCs w:val="20"/>
        </w:rPr>
        <w:t xml:space="preserve"> 4</w:t>
      </w:r>
    </w:p>
    <w:p w14:paraId="2C837692" w14:textId="2E088D8E" w:rsidR="00F1614F" w:rsidRDefault="00F1614F" w:rsidP="00CB56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dopuszcza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zaoferowania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ambulans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spełniający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wymogi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normy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PN EN 1789 i NFZ,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który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posiada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Certyfikat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Zgodności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z w/w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normą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wydany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przez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Niezależną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Jednostkę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Notyfikującą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>,</w:t>
      </w:r>
      <w:r w:rsidR="00CB56C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1614F">
        <w:rPr>
          <w:rFonts w:asciiTheme="minorHAnsi" w:hAnsiTheme="minorHAnsi" w:cstheme="minorHAnsi"/>
          <w:bCs/>
          <w:sz w:val="20"/>
          <w:szCs w:val="20"/>
        </w:rPr>
        <w:t xml:space="preserve">z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drzwiami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lewymi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przesuwnymi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nieprzeźroczystą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szybą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kolorze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1614F">
        <w:rPr>
          <w:rFonts w:asciiTheme="minorHAnsi" w:hAnsiTheme="minorHAnsi" w:cstheme="minorHAnsi"/>
          <w:bCs/>
          <w:sz w:val="20"/>
          <w:szCs w:val="20"/>
        </w:rPr>
        <w:t>nadwozia</w:t>
      </w:r>
      <w:proofErr w:type="spellEnd"/>
      <w:r w:rsidRPr="00F1614F">
        <w:rPr>
          <w:rFonts w:asciiTheme="minorHAnsi" w:hAnsiTheme="minorHAnsi" w:cstheme="minorHAnsi"/>
          <w:bCs/>
          <w:sz w:val="20"/>
          <w:szCs w:val="20"/>
        </w:rPr>
        <w:t xml:space="preserve"> ?</w:t>
      </w:r>
    </w:p>
    <w:p w14:paraId="2EC7DFA1" w14:textId="1CE5AE59" w:rsidR="00F1614F" w:rsidRDefault="00F1614F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1614F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F1614F">
        <w:rPr>
          <w:rFonts w:asciiTheme="minorHAnsi" w:hAnsiTheme="minorHAnsi" w:cstheme="minorHAnsi"/>
          <w:b/>
          <w:sz w:val="20"/>
          <w:szCs w:val="20"/>
        </w:rPr>
        <w:t>:</w:t>
      </w:r>
      <w:r w:rsidR="004920CA" w:rsidRPr="004920CA">
        <w:t xml:space="preserve"> </w:t>
      </w:r>
      <w:proofErr w:type="spellStart"/>
      <w:r w:rsidR="004920CA" w:rsidRPr="004920CA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4920CA" w:rsidRPr="004920C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920CA" w:rsidRPr="004920CA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4920CA" w:rsidRPr="004920CA">
        <w:rPr>
          <w:rFonts w:asciiTheme="minorHAnsi" w:hAnsiTheme="minorHAnsi" w:cstheme="minorHAnsi"/>
          <w:b/>
          <w:sz w:val="20"/>
          <w:szCs w:val="20"/>
        </w:rPr>
        <w:t>.</w:t>
      </w:r>
    </w:p>
    <w:p w14:paraId="1DD49FFB" w14:textId="010A251F" w:rsidR="00CD1761" w:rsidRDefault="00CD1761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D3ECDEE" w14:textId="37A8DE25" w:rsidR="00CD1761" w:rsidRDefault="00CD1761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spellStart"/>
      <w:r w:rsidRPr="00CD1761">
        <w:rPr>
          <w:rFonts w:asciiTheme="minorHAnsi" w:hAnsiTheme="minorHAnsi" w:cstheme="minorHAnsi"/>
          <w:b/>
          <w:sz w:val="20"/>
          <w:szCs w:val="20"/>
          <w:u w:val="single"/>
        </w:rPr>
        <w:t>Zapytanie</w:t>
      </w:r>
      <w:proofErr w:type="spellEnd"/>
      <w:r w:rsidRPr="00CD176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CD1761">
        <w:rPr>
          <w:rFonts w:asciiTheme="minorHAnsi" w:hAnsiTheme="minorHAnsi" w:cstheme="minorHAnsi"/>
          <w:b/>
          <w:sz w:val="20"/>
          <w:szCs w:val="20"/>
          <w:u w:val="single"/>
        </w:rPr>
        <w:t>nr</w:t>
      </w:r>
      <w:proofErr w:type="spellEnd"/>
      <w:r w:rsidRPr="00CD1761">
        <w:rPr>
          <w:rFonts w:asciiTheme="minorHAnsi" w:hAnsiTheme="minorHAnsi" w:cstheme="minorHAnsi"/>
          <w:b/>
          <w:sz w:val="20"/>
          <w:szCs w:val="20"/>
          <w:u w:val="single"/>
        </w:rPr>
        <w:t xml:space="preserve"> 3</w:t>
      </w:r>
    </w:p>
    <w:p w14:paraId="645F1159" w14:textId="57EC0D45" w:rsidR="00CD1761" w:rsidRDefault="00CD1761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104208481"/>
      <w:proofErr w:type="spellStart"/>
      <w:r w:rsidRPr="00CD1761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CD176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CD1761">
        <w:rPr>
          <w:rFonts w:asciiTheme="minorHAnsi" w:hAnsiTheme="minorHAnsi" w:cstheme="minorHAnsi"/>
          <w:b/>
          <w:sz w:val="20"/>
          <w:szCs w:val="20"/>
        </w:rPr>
        <w:t xml:space="preserve"> 1</w:t>
      </w:r>
    </w:p>
    <w:bookmarkEnd w:id="0"/>
    <w:p w14:paraId="4FFF8F82" w14:textId="77777777" w:rsidR="00CD1761" w:rsidRPr="00CD1761" w:rsidRDefault="00CD1761" w:rsidP="00CD176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pkt.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16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dot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Noszy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głównych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Transportera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wymaga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; „Transporter z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systemem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niezależnie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składanego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podwozia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przedniego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tylnego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”. W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związku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powyższym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prosimy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o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wyjaśnienie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dopuści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zaoferowania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transporter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, w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którym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składanie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podwozia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(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goleni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)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podczas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załadunku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rozładunku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z/do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ambulansu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zależne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jest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od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wykonania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dodatkowych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czynności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związanych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wciskaniem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przycisków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zwalnianiem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dźwigni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i/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lub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blokad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podwozia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>?</w:t>
      </w:r>
    </w:p>
    <w:p w14:paraId="1A314811" w14:textId="39F3CABE" w:rsidR="00CD1761" w:rsidRPr="00CD1761" w:rsidRDefault="00CD1761" w:rsidP="004F619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CD1761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CD1761">
        <w:rPr>
          <w:rFonts w:asciiTheme="minorHAnsi" w:hAnsiTheme="minorHAnsi" w:cstheme="minorHAnsi"/>
          <w:b/>
          <w:sz w:val="20"/>
          <w:szCs w:val="20"/>
        </w:rPr>
        <w:t>:</w:t>
      </w:r>
      <w:r w:rsidR="004F619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E2ECC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8E2EC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E2ECC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8E2ECC">
        <w:rPr>
          <w:rFonts w:asciiTheme="minorHAnsi" w:hAnsiTheme="minorHAnsi" w:cstheme="minorHAnsi"/>
          <w:b/>
          <w:sz w:val="20"/>
          <w:szCs w:val="20"/>
        </w:rPr>
        <w:t>.</w:t>
      </w:r>
    </w:p>
    <w:p w14:paraId="4513420C" w14:textId="77777777" w:rsidR="00CD1761" w:rsidRDefault="00CD1761" w:rsidP="00CD176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FA685D8" w14:textId="10E1E4CD" w:rsidR="00CD1761" w:rsidRPr="00CD1761" w:rsidRDefault="00CD1761" w:rsidP="00CD176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CD1761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CD176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D1761">
        <w:rPr>
          <w:rFonts w:asciiTheme="minorHAnsi" w:hAnsiTheme="minorHAnsi" w:cstheme="minorHAnsi"/>
          <w:b/>
          <w:sz w:val="20"/>
          <w:szCs w:val="20"/>
        </w:rPr>
        <w:t>2</w:t>
      </w:r>
    </w:p>
    <w:p w14:paraId="15C5F632" w14:textId="6269AF38" w:rsidR="00CD1761" w:rsidRPr="00CD1761" w:rsidRDefault="00CD1761" w:rsidP="00CD176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wymaga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aby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Transporter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wyposażony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był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blokadę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zabezpieczającą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przed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jego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wyjazdem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ambulansu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przypadku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niepełnego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rozłożenia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i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braku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zablokowania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Cs/>
          <w:sz w:val="20"/>
          <w:szCs w:val="20"/>
        </w:rPr>
        <w:t>podwozia</w:t>
      </w:r>
      <w:proofErr w:type="spellEnd"/>
      <w:r w:rsidRPr="00CD1761">
        <w:rPr>
          <w:rFonts w:asciiTheme="minorHAnsi" w:hAnsiTheme="minorHAnsi" w:cstheme="minorHAnsi"/>
          <w:bCs/>
          <w:sz w:val="20"/>
          <w:szCs w:val="20"/>
        </w:rPr>
        <w:t>?</w:t>
      </w:r>
    </w:p>
    <w:p w14:paraId="3CB64604" w14:textId="20047B95" w:rsidR="00CD1761" w:rsidRDefault="00CD1761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CD1761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CD1761">
        <w:rPr>
          <w:rFonts w:asciiTheme="minorHAnsi" w:hAnsiTheme="minorHAnsi" w:cstheme="minorHAnsi"/>
          <w:b/>
          <w:sz w:val="20"/>
          <w:szCs w:val="20"/>
        </w:rPr>
        <w:t>:</w:t>
      </w:r>
      <w:r w:rsidR="004920CA" w:rsidRPr="004920CA">
        <w:t xml:space="preserve"> </w:t>
      </w:r>
      <w:proofErr w:type="spellStart"/>
      <w:r w:rsidR="004920CA" w:rsidRPr="004920CA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4920CA" w:rsidRPr="004920C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920CA" w:rsidRPr="004920CA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4920CA" w:rsidRPr="004920CA">
        <w:rPr>
          <w:rFonts w:asciiTheme="minorHAnsi" w:hAnsiTheme="minorHAnsi" w:cstheme="minorHAnsi"/>
          <w:b/>
          <w:sz w:val="20"/>
          <w:szCs w:val="20"/>
        </w:rPr>
        <w:t>.</w:t>
      </w:r>
    </w:p>
    <w:p w14:paraId="6705BC60" w14:textId="62189706" w:rsidR="00FE308E" w:rsidRDefault="00FE308E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466AD73" w14:textId="5DAF42C8" w:rsidR="00FE308E" w:rsidRDefault="00FE308E" w:rsidP="00F1614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spellStart"/>
      <w:r w:rsidRPr="00FE308E">
        <w:rPr>
          <w:rFonts w:asciiTheme="minorHAnsi" w:hAnsiTheme="minorHAnsi" w:cstheme="minorHAnsi"/>
          <w:b/>
          <w:sz w:val="20"/>
          <w:szCs w:val="20"/>
          <w:u w:val="single"/>
        </w:rPr>
        <w:t>Zapytanie</w:t>
      </w:r>
      <w:proofErr w:type="spellEnd"/>
      <w:r w:rsidRPr="00FE308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FE308E">
        <w:rPr>
          <w:rFonts w:asciiTheme="minorHAnsi" w:hAnsiTheme="minorHAnsi" w:cstheme="minorHAnsi"/>
          <w:b/>
          <w:sz w:val="20"/>
          <w:szCs w:val="20"/>
          <w:u w:val="single"/>
        </w:rPr>
        <w:t>nr</w:t>
      </w:r>
      <w:proofErr w:type="spellEnd"/>
      <w:r w:rsidRPr="00FE308E">
        <w:rPr>
          <w:rFonts w:asciiTheme="minorHAnsi" w:hAnsiTheme="minorHAnsi" w:cstheme="minorHAnsi"/>
          <w:b/>
          <w:sz w:val="20"/>
          <w:szCs w:val="20"/>
          <w:u w:val="single"/>
        </w:rPr>
        <w:t xml:space="preserve"> 4</w:t>
      </w:r>
    </w:p>
    <w:p w14:paraId="4F54F88E" w14:textId="77777777" w:rsidR="00FE308E" w:rsidRPr="00FE308E" w:rsidRDefault="00FE308E" w:rsidP="00FE308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Dotyczy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noszy</w:t>
      </w:r>
      <w:proofErr w:type="spellEnd"/>
    </w:p>
    <w:p w14:paraId="7F5F1B7D" w14:textId="77777777" w:rsidR="00FE308E" w:rsidRDefault="00FE308E" w:rsidP="00FE308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CD1761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CD176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CD1761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CD1761">
        <w:rPr>
          <w:rFonts w:asciiTheme="minorHAnsi" w:hAnsiTheme="minorHAnsi" w:cstheme="minorHAnsi"/>
          <w:b/>
          <w:sz w:val="20"/>
          <w:szCs w:val="20"/>
        </w:rPr>
        <w:t xml:space="preserve"> 1</w:t>
      </w:r>
    </w:p>
    <w:p w14:paraId="16F81C96" w14:textId="4486C5D3" w:rsidR="00FE308E" w:rsidRPr="00FE308E" w:rsidRDefault="00FE308E" w:rsidP="00FE3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308E">
        <w:rPr>
          <w:rFonts w:asciiTheme="minorHAnsi" w:hAnsiTheme="minorHAnsi" w:cstheme="minorHAnsi"/>
          <w:bCs/>
          <w:sz w:val="20"/>
          <w:szCs w:val="20"/>
        </w:rPr>
        <w:t xml:space="preserve">W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związku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ogłoszonym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postępowaniem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pytamy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Zamawiającego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dopuści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nosze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Medirol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Clinic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Extero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automatycznym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rozkładaniem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goleni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przednich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przy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wyjeździe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składanie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goleni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wjazdu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noszy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na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lawetę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, w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celu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podniesienia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bezpieczeństwa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pacjenta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odbywa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się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po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uruchomieniu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dedykowanej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dźwigni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, a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zabezpieczenie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przed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złożeniem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podwozia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trakcie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załadunku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transportera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ambulansu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, w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przypadku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gdy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kółka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najazdowe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nie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opierają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się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na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podstawie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a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zwolniony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jest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mechanizm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składający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podwozie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realizowane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jest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pomocą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zamkniętego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panelu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kontrolnego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osłoną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blokady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składającej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podwozie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podwójnego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skoku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blokady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składania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goleni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oraz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blokady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bezpiecznego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załadunku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co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praktyce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uniemożliwia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niekontrolowane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zwolnienie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mechanizmu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składającego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podwozie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>?</w:t>
      </w:r>
    </w:p>
    <w:p w14:paraId="70C5169E" w14:textId="17DBF457" w:rsidR="00FE308E" w:rsidRPr="00CD1761" w:rsidRDefault="00FE308E" w:rsidP="00FE308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CD1761"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 w:rsidRPr="00CD1761">
        <w:rPr>
          <w:rFonts w:asciiTheme="minorHAnsi" w:hAnsiTheme="minorHAnsi" w:cstheme="minorHAnsi"/>
          <w:b/>
          <w:sz w:val="20"/>
          <w:szCs w:val="20"/>
        </w:rPr>
        <w:t>:</w:t>
      </w:r>
      <w:r w:rsid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>
        <w:rPr>
          <w:rFonts w:asciiTheme="minorHAnsi" w:hAnsiTheme="minorHAnsi" w:cstheme="minorHAnsi"/>
          <w:b/>
          <w:sz w:val="20"/>
          <w:szCs w:val="20"/>
        </w:rPr>
        <w:t>zaoferowanie</w:t>
      </w:r>
      <w:proofErr w:type="spellEnd"/>
      <w:r w:rsid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>
        <w:rPr>
          <w:rFonts w:asciiTheme="minorHAnsi" w:hAnsiTheme="minorHAnsi" w:cstheme="minorHAnsi"/>
          <w:b/>
          <w:sz w:val="20"/>
          <w:szCs w:val="20"/>
        </w:rPr>
        <w:t>noszy</w:t>
      </w:r>
      <w:proofErr w:type="spellEnd"/>
      <w:r w:rsidR="00465682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automatycznym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rozkładaniem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goleni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przednich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przy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wyjeździe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składanie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goleni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do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wjazdu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noszy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na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lawetę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, w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celu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podniesienia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bezpieczeństwa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pacjenta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odbywa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się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po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uruchomieniu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dedykowanej</w:t>
      </w:r>
      <w:proofErr w:type="spellEnd"/>
      <w:r w:rsidR="00465682" w:rsidRP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 w:rsidRPr="00465682">
        <w:rPr>
          <w:rFonts w:asciiTheme="minorHAnsi" w:hAnsiTheme="minorHAnsi" w:cstheme="minorHAnsi"/>
          <w:b/>
          <w:sz w:val="20"/>
          <w:szCs w:val="20"/>
        </w:rPr>
        <w:t>dźwigni</w:t>
      </w:r>
      <w:proofErr w:type="spellEnd"/>
      <w:r w:rsidR="0093737E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93737E">
        <w:rPr>
          <w:rFonts w:asciiTheme="minorHAnsi" w:hAnsiTheme="minorHAnsi" w:cstheme="minorHAnsi"/>
          <w:b/>
          <w:sz w:val="20"/>
          <w:szCs w:val="20"/>
        </w:rPr>
        <w:t>pozostałe</w:t>
      </w:r>
      <w:proofErr w:type="spellEnd"/>
      <w:r w:rsidR="0093737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3737E">
        <w:rPr>
          <w:rFonts w:asciiTheme="minorHAnsi" w:hAnsiTheme="minorHAnsi" w:cstheme="minorHAnsi"/>
          <w:b/>
          <w:sz w:val="20"/>
          <w:szCs w:val="20"/>
        </w:rPr>
        <w:t>parametry</w:t>
      </w:r>
      <w:proofErr w:type="spellEnd"/>
      <w:r w:rsidR="0093737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3737E">
        <w:rPr>
          <w:rFonts w:asciiTheme="minorHAnsi" w:hAnsiTheme="minorHAnsi" w:cstheme="minorHAnsi"/>
          <w:b/>
          <w:sz w:val="20"/>
          <w:szCs w:val="20"/>
        </w:rPr>
        <w:t>bez</w:t>
      </w:r>
      <w:proofErr w:type="spellEnd"/>
      <w:r w:rsidR="0093737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3737E">
        <w:rPr>
          <w:rFonts w:asciiTheme="minorHAnsi" w:hAnsiTheme="minorHAnsi" w:cstheme="minorHAnsi"/>
          <w:b/>
          <w:sz w:val="20"/>
          <w:szCs w:val="20"/>
        </w:rPr>
        <w:t>zmian</w:t>
      </w:r>
      <w:proofErr w:type="spellEnd"/>
      <w:r w:rsidR="0093737E">
        <w:rPr>
          <w:rFonts w:asciiTheme="minorHAnsi" w:hAnsiTheme="minorHAnsi" w:cstheme="minorHAnsi"/>
          <w:b/>
          <w:sz w:val="20"/>
          <w:szCs w:val="20"/>
        </w:rPr>
        <w:t>.</w:t>
      </w:r>
    </w:p>
    <w:p w14:paraId="54019BF1" w14:textId="77777777" w:rsidR="00FE308E" w:rsidRDefault="00FE308E" w:rsidP="00FE308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CC83FCB" w14:textId="77777777" w:rsidR="00FE308E" w:rsidRPr="00CD1761" w:rsidRDefault="00FE308E" w:rsidP="00FE308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CD1761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CD176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D1761">
        <w:rPr>
          <w:rFonts w:asciiTheme="minorHAnsi" w:hAnsiTheme="minorHAnsi" w:cstheme="minorHAnsi"/>
          <w:b/>
          <w:sz w:val="20"/>
          <w:szCs w:val="20"/>
        </w:rPr>
        <w:t>2</w:t>
      </w:r>
    </w:p>
    <w:p w14:paraId="27A1ED3E" w14:textId="3F107155" w:rsidR="00FE308E" w:rsidRDefault="00FE308E" w:rsidP="00FE308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Dotyczy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wyposażenia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medycznego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E308E">
        <w:rPr>
          <w:rFonts w:asciiTheme="minorHAnsi" w:hAnsiTheme="minorHAnsi" w:cstheme="minorHAnsi"/>
          <w:bCs/>
          <w:sz w:val="20"/>
          <w:szCs w:val="20"/>
        </w:rPr>
        <w:t xml:space="preserve">W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związku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ogłoszonym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postępowaniem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pytamy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Zamawiającego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zgodzi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się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na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wydłużenie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terminu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naprawy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dla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wyposażenia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medycznego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do 14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dni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roboczych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, w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przypadku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konieczności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sprowadzenia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części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zamiennych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od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E308E">
        <w:rPr>
          <w:rFonts w:asciiTheme="minorHAnsi" w:hAnsiTheme="minorHAnsi" w:cstheme="minorHAnsi"/>
          <w:bCs/>
          <w:sz w:val="20"/>
          <w:szCs w:val="20"/>
        </w:rPr>
        <w:t>producenta</w:t>
      </w:r>
      <w:proofErr w:type="spellEnd"/>
      <w:r w:rsidRPr="00FE308E">
        <w:rPr>
          <w:rFonts w:asciiTheme="minorHAnsi" w:hAnsiTheme="minorHAnsi" w:cstheme="minorHAnsi"/>
          <w:bCs/>
          <w:sz w:val="20"/>
          <w:szCs w:val="20"/>
        </w:rPr>
        <w:t>?</w:t>
      </w:r>
    </w:p>
    <w:p w14:paraId="74D8ACC8" w14:textId="6DBD430B" w:rsidR="00FE308E" w:rsidRPr="00FE308E" w:rsidRDefault="00FE308E" w:rsidP="007E4DB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CD1761">
        <w:rPr>
          <w:rFonts w:asciiTheme="minorHAnsi" w:hAnsiTheme="minorHAnsi" w:cstheme="minorHAnsi"/>
          <w:b/>
          <w:sz w:val="20"/>
          <w:szCs w:val="20"/>
        </w:rPr>
        <w:lastRenderedPageBreak/>
        <w:t>Odpowiedź:</w:t>
      </w:r>
      <w:r w:rsidR="00465682"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 w:rsidR="0046568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65682"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 w:rsidR="00465682">
        <w:rPr>
          <w:rFonts w:asciiTheme="minorHAnsi" w:hAnsiTheme="minorHAnsi" w:cstheme="minorHAnsi"/>
          <w:b/>
          <w:sz w:val="20"/>
          <w:szCs w:val="20"/>
        </w:rPr>
        <w:t>.</w:t>
      </w:r>
    </w:p>
    <w:sectPr w:rsidR="00FE308E" w:rsidRPr="00FE308E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8827" w14:textId="77777777" w:rsidR="008839CA" w:rsidRDefault="008839CA" w:rsidP="009D3230">
      <w:r>
        <w:separator/>
      </w:r>
    </w:p>
  </w:endnote>
  <w:endnote w:type="continuationSeparator" w:id="0">
    <w:p w14:paraId="5ED51C80" w14:textId="77777777" w:rsidR="008839CA" w:rsidRDefault="008839CA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9D6" w14:textId="77777777" w:rsidR="008839CA" w:rsidRDefault="008839CA" w:rsidP="002B4F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E71E" w14:textId="77777777" w:rsidR="008839CA" w:rsidRDefault="008839CA" w:rsidP="009D3230">
      <w:r>
        <w:separator/>
      </w:r>
    </w:p>
  </w:footnote>
  <w:footnote w:type="continuationSeparator" w:id="0">
    <w:p w14:paraId="036385BD" w14:textId="77777777" w:rsidR="008839CA" w:rsidRDefault="008839CA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839CA" w14:paraId="27264C32" w14:textId="77777777" w:rsidTr="009D3230">
      <w:trPr>
        <w:trHeight w:val="2264"/>
        <w:jc w:val="center"/>
      </w:trPr>
      <w:tc>
        <w:tcPr>
          <w:tcW w:w="2779" w:type="dxa"/>
        </w:tcPr>
        <w:p w14:paraId="69F3B0D9" w14:textId="77777777" w:rsidR="008839CA" w:rsidRPr="00AE7B28" w:rsidRDefault="008839CA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17C4226" wp14:editId="57029261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44D45EEE" w14:textId="77777777" w:rsidR="008839CA" w:rsidRDefault="008839CA" w:rsidP="009D3230">
          <w:pPr>
            <w:ind w:right="281"/>
            <w:jc w:val="right"/>
            <w:rPr>
              <w:b/>
            </w:rPr>
          </w:pPr>
        </w:p>
        <w:p w14:paraId="224AB218" w14:textId="77777777" w:rsidR="008839CA" w:rsidRDefault="008839CA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269F1032" w14:textId="77777777" w:rsidR="008839CA" w:rsidRDefault="008839CA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3F3D20F6" w14:textId="77777777" w:rsidR="008839CA" w:rsidRDefault="008839CA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18B686A1" wp14:editId="2D579DD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45D0F1" w14:textId="77777777" w:rsidR="008839CA" w:rsidRDefault="0088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E2B"/>
    <w:multiLevelType w:val="hybridMultilevel"/>
    <w:tmpl w:val="8248A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9AB"/>
    <w:multiLevelType w:val="multilevel"/>
    <w:tmpl w:val="B9E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0EC6"/>
    <w:multiLevelType w:val="hybridMultilevel"/>
    <w:tmpl w:val="BB16E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659A"/>
    <w:multiLevelType w:val="hybridMultilevel"/>
    <w:tmpl w:val="255814E6"/>
    <w:lvl w:ilvl="0" w:tplc="07CEAA28">
      <w:start w:val="4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CFA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01BB7"/>
    <w:multiLevelType w:val="multilevel"/>
    <w:tmpl w:val="CD0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505B0"/>
    <w:multiLevelType w:val="hybridMultilevel"/>
    <w:tmpl w:val="B2C4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B4622"/>
    <w:multiLevelType w:val="multilevel"/>
    <w:tmpl w:val="9F0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43CC9"/>
    <w:multiLevelType w:val="hybridMultilevel"/>
    <w:tmpl w:val="AE940F66"/>
    <w:lvl w:ilvl="0" w:tplc="0778DE2A">
      <w:start w:val="1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F41F4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53C9A"/>
    <w:multiLevelType w:val="hybridMultilevel"/>
    <w:tmpl w:val="A030F31C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2417B"/>
    <w:multiLevelType w:val="hybridMultilevel"/>
    <w:tmpl w:val="9D4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4035F"/>
    <w:multiLevelType w:val="multilevel"/>
    <w:tmpl w:val="2B8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242573"/>
    <w:multiLevelType w:val="multilevel"/>
    <w:tmpl w:val="BA3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8725D"/>
    <w:multiLevelType w:val="multilevel"/>
    <w:tmpl w:val="725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8B7E02"/>
    <w:multiLevelType w:val="hybridMultilevel"/>
    <w:tmpl w:val="C58E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F04D6E"/>
    <w:multiLevelType w:val="hybridMultilevel"/>
    <w:tmpl w:val="9E1AC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E40571"/>
    <w:multiLevelType w:val="multilevel"/>
    <w:tmpl w:val="E81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FD7B4B"/>
    <w:multiLevelType w:val="hybridMultilevel"/>
    <w:tmpl w:val="9C1A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5799741">
    <w:abstractNumId w:val="6"/>
  </w:num>
  <w:num w:numId="2" w16cid:durableId="1362702384">
    <w:abstractNumId w:val="26"/>
  </w:num>
  <w:num w:numId="3" w16cid:durableId="1137138486">
    <w:abstractNumId w:val="41"/>
  </w:num>
  <w:num w:numId="4" w16cid:durableId="1157108424">
    <w:abstractNumId w:val="33"/>
  </w:num>
  <w:num w:numId="5" w16cid:durableId="83427625">
    <w:abstractNumId w:val="7"/>
  </w:num>
  <w:num w:numId="6" w16cid:durableId="1899128875">
    <w:abstractNumId w:val="42"/>
  </w:num>
  <w:num w:numId="7" w16cid:durableId="1401903487">
    <w:abstractNumId w:val="19"/>
  </w:num>
  <w:num w:numId="8" w16cid:durableId="1584025613">
    <w:abstractNumId w:val="8"/>
  </w:num>
  <w:num w:numId="9" w16cid:durableId="1474365908">
    <w:abstractNumId w:val="21"/>
  </w:num>
  <w:num w:numId="10" w16cid:durableId="1403483328">
    <w:abstractNumId w:val="1"/>
  </w:num>
  <w:num w:numId="11" w16cid:durableId="383985505">
    <w:abstractNumId w:val="43"/>
  </w:num>
  <w:num w:numId="12" w16cid:durableId="44523153">
    <w:abstractNumId w:val="31"/>
  </w:num>
  <w:num w:numId="13" w16cid:durableId="1431198004">
    <w:abstractNumId w:val="4"/>
  </w:num>
  <w:num w:numId="14" w16cid:durableId="1330718180">
    <w:abstractNumId w:val="35"/>
  </w:num>
  <w:num w:numId="15" w16cid:durableId="1308515490">
    <w:abstractNumId w:val="10"/>
  </w:num>
  <w:num w:numId="16" w16cid:durableId="14150094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1323659">
    <w:abstractNumId w:val="12"/>
  </w:num>
  <w:num w:numId="18" w16cid:durableId="64300232">
    <w:abstractNumId w:val="29"/>
  </w:num>
  <w:num w:numId="19" w16cid:durableId="879168662">
    <w:abstractNumId w:val="37"/>
  </w:num>
  <w:num w:numId="20" w16cid:durableId="12987578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02744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131846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94769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58688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79748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23902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7281903">
    <w:abstractNumId w:val="0"/>
  </w:num>
  <w:num w:numId="28" w16cid:durableId="700277910">
    <w:abstractNumId w:val="38"/>
  </w:num>
  <w:num w:numId="29" w16cid:durableId="1532300800">
    <w:abstractNumId w:val="32"/>
  </w:num>
  <w:num w:numId="30" w16cid:durableId="32584155">
    <w:abstractNumId w:val="14"/>
  </w:num>
  <w:num w:numId="31" w16cid:durableId="1856533477">
    <w:abstractNumId w:val="2"/>
  </w:num>
  <w:num w:numId="32" w16cid:durableId="1059405441">
    <w:abstractNumId w:val="28"/>
  </w:num>
  <w:num w:numId="33" w16cid:durableId="1361736893">
    <w:abstractNumId w:val="44"/>
  </w:num>
  <w:num w:numId="34" w16cid:durableId="1120683958">
    <w:abstractNumId w:val="16"/>
  </w:num>
  <w:num w:numId="35" w16cid:durableId="262228033">
    <w:abstractNumId w:val="36"/>
  </w:num>
  <w:num w:numId="36" w16cid:durableId="1211114376">
    <w:abstractNumId w:val="25"/>
  </w:num>
  <w:num w:numId="37" w16cid:durableId="806554231">
    <w:abstractNumId w:val="27"/>
  </w:num>
  <w:num w:numId="38" w16cid:durableId="71316894">
    <w:abstractNumId w:val="20"/>
  </w:num>
  <w:num w:numId="39" w16cid:durableId="1139764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5983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077739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75033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5300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674525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35204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314840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196835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376F"/>
    <w:rsid w:val="0007433A"/>
    <w:rsid w:val="00074A63"/>
    <w:rsid w:val="000832B6"/>
    <w:rsid w:val="0009165B"/>
    <w:rsid w:val="000C4E7B"/>
    <w:rsid w:val="000E1232"/>
    <w:rsid w:val="001302A9"/>
    <w:rsid w:val="001309B6"/>
    <w:rsid w:val="0013616E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8076A"/>
    <w:rsid w:val="001852D4"/>
    <w:rsid w:val="00191731"/>
    <w:rsid w:val="00195872"/>
    <w:rsid w:val="001A5163"/>
    <w:rsid w:val="001B258E"/>
    <w:rsid w:val="001B2D02"/>
    <w:rsid w:val="001C5B5A"/>
    <w:rsid w:val="001D0E48"/>
    <w:rsid w:val="001E3F8B"/>
    <w:rsid w:val="00201643"/>
    <w:rsid w:val="00206086"/>
    <w:rsid w:val="002063AB"/>
    <w:rsid w:val="0021169F"/>
    <w:rsid w:val="00237988"/>
    <w:rsid w:val="00240191"/>
    <w:rsid w:val="002525D1"/>
    <w:rsid w:val="00254712"/>
    <w:rsid w:val="00255C82"/>
    <w:rsid w:val="0027676E"/>
    <w:rsid w:val="00281953"/>
    <w:rsid w:val="00286080"/>
    <w:rsid w:val="002920A7"/>
    <w:rsid w:val="002A1443"/>
    <w:rsid w:val="002B4F3D"/>
    <w:rsid w:val="002C41F6"/>
    <w:rsid w:val="002D10D2"/>
    <w:rsid w:val="002D6785"/>
    <w:rsid w:val="002E232B"/>
    <w:rsid w:val="002E308F"/>
    <w:rsid w:val="002E34F1"/>
    <w:rsid w:val="002E6C49"/>
    <w:rsid w:val="002F2D90"/>
    <w:rsid w:val="002F7C94"/>
    <w:rsid w:val="00311ED6"/>
    <w:rsid w:val="00317C89"/>
    <w:rsid w:val="003258AB"/>
    <w:rsid w:val="003347EA"/>
    <w:rsid w:val="00337CC6"/>
    <w:rsid w:val="003431A4"/>
    <w:rsid w:val="003476E6"/>
    <w:rsid w:val="0035007C"/>
    <w:rsid w:val="003618F5"/>
    <w:rsid w:val="00384BA1"/>
    <w:rsid w:val="003A1293"/>
    <w:rsid w:val="003A164E"/>
    <w:rsid w:val="003A505E"/>
    <w:rsid w:val="003A506F"/>
    <w:rsid w:val="003B3F8A"/>
    <w:rsid w:val="003C3769"/>
    <w:rsid w:val="003C44E9"/>
    <w:rsid w:val="003C4BBD"/>
    <w:rsid w:val="003D2658"/>
    <w:rsid w:val="003D4711"/>
    <w:rsid w:val="003E4ACC"/>
    <w:rsid w:val="003E6247"/>
    <w:rsid w:val="003E62E9"/>
    <w:rsid w:val="004048BA"/>
    <w:rsid w:val="00421EBE"/>
    <w:rsid w:val="00436732"/>
    <w:rsid w:val="004518F8"/>
    <w:rsid w:val="0045306E"/>
    <w:rsid w:val="00455E44"/>
    <w:rsid w:val="004569BC"/>
    <w:rsid w:val="00465682"/>
    <w:rsid w:val="00470885"/>
    <w:rsid w:val="004717A9"/>
    <w:rsid w:val="004747F9"/>
    <w:rsid w:val="004826F7"/>
    <w:rsid w:val="00486D00"/>
    <w:rsid w:val="004879C8"/>
    <w:rsid w:val="004920CA"/>
    <w:rsid w:val="00492E43"/>
    <w:rsid w:val="00493010"/>
    <w:rsid w:val="0049777B"/>
    <w:rsid w:val="004A511E"/>
    <w:rsid w:val="004A59D3"/>
    <w:rsid w:val="004A6CAE"/>
    <w:rsid w:val="004D009D"/>
    <w:rsid w:val="004D1FBA"/>
    <w:rsid w:val="004D32D9"/>
    <w:rsid w:val="004E09FE"/>
    <w:rsid w:val="004E1993"/>
    <w:rsid w:val="004E4A44"/>
    <w:rsid w:val="004F2C43"/>
    <w:rsid w:val="004F46C4"/>
    <w:rsid w:val="004F4A64"/>
    <w:rsid w:val="004F6190"/>
    <w:rsid w:val="00501FA8"/>
    <w:rsid w:val="00503B35"/>
    <w:rsid w:val="00510AB4"/>
    <w:rsid w:val="00515417"/>
    <w:rsid w:val="005167D5"/>
    <w:rsid w:val="00534AA5"/>
    <w:rsid w:val="005407AB"/>
    <w:rsid w:val="00540F10"/>
    <w:rsid w:val="00541F37"/>
    <w:rsid w:val="00555A9A"/>
    <w:rsid w:val="00562955"/>
    <w:rsid w:val="00562D13"/>
    <w:rsid w:val="00563FA7"/>
    <w:rsid w:val="00594B75"/>
    <w:rsid w:val="00595B11"/>
    <w:rsid w:val="00597E01"/>
    <w:rsid w:val="005A2140"/>
    <w:rsid w:val="005A3C54"/>
    <w:rsid w:val="005A5850"/>
    <w:rsid w:val="005B725D"/>
    <w:rsid w:val="005C34F7"/>
    <w:rsid w:val="005D2006"/>
    <w:rsid w:val="005D7FD8"/>
    <w:rsid w:val="005E7663"/>
    <w:rsid w:val="005F04A5"/>
    <w:rsid w:val="005F2F14"/>
    <w:rsid w:val="0060574D"/>
    <w:rsid w:val="00621113"/>
    <w:rsid w:val="006221D1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A4282"/>
    <w:rsid w:val="006B1AE4"/>
    <w:rsid w:val="006C00AD"/>
    <w:rsid w:val="006C4EDE"/>
    <w:rsid w:val="006C6E7A"/>
    <w:rsid w:val="006D0A3F"/>
    <w:rsid w:val="006D2EA2"/>
    <w:rsid w:val="006E0C6C"/>
    <w:rsid w:val="006E218E"/>
    <w:rsid w:val="006E4F34"/>
    <w:rsid w:val="00700F67"/>
    <w:rsid w:val="007105DB"/>
    <w:rsid w:val="00725129"/>
    <w:rsid w:val="00742008"/>
    <w:rsid w:val="0074536E"/>
    <w:rsid w:val="007478CC"/>
    <w:rsid w:val="0076545C"/>
    <w:rsid w:val="00771ECD"/>
    <w:rsid w:val="0077237D"/>
    <w:rsid w:val="00781B7A"/>
    <w:rsid w:val="0079343F"/>
    <w:rsid w:val="00793C6B"/>
    <w:rsid w:val="0079594E"/>
    <w:rsid w:val="007B4AAD"/>
    <w:rsid w:val="007B6C7F"/>
    <w:rsid w:val="007C23CC"/>
    <w:rsid w:val="007C7993"/>
    <w:rsid w:val="007C7E30"/>
    <w:rsid w:val="007E4DB5"/>
    <w:rsid w:val="007F0840"/>
    <w:rsid w:val="007F64ED"/>
    <w:rsid w:val="0080073F"/>
    <w:rsid w:val="0080218C"/>
    <w:rsid w:val="00807E96"/>
    <w:rsid w:val="008101F4"/>
    <w:rsid w:val="0081037F"/>
    <w:rsid w:val="0082287F"/>
    <w:rsid w:val="00823802"/>
    <w:rsid w:val="00833208"/>
    <w:rsid w:val="0084294D"/>
    <w:rsid w:val="00844EC9"/>
    <w:rsid w:val="00846E18"/>
    <w:rsid w:val="0084700B"/>
    <w:rsid w:val="00853DA5"/>
    <w:rsid w:val="00854CD3"/>
    <w:rsid w:val="008616BE"/>
    <w:rsid w:val="008839CA"/>
    <w:rsid w:val="0089090A"/>
    <w:rsid w:val="008962CE"/>
    <w:rsid w:val="008A0B71"/>
    <w:rsid w:val="008A4D67"/>
    <w:rsid w:val="008C0DA0"/>
    <w:rsid w:val="008C67DF"/>
    <w:rsid w:val="008C7913"/>
    <w:rsid w:val="008D60A5"/>
    <w:rsid w:val="008E2ECC"/>
    <w:rsid w:val="008E4DBD"/>
    <w:rsid w:val="008E5B8B"/>
    <w:rsid w:val="008F0C53"/>
    <w:rsid w:val="008F3681"/>
    <w:rsid w:val="008F507F"/>
    <w:rsid w:val="008F5D7B"/>
    <w:rsid w:val="00927B27"/>
    <w:rsid w:val="00931F02"/>
    <w:rsid w:val="009342BB"/>
    <w:rsid w:val="0093737E"/>
    <w:rsid w:val="00945AC2"/>
    <w:rsid w:val="00967AA5"/>
    <w:rsid w:val="00980F1A"/>
    <w:rsid w:val="009812D8"/>
    <w:rsid w:val="00987151"/>
    <w:rsid w:val="0099069B"/>
    <w:rsid w:val="009931A6"/>
    <w:rsid w:val="009936BB"/>
    <w:rsid w:val="009A34AB"/>
    <w:rsid w:val="009B4C1B"/>
    <w:rsid w:val="009B6383"/>
    <w:rsid w:val="009C1F6B"/>
    <w:rsid w:val="009C293C"/>
    <w:rsid w:val="009D3230"/>
    <w:rsid w:val="009D4C1C"/>
    <w:rsid w:val="009E2A3B"/>
    <w:rsid w:val="009E354E"/>
    <w:rsid w:val="009E3B1C"/>
    <w:rsid w:val="009E600A"/>
    <w:rsid w:val="009F6FAA"/>
    <w:rsid w:val="00A002DE"/>
    <w:rsid w:val="00A1604F"/>
    <w:rsid w:val="00A177F1"/>
    <w:rsid w:val="00A225F7"/>
    <w:rsid w:val="00A25A29"/>
    <w:rsid w:val="00A36EC5"/>
    <w:rsid w:val="00A378A0"/>
    <w:rsid w:val="00A41FD1"/>
    <w:rsid w:val="00A4295C"/>
    <w:rsid w:val="00A42FE0"/>
    <w:rsid w:val="00A45345"/>
    <w:rsid w:val="00A52AA8"/>
    <w:rsid w:val="00A55FD0"/>
    <w:rsid w:val="00A64391"/>
    <w:rsid w:val="00A7602B"/>
    <w:rsid w:val="00A82A49"/>
    <w:rsid w:val="00A87AEA"/>
    <w:rsid w:val="00A908BF"/>
    <w:rsid w:val="00A92C24"/>
    <w:rsid w:val="00A96102"/>
    <w:rsid w:val="00AB4D5C"/>
    <w:rsid w:val="00AC08D1"/>
    <w:rsid w:val="00AC0D98"/>
    <w:rsid w:val="00AE2521"/>
    <w:rsid w:val="00AE50D0"/>
    <w:rsid w:val="00AF6DB5"/>
    <w:rsid w:val="00B016E4"/>
    <w:rsid w:val="00B25F20"/>
    <w:rsid w:val="00B3016D"/>
    <w:rsid w:val="00B30DC3"/>
    <w:rsid w:val="00B31AA6"/>
    <w:rsid w:val="00B331C2"/>
    <w:rsid w:val="00B35077"/>
    <w:rsid w:val="00B37169"/>
    <w:rsid w:val="00B47AB3"/>
    <w:rsid w:val="00B50236"/>
    <w:rsid w:val="00B50A4B"/>
    <w:rsid w:val="00B634AB"/>
    <w:rsid w:val="00B80CC7"/>
    <w:rsid w:val="00B87705"/>
    <w:rsid w:val="00B94416"/>
    <w:rsid w:val="00BA0051"/>
    <w:rsid w:val="00BA3765"/>
    <w:rsid w:val="00BB24AE"/>
    <w:rsid w:val="00BB3F13"/>
    <w:rsid w:val="00BB4CFB"/>
    <w:rsid w:val="00BD2396"/>
    <w:rsid w:val="00BE59D5"/>
    <w:rsid w:val="00BF5772"/>
    <w:rsid w:val="00BF7E8C"/>
    <w:rsid w:val="00C10C0C"/>
    <w:rsid w:val="00C139BE"/>
    <w:rsid w:val="00C27980"/>
    <w:rsid w:val="00C303B9"/>
    <w:rsid w:val="00C3728D"/>
    <w:rsid w:val="00C4078C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513A"/>
    <w:rsid w:val="00CB56C5"/>
    <w:rsid w:val="00CB60E0"/>
    <w:rsid w:val="00CC3703"/>
    <w:rsid w:val="00CD1761"/>
    <w:rsid w:val="00CD29CF"/>
    <w:rsid w:val="00CD335D"/>
    <w:rsid w:val="00CD5C82"/>
    <w:rsid w:val="00CE4C82"/>
    <w:rsid w:val="00CE6EC1"/>
    <w:rsid w:val="00CF50E9"/>
    <w:rsid w:val="00D11C01"/>
    <w:rsid w:val="00D2524A"/>
    <w:rsid w:val="00D3798A"/>
    <w:rsid w:val="00D41356"/>
    <w:rsid w:val="00D47BC3"/>
    <w:rsid w:val="00D61862"/>
    <w:rsid w:val="00D75EC2"/>
    <w:rsid w:val="00D91386"/>
    <w:rsid w:val="00DA59AF"/>
    <w:rsid w:val="00DB65AB"/>
    <w:rsid w:val="00DB6F36"/>
    <w:rsid w:val="00DC325C"/>
    <w:rsid w:val="00DC483E"/>
    <w:rsid w:val="00DC78C7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65C9"/>
    <w:rsid w:val="00E570BF"/>
    <w:rsid w:val="00E63570"/>
    <w:rsid w:val="00E66D8F"/>
    <w:rsid w:val="00E7057E"/>
    <w:rsid w:val="00E73D52"/>
    <w:rsid w:val="00E820E3"/>
    <w:rsid w:val="00E87E6A"/>
    <w:rsid w:val="00EA339B"/>
    <w:rsid w:val="00EB70CF"/>
    <w:rsid w:val="00ED0B0D"/>
    <w:rsid w:val="00ED2DE7"/>
    <w:rsid w:val="00EE46B4"/>
    <w:rsid w:val="00EE6EEF"/>
    <w:rsid w:val="00F03C0F"/>
    <w:rsid w:val="00F040E9"/>
    <w:rsid w:val="00F1614F"/>
    <w:rsid w:val="00F251EB"/>
    <w:rsid w:val="00F3360B"/>
    <w:rsid w:val="00F34EF2"/>
    <w:rsid w:val="00F42230"/>
    <w:rsid w:val="00F43214"/>
    <w:rsid w:val="00F62AA7"/>
    <w:rsid w:val="00F62B14"/>
    <w:rsid w:val="00F710A0"/>
    <w:rsid w:val="00F719F9"/>
    <w:rsid w:val="00F73848"/>
    <w:rsid w:val="00F758C7"/>
    <w:rsid w:val="00F822AF"/>
    <w:rsid w:val="00F84A90"/>
    <w:rsid w:val="00F922D4"/>
    <w:rsid w:val="00F97193"/>
    <w:rsid w:val="00FA4D67"/>
    <w:rsid w:val="00FA67CE"/>
    <w:rsid w:val="00FB4ED8"/>
    <w:rsid w:val="00FC7C72"/>
    <w:rsid w:val="00FD006E"/>
    <w:rsid w:val="00FE308E"/>
    <w:rsid w:val="00FE51EA"/>
    <w:rsid w:val="00FF0D74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17D223"/>
  <w15:docId w15:val="{7076AB2C-F5D2-44FE-B2FE-C9B957B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227</cp:revision>
  <cp:lastPrinted>2022-05-23T12:52:00Z</cp:lastPrinted>
  <dcterms:created xsi:type="dcterms:W3CDTF">2018-01-09T07:24:00Z</dcterms:created>
  <dcterms:modified xsi:type="dcterms:W3CDTF">2022-05-23T12:52:00Z</dcterms:modified>
</cp:coreProperties>
</file>