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0A4DD1">
        <w:t>24</w:t>
      </w:r>
      <w:r w:rsidR="00E04B07">
        <w:t>.03</w:t>
      </w:r>
      <w:r w:rsidR="00B37C06">
        <w:t>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0A4DD1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ID sprawy: </w:t>
      </w:r>
      <w:bookmarkStart w:id="0" w:name="_GoBack"/>
      <w:bookmarkEnd w:id="0"/>
      <w:r w:rsidR="00D96569">
        <w:rPr>
          <w:b/>
          <w:sz w:val="24"/>
          <w:szCs w:val="24"/>
        </w:rPr>
        <w:t>581351</w:t>
      </w:r>
      <w:r>
        <w:rPr>
          <w:b/>
          <w:sz w:val="24"/>
          <w:szCs w:val="24"/>
        </w:rPr>
        <w:t xml:space="preserve"> </w:t>
      </w:r>
      <w:r w:rsidR="00E04B07">
        <w:rPr>
          <w:b/>
          <w:sz w:val="24"/>
          <w:szCs w:val="24"/>
        </w:rPr>
        <w:t>.</w:t>
      </w:r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="007778E1">
        <w:rPr>
          <w:sz w:val="24"/>
          <w:szCs w:val="24"/>
        </w:rPr>
        <w:t xml:space="preserve"> zakupu płyt antyrykoszetowych</w:t>
      </w:r>
      <w:r w:rsidR="00E04B07">
        <w:rPr>
          <w:sz w:val="24"/>
          <w:szCs w:val="24"/>
        </w:rPr>
        <w:t>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7778E1" w:rsidP="00637B95">
      <w:pPr>
        <w:spacing w:line="276" w:lineRule="auto"/>
        <w:jc w:val="both"/>
      </w:pPr>
      <w:r>
        <w:rPr>
          <w:sz w:val="24"/>
          <w:szCs w:val="24"/>
        </w:rPr>
        <w:t xml:space="preserve">ELS Poland Sp. z o.o. ul. Ważewskiego 66 30-499 Kraków </w:t>
      </w:r>
      <w:r w:rsidR="00637B95">
        <w:tab/>
      </w:r>
      <w:r w:rsidR="00637B95">
        <w:tab/>
      </w:r>
      <w:r w:rsidR="00637B95"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="00B37C06">
        <w:rPr>
          <w:sz w:val="24"/>
          <w:szCs w:val="24"/>
        </w:rPr>
        <w:t>:</w:t>
      </w:r>
    </w:p>
    <w:p w:rsidR="00B37C06" w:rsidRDefault="00B37C06" w:rsidP="00637B95">
      <w:pPr>
        <w:spacing w:line="276" w:lineRule="auto"/>
        <w:jc w:val="both"/>
        <w:rPr>
          <w:sz w:val="24"/>
          <w:szCs w:val="24"/>
        </w:rPr>
      </w:pPr>
    </w:p>
    <w:p w:rsidR="00E04B07" w:rsidRPr="00E04B07" w:rsidRDefault="007778E1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ELS Poland Sp. z o.o. ul. Ważewskiego 66 30-499 Kraków</w:t>
      </w:r>
    </w:p>
    <w:p w:rsidR="00E04B07" w:rsidRPr="00E04B07" w:rsidRDefault="007778E1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Cenna brutto : 110 </w:t>
      </w:r>
      <w:r w:rsidR="00E04B07" w:rsidRPr="00E04B07">
        <w:rPr>
          <w:rFonts w:eastAsiaTheme="minorHAnsi"/>
          <w:sz w:val="24"/>
          <w:szCs w:val="24"/>
          <w:lang w:eastAsia="en-US"/>
        </w:rPr>
        <w:t>zł</w:t>
      </w:r>
      <w:r>
        <w:rPr>
          <w:rFonts w:eastAsiaTheme="minorHAnsi"/>
          <w:sz w:val="24"/>
          <w:szCs w:val="24"/>
          <w:lang w:eastAsia="en-US"/>
        </w:rPr>
        <w:t>/szt</w:t>
      </w:r>
    </w:p>
    <w:p w:rsidR="00E04B07" w:rsidRPr="00E04B07" w:rsidRDefault="007778E1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P-W „Wird” ul. Fizylierów 8 43-346 Bielsko-Biała</w:t>
      </w:r>
    </w:p>
    <w:p w:rsidR="00E04B07" w:rsidRPr="00E04B07" w:rsidRDefault="00E04B07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Cena</w:t>
      </w:r>
      <w:r w:rsidR="007778E1">
        <w:rPr>
          <w:rFonts w:eastAsiaTheme="minorHAnsi"/>
          <w:sz w:val="24"/>
          <w:szCs w:val="24"/>
          <w:lang w:eastAsia="en-US"/>
        </w:rPr>
        <w:t xml:space="preserve"> brutto : 180</w:t>
      </w:r>
      <w:r w:rsidRPr="00E04B07">
        <w:rPr>
          <w:rFonts w:eastAsiaTheme="minorHAnsi"/>
          <w:sz w:val="24"/>
          <w:szCs w:val="24"/>
          <w:lang w:eastAsia="en-US"/>
        </w:rPr>
        <w:t xml:space="preserve"> zł</w:t>
      </w:r>
      <w:r w:rsidR="007778E1">
        <w:rPr>
          <w:rFonts w:eastAsiaTheme="minorHAnsi"/>
          <w:sz w:val="24"/>
          <w:szCs w:val="24"/>
          <w:lang w:eastAsia="en-US"/>
        </w:rPr>
        <w:t>/szt</w:t>
      </w:r>
      <w:r w:rsidRPr="00E04B07">
        <w:rPr>
          <w:rFonts w:eastAsiaTheme="minorHAnsi"/>
          <w:sz w:val="24"/>
          <w:szCs w:val="24"/>
          <w:lang w:eastAsia="en-US"/>
        </w:rPr>
        <w:t xml:space="preserve"> </w:t>
      </w:r>
    </w:p>
    <w:p w:rsidR="00E04B07" w:rsidRPr="000A4DD1" w:rsidRDefault="00E04B07" w:rsidP="000A4DD1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8B" w:rsidRDefault="007E3F8B" w:rsidP="00637B95">
      <w:r>
        <w:separator/>
      </w:r>
    </w:p>
  </w:endnote>
  <w:endnote w:type="continuationSeparator" w:id="0">
    <w:p w:rsidR="007E3F8B" w:rsidRDefault="007E3F8B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8B" w:rsidRDefault="007E3F8B" w:rsidP="00637B95">
      <w:r>
        <w:separator/>
      </w:r>
    </w:p>
  </w:footnote>
  <w:footnote w:type="continuationSeparator" w:id="0">
    <w:p w:rsidR="007E3F8B" w:rsidRDefault="007E3F8B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B71"/>
    <w:multiLevelType w:val="hybridMultilevel"/>
    <w:tmpl w:val="6F463EE4"/>
    <w:lvl w:ilvl="0" w:tplc="04150011">
      <w:start w:val="1"/>
      <w:numFmt w:val="decimal"/>
      <w:lvlText w:val="%1)"/>
      <w:lvlJc w:val="left"/>
      <w:pPr>
        <w:ind w:left="825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A4DD1"/>
    <w:rsid w:val="0018011A"/>
    <w:rsid w:val="001D40BF"/>
    <w:rsid w:val="005776A1"/>
    <w:rsid w:val="005A61F3"/>
    <w:rsid w:val="005B032C"/>
    <w:rsid w:val="00637B95"/>
    <w:rsid w:val="007778E1"/>
    <w:rsid w:val="007E3F8B"/>
    <w:rsid w:val="007F24DB"/>
    <w:rsid w:val="009A4A0A"/>
    <w:rsid w:val="009A576A"/>
    <w:rsid w:val="00A12CFF"/>
    <w:rsid w:val="00B37B79"/>
    <w:rsid w:val="00B37C06"/>
    <w:rsid w:val="00B50671"/>
    <w:rsid w:val="00BA4ECA"/>
    <w:rsid w:val="00CB37C7"/>
    <w:rsid w:val="00D96569"/>
    <w:rsid w:val="00E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E864F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9C38B96-B99D-4696-824D-711FBA2835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6</cp:revision>
  <dcterms:created xsi:type="dcterms:W3CDTF">2022-03-24T11:02:00Z</dcterms:created>
  <dcterms:modified xsi:type="dcterms:W3CDTF">2022-03-24T11:13:00Z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