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02EACE6E">
            <wp:extent cx="1838325" cy="15285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11" cy="1533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203968C9" w:rsidR="00A9249A" w:rsidRPr="00461371" w:rsidRDefault="0080025F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>
        <w:rPr>
          <w:rFonts w:ascii="Open Sans" w:hAnsi="Open Sans" w:cs="Open Sans"/>
          <w:color w:val="000000"/>
          <w:spacing w:val="-4"/>
          <w:w w:val="105"/>
          <w:lang w:eastAsia="en-US"/>
        </w:rPr>
        <w:t>K</w:t>
      </w:r>
      <w:r w:rsidR="00A9249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96191C">
        <w:rPr>
          <w:rFonts w:ascii="Open Sans" w:hAnsi="Open Sans" w:cs="Open Sans"/>
          <w:color w:val="000000"/>
          <w:spacing w:val="-4"/>
          <w:w w:val="105"/>
          <w:lang w:eastAsia="en-US"/>
        </w:rPr>
        <w:t>20</w:t>
      </w:r>
      <w:r w:rsidR="00BD5506">
        <w:rPr>
          <w:rFonts w:ascii="Open Sans" w:hAnsi="Open Sans" w:cs="Open Sans"/>
          <w:color w:val="000000"/>
          <w:spacing w:val="-4"/>
          <w:w w:val="105"/>
          <w:lang w:eastAsia="en-US"/>
        </w:rPr>
        <w:t>.0</w:t>
      </w:r>
      <w:r w:rsidR="0096191C">
        <w:rPr>
          <w:rFonts w:ascii="Open Sans" w:hAnsi="Open Sans" w:cs="Open Sans"/>
          <w:color w:val="000000"/>
          <w:spacing w:val="-4"/>
          <w:w w:val="105"/>
          <w:lang w:eastAsia="en-US"/>
        </w:rPr>
        <w:t>9</w:t>
      </w:r>
      <w:r w:rsidR="00BD5506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96191C">
        <w:rPr>
          <w:rFonts w:ascii="Open Sans" w:hAnsi="Open Sans" w:cs="Open Sans"/>
          <w:color w:val="000000"/>
          <w:spacing w:val="-4"/>
          <w:w w:val="105"/>
          <w:lang w:eastAsia="en-US"/>
        </w:rPr>
        <w:t>3</w:t>
      </w:r>
      <w:r w:rsidR="00A9249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958C038" w14:textId="77777777" w:rsidR="007F6E1E" w:rsidRPr="0062139B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lang w:eastAsia="en-US"/>
        </w:rPr>
      </w:pPr>
    </w:p>
    <w:p w14:paraId="00658666" w14:textId="77777777" w:rsidR="0096191C" w:rsidRPr="0096191C" w:rsidRDefault="0096191C" w:rsidP="00060D9A">
      <w:pPr>
        <w:overflowPunct/>
        <w:autoSpaceDE/>
        <w:jc w:val="both"/>
        <w:textAlignment w:val="auto"/>
        <w:rPr>
          <w:rFonts w:ascii="Open Sans" w:eastAsia="Cambria" w:hAnsi="Open Sans" w:cs="Open Sans"/>
          <w:bCs/>
          <w:lang w:eastAsia="pl-PL"/>
        </w:rPr>
      </w:pPr>
      <w:r w:rsidRPr="0096191C">
        <w:rPr>
          <w:rFonts w:ascii="Open Sans" w:eastAsia="Cambria" w:hAnsi="Open Sans" w:cs="Open Sans"/>
          <w:bCs/>
          <w:lang w:eastAsia="pl-PL"/>
        </w:rPr>
        <w:t xml:space="preserve">Nr postępowania: </w:t>
      </w:r>
      <w:r w:rsidRPr="0096191C">
        <w:rPr>
          <w:rFonts w:ascii="Open Sans" w:eastAsiaTheme="minorHAnsi" w:hAnsi="Open Sans" w:cs="Open Sans"/>
          <w:kern w:val="2"/>
          <w:lang w:eastAsia="en-US"/>
          <w14:ligatures w14:val="standardContextual"/>
        </w:rPr>
        <w:t>2023/BZP 00391420/01</w:t>
      </w:r>
    </w:p>
    <w:p w14:paraId="51E1B851" w14:textId="77777777" w:rsidR="0096191C" w:rsidRPr="0096191C" w:rsidRDefault="0096191C" w:rsidP="00060D9A">
      <w:pPr>
        <w:overflowPunct/>
        <w:autoSpaceDE/>
        <w:jc w:val="both"/>
        <w:textAlignment w:val="auto"/>
        <w:rPr>
          <w:rFonts w:ascii="Open Sans" w:eastAsia="Cambria" w:hAnsi="Open Sans" w:cs="Open Sans"/>
          <w:bCs/>
          <w:lang w:eastAsia="pl-PL"/>
        </w:rPr>
      </w:pPr>
      <w:r w:rsidRPr="0096191C">
        <w:rPr>
          <w:rFonts w:ascii="Open Sans" w:eastAsia="Cambria" w:hAnsi="Open Sans" w:cs="Open Sans"/>
          <w:bCs/>
          <w:lang w:eastAsia="pl-PL"/>
        </w:rPr>
        <w:t>Nr referencyjny: 65/S</w:t>
      </w:r>
    </w:p>
    <w:p w14:paraId="5B68DD48" w14:textId="77777777" w:rsidR="0096191C" w:rsidRPr="0096191C" w:rsidRDefault="0096191C" w:rsidP="00060D9A">
      <w:pPr>
        <w:suppressAutoHyphens w:val="0"/>
        <w:overflowPunct/>
        <w:autoSpaceDE/>
        <w:ind w:right="51"/>
        <w:textAlignment w:val="auto"/>
        <w:rPr>
          <w:rFonts w:ascii="Open Sans" w:eastAsia="Cambria" w:hAnsi="Open Sans" w:cs="Open Sans"/>
          <w:bCs/>
          <w:lang w:eastAsia="pl-PL"/>
        </w:rPr>
      </w:pPr>
      <w:r w:rsidRPr="0096191C">
        <w:rPr>
          <w:rFonts w:ascii="Open Sans" w:eastAsia="Cambria" w:hAnsi="Open Sans" w:cs="Open Sans"/>
          <w:bCs/>
          <w:lang w:eastAsia="pl-PL"/>
        </w:rPr>
        <w:t xml:space="preserve">Identyfikator postępowania: </w:t>
      </w:r>
      <w:r w:rsidRPr="0096191C">
        <w:rPr>
          <w:rFonts w:ascii="Open Sans" w:eastAsiaTheme="minorHAnsi" w:hAnsi="Open Sans" w:cs="Open Sans"/>
          <w:kern w:val="2"/>
          <w:shd w:val="clear" w:color="auto" w:fill="FFFFFF"/>
          <w:lang w:eastAsia="en-US"/>
          <w14:ligatures w14:val="standardContextual"/>
        </w:rPr>
        <w:t>ocds-148610-c62b2a42-5138-11ee-9aa3-96d3b4440790</w:t>
      </w:r>
    </w:p>
    <w:p w14:paraId="108FB1CB" w14:textId="77777777" w:rsidR="00824506" w:rsidRDefault="00824506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lang w:eastAsia="en-US"/>
        </w:rPr>
      </w:pPr>
    </w:p>
    <w:p w14:paraId="6FB9310B" w14:textId="69FC3D33" w:rsidR="0096191C" w:rsidRPr="0080025F" w:rsidRDefault="00A9249A" w:rsidP="0096191C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b/>
          <w:bCs/>
          <w:color w:val="000000"/>
          <w:spacing w:val="1"/>
          <w:w w:val="105"/>
          <w:sz w:val="22"/>
          <w:szCs w:val="22"/>
          <w:lang w:eastAsia="en-US"/>
        </w:rPr>
      </w:pPr>
      <w:r w:rsidRPr="0080025F">
        <w:rPr>
          <w:rFonts w:ascii="Open Sans" w:hAnsi="Open Sans" w:cs="Open Sans"/>
          <w:b/>
          <w:bCs/>
          <w:color w:val="000000"/>
          <w:spacing w:val="1"/>
          <w:sz w:val="22"/>
          <w:szCs w:val="22"/>
          <w:lang w:eastAsia="en-US"/>
        </w:rPr>
        <w:t xml:space="preserve">INFORMACJA Z OTWARCIA </w:t>
      </w:r>
      <w:r w:rsidRPr="0080025F">
        <w:rPr>
          <w:rFonts w:ascii="Open Sans" w:hAnsi="Open Sans" w:cs="Open Sans"/>
          <w:b/>
          <w:bCs/>
          <w:color w:val="000000"/>
          <w:spacing w:val="1"/>
          <w:w w:val="105"/>
          <w:sz w:val="22"/>
          <w:szCs w:val="22"/>
          <w:lang w:eastAsia="en-US"/>
        </w:rPr>
        <w:t>OFERT</w:t>
      </w:r>
    </w:p>
    <w:p w14:paraId="5945892B" w14:textId="6796BD98" w:rsidR="001A11C3" w:rsidRPr="007B4E43" w:rsidRDefault="00F3342E" w:rsidP="00B275B5">
      <w:pPr>
        <w:suppressAutoHyphens w:val="0"/>
        <w:overflowPunct/>
        <w:autoSpaceDE/>
        <w:spacing w:before="108"/>
        <w:jc w:val="center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zgodnie z art. 222 ust. 5 ustawy z dnia 11 września 2019 r.</w:t>
      </w:r>
      <w:r w:rsidR="0096191C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AA668E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     </w:t>
      </w:r>
      <w:r w:rsidR="001A11C3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(</w:t>
      </w:r>
      <w:proofErr w:type="spellStart"/>
      <w:r w:rsidR="00653E78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F407E4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D</w:t>
      </w:r>
      <w:r w:rsidR="001A11C3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z.U. z 20</w:t>
      </w:r>
      <w:r w:rsidR="00653E78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703F37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2</w:t>
      </w:r>
      <w:r w:rsidR="001A11C3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1</w:t>
      </w:r>
      <w:r w:rsidR="00703F37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710 z </w:t>
      </w:r>
      <w:proofErr w:type="spellStart"/>
      <w:r w:rsidR="001A11C3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7B4E43">
        <w:rPr>
          <w:rFonts w:ascii="Open Sans" w:hAnsi="Open Sans" w:cs="Open Sans"/>
          <w:color w:val="000000"/>
          <w:spacing w:val="1"/>
          <w:w w:val="105"/>
          <w:lang w:eastAsia="en-US"/>
        </w:rPr>
        <w:t>. zm.)</w:t>
      </w:r>
    </w:p>
    <w:p w14:paraId="438F5B63" w14:textId="38C24DAE" w:rsidR="0096191C" w:rsidRPr="007B4E43" w:rsidRDefault="00131820" w:rsidP="00B56C51">
      <w:pPr>
        <w:suppressAutoHyphens w:val="0"/>
        <w:overflowPunct/>
        <w:autoSpaceDE/>
        <w:ind w:right="-427" w:firstLine="720"/>
        <w:jc w:val="both"/>
        <w:textAlignment w:val="auto"/>
        <w:rPr>
          <w:rFonts w:ascii="Open Sans" w:eastAsiaTheme="minorHAnsi" w:hAnsi="Open Sans" w:cs="Open Sans"/>
          <w:i/>
          <w:lang w:eastAsia="en-US"/>
        </w:rPr>
      </w:pPr>
      <w:r w:rsidRPr="007B4E43">
        <w:rPr>
          <w:rFonts w:ascii="Open Sans" w:eastAsiaTheme="minorHAnsi" w:hAnsi="Open Sans" w:cs="Open Sans"/>
          <w:lang w:eastAsia="en-US"/>
        </w:rPr>
        <w:t xml:space="preserve">Zamawiający informuje, że w </w:t>
      </w:r>
      <w:r w:rsidR="00F80B9E" w:rsidRPr="007B4E43">
        <w:rPr>
          <w:rFonts w:ascii="Open Sans" w:eastAsiaTheme="minorHAnsi" w:hAnsi="Open Sans" w:cs="Open Sans"/>
          <w:lang w:eastAsia="en-US"/>
        </w:rPr>
        <w:t>p</w:t>
      </w:r>
      <w:r w:rsidR="0096191C" w:rsidRPr="007B4E43">
        <w:rPr>
          <w:rFonts w:ascii="Open Sans" w:eastAsiaTheme="minorHAnsi" w:hAnsi="Open Sans" w:cs="Open Sans"/>
          <w:lang w:eastAsia="en-US"/>
        </w:rPr>
        <w:t>ostępowani</w:t>
      </w:r>
      <w:r w:rsidR="00F80B9E" w:rsidRPr="007B4E43">
        <w:rPr>
          <w:rFonts w:ascii="Open Sans" w:eastAsiaTheme="minorHAnsi" w:hAnsi="Open Sans" w:cs="Open Sans"/>
          <w:lang w:eastAsia="en-US"/>
        </w:rPr>
        <w:t>u</w:t>
      </w:r>
      <w:r w:rsidR="0096191C" w:rsidRPr="007B4E43">
        <w:rPr>
          <w:rFonts w:ascii="Open Sans" w:eastAsiaTheme="minorHAnsi" w:hAnsi="Open Sans" w:cs="Open Sans"/>
          <w:lang w:eastAsia="en-US"/>
        </w:rPr>
        <w:t xml:space="preserve"> o udzielenie zamówienia publicznego prowadzone</w:t>
      </w:r>
      <w:r w:rsidRPr="007B4E43">
        <w:rPr>
          <w:rFonts w:ascii="Open Sans" w:eastAsiaTheme="minorHAnsi" w:hAnsi="Open Sans" w:cs="Open Sans"/>
          <w:lang w:eastAsia="en-US"/>
        </w:rPr>
        <w:t>go</w:t>
      </w:r>
      <w:r w:rsidR="00353F30" w:rsidRPr="007B4E43">
        <w:rPr>
          <w:rFonts w:ascii="Open Sans" w:eastAsiaTheme="minorHAnsi" w:hAnsi="Open Sans" w:cs="Open Sans"/>
          <w:lang w:eastAsia="en-US"/>
        </w:rPr>
        <w:t xml:space="preserve"> </w:t>
      </w:r>
      <w:r w:rsidR="00573309" w:rsidRPr="007B4E43">
        <w:rPr>
          <w:rFonts w:ascii="Open Sans" w:eastAsiaTheme="minorHAnsi" w:hAnsi="Open Sans" w:cs="Open Sans"/>
          <w:lang w:eastAsia="en-US"/>
        </w:rPr>
        <w:t xml:space="preserve">na podstawie </w:t>
      </w:r>
      <w:r w:rsidR="00573309" w:rsidRPr="007B4E43">
        <w:rPr>
          <w:rFonts w:ascii="Open Sans" w:hAnsi="Open Sans" w:cs="Open Sans"/>
        </w:rPr>
        <w:t xml:space="preserve">art. 275 pkt 2 </w:t>
      </w:r>
      <w:r w:rsidR="0036653B" w:rsidRPr="007B4E43">
        <w:rPr>
          <w:rFonts w:ascii="Open Sans" w:hAnsi="Open Sans" w:cs="Open Sans"/>
        </w:rPr>
        <w:t xml:space="preserve">cytowanej wyżej </w:t>
      </w:r>
      <w:r w:rsidR="00573309" w:rsidRPr="007B4E43">
        <w:rPr>
          <w:rFonts w:ascii="Open Sans" w:hAnsi="Open Sans" w:cs="Open Sans"/>
        </w:rPr>
        <w:t>ustawy</w:t>
      </w:r>
      <w:r w:rsidR="004777FB" w:rsidRPr="007B4E43">
        <w:rPr>
          <w:rFonts w:ascii="Open Sans" w:hAnsi="Open Sans" w:cs="Open Sans"/>
        </w:rPr>
        <w:t>, tj.</w:t>
      </w:r>
      <w:r w:rsidR="00573309" w:rsidRPr="007B4E43">
        <w:rPr>
          <w:rFonts w:ascii="Open Sans" w:eastAsiaTheme="minorHAnsi" w:hAnsi="Open Sans" w:cs="Open Sans"/>
          <w:lang w:eastAsia="en-US"/>
        </w:rPr>
        <w:t xml:space="preserve"> </w:t>
      </w:r>
      <w:r w:rsidR="0096191C" w:rsidRPr="007B4E43">
        <w:rPr>
          <w:rFonts w:ascii="Open Sans" w:eastAsiaTheme="minorHAnsi" w:hAnsi="Open Sans" w:cs="Open Sans"/>
          <w:lang w:eastAsia="en-US"/>
        </w:rPr>
        <w:t>w trybie podstawowym</w:t>
      </w:r>
      <w:r w:rsidR="0062100A" w:rsidRPr="007B4E43">
        <w:rPr>
          <w:rFonts w:ascii="Open Sans" w:eastAsiaTheme="minorHAnsi" w:hAnsi="Open Sans" w:cs="Open Sans"/>
          <w:lang w:eastAsia="en-US"/>
        </w:rPr>
        <w:t xml:space="preserve"> </w:t>
      </w:r>
      <w:r w:rsidR="0096191C" w:rsidRPr="007B4E43">
        <w:rPr>
          <w:rFonts w:ascii="Open Sans" w:eastAsiaTheme="minorHAnsi" w:hAnsi="Open Sans" w:cs="Open Sans"/>
          <w:lang w:eastAsia="en-US"/>
        </w:rPr>
        <w:t>z</w:t>
      </w:r>
      <w:r w:rsidR="0062100A" w:rsidRPr="007B4E43">
        <w:rPr>
          <w:rFonts w:ascii="Open Sans" w:eastAsiaTheme="minorHAnsi" w:hAnsi="Open Sans" w:cs="Open Sans"/>
          <w:lang w:eastAsia="en-US"/>
        </w:rPr>
        <w:t xml:space="preserve"> </w:t>
      </w:r>
      <w:r w:rsidR="0096191C" w:rsidRPr="007B4E43">
        <w:rPr>
          <w:rFonts w:ascii="Open Sans" w:eastAsiaTheme="minorHAnsi" w:hAnsi="Open Sans" w:cs="Open Sans"/>
          <w:lang w:eastAsia="en-US"/>
        </w:rPr>
        <w:t>możliwością  prowadzenia negocjacji</w:t>
      </w:r>
      <w:r w:rsidR="00043D3F" w:rsidRPr="007B4E43">
        <w:rPr>
          <w:rFonts w:ascii="Open Sans" w:eastAsiaTheme="minorHAnsi" w:hAnsi="Open Sans" w:cs="Open Sans"/>
          <w:lang w:eastAsia="en-US"/>
        </w:rPr>
        <w:t xml:space="preserve"> </w:t>
      </w:r>
      <w:proofErr w:type="spellStart"/>
      <w:r w:rsidR="0096191C" w:rsidRPr="007B4E43">
        <w:rPr>
          <w:rFonts w:ascii="Open Sans" w:eastAsiaTheme="minorHAnsi" w:hAnsi="Open Sans" w:cs="Open Sans"/>
          <w:lang w:eastAsia="en-US"/>
        </w:rPr>
        <w:t>p</w:t>
      </w:r>
      <w:r w:rsidR="00275B0B" w:rsidRPr="007B4E43">
        <w:rPr>
          <w:rFonts w:ascii="Open Sans" w:eastAsiaTheme="minorHAnsi" w:hAnsi="Open Sans" w:cs="Open Sans"/>
          <w:lang w:eastAsia="en-US"/>
        </w:rPr>
        <w:t>.</w:t>
      </w:r>
      <w:r w:rsidR="0096191C" w:rsidRPr="007B4E43">
        <w:rPr>
          <w:rFonts w:ascii="Open Sans" w:eastAsiaTheme="minorHAnsi" w:hAnsi="Open Sans" w:cs="Open Sans"/>
          <w:lang w:eastAsia="en-US"/>
        </w:rPr>
        <w:t>n</w:t>
      </w:r>
      <w:proofErr w:type="spellEnd"/>
      <w:r w:rsidR="0096191C" w:rsidRPr="007B4E43">
        <w:rPr>
          <w:rFonts w:ascii="Open Sans" w:eastAsiaTheme="minorHAnsi" w:hAnsi="Open Sans" w:cs="Open Sans"/>
          <w:lang w:eastAsia="en-US"/>
        </w:rPr>
        <w:t>:</w:t>
      </w:r>
    </w:p>
    <w:p w14:paraId="29B438DA" w14:textId="7C0FE9C5" w:rsidR="00E92131" w:rsidRPr="00E92131" w:rsidRDefault="0096191C" w:rsidP="00566BC5">
      <w:pPr>
        <w:suppressAutoHyphens w:val="0"/>
        <w:overflowPunct/>
        <w:autoSpaceDE/>
        <w:jc w:val="both"/>
        <w:textAlignment w:val="auto"/>
        <w:rPr>
          <w:rFonts w:ascii="Open Sans" w:eastAsia="Cambria" w:hAnsi="Open Sans" w:cs="Open Sans"/>
        </w:rPr>
      </w:pPr>
      <w:bookmarkStart w:id="0" w:name="_Hlk67551063"/>
      <w:bookmarkStart w:id="1" w:name="_Hlk65827149"/>
      <w:bookmarkStart w:id="2" w:name="_Hlk63942282"/>
      <w:bookmarkStart w:id="3" w:name="_Hlk143859288"/>
      <w:r w:rsidRPr="007B4E43">
        <w:rPr>
          <w:rFonts w:ascii="Open Sans" w:hAnsi="Open Sans" w:cs="Open Sans"/>
          <w:bCs/>
          <w:color w:val="000000" w:themeColor="text1"/>
          <w:lang w:eastAsia="x-none"/>
        </w:rPr>
        <w:t>„</w:t>
      </w:r>
      <w:r w:rsidRPr="007B4E43">
        <w:rPr>
          <w:rFonts w:ascii="Open Sans" w:hAnsi="Open Sans" w:cs="Open Sans"/>
          <w:bCs/>
          <w:color w:val="000000" w:themeColor="text1"/>
          <w:lang w:val="x-none" w:eastAsia="x-none"/>
        </w:rPr>
        <w:t xml:space="preserve">Usługa mechanicznego odśnieżania: chodników, przejść dla pieszych oraz przystanków autobusowych, na terenie miasta Koszalina, ciągnikiem komunalnym wyposażonym w pług lemieszowy i piaskarkę w okresie zimowym od </w:t>
      </w:r>
      <w:r w:rsidRPr="007B4E43">
        <w:rPr>
          <w:rFonts w:ascii="Open Sans" w:hAnsi="Open Sans" w:cs="Open Sans"/>
          <w:bCs/>
          <w:color w:val="000000" w:themeColor="text1"/>
          <w:lang w:eastAsia="x-none"/>
        </w:rPr>
        <w:t>1-go</w:t>
      </w:r>
      <w:r w:rsidRPr="007B4E43">
        <w:rPr>
          <w:rFonts w:ascii="Open Sans" w:hAnsi="Open Sans" w:cs="Open Sans"/>
          <w:bCs/>
          <w:color w:val="000000" w:themeColor="text1"/>
          <w:lang w:val="x-none" w:eastAsia="x-none"/>
        </w:rPr>
        <w:t xml:space="preserve"> listopada 202</w:t>
      </w:r>
      <w:r w:rsidRPr="007B4E43">
        <w:rPr>
          <w:rFonts w:ascii="Open Sans" w:hAnsi="Open Sans" w:cs="Open Sans"/>
          <w:bCs/>
          <w:color w:val="000000" w:themeColor="text1"/>
          <w:lang w:eastAsia="x-none"/>
        </w:rPr>
        <w:t>3</w:t>
      </w:r>
      <w:r w:rsidRPr="007B4E43">
        <w:rPr>
          <w:rFonts w:ascii="Open Sans" w:hAnsi="Open Sans" w:cs="Open Sans"/>
          <w:bCs/>
          <w:color w:val="000000" w:themeColor="text1"/>
          <w:lang w:val="x-none" w:eastAsia="x-none"/>
        </w:rPr>
        <w:t xml:space="preserve"> roku do 31 marca 202</w:t>
      </w:r>
      <w:r w:rsidRPr="007B4E43">
        <w:rPr>
          <w:rFonts w:ascii="Open Sans" w:hAnsi="Open Sans" w:cs="Open Sans"/>
          <w:bCs/>
          <w:color w:val="000000" w:themeColor="text1"/>
          <w:lang w:eastAsia="x-none"/>
        </w:rPr>
        <w:t>4</w:t>
      </w:r>
      <w:r w:rsidRPr="007B4E43">
        <w:rPr>
          <w:rFonts w:ascii="Open Sans" w:hAnsi="Open Sans" w:cs="Open Sans"/>
          <w:bCs/>
          <w:color w:val="000000" w:themeColor="text1"/>
          <w:lang w:val="x-none" w:eastAsia="x-none"/>
        </w:rPr>
        <w:t xml:space="preserve"> roku</w:t>
      </w:r>
      <w:r w:rsidRPr="007B4E43">
        <w:rPr>
          <w:rFonts w:ascii="Open Sans" w:hAnsi="Open Sans" w:cs="Open Sans"/>
          <w:bCs/>
          <w:color w:val="000000" w:themeColor="text1"/>
          <w:lang w:eastAsia="x-none"/>
        </w:rPr>
        <w:t xml:space="preserve"> z podziałem na 7 zadań – CZĘŚĆ III</w:t>
      </w:r>
      <w:r w:rsidRPr="007B4E43">
        <w:rPr>
          <w:rFonts w:ascii="Open Sans" w:hAnsi="Open Sans" w:cs="Open Sans"/>
          <w:bCs/>
          <w:iCs/>
          <w:color w:val="000000" w:themeColor="text1"/>
          <w:lang w:val="x-none" w:eastAsia="x-none"/>
        </w:rPr>
        <w:t>”</w:t>
      </w:r>
      <w:r w:rsidR="00637380" w:rsidRPr="007B4E43">
        <w:rPr>
          <w:rFonts w:ascii="Open Sans" w:hAnsi="Open Sans" w:cs="Open Sans"/>
          <w:bCs/>
          <w:iCs/>
          <w:color w:val="000000" w:themeColor="text1"/>
          <w:lang w:eastAsia="x-none"/>
        </w:rPr>
        <w:t xml:space="preserve"> </w:t>
      </w:r>
      <w:bookmarkEnd w:id="0"/>
      <w:bookmarkEnd w:id="1"/>
      <w:bookmarkEnd w:id="2"/>
      <w:bookmarkEnd w:id="3"/>
      <w:r w:rsidR="00975D30" w:rsidRPr="007B4E43">
        <w:rPr>
          <w:rFonts w:ascii="Open Sans" w:eastAsia="Cambria" w:hAnsi="Open Sans" w:cs="Open Sans"/>
        </w:rPr>
        <w:t>została</w:t>
      </w:r>
      <w:r w:rsidR="00E92131" w:rsidRPr="00E92131">
        <w:rPr>
          <w:rFonts w:ascii="Open Sans" w:eastAsia="Cambria" w:hAnsi="Open Sans" w:cs="Open Sans"/>
        </w:rPr>
        <w:t xml:space="preserve"> </w:t>
      </w:r>
      <w:r w:rsidR="00C52E63" w:rsidRPr="00E92131">
        <w:rPr>
          <w:rFonts w:ascii="Open Sans" w:eastAsia="Cambria" w:hAnsi="Open Sans" w:cs="Open Sans"/>
        </w:rPr>
        <w:t>złożon</w:t>
      </w:r>
      <w:r w:rsidR="00EF3F81" w:rsidRPr="007B4E43">
        <w:rPr>
          <w:rFonts w:ascii="Open Sans" w:eastAsia="Cambria" w:hAnsi="Open Sans" w:cs="Open Sans"/>
        </w:rPr>
        <w:t>a</w:t>
      </w:r>
      <w:r w:rsidR="00C52E63" w:rsidRPr="007B4E43">
        <w:rPr>
          <w:rFonts w:ascii="Open Sans" w:eastAsia="Cambria" w:hAnsi="Open Sans" w:cs="Open Sans"/>
        </w:rPr>
        <w:t xml:space="preserve"> </w:t>
      </w:r>
      <w:r w:rsidR="00E92131" w:rsidRPr="00E92131">
        <w:rPr>
          <w:rFonts w:ascii="Open Sans" w:eastAsia="Cambria" w:hAnsi="Open Sans" w:cs="Open Sans"/>
        </w:rPr>
        <w:t>ofert</w:t>
      </w:r>
      <w:r w:rsidR="00EF3F81" w:rsidRPr="007B4E43">
        <w:rPr>
          <w:rFonts w:ascii="Open Sans" w:eastAsia="Cambria" w:hAnsi="Open Sans" w:cs="Open Sans"/>
        </w:rPr>
        <w:t>a</w:t>
      </w:r>
      <w:r w:rsidR="00E92131" w:rsidRPr="00E92131">
        <w:rPr>
          <w:rFonts w:ascii="Open Sans" w:eastAsia="Cambria" w:hAnsi="Open Sans" w:cs="Open Sans"/>
        </w:rPr>
        <w:t xml:space="preserve"> </w:t>
      </w:r>
      <w:r w:rsidR="00A40706" w:rsidRPr="007B4E43">
        <w:rPr>
          <w:rFonts w:ascii="Open Sans" w:eastAsia="Cambria" w:hAnsi="Open Sans" w:cs="Open Sans"/>
        </w:rPr>
        <w:t xml:space="preserve">z podziałem na </w:t>
      </w:r>
      <w:r w:rsidR="00827901" w:rsidRPr="007B4E43">
        <w:rPr>
          <w:rFonts w:ascii="Open Sans" w:eastAsia="Cambria" w:hAnsi="Open Sans" w:cs="Open Sans"/>
        </w:rPr>
        <w:t xml:space="preserve">zadania </w:t>
      </w:r>
      <w:r w:rsidR="00E92131" w:rsidRPr="00E92131">
        <w:rPr>
          <w:rFonts w:ascii="Open Sans" w:eastAsia="Cambria" w:hAnsi="Open Sans" w:cs="Open Sans"/>
        </w:rPr>
        <w:t>przez następując</w:t>
      </w:r>
      <w:r w:rsidR="00EF3F81" w:rsidRPr="007B4E43">
        <w:rPr>
          <w:rFonts w:ascii="Open Sans" w:eastAsia="Cambria" w:hAnsi="Open Sans" w:cs="Open Sans"/>
        </w:rPr>
        <w:t>ego</w:t>
      </w:r>
      <w:r w:rsidR="00E92131" w:rsidRPr="00E92131">
        <w:rPr>
          <w:rFonts w:ascii="Open Sans" w:eastAsia="Cambria" w:hAnsi="Open Sans" w:cs="Open Sans"/>
        </w:rPr>
        <w:t xml:space="preserve"> Wykonawc</w:t>
      </w:r>
      <w:r w:rsidR="00EF3F81" w:rsidRPr="007B4E43">
        <w:rPr>
          <w:rFonts w:ascii="Open Sans" w:eastAsia="Cambria" w:hAnsi="Open Sans" w:cs="Open Sans"/>
        </w:rPr>
        <w:t>ę</w:t>
      </w:r>
      <w:r w:rsidR="00E92131" w:rsidRPr="00E92131">
        <w:rPr>
          <w:rFonts w:ascii="Open Sans" w:eastAsia="Cambria" w:hAnsi="Open Sans" w:cs="Open Sans"/>
        </w:rPr>
        <w:t xml:space="preserve">: </w:t>
      </w:r>
    </w:p>
    <w:p w14:paraId="26051F1E" w14:textId="034399C8" w:rsidR="004C0607" w:rsidRPr="007030B7" w:rsidRDefault="00BA7BEE" w:rsidP="00E92131">
      <w:pPr>
        <w:overflowPunct/>
        <w:autoSpaceDE/>
        <w:spacing w:line="276" w:lineRule="auto"/>
        <w:jc w:val="both"/>
        <w:rPr>
          <w:rFonts w:ascii="Open Sans" w:eastAsia="Cambria" w:hAnsi="Open Sans" w:cs="Open Sans"/>
          <w:b/>
          <w:bCs/>
        </w:rPr>
      </w:pPr>
      <w:bookmarkStart w:id="4" w:name="_Hlk142379403"/>
      <w:r w:rsidRPr="007030B7">
        <w:rPr>
          <w:rFonts w:ascii="Open Sans" w:hAnsi="Open Sans" w:cs="Open Sans"/>
          <w:b/>
          <w:bCs/>
        </w:rPr>
        <w:t xml:space="preserve">Firma Usługowa Piotr Zając, </w:t>
      </w:r>
      <w:r w:rsidR="00501C5F" w:rsidRPr="007030B7">
        <w:rPr>
          <w:rFonts w:ascii="Open Sans" w:hAnsi="Open Sans" w:cs="Open Sans"/>
          <w:b/>
          <w:bCs/>
        </w:rPr>
        <w:t>Żegocino 21/1</w:t>
      </w:r>
      <w:r w:rsidR="002B0EF6">
        <w:rPr>
          <w:rFonts w:ascii="Open Sans" w:hAnsi="Open Sans" w:cs="Open Sans"/>
          <w:b/>
          <w:bCs/>
        </w:rPr>
        <w:t xml:space="preserve">, </w:t>
      </w:r>
      <w:r w:rsidR="00501C5F" w:rsidRPr="007030B7">
        <w:rPr>
          <w:rFonts w:ascii="Open Sans" w:hAnsi="Open Sans" w:cs="Open Sans"/>
          <w:b/>
          <w:bCs/>
        </w:rPr>
        <w:t>76-142 Malechowo</w:t>
      </w:r>
    </w:p>
    <w:p w14:paraId="12013B10" w14:textId="7EF14EA1" w:rsidR="005C713F" w:rsidRDefault="002B6AFF" w:rsidP="001B55AF">
      <w:pPr>
        <w:overflowPunct/>
        <w:autoSpaceDE/>
        <w:spacing w:line="276" w:lineRule="auto"/>
        <w:jc w:val="both"/>
        <w:rPr>
          <w:rFonts w:ascii="Open Sans" w:hAnsi="Open Sans" w:cs="Open Sans"/>
        </w:rPr>
      </w:pPr>
      <w:r w:rsidRPr="007030B7">
        <w:rPr>
          <w:rFonts w:ascii="Open Sans" w:eastAsia="Cambria" w:hAnsi="Open Sans" w:cs="Open Sans"/>
          <w:b/>
          <w:bCs/>
        </w:rPr>
        <w:t xml:space="preserve">Zadanie nr </w:t>
      </w:r>
      <w:r w:rsidR="00603DCD" w:rsidRPr="007030B7">
        <w:rPr>
          <w:rFonts w:ascii="Open Sans" w:eastAsia="Cambria" w:hAnsi="Open Sans" w:cs="Open Sans"/>
          <w:b/>
          <w:bCs/>
        </w:rPr>
        <w:t>7</w:t>
      </w:r>
      <w:r w:rsidRPr="007B4E43">
        <w:rPr>
          <w:rFonts w:ascii="Open Sans" w:eastAsia="Cambria" w:hAnsi="Open Sans" w:cs="Open Sans"/>
        </w:rPr>
        <w:t xml:space="preserve"> –</w:t>
      </w:r>
      <w:bookmarkEnd w:id="4"/>
      <w:r w:rsidR="005A5448">
        <w:rPr>
          <w:rFonts w:ascii="Open Sans" w:eastAsia="Cambria" w:hAnsi="Open Sans" w:cs="Open Sans"/>
        </w:rPr>
        <w:t xml:space="preserve"> </w:t>
      </w:r>
      <w:r w:rsidR="004036D0" w:rsidRPr="00255BF0">
        <w:rPr>
          <w:rFonts w:ascii="Open Sans" w:hAnsi="Open Sans" w:cs="Open Sans"/>
        </w:rPr>
        <w:t xml:space="preserve">Cena netto: </w:t>
      </w:r>
      <w:r w:rsidR="004036D0" w:rsidRPr="007030B7">
        <w:rPr>
          <w:rFonts w:ascii="Open Sans" w:hAnsi="Open Sans" w:cs="Open Sans"/>
          <w:b/>
          <w:bCs/>
        </w:rPr>
        <w:t>60408,00 zł</w:t>
      </w:r>
      <w:r w:rsidR="004036D0" w:rsidRPr="00255BF0">
        <w:rPr>
          <w:rFonts w:ascii="Open Sans" w:hAnsi="Open Sans" w:cs="Open Sans"/>
        </w:rPr>
        <w:t xml:space="preserve"> (sześćdziesiąt tysięcy czterysta osiem zł</w:t>
      </w:r>
      <w:r w:rsidR="001B55AF">
        <w:rPr>
          <w:rFonts w:ascii="Open Sans" w:hAnsi="Open Sans" w:cs="Open Sans"/>
        </w:rPr>
        <w:t>otych</w:t>
      </w:r>
      <w:r w:rsidR="004036D0" w:rsidRPr="00255BF0">
        <w:rPr>
          <w:rFonts w:ascii="Open Sans" w:hAnsi="Open Sans" w:cs="Open Sans"/>
        </w:rPr>
        <w:t>)</w:t>
      </w:r>
      <w:r w:rsidR="005C713F">
        <w:rPr>
          <w:rFonts w:ascii="Open Sans" w:hAnsi="Open Sans" w:cs="Open Sans"/>
        </w:rPr>
        <w:t>;</w:t>
      </w:r>
      <w:r w:rsidR="009435AD">
        <w:rPr>
          <w:rFonts w:ascii="Open Sans" w:hAnsi="Open Sans" w:cs="Open Sans"/>
        </w:rPr>
        <w:t xml:space="preserve">            </w:t>
      </w:r>
      <w:r w:rsidR="00166321">
        <w:rPr>
          <w:rFonts w:ascii="Open Sans" w:hAnsi="Open Sans" w:cs="Open Sans"/>
        </w:rPr>
        <w:br/>
      </w:r>
      <w:r w:rsidR="004036D0" w:rsidRPr="00255BF0">
        <w:rPr>
          <w:rFonts w:ascii="Open Sans" w:hAnsi="Open Sans" w:cs="Open Sans"/>
        </w:rPr>
        <w:t xml:space="preserve">Wartość podatku VAT: </w:t>
      </w:r>
      <w:r w:rsidR="004036D0" w:rsidRPr="007030B7">
        <w:rPr>
          <w:rFonts w:ascii="Open Sans" w:hAnsi="Open Sans" w:cs="Open Sans"/>
          <w:b/>
          <w:bCs/>
        </w:rPr>
        <w:t>4832,64</w:t>
      </w:r>
      <w:r w:rsidR="001B55AF" w:rsidRPr="007030B7">
        <w:rPr>
          <w:rFonts w:ascii="Open Sans" w:hAnsi="Open Sans" w:cs="Open Sans"/>
          <w:b/>
          <w:bCs/>
        </w:rPr>
        <w:t xml:space="preserve"> </w:t>
      </w:r>
      <w:r w:rsidR="004036D0" w:rsidRPr="007030B7">
        <w:rPr>
          <w:rFonts w:ascii="Open Sans" w:hAnsi="Open Sans" w:cs="Open Sans"/>
          <w:b/>
          <w:bCs/>
        </w:rPr>
        <w:t>zł</w:t>
      </w:r>
      <w:r w:rsidR="005A5448">
        <w:rPr>
          <w:rFonts w:ascii="Open Sans" w:hAnsi="Open Sans" w:cs="Open Sans"/>
        </w:rPr>
        <w:t xml:space="preserve"> </w:t>
      </w:r>
      <w:r w:rsidR="004036D0" w:rsidRPr="00255BF0">
        <w:rPr>
          <w:rFonts w:ascii="Open Sans" w:hAnsi="Open Sans" w:cs="Open Sans"/>
        </w:rPr>
        <w:t xml:space="preserve"> (</w:t>
      </w:r>
      <w:r w:rsidR="001B55AF">
        <w:rPr>
          <w:rFonts w:ascii="Open Sans" w:hAnsi="Open Sans" w:cs="Open Sans"/>
        </w:rPr>
        <w:t>s</w:t>
      </w:r>
      <w:r w:rsidR="004036D0" w:rsidRPr="00255BF0">
        <w:rPr>
          <w:rFonts w:ascii="Open Sans" w:hAnsi="Open Sans" w:cs="Open Sans"/>
        </w:rPr>
        <w:t>łownie: cztery tysiące osiemset trzydzieści dwa zł 64/100)</w:t>
      </w:r>
      <w:r w:rsidR="005C713F">
        <w:rPr>
          <w:rFonts w:ascii="Open Sans" w:hAnsi="Open Sans" w:cs="Open Sans"/>
        </w:rPr>
        <w:t>;</w:t>
      </w:r>
    </w:p>
    <w:p w14:paraId="03B5B083" w14:textId="0A6281DC" w:rsidR="0011376B" w:rsidRDefault="004036D0" w:rsidP="00566BC5">
      <w:pPr>
        <w:overflowPunct/>
        <w:autoSpaceDE/>
        <w:spacing w:line="276" w:lineRule="auto"/>
        <w:jc w:val="both"/>
        <w:rPr>
          <w:rFonts w:ascii="Open Sans" w:hAnsi="Open Sans" w:cs="Open Sans"/>
        </w:rPr>
      </w:pPr>
      <w:r w:rsidRPr="00255BF0">
        <w:rPr>
          <w:rFonts w:ascii="Open Sans" w:hAnsi="Open Sans" w:cs="Open Sans"/>
        </w:rPr>
        <w:t xml:space="preserve">Cena brutto: </w:t>
      </w:r>
      <w:r w:rsidRPr="007030B7">
        <w:rPr>
          <w:rFonts w:ascii="Open Sans" w:hAnsi="Open Sans" w:cs="Open Sans"/>
          <w:b/>
          <w:bCs/>
        </w:rPr>
        <w:t>65240,64 zł</w:t>
      </w:r>
      <w:r w:rsidRPr="00255BF0">
        <w:rPr>
          <w:rFonts w:ascii="Open Sans" w:hAnsi="Open Sans" w:cs="Open Sans"/>
        </w:rPr>
        <w:t xml:space="preserve"> (</w:t>
      </w:r>
      <w:r w:rsidR="007030B7">
        <w:rPr>
          <w:rFonts w:ascii="Open Sans" w:hAnsi="Open Sans" w:cs="Open Sans"/>
        </w:rPr>
        <w:t>s</w:t>
      </w:r>
      <w:r w:rsidRPr="00255BF0">
        <w:rPr>
          <w:rFonts w:ascii="Open Sans" w:hAnsi="Open Sans" w:cs="Open Sans"/>
        </w:rPr>
        <w:t>łownie: sześćdziesiąt pięć tysięcy dwieście czterdzieści zł 64/100)</w:t>
      </w:r>
      <w:r w:rsidR="0011376B">
        <w:rPr>
          <w:rFonts w:ascii="Open Sans" w:hAnsi="Open Sans" w:cs="Open Sans"/>
        </w:rPr>
        <w:t>.</w:t>
      </w:r>
    </w:p>
    <w:p w14:paraId="60D7E120" w14:textId="77777777" w:rsidR="00B27B2A" w:rsidRPr="00B27B2A" w:rsidRDefault="004036D0" w:rsidP="00566BC5">
      <w:pPr>
        <w:overflowPunct/>
        <w:autoSpaceDE/>
        <w:spacing w:line="276" w:lineRule="auto"/>
        <w:jc w:val="both"/>
        <w:rPr>
          <w:rFonts w:ascii="Open Sans" w:hAnsi="Open Sans" w:cs="Open Sans"/>
          <w:b/>
          <w:bCs/>
        </w:rPr>
      </w:pPr>
      <w:r w:rsidRPr="00B27B2A">
        <w:rPr>
          <w:rFonts w:ascii="Open Sans" w:hAnsi="Open Sans" w:cs="Open Sans"/>
          <w:b/>
          <w:bCs/>
        </w:rPr>
        <w:t xml:space="preserve">W tym: </w:t>
      </w:r>
    </w:p>
    <w:p w14:paraId="5E3319A4" w14:textId="696B8018" w:rsidR="00B27B2A" w:rsidRPr="001B7C74" w:rsidRDefault="004036D0" w:rsidP="00B27B2A">
      <w:pPr>
        <w:pStyle w:val="Akapitzlist"/>
        <w:numPr>
          <w:ilvl w:val="0"/>
          <w:numId w:val="21"/>
        </w:numPr>
        <w:overflowPunct/>
        <w:autoSpaceDE/>
        <w:spacing w:line="276" w:lineRule="auto"/>
        <w:jc w:val="both"/>
        <w:rPr>
          <w:rFonts w:ascii="Open Sans" w:hAnsi="Open Sans" w:cs="Open Sans"/>
        </w:rPr>
      </w:pPr>
      <w:r w:rsidRPr="001B7C74">
        <w:rPr>
          <w:rFonts w:ascii="Open Sans" w:hAnsi="Open Sans" w:cs="Open Sans"/>
        </w:rPr>
        <w:t xml:space="preserve">Za prowadzenie całodobowych dyżurów : </w:t>
      </w:r>
    </w:p>
    <w:p w14:paraId="16D94090" w14:textId="536F4806" w:rsidR="004C0607" w:rsidRPr="001B7C74" w:rsidRDefault="004036D0" w:rsidP="00B27B2A">
      <w:pPr>
        <w:pStyle w:val="Akapitzlist"/>
        <w:overflowPunct/>
        <w:autoSpaceDE/>
        <w:spacing w:line="276" w:lineRule="auto"/>
        <w:ind w:left="720"/>
        <w:jc w:val="both"/>
        <w:rPr>
          <w:rFonts w:ascii="Open Sans" w:hAnsi="Open Sans" w:cs="Open Sans"/>
          <w:b/>
          <w:bCs/>
        </w:rPr>
      </w:pPr>
      <w:r w:rsidRPr="001B7C74">
        <w:rPr>
          <w:rFonts w:ascii="Open Sans" w:hAnsi="Open Sans" w:cs="Open Sans"/>
          <w:b/>
          <w:bCs/>
        </w:rPr>
        <w:t>Ilość godzin 3468 x 6,00 netto zł./godz. = 20</w:t>
      </w:r>
      <w:r w:rsidR="002B0EF6">
        <w:rPr>
          <w:rFonts w:ascii="Open Sans" w:hAnsi="Open Sans" w:cs="Open Sans"/>
          <w:b/>
          <w:bCs/>
        </w:rPr>
        <w:t xml:space="preserve"> </w:t>
      </w:r>
      <w:r w:rsidRPr="001B7C74">
        <w:rPr>
          <w:rFonts w:ascii="Open Sans" w:hAnsi="Open Sans" w:cs="Open Sans"/>
          <w:b/>
          <w:bCs/>
        </w:rPr>
        <w:t>808,00 zł</w:t>
      </w:r>
      <w:r w:rsidR="00981804" w:rsidRPr="001B7C74">
        <w:rPr>
          <w:rFonts w:ascii="Open Sans" w:hAnsi="Open Sans" w:cs="Open Sans"/>
          <w:b/>
          <w:bCs/>
        </w:rPr>
        <w:t>otych</w:t>
      </w:r>
      <w:r w:rsidRPr="001B7C74">
        <w:rPr>
          <w:rFonts w:ascii="Open Sans" w:hAnsi="Open Sans" w:cs="Open Sans"/>
          <w:b/>
          <w:bCs/>
        </w:rPr>
        <w:t xml:space="preserve"> netto. </w:t>
      </w:r>
    </w:p>
    <w:p w14:paraId="08057665" w14:textId="77777777" w:rsidR="00DD14A2" w:rsidRPr="00DD14A2" w:rsidRDefault="004036D0" w:rsidP="00B27B2A">
      <w:pPr>
        <w:pStyle w:val="Akapitzlist"/>
        <w:numPr>
          <w:ilvl w:val="0"/>
          <w:numId w:val="21"/>
        </w:numPr>
        <w:overflowPunct/>
        <w:autoSpaceDE/>
        <w:spacing w:line="276" w:lineRule="auto"/>
        <w:jc w:val="both"/>
        <w:rPr>
          <w:rFonts w:ascii="Open Sans" w:hAnsi="Open Sans" w:cs="Open Sans"/>
          <w:color w:val="000000"/>
          <w:lang w:eastAsia="pl-PL"/>
        </w:rPr>
      </w:pPr>
      <w:r w:rsidRPr="001B7C74">
        <w:rPr>
          <w:rFonts w:ascii="Open Sans" w:hAnsi="Open Sans" w:cs="Open Sans"/>
        </w:rPr>
        <w:t xml:space="preserve">Za godziny pracy ciągnika komunalnego wyposażonego w pług lemieszowy oraz piaskarkę - posypywarkę: </w:t>
      </w:r>
      <w:r w:rsidRPr="001B7C74">
        <w:rPr>
          <w:rFonts w:ascii="Open Sans" w:hAnsi="Open Sans" w:cs="Open Sans"/>
          <w:b/>
          <w:bCs/>
        </w:rPr>
        <w:t>Ilość godzin 180 x 220,00 netto zł./godz. = 39</w:t>
      </w:r>
      <w:r w:rsidR="002B0EF6">
        <w:rPr>
          <w:rFonts w:ascii="Open Sans" w:hAnsi="Open Sans" w:cs="Open Sans"/>
          <w:b/>
          <w:bCs/>
        </w:rPr>
        <w:t xml:space="preserve"> </w:t>
      </w:r>
      <w:r w:rsidRPr="001B7C74">
        <w:rPr>
          <w:rFonts w:ascii="Open Sans" w:hAnsi="Open Sans" w:cs="Open Sans"/>
          <w:b/>
          <w:bCs/>
        </w:rPr>
        <w:t>600,00 zł</w:t>
      </w:r>
      <w:r w:rsidR="00B27B2A" w:rsidRPr="001B7C74">
        <w:rPr>
          <w:rFonts w:ascii="Open Sans" w:hAnsi="Open Sans" w:cs="Open Sans"/>
          <w:b/>
          <w:bCs/>
        </w:rPr>
        <w:t>otych</w:t>
      </w:r>
      <w:r w:rsidRPr="001B7C74">
        <w:rPr>
          <w:rFonts w:ascii="Open Sans" w:hAnsi="Open Sans" w:cs="Open Sans"/>
          <w:b/>
          <w:bCs/>
        </w:rPr>
        <w:t xml:space="preserve"> netto.</w:t>
      </w:r>
    </w:p>
    <w:p w14:paraId="5FE3F0A1" w14:textId="736515E2" w:rsidR="002B2241" w:rsidRPr="00DD14A2" w:rsidRDefault="0096191C" w:rsidP="00DD14A2">
      <w:pPr>
        <w:overflowPunct/>
        <w:autoSpaceDE/>
        <w:spacing w:line="276" w:lineRule="auto"/>
        <w:jc w:val="both"/>
        <w:rPr>
          <w:rFonts w:ascii="Open Sans" w:hAnsi="Open Sans" w:cs="Open Sans"/>
          <w:color w:val="000000"/>
          <w:lang w:eastAsia="pl-PL"/>
        </w:rPr>
      </w:pPr>
      <w:r w:rsidRPr="00DD14A2">
        <w:rPr>
          <w:rFonts w:ascii="Open Sans" w:hAnsi="Open Sans" w:cs="Open Sans"/>
          <w:color w:val="000000"/>
          <w:lang w:eastAsia="pl-PL"/>
        </w:rPr>
        <w:t xml:space="preserve">                                                                                        </w:t>
      </w:r>
    </w:p>
    <w:p w14:paraId="7CB65F73" w14:textId="77777777" w:rsidR="00E97A57" w:rsidRDefault="002B2241" w:rsidP="0096191C">
      <w:pPr>
        <w:tabs>
          <w:tab w:val="left" w:pos="3600"/>
        </w:tabs>
        <w:suppressAutoHyphens w:val="0"/>
        <w:overflowPunct/>
        <w:autoSpaceDE/>
        <w:spacing w:line="360" w:lineRule="auto"/>
        <w:ind w:left="1701" w:right="61" w:hanging="1701"/>
        <w:textAlignment w:val="auto"/>
        <w:rPr>
          <w:rFonts w:ascii="Open Sans" w:hAnsi="Open Sans" w:cs="Open Sans"/>
          <w:b/>
          <w:color w:val="000000"/>
          <w:lang w:eastAsia="pl-PL"/>
        </w:rPr>
      </w:pPr>
      <w:r>
        <w:rPr>
          <w:rFonts w:ascii="Open Sans" w:hAnsi="Open Sans" w:cs="Open Sans"/>
          <w:b/>
          <w:color w:val="000000"/>
          <w:lang w:eastAsia="pl-PL"/>
        </w:rPr>
        <w:tab/>
      </w:r>
      <w:r>
        <w:rPr>
          <w:rFonts w:ascii="Open Sans" w:hAnsi="Open Sans" w:cs="Open Sans"/>
          <w:b/>
          <w:color w:val="000000"/>
          <w:lang w:eastAsia="pl-PL"/>
        </w:rPr>
        <w:tab/>
      </w:r>
      <w:r>
        <w:rPr>
          <w:rFonts w:ascii="Open Sans" w:hAnsi="Open Sans" w:cs="Open Sans"/>
          <w:b/>
          <w:color w:val="000000"/>
          <w:lang w:eastAsia="pl-PL"/>
        </w:rPr>
        <w:tab/>
      </w:r>
      <w:r w:rsidR="008D6DF3">
        <w:rPr>
          <w:rFonts w:ascii="Open Sans" w:hAnsi="Open Sans" w:cs="Open Sans"/>
          <w:b/>
          <w:color w:val="000000"/>
          <w:lang w:eastAsia="pl-PL"/>
        </w:rPr>
        <w:t xml:space="preserve">          </w:t>
      </w:r>
    </w:p>
    <w:p w14:paraId="4D9B29A7" w14:textId="322382A7" w:rsidR="0096191C" w:rsidRDefault="00E97A57" w:rsidP="0096191C">
      <w:pPr>
        <w:tabs>
          <w:tab w:val="left" w:pos="3600"/>
        </w:tabs>
        <w:suppressAutoHyphens w:val="0"/>
        <w:overflowPunct/>
        <w:autoSpaceDE/>
        <w:spacing w:line="360" w:lineRule="auto"/>
        <w:ind w:left="1701" w:right="61" w:hanging="1701"/>
        <w:textAlignment w:val="auto"/>
        <w:rPr>
          <w:rFonts w:ascii="Open Sans" w:hAnsi="Open Sans" w:cs="Open Sans"/>
          <w:b/>
          <w:color w:val="000000"/>
          <w:lang w:eastAsia="pl-PL"/>
        </w:rPr>
      </w:pPr>
      <w:r>
        <w:rPr>
          <w:rFonts w:ascii="Open Sans" w:hAnsi="Open Sans" w:cs="Open Sans"/>
          <w:b/>
          <w:color w:val="000000"/>
          <w:lang w:eastAsia="pl-PL"/>
        </w:rPr>
        <w:tab/>
      </w:r>
      <w:r>
        <w:rPr>
          <w:rFonts w:ascii="Open Sans" w:hAnsi="Open Sans" w:cs="Open Sans"/>
          <w:b/>
          <w:color w:val="000000"/>
          <w:lang w:eastAsia="pl-PL"/>
        </w:rPr>
        <w:tab/>
      </w:r>
      <w:r>
        <w:rPr>
          <w:rFonts w:ascii="Open Sans" w:hAnsi="Open Sans" w:cs="Open Sans"/>
          <w:b/>
          <w:color w:val="000000"/>
          <w:lang w:eastAsia="pl-PL"/>
        </w:rPr>
        <w:tab/>
        <w:t xml:space="preserve">           </w:t>
      </w:r>
      <w:r w:rsidR="0096191C" w:rsidRPr="0096191C">
        <w:rPr>
          <w:rFonts w:ascii="Open Sans" w:hAnsi="Open Sans" w:cs="Open Sans"/>
          <w:b/>
          <w:color w:val="000000"/>
          <w:lang w:eastAsia="pl-PL"/>
        </w:rPr>
        <w:t>Zatwierdził:</w:t>
      </w:r>
    </w:p>
    <w:p w14:paraId="2A351E29" w14:textId="77777777" w:rsidR="0096191C" w:rsidRPr="0096191C" w:rsidRDefault="0096191C" w:rsidP="0096191C">
      <w:pPr>
        <w:tabs>
          <w:tab w:val="left" w:pos="3600"/>
        </w:tabs>
        <w:suppressAutoHyphens w:val="0"/>
        <w:overflowPunct/>
        <w:autoSpaceDE/>
        <w:spacing w:line="360" w:lineRule="auto"/>
        <w:ind w:left="1701" w:right="61" w:hanging="1701"/>
        <w:textAlignment w:val="auto"/>
        <w:rPr>
          <w:rFonts w:ascii="Open Sans" w:hAnsi="Open Sans" w:cs="Open Sans"/>
          <w:b/>
          <w:color w:val="000000"/>
          <w:lang w:eastAsia="pl-PL"/>
        </w:rPr>
      </w:pPr>
    </w:p>
    <w:p w14:paraId="6AFE7506" w14:textId="580588C0" w:rsidR="0062139B" w:rsidRDefault="0096191C" w:rsidP="00F8124D">
      <w:pPr>
        <w:tabs>
          <w:tab w:val="left" w:pos="3600"/>
        </w:tabs>
        <w:suppressAutoHyphens w:val="0"/>
        <w:overflowPunct/>
        <w:autoSpaceDE/>
        <w:spacing w:line="360" w:lineRule="auto"/>
        <w:ind w:left="1701" w:right="61" w:hanging="1701"/>
        <w:textAlignment w:val="auto"/>
        <w:rPr>
          <w:rFonts w:ascii="Open Sans" w:hAnsi="Open Sans" w:cs="Open Sans"/>
          <w:bCs/>
          <w:color w:val="000000"/>
          <w:lang w:eastAsia="pl-PL"/>
        </w:rPr>
      </w:pPr>
      <w:r w:rsidRPr="0096191C">
        <w:rPr>
          <w:rFonts w:ascii="Open Sans" w:hAnsi="Open Sans" w:cs="Open Sans"/>
          <w:b/>
          <w:color w:val="000000"/>
          <w:lang w:eastAsia="pl-PL"/>
        </w:rPr>
        <w:tab/>
      </w:r>
      <w:r w:rsidRPr="0096191C">
        <w:rPr>
          <w:rFonts w:ascii="Open Sans" w:hAnsi="Open Sans" w:cs="Open Sans"/>
          <w:b/>
          <w:color w:val="000000"/>
          <w:lang w:eastAsia="pl-PL"/>
        </w:rPr>
        <w:tab/>
      </w:r>
      <w:r w:rsidRPr="0096191C">
        <w:rPr>
          <w:rFonts w:ascii="Open Sans" w:hAnsi="Open Sans" w:cs="Open Sans"/>
          <w:bCs/>
          <w:color w:val="000000"/>
          <w:lang w:eastAsia="pl-PL"/>
        </w:rPr>
        <w:t>…………………………….     …………………………..</w:t>
      </w:r>
      <w:bookmarkStart w:id="5" w:name="_Hlk83293421"/>
    </w:p>
    <w:bookmarkEnd w:id="5"/>
    <w:p w14:paraId="6E043682" w14:textId="77777777" w:rsidR="006F54DB" w:rsidRDefault="006F54DB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0CF0C8E" w14:textId="77777777" w:rsidR="00166321" w:rsidRDefault="00166321">
      <w:pPr>
        <w:spacing w:line="276" w:lineRule="auto"/>
        <w:jc w:val="center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684A1EF7" w14:textId="1B5BCF9E" w:rsidR="006F54DB" w:rsidRPr="0062139B" w:rsidRDefault="006F54DB" w:rsidP="006F54DB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W.</w:t>
      </w:r>
      <w:r w:rsidR="00156CF0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Sawczuk (</w:t>
      </w:r>
      <w:r w:rsidR="00994DD5">
        <w:rPr>
          <w:rFonts w:ascii="Open Sans" w:hAnsi="Open Sans" w:cs="Open Sans"/>
          <w:color w:val="000000"/>
          <w:spacing w:val="1"/>
          <w:w w:val="105"/>
          <w:lang w:eastAsia="en-US"/>
        </w:rPr>
        <w:t>dnia 20.09.2023 r.)</w:t>
      </w:r>
    </w:p>
    <w:sectPr w:rsidR="006F54DB" w:rsidRPr="0062139B" w:rsidSect="00687BA2">
      <w:footnotePr>
        <w:pos w:val="beneathText"/>
      </w:footnotePr>
      <w:pgSz w:w="11905" w:h="16837"/>
      <w:pgMar w:top="1417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55EC" w14:textId="77777777" w:rsidR="00E71C40" w:rsidRDefault="00E71C40">
      <w:r>
        <w:separator/>
      </w:r>
    </w:p>
  </w:endnote>
  <w:endnote w:type="continuationSeparator" w:id="0">
    <w:p w14:paraId="50BA4238" w14:textId="77777777" w:rsidR="00E71C40" w:rsidRDefault="00E7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A77E" w14:textId="77777777" w:rsidR="00E71C40" w:rsidRDefault="00E71C40">
      <w:r>
        <w:separator/>
      </w:r>
    </w:p>
  </w:footnote>
  <w:footnote w:type="continuationSeparator" w:id="0">
    <w:p w14:paraId="44CBC1C1" w14:textId="77777777" w:rsidR="00E71C40" w:rsidRDefault="00E71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C94D75"/>
    <w:multiLevelType w:val="hybridMultilevel"/>
    <w:tmpl w:val="E43C8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F4FC9"/>
    <w:multiLevelType w:val="hybridMultilevel"/>
    <w:tmpl w:val="2C1ED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17CFB"/>
    <w:multiLevelType w:val="hybridMultilevel"/>
    <w:tmpl w:val="142A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33379586">
    <w:abstractNumId w:val="20"/>
  </w:num>
  <w:num w:numId="2" w16cid:durableId="43913714">
    <w:abstractNumId w:val="28"/>
  </w:num>
  <w:num w:numId="3" w16cid:durableId="1257052557">
    <w:abstractNumId w:val="27"/>
  </w:num>
  <w:num w:numId="4" w16cid:durableId="1578056105">
    <w:abstractNumId w:val="34"/>
  </w:num>
  <w:num w:numId="5" w16cid:durableId="1959608255">
    <w:abstractNumId w:val="37"/>
  </w:num>
  <w:num w:numId="6" w16cid:durableId="1757701004">
    <w:abstractNumId w:val="25"/>
  </w:num>
  <w:num w:numId="7" w16cid:durableId="231350412">
    <w:abstractNumId w:val="23"/>
  </w:num>
  <w:num w:numId="8" w16cid:durableId="161505585">
    <w:abstractNumId w:val="30"/>
  </w:num>
  <w:num w:numId="9" w16cid:durableId="667053955">
    <w:abstractNumId w:val="38"/>
  </w:num>
  <w:num w:numId="10" w16cid:durableId="915356434">
    <w:abstractNumId w:val="22"/>
  </w:num>
  <w:num w:numId="11" w16cid:durableId="1967006602">
    <w:abstractNumId w:val="31"/>
  </w:num>
  <w:num w:numId="12" w16cid:durableId="1709837187">
    <w:abstractNumId w:val="33"/>
  </w:num>
  <w:num w:numId="13" w16cid:durableId="377899245">
    <w:abstractNumId w:val="29"/>
  </w:num>
  <w:num w:numId="14" w16cid:durableId="18391496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9183577">
    <w:abstractNumId w:val="21"/>
  </w:num>
  <w:num w:numId="16" w16cid:durableId="1673486266">
    <w:abstractNumId w:val="26"/>
  </w:num>
  <w:num w:numId="17" w16cid:durableId="1036391135">
    <w:abstractNumId w:val="35"/>
  </w:num>
  <w:num w:numId="18" w16cid:durableId="1536114194">
    <w:abstractNumId w:val="32"/>
  </w:num>
  <w:num w:numId="19" w16cid:durableId="1093748886">
    <w:abstractNumId w:val="34"/>
  </w:num>
  <w:num w:numId="20" w16cid:durableId="1983538806">
    <w:abstractNumId w:val="36"/>
  </w:num>
  <w:num w:numId="21" w16cid:durableId="1496735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413"/>
    <w:rsid w:val="00000837"/>
    <w:rsid w:val="00005DA9"/>
    <w:rsid w:val="00011E92"/>
    <w:rsid w:val="00015911"/>
    <w:rsid w:val="00023ABF"/>
    <w:rsid w:val="00024106"/>
    <w:rsid w:val="00035F27"/>
    <w:rsid w:val="0003736C"/>
    <w:rsid w:val="00037601"/>
    <w:rsid w:val="000431B8"/>
    <w:rsid w:val="00043D3F"/>
    <w:rsid w:val="00044217"/>
    <w:rsid w:val="00050DDE"/>
    <w:rsid w:val="0005209B"/>
    <w:rsid w:val="00052424"/>
    <w:rsid w:val="00055EA1"/>
    <w:rsid w:val="00055F9B"/>
    <w:rsid w:val="00056558"/>
    <w:rsid w:val="00060D9A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0082"/>
    <w:rsid w:val="000E24A7"/>
    <w:rsid w:val="000E763B"/>
    <w:rsid w:val="000F0813"/>
    <w:rsid w:val="000F0ED4"/>
    <w:rsid w:val="000F43B9"/>
    <w:rsid w:val="000F445C"/>
    <w:rsid w:val="000F59C3"/>
    <w:rsid w:val="00100B14"/>
    <w:rsid w:val="0010510D"/>
    <w:rsid w:val="00105C4E"/>
    <w:rsid w:val="0010658B"/>
    <w:rsid w:val="001066E6"/>
    <w:rsid w:val="00112B28"/>
    <w:rsid w:val="0011376B"/>
    <w:rsid w:val="001150F2"/>
    <w:rsid w:val="001174CF"/>
    <w:rsid w:val="0012006F"/>
    <w:rsid w:val="00122FF6"/>
    <w:rsid w:val="00131820"/>
    <w:rsid w:val="0013353B"/>
    <w:rsid w:val="001345C9"/>
    <w:rsid w:val="0013523B"/>
    <w:rsid w:val="00137DD4"/>
    <w:rsid w:val="001440CE"/>
    <w:rsid w:val="00147B31"/>
    <w:rsid w:val="0015209D"/>
    <w:rsid w:val="00152169"/>
    <w:rsid w:val="00156CF0"/>
    <w:rsid w:val="00164941"/>
    <w:rsid w:val="0016521D"/>
    <w:rsid w:val="00166321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B55AF"/>
    <w:rsid w:val="001B7C74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1FDD"/>
    <w:rsid w:val="002040E2"/>
    <w:rsid w:val="002045D1"/>
    <w:rsid w:val="0020468A"/>
    <w:rsid w:val="00204E95"/>
    <w:rsid w:val="002054B2"/>
    <w:rsid w:val="00212A07"/>
    <w:rsid w:val="0021415E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5BF0"/>
    <w:rsid w:val="002575D6"/>
    <w:rsid w:val="00262045"/>
    <w:rsid w:val="0026484F"/>
    <w:rsid w:val="002668B8"/>
    <w:rsid w:val="00274AF9"/>
    <w:rsid w:val="00274D26"/>
    <w:rsid w:val="00275B0B"/>
    <w:rsid w:val="002842F2"/>
    <w:rsid w:val="00287647"/>
    <w:rsid w:val="00291430"/>
    <w:rsid w:val="002922A2"/>
    <w:rsid w:val="002954F0"/>
    <w:rsid w:val="002A45D5"/>
    <w:rsid w:val="002A54D1"/>
    <w:rsid w:val="002B092A"/>
    <w:rsid w:val="002B0EF6"/>
    <w:rsid w:val="002B2241"/>
    <w:rsid w:val="002B4D04"/>
    <w:rsid w:val="002B4D86"/>
    <w:rsid w:val="002B6AFF"/>
    <w:rsid w:val="002B7DC6"/>
    <w:rsid w:val="002D1409"/>
    <w:rsid w:val="002D58F2"/>
    <w:rsid w:val="002D6731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3F30"/>
    <w:rsid w:val="00355550"/>
    <w:rsid w:val="00356E59"/>
    <w:rsid w:val="003577C9"/>
    <w:rsid w:val="00362655"/>
    <w:rsid w:val="0036611E"/>
    <w:rsid w:val="0036653B"/>
    <w:rsid w:val="003714BF"/>
    <w:rsid w:val="00373957"/>
    <w:rsid w:val="003908C3"/>
    <w:rsid w:val="00391053"/>
    <w:rsid w:val="00391B1F"/>
    <w:rsid w:val="00392C56"/>
    <w:rsid w:val="00394B27"/>
    <w:rsid w:val="00395ECE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036D0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72AC1"/>
    <w:rsid w:val="004777FB"/>
    <w:rsid w:val="004839FC"/>
    <w:rsid w:val="004846E7"/>
    <w:rsid w:val="00494CC7"/>
    <w:rsid w:val="004970F9"/>
    <w:rsid w:val="00497299"/>
    <w:rsid w:val="004A1778"/>
    <w:rsid w:val="004A1FE8"/>
    <w:rsid w:val="004A2BBC"/>
    <w:rsid w:val="004A432F"/>
    <w:rsid w:val="004A494F"/>
    <w:rsid w:val="004A49CE"/>
    <w:rsid w:val="004B1E51"/>
    <w:rsid w:val="004B3218"/>
    <w:rsid w:val="004B5C73"/>
    <w:rsid w:val="004B7DFC"/>
    <w:rsid w:val="004C0607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1C5F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374C9"/>
    <w:rsid w:val="005464D4"/>
    <w:rsid w:val="005527B9"/>
    <w:rsid w:val="00553A8E"/>
    <w:rsid w:val="00554E77"/>
    <w:rsid w:val="00560A81"/>
    <w:rsid w:val="00562AA3"/>
    <w:rsid w:val="00563E03"/>
    <w:rsid w:val="00565F67"/>
    <w:rsid w:val="00565FC4"/>
    <w:rsid w:val="00566BC5"/>
    <w:rsid w:val="00570E8E"/>
    <w:rsid w:val="00573309"/>
    <w:rsid w:val="00574BF9"/>
    <w:rsid w:val="00574E22"/>
    <w:rsid w:val="00576296"/>
    <w:rsid w:val="00577D89"/>
    <w:rsid w:val="00580B1A"/>
    <w:rsid w:val="00587B85"/>
    <w:rsid w:val="00595F40"/>
    <w:rsid w:val="00596FBB"/>
    <w:rsid w:val="005A33E7"/>
    <w:rsid w:val="005A53A5"/>
    <w:rsid w:val="005A5448"/>
    <w:rsid w:val="005A74D7"/>
    <w:rsid w:val="005B3121"/>
    <w:rsid w:val="005B52F0"/>
    <w:rsid w:val="005C0DB1"/>
    <w:rsid w:val="005C2E05"/>
    <w:rsid w:val="005C713F"/>
    <w:rsid w:val="005D44F0"/>
    <w:rsid w:val="005D49AB"/>
    <w:rsid w:val="005E4507"/>
    <w:rsid w:val="005F6898"/>
    <w:rsid w:val="005F6EDD"/>
    <w:rsid w:val="00603DCD"/>
    <w:rsid w:val="0060401B"/>
    <w:rsid w:val="006070C5"/>
    <w:rsid w:val="00610F03"/>
    <w:rsid w:val="00611C0A"/>
    <w:rsid w:val="00611FDF"/>
    <w:rsid w:val="006130B8"/>
    <w:rsid w:val="0062100A"/>
    <w:rsid w:val="0062139B"/>
    <w:rsid w:val="0062161C"/>
    <w:rsid w:val="0062175D"/>
    <w:rsid w:val="00622C85"/>
    <w:rsid w:val="00632E8E"/>
    <w:rsid w:val="00635763"/>
    <w:rsid w:val="00637380"/>
    <w:rsid w:val="0064079D"/>
    <w:rsid w:val="00641299"/>
    <w:rsid w:val="00642613"/>
    <w:rsid w:val="00643497"/>
    <w:rsid w:val="006472BB"/>
    <w:rsid w:val="006506F2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F88"/>
    <w:rsid w:val="00687BA2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357F"/>
    <w:rsid w:val="006E4A65"/>
    <w:rsid w:val="006F0A0B"/>
    <w:rsid w:val="006F54DB"/>
    <w:rsid w:val="007030B7"/>
    <w:rsid w:val="00703F37"/>
    <w:rsid w:val="00706A3A"/>
    <w:rsid w:val="0070779F"/>
    <w:rsid w:val="0071249C"/>
    <w:rsid w:val="00714717"/>
    <w:rsid w:val="00720CCB"/>
    <w:rsid w:val="0072290D"/>
    <w:rsid w:val="00723289"/>
    <w:rsid w:val="0072349E"/>
    <w:rsid w:val="00723D96"/>
    <w:rsid w:val="00740AE1"/>
    <w:rsid w:val="00743F29"/>
    <w:rsid w:val="00744AB9"/>
    <w:rsid w:val="007462F9"/>
    <w:rsid w:val="00747B88"/>
    <w:rsid w:val="00755011"/>
    <w:rsid w:val="00756AF3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B4E43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6E1E"/>
    <w:rsid w:val="0080025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24506"/>
    <w:rsid w:val="00827901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7AD4"/>
    <w:rsid w:val="00875E97"/>
    <w:rsid w:val="00876AE2"/>
    <w:rsid w:val="00876FD0"/>
    <w:rsid w:val="0087749C"/>
    <w:rsid w:val="00881582"/>
    <w:rsid w:val="00882B51"/>
    <w:rsid w:val="008900FD"/>
    <w:rsid w:val="00891EDF"/>
    <w:rsid w:val="008932C9"/>
    <w:rsid w:val="00895842"/>
    <w:rsid w:val="00895A1D"/>
    <w:rsid w:val="0089733E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D6DF3"/>
    <w:rsid w:val="008E5BD8"/>
    <w:rsid w:val="008E6621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6D23"/>
    <w:rsid w:val="0094180C"/>
    <w:rsid w:val="00941F4B"/>
    <w:rsid w:val="009435AD"/>
    <w:rsid w:val="009447E1"/>
    <w:rsid w:val="00945525"/>
    <w:rsid w:val="00952426"/>
    <w:rsid w:val="009531FB"/>
    <w:rsid w:val="009608FF"/>
    <w:rsid w:val="0096191C"/>
    <w:rsid w:val="00964B97"/>
    <w:rsid w:val="0096736F"/>
    <w:rsid w:val="009679CD"/>
    <w:rsid w:val="00975D30"/>
    <w:rsid w:val="00976CD3"/>
    <w:rsid w:val="00981804"/>
    <w:rsid w:val="00986F99"/>
    <w:rsid w:val="00987409"/>
    <w:rsid w:val="00991A2E"/>
    <w:rsid w:val="00992FE6"/>
    <w:rsid w:val="00994DD5"/>
    <w:rsid w:val="009A0287"/>
    <w:rsid w:val="009A1A20"/>
    <w:rsid w:val="009A3799"/>
    <w:rsid w:val="009A4B4D"/>
    <w:rsid w:val="009A5EE0"/>
    <w:rsid w:val="009B1C0F"/>
    <w:rsid w:val="009B5AE0"/>
    <w:rsid w:val="009C0C79"/>
    <w:rsid w:val="009C287A"/>
    <w:rsid w:val="009C5D0E"/>
    <w:rsid w:val="009D67AA"/>
    <w:rsid w:val="009D7A75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03508"/>
    <w:rsid w:val="00A12AC1"/>
    <w:rsid w:val="00A14A67"/>
    <w:rsid w:val="00A23DEA"/>
    <w:rsid w:val="00A24B4C"/>
    <w:rsid w:val="00A30349"/>
    <w:rsid w:val="00A32196"/>
    <w:rsid w:val="00A40706"/>
    <w:rsid w:val="00A41803"/>
    <w:rsid w:val="00A424B6"/>
    <w:rsid w:val="00A47569"/>
    <w:rsid w:val="00A478AE"/>
    <w:rsid w:val="00A524C2"/>
    <w:rsid w:val="00A5292A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47F"/>
    <w:rsid w:val="00A87CFC"/>
    <w:rsid w:val="00A87D1C"/>
    <w:rsid w:val="00A9249A"/>
    <w:rsid w:val="00A9320E"/>
    <w:rsid w:val="00AA16C0"/>
    <w:rsid w:val="00AA61A7"/>
    <w:rsid w:val="00AA668E"/>
    <w:rsid w:val="00AA698D"/>
    <w:rsid w:val="00AA76BB"/>
    <w:rsid w:val="00AA7EC6"/>
    <w:rsid w:val="00AB29E3"/>
    <w:rsid w:val="00AB3A7C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1F70"/>
    <w:rsid w:val="00AE22B2"/>
    <w:rsid w:val="00AE4CC2"/>
    <w:rsid w:val="00AE52EF"/>
    <w:rsid w:val="00AF22B1"/>
    <w:rsid w:val="00AF69DF"/>
    <w:rsid w:val="00AF7DB8"/>
    <w:rsid w:val="00B050DA"/>
    <w:rsid w:val="00B076DF"/>
    <w:rsid w:val="00B0790B"/>
    <w:rsid w:val="00B12207"/>
    <w:rsid w:val="00B12528"/>
    <w:rsid w:val="00B152C8"/>
    <w:rsid w:val="00B2278E"/>
    <w:rsid w:val="00B26B24"/>
    <w:rsid w:val="00B275B5"/>
    <w:rsid w:val="00B27B2A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56C51"/>
    <w:rsid w:val="00B61D5A"/>
    <w:rsid w:val="00B626F5"/>
    <w:rsid w:val="00B62DE1"/>
    <w:rsid w:val="00B644CE"/>
    <w:rsid w:val="00B70252"/>
    <w:rsid w:val="00B73FEC"/>
    <w:rsid w:val="00B80C51"/>
    <w:rsid w:val="00B9024D"/>
    <w:rsid w:val="00B927B1"/>
    <w:rsid w:val="00B94E3E"/>
    <w:rsid w:val="00B952DB"/>
    <w:rsid w:val="00BA1AB6"/>
    <w:rsid w:val="00BA2FA5"/>
    <w:rsid w:val="00BA5CEB"/>
    <w:rsid w:val="00BA7BEE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506"/>
    <w:rsid w:val="00BD59B2"/>
    <w:rsid w:val="00BD7276"/>
    <w:rsid w:val="00BD72FF"/>
    <w:rsid w:val="00BE1885"/>
    <w:rsid w:val="00BE37BE"/>
    <w:rsid w:val="00BE49AE"/>
    <w:rsid w:val="00BE6A77"/>
    <w:rsid w:val="00BF0C27"/>
    <w:rsid w:val="00BF142A"/>
    <w:rsid w:val="00BF2E51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2E63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2680"/>
    <w:rsid w:val="00CC7EFF"/>
    <w:rsid w:val="00CD04FE"/>
    <w:rsid w:val="00CD2966"/>
    <w:rsid w:val="00CD32C8"/>
    <w:rsid w:val="00CE0679"/>
    <w:rsid w:val="00CE1850"/>
    <w:rsid w:val="00CE2997"/>
    <w:rsid w:val="00CE5DF0"/>
    <w:rsid w:val="00CF0679"/>
    <w:rsid w:val="00CF0774"/>
    <w:rsid w:val="00CF2450"/>
    <w:rsid w:val="00CF528A"/>
    <w:rsid w:val="00D00E70"/>
    <w:rsid w:val="00D05FE0"/>
    <w:rsid w:val="00D06793"/>
    <w:rsid w:val="00D13358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1A78"/>
    <w:rsid w:val="00D55CE3"/>
    <w:rsid w:val="00D56E27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2B44"/>
    <w:rsid w:val="00DB5535"/>
    <w:rsid w:val="00DB5664"/>
    <w:rsid w:val="00DC076E"/>
    <w:rsid w:val="00DC2B24"/>
    <w:rsid w:val="00DC2F31"/>
    <w:rsid w:val="00DD0A70"/>
    <w:rsid w:val="00DD14A2"/>
    <w:rsid w:val="00DD5A14"/>
    <w:rsid w:val="00DE0A3D"/>
    <w:rsid w:val="00DE39B4"/>
    <w:rsid w:val="00DE4674"/>
    <w:rsid w:val="00DE6A8D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8BB"/>
    <w:rsid w:val="00E27A96"/>
    <w:rsid w:val="00E35BCD"/>
    <w:rsid w:val="00E369EF"/>
    <w:rsid w:val="00E51CD0"/>
    <w:rsid w:val="00E53801"/>
    <w:rsid w:val="00E57268"/>
    <w:rsid w:val="00E576FE"/>
    <w:rsid w:val="00E651EE"/>
    <w:rsid w:val="00E70929"/>
    <w:rsid w:val="00E70A37"/>
    <w:rsid w:val="00E71C40"/>
    <w:rsid w:val="00E7461B"/>
    <w:rsid w:val="00E82AE5"/>
    <w:rsid w:val="00E83521"/>
    <w:rsid w:val="00E92131"/>
    <w:rsid w:val="00E97940"/>
    <w:rsid w:val="00E97A57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3F81"/>
    <w:rsid w:val="00EF5B0A"/>
    <w:rsid w:val="00EF7489"/>
    <w:rsid w:val="00F00053"/>
    <w:rsid w:val="00F02CF6"/>
    <w:rsid w:val="00F03138"/>
    <w:rsid w:val="00F05F70"/>
    <w:rsid w:val="00F10B45"/>
    <w:rsid w:val="00F142C2"/>
    <w:rsid w:val="00F21EB8"/>
    <w:rsid w:val="00F3342E"/>
    <w:rsid w:val="00F34CAF"/>
    <w:rsid w:val="00F35CE1"/>
    <w:rsid w:val="00F379B5"/>
    <w:rsid w:val="00F4042D"/>
    <w:rsid w:val="00F407E4"/>
    <w:rsid w:val="00F40BC0"/>
    <w:rsid w:val="00F41938"/>
    <w:rsid w:val="00F4286C"/>
    <w:rsid w:val="00F44973"/>
    <w:rsid w:val="00F47903"/>
    <w:rsid w:val="00F503F0"/>
    <w:rsid w:val="00F520CC"/>
    <w:rsid w:val="00F53C79"/>
    <w:rsid w:val="00F5597C"/>
    <w:rsid w:val="00F56C72"/>
    <w:rsid w:val="00F62DAA"/>
    <w:rsid w:val="00F638AD"/>
    <w:rsid w:val="00F66555"/>
    <w:rsid w:val="00F71425"/>
    <w:rsid w:val="00F71E56"/>
    <w:rsid w:val="00F72272"/>
    <w:rsid w:val="00F722C8"/>
    <w:rsid w:val="00F756D4"/>
    <w:rsid w:val="00F76A83"/>
    <w:rsid w:val="00F76AAA"/>
    <w:rsid w:val="00F80B9E"/>
    <w:rsid w:val="00F80E90"/>
    <w:rsid w:val="00F8124D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3E9B"/>
    <w:rsid w:val="00FB48D3"/>
    <w:rsid w:val="00FC0E2F"/>
    <w:rsid w:val="00FC3A43"/>
    <w:rsid w:val="00FC431B"/>
    <w:rsid w:val="00FC6610"/>
    <w:rsid w:val="00FD1DEB"/>
    <w:rsid w:val="00FE1252"/>
    <w:rsid w:val="00FE78ED"/>
    <w:rsid w:val="00FF54B3"/>
    <w:rsid w:val="00FF65A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Waldemar Sawczuk</cp:lastModifiedBy>
  <cp:revision>73</cp:revision>
  <cp:lastPrinted>2022-07-22T12:29:00Z</cp:lastPrinted>
  <dcterms:created xsi:type="dcterms:W3CDTF">2023-09-19T08:53:00Z</dcterms:created>
  <dcterms:modified xsi:type="dcterms:W3CDTF">2023-09-20T11:29:00Z</dcterms:modified>
</cp:coreProperties>
</file>