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89C" w14:textId="77777777" w:rsidR="005F0BE4" w:rsidRPr="006D4E3B" w:rsidRDefault="005F0BE4" w:rsidP="00A45D5E">
      <w:pPr>
        <w:jc w:val="right"/>
        <w:rPr>
          <w:rFonts w:asciiTheme="majorHAnsi" w:hAnsiTheme="majorHAnsi" w:cs="Arial"/>
          <w:sz w:val="21"/>
          <w:szCs w:val="21"/>
        </w:rPr>
      </w:pPr>
      <w:r w:rsidRPr="006D4E3B">
        <w:rPr>
          <w:rFonts w:asciiTheme="majorHAnsi" w:hAnsiTheme="majorHAnsi" w:cs="Arial"/>
          <w:sz w:val="21"/>
          <w:szCs w:val="21"/>
        </w:rPr>
        <w:t>Załącznik nr</w:t>
      </w:r>
      <w:r w:rsidR="00EA39DD" w:rsidRPr="006D4E3B">
        <w:rPr>
          <w:rFonts w:asciiTheme="majorHAnsi" w:hAnsiTheme="majorHAnsi" w:cs="Arial"/>
          <w:sz w:val="21"/>
          <w:szCs w:val="21"/>
        </w:rPr>
        <w:t xml:space="preserve"> </w:t>
      </w:r>
      <w:r w:rsidR="00D65D18" w:rsidRPr="006D4E3B">
        <w:rPr>
          <w:rFonts w:asciiTheme="majorHAnsi" w:hAnsiTheme="majorHAnsi" w:cs="Arial"/>
          <w:color w:val="000000" w:themeColor="text1"/>
          <w:sz w:val="21"/>
          <w:szCs w:val="21"/>
        </w:rPr>
        <w:t>10</w:t>
      </w:r>
      <w:r w:rsidRPr="006D4E3B">
        <w:rPr>
          <w:rFonts w:asciiTheme="majorHAnsi" w:hAnsiTheme="majorHAnsi" w:cs="Arial"/>
          <w:b/>
          <w:sz w:val="21"/>
          <w:szCs w:val="21"/>
        </w:rPr>
        <w:t xml:space="preserve"> </w:t>
      </w:r>
      <w:r w:rsidR="000E0FFD" w:rsidRPr="006D4E3B">
        <w:rPr>
          <w:rFonts w:asciiTheme="majorHAnsi" w:hAnsiTheme="majorHAnsi" w:cs="Arial"/>
          <w:sz w:val="21"/>
          <w:szCs w:val="21"/>
        </w:rPr>
        <w:t>do S</w:t>
      </w:r>
      <w:r w:rsidRPr="006D4E3B">
        <w:rPr>
          <w:rFonts w:asciiTheme="majorHAnsi" w:hAnsiTheme="majorHAnsi" w:cs="Arial"/>
          <w:sz w:val="21"/>
          <w:szCs w:val="21"/>
        </w:rPr>
        <w:t>WZ</w:t>
      </w:r>
    </w:p>
    <w:p w14:paraId="3E524CB4" w14:textId="77777777" w:rsidR="005F0BE4" w:rsidRPr="006D4E3B" w:rsidRDefault="005F0BE4" w:rsidP="005F0BE4">
      <w:pPr>
        <w:pStyle w:val="Tekstpodstawowy31"/>
        <w:jc w:val="left"/>
        <w:rPr>
          <w:rFonts w:asciiTheme="majorHAnsi" w:hAnsiTheme="majorHAnsi" w:cs="Arial"/>
          <w:sz w:val="21"/>
          <w:szCs w:val="21"/>
        </w:rPr>
      </w:pPr>
    </w:p>
    <w:p w14:paraId="6AD9DD85" w14:textId="0C36726C" w:rsidR="007A3613" w:rsidRPr="007A3613" w:rsidRDefault="00B446A9" w:rsidP="007A3613">
      <w:pPr>
        <w:ind w:left="36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6D4E3B">
        <w:rPr>
          <w:rFonts w:asciiTheme="majorHAnsi" w:hAnsiTheme="majorHAnsi" w:cs="Arial"/>
          <w:b/>
          <w:sz w:val="21"/>
          <w:szCs w:val="21"/>
        </w:rPr>
        <w:t>O</w:t>
      </w:r>
      <w:r w:rsidR="005F0BE4" w:rsidRPr="006D4E3B">
        <w:rPr>
          <w:rFonts w:asciiTheme="majorHAnsi" w:hAnsiTheme="majorHAnsi" w:cs="Arial"/>
          <w:b/>
          <w:sz w:val="21"/>
          <w:szCs w:val="21"/>
        </w:rPr>
        <w:t xml:space="preserve">pis przedmiotu zamówienia </w:t>
      </w:r>
      <w:r w:rsidR="007A1909">
        <w:rPr>
          <w:rFonts w:asciiTheme="majorHAnsi" w:hAnsiTheme="majorHAnsi" w:cs="Arial"/>
          <w:b/>
          <w:sz w:val="21"/>
          <w:szCs w:val="21"/>
        </w:rPr>
        <w:t>na</w:t>
      </w:r>
      <w:bookmarkStart w:id="0" w:name="_Hlk129775254"/>
      <w:r w:rsidR="007A3613">
        <w:rPr>
          <w:rFonts w:asciiTheme="majorHAnsi" w:hAnsiTheme="majorHAnsi" w:cs="Arial"/>
          <w:b/>
          <w:sz w:val="21"/>
          <w:szCs w:val="21"/>
        </w:rPr>
        <w:t xml:space="preserve"> </w:t>
      </w:r>
      <w:r w:rsidR="007A3613" w:rsidRPr="007A3613">
        <w:rPr>
          <w:rFonts w:asciiTheme="majorHAnsi" w:hAnsiTheme="majorHAnsi" w:cs="Arial"/>
          <w:b/>
          <w:i/>
          <w:sz w:val="21"/>
          <w:szCs w:val="21"/>
        </w:rPr>
        <w:t>„</w:t>
      </w:r>
      <w:r w:rsidR="007A3613" w:rsidRPr="007A3613">
        <w:rPr>
          <w:rFonts w:asciiTheme="majorHAnsi" w:hAnsiTheme="majorHAnsi" w:cs="Arial"/>
          <w:b/>
          <w:bCs/>
          <w:sz w:val="21"/>
          <w:szCs w:val="21"/>
        </w:rPr>
        <w:t xml:space="preserve">Usługi koszenia terenów zielonych </w:t>
      </w:r>
      <w:r w:rsidR="007A3613" w:rsidRPr="007A3613">
        <w:rPr>
          <w:rFonts w:asciiTheme="majorHAnsi" w:hAnsiTheme="majorHAnsi" w:cs="Arial"/>
          <w:b/>
          <w:bCs/>
          <w:sz w:val="21"/>
          <w:szCs w:val="21"/>
        </w:rPr>
        <w:tab/>
      </w:r>
    </w:p>
    <w:p w14:paraId="43142337" w14:textId="77777777" w:rsidR="007A3613" w:rsidRPr="007A3613" w:rsidRDefault="007A3613" w:rsidP="007A3613">
      <w:pPr>
        <w:ind w:left="360"/>
        <w:jc w:val="center"/>
        <w:rPr>
          <w:rFonts w:asciiTheme="majorHAnsi" w:hAnsiTheme="majorHAnsi" w:cs="Arial"/>
          <w:b/>
          <w:sz w:val="21"/>
          <w:szCs w:val="21"/>
        </w:rPr>
      </w:pPr>
      <w:r w:rsidRPr="007A3613">
        <w:rPr>
          <w:rFonts w:asciiTheme="majorHAnsi" w:hAnsiTheme="majorHAnsi" w:cs="Arial"/>
          <w:b/>
          <w:bCs/>
          <w:sz w:val="21"/>
          <w:szCs w:val="21"/>
        </w:rPr>
        <w:t>na terenie Gminy Kołbaskowo w 2023 roku</w:t>
      </w:r>
      <w:r w:rsidRPr="007A3613">
        <w:rPr>
          <w:rFonts w:asciiTheme="majorHAnsi" w:hAnsiTheme="majorHAnsi" w:cs="Arial"/>
          <w:b/>
          <w:i/>
          <w:sz w:val="21"/>
          <w:szCs w:val="21"/>
        </w:rPr>
        <w:t>”</w:t>
      </w:r>
    </w:p>
    <w:bookmarkEnd w:id="0"/>
    <w:p w14:paraId="76555BBF" w14:textId="7697BE08" w:rsidR="005F0BE4" w:rsidRPr="006D4E3B" w:rsidRDefault="005F0BE4" w:rsidP="005F0BE4">
      <w:pPr>
        <w:ind w:left="360"/>
        <w:jc w:val="center"/>
        <w:rPr>
          <w:rFonts w:asciiTheme="majorHAnsi" w:hAnsiTheme="majorHAnsi" w:cs="Arial"/>
          <w:b/>
          <w:sz w:val="21"/>
          <w:szCs w:val="21"/>
        </w:rPr>
      </w:pPr>
    </w:p>
    <w:p w14:paraId="43AD9DBB" w14:textId="77777777" w:rsidR="005F0BE4" w:rsidRPr="006D4E3B" w:rsidRDefault="005F0BE4" w:rsidP="005F0BE4">
      <w:pPr>
        <w:rPr>
          <w:rFonts w:asciiTheme="majorHAnsi" w:hAnsiTheme="majorHAnsi" w:cs="Arial"/>
          <w:sz w:val="21"/>
          <w:szCs w:val="21"/>
        </w:rPr>
      </w:pPr>
    </w:p>
    <w:p w14:paraId="7688E5C6" w14:textId="77777777" w:rsidR="00367BEE" w:rsidRPr="006D4E3B" w:rsidRDefault="00367BEE" w:rsidP="005F0BE4">
      <w:pPr>
        <w:rPr>
          <w:rFonts w:asciiTheme="majorHAnsi" w:hAnsiTheme="majorHAnsi" w:cs="Arial"/>
          <w:sz w:val="21"/>
          <w:szCs w:val="21"/>
        </w:rPr>
      </w:pPr>
    </w:p>
    <w:p w14:paraId="7CE3CAC5" w14:textId="7A26A049" w:rsidR="00BD52EA" w:rsidRDefault="005F0BE4" w:rsidP="005E2217">
      <w:pPr>
        <w:pStyle w:val="Akapitzlist"/>
        <w:numPr>
          <w:ilvl w:val="0"/>
          <w:numId w:val="6"/>
        </w:numPr>
        <w:spacing w:after="240"/>
        <w:ind w:left="567" w:hanging="567"/>
        <w:contextualSpacing w:val="0"/>
        <w:jc w:val="both"/>
        <w:rPr>
          <w:rFonts w:asciiTheme="majorHAnsi" w:hAnsiTheme="majorHAnsi" w:cs="Arial"/>
          <w:b/>
          <w:bCs/>
          <w:iCs/>
          <w:sz w:val="21"/>
          <w:szCs w:val="21"/>
        </w:rPr>
      </w:pPr>
      <w:r w:rsidRPr="006D4E3B">
        <w:rPr>
          <w:rFonts w:asciiTheme="majorHAnsi" w:hAnsiTheme="majorHAnsi" w:cs="Arial"/>
          <w:b/>
          <w:bCs/>
          <w:iCs/>
          <w:sz w:val="21"/>
          <w:szCs w:val="21"/>
        </w:rPr>
        <w:t>Opis przedmiotu zamówienia</w:t>
      </w:r>
    </w:p>
    <w:p w14:paraId="4C8C9F5A" w14:textId="52B2E27A" w:rsidR="007A3613" w:rsidRPr="00287B63" w:rsidRDefault="007A3613" w:rsidP="007A3613">
      <w:pPr>
        <w:numPr>
          <w:ilvl w:val="1"/>
          <w:numId w:val="6"/>
        </w:numPr>
        <w:spacing w:before="120" w:after="120" w:line="240" w:lineRule="auto"/>
        <w:jc w:val="both"/>
        <w:rPr>
          <w:rFonts w:ascii="Cambria" w:hAnsi="Cambria" w:cs="Cambria"/>
          <w:bCs/>
          <w:sz w:val="21"/>
          <w:szCs w:val="21"/>
        </w:rPr>
      </w:pPr>
      <w:r w:rsidRPr="00C65866">
        <w:rPr>
          <w:rFonts w:ascii="Cambria" w:hAnsi="Cambria" w:cs="Cambria"/>
          <w:bCs/>
          <w:sz w:val="21"/>
          <w:szCs w:val="21"/>
        </w:rPr>
        <w:t xml:space="preserve">Przedmiotem zamówienia jest wykonanie usług </w:t>
      </w:r>
      <w:r>
        <w:rPr>
          <w:rFonts w:ascii="Cambria" w:hAnsi="Cambria" w:cs="Cambria"/>
          <w:bCs/>
          <w:sz w:val="21"/>
          <w:szCs w:val="21"/>
        </w:rPr>
        <w:t xml:space="preserve">minimum trzykrotnego </w:t>
      </w:r>
      <w:r>
        <w:rPr>
          <w:rFonts w:ascii="Cambria" w:hAnsi="Cambria" w:cs="Arial"/>
          <w:bCs/>
          <w:iCs/>
          <w:sz w:val="21"/>
          <w:szCs w:val="21"/>
        </w:rPr>
        <w:t xml:space="preserve">koszenia terenów zielonych na terenie Gminy </w:t>
      </w:r>
      <w:proofErr w:type="spellStart"/>
      <w:r>
        <w:rPr>
          <w:rFonts w:ascii="Cambria" w:hAnsi="Cambria" w:cs="Arial"/>
          <w:bCs/>
          <w:iCs/>
          <w:sz w:val="21"/>
          <w:szCs w:val="21"/>
        </w:rPr>
        <w:t>Kołbskowo</w:t>
      </w:r>
      <w:proofErr w:type="spellEnd"/>
      <w:r>
        <w:rPr>
          <w:rFonts w:ascii="Cambria" w:hAnsi="Cambria" w:cs="Arial"/>
          <w:bCs/>
          <w:iCs/>
          <w:sz w:val="21"/>
          <w:szCs w:val="21"/>
        </w:rPr>
        <w:t>. W ramach jednego koszenia Wykon</w:t>
      </w:r>
      <w:r>
        <w:rPr>
          <w:rFonts w:ascii="Cambria" w:hAnsi="Cambria" w:cs="Arial"/>
          <w:bCs/>
          <w:iCs/>
          <w:sz w:val="21"/>
          <w:szCs w:val="21"/>
        </w:rPr>
        <w:t>a</w:t>
      </w:r>
      <w:r>
        <w:rPr>
          <w:rFonts w:ascii="Cambria" w:hAnsi="Cambria" w:cs="Arial"/>
          <w:bCs/>
          <w:iCs/>
          <w:sz w:val="21"/>
          <w:szCs w:val="21"/>
        </w:rPr>
        <w:t xml:space="preserve">wca jest zobowiązany do wykoszenia </w:t>
      </w:r>
      <w:r w:rsidRPr="00287B63">
        <w:rPr>
          <w:rFonts w:ascii="Cambria" w:hAnsi="Cambria" w:cs="Cambria"/>
          <w:bCs/>
          <w:sz w:val="21"/>
          <w:szCs w:val="21"/>
        </w:rPr>
        <w:t>ok. 414 300 m²</w:t>
      </w:r>
      <w:r>
        <w:rPr>
          <w:rFonts w:ascii="Cambria" w:hAnsi="Cambria" w:cs="Cambria"/>
          <w:bCs/>
          <w:sz w:val="21"/>
          <w:szCs w:val="21"/>
        </w:rPr>
        <w:t xml:space="preserve"> terenów zielonych. Dodatkowa ilości </w:t>
      </w:r>
      <w:proofErr w:type="spellStart"/>
      <w:r>
        <w:rPr>
          <w:rFonts w:ascii="Cambria" w:hAnsi="Cambria" w:cs="Cambria"/>
          <w:bCs/>
          <w:sz w:val="21"/>
          <w:szCs w:val="21"/>
        </w:rPr>
        <w:t>koszeń</w:t>
      </w:r>
      <w:proofErr w:type="spellEnd"/>
      <w:r>
        <w:rPr>
          <w:rFonts w:ascii="Cambria" w:hAnsi="Cambria" w:cs="Cambria"/>
          <w:bCs/>
          <w:sz w:val="21"/>
          <w:szCs w:val="21"/>
        </w:rPr>
        <w:t>, powierzchni, o której mowa w zdaniu poprzednim stanowi kryterium oceny ofert (max. 3 dodatkowe koszenia).</w:t>
      </w:r>
    </w:p>
    <w:p w14:paraId="49CA12B7" w14:textId="77777777" w:rsidR="007A3613" w:rsidRDefault="007A3613" w:rsidP="007A3613">
      <w:pPr>
        <w:numPr>
          <w:ilvl w:val="1"/>
          <w:numId w:val="6"/>
        </w:numPr>
        <w:spacing w:before="120" w:after="120" w:line="240" w:lineRule="auto"/>
        <w:jc w:val="both"/>
        <w:rPr>
          <w:rFonts w:ascii="Cambria" w:hAnsi="Cambria" w:cs="Cambria"/>
          <w:bCs/>
          <w:sz w:val="21"/>
          <w:szCs w:val="21"/>
        </w:rPr>
      </w:pPr>
      <w:r w:rsidRPr="00287B63">
        <w:rPr>
          <w:rFonts w:ascii="Cambria" w:hAnsi="Cambria" w:cs="Cambria"/>
          <w:bCs/>
          <w:sz w:val="21"/>
          <w:szCs w:val="21"/>
        </w:rPr>
        <w:t xml:space="preserve">Zakres usługi </w:t>
      </w:r>
      <w:r>
        <w:rPr>
          <w:rFonts w:ascii="Cambria" w:hAnsi="Cambria" w:cs="Cambria"/>
          <w:bCs/>
          <w:sz w:val="21"/>
          <w:szCs w:val="21"/>
        </w:rPr>
        <w:t xml:space="preserve">koszenia </w:t>
      </w:r>
      <w:r w:rsidRPr="00287B63">
        <w:rPr>
          <w:rFonts w:ascii="Cambria" w:hAnsi="Cambria" w:cs="Cambria"/>
          <w:bCs/>
          <w:sz w:val="21"/>
          <w:szCs w:val="21"/>
        </w:rPr>
        <w:t xml:space="preserve">polega na mechanicznym wykoszeniu całych powierzchni działek i ręcznym </w:t>
      </w:r>
      <w:proofErr w:type="spellStart"/>
      <w:r w:rsidRPr="00287B63">
        <w:rPr>
          <w:rFonts w:ascii="Cambria" w:hAnsi="Cambria" w:cs="Cambria"/>
          <w:bCs/>
          <w:sz w:val="21"/>
          <w:szCs w:val="21"/>
        </w:rPr>
        <w:t>dokoszeniu</w:t>
      </w:r>
      <w:proofErr w:type="spellEnd"/>
      <w:r w:rsidRPr="00287B63">
        <w:rPr>
          <w:rFonts w:ascii="Cambria" w:hAnsi="Cambria" w:cs="Cambria"/>
          <w:bCs/>
          <w:sz w:val="21"/>
          <w:szCs w:val="21"/>
        </w:rPr>
        <w:t xml:space="preserve"> przy znakach, lampach ulicznych, ławkach, koszach, stojakach rowerowych, urządzeniach małej architektury, elementach siłowni na wolnym powietrzu, tablicach, ogrodzeniach itp., traw i chwastów porastających poszczególne działki, tereny zielone, tereny rekreacyjne, place zabaw, siłownie na wolnym powietrzu, ciągi pieszo – rowerowe, przystanki autobusowe znajdujące się na terenie Gmin Kołbaskowo własnym sprzętem Wykonawcy. </w:t>
      </w:r>
    </w:p>
    <w:p w14:paraId="683CDA35" w14:textId="2A4CFDBB" w:rsidR="007A3613" w:rsidRDefault="007A3613" w:rsidP="007A3613">
      <w:pPr>
        <w:numPr>
          <w:ilvl w:val="1"/>
          <w:numId w:val="6"/>
        </w:numPr>
        <w:spacing w:before="120" w:after="120" w:line="240" w:lineRule="auto"/>
        <w:jc w:val="both"/>
        <w:rPr>
          <w:rFonts w:ascii="Cambria" w:hAnsi="Cambria" w:cs="Cambria"/>
          <w:bCs/>
          <w:sz w:val="21"/>
          <w:szCs w:val="21"/>
        </w:rPr>
      </w:pPr>
      <w:r w:rsidRPr="00287B63">
        <w:rPr>
          <w:rFonts w:ascii="Cambria" w:hAnsi="Cambria" w:cs="Cambria"/>
          <w:bCs/>
          <w:sz w:val="21"/>
          <w:szCs w:val="21"/>
        </w:rPr>
        <w:t xml:space="preserve">Usługa powinna być wykonywana od poniedziałku do piątku, w godzinach od 6:00 do 20:00, w soboty w godzinach od 9:00 do 15:00. Przewidywana łączna powierzchnia terenów przeznaczonych do koszenia wynosi ok. 414 300 m². </w:t>
      </w:r>
      <w:r>
        <w:rPr>
          <w:rFonts w:ascii="Cambria" w:hAnsi="Cambria" w:cs="Cambria"/>
          <w:bCs/>
          <w:sz w:val="21"/>
          <w:szCs w:val="21"/>
        </w:rPr>
        <w:t>Wykonawca w ramach jednego koszenia jest zobowiąz</w:t>
      </w:r>
      <w:r>
        <w:rPr>
          <w:rFonts w:ascii="Cambria" w:hAnsi="Cambria" w:cs="Cambria"/>
          <w:bCs/>
          <w:sz w:val="21"/>
          <w:szCs w:val="21"/>
        </w:rPr>
        <w:t>a</w:t>
      </w:r>
      <w:r>
        <w:rPr>
          <w:rFonts w:ascii="Cambria" w:hAnsi="Cambria" w:cs="Cambria"/>
          <w:bCs/>
          <w:sz w:val="21"/>
          <w:szCs w:val="21"/>
        </w:rPr>
        <w:t>ny do wykoszenia powierz</w:t>
      </w:r>
      <w:r>
        <w:rPr>
          <w:rFonts w:ascii="Cambria" w:hAnsi="Cambria" w:cs="Cambria"/>
          <w:bCs/>
          <w:sz w:val="21"/>
          <w:szCs w:val="21"/>
        </w:rPr>
        <w:t>ch</w:t>
      </w:r>
      <w:r>
        <w:rPr>
          <w:rFonts w:ascii="Cambria" w:hAnsi="Cambria" w:cs="Cambria"/>
          <w:bCs/>
          <w:sz w:val="21"/>
          <w:szCs w:val="21"/>
        </w:rPr>
        <w:t xml:space="preserve">ni terenów w ilości wskazanej w zdaniu powyżej (tj. ok. 414 300 </w:t>
      </w:r>
      <w:r w:rsidRPr="00287B63">
        <w:rPr>
          <w:rFonts w:ascii="Cambria" w:hAnsi="Cambria" w:cs="Cambria"/>
          <w:bCs/>
          <w:sz w:val="21"/>
          <w:szCs w:val="21"/>
        </w:rPr>
        <w:t>m²</w:t>
      </w:r>
      <w:r>
        <w:rPr>
          <w:rFonts w:ascii="Cambria" w:hAnsi="Cambria" w:cs="Cambria"/>
          <w:bCs/>
          <w:sz w:val="21"/>
          <w:szCs w:val="21"/>
        </w:rPr>
        <w:t>).</w:t>
      </w:r>
    </w:p>
    <w:p w14:paraId="018C1A65" w14:textId="19BA28C2" w:rsidR="007A3613" w:rsidRDefault="007A3613" w:rsidP="007A3613">
      <w:pPr>
        <w:numPr>
          <w:ilvl w:val="1"/>
          <w:numId w:val="6"/>
        </w:numPr>
        <w:spacing w:before="120" w:after="120" w:line="240" w:lineRule="auto"/>
        <w:jc w:val="both"/>
        <w:rPr>
          <w:rFonts w:ascii="Cambria" w:hAnsi="Cambria" w:cs="Cambria"/>
          <w:bCs/>
          <w:sz w:val="21"/>
          <w:szCs w:val="21"/>
        </w:rPr>
      </w:pPr>
      <w:r w:rsidRPr="00287B63">
        <w:rPr>
          <w:rFonts w:ascii="Cambria" w:hAnsi="Cambria" w:cs="Cambria"/>
          <w:bCs/>
          <w:sz w:val="21"/>
          <w:szCs w:val="21"/>
        </w:rPr>
        <w:t xml:space="preserve">Koszenia będą się odbywać </w:t>
      </w:r>
      <w:r>
        <w:rPr>
          <w:rFonts w:ascii="Cambria" w:hAnsi="Cambria" w:cs="Cambria"/>
          <w:bCs/>
          <w:sz w:val="21"/>
          <w:szCs w:val="21"/>
        </w:rPr>
        <w:t xml:space="preserve">w terminie i miejscach uzgodnionych z </w:t>
      </w:r>
      <w:r w:rsidRPr="00287B63">
        <w:rPr>
          <w:rFonts w:ascii="Cambria" w:hAnsi="Cambria" w:cs="Cambria"/>
          <w:bCs/>
          <w:sz w:val="21"/>
          <w:szCs w:val="21"/>
        </w:rPr>
        <w:t>Zamawiając</w:t>
      </w:r>
      <w:r>
        <w:rPr>
          <w:rFonts w:ascii="Cambria" w:hAnsi="Cambria" w:cs="Cambria"/>
          <w:bCs/>
          <w:sz w:val="21"/>
          <w:szCs w:val="21"/>
        </w:rPr>
        <w:t>ym</w:t>
      </w:r>
      <w:r w:rsidRPr="00287B63">
        <w:rPr>
          <w:rFonts w:ascii="Cambria" w:hAnsi="Cambria" w:cs="Cambria"/>
          <w:bCs/>
          <w:sz w:val="21"/>
          <w:szCs w:val="21"/>
        </w:rPr>
        <w:t>. Wysokość koszenia</w:t>
      </w:r>
      <w:r>
        <w:rPr>
          <w:rFonts w:ascii="Cambria" w:hAnsi="Cambria" w:cs="Cambria"/>
          <w:bCs/>
          <w:sz w:val="21"/>
          <w:szCs w:val="21"/>
        </w:rPr>
        <w:t xml:space="preserve">  - </w:t>
      </w:r>
      <w:r w:rsidRPr="00287B63">
        <w:rPr>
          <w:rFonts w:ascii="Cambria" w:hAnsi="Cambria" w:cs="Cambria"/>
          <w:bCs/>
          <w:sz w:val="21"/>
          <w:szCs w:val="21"/>
        </w:rPr>
        <w:t xml:space="preserve"> max. do 5 cm. Powierzchnie przewidziane do wykaszania zawarte są w załączniku nr </w:t>
      </w:r>
      <w:r>
        <w:rPr>
          <w:rFonts w:ascii="Cambria" w:hAnsi="Cambria" w:cs="Cambria"/>
          <w:bCs/>
          <w:sz w:val="21"/>
          <w:szCs w:val="21"/>
        </w:rPr>
        <w:t>11.</w:t>
      </w:r>
      <w:r w:rsidRPr="00287B63">
        <w:rPr>
          <w:rFonts w:ascii="Cambria" w:hAnsi="Cambria" w:cs="Cambria"/>
          <w:bCs/>
          <w:sz w:val="21"/>
          <w:szCs w:val="21"/>
        </w:rPr>
        <w:t xml:space="preserve"> do SWZ. Typowanie prac odbędzie się poprzez ustalenie przez obie strony zakresu prac z określeniem miejsca, terminu rozpoczęcia i zakończenia prac. </w:t>
      </w:r>
      <w:r>
        <w:rPr>
          <w:rFonts w:ascii="Cambria" w:hAnsi="Cambria" w:cs="Cambria"/>
          <w:bCs/>
          <w:sz w:val="21"/>
          <w:szCs w:val="21"/>
        </w:rPr>
        <w:t>Wykonawca jest zobowiązany do opracow</w:t>
      </w:r>
      <w:r>
        <w:rPr>
          <w:rFonts w:ascii="Cambria" w:hAnsi="Cambria" w:cs="Cambria"/>
          <w:bCs/>
          <w:sz w:val="21"/>
          <w:szCs w:val="21"/>
        </w:rPr>
        <w:t>a</w:t>
      </w:r>
      <w:r>
        <w:rPr>
          <w:rFonts w:ascii="Cambria" w:hAnsi="Cambria" w:cs="Cambria"/>
          <w:bCs/>
          <w:sz w:val="21"/>
          <w:szCs w:val="21"/>
        </w:rPr>
        <w:t>n</w:t>
      </w:r>
      <w:r>
        <w:rPr>
          <w:rFonts w:ascii="Cambria" w:hAnsi="Cambria" w:cs="Cambria"/>
          <w:bCs/>
          <w:sz w:val="21"/>
          <w:szCs w:val="21"/>
        </w:rPr>
        <w:t>ia</w:t>
      </w:r>
      <w:r>
        <w:rPr>
          <w:rFonts w:ascii="Cambria" w:hAnsi="Cambria" w:cs="Cambria"/>
          <w:bCs/>
          <w:sz w:val="21"/>
          <w:szCs w:val="21"/>
        </w:rPr>
        <w:t xml:space="preserve"> Harmonogramu prowadzenia prac, który podlega akceptacji Zamawiającego. </w:t>
      </w:r>
      <w:r w:rsidRPr="00287B63">
        <w:rPr>
          <w:rFonts w:ascii="Cambria" w:hAnsi="Cambria" w:cs="Cambria"/>
          <w:bCs/>
          <w:sz w:val="21"/>
          <w:szCs w:val="21"/>
        </w:rPr>
        <w:t>Zakończenie prac Wykonawca każdorazowo będzie zgłaszał w momencie wykonania pełnego zakresu usługi tj. po skoszeniu powierzchni 414 300m2</w:t>
      </w:r>
      <w:r>
        <w:rPr>
          <w:rFonts w:ascii="Cambria" w:hAnsi="Cambria" w:cs="Cambria"/>
          <w:bCs/>
          <w:sz w:val="21"/>
          <w:szCs w:val="21"/>
        </w:rPr>
        <w:t xml:space="preserve"> określonych</w:t>
      </w:r>
      <w:r w:rsidRPr="00287B63">
        <w:rPr>
          <w:rFonts w:ascii="Cambria" w:hAnsi="Cambria" w:cs="Cambria"/>
          <w:bCs/>
          <w:sz w:val="21"/>
          <w:szCs w:val="21"/>
        </w:rPr>
        <w:t xml:space="preserve"> </w:t>
      </w:r>
      <w:r>
        <w:rPr>
          <w:rFonts w:ascii="Cambria" w:hAnsi="Cambria" w:cs="Cambria"/>
          <w:bCs/>
          <w:sz w:val="21"/>
          <w:szCs w:val="21"/>
        </w:rPr>
        <w:t xml:space="preserve">w </w:t>
      </w:r>
      <w:r w:rsidRPr="00287B63">
        <w:rPr>
          <w:rFonts w:ascii="Cambria" w:hAnsi="Cambria" w:cs="Cambria"/>
          <w:bCs/>
          <w:sz w:val="21"/>
          <w:szCs w:val="21"/>
        </w:rPr>
        <w:t>załącznik</w:t>
      </w:r>
      <w:r>
        <w:rPr>
          <w:rFonts w:ascii="Cambria" w:hAnsi="Cambria" w:cs="Cambria"/>
          <w:bCs/>
          <w:sz w:val="21"/>
          <w:szCs w:val="21"/>
        </w:rPr>
        <w:t>u</w:t>
      </w:r>
      <w:r w:rsidRPr="00287B63">
        <w:rPr>
          <w:rFonts w:ascii="Cambria" w:hAnsi="Cambria" w:cs="Cambria"/>
          <w:bCs/>
          <w:sz w:val="21"/>
          <w:szCs w:val="21"/>
        </w:rPr>
        <w:t xml:space="preserve"> nr </w:t>
      </w:r>
      <w:r>
        <w:rPr>
          <w:rFonts w:ascii="Cambria" w:hAnsi="Cambria" w:cs="Cambria"/>
          <w:bCs/>
          <w:sz w:val="21"/>
          <w:szCs w:val="21"/>
        </w:rPr>
        <w:t>11</w:t>
      </w:r>
      <w:r w:rsidRPr="00287B63">
        <w:rPr>
          <w:rFonts w:ascii="Cambria" w:hAnsi="Cambria" w:cs="Cambria"/>
          <w:bCs/>
          <w:sz w:val="21"/>
          <w:szCs w:val="21"/>
        </w:rPr>
        <w:t xml:space="preserve"> do SWZ</w:t>
      </w:r>
      <w:r>
        <w:rPr>
          <w:rFonts w:ascii="Cambria" w:hAnsi="Cambria" w:cs="Cambria"/>
          <w:bCs/>
          <w:sz w:val="21"/>
          <w:szCs w:val="21"/>
        </w:rPr>
        <w:t xml:space="preserve">. Wykonawca </w:t>
      </w:r>
      <w:r w:rsidRPr="00287B63">
        <w:rPr>
          <w:rFonts w:ascii="Cambria" w:hAnsi="Cambria" w:cs="Cambria"/>
          <w:bCs/>
          <w:sz w:val="21"/>
          <w:szCs w:val="21"/>
        </w:rPr>
        <w:t xml:space="preserve">zapewni własny transport do </w:t>
      </w:r>
      <w:r>
        <w:rPr>
          <w:rFonts w:ascii="Cambria" w:hAnsi="Cambria" w:cs="Cambria"/>
          <w:bCs/>
          <w:sz w:val="21"/>
          <w:szCs w:val="21"/>
        </w:rPr>
        <w:t>miejsc objętych usługą koszenia.</w:t>
      </w:r>
    </w:p>
    <w:p w14:paraId="76DD40D2" w14:textId="77777777" w:rsidR="007A3613" w:rsidRDefault="007A3613" w:rsidP="007A3613">
      <w:pPr>
        <w:numPr>
          <w:ilvl w:val="1"/>
          <w:numId w:val="6"/>
        </w:numPr>
        <w:spacing w:before="120" w:after="120" w:line="240" w:lineRule="auto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Zamawiający</w:t>
      </w:r>
      <w:r w:rsidRPr="00287B63">
        <w:rPr>
          <w:rFonts w:ascii="Cambria" w:hAnsi="Cambria" w:cs="Cambria"/>
          <w:bCs/>
          <w:sz w:val="21"/>
          <w:szCs w:val="21"/>
        </w:rPr>
        <w:t xml:space="preserve"> udostępni</w:t>
      </w:r>
      <w:r>
        <w:rPr>
          <w:rFonts w:ascii="Cambria" w:hAnsi="Cambria" w:cs="Cambria"/>
          <w:bCs/>
          <w:sz w:val="21"/>
          <w:szCs w:val="21"/>
        </w:rPr>
        <w:t xml:space="preserve"> Wykonawcy</w:t>
      </w:r>
      <w:r w:rsidRPr="00287B63">
        <w:rPr>
          <w:rFonts w:ascii="Cambria" w:hAnsi="Cambria" w:cs="Cambria"/>
          <w:bCs/>
          <w:sz w:val="21"/>
          <w:szCs w:val="21"/>
        </w:rPr>
        <w:t xml:space="preserve"> wydruk z GISON na którym zaznaczone będą: ścieżki pieszo – rowerowe, miejscowości z zaznaczonymi działkami. Wykonywanie usług nie może wywoływać przerw w ruchu drogowym; dopuszcza się chwilowe wstrzymanie ruchu. Roboty należy prowadzić testowanym, sprawnym sprzętem z zachowaniem przepisów BHP dla tego rodzaju</w:t>
      </w:r>
      <w:r>
        <w:rPr>
          <w:rFonts w:ascii="Cambria" w:hAnsi="Cambria" w:cs="Cambria"/>
          <w:bCs/>
          <w:sz w:val="21"/>
          <w:szCs w:val="21"/>
        </w:rPr>
        <w:t xml:space="preserve"> prac</w:t>
      </w:r>
      <w:r w:rsidRPr="00287B63">
        <w:rPr>
          <w:rFonts w:ascii="Cambria" w:hAnsi="Cambria" w:cs="Cambria"/>
          <w:bCs/>
          <w:sz w:val="21"/>
          <w:szCs w:val="21"/>
        </w:rPr>
        <w:t xml:space="preserve">. </w:t>
      </w:r>
    </w:p>
    <w:p w14:paraId="210CB7F8" w14:textId="77777777" w:rsidR="007A3613" w:rsidRPr="00C65866" w:rsidRDefault="007A3613" w:rsidP="007A3613">
      <w:pPr>
        <w:numPr>
          <w:ilvl w:val="1"/>
          <w:numId w:val="6"/>
        </w:numPr>
        <w:spacing w:before="120" w:after="120" w:line="240" w:lineRule="auto"/>
        <w:jc w:val="both"/>
        <w:rPr>
          <w:rFonts w:ascii="Cambria" w:hAnsi="Cambria" w:cs="Cambria"/>
          <w:bCs/>
          <w:sz w:val="21"/>
          <w:szCs w:val="21"/>
        </w:rPr>
      </w:pPr>
      <w:r w:rsidRPr="00287B63">
        <w:rPr>
          <w:rFonts w:ascii="Cambria" w:hAnsi="Cambria" w:cs="Cambria"/>
          <w:bCs/>
          <w:sz w:val="21"/>
          <w:szCs w:val="21"/>
        </w:rPr>
        <w:t xml:space="preserve">Wykonawca </w:t>
      </w:r>
      <w:r>
        <w:rPr>
          <w:rFonts w:ascii="Cambria" w:hAnsi="Cambria" w:cs="Cambria"/>
          <w:bCs/>
          <w:sz w:val="21"/>
          <w:szCs w:val="21"/>
        </w:rPr>
        <w:t xml:space="preserve">jest zobowiązany </w:t>
      </w:r>
      <w:r w:rsidRPr="00287B63">
        <w:rPr>
          <w:rFonts w:ascii="Cambria" w:hAnsi="Cambria" w:cs="Cambria"/>
          <w:bCs/>
          <w:sz w:val="21"/>
          <w:szCs w:val="21"/>
        </w:rPr>
        <w:t>wykona</w:t>
      </w:r>
      <w:r>
        <w:rPr>
          <w:rFonts w:ascii="Cambria" w:hAnsi="Cambria" w:cs="Cambria"/>
          <w:bCs/>
          <w:sz w:val="21"/>
          <w:szCs w:val="21"/>
        </w:rPr>
        <w:t xml:space="preserve">ć </w:t>
      </w:r>
      <w:r w:rsidRPr="00287B63">
        <w:rPr>
          <w:rFonts w:ascii="Cambria" w:hAnsi="Cambria" w:cs="Cambria"/>
          <w:bCs/>
          <w:sz w:val="21"/>
          <w:szCs w:val="21"/>
        </w:rPr>
        <w:t xml:space="preserve"> oznakowanie miejsca</w:t>
      </w:r>
      <w:r>
        <w:rPr>
          <w:rFonts w:ascii="Cambria" w:hAnsi="Cambria" w:cs="Cambria"/>
          <w:bCs/>
          <w:sz w:val="21"/>
          <w:szCs w:val="21"/>
        </w:rPr>
        <w:t xml:space="preserve"> koszenia</w:t>
      </w:r>
      <w:r w:rsidRPr="00287B63">
        <w:rPr>
          <w:rFonts w:ascii="Cambria" w:hAnsi="Cambria" w:cs="Cambria"/>
          <w:bCs/>
          <w:sz w:val="21"/>
          <w:szCs w:val="21"/>
        </w:rPr>
        <w:t xml:space="preserve"> na czas prowadzenia prac w pasie drogowym, zgodnie z rozporządzeniem Ministra Infrastruktury z dnia </w:t>
      </w:r>
      <w:r>
        <w:rPr>
          <w:rFonts w:ascii="Cambria" w:hAnsi="Cambria" w:cs="Cambria"/>
          <w:bCs/>
          <w:sz w:val="21"/>
          <w:szCs w:val="21"/>
        </w:rPr>
        <w:t xml:space="preserve">23 września 2003 r. </w:t>
      </w:r>
      <w:r w:rsidRPr="00287B63">
        <w:rPr>
          <w:rFonts w:ascii="Cambria" w:hAnsi="Cambria" w:cs="Cambria"/>
          <w:bCs/>
          <w:sz w:val="21"/>
          <w:szCs w:val="21"/>
        </w:rPr>
        <w:t>w sprawie szczegółowych warunków zarządzania ruchem na drogach oraz wykonywania nadzoru nad tym zarządzaniem ( Dz.U. 2017 poz. 784). Za przestrzeganie aktualnie obowiązujących przepisów BHP, ochrony środowiska oraz bezpieczeństwa ruchu drogowego odpowiada wykonawca.</w:t>
      </w:r>
    </w:p>
    <w:p w14:paraId="7FFA77E3" w14:textId="77777777" w:rsidR="007A3613" w:rsidRPr="00783537" w:rsidRDefault="007A3613" w:rsidP="007A3613">
      <w:pPr>
        <w:numPr>
          <w:ilvl w:val="1"/>
          <w:numId w:val="6"/>
        </w:numPr>
        <w:spacing w:before="120" w:after="60" w:line="240" w:lineRule="auto"/>
        <w:rPr>
          <w:rStyle w:val="FontStyle32"/>
          <w:rFonts w:ascii="Cambria" w:hAnsi="Cambria"/>
          <w:color w:val="auto"/>
          <w:sz w:val="21"/>
          <w:szCs w:val="21"/>
        </w:rPr>
      </w:pPr>
      <w:r w:rsidRPr="00C65866">
        <w:rPr>
          <w:rFonts w:ascii="Cambria" w:hAnsi="Cambria" w:cs="Cambria"/>
          <w:bCs/>
          <w:sz w:val="21"/>
          <w:szCs w:val="21"/>
        </w:rPr>
        <w:t>Wspólny Słownik Zamówień (CPV):</w:t>
      </w:r>
      <w:r>
        <w:rPr>
          <w:rFonts w:ascii="Cambria" w:hAnsi="Cambria" w:cs="Cambria"/>
          <w:bCs/>
          <w:sz w:val="21"/>
          <w:szCs w:val="21"/>
        </w:rPr>
        <w:t xml:space="preserve"> 77312000 – usługi w zakresie trawników; 77314100 – usługi usuwania chwastów.</w:t>
      </w:r>
    </w:p>
    <w:p w14:paraId="46D634A7" w14:textId="77777777" w:rsidR="007A3613" w:rsidRPr="00C65866" w:rsidRDefault="007A3613" w:rsidP="007A3613">
      <w:pPr>
        <w:numPr>
          <w:ilvl w:val="1"/>
          <w:numId w:val="6"/>
        </w:numPr>
        <w:spacing w:before="120" w:line="240" w:lineRule="auto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bCs/>
          <w:sz w:val="21"/>
          <w:szCs w:val="21"/>
        </w:rPr>
        <w:t>Miejscem realizacji przedmiotu zamówienia jest</w:t>
      </w:r>
      <w:r>
        <w:rPr>
          <w:rFonts w:ascii="Cambria" w:hAnsi="Cambria" w:cs="Cambria"/>
          <w:bCs/>
          <w:sz w:val="21"/>
          <w:szCs w:val="21"/>
        </w:rPr>
        <w:t xml:space="preserve"> teren gminy Kołbaskowo (zgodnie z załącznikiem nr 11 do </w:t>
      </w:r>
      <w:proofErr w:type="spellStart"/>
      <w:r>
        <w:rPr>
          <w:rFonts w:ascii="Cambria" w:hAnsi="Cambria" w:cs="Cambria"/>
          <w:bCs/>
          <w:sz w:val="21"/>
          <w:szCs w:val="21"/>
        </w:rPr>
        <w:t>swz</w:t>
      </w:r>
      <w:proofErr w:type="spellEnd"/>
      <w:r>
        <w:rPr>
          <w:rFonts w:ascii="Cambria" w:hAnsi="Cambria" w:cs="Cambria"/>
          <w:bCs/>
          <w:sz w:val="21"/>
          <w:szCs w:val="21"/>
        </w:rPr>
        <w:t>).</w:t>
      </w:r>
    </w:p>
    <w:p w14:paraId="22AEC7CE" w14:textId="77777777" w:rsidR="007A3613" w:rsidRPr="00C65866" w:rsidRDefault="007A3613" w:rsidP="007A3613">
      <w:pPr>
        <w:pStyle w:val="Akapitzlist"/>
        <w:widowControl w:val="0"/>
        <w:numPr>
          <w:ilvl w:val="1"/>
          <w:numId w:val="6"/>
        </w:numPr>
        <w:suppressAutoHyphens w:val="0"/>
        <w:spacing w:before="120" w:after="120" w:line="240" w:lineRule="auto"/>
        <w:contextualSpacing w:val="0"/>
        <w:jc w:val="both"/>
        <w:rPr>
          <w:rFonts w:ascii="Cambria" w:eastAsia="Times New Roman" w:hAnsi="Cambria" w:cstheme="minorHAnsi"/>
          <w:sz w:val="21"/>
          <w:szCs w:val="21"/>
          <w:lang w:eastAsia="pl-PL"/>
        </w:rPr>
      </w:pPr>
      <w:r w:rsidRPr="00C65866">
        <w:rPr>
          <w:rFonts w:ascii="Cambria" w:hAnsi="Cambria" w:cs="Cambria"/>
          <w:bCs/>
          <w:sz w:val="21"/>
          <w:szCs w:val="21"/>
        </w:rPr>
        <w:t>Zamówienie nie zostało podzielone na części, ponieważ jego po</w:t>
      </w:r>
      <w:r w:rsidRPr="00C65866">
        <w:rPr>
          <w:rFonts w:ascii="Cambria" w:eastAsia="Times New Roman" w:hAnsi="Cambria" w:cstheme="minorHAnsi"/>
          <w:bCs/>
          <w:sz w:val="21"/>
          <w:szCs w:val="21"/>
          <w:lang w:eastAsia="pl-PL"/>
        </w:rPr>
        <w:t xml:space="preserve">dzielenie groziłoby </w:t>
      </w:r>
      <w:r w:rsidRPr="00C65866">
        <w:rPr>
          <w:rFonts w:ascii="Cambria" w:eastAsia="Times New Roman" w:hAnsi="Cambria" w:cstheme="minorHAnsi"/>
          <w:bCs/>
          <w:sz w:val="21"/>
          <w:szCs w:val="21"/>
          <w:lang w:eastAsia="pl-PL"/>
        </w:rPr>
        <w:lastRenderedPageBreak/>
        <w:t>nadmiernymi kosztami wykonania zamówienia oraz potrzebą skoordynowania działań różnych wykonaw</w:t>
      </w:r>
      <w:r>
        <w:rPr>
          <w:rFonts w:ascii="Cambria" w:eastAsia="Times New Roman" w:hAnsi="Cambria" w:cstheme="minorHAnsi"/>
          <w:bCs/>
          <w:sz w:val="21"/>
          <w:szCs w:val="21"/>
          <w:lang w:eastAsia="pl-PL"/>
        </w:rPr>
        <w:t>ców realizujących poszczególne usługi</w:t>
      </w:r>
      <w:r w:rsidRPr="00C65866">
        <w:rPr>
          <w:rFonts w:ascii="Cambria" w:eastAsia="Times New Roman" w:hAnsi="Cambria" w:cstheme="minorHAnsi"/>
          <w:bCs/>
          <w:sz w:val="21"/>
          <w:szCs w:val="21"/>
          <w:lang w:eastAsia="pl-PL"/>
        </w:rPr>
        <w:t>, co mogłaby poważnie zakłócić właściwe wykonanie zamówienia</w:t>
      </w:r>
      <w:r>
        <w:rPr>
          <w:rFonts w:ascii="Cambria" w:eastAsia="Times New Roman" w:hAnsi="Cambria" w:cstheme="minorHAnsi"/>
          <w:bCs/>
          <w:sz w:val="21"/>
          <w:szCs w:val="21"/>
          <w:lang w:eastAsia="pl-PL"/>
        </w:rPr>
        <w:t xml:space="preserve"> oraz zwiększyłoby koszty jego realizacji</w:t>
      </w:r>
      <w:r w:rsidRPr="00C65866">
        <w:rPr>
          <w:rFonts w:ascii="Cambria" w:eastAsia="Times New Roman" w:hAnsi="Cambria" w:cstheme="minorHAnsi"/>
          <w:bCs/>
          <w:sz w:val="21"/>
          <w:szCs w:val="21"/>
          <w:lang w:eastAsia="pl-PL"/>
        </w:rPr>
        <w:t>.</w:t>
      </w:r>
    </w:p>
    <w:p w14:paraId="2633FB36" w14:textId="77777777" w:rsidR="007A3613" w:rsidRPr="00C65866" w:rsidRDefault="007A3613" w:rsidP="007A3613">
      <w:pPr>
        <w:numPr>
          <w:ilvl w:val="1"/>
          <w:numId w:val="6"/>
        </w:numPr>
        <w:spacing w:before="120" w:line="240" w:lineRule="auto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>Zamawiający nie zastrzega obowiązku osobistego wykonania przez Wykonawcę kluczowych zadań dotyczących przedmiotu zamówienia. 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podwykonawcom, oraz podania nazw ewentualnych podwykonawców, jeżeli są już znani. Wskazanie takie należy umieścić na Ofercie. W przypadku braku wskazania w Ofercie podwykonawstwa Wykonawca będzie mógł wprowadzić podwykonawcę wyłącznie na w</w:t>
      </w:r>
      <w:r>
        <w:rPr>
          <w:rFonts w:ascii="Cambria" w:hAnsi="Cambria" w:cs="Cambria"/>
          <w:sz w:val="21"/>
          <w:szCs w:val="21"/>
        </w:rPr>
        <w:t>arunkach określonych w umowie (w</w:t>
      </w:r>
      <w:r w:rsidRPr="00C65866">
        <w:rPr>
          <w:rFonts w:ascii="Cambria" w:hAnsi="Cambria" w:cs="Cambria"/>
          <w:sz w:val="21"/>
          <w:szCs w:val="21"/>
        </w:rPr>
        <w:t>zór umowy stanowi załącznik nr</w:t>
      </w:r>
      <w:r>
        <w:rPr>
          <w:rFonts w:ascii="Cambria" w:hAnsi="Cambria" w:cs="Cambria"/>
          <w:sz w:val="21"/>
          <w:szCs w:val="21"/>
        </w:rPr>
        <w:t xml:space="preserve"> 9</w:t>
      </w:r>
      <w:r w:rsidRPr="00C65866">
        <w:rPr>
          <w:rFonts w:ascii="Cambria" w:hAnsi="Cambria" w:cs="Cambria"/>
          <w:sz w:val="21"/>
          <w:szCs w:val="21"/>
        </w:rPr>
        <w:t xml:space="preserve"> do SWZ).</w:t>
      </w:r>
    </w:p>
    <w:p w14:paraId="33390422" w14:textId="594E50F5" w:rsidR="007A3613" w:rsidRDefault="007A3613" w:rsidP="007A3613">
      <w:pPr>
        <w:numPr>
          <w:ilvl w:val="1"/>
          <w:numId w:val="6"/>
        </w:numPr>
        <w:spacing w:before="120" w:line="240" w:lineRule="auto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>Zamawiający wymaga zatrudnienia przez Wykonawcę lub podwykonawcę na podstawie stosunku pracy osób wykonujących czynności wchodzące w skład przedmiotu zamówienia polegające na</w:t>
      </w:r>
      <w:r>
        <w:rPr>
          <w:rFonts w:ascii="Cambria" w:hAnsi="Cambria" w:cs="Cambria"/>
          <w:sz w:val="21"/>
          <w:szCs w:val="21"/>
        </w:rPr>
        <w:t xml:space="preserve"> koszeniu z wykorzystaniem maszyn i urządzeń koszących (w tym ciągnika rolniczego z użyciem kosiarki) oraz usuwaniu chwastów</w:t>
      </w:r>
      <w:r w:rsidRPr="00C65866">
        <w:rPr>
          <w:rFonts w:ascii="Cambria" w:hAnsi="Cambria" w:cs="Arial"/>
          <w:sz w:val="21"/>
          <w:szCs w:val="21"/>
        </w:rPr>
        <w:t xml:space="preserve">, </w:t>
      </w:r>
      <w:r w:rsidRPr="00C65866">
        <w:rPr>
          <w:rFonts w:ascii="Cambria" w:hAnsi="Cambria" w:cs="Cambria"/>
          <w:sz w:val="21"/>
          <w:szCs w:val="21"/>
        </w:rPr>
        <w:t>jeżeli wykonanie tych czynności polega na wykonywaniu pracy w sposób określony w art. 22 § 1 ustawy z dnia 26 czerwca 1974 r. Kodeks pracy (</w:t>
      </w:r>
      <w:proofErr w:type="spellStart"/>
      <w:r w:rsidRPr="00C65866">
        <w:rPr>
          <w:rFonts w:ascii="Cambria" w:hAnsi="Cambria" w:cs="Cambria"/>
          <w:sz w:val="21"/>
          <w:szCs w:val="21"/>
        </w:rPr>
        <w:t>t.j</w:t>
      </w:r>
      <w:proofErr w:type="spellEnd"/>
      <w:r w:rsidRPr="00C65866">
        <w:rPr>
          <w:rFonts w:ascii="Cambria" w:hAnsi="Cambria" w:cs="Cambria"/>
          <w:sz w:val="21"/>
          <w:szCs w:val="21"/>
        </w:rPr>
        <w:t xml:space="preserve">. Dz.U. z 2022 r. poz. 1510). </w:t>
      </w:r>
    </w:p>
    <w:p w14:paraId="36E00E2D" w14:textId="77777777" w:rsidR="007A3613" w:rsidRPr="007A3613" w:rsidRDefault="007A3613" w:rsidP="007A3613">
      <w:pPr>
        <w:spacing w:after="240"/>
        <w:jc w:val="both"/>
        <w:rPr>
          <w:rFonts w:asciiTheme="majorHAnsi" w:hAnsiTheme="majorHAnsi" w:cs="Arial"/>
          <w:b/>
          <w:bCs/>
          <w:iCs/>
          <w:sz w:val="21"/>
          <w:szCs w:val="21"/>
        </w:rPr>
      </w:pPr>
    </w:p>
    <w:p w14:paraId="2EED85BD" w14:textId="3D760E0D" w:rsidR="000A7187" w:rsidRPr="007A3613" w:rsidRDefault="00214758" w:rsidP="007A3613">
      <w:pPr>
        <w:pStyle w:val="Akapitzlist"/>
        <w:numPr>
          <w:ilvl w:val="0"/>
          <w:numId w:val="16"/>
        </w:numPr>
        <w:suppressAutoHyphens w:val="0"/>
        <w:spacing w:after="240"/>
        <w:jc w:val="both"/>
        <w:rPr>
          <w:rFonts w:asciiTheme="majorHAnsi" w:eastAsiaTheme="minorHAnsi" w:hAnsiTheme="majorHAnsi" w:cs="Arial"/>
          <w:b/>
          <w:kern w:val="0"/>
          <w:sz w:val="21"/>
          <w:szCs w:val="21"/>
          <w:lang w:eastAsia="en-US"/>
        </w:rPr>
      </w:pPr>
      <w:r w:rsidRPr="007A3613">
        <w:rPr>
          <w:rFonts w:asciiTheme="majorHAnsi" w:eastAsiaTheme="minorHAnsi" w:hAnsiTheme="majorHAnsi" w:cs="Arial"/>
          <w:b/>
          <w:kern w:val="0"/>
          <w:sz w:val="21"/>
          <w:szCs w:val="21"/>
          <w:lang w:eastAsia="en-US"/>
        </w:rPr>
        <w:t>Realizacja przedmiotu zamówienia</w:t>
      </w:r>
      <w:r w:rsidR="007A3613">
        <w:rPr>
          <w:rFonts w:asciiTheme="majorHAnsi" w:eastAsiaTheme="minorHAnsi" w:hAnsiTheme="majorHAnsi" w:cs="Arial"/>
          <w:b/>
          <w:kern w:val="0"/>
          <w:sz w:val="21"/>
          <w:szCs w:val="21"/>
          <w:lang w:eastAsia="en-US"/>
        </w:rPr>
        <w:t xml:space="preserve"> oraz </w:t>
      </w:r>
      <w:r w:rsidR="007A3613">
        <w:rPr>
          <w:rFonts w:asciiTheme="majorHAnsi" w:hAnsiTheme="majorHAnsi" w:cs="Arial"/>
          <w:b/>
          <w:color w:val="000000" w:themeColor="text1"/>
          <w:sz w:val="21"/>
          <w:szCs w:val="21"/>
        </w:rPr>
        <w:t>s</w:t>
      </w:r>
      <w:r w:rsidR="000A7187" w:rsidRPr="007A3613">
        <w:rPr>
          <w:rFonts w:asciiTheme="majorHAnsi" w:hAnsiTheme="majorHAnsi" w:cs="Arial"/>
          <w:b/>
          <w:color w:val="000000" w:themeColor="text1"/>
          <w:sz w:val="21"/>
          <w:szCs w:val="21"/>
        </w:rPr>
        <w:t>posób potwierdzania realizacji usługi i jej rozliczania</w:t>
      </w:r>
      <w:r w:rsidR="007A3613">
        <w:rPr>
          <w:rFonts w:asciiTheme="majorHAnsi" w:hAnsiTheme="majorHAnsi" w:cs="Arial"/>
          <w:b/>
          <w:color w:val="000000" w:themeColor="text1"/>
          <w:sz w:val="21"/>
          <w:szCs w:val="21"/>
        </w:rPr>
        <w:t xml:space="preserve"> zostały zawarte we wzorze umowy – załącznik nr 9 do SWZ.</w:t>
      </w:r>
    </w:p>
    <w:p w14:paraId="3862A081" w14:textId="77777777" w:rsidR="000A7187" w:rsidRPr="006D4E3B" w:rsidRDefault="000A7187" w:rsidP="000A7187">
      <w:pPr>
        <w:jc w:val="both"/>
        <w:rPr>
          <w:rFonts w:asciiTheme="majorHAnsi" w:hAnsiTheme="majorHAnsi" w:cs="Arial"/>
          <w:color w:val="FF0000"/>
          <w:sz w:val="21"/>
          <w:szCs w:val="21"/>
        </w:rPr>
      </w:pPr>
    </w:p>
    <w:p w14:paraId="3AB45658" w14:textId="77777777" w:rsidR="000E0FFD" w:rsidRPr="006D4E3B" w:rsidRDefault="000E0FFD">
      <w:pPr>
        <w:jc w:val="both"/>
        <w:rPr>
          <w:rFonts w:asciiTheme="majorHAnsi" w:hAnsiTheme="majorHAnsi" w:cs="Arial"/>
          <w:color w:val="FF0000"/>
          <w:sz w:val="21"/>
          <w:szCs w:val="21"/>
        </w:rPr>
      </w:pPr>
    </w:p>
    <w:sectPr w:rsidR="000E0FFD" w:rsidRPr="006D4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3F4E" w14:textId="77777777" w:rsidR="00034BD8" w:rsidRDefault="00034BD8" w:rsidP="0010241B">
      <w:pPr>
        <w:spacing w:line="240" w:lineRule="auto"/>
      </w:pPr>
      <w:r>
        <w:separator/>
      </w:r>
    </w:p>
  </w:endnote>
  <w:endnote w:type="continuationSeparator" w:id="0">
    <w:p w14:paraId="0A453899" w14:textId="77777777" w:rsidR="00034BD8" w:rsidRDefault="00034BD8" w:rsidP="0010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713704289"/>
      <w:docPartObj>
        <w:docPartGallery w:val="Page Numbers (Bottom of Page)"/>
        <w:docPartUnique/>
      </w:docPartObj>
    </w:sdtPr>
    <w:sdtContent>
      <w:p w14:paraId="66327670" w14:textId="77777777" w:rsidR="0010241B" w:rsidRPr="005E2217" w:rsidRDefault="0010241B">
        <w:pPr>
          <w:pStyle w:val="Stopka"/>
          <w:jc w:val="center"/>
          <w:rPr>
            <w:rFonts w:asciiTheme="majorHAnsi" w:hAnsiTheme="majorHAnsi"/>
          </w:rPr>
        </w:pPr>
        <w:r w:rsidRPr="005E2217">
          <w:rPr>
            <w:rFonts w:asciiTheme="majorHAnsi" w:hAnsiTheme="majorHAnsi"/>
          </w:rPr>
          <w:fldChar w:fldCharType="begin"/>
        </w:r>
        <w:r w:rsidRPr="005E2217">
          <w:rPr>
            <w:rFonts w:asciiTheme="majorHAnsi" w:hAnsiTheme="majorHAnsi"/>
          </w:rPr>
          <w:instrText>PAGE   \* MERGEFORMAT</w:instrText>
        </w:r>
        <w:r w:rsidRPr="005E2217">
          <w:rPr>
            <w:rFonts w:asciiTheme="majorHAnsi" w:hAnsiTheme="majorHAnsi"/>
          </w:rPr>
          <w:fldChar w:fldCharType="separate"/>
        </w:r>
        <w:r w:rsidR="00FD799A">
          <w:rPr>
            <w:rFonts w:asciiTheme="majorHAnsi" w:hAnsiTheme="majorHAnsi"/>
            <w:noProof/>
          </w:rPr>
          <w:t>1</w:t>
        </w:r>
        <w:r w:rsidRPr="005E2217">
          <w:rPr>
            <w:rFonts w:asciiTheme="majorHAnsi" w:hAnsiTheme="majorHAnsi"/>
          </w:rPr>
          <w:fldChar w:fldCharType="end"/>
        </w:r>
      </w:p>
    </w:sdtContent>
  </w:sdt>
  <w:p w14:paraId="38F69F79" w14:textId="77777777" w:rsidR="0010241B" w:rsidRDefault="00102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1E24" w14:textId="77777777" w:rsidR="00034BD8" w:rsidRDefault="00034BD8" w:rsidP="0010241B">
      <w:pPr>
        <w:spacing w:line="240" w:lineRule="auto"/>
      </w:pPr>
      <w:r>
        <w:separator/>
      </w:r>
    </w:p>
  </w:footnote>
  <w:footnote w:type="continuationSeparator" w:id="0">
    <w:p w14:paraId="1184923D" w14:textId="77777777" w:rsidR="00034BD8" w:rsidRDefault="00034BD8" w:rsidP="00102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6A6824"/>
    <w:name w:val="WW8Num2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Cs/>
        <w:color w:val="000000"/>
        <w:sz w:val="22"/>
        <w:szCs w:val="24"/>
      </w:rPr>
    </w:lvl>
  </w:abstractNum>
  <w:abstractNum w:abstractNumId="5" w15:restartNumberingAfterBreak="0">
    <w:nsid w:val="00000010"/>
    <w:multiLevelType w:val="singleLevel"/>
    <w:tmpl w:val="E6D2C6EC"/>
    <w:name w:val="WW8Num17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Arial" w:eastAsia="Calibri" w:hAnsi="Arial" w:cs="Arial" w:hint="default"/>
        <w:b w:val="0"/>
        <w:i w:val="0"/>
        <w:sz w:val="22"/>
        <w:szCs w:val="24"/>
      </w:rPr>
    </w:lvl>
  </w:abstractNum>
  <w:abstractNum w:abstractNumId="6" w15:restartNumberingAfterBreak="0">
    <w:nsid w:val="07E04BD0"/>
    <w:multiLevelType w:val="hybridMultilevel"/>
    <w:tmpl w:val="7E7A9E9C"/>
    <w:lvl w:ilvl="0" w:tplc="DB9EB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32565"/>
    <w:multiLevelType w:val="hybridMultilevel"/>
    <w:tmpl w:val="7594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335"/>
    <w:multiLevelType w:val="hybridMultilevel"/>
    <w:tmpl w:val="884C2DA8"/>
    <w:lvl w:ilvl="0" w:tplc="E0441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651FB"/>
    <w:multiLevelType w:val="hybridMultilevel"/>
    <w:tmpl w:val="1AE2D38A"/>
    <w:lvl w:ilvl="0" w:tplc="36ACB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7091F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0614"/>
    <w:multiLevelType w:val="hybridMultilevel"/>
    <w:tmpl w:val="4940837C"/>
    <w:lvl w:ilvl="0" w:tplc="AF32BCA4">
      <w:start w:val="10"/>
      <w:numFmt w:val="bullet"/>
      <w:lvlText w:val="–"/>
      <w:lvlJc w:val="left"/>
      <w:pPr>
        <w:ind w:left="1212" w:hanging="360"/>
      </w:pPr>
      <w:rPr>
        <w:rFonts w:ascii="Lucida Grande" w:eastAsia="ヒラギノ角ゴ Pro W3" w:hAnsi="Lucida Grande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1DC130D7"/>
    <w:multiLevelType w:val="hybridMultilevel"/>
    <w:tmpl w:val="C1C6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7F3"/>
    <w:multiLevelType w:val="hybridMultilevel"/>
    <w:tmpl w:val="231C40B2"/>
    <w:lvl w:ilvl="0" w:tplc="FE92C4D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E69AE"/>
    <w:multiLevelType w:val="hybridMultilevel"/>
    <w:tmpl w:val="F2961AA8"/>
    <w:lvl w:ilvl="0" w:tplc="DFE0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F4472"/>
    <w:multiLevelType w:val="hybridMultilevel"/>
    <w:tmpl w:val="38487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8F3"/>
    <w:multiLevelType w:val="hybridMultilevel"/>
    <w:tmpl w:val="64BAA6B8"/>
    <w:lvl w:ilvl="0" w:tplc="814263EC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832E7"/>
    <w:multiLevelType w:val="hybridMultilevel"/>
    <w:tmpl w:val="22D842DC"/>
    <w:lvl w:ilvl="0" w:tplc="CCCA12C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356"/>
    <w:multiLevelType w:val="hybridMultilevel"/>
    <w:tmpl w:val="D56647B6"/>
    <w:lvl w:ilvl="0" w:tplc="CA080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0C4F9F"/>
    <w:multiLevelType w:val="hybridMultilevel"/>
    <w:tmpl w:val="938E5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D218A"/>
    <w:multiLevelType w:val="hybridMultilevel"/>
    <w:tmpl w:val="CA6AF97E"/>
    <w:lvl w:ilvl="0" w:tplc="C08A02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06D0C"/>
    <w:multiLevelType w:val="hybridMultilevel"/>
    <w:tmpl w:val="70EA266E"/>
    <w:lvl w:ilvl="0" w:tplc="E4EE34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20264"/>
    <w:multiLevelType w:val="hybridMultilevel"/>
    <w:tmpl w:val="A2CE4480"/>
    <w:lvl w:ilvl="0" w:tplc="EB6C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01774">
    <w:abstractNumId w:val="0"/>
  </w:num>
  <w:num w:numId="2" w16cid:durableId="1357732981">
    <w:abstractNumId w:val="1"/>
  </w:num>
  <w:num w:numId="3" w16cid:durableId="1505197084">
    <w:abstractNumId w:val="2"/>
  </w:num>
  <w:num w:numId="4" w16cid:durableId="119542569">
    <w:abstractNumId w:val="17"/>
  </w:num>
  <w:num w:numId="5" w16cid:durableId="1189294703">
    <w:abstractNumId w:val="4"/>
  </w:num>
  <w:num w:numId="6" w16cid:durableId="502554328">
    <w:abstractNumId w:val="12"/>
  </w:num>
  <w:num w:numId="7" w16cid:durableId="1767186097">
    <w:abstractNumId w:val="13"/>
  </w:num>
  <w:num w:numId="8" w16cid:durableId="388650265">
    <w:abstractNumId w:val="6"/>
  </w:num>
  <w:num w:numId="9" w16cid:durableId="1675379204">
    <w:abstractNumId w:val="19"/>
  </w:num>
  <w:num w:numId="10" w16cid:durableId="1627663238">
    <w:abstractNumId w:val="10"/>
  </w:num>
  <w:num w:numId="11" w16cid:durableId="1119228001">
    <w:abstractNumId w:val="15"/>
  </w:num>
  <w:num w:numId="12" w16cid:durableId="1431003027">
    <w:abstractNumId w:val="5"/>
  </w:num>
  <w:num w:numId="13" w16cid:durableId="933439871">
    <w:abstractNumId w:val="7"/>
  </w:num>
  <w:num w:numId="14" w16cid:durableId="1037387635">
    <w:abstractNumId w:val="8"/>
  </w:num>
  <w:num w:numId="15" w16cid:durableId="259922637">
    <w:abstractNumId w:val="16"/>
  </w:num>
  <w:num w:numId="16" w16cid:durableId="1715228291">
    <w:abstractNumId w:val="20"/>
  </w:num>
  <w:num w:numId="17" w16cid:durableId="465128393">
    <w:abstractNumId w:val="9"/>
  </w:num>
  <w:num w:numId="18" w16cid:durableId="2032795843">
    <w:abstractNumId w:val="14"/>
  </w:num>
  <w:num w:numId="19" w16cid:durableId="1836799897">
    <w:abstractNumId w:val="21"/>
  </w:num>
  <w:num w:numId="20" w16cid:durableId="1290353997">
    <w:abstractNumId w:val="18"/>
  </w:num>
  <w:num w:numId="21" w16cid:durableId="702941996">
    <w:abstractNumId w:val="11"/>
  </w:num>
  <w:num w:numId="22" w16cid:durableId="186655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E4"/>
    <w:rsid w:val="00012ED4"/>
    <w:rsid w:val="00034BD8"/>
    <w:rsid w:val="00060943"/>
    <w:rsid w:val="00064E59"/>
    <w:rsid w:val="000753CD"/>
    <w:rsid w:val="00080A12"/>
    <w:rsid w:val="0009527B"/>
    <w:rsid w:val="000A5220"/>
    <w:rsid w:val="000A7187"/>
    <w:rsid w:val="000E0FFD"/>
    <w:rsid w:val="0010241B"/>
    <w:rsid w:val="00112294"/>
    <w:rsid w:val="00115266"/>
    <w:rsid w:val="001474BC"/>
    <w:rsid w:val="001554FB"/>
    <w:rsid w:val="001555ED"/>
    <w:rsid w:val="00180B30"/>
    <w:rsid w:val="001A6F72"/>
    <w:rsid w:val="001B6937"/>
    <w:rsid w:val="001D5078"/>
    <w:rsid w:val="001E24A4"/>
    <w:rsid w:val="001F0AE5"/>
    <w:rsid w:val="00204A25"/>
    <w:rsid w:val="00214758"/>
    <w:rsid w:val="002168A0"/>
    <w:rsid w:val="00221C68"/>
    <w:rsid w:val="002336C5"/>
    <w:rsid w:val="002400C9"/>
    <w:rsid w:val="00243F2F"/>
    <w:rsid w:val="00245EF6"/>
    <w:rsid w:val="00257B18"/>
    <w:rsid w:val="00272E62"/>
    <w:rsid w:val="0028215D"/>
    <w:rsid w:val="0029666D"/>
    <w:rsid w:val="002B7F81"/>
    <w:rsid w:val="002F2EC0"/>
    <w:rsid w:val="002F7262"/>
    <w:rsid w:val="00317054"/>
    <w:rsid w:val="003174F5"/>
    <w:rsid w:val="00332D86"/>
    <w:rsid w:val="00335572"/>
    <w:rsid w:val="00341671"/>
    <w:rsid w:val="00354C00"/>
    <w:rsid w:val="00367BEE"/>
    <w:rsid w:val="003B051A"/>
    <w:rsid w:val="003D064D"/>
    <w:rsid w:val="003F1465"/>
    <w:rsid w:val="00405288"/>
    <w:rsid w:val="0044356C"/>
    <w:rsid w:val="00447EF2"/>
    <w:rsid w:val="00464D7E"/>
    <w:rsid w:val="004657B9"/>
    <w:rsid w:val="004A442F"/>
    <w:rsid w:val="004B3EEB"/>
    <w:rsid w:val="004B3F47"/>
    <w:rsid w:val="004B5F92"/>
    <w:rsid w:val="004D5C69"/>
    <w:rsid w:val="004E12AE"/>
    <w:rsid w:val="004E3E52"/>
    <w:rsid w:val="00514FA2"/>
    <w:rsid w:val="00551223"/>
    <w:rsid w:val="00555710"/>
    <w:rsid w:val="00580614"/>
    <w:rsid w:val="00582706"/>
    <w:rsid w:val="005851E3"/>
    <w:rsid w:val="005A4916"/>
    <w:rsid w:val="005E1283"/>
    <w:rsid w:val="005E2217"/>
    <w:rsid w:val="005E2689"/>
    <w:rsid w:val="005F0BE4"/>
    <w:rsid w:val="0060286E"/>
    <w:rsid w:val="00617E74"/>
    <w:rsid w:val="0063794F"/>
    <w:rsid w:val="00657FB2"/>
    <w:rsid w:val="0066324A"/>
    <w:rsid w:val="00664EA1"/>
    <w:rsid w:val="00667033"/>
    <w:rsid w:val="00694296"/>
    <w:rsid w:val="0069661F"/>
    <w:rsid w:val="006A70F3"/>
    <w:rsid w:val="006A7F9A"/>
    <w:rsid w:val="006D4E3B"/>
    <w:rsid w:val="006D6232"/>
    <w:rsid w:val="006E7193"/>
    <w:rsid w:val="006F27D6"/>
    <w:rsid w:val="00704DC7"/>
    <w:rsid w:val="00737CC7"/>
    <w:rsid w:val="00757063"/>
    <w:rsid w:val="00785DB1"/>
    <w:rsid w:val="00786612"/>
    <w:rsid w:val="00797562"/>
    <w:rsid w:val="007A1909"/>
    <w:rsid w:val="007A3613"/>
    <w:rsid w:val="007C17E8"/>
    <w:rsid w:val="007C37A8"/>
    <w:rsid w:val="007D79EF"/>
    <w:rsid w:val="007E4E77"/>
    <w:rsid w:val="0080768F"/>
    <w:rsid w:val="008639FC"/>
    <w:rsid w:val="0088308C"/>
    <w:rsid w:val="00885FE1"/>
    <w:rsid w:val="00897F92"/>
    <w:rsid w:val="008B64F7"/>
    <w:rsid w:val="008D55E0"/>
    <w:rsid w:val="00904DA9"/>
    <w:rsid w:val="009125B6"/>
    <w:rsid w:val="00934A30"/>
    <w:rsid w:val="00942D53"/>
    <w:rsid w:val="00947E29"/>
    <w:rsid w:val="00961F42"/>
    <w:rsid w:val="00963CE8"/>
    <w:rsid w:val="00975135"/>
    <w:rsid w:val="00994DB5"/>
    <w:rsid w:val="009979B1"/>
    <w:rsid w:val="009A305B"/>
    <w:rsid w:val="009E6BD6"/>
    <w:rsid w:val="00A0005C"/>
    <w:rsid w:val="00A1085C"/>
    <w:rsid w:val="00A21261"/>
    <w:rsid w:val="00A36F75"/>
    <w:rsid w:val="00A45D5E"/>
    <w:rsid w:val="00A8101D"/>
    <w:rsid w:val="00A84C36"/>
    <w:rsid w:val="00A8640D"/>
    <w:rsid w:val="00AC6BC2"/>
    <w:rsid w:val="00AD1613"/>
    <w:rsid w:val="00AD54B4"/>
    <w:rsid w:val="00AE3A1C"/>
    <w:rsid w:val="00B446A9"/>
    <w:rsid w:val="00B6193E"/>
    <w:rsid w:val="00B62C9C"/>
    <w:rsid w:val="00B841F1"/>
    <w:rsid w:val="00BB010F"/>
    <w:rsid w:val="00BB6FA1"/>
    <w:rsid w:val="00BC148A"/>
    <w:rsid w:val="00BD52EA"/>
    <w:rsid w:val="00BE0982"/>
    <w:rsid w:val="00C02802"/>
    <w:rsid w:val="00C224E1"/>
    <w:rsid w:val="00C311CF"/>
    <w:rsid w:val="00C44933"/>
    <w:rsid w:val="00C52FD3"/>
    <w:rsid w:val="00C7709E"/>
    <w:rsid w:val="00C857E9"/>
    <w:rsid w:val="00C92CE8"/>
    <w:rsid w:val="00CC1245"/>
    <w:rsid w:val="00CC2C9A"/>
    <w:rsid w:val="00CC3A7F"/>
    <w:rsid w:val="00CC40AE"/>
    <w:rsid w:val="00CF72B5"/>
    <w:rsid w:val="00D141C1"/>
    <w:rsid w:val="00D20E35"/>
    <w:rsid w:val="00D21437"/>
    <w:rsid w:val="00D2449E"/>
    <w:rsid w:val="00D268D7"/>
    <w:rsid w:val="00D46228"/>
    <w:rsid w:val="00D60B18"/>
    <w:rsid w:val="00D612AA"/>
    <w:rsid w:val="00D65D18"/>
    <w:rsid w:val="00DA45AD"/>
    <w:rsid w:val="00DB3FF7"/>
    <w:rsid w:val="00DB4BF9"/>
    <w:rsid w:val="00DC4CAD"/>
    <w:rsid w:val="00DD516F"/>
    <w:rsid w:val="00DE079B"/>
    <w:rsid w:val="00E0077C"/>
    <w:rsid w:val="00E03CD6"/>
    <w:rsid w:val="00E05E08"/>
    <w:rsid w:val="00E07453"/>
    <w:rsid w:val="00E10CA6"/>
    <w:rsid w:val="00E17622"/>
    <w:rsid w:val="00E45ACF"/>
    <w:rsid w:val="00E55AA9"/>
    <w:rsid w:val="00E657A2"/>
    <w:rsid w:val="00E714CC"/>
    <w:rsid w:val="00E71623"/>
    <w:rsid w:val="00E86055"/>
    <w:rsid w:val="00EA0396"/>
    <w:rsid w:val="00EA38F9"/>
    <w:rsid w:val="00EA39DD"/>
    <w:rsid w:val="00ED21BB"/>
    <w:rsid w:val="00EF0662"/>
    <w:rsid w:val="00EF10B7"/>
    <w:rsid w:val="00F00E52"/>
    <w:rsid w:val="00F023E6"/>
    <w:rsid w:val="00F21464"/>
    <w:rsid w:val="00F23956"/>
    <w:rsid w:val="00F34312"/>
    <w:rsid w:val="00F408BE"/>
    <w:rsid w:val="00F411DE"/>
    <w:rsid w:val="00F426EF"/>
    <w:rsid w:val="00F93C96"/>
    <w:rsid w:val="00FC5DBD"/>
    <w:rsid w:val="00FD27D4"/>
    <w:rsid w:val="00FD799A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161"/>
  <w15:docId w15:val="{1AC57271-C7F8-4999-8A1A-49FD61D9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BE4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F0B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F0BE4"/>
    <w:pPr>
      <w:jc w:val="both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5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BD5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3B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A1909"/>
    <w:pPr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FontStyle32">
    <w:name w:val="Font Style32"/>
    <w:uiPriority w:val="99"/>
    <w:rsid w:val="007A361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1F6C-597F-4665-AE1B-6676C54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21</cp:revision>
  <cp:lastPrinted>2019-05-27T09:47:00Z</cp:lastPrinted>
  <dcterms:created xsi:type="dcterms:W3CDTF">2022-01-03T12:07:00Z</dcterms:created>
  <dcterms:modified xsi:type="dcterms:W3CDTF">2023-03-15T12:41:00Z</dcterms:modified>
</cp:coreProperties>
</file>