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815E3C"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35E696B7"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0</w:t>
      </w:r>
      <w:r w:rsidR="0022122F">
        <w:rPr>
          <w:sz w:val="22"/>
          <w:szCs w:val="22"/>
        </w:rPr>
        <w:t>8</w:t>
      </w:r>
      <w:r w:rsidR="00F13251">
        <w:rPr>
          <w:sz w:val="22"/>
          <w:szCs w:val="22"/>
        </w:rPr>
        <w:t>.03.</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46597CCE" w14:textId="32BF1486" w:rsidR="00B9420F" w:rsidRDefault="00214462" w:rsidP="00806608">
      <w:pPr>
        <w:widowControl/>
        <w:tabs>
          <w:tab w:val="num" w:pos="567"/>
        </w:tabs>
        <w:suppressAutoHyphens w:val="0"/>
        <w:jc w:val="both"/>
        <w:rPr>
          <w:bCs/>
          <w:sz w:val="22"/>
          <w:szCs w:val="22"/>
          <w:lang w:eastAsia="en-US"/>
        </w:rPr>
      </w:pPr>
      <w:r w:rsidRPr="00637A43">
        <w:rPr>
          <w:bCs/>
          <w:sz w:val="22"/>
          <w:szCs w:val="22"/>
          <w:lang w:eastAsia="en-US"/>
        </w:rPr>
        <w:tab/>
      </w:r>
      <w:r w:rsidRPr="00637A43">
        <w:rPr>
          <w:bCs/>
          <w:sz w:val="22"/>
          <w:szCs w:val="22"/>
          <w:lang w:eastAsia="en-US"/>
        </w:rPr>
        <w:tab/>
      </w:r>
      <w:r w:rsidR="00806608">
        <w:rPr>
          <w:bCs/>
          <w:sz w:val="22"/>
          <w:szCs w:val="22"/>
          <w:lang w:eastAsia="en-US"/>
        </w:rPr>
        <w:t xml:space="preserve">  </w:t>
      </w:r>
      <w:hyperlink r:id="rId15" w:history="1">
        <w:r w:rsidR="00806608" w:rsidRPr="00806608">
          <w:rPr>
            <w:rStyle w:val="Hipercze"/>
            <w:bCs/>
            <w:sz w:val="22"/>
            <w:szCs w:val="22"/>
            <w:lang w:eastAsia="en-US"/>
          </w:rPr>
          <w:t>https://platformazakupowa.pl/transakcja/897086</w:t>
        </w:r>
      </w:hyperlink>
    </w:p>
    <w:p w14:paraId="675B2419" w14:textId="77777777" w:rsidR="00806608" w:rsidRPr="00637A43" w:rsidRDefault="00806608" w:rsidP="00806608">
      <w:pPr>
        <w:widowControl/>
        <w:tabs>
          <w:tab w:val="num" w:pos="709"/>
        </w:tabs>
        <w:suppressAutoHyphens w:val="0"/>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50A2623B"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29287C">
        <w:rPr>
          <w:b/>
          <w:bCs/>
          <w:sz w:val="22"/>
          <w:szCs w:val="22"/>
        </w:rPr>
        <w:t>58</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5731E604"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serwer</w:t>
      </w:r>
      <w:r w:rsidR="00340280">
        <w:rPr>
          <w:sz w:val="22"/>
          <w:szCs w:val="22"/>
        </w:rPr>
        <w:t>a</w:t>
      </w:r>
      <w:r w:rsidR="0029287C">
        <w:rPr>
          <w:sz w:val="22"/>
          <w:szCs w:val="22"/>
        </w:rPr>
        <w:t xml:space="preserve"> plików (NAS)</w:t>
      </w:r>
      <w:r w:rsidR="003440D9" w:rsidRPr="0029287C">
        <w:rPr>
          <w:sz w:val="22"/>
          <w:szCs w:val="22"/>
        </w:rPr>
        <w:t xml:space="preserve"> na potrzeby </w:t>
      </w:r>
      <w:r w:rsidR="0029287C">
        <w:rPr>
          <w:sz w:val="22"/>
          <w:szCs w:val="22"/>
        </w:rPr>
        <w:t>Zakładu Fizyki Hadronów WFAIS UJ</w:t>
      </w:r>
      <w:r w:rsidR="00C81E8B">
        <w:rPr>
          <w:sz w:val="22"/>
          <w:szCs w:val="22"/>
        </w:rPr>
        <w:t>,</w:t>
      </w:r>
      <w:r w:rsidR="00C53605">
        <w:rPr>
          <w:sz w:val="22"/>
          <w:szCs w:val="22"/>
        </w:rPr>
        <w:t xml:space="preserve"> mieszczącego się przy ul. Profesora Stanisława </w:t>
      </w:r>
      <w:proofErr w:type="spellStart"/>
      <w:r w:rsidR="00C53605">
        <w:rPr>
          <w:sz w:val="22"/>
          <w:szCs w:val="22"/>
        </w:rPr>
        <w:t>Łojasiewicza</w:t>
      </w:r>
      <w:proofErr w:type="spellEnd"/>
      <w:r w:rsidR="00C53605">
        <w:rPr>
          <w:sz w:val="22"/>
          <w:szCs w:val="22"/>
        </w:rPr>
        <w:t xml:space="preserve"> 11 30-348 Kraków.</w:t>
      </w:r>
    </w:p>
    <w:p w14:paraId="6294BB7F" w14:textId="38951965" w:rsidR="0039710C" w:rsidRPr="0029287C" w:rsidRDefault="0039710C" w:rsidP="0079447A">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6A46FB4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 oraz dostarczone w</w:t>
      </w:r>
      <w:r w:rsidR="00EC65B0" w:rsidRPr="00637A43">
        <w:rPr>
          <w:sz w:val="22"/>
        </w:rPr>
        <w:t xml:space="preserve"> </w:t>
      </w:r>
      <w:r w:rsidRPr="00637A43">
        <w:rPr>
          <w:sz w:val="22"/>
        </w:rPr>
        <w:t>odpowiednich opakowaniach.</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1B40FA2F"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w:t>
      </w:r>
      <w:r w:rsidRPr="00637A43">
        <w:rPr>
          <w:sz w:val="22"/>
        </w:rPr>
        <w:lastRenderedPageBreak/>
        <w:t xml:space="preserve">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w:t>
      </w:r>
      <w:r w:rsidR="00C81E8B">
        <w:rPr>
          <w:sz w:val="22"/>
        </w:rPr>
        <w:t>ego</w:t>
      </w:r>
      <w:r w:rsidRPr="00637A43">
        <w:rPr>
          <w:sz w:val="22"/>
        </w:rPr>
        <w:t xml:space="preserve"> urządze</w:t>
      </w:r>
      <w:r w:rsidR="00C81E8B">
        <w:rPr>
          <w:sz w:val="22"/>
        </w:rPr>
        <w:t>nia</w:t>
      </w:r>
      <w:r w:rsidRPr="00637A43">
        <w:rPr>
          <w:sz w:val="22"/>
        </w:rPr>
        <w:t xml:space="preserve">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xml:space="preserve"> kalkulacji ceny oferty sporządzonej według wzoru wskazanego w Załączniku nr</w:t>
      </w:r>
      <w:r w:rsidR="00C81E8B">
        <w:rPr>
          <w:sz w:val="22"/>
        </w:rPr>
        <w:t> </w:t>
      </w:r>
      <w:r w:rsidRPr="00637A43">
        <w:rPr>
          <w:sz w:val="22"/>
        </w:rPr>
        <w:t>2 do formularza ofert</w:t>
      </w:r>
      <w:r w:rsidR="00C81E8B">
        <w:rPr>
          <w:sz w:val="22"/>
        </w:rPr>
        <w:t>y</w:t>
      </w:r>
      <w:r w:rsidRPr="00637A43">
        <w:rPr>
          <w:sz w:val="22"/>
        </w:rPr>
        <w:t>,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22F01C0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w:t>
      </w:r>
      <w:r w:rsidR="00B64984">
        <w:rPr>
          <w:sz w:val="22"/>
        </w:rPr>
        <w:t>Umow</w:t>
      </w:r>
      <w:r w:rsidRPr="00637A43">
        <w:rPr>
          <w:sz w:val="22"/>
        </w:rPr>
        <w:t>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0F18D27C" w14:textId="0839D3A5" w:rsidR="0039710C" w:rsidRPr="00CA4759" w:rsidRDefault="0039710C" w:rsidP="009F59BE">
      <w:pPr>
        <w:pStyle w:val="Akapitzlist"/>
        <w:numPr>
          <w:ilvl w:val="1"/>
          <w:numId w:val="21"/>
        </w:numPr>
        <w:autoSpaceDE w:val="0"/>
        <w:autoSpaceDN w:val="0"/>
        <w:adjustRightInd w:val="0"/>
        <w:ind w:left="851" w:hanging="425"/>
        <w:jc w:val="both"/>
        <w:rPr>
          <w:sz w:val="22"/>
        </w:rPr>
      </w:pPr>
      <w:r w:rsidRPr="00637A43">
        <w:rPr>
          <w:sz w:val="22"/>
        </w:rPr>
        <w:t xml:space="preserve">Wykonawca musi zapewnić termin, sposób i zasady płatności, o których mowa w treści załączonego do niniejszej SWZ wzoru </w:t>
      </w:r>
      <w:r w:rsidR="00B64984">
        <w:rPr>
          <w:sz w:val="22"/>
        </w:rPr>
        <w:t>Umow</w:t>
      </w:r>
      <w:r w:rsidRPr="00637A43">
        <w:rPr>
          <w:sz w:val="22"/>
        </w:rPr>
        <w:t>y</w:t>
      </w:r>
      <w:r w:rsidR="002D2D65" w:rsidRPr="00637A43">
        <w:rPr>
          <w:sz w:val="22"/>
        </w:rPr>
        <w:t xml:space="preserve"> (Załącznik nr 2 do SWZ)</w:t>
      </w:r>
      <w:r w:rsidR="00EC65B0" w:rsidRPr="00637A43">
        <w:rPr>
          <w:sz w:val="22"/>
        </w:rPr>
        <w:t>.</w:t>
      </w:r>
    </w:p>
    <w:p w14:paraId="5975AFCE" w14:textId="781DC193" w:rsidR="00BC1EB7" w:rsidRPr="00CA4759" w:rsidRDefault="00BC1EB7" w:rsidP="00CA4759">
      <w:pPr>
        <w:ind w:left="851" w:hanging="425"/>
        <w:contextualSpacing/>
        <w:jc w:val="both"/>
        <w:rPr>
          <w:bCs/>
          <w:sz w:val="22"/>
          <w:szCs w:val="22"/>
          <w:u w:val="single"/>
        </w:rPr>
      </w:pPr>
      <w:r w:rsidRPr="00CA4759">
        <w:rPr>
          <w:bCs/>
          <w:sz w:val="22"/>
          <w:szCs w:val="22"/>
        </w:rPr>
        <w:t xml:space="preserve">6) </w:t>
      </w:r>
      <w:r w:rsidR="009F59BE">
        <w:rPr>
          <w:bCs/>
          <w:sz w:val="22"/>
          <w:szCs w:val="22"/>
        </w:rPr>
        <w:t xml:space="preserve">   </w:t>
      </w:r>
      <w:r w:rsidRPr="00CA4759">
        <w:rPr>
          <w:bCs/>
          <w:sz w:val="22"/>
          <w:szCs w:val="22"/>
        </w:rPr>
        <w:t xml:space="preserve">Składanie ofert równoważnych – przedmiot zamówienia został opisany w sposób precyzyjny i zrozumiały, bez </w:t>
      </w:r>
      <w:r w:rsidRPr="00CA4759">
        <w:rPr>
          <w:color w:val="000000"/>
          <w:sz w:val="22"/>
          <w:szCs w:val="22"/>
        </w:rPr>
        <w:t>wskazania znaków towarowych, patentów lub pochodzenia, źródła lub szczególnego procesu, który charakteryzuje produkty dostarczane przez konkretnego wykonawcę.</w:t>
      </w:r>
    </w:p>
    <w:p w14:paraId="12E65B7D" w14:textId="5D8F18DF" w:rsidR="00BC1EB7" w:rsidRPr="00CA4759" w:rsidRDefault="00BC1EB7" w:rsidP="0022122F">
      <w:pPr>
        <w:pStyle w:val="Akapitzlist"/>
        <w:suppressAutoHyphens/>
        <w:ind w:left="851" w:hanging="284"/>
        <w:jc w:val="both"/>
        <w:rPr>
          <w:color w:val="000000"/>
          <w:sz w:val="22"/>
        </w:rPr>
      </w:pPr>
      <w:r w:rsidRPr="00CA4759">
        <w:rPr>
          <w:bCs/>
          <w:sz w:val="22"/>
        </w:rPr>
        <w:t>1. 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A50823C" w14:textId="55BA1128" w:rsidR="00BC1EB7" w:rsidRPr="00CA4759" w:rsidRDefault="00BC1EB7" w:rsidP="00CA4759">
      <w:pPr>
        <w:pStyle w:val="Akapitzlist"/>
        <w:suppressAutoHyphens/>
        <w:ind w:left="1080" w:hanging="513"/>
        <w:jc w:val="both"/>
        <w:rPr>
          <w:bCs/>
          <w:sz w:val="22"/>
        </w:rPr>
      </w:pPr>
      <w:r w:rsidRPr="00CA4759">
        <w:rPr>
          <w:bCs/>
          <w:sz w:val="22"/>
        </w:rPr>
        <w:t>2. P</w:t>
      </w:r>
      <w:r w:rsidRPr="00CA4759">
        <w:rPr>
          <w:sz w:val="22"/>
        </w:rPr>
        <w:t>od pojęciem „równoważności</w:t>
      </w:r>
      <w:r w:rsidRPr="00CA4759">
        <w:rPr>
          <w:i/>
          <w:sz w:val="22"/>
        </w:rPr>
        <w:t>”</w:t>
      </w:r>
      <w:r w:rsidRPr="00CA4759">
        <w:rPr>
          <w:sz w:val="22"/>
        </w:rPr>
        <w:t xml:space="preserve"> rozumie się </w:t>
      </w:r>
      <w:r w:rsidRPr="00CA4759">
        <w:rPr>
          <w:color w:val="000000"/>
          <w:sz w:val="22"/>
        </w:rPr>
        <w:t>oferowanie aparatury posiadającej:</w:t>
      </w:r>
    </w:p>
    <w:p w14:paraId="6DA0F7A2" w14:textId="5E3105D1" w:rsidR="00BC1EB7" w:rsidRPr="00CA4759" w:rsidRDefault="00BC1EB7" w:rsidP="00CA4759">
      <w:pPr>
        <w:pStyle w:val="Akapitzlist"/>
        <w:suppressAutoHyphens/>
        <w:ind w:left="851"/>
        <w:jc w:val="both"/>
        <w:rPr>
          <w:color w:val="000000"/>
          <w:sz w:val="22"/>
        </w:rPr>
      </w:pPr>
      <w:r w:rsidRPr="00CA4759">
        <w:rPr>
          <w:color w:val="000000"/>
          <w:sz w:val="22"/>
        </w:rPr>
        <w:t>2.1 co najmniej te same cechy (tj. właściwości funkcjonalne i użytkowe), co podane w załącznik A do SWZ i</w:t>
      </w:r>
    </w:p>
    <w:p w14:paraId="5348F8C3" w14:textId="6C6C1EE0" w:rsidR="00BC1EB7" w:rsidRPr="00CA4759" w:rsidRDefault="009F59BE" w:rsidP="00CA4759">
      <w:pPr>
        <w:ind w:left="851"/>
        <w:jc w:val="both"/>
        <w:rPr>
          <w:bCs/>
          <w:sz w:val="22"/>
        </w:rPr>
      </w:pPr>
      <w:r>
        <w:rPr>
          <w:color w:val="000000"/>
          <w:sz w:val="22"/>
        </w:rPr>
        <w:t xml:space="preserve">2.2 </w:t>
      </w:r>
      <w:r w:rsidR="00BC1EB7" w:rsidRPr="00CA4759">
        <w:rPr>
          <w:color w:val="000000"/>
          <w:sz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5B8B21C" w14:textId="19B91E69" w:rsidR="00BC1EB7" w:rsidRPr="009F59BE" w:rsidRDefault="009F59BE" w:rsidP="00CA4759">
      <w:pPr>
        <w:ind w:left="851" w:hanging="284"/>
        <w:jc w:val="both"/>
      </w:pPr>
      <w:r>
        <w:rPr>
          <w:color w:val="000000"/>
          <w:sz w:val="22"/>
          <w:szCs w:val="22"/>
        </w:rPr>
        <w:t xml:space="preserve">7)  </w:t>
      </w:r>
      <w:r w:rsidR="00BC1EB7" w:rsidRPr="00CA4759">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B29367" w14:textId="7060F319" w:rsidR="0039710C" w:rsidRPr="00637A43" w:rsidRDefault="0039710C">
      <w:pPr>
        <w:pStyle w:val="Akapitzlist"/>
        <w:numPr>
          <w:ilvl w:val="1"/>
          <w:numId w:val="65"/>
        </w:numPr>
        <w:autoSpaceDE w:val="0"/>
        <w:autoSpaceDN w:val="0"/>
        <w:adjustRightInd w:val="0"/>
        <w:ind w:left="851" w:hanging="425"/>
        <w:jc w:val="both"/>
        <w:rPr>
          <w:sz w:val="22"/>
        </w:rPr>
      </w:pPr>
      <w:r w:rsidRPr="00637A43">
        <w:rPr>
          <w:sz w:val="22"/>
        </w:rPr>
        <w:t xml:space="preserve">Wykonawca winien wskazać cenę </w:t>
      </w:r>
      <w:r w:rsidRPr="00CA4759">
        <w:rPr>
          <w:sz w:val="22"/>
        </w:rPr>
        <w:t>za  sprzęt</w:t>
      </w:r>
      <w:r w:rsidR="009F59BE" w:rsidRPr="00CA4759">
        <w:rPr>
          <w:sz w:val="22"/>
        </w:rPr>
        <w:t xml:space="preserve"> </w:t>
      </w:r>
      <w:r w:rsidRPr="00637A43">
        <w:rPr>
          <w:sz w:val="22"/>
        </w:rPr>
        <w:t>wykazan</w:t>
      </w:r>
      <w:r w:rsidR="009F59BE">
        <w:rPr>
          <w:sz w:val="22"/>
        </w:rPr>
        <w:t>y</w:t>
      </w:r>
      <w:r w:rsidRPr="00637A43">
        <w:rPr>
          <w:sz w:val="22"/>
        </w:rPr>
        <w:t xml:space="preserve"> w Załączniku A do SWZ</w:t>
      </w:r>
      <w:r w:rsidR="00505A32" w:rsidRPr="00637A43">
        <w:rPr>
          <w:sz w:val="22"/>
        </w:rPr>
        <w:t xml:space="preserve">, w odniesieniu </w:t>
      </w:r>
      <w:r w:rsidR="0057314A" w:rsidRPr="00637A43">
        <w:rPr>
          <w:sz w:val="22"/>
        </w:rPr>
        <w:t xml:space="preserve">do całości przedmiotu zamówienia. </w:t>
      </w:r>
    </w:p>
    <w:p w14:paraId="52E276DE" w14:textId="6E16ACCE" w:rsidR="00214462" w:rsidRPr="00CA4759" w:rsidRDefault="00214462">
      <w:pPr>
        <w:pStyle w:val="Akapitzlist"/>
        <w:numPr>
          <w:ilvl w:val="1"/>
          <w:numId w:val="65"/>
        </w:numPr>
        <w:autoSpaceDE w:val="0"/>
        <w:autoSpaceDN w:val="0"/>
        <w:adjustRightInd w:val="0"/>
        <w:ind w:left="851" w:hanging="425"/>
        <w:jc w:val="both"/>
        <w:rPr>
          <w:strike/>
          <w:sz w:val="22"/>
        </w:rPr>
      </w:pPr>
      <w:r w:rsidRPr="00637A43">
        <w:rPr>
          <w:sz w:val="22"/>
        </w:rPr>
        <w:t>W przypadku</w:t>
      </w:r>
      <w:r w:rsidR="00BC1EB7">
        <w:rPr>
          <w:sz w:val="22"/>
        </w:rPr>
        <w:t>,</w:t>
      </w:r>
      <w:r w:rsidRPr="00637A43">
        <w:rPr>
          <w:sz w:val="22"/>
        </w:rPr>
        <w:t xml:space="preserve">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1C4A3CD2" w14:textId="156841D9" w:rsidR="00B73FD9" w:rsidRPr="00637A43" w:rsidRDefault="0039710C">
      <w:pPr>
        <w:pStyle w:val="Akapitzlist"/>
        <w:numPr>
          <w:ilvl w:val="1"/>
          <w:numId w:val="65"/>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0C39C747" w:rsidR="00695D3C" w:rsidRPr="00637A43" w:rsidRDefault="0029287C" w:rsidP="00FC6E9B">
      <w:pPr>
        <w:widowControl/>
        <w:suppressAutoHyphens w:val="0"/>
        <w:ind w:left="426"/>
        <w:jc w:val="both"/>
        <w:rPr>
          <w:i/>
          <w:iCs/>
          <w:sz w:val="22"/>
          <w:szCs w:val="22"/>
        </w:rPr>
      </w:pPr>
      <w:r>
        <w:rPr>
          <w:i/>
          <w:iCs/>
          <w:sz w:val="22"/>
          <w:szCs w:val="22"/>
        </w:rPr>
        <w:lastRenderedPageBreak/>
        <w:t>48820000-2</w:t>
      </w:r>
      <w:r w:rsidR="000450E9">
        <w:rPr>
          <w:i/>
          <w:iCs/>
          <w:sz w:val="22"/>
          <w:szCs w:val="22"/>
        </w:rPr>
        <w:t xml:space="preserve"> -</w:t>
      </w:r>
      <w:r>
        <w:rPr>
          <w:i/>
          <w:iCs/>
          <w:sz w:val="22"/>
          <w:szCs w:val="22"/>
        </w:rPr>
        <w:t xml:space="preserve"> serwery</w:t>
      </w:r>
      <w:r w:rsidR="00076E6D" w:rsidRPr="00637A43">
        <w:rPr>
          <w:i/>
          <w:iCs/>
          <w:sz w:val="22"/>
          <w:szCs w:val="22"/>
        </w:rPr>
        <w:t xml:space="preserve">, </w:t>
      </w:r>
      <w:r w:rsidR="000450E9">
        <w:rPr>
          <w:i/>
          <w:iCs/>
          <w:sz w:val="22"/>
          <w:szCs w:val="22"/>
        </w:rPr>
        <w:t>48823000-3 serwery plików</w:t>
      </w:r>
      <w:r w:rsidR="0090307A">
        <w:rPr>
          <w:i/>
          <w:iCs/>
          <w:sz w:val="22"/>
          <w:szCs w:val="22"/>
        </w:rPr>
        <w:t>.</w:t>
      </w:r>
    </w:p>
    <w:p w14:paraId="1D870204" w14:textId="77777777" w:rsidR="00076E6D" w:rsidRPr="00637A43" w:rsidRDefault="00076E6D" w:rsidP="00653260">
      <w:pPr>
        <w:widowControl/>
        <w:suppressAutoHyphens w:val="0"/>
        <w:jc w:val="both"/>
        <w:rPr>
          <w:b/>
          <w:bCs/>
          <w:sz w:val="22"/>
          <w:szCs w:val="22"/>
        </w:rPr>
      </w:pP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50D01CE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34371D1"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340280" w:rsidRPr="00F13251">
        <w:rPr>
          <w:rFonts w:ascii="Times New Roman" w:hAnsi="Times New Roman" w:cs="Times New Roman"/>
          <w:b/>
          <w:bCs/>
        </w:rPr>
        <w:t>30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pPr>
        <w:pStyle w:val="Akapitzlist"/>
        <w:widowControl w:val="0"/>
        <w:numPr>
          <w:ilvl w:val="2"/>
          <w:numId w:val="63"/>
        </w:numPr>
        <w:suppressAutoHyphens/>
        <w:ind w:left="1418"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lastRenderedPageBreak/>
        <w:t xml:space="preserve">handlu ludźmi, o którym mowa w art. 189a Kodeksu karnego, </w:t>
      </w:r>
    </w:p>
    <w:p w14:paraId="3983CBA4"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pPr>
        <w:pStyle w:val="Akapitzlist"/>
        <w:widowControl w:val="0"/>
        <w:numPr>
          <w:ilvl w:val="2"/>
          <w:numId w:val="63"/>
        </w:numPr>
        <w:suppressAutoHyphens/>
        <w:ind w:left="2127" w:hanging="851"/>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pPr>
        <w:pStyle w:val="Akapitzlist"/>
        <w:widowControl w:val="0"/>
        <w:numPr>
          <w:ilvl w:val="2"/>
          <w:numId w:val="63"/>
        </w:numPr>
        <w:tabs>
          <w:tab w:val="left" w:pos="2127"/>
        </w:tabs>
        <w:suppressAutoHyphens/>
        <w:ind w:left="2127" w:hanging="851"/>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pPr>
        <w:pStyle w:val="Akapitzlist"/>
        <w:widowControl w:val="0"/>
        <w:numPr>
          <w:ilvl w:val="2"/>
          <w:numId w:val="63"/>
        </w:numPr>
        <w:suppressAutoHyphens/>
        <w:ind w:left="2127" w:hanging="851"/>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pPr>
        <w:pStyle w:val="Akapitzlist"/>
        <w:widowControl w:val="0"/>
        <w:numPr>
          <w:ilvl w:val="2"/>
          <w:numId w:val="63"/>
        </w:numPr>
        <w:suppressAutoHyphens/>
        <w:ind w:left="2127" w:hanging="851"/>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pPr>
        <w:pStyle w:val="Akapitzlist"/>
        <w:widowControl w:val="0"/>
        <w:numPr>
          <w:ilvl w:val="2"/>
          <w:numId w:val="63"/>
        </w:numPr>
        <w:suppressAutoHyphens/>
        <w:ind w:left="2127" w:hanging="851"/>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60D66C5C" w14:textId="0B80E7D7"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U. 2023 poz. 1</w:t>
      </w:r>
      <w:r w:rsidR="00CE202A">
        <w:rPr>
          <w:rFonts w:ascii="Times New Roman" w:eastAsia="Calibri" w:hAnsi="Times New Roman" w:cs="Times New Roman"/>
        </w:rPr>
        <w:t>497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 celu potwierdzenia braku podstaw do wykluczenia Wykonawcy z postepowania o udzielenie zamówienia publicznego w okolicznościach, o których mowa w Rozdziale </w:t>
      </w:r>
      <w:r w:rsidRPr="00637A43">
        <w:rPr>
          <w:bCs/>
          <w:iCs/>
          <w:color w:val="000000"/>
          <w:sz w:val="22"/>
        </w:rPr>
        <w:lastRenderedPageBreak/>
        <w:t>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3"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lastRenderedPageBreak/>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lastRenderedPageBreak/>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6"/>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6"/>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pPr>
        <w:widowControl/>
        <w:numPr>
          <w:ilvl w:val="1"/>
          <w:numId w:val="44"/>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w:t>
      </w:r>
      <w:r w:rsidRPr="00637A43">
        <w:rPr>
          <w:sz w:val="22"/>
          <w:szCs w:val="22"/>
          <w:lang w:val="x-none" w:eastAsia="x-none"/>
        </w:rPr>
        <w:lastRenderedPageBreak/>
        <w:t>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6A2F359C" w:rsidR="00A53C0D" w:rsidRPr="00836F76" w:rsidRDefault="00A53C0D" w:rsidP="00A325F4">
      <w:pPr>
        <w:widowControl/>
        <w:numPr>
          <w:ilvl w:val="0"/>
          <w:numId w:val="2"/>
        </w:numPr>
        <w:tabs>
          <w:tab w:val="clear" w:pos="720"/>
          <w:tab w:val="num" w:pos="567"/>
        </w:tabs>
        <w:suppressAutoHyphens w:val="0"/>
        <w:ind w:left="567" w:hanging="567"/>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F13251" w:rsidRPr="00241A80">
        <w:rPr>
          <w:b/>
          <w:bCs/>
          <w:sz w:val="22"/>
          <w:szCs w:val="22"/>
        </w:rPr>
        <w:t>1</w:t>
      </w:r>
      <w:r w:rsidR="0022122F">
        <w:rPr>
          <w:b/>
          <w:bCs/>
          <w:sz w:val="22"/>
          <w:szCs w:val="22"/>
        </w:rPr>
        <w:t>8</w:t>
      </w:r>
      <w:r w:rsidR="00F13251" w:rsidRPr="00241A80">
        <w:rPr>
          <w:b/>
          <w:bCs/>
          <w:sz w:val="22"/>
          <w:szCs w:val="22"/>
        </w:rPr>
        <w:t>.04.</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lastRenderedPageBreak/>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1970C7D5"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BD5318">
        <w:rPr>
          <w:sz w:val="22"/>
        </w:rPr>
        <w:t xml:space="preserve"> </w:t>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48"/>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pPr>
        <w:pStyle w:val="Akapitzlist"/>
        <w:numPr>
          <w:ilvl w:val="2"/>
          <w:numId w:val="48"/>
        </w:numPr>
        <w:ind w:left="1276"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pPr>
        <w:pStyle w:val="Akapitzlist"/>
        <w:numPr>
          <w:ilvl w:val="2"/>
          <w:numId w:val="48"/>
        </w:numPr>
        <w:ind w:left="1276"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pPr>
        <w:pStyle w:val="Akapitzlist"/>
        <w:numPr>
          <w:ilvl w:val="2"/>
          <w:numId w:val="48"/>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48"/>
        </w:numPr>
        <w:ind w:left="1276" w:hanging="567"/>
        <w:jc w:val="both"/>
        <w:rPr>
          <w:rFonts w:eastAsia="Calibri"/>
          <w:sz w:val="22"/>
        </w:rPr>
      </w:pPr>
      <w:r w:rsidRPr="00637A43">
        <w:rPr>
          <w:bCs/>
          <w:sz w:val="22"/>
        </w:rPr>
        <w:t>wykaz podwykonawców (o ile dotyczy);</w:t>
      </w:r>
    </w:p>
    <w:p w14:paraId="1623FF47" w14:textId="02421381" w:rsidR="005D31B5" w:rsidRPr="00637A43" w:rsidRDefault="005D31B5">
      <w:pPr>
        <w:pStyle w:val="Akapitzlist"/>
        <w:numPr>
          <w:ilvl w:val="2"/>
          <w:numId w:val="48"/>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249584EA"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22122F">
        <w:rPr>
          <w:b/>
          <w:sz w:val="22"/>
        </w:rPr>
        <w:t>20</w:t>
      </w:r>
      <w:r w:rsidR="00F13251" w:rsidRPr="00241A80">
        <w:rPr>
          <w:b/>
          <w:sz w:val="22"/>
        </w:rPr>
        <w:t>.03.</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340A12AE"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22122F">
        <w:rPr>
          <w:b/>
          <w:sz w:val="22"/>
        </w:rPr>
        <w:t>20</w:t>
      </w:r>
      <w:r w:rsidR="00F13251" w:rsidRPr="00241A80">
        <w:rPr>
          <w:b/>
          <w:sz w:val="22"/>
        </w:rPr>
        <w:t>.03.</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66DF03F9"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0309E4">
        <w:rPr>
          <w:sz w:val="22"/>
          <w:szCs w:val="22"/>
        </w:rPr>
        <w:t>2023 poz. 1570</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185635D5"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w:t>
      </w:r>
      <w:r w:rsidRPr="00637A43">
        <w:rPr>
          <w:sz w:val="22"/>
          <w:szCs w:val="22"/>
        </w:rPr>
        <w:lastRenderedPageBreak/>
        <w:t xml:space="preserve">oświatowej w rozumieniu art. 83 ust. 1 pkt 26 ustawy z dnia 11 marca 2004 r. o podatku od to-warów i usług (t. j. Dz. U. </w:t>
      </w:r>
      <w:r w:rsidR="000309E4">
        <w:rPr>
          <w:sz w:val="22"/>
          <w:szCs w:val="22"/>
        </w:rPr>
        <w:t>2023 poz. 1570</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lastRenderedPageBreak/>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648D1E48" w:rsidR="00041D11" w:rsidRPr="00192F3E" w:rsidRDefault="00041D11">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192F3E">
        <w:rPr>
          <w:sz w:val="22"/>
          <w:szCs w:val="22"/>
        </w:rPr>
        <w:t xml:space="preserve"> zamówienie jest niepodzielne.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05AE77FA"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192F3E" w:rsidRPr="0098120E">
        <w:rPr>
          <w:i/>
          <w:iCs/>
          <w:sz w:val="22"/>
        </w:rPr>
        <w:t>58.2024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r>
      <w:r w:rsidRPr="00A0562E">
        <w:rPr>
          <w:sz w:val="22"/>
        </w:rPr>
        <w:lastRenderedPageBreak/>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3B83C0F6"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w:t>
      </w:r>
      <w:r w:rsidR="00B64984">
        <w:rPr>
          <w:sz w:val="22"/>
          <w:szCs w:val="22"/>
        </w:rPr>
        <w:t>Umow</w:t>
      </w:r>
      <w:r w:rsidR="00B023ED" w:rsidRPr="008373DF">
        <w:rPr>
          <w:sz w:val="22"/>
          <w:szCs w:val="22"/>
        </w:rPr>
        <w:t>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A845151" w14:textId="77777777" w:rsidR="00486C0F" w:rsidRDefault="00486C0F" w:rsidP="00FC6E9B">
      <w:pPr>
        <w:widowControl/>
        <w:suppressAutoHyphens w:val="0"/>
        <w:jc w:val="right"/>
        <w:rPr>
          <w:b/>
          <w:bCs/>
        </w:rPr>
      </w:pPr>
    </w:p>
    <w:p w14:paraId="7CF84D49" w14:textId="5848C397"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6C51C57A" w14:textId="77777777" w:rsidR="00486C0F" w:rsidRDefault="00486C0F" w:rsidP="00FC6E9B">
      <w:pPr>
        <w:widowControl/>
        <w:suppressAutoHyphens w:val="0"/>
        <w:rPr>
          <w:b/>
          <w:bCs/>
        </w:rPr>
      </w:pPr>
    </w:p>
    <w:p w14:paraId="20E478B1" w14:textId="7E570B19"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7A302C82" w14:textId="77777777" w:rsidR="00486C0F" w:rsidRDefault="00486C0F" w:rsidP="00FC6E9B">
      <w:pPr>
        <w:widowControl/>
        <w:suppressAutoHyphens w:val="0"/>
      </w:pPr>
    </w:p>
    <w:p w14:paraId="1CD0C4D5" w14:textId="77777777" w:rsidR="00486C0F" w:rsidRDefault="00486C0F" w:rsidP="00FC6E9B">
      <w:pPr>
        <w:widowControl/>
        <w:suppressAutoHyphens w:val="0"/>
      </w:pPr>
    </w:p>
    <w:p w14:paraId="2CC7DD4A" w14:textId="6C718A76"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Serwer plików (NAS) </w:t>
      </w:r>
      <w:r w:rsidR="00192F3E" w:rsidRPr="008E61E5">
        <w:rPr>
          <w:rFonts w:eastAsia="SimSun"/>
          <w:kern w:val="1"/>
          <w:sz w:val="22"/>
          <w:szCs w:val="22"/>
          <w:lang w:eastAsia="hi-IN" w:bidi="hi-IN"/>
        </w:rPr>
        <w:t xml:space="preserve">(1 szt.), </w:t>
      </w:r>
      <w:r w:rsidRPr="008E61E5">
        <w:rPr>
          <w:rFonts w:eastAsia="SimSun"/>
          <w:kern w:val="1"/>
          <w:sz w:val="22"/>
          <w:szCs w:val="22"/>
          <w:lang w:eastAsia="hi-IN" w:bidi="hi-IN"/>
        </w:rPr>
        <w:t xml:space="preserve">w płytkiej obudowie z dwoma portami 2,5 </w:t>
      </w:r>
      <w:proofErr w:type="spellStart"/>
      <w:r w:rsidRPr="008E61E5">
        <w:rPr>
          <w:rFonts w:eastAsia="SimSun"/>
          <w:kern w:val="1"/>
          <w:sz w:val="22"/>
          <w:szCs w:val="22"/>
          <w:lang w:eastAsia="hi-IN" w:bidi="hi-IN"/>
        </w:rPr>
        <w:t>GbE</w:t>
      </w:r>
      <w:proofErr w:type="spellEnd"/>
      <w:r w:rsidRPr="008E61E5">
        <w:rPr>
          <w:rFonts w:eastAsia="SimSun"/>
          <w:kern w:val="1"/>
          <w:sz w:val="22"/>
          <w:szCs w:val="22"/>
          <w:lang w:eastAsia="hi-IN" w:bidi="hi-IN"/>
        </w:rPr>
        <w:t xml:space="preserve"> montowany na stelażu 2U i wyposażony w czterordzeniowy/ośmiowątkowy 64-bitowy procesor x86, 16 GB pamięci RAM, z zainstalowanymi 7 dyskami twardymi o pojemności co najmniej 14 TB każdy oraz jednym dyskiem SSD M.2 o pojemności co najmniej 500 GB, wyposażonym w dwa zasilacze, do instalacji w 19-calowym stelażu typu </w:t>
      </w:r>
      <w:proofErr w:type="spellStart"/>
      <w:r w:rsidRPr="008E61E5">
        <w:rPr>
          <w:rFonts w:eastAsia="SimSun"/>
          <w:kern w:val="1"/>
          <w:sz w:val="22"/>
          <w:szCs w:val="22"/>
          <w:lang w:eastAsia="hi-IN" w:bidi="hi-IN"/>
        </w:rPr>
        <w:t>rack</w:t>
      </w:r>
      <w:proofErr w:type="spellEnd"/>
      <w:r w:rsidRPr="008E61E5">
        <w:rPr>
          <w:rFonts w:eastAsia="SimSun"/>
          <w:kern w:val="1"/>
          <w:sz w:val="22"/>
          <w:szCs w:val="22"/>
          <w:lang w:eastAsia="hi-IN" w:bidi="hi-IN"/>
        </w:rPr>
        <w:t xml:space="preserve"> zgodnie ze standardem ANSI/EIA-RS-310-D.</w:t>
      </w:r>
    </w:p>
    <w:p w14:paraId="0A813741" w14:textId="77777777" w:rsidR="00486C0F" w:rsidRPr="008E61E5" w:rsidRDefault="00486C0F" w:rsidP="00486C0F">
      <w:pPr>
        <w:jc w:val="left"/>
        <w:rPr>
          <w:rFonts w:eastAsia="SimSun"/>
          <w:kern w:val="1"/>
          <w:sz w:val="22"/>
          <w:szCs w:val="22"/>
          <w:lang w:eastAsia="hi-IN" w:bidi="hi-IN"/>
        </w:rPr>
      </w:pPr>
    </w:p>
    <w:p w14:paraId="1A316426" w14:textId="77777777" w:rsidR="00486C0F" w:rsidRPr="008E61E5" w:rsidRDefault="00486C0F" w:rsidP="00486C0F">
      <w:pPr>
        <w:jc w:val="left"/>
        <w:rPr>
          <w:rFonts w:eastAsia="SimSun"/>
          <w:kern w:val="1"/>
          <w:sz w:val="22"/>
          <w:szCs w:val="22"/>
          <w:lang w:eastAsia="hi-IN" w:bidi="hi-IN"/>
        </w:rPr>
      </w:pPr>
    </w:p>
    <w:p w14:paraId="73DBCDBC" w14:textId="77777777" w:rsidR="00486C0F" w:rsidRPr="008E61E5" w:rsidRDefault="00486C0F" w:rsidP="00486C0F">
      <w:pPr>
        <w:jc w:val="left"/>
        <w:rPr>
          <w:rFonts w:eastAsia="SimSun"/>
          <w:kern w:val="1"/>
          <w:sz w:val="22"/>
          <w:szCs w:val="22"/>
          <w:lang w:eastAsia="hi-IN" w:bidi="hi-IN"/>
        </w:rPr>
      </w:pPr>
      <w:r w:rsidRPr="008E61E5">
        <w:rPr>
          <w:rFonts w:eastAsia="SimSun"/>
          <w:b/>
          <w:bCs/>
          <w:kern w:val="1"/>
          <w:sz w:val="22"/>
          <w:szCs w:val="22"/>
          <w:u w:val="single"/>
          <w:lang w:eastAsia="hi-IN" w:bidi="hi-IN"/>
        </w:rPr>
        <w:t>Serwer plików (NAS)</w:t>
      </w:r>
    </w:p>
    <w:p w14:paraId="52708D85" w14:textId="77777777" w:rsidR="00486C0F" w:rsidRPr="008E61E5" w:rsidRDefault="00486C0F" w:rsidP="00486C0F">
      <w:pPr>
        <w:jc w:val="left"/>
        <w:rPr>
          <w:rFonts w:eastAsia="SimSun"/>
          <w:kern w:val="1"/>
          <w:sz w:val="22"/>
          <w:szCs w:val="22"/>
          <w:lang w:eastAsia="hi-IN" w:bidi="hi-IN"/>
        </w:rPr>
      </w:pPr>
    </w:p>
    <w:p w14:paraId="42F21AA2"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Procesor:</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4-rdzeniowy/8-wątkowy</w:t>
      </w:r>
    </w:p>
    <w:p w14:paraId="5CF4813B" w14:textId="09B38A7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Taktowanie procesora:</w:t>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co najmniej 2 GHz</w:t>
      </w:r>
    </w:p>
    <w:p w14:paraId="2B0EA01B" w14:textId="53D08B9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Architektura procesora:</w:t>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64-bitowy x86</w:t>
      </w:r>
    </w:p>
    <w:p w14:paraId="6B210652" w14:textId="2C48812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Koprocesor arytmetyczny FPU:</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6CFC61CF"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Mechanizm szyfrowania:</w:t>
      </w:r>
      <w:r w:rsidRPr="008E61E5">
        <w:rPr>
          <w:rFonts w:eastAsia="SimSun"/>
          <w:kern w:val="1"/>
          <w:sz w:val="22"/>
          <w:szCs w:val="22"/>
          <w:lang w:eastAsia="hi-IN" w:bidi="hi-IN"/>
        </w:rPr>
        <w:tab/>
      </w:r>
      <w:r w:rsidRPr="008E61E5">
        <w:rPr>
          <w:rFonts w:eastAsia="SimSun"/>
          <w:kern w:val="1"/>
          <w:sz w:val="22"/>
          <w:szCs w:val="22"/>
          <w:lang w:eastAsia="hi-IN" w:bidi="hi-IN"/>
        </w:rPr>
        <w:tab/>
        <w:t>tak</w:t>
      </w:r>
    </w:p>
    <w:p w14:paraId="2941434D"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Pamięć systemowa:</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co najmniej 16 GB</w:t>
      </w:r>
    </w:p>
    <w:p w14:paraId="47BFB99D"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Maksymalna pojemność pamięci: </w:t>
      </w:r>
      <w:r w:rsidRPr="008E61E5">
        <w:rPr>
          <w:rFonts w:eastAsia="SimSun"/>
          <w:kern w:val="1"/>
          <w:sz w:val="22"/>
          <w:szCs w:val="22"/>
          <w:lang w:eastAsia="hi-IN" w:bidi="hi-IN"/>
        </w:rPr>
        <w:tab/>
        <w:t>64 GB (2 x 32 GB)</w:t>
      </w:r>
    </w:p>
    <w:p w14:paraId="2140914E"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Gniazdo pamięci:</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2 x SODIMM DDR4</w:t>
      </w:r>
    </w:p>
    <w:p w14:paraId="45132BF0" w14:textId="5A09D0FF"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Obsługa pamięci ECC:</w:t>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B895E6C"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Pamięć </w:t>
      </w:r>
      <w:proofErr w:type="spellStart"/>
      <w:r w:rsidRPr="008E61E5">
        <w:rPr>
          <w:rFonts w:eastAsia="SimSun"/>
          <w:kern w:val="1"/>
          <w:sz w:val="22"/>
          <w:szCs w:val="22"/>
          <w:lang w:eastAsia="hi-IN" w:bidi="hi-IN"/>
        </w:rPr>
        <w:t>flash</w:t>
      </w:r>
      <w:proofErr w:type="spellEnd"/>
      <w:r w:rsidRPr="008E61E5">
        <w:rPr>
          <w:rFonts w:eastAsia="SimSun"/>
          <w:kern w:val="1"/>
          <w:sz w:val="22"/>
          <w:szCs w:val="22"/>
          <w:lang w:eastAsia="hi-IN" w:bidi="hi-IN"/>
        </w:rPr>
        <w:t>:</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co najmniej 5 GB</w:t>
      </w:r>
    </w:p>
    <w:p w14:paraId="2FF80C9C" w14:textId="06BC9D6F"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Wnęki dysków:</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 xml:space="preserve">8x 3,5-calowe SATA 6 </w:t>
      </w:r>
      <w:proofErr w:type="spellStart"/>
      <w:r w:rsidRPr="008E61E5">
        <w:rPr>
          <w:rFonts w:eastAsia="SimSun"/>
          <w:kern w:val="1"/>
          <w:sz w:val="22"/>
          <w:szCs w:val="22"/>
          <w:lang w:eastAsia="hi-IN" w:bidi="hi-IN"/>
        </w:rPr>
        <w:t>Gb</w:t>
      </w:r>
      <w:proofErr w:type="spellEnd"/>
      <w:r w:rsidRPr="008E61E5">
        <w:rPr>
          <w:rFonts w:eastAsia="SimSun"/>
          <w:kern w:val="1"/>
          <w:sz w:val="22"/>
          <w:szCs w:val="22"/>
          <w:lang w:eastAsia="hi-IN" w:bidi="hi-IN"/>
        </w:rPr>
        <w:t>/s</w:t>
      </w:r>
    </w:p>
    <w:p w14:paraId="5A087910"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Kompatybilne dyski:</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3,5-calowe SATA HDD, 2,5-calowe SATA SSD</w:t>
      </w:r>
    </w:p>
    <w:p w14:paraId="12194417" w14:textId="77777777" w:rsidR="00486C0F" w:rsidRPr="008E61E5" w:rsidRDefault="00486C0F" w:rsidP="00486C0F">
      <w:pPr>
        <w:jc w:val="left"/>
        <w:rPr>
          <w:rFonts w:eastAsia="SimSun"/>
          <w:kern w:val="1"/>
          <w:sz w:val="22"/>
          <w:szCs w:val="22"/>
          <w:lang w:eastAsia="hi-IN" w:bidi="hi-IN"/>
        </w:rPr>
      </w:pPr>
      <w:proofErr w:type="spellStart"/>
      <w:r w:rsidRPr="008E61E5">
        <w:rPr>
          <w:rFonts w:eastAsia="SimSun"/>
          <w:kern w:val="1"/>
          <w:sz w:val="22"/>
          <w:szCs w:val="22"/>
          <w:lang w:eastAsia="hi-IN" w:bidi="hi-IN"/>
        </w:rPr>
        <w:t>Dyskie</w:t>
      </w:r>
      <w:proofErr w:type="spellEnd"/>
      <w:r w:rsidRPr="008E61E5">
        <w:rPr>
          <w:rFonts w:eastAsia="SimSun"/>
          <w:kern w:val="1"/>
          <w:sz w:val="22"/>
          <w:szCs w:val="22"/>
          <w:lang w:eastAsia="hi-IN" w:bidi="hi-IN"/>
        </w:rPr>
        <w:t xml:space="preserve"> wymieniane podczas pracy:</w:t>
      </w:r>
      <w:r w:rsidRPr="008E61E5">
        <w:rPr>
          <w:rFonts w:eastAsia="SimSun"/>
          <w:kern w:val="1"/>
          <w:sz w:val="22"/>
          <w:szCs w:val="22"/>
          <w:lang w:eastAsia="hi-IN" w:bidi="hi-IN"/>
        </w:rPr>
        <w:tab/>
        <w:t>tak</w:t>
      </w:r>
    </w:p>
    <w:p w14:paraId="6E55E1B2"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Gniazdo M.2:</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2 x M.2 2280 (</w:t>
      </w:r>
      <w:proofErr w:type="spellStart"/>
      <w:r w:rsidRPr="008E61E5">
        <w:rPr>
          <w:rFonts w:eastAsia="SimSun"/>
          <w:kern w:val="1"/>
          <w:sz w:val="22"/>
          <w:szCs w:val="22"/>
          <w:lang w:eastAsia="hi-IN" w:bidi="hi-IN"/>
        </w:rPr>
        <w:t>PCIe</w:t>
      </w:r>
      <w:proofErr w:type="spellEnd"/>
      <w:r w:rsidRPr="008E61E5">
        <w:rPr>
          <w:rFonts w:eastAsia="SimSun"/>
          <w:kern w:val="1"/>
          <w:sz w:val="22"/>
          <w:szCs w:val="22"/>
          <w:lang w:eastAsia="hi-IN" w:bidi="hi-IN"/>
        </w:rPr>
        <w:t xml:space="preserve"> Gen3 x 1)</w:t>
      </w:r>
    </w:p>
    <w:p w14:paraId="6FC06478"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Kompatybilne dyski M.2:</w:t>
      </w:r>
      <w:r w:rsidRPr="008E61E5">
        <w:rPr>
          <w:rFonts w:eastAsia="SimSun"/>
          <w:kern w:val="1"/>
          <w:sz w:val="22"/>
          <w:szCs w:val="22"/>
          <w:lang w:eastAsia="hi-IN" w:bidi="hi-IN"/>
        </w:rPr>
        <w:tab/>
      </w:r>
      <w:r w:rsidRPr="008E61E5">
        <w:rPr>
          <w:rFonts w:eastAsia="SimSun"/>
          <w:kern w:val="1"/>
          <w:sz w:val="22"/>
          <w:szCs w:val="22"/>
          <w:lang w:eastAsia="hi-IN" w:bidi="hi-IN"/>
        </w:rPr>
        <w:tab/>
      </w:r>
      <w:proofErr w:type="spellStart"/>
      <w:r w:rsidRPr="008E61E5">
        <w:rPr>
          <w:rFonts w:eastAsia="SimSun"/>
          <w:kern w:val="1"/>
          <w:sz w:val="22"/>
          <w:szCs w:val="22"/>
          <w:lang w:eastAsia="hi-IN" w:bidi="hi-IN"/>
        </w:rPr>
        <w:t>NVMe</w:t>
      </w:r>
      <w:proofErr w:type="spellEnd"/>
      <w:r w:rsidRPr="008E61E5">
        <w:rPr>
          <w:rFonts w:eastAsia="SimSun"/>
          <w:kern w:val="1"/>
          <w:sz w:val="22"/>
          <w:szCs w:val="22"/>
          <w:lang w:eastAsia="hi-IN" w:bidi="hi-IN"/>
        </w:rPr>
        <w:t xml:space="preserve"> SSD </w:t>
      </w:r>
      <w:proofErr w:type="spellStart"/>
      <w:r w:rsidRPr="008E61E5">
        <w:rPr>
          <w:rFonts w:eastAsia="SimSun"/>
          <w:kern w:val="1"/>
          <w:sz w:val="22"/>
          <w:szCs w:val="22"/>
          <w:lang w:eastAsia="hi-IN" w:bidi="hi-IN"/>
        </w:rPr>
        <w:t>PCIe</w:t>
      </w:r>
      <w:proofErr w:type="spellEnd"/>
      <w:r w:rsidRPr="008E61E5">
        <w:rPr>
          <w:rFonts w:eastAsia="SimSun"/>
          <w:kern w:val="1"/>
          <w:sz w:val="22"/>
          <w:szCs w:val="22"/>
          <w:lang w:eastAsia="hi-IN" w:bidi="hi-IN"/>
        </w:rPr>
        <w:t xml:space="preserve"> Gen 3 &amp; Gen 4</w:t>
      </w:r>
    </w:p>
    <w:p w14:paraId="42DB44B5"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Obsługa przyspieszenia cache SSD:</w:t>
      </w:r>
      <w:r w:rsidRPr="008E61E5">
        <w:rPr>
          <w:rFonts w:eastAsia="SimSun"/>
          <w:kern w:val="1"/>
          <w:sz w:val="22"/>
          <w:szCs w:val="22"/>
          <w:lang w:eastAsia="hi-IN" w:bidi="hi-IN"/>
        </w:rPr>
        <w:tab/>
        <w:t>tak</w:t>
      </w:r>
    </w:p>
    <w:p w14:paraId="70E7A9FE"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Port 2,5 Gigabit Ethernet:</w:t>
      </w:r>
      <w:r w:rsidRPr="008E61E5">
        <w:rPr>
          <w:rFonts w:eastAsia="SimSun"/>
          <w:kern w:val="1"/>
          <w:sz w:val="22"/>
          <w:szCs w:val="22"/>
          <w:lang w:eastAsia="hi-IN" w:bidi="hi-IN"/>
        </w:rPr>
        <w:tab/>
      </w:r>
      <w:r w:rsidRPr="008E61E5">
        <w:rPr>
          <w:rFonts w:eastAsia="SimSun"/>
          <w:kern w:val="1"/>
          <w:sz w:val="22"/>
          <w:szCs w:val="22"/>
          <w:lang w:eastAsia="hi-IN" w:bidi="hi-IN"/>
        </w:rPr>
        <w:tab/>
        <w:t>2x 2,5G/1G/100M/10M</w:t>
      </w:r>
    </w:p>
    <w:p w14:paraId="0271781A" w14:textId="7BFD5984"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Wake on LAN:</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5619369D" w14:textId="35EC5F89"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Ramka Jumbo:</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20511595" w14:textId="32452CA3"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Gniazdo </w:t>
      </w:r>
      <w:proofErr w:type="spellStart"/>
      <w:r w:rsidRPr="008E61E5">
        <w:rPr>
          <w:rFonts w:eastAsia="SimSun"/>
          <w:kern w:val="1"/>
          <w:sz w:val="22"/>
          <w:szCs w:val="22"/>
          <w:lang w:eastAsia="hi-IN" w:bidi="hi-IN"/>
        </w:rPr>
        <w:t>PCIe</w:t>
      </w:r>
      <w:proofErr w:type="spellEnd"/>
      <w:r w:rsidRPr="008E61E5">
        <w:rPr>
          <w:rFonts w:eastAsia="SimSun"/>
          <w:kern w:val="1"/>
          <w:sz w:val="22"/>
          <w:szCs w:val="22"/>
          <w:lang w:eastAsia="hi-IN" w:bidi="hi-IN"/>
        </w:rPr>
        <w:t>:</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 xml:space="preserve">1 x </w:t>
      </w:r>
      <w:proofErr w:type="spellStart"/>
      <w:r w:rsidRPr="008E61E5">
        <w:rPr>
          <w:rFonts w:eastAsia="SimSun"/>
          <w:kern w:val="1"/>
          <w:sz w:val="22"/>
          <w:szCs w:val="22"/>
          <w:lang w:eastAsia="hi-IN" w:bidi="hi-IN"/>
        </w:rPr>
        <w:t>PCIe</w:t>
      </w:r>
      <w:proofErr w:type="spellEnd"/>
      <w:r w:rsidRPr="008E61E5">
        <w:rPr>
          <w:rFonts w:eastAsia="SimSun"/>
          <w:kern w:val="1"/>
          <w:sz w:val="22"/>
          <w:szCs w:val="22"/>
          <w:lang w:eastAsia="hi-IN" w:bidi="hi-IN"/>
        </w:rPr>
        <w:t xml:space="preserve"> Gen3 x8</w:t>
      </w:r>
    </w:p>
    <w:p w14:paraId="61B5B8DD" w14:textId="7A02DD78"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Porty USB 3.2 Gen 2 (10 </w:t>
      </w:r>
      <w:proofErr w:type="spellStart"/>
      <w:r w:rsidRPr="008E61E5">
        <w:rPr>
          <w:rFonts w:eastAsia="SimSun"/>
          <w:kern w:val="1"/>
          <w:sz w:val="22"/>
          <w:szCs w:val="22"/>
          <w:lang w:eastAsia="hi-IN" w:bidi="hi-IN"/>
        </w:rPr>
        <w:t>Gb</w:t>
      </w:r>
      <w:proofErr w:type="spellEnd"/>
      <w:r w:rsidRPr="008E61E5">
        <w:rPr>
          <w:rFonts w:eastAsia="SimSun"/>
          <w:kern w:val="1"/>
          <w:sz w:val="22"/>
          <w:szCs w:val="22"/>
          <w:lang w:eastAsia="hi-IN" w:bidi="hi-IN"/>
        </w:rPr>
        <w:t>/s):</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2 typu A oraz 2 typu C</w:t>
      </w:r>
    </w:p>
    <w:p w14:paraId="1381D7EB"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Wskaźniki LED:</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HDD 1-8, stan, LAN, USB, zasilanie</w:t>
      </w:r>
    </w:p>
    <w:p w14:paraId="77451FD8"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Przyciski :</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zasilanie, reset</w:t>
      </w:r>
    </w:p>
    <w:p w14:paraId="31E39AA1"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Temperatura robocza:</w:t>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0 – 40°C</w:t>
      </w:r>
    </w:p>
    <w:p w14:paraId="03AFE164" w14:textId="2AAF8326"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Wilgotność względna:</w:t>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5 - 95% bez kondensacji, temp. mokrego termometru: 27°C</w:t>
      </w:r>
    </w:p>
    <w:p w14:paraId="0D667713"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Zasilacz:</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2x 300 W, 100–240 V</w:t>
      </w:r>
    </w:p>
    <w:p w14:paraId="2EF2BACB"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Pobór mocy w trybie uśpienia HDD:</w:t>
      </w:r>
      <w:r w:rsidRPr="008E61E5">
        <w:rPr>
          <w:rFonts w:eastAsia="SimSun"/>
          <w:kern w:val="1"/>
          <w:sz w:val="22"/>
          <w:szCs w:val="22"/>
          <w:lang w:eastAsia="hi-IN" w:bidi="hi-IN"/>
        </w:rPr>
        <w:tab/>
        <w:t>poniżej 33 W</w:t>
      </w:r>
    </w:p>
    <w:p w14:paraId="30F4BBA3"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Pobór mocy w trybie pracy:</w:t>
      </w:r>
      <w:r w:rsidRPr="008E61E5">
        <w:rPr>
          <w:rFonts w:eastAsia="SimSun"/>
          <w:kern w:val="1"/>
          <w:sz w:val="22"/>
          <w:szCs w:val="22"/>
          <w:lang w:eastAsia="hi-IN" w:bidi="hi-IN"/>
        </w:rPr>
        <w:tab/>
      </w:r>
      <w:r w:rsidRPr="008E61E5">
        <w:rPr>
          <w:rFonts w:eastAsia="SimSun"/>
          <w:kern w:val="1"/>
          <w:sz w:val="22"/>
          <w:szCs w:val="22"/>
          <w:lang w:eastAsia="hi-IN" w:bidi="hi-IN"/>
        </w:rPr>
        <w:tab/>
        <w:t>typowo poniżej 60 W</w:t>
      </w:r>
    </w:p>
    <w:p w14:paraId="37CF3767"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Wentylatory:</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3 x 60 mm, 12 VDC</w:t>
      </w:r>
    </w:p>
    <w:p w14:paraId="238D466F"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Gwarancja:</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t xml:space="preserve"> </w:t>
      </w:r>
      <w:r w:rsidRPr="008E61E5">
        <w:rPr>
          <w:rFonts w:eastAsia="SimSun"/>
          <w:kern w:val="1"/>
          <w:sz w:val="22"/>
          <w:szCs w:val="22"/>
          <w:lang w:eastAsia="hi-IN" w:bidi="hi-IN"/>
        </w:rPr>
        <w:tab/>
        <w:t>36 miesięcy</w:t>
      </w:r>
    </w:p>
    <w:p w14:paraId="7DD3C5E5" w14:textId="66A426B4"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Montaż na stelażu 2U:</w:t>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zgodnie ze standardem ANSI/EIA-RS-310-D</w:t>
      </w:r>
    </w:p>
    <w:p w14:paraId="45D77B0D" w14:textId="7777777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systemów klienta:</w:t>
      </w:r>
      <w:r w:rsidRPr="008E61E5">
        <w:rPr>
          <w:rFonts w:eastAsia="SimSun"/>
          <w:kern w:val="1"/>
          <w:sz w:val="22"/>
          <w:szCs w:val="22"/>
          <w:lang w:eastAsia="hi-IN" w:bidi="hi-IN"/>
        </w:rPr>
        <w:tab/>
      </w:r>
      <w:r w:rsidRPr="008E61E5">
        <w:rPr>
          <w:rFonts w:eastAsia="SimSun"/>
          <w:kern w:val="1"/>
          <w:sz w:val="22"/>
          <w:szCs w:val="22"/>
          <w:lang w:eastAsia="hi-IN" w:bidi="hi-IN"/>
        </w:rPr>
        <w:tab/>
        <w:t xml:space="preserve">Apple Mac OS 10.10 lub nowszy, </w:t>
      </w:r>
      <w:proofErr w:type="spellStart"/>
      <w:r w:rsidRPr="008E61E5">
        <w:rPr>
          <w:rFonts w:eastAsia="SimSun"/>
          <w:kern w:val="1"/>
          <w:sz w:val="22"/>
          <w:szCs w:val="22"/>
          <w:lang w:eastAsia="hi-IN" w:bidi="hi-IN"/>
        </w:rPr>
        <w:t>Ubuntu</w:t>
      </w:r>
      <w:proofErr w:type="spellEnd"/>
      <w:r w:rsidRPr="008E61E5">
        <w:rPr>
          <w:rFonts w:eastAsia="SimSun"/>
          <w:kern w:val="1"/>
          <w:sz w:val="22"/>
          <w:szCs w:val="22"/>
          <w:lang w:eastAsia="hi-IN" w:bidi="hi-IN"/>
        </w:rPr>
        <w:t xml:space="preserve"> 14.04, </w:t>
      </w:r>
      <w:proofErr w:type="spellStart"/>
      <w:r w:rsidRPr="008E61E5">
        <w:rPr>
          <w:rFonts w:eastAsia="SimSun"/>
          <w:kern w:val="1"/>
          <w:sz w:val="22"/>
          <w:szCs w:val="22"/>
          <w:lang w:eastAsia="hi-IN" w:bidi="hi-IN"/>
        </w:rPr>
        <w:t>CentOS</w:t>
      </w:r>
      <w:proofErr w:type="spellEnd"/>
      <w:r w:rsidRPr="008E61E5">
        <w:rPr>
          <w:rFonts w:eastAsia="SimSun"/>
          <w:kern w:val="1"/>
          <w:sz w:val="22"/>
          <w:szCs w:val="22"/>
          <w:lang w:eastAsia="hi-IN" w:bidi="hi-IN"/>
        </w:rPr>
        <w:t xml:space="preserve"> </w:t>
      </w:r>
    </w:p>
    <w:p w14:paraId="405BDD86" w14:textId="0A4C222F"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                                                           </w:t>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 xml:space="preserve">7,RHEL 6.6, SUSE 12 lub nowsze,  IBM AIX 7, </w:t>
      </w:r>
      <w:r w:rsidR="005B3046" w:rsidRPr="008E61E5">
        <w:rPr>
          <w:rFonts w:eastAsia="SimSun"/>
          <w:kern w:val="1"/>
          <w:sz w:val="22"/>
          <w:szCs w:val="22"/>
          <w:lang w:eastAsia="hi-IN" w:bidi="hi-IN"/>
        </w:rPr>
        <w:t xml:space="preserve">     </w:t>
      </w:r>
    </w:p>
    <w:p w14:paraId="1AB438F3" w14:textId="09F4F4FD" w:rsidR="005B3046" w:rsidRPr="008E61E5" w:rsidRDefault="005B3046" w:rsidP="005B3046">
      <w:pPr>
        <w:jc w:val="left"/>
        <w:rPr>
          <w:rFonts w:eastAsia="SimSun"/>
          <w:kern w:val="1"/>
          <w:sz w:val="22"/>
          <w:szCs w:val="22"/>
          <w:lang w:eastAsia="hi-IN" w:bidi="hi-IN"/>
        </w:rPr>
      </w:pPr>
      <w:r w:rsidRPr="008E61E5">
        <w:rPr>
          <w:rFonts w:eastAsia="SimSun"/>
          <w:kern w:val="1"/>
          <w:sz w:val="22"/>
          <w:szCs w:val="22"/>
          <w:lang w:eastAsia="hi-IN" w:bidi="hi-IN"/>
        </w:rPr>
        <w:t xml:space="preserve">                                                                 Solaris 10 lub nowszy, Microsoft Windows 7, 8, </w:t>
      </w:r>
    </w:p>
    <w:p w14:paraId="78EECB46" w14:textId="6AFCB14E" w:rsidR="005B3046" w:rsidRPr="008E61E5" w:rsidRDefault="005B3046" w:rsidP="00486C0F">
      <w:pPr>
        <w:jc w:val="left"/>
        <w:rPr>
          <w:rFonts w:eastAsia="SimSun"/>
          <w:kern w:val="1"/>
          <w:sz w:val="22"/>
          <w:szCs w:val="22"/>
          <w:lang w:eastAsia="hi-IN" w:bidi="hi-IN"/>
        </w:rPr>
      </w:pPr>
      <w:r w:rsidRPr="008E61E5">
        <w:rPr>
          <w:rFonts w:eastAsia="SimSun"/>
          <w:kern w:val="1"/>
          <w:sz w:val="22"/>
          <w:szCs w:val="22"/>
          <w:lang w:eastAsia="hi-IN" w:bidi="hi-IN"/>
        </w:rPr>
        <w:t xml:space="preserve">                                                                 10,11</w:t>
      </w:r>
    </w:p>
    <w:p w14:paraId="76278BF5" w14:textId="57EC480F" w:rsidR="005B3046" w:rsidRPr="008E61E5" w:rsidRDefault="00486C0F" w:rsidP="008E61E5">
      <w:pPr>
        <w:jc w:val="left"/>
        <w:rPr>
          <w:rFonts w:eastAsia="SimSun"/>
          <w:kern w:val="1"/>
          <w:sz w:val="22"/>
          <w:szCs w:val="22"/>
          <w:lang w:eastAsia="hi-IN" w:bidi="hi-IN"/>
        </w:rPr>
      </w:pPr>
      <w:r w:rsidRPr="008E61E5">
        <w:rPr>
          <w:rFonts w:eastAsia="SimSun"/>
          <w:kern w:val="1"/>
          <w:sz w:val="22"/>
          <w:szCs w:val="22"/>
          <w:lang w:eastAsia="hi-IN" w:bidi="hi-IN"/>
        </w:rPr>
        <w:t>Wspierane przeglądarki:</w:t>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 xml:space="preserve">Apple Safari, Google Chrome, Microsoft Edge, </w:t>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 xml:space="preserve"> </w:t>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005B3046" w:rsidRPr="008E61E5">
        <w:rPr>
          <w:rFonts w:eastAsia="SimSun"/>
          <w:kern w:val="1"/>
          <w:sz w:val="22"/>
          <w:szCs w:val="22"/>
          <w:lang w:eastAsia="hi-IN" w:bidi="hi-IN"/>
        </w:rPr>
        <w:t xml:space="preserve">Mozilla, </w:t>
      </w:r>
      <w:proofErr w:type="spellStart"/>
      <w:r w:rsidRPr="008E61E5">
        <w:rPr>
          <w:rFonts w:eastAsia="SimSun"/>
          <w:kern w:val="1"/>
          <w:sz w:val="22"/>
          <w:szCs w:val="22"/>
          <w:lang w:eastAsia="hi-IN" w:bidi="hi-IN"/>
        </w:rPr>
        <w:t>Firefox</w:t>
      </w:r>
      <w:proofErr w:type="spellEnd"/>
    </w:p>
    <w:p w14:paraId="169DBC07" w14:textId="085D201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Wspierane języki:</w:t>
      </w:r>
      <w:r w:rsidRPr="008E61E5">
        <w:rPr>
          <w:rFonts w:eastAsia="SimSun"/>
          <w:kern w:val="1"/>
          <w:sz w:val="22"/>
          <w:szCs w:val="22"/>
          <w:lang w:eastAsia="hi-IN" w:bidi="hi-IN"/>
        </w:rPr>
        <w:tab/>
      </w:r>
      <w:r w:rsidRPr="008E61E5">
        <w:rPr>
          <w:rFonts w:eastAsia="SimSun"/>
          <w:kern w:val="1"/>
          <w:sz w:val="22"/>
          <w:szCs w:val="22"/>
          <w:lang w:eastAsia="hi-IN" w:bidi="hi-IN"/>
        </w:rPr>
        <w:tab/>
      </w:r>
      <w:r w:rsidR="008E61E5">
        <w:rPr>
          <w:rFonts w:eastAsia="SimSun"/>
          <w:kern w:val="1"/>
          <w:sz w:val="22"/>
          <w:szCs w:val="22"/>
          <w:lang w:eastAsia="hi-IN" w:bidi="hi-IN"/>
        </w:rPr>
        <w:t xml:space="preserve">              </w:t>
      </w:r>
      <w:r w:rsidRPr="008E61E5">
        <w:rPr>
          <w:rFonts w:eastAsia="SimSun"/>
          <w:kern w:val="1"/>
          <w:sz w:val="22"/>
          <w:szCs w:val="22"/>
          <w:lang w:eastAsia="hi-IN" w:bidi="hi-IN"/>
        </w:rPr>
        <w:t>angielski, polski</w:t>
      </w:r>
    </w:p>
    <w:p w14:paraId="3C43062D" w14:textId="1BA4EA4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lastRenderedPageBreak/>
        <w:t>Wsparcie SED:</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7250B793" w14:textId="5ADEC5CF"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Wspierany rozmiar puli pamięci:</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co najmniej 308 TB</w:t>
      </w:r>
    </w:p>
    <w:p w14:paraId="1D9F6A55" w14:textId="1329A542"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Wspierana liczba pul pamięci:</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00C34523" w:rsidRPr="008E61E5">
        <w:rPr>
          <w:rFonts w:eastAsia="SimSun"/>
          <w:kern w:val="1"/>
          <w:sz w:val="22"/>
          <w:szCs w:val="22"/>
          <w:lang w:eastAsia="hi-IN" w:bidi="hi-IN"/>
        </w:rPr>
        <w:t>c</w:t>
      </w:r>
      <w:r w:rsidRPr="008E61E5">
        <w:rPr>
          <w:rFonts w:eastAsia="SimSun"/>
          <w:kern w:val="1"/>
          <w:sz w:val="22"/>
          <w:szCs w:val="22"/>
          <w:lang w:eastAsia="hi-IN" w:bidi="hi-IN"/>
        </w:rPr>
        <w:t>o najmniej 128</w:t>
      </w:r>
    </w:p>
    <w:p w14:paraId="07BEEFF6" w14:textId="26FD7C49" w:rsidR="00486C0F" w:rsidRPr="008E61E5" w:rsidRDefault="00486C0F" w:rsidP="008E61E5">
      <w:pPr>
        <w:tabs>
          <w:tab w:val="left" w:pos="2552"/>
        </w:tabs>
        <w:jc w:val="left"/>
        <w:rPr>
          <w:rFonts w:eastAsia="SimSun"/>
          <w:kern w:val="1"/>
          <w:sz w:val="22"/>
          <w:szCs w:val="22"/>
          <w:lang w:eastAsia="hi-IN" w:bidi="hi-IN"/>
        </w:rPr>
      </w:pPr>
      <w:r w:rsidRPr="008E61E5">
        <w:rPr>
          <w:rFonts w:eastAsia="SimSun"/>
          <w:kern w:val="1"/>
          <w:sz w:val="22"/>
          <w:szCs w:val="22"/>
          <w:lang w:eastAsia="hi-IN" w:bidi="hi-IN"/>
        </w:rPr>
        <w:t>Maksymalny rozmiar woluminu:</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250 TB</w:t>
      </w:r>
    </w:p>
    <w:p w14:paraId="430862DE" w14:textId="145465E0"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JBOD:</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33C5C8D3" w14:textId="04D4F68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chmury VJBOD/VJBOD:</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45B608E4" w14:textId="79025CB3"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Wsparcie </w:t>
      </w:r>
      <w:proofErr w:type="spellStart"/>
      <w:r w:rsidRPr="008E61E5">
        <w:rPr>
          <w:rFonts w:eastAsia="SimSun"/>
          <w:kern w:val="1"/>
          <w:sz w:val="22"/>
          <w:szCs w:val="22"/>
          <w:lang w:eastAsia="hi-IN" w:bidi="hi-IN"/>
        </w:rPr>
        <w:t>iSCSI</w:t>
      </w:r>
      <w:proofErr w:type="spellEnd"/>
      <w:r w:rsidRPr="008E61E5">
        <w:rPr>
          <w:rFonts w:eastAsia="SimSun"/>
          <w:kern w:val="1"/>
          <w:sz w:val="22"/>
          <w:szCs w:val="22"/>
          <w:lang w:eastAsia="hi-IN" w:bidi="hi-IN"/>
        </w:rPr>
        <w:t>:</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737FDC2E" w14:textId="63C53EA2"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Wsparcie </w:t>
      </w:r>
      <w:proofErr w:type="spellStart"/>
      <w:r w:rsidRPr="008E61E5">
        <w:rPr>
          <w:rFonts w:eastAsia="SimSun"/>
          <w:kern w:val="1"/>
          <w:sz w:val="22"/>
          <w:szCs w:val="22"/>
          <w:lang w:eastAsia="hi-IN" w:bidi="hi-IN"/>
        </w:rPr>
        <w:t>Fibre</w:t>
      </w:r>
      <w:proofErr w:type="spellEnd"/>
      <w:r w:rsidRPr="008E61E5">
        <w:rPr>
          <w:rFonts w:eastAsia="SimSun"/>
          <w:kern w:val="1"/>
          <w:sz w:val="22"/>
          <w:szCs w:val="22"/>
          <w:lang w:eastAsia="hi-IN" w:bidi="hi-IN"/>
        </w:rPr>
        <w:t xml:space="preserve"> Channel Service:</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B2ECA40" w14:textId="2100B88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macierzy RAID:</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JBOD, RAID 0, 1, 5, 6, 10, 50, 60</w:t>
      </w:r>
    </w:p>
    <w:p w14:paraId="1D119E58" w14:textId="2B8CE09A"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migracji typu RAID:</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47F44613" w14:textId="6EA6451C"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powiększania RAID:</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przez dodanie dysków oraz wymianę dysków</w:t>
      </w:r>
    </w:p>
    <w:p w14:paraId="013111E9" w14:textId="58ECA2C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Wewnętrzny system plików:</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EXT4</w:t>
      </w:r>
    </w:p>
    <w:p w14:paraId="5288C44D" w14:textId="17654EB8"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w:t>
      </w:r>
      <w:r w:rsidR="0008697F">
        <w:rPr>
          <w:rFonts w:eastAsia="SimSun"/>
          <w:kern w:val="1"/>
          <w:sz w:val="22"/>
          <w:szCs w:val="22"/>
          <w:lang w:eastAsia="hi-IN" w:bidi="hi-IN"/>
        </w:rPr>
        <w:t>ie</w:t>
      </w:r>
      <w:r w:rsidRPr="008E61E5">
        <w:rPr>
          <w:rFonts w:eastAsia="SimSun"/>
          <w:kern w:val="1"/>
          <w:sz w:val="22"/>
          <w:szCs w:val="22"/>
          <w:lang w:eastAsia="hi-IN" w:bidi="hi-IN"/>
        </w:rPr>
        <w:t>rane zewnętrzne systemy plików:</w:t>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 xml:space="preserve">EXT3, EXT4, NTFS, FAT32, HFS+, </w:t>
      </w:r>
      <w:proofErr w:type="spellStart"/>
      <w:r w:rsidRPr="008E61E5">
        <w:rPr>
          <w:rFonts w:eastAsia="SimSun"/>
          <w:kern w:val="1"/>
          <w:sz w:val="22"/>
          <w:szCs w:val="22"/>
          <w:lang w:eastAsia="hi-IN" w:bidi="hi-IN"/>
        </w:rPr>
        <w:t>exFAT</w:t>
      </w:r>
      <w:proofErr w:type="spellEnd"/>
    </w:p>
    <w:p w14:paraId="63DFA1B4" w14:textId="41112D89"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SMART:</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154B52A1" w14:textId="4B0CB8CF"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 xml:space="preserve">Wsparcie technologii </w:t>
      </w:r>
      <w:proofErr w:type="spellStart"/>
      <w:r w:rsidRPr="008E61E5">
        <w:rPr>
          <w:rFonts w:eastAsia="SimSun"/>
          <w:kern w:val="1"/>
          <w:sz w:val="22"/>
          <w:szCs w:val="22"/>
          <w:lang w:eastAsia="hi-IN" w:bidi="hi-IN"/>
        </w:rPr>
        <w:t>Trim</w:t>
      </w:r>
      <w:proofErr w:type="spellEnd"/>
      <w:r w:rsidRPr="008E61E5">
        <w:rPr>
          <w:rFonts w:eastAsia="SimSun"/>
          <w:kern w:val="1"/>
          <w:sz w:val="22"/>
          <w:szCs w:val="22"/>
          <w:lang w:eastAsia="hi-IN" w:bidi="hi-IN"/>
        </w:rPr>
        <w:t xml:space="preserve"> SSD:</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5ADB4F9" w14:textId="7C03706B"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Ocena pozostałego czasu życia SSD:</w:t>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740456B2" w14:textId="60FD9FAA"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migawek woluminu:</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657EEB3D" w14:textId="421AC773"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technologii cache SSD:</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tylko odczyt, tylko zapis, odczyt/zapis</w:t>
      </w:r>
    </w:p>
    <w:p w14:paraId="511377AC" w14:textId="327FD74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SSD Cache RAID:</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0, 1, 5, 6, 10</w:t>
      </w:r>
    </w:p>
    <w:p w14:paraId="72E2ECA1" w14:textId="6D73AA1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Narzędzie profilowania SSD:</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69CD2F4" w14:textId="324DC2F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Serwery plików:</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 xml:space="preserve">współdzielenie Windows, Mac i Linux/UNIX; </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 xml:space="preserve">CIFS/SMB; AFP; NFS wersja 3/4, </w:t>
      </w:r>
      <w:proofErr w:type="spellStart"/>
      <w:r w:rsidRPr="008E61E5">
        <w:rPr>
          <w:rFonts w:eastAsia="SimSun"/>
          <w:kern w:val="1"/>
          <w:sz w:val="22"/>
          <w:szCs w:val="22"/>
          <w:lang w:eastAsia="hi-IN" w:bidi="hi-IN"/>
        </w:rPr>
        <w:t>WebDAV</w:t>
      </w:r>
      <w:proofErr w:type="spellEnd"/>
    </w:p>
    <w:p w14:paraId="495594DC" w14:textId="6C3E4ADC"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Serwer FTP:</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protokoły FTP, SFTP oraz TFTP, FTPS, FXP</w:t>
      </w:r>
    </w:p>
    <w:p w14:paraId="733C9AEE" w14:textId="7B293814"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Liczba połączeń FTP:</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co najmniej 1024</w:t>
      </w:r>
    </w:p>
    <w:p w14:paraId="77108296" w14:textId="7759609B"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Liczba lokalnych kont użytkownika:</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co najmniej 4096</w:t>
      </w:r>
    </w:p>
    <w:p w14:paraId="4F6EA482" w14:textId="6A0E57A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w:t>
      </w:r>
      <w:r w:rsidR="0008697F">
        <w:rPr>
          <w:rFonts w:eastAsia="SimSun"/>
          <w:kern w:val="1"/>
          <w:sz w:val="22"/>
          <w:szCs w:val="22"/>
          <w:lang w:eastAsia="hi-IN" w:bidi="hi-IN"/>
        </w:rPr>
        <w:t>ie</w:t>
      </w:r>
      <w:r w:rsidRPr="008E61E5">
        <w:rPr>
          <w:rFonts w:eastAsia="SimSun"/>
          <w:kern w:val="1"/>
          <w:sz w:val="22"/>
          <w:szCs w:val="22"/>
          <w:lang w:eastAsia="hi-IN" w:bidi="hi-IN"/>
        </w:rPr>
        <w:t>rany protokół SNMP:</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V2, V3</w:t>
      </w:r>
    </w:p>
    <w:p w14:paraId="62A9FE58" w14:textId="28A728B3"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Wspierane protokoły IP:</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IPv4, IPv6</w:t>
      </w:r>
    </w:p>
    <w:p w14:paraId="2E8F5E1F" w14:textId="2FD13372"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Wirtualnego przełącznika sieci:</w:t>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4D1A912B" w14:textId="07AF5CC8"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VLAN:</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F400A85" w14:textId="4C7EFE52"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Serwery:</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 xml:space="preserve">DHCP,  DDNS, SSH, Telnet, HTTP(S), FTP, </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CIFS/SMB, AFP, LDAP, Radius, SQL</w:t>
      </w:r>
    </w:p>
    <w:p w14:paraId="26E05960" w14:textId="1BD487E3"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Program antywirusowy:</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07D16F2D" w14:textId="436DD84C"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Szyfrowanie woluminów:</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AES 256-bitowe</w:t>
      </w:r>
    </w:p>
    <w:p w14:paraId="08A2C6C6" w14:textId="680FA45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Weryfikacja dwuetapowa:</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67B060F6" w14:textId="3B216BF0"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Firewall:</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tak</w:t>
      </w:r>
    </w:p>
    <w:p w14:paraId="74849EB2" w14:textId="481EDF49"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Liczba wirtualnych hostów:</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Pr="008E61E5">
        <w:rPr>
          <w:rFonts w:eastAsia="SimSun"/>
          <w:kern w:val="1"/>
          <w:sz w:val="22"/>
          <w:szCs w:val="22"/>
          <w:lang w:eastAsia="hi-IN" w:bidi="hi-IN"/>
        </w:rPr>
        <w:t>co najmniej 32</w:t>
      </w:r>
    </w:p>
    <w:p w14:paraId="1EC910FF" w14:textId="260F309E"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Wsparcie wirtualizacji:</w:t>
      </w:r>
      <w:r w:rsidRPr="008E61E5">
        <w:rPr>
          <w:rFonts w:eastAsia="SimSun"/>
          <w:kern w:val="1"/>
          <w:sz w:val="22"/>
          <w:szCs w:val="22"/>
          <w:lang w:eastAsia="hi-IN" w:bidi="hi-IN"/>
        </w:rPr>
        <w:tab/>
      </w:r>
      <w:r w:rsidRPr="008E61E5">
        <w:rPr>
          <w:rFonts w:eastAsia="SimSun"/>
          <w:kern w:val="1"/>
          <w:sz w:val="22"/>
          <w:szCs w:val="22"/>
          <w:lang w:eastAsia="hi-IN" w:bidi="hi-IN"/>
        </w:rPr>
        <w:tab/>
      </w:r>
      <w:r w:rsidR="00C34523"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Windows, Linux, Unix i Android</w:t>
      </w:r>
    </w:p>
    <w:p w14:paraId="229DC3B5" w14:textId="77777777" w:rsidR="00486C0F" w:rsidRPr="008E61E5" w:rsidRDefault="00486C0F" w:rsidP="00486C0F">
      <w:pPr>
        <w:jc w:val="left"/>
        <w:rPr>
          <w:rFonts w:eastAsia="SimSun"/>
          <w:kern w:val="1"/>
          <w:sz w:val="22"/>
          <w:szCs w:val="22"/>
          <w:lang w:eastAsia="hi-IN" w:bidi="hi-IN"/>
        </w:rPr>
      </w:pPr>
    </w:p>
    <w:p w14:paraId="1969ABA8" w14:textId="77777777" w:rsidR="00486C0F" w:rsidRPr="008E61E5" w:rsidRDefault="00486C0F" w:rsidP="00486C0F">
      <w:pPr>
        <w:jc w:val="left"/>
        <w:rPr>
          <w:rFonts w:eastAsia="SimSun"/>
          <w:kern w:val="1"/>
          <w:sz w:val="22"/>
          <w:szCs w:val="22"/>
          <w:lang w:eastAsia="hi-IN" w:bidi="hi-IN"/>
        </w:rPr>
      </w:pPr>
    </w:p>
    <w:p w14:paraId="05EB08A7" w14:textId="77777777" w:rsidR="00486C0F" w:rsidRPr="008E61E5" w:rsidRDefault="00486C0F" w:rsidP="00486C0F">
      <w:pPr>
        <w:jc w:val="left"/>
        <w:rPr>
          <w:rFonts w:eastAsia="SimSun"/>
          <w:kern w:val="1"/>
          <w:sz w:val="22"/>
          <w:szCs w:val="22"/>
          <w:lang w:eastAsia="hi-IN" w:bidi="hi-IN"/>
        </w:rPr>
      </w:pPr>
      <w:r w:rsidRPr="008E61E5">
        <w:rPr>
          <w:rFonts w:eastAsia="SimSun"/>
          <w:b/>
          <w:bCs/>
          <w:kern w:val="1"/>
          <w:sz w:val="22"/>
          <w:szCs w:val="22"/>
          <w:u w:val="single"/>
          <w:lang w:eastAsia="hi-IN" w:bidi="hi-IN"/>
        </w:rPr>
        <w:t>Dyski twarde HDD</w:t>
      </w:r>
    </w:p>
    <w:p w14:paraId="24B7A01F" w14:textId="77777777" w:rsidR="00486C0F" w:rsidRPr="008E61E5" w:rsidRDefault="00486C0F" w:rsidP="00486C0F">
      <w:pPr>
        <w:jc w:val="left"/>
        <w:rPr>
          <w:rFonts w:eastAsia="SimSun"/>
          <w:kern w:val="1"/>
          <w:sz w:val="22"/>
          <w:szCs w:val="22"/>
          <w:lang w:eastAsia="hi-IN" w:bidi="hi-IN"/>
        </w:rPr>
      </w:pPr>
    </w:p>
    <w:p w14:paraId="33869A9B" w14:textId="2412E6BB"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Pojemność dysku:</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co najmniej 14000 GB</w:t>
      </w:r>
    </w:p>
    <w:p w14:paraId="4DE601E0" w14:textId="042A6B27"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Format dysku:</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3,5"</w:t>
      </w:r>
    </w:p>
    <w:p w14:paraId="0BE2D8DA" w14:textId="5F6F3B4B"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Przeznaczenie:</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serwery / NAS</w:t>
      </w:r>
    </w:p>
    <w:p w14:paraId="18A5DAF2" w14:textId="4A2E45A9"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Interfejs:</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SATA III</w:t>
      </w:r>
    </w:p>
    <w:p w14:paraId="2DCD2EC9" w14:textId="6C33420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Prędkość obrotowa:</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 xml:space="preserve">7200 </w:t>
      </w:r>
      <w:proofErr w:type="spellStart"/>
      <w:r w:rsidRPr="008E61E5">
        <w:rPr>
          <w:rFonts w:eastAsia="SimSun"/>
          <w:kern w:val="1"/>
          <w:sz w:val="22"/>
          <w:szCs w:val="22"/>
          <w:lang w:eastAsia="hi-IN" w:bidi="hi-IN"/>
        </w:rPr>
        <w:t>obr</w:t>
      </w:r>
      <w:proofErr w:type="spellEnd"/>
      <w:r w:rsidRPr="008E61E5">
        <w:rPr>
          <w:rFonts w:eastAsia="SimSun"/>
          <w:kern w:val="1"/>
          <w:sz w:val="22"/>
          <w:szCs w:val="22"/>
          <w:lang w:eastAsia="hi-IN" w:bidi="hi-IN"/>
        </w:rPr>
        <w:t>./min.</w:t>
      </w:r>
    </w:p>
    <w:p w14:paraId="3388A9B1" w14:textId="5F518E6C"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Pamięć podręczna:</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256 MB</w:t>
      </w:r>
    </w:p>
    <w:p w14:paraId="1CE2A885" w14:textId="56D1A73D"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Zastosowane technologie:</w:t>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NCQ, RAID</w:t>
      </w:r>
    </w:p>
    <w:p w14:paraId="3E67B927" w14:textId="4409BF7A" w:rsidR="00486C0F" w:rsidRPr="008E61E5" w:rsidRDefault="00486C0F" w:rsidP="00486C0F">
      <w:pPr>
        <w:jc w:val="left"/>
        <w:rPr>
          <w:rFonts w:eastAsia="SimSun"/>
          <w:kern w:val="1"/>
          <w:sz w:val="22"/>
          <w:szCs w:val="22"/>
          <w:lang w:eastAsia="hi-IN" w:bidi="hi-IN"/>
        </w:rPr>
      </w:pPr>
      <w:r w:rsidRPr="008E61E5">
        <w:rPr>
          <w:rFonts w:eastAsia="SimSun"/>
          <w:kern w:val="1"/>
          <w:sz w:val="22"/>
          <w:szCs w:val="22"/>
          <w:lang w:eastAsia="hi-IN" w:bidi="hi-IN"/>
        </w:rPr>
        <w:t>Gwarancja:</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36 miesięcy</w:t>
      </w:r>
    </w:p>
    <w:p w14:paraId="2C36E7E8" w14:textId="77777777" w:rsidR="00486C0F" w:rsidRPr="008E61E5" w:rsidRDefault="00486C0F" w:rsidP="00486C0F">
      <w:pPr>
        <w:jc w:val="left"/>
        <w:rPr>
          <w:rFonts w:eastAsia="SimSun"/>
          <w:kern w:val="1"/>
          <w:sz w:val="22"/>
          <w:szCs w:val="22"/>
          <w:lang w:eastAsia="hi-IN" w:bidi="hi-IN"/>
        </w:rPr>
      </w:pPr>
    </w:p>
    <w:p w14:paraId="516B87D9" w14:textId="77777777" w:rsidR="00486C0F" w:rsidRPr="008E61E5" w:rsidRDefault="00486C0F" w:rsidP="00486C0F">
      <w:pPr>
        <w:jc w:val="left"/>
        <w:rPr>
          <w:rFonts w:eastAsia="SimSun"/>
          <w:kern w:val="1"/>
          <w:sz w:val="22"/>
          <w:szCs w:val="22"/>
          <w:lang w:eastAsia="hi-IN" w:bidi="hi-IN"/>
        </w:rPr>
      </w:pPr>
    </w:p>
    <w:p w14:paraId="25475E22" w14:textId="77777777" w:rsidR="00486C0F" w:rsidRPr="008E61E5" w:rsidRDefault="00486C0F" w:rsidP="00486C0F">
      <w:pPr>
        <w:jc w:val="left"/>
        <w:rPr>
          <w:rFonts w:eastAsia="SimSun"/>
          <w:kern w:val="1"/>
          <w:sz w:val="22"/>
          <w:szCs w:val="22"/>
          <w:lang w:eastAsia="hi-IN" w:bidi="hi-IN"/>
        </w:rPr>
      </w:pPr>
      <w:r w:rsidRPr="008E61E5">
        <w:rPr>
          <w:rFonts w:eastAsia="SimSun"/>
          <w:b/>
          <w:bCs/>
          <w:kern w:val="1"/>
          <w:sz w:val="22"/>
          <w:szCs w:val="22"/>
          <w:u w:val="single"/>
          <w:lang w:eastAsia="hi-IN" w:bidi="hi-IN"/>
        </w:rPr>
        <w:t>Dysk twardy SSD</w:t>
      </w:r>
    </w:p>
    <w:p w14:paraId="3DF31113" w14:textId="77777777" w:rsidR="00486C0F" w:rsidRPr="008E61E5" w:rsidRDefault="00486C0F" w:rsidP="00486C0F">
      <w:pPr>
        <w:jc w:val="left"/>
        <w:rPr>
          <w:rFonts w:eastAsia="SimSun"/>
          <w:kern w:val="1"/>
          <w:sz w:val="22"/>
          <w:szCs w:val="22"/>
          <w:lang w:eastAsia="hi-IN" w:bidi="hi-IN"/>
        </w:rPr>
      </w:pPr>
    </w:p>
    <w:p w14:paraId="30E2CDC3" w14:textId="0AE498B2"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Pojemność:</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co najmniej 500 GB</w:t>
      </w:r>
    </w:p>
    <w:p w14:paraId="07FC6CBD" w14:textId="729AB32F"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lastRenderedPageBreak/>
        <w:t>Format:</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00F13251">
        <w:rPr>
          <w:rFonts w:eastAsia="SimSun"/>
          <w:kern w:val="1"/>
          <w:sz w:val="22"/>
          <w:szCs w:val="22"/>
          <w:lang w:eastAsia="hi-IN" w:bidi="hi-IN"/>
        </w:rPr>
        <w:t xml:space="preserve"> </w:t>
      </w:r>
      <w:r w:rsidRPr="008E61E5">
        <w:rPr>
          <w:rFonts w:eastAsia="SimSun"/>
          <w:kern w:val="1"/>
          <w:sz w:val="22"/>
          <w:szCs w:val="22"/>
          <w:lang w:eastAsia="hi-IN" w:bidi="hi-IN"/>
        </w:rPr>
        <w:t>M.2</w:t>
      </w:r>
    </w:p>
    <w:p w14:paraId="79E4394B" w14:textId="423963B5"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Interfejs:</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proofErr w:type="spellStart"/>
      <w:r w:rsidRPr="008E61E5">
        <w:rPr>
          <w:rFonts w:eastAsia="SimSun"/>
          <w:kern w:val="1"/>
          <w:sz w:val="22"/>
          <w:szCs w:val="22"/>
          <w:lang w:eastAsia="hi-IN" w:bidi="hi-IN"/>
        </w:rPr>
        <w:t>PCIe</w:t>
      </w:r>
      <w:proofErr w:type="spellEnd"/>
      <w:r w:rsidRPr="008E61E5">
        <w:rPr>
          <w:rFonts w:eastAsia="SimSun"/>
          <w:kern w:val="1"/>
          <w:sz w:val="22"/>
          <w:szCs w:val="22"/>
          <w:lang w:eastAsia="hi-IN" w:bidi="hi-IN"/>
        </w:rPr>
        <w:t xml:space="preserve"> </w:t>
      </w:r>
      <w:proofErr w:type="spellStart"/>
      <w:r w:rsidRPr="008E61E5">
        <w:rPr>
          <w:rFonts w:eastAsia="SimSun"/>
          <w:kern w:val="1"/>
          <w:sz w:val="22"/>
          <w:szCs w:val="22"/>
          <w:lang w:eastAsia="hi-IN" w:bidi="hi-IN"/>
        </w:rPr>
        <w:t>NVMe</w:t>
      </w:r>
      <w:proofErr w:type="spellEnd"/>
      <w:r w:rsidRPr="008E61E5">
        <w:rPr>
          <w:rFonts w:eastAsia="SimSun"/>
          <w:kern w:val="1"/>
          <w:sz w:val="22"/>
          <w:szCs w:val="22"/>
          <w:lang w:eastAsia="hi-IN" w:bidi="hi-IN"/>
        </w:rPr>
        <w:t xml:space="preserve"> 3.0 x4</w:t>
      </w:r>
    </w:p>
    <w:p w14:paraId="4376D9A6" w14:textId="37CC46B0"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Prędkość odczytu (</w:t>
      </w:r>
      <w:r w:rsidR="000327E7">
        <w:rPr>
          <w:rFonts w:eastAsia="SimSun"/>
          <w:kern w:val="1"/>
          <w:sz w:val="22"/>
          <w:szCs w:val="22"/>
          <w:lang w:eastAsia="hi-IN" w:bidi="hi-IN"/>
        </w:rPr>
        <w:t>minimalna</w:t>
      </w:r>
      <w:r w:rsidRPr="008E61E5">
        <w:rPr>
          <w:rFonts w:eastAsia="SimSun"/>
          <w:kern w:val="1"/>
          <w:sz w:val="22"/>
          <w:szCs w:val="22"/>
          <w:lang w:eastAsia="hi-IN" w:bidi="hi-IN"/>
        </w:rPr>
        <w:t>):</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0327E7">
        <w:rPr>
          <w:rFonts w:eastAsia="SimSun"/>
          <w:kern w:val="1"/>
          <w:sz w:val="22"/>
          <w:szCs w:val="22"/>
          <w:lang w:eastAsia="hi-IN" w:bidi="hi-IN"/>
        </w:rPr>
        <w:t xml:space="preserve">            </w:t>
      </w:r>
      <w:r w:rsidRPr="008E61E5">
        <w:rPr>
          <w:rFonts w:eastAsia="SimSun"/>
          <w:kern w:val="1"/>
          <w:sz w:val="22"/>
          <w:szCs w:val="22"/>
          <w:lang w:eastAsia="hi-IN" w:bidi="hi-IN"/>
        </w:rPr>
        <w:t>3430 MB/s</w:t>
      </w:r>
    </w:p>
    <w:p w14:paraId="41888242" w14:textId="100E1B94"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Prędkość zapisu (</w:t>
      </w:r>
      <w:r w:rsidR="000327E7">
        <w:rPr>
          <w:rFonts w:eastAsia="SimSun"/>
          <w:kern w:val="1"/>
          <w:sz w:val="22"/>
          <w:szCs w:val="22"/>
          <w:lang w:eastAsia="hi-IN" w:bidi="hi-IN"/>
        </w:rPr>
        <w:t>minimalna</w:t>
      </w:r>
      <w:r w:rsidRPr="008E61E5">
        <w:rPr>
          <w:rFonts w:eastAsia="SimSun"/>
          <w:kern w:val="1"/>
          <w:sz w:val="22"/>
          <w:szCs w:val="22"/>
          <w:lang w:eastAsia="hi-IN" w:bidi="hi-IN"/>
        </w:rPr>
        <w:t>):</w:t>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3000 MB/s</w:t>
      </w:r>
    </w:p>
    <w:p w14:paraId="2CF9E65C" w14:textId="509CA3DD"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Odczyt losowy:</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420000 IOPS</w:t>
      </w:r>
    </w:p>
    <w:p w14:paraId="0A071CBC" w14:textId="5B5E1FC3"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Zapis losowy:</w:t>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Pr="008E61E5">
        <w:rPr>
          <w:rFonts w:eastAsia="SimSun"/>
          <w:kern w:val="1"/>
          <w:sz w:val="22"/>
          <w:szCs w:val="22"/>
          <w:lang w:eastAsia="hi-IN" w:bidi="hi-IN"/>
        </w:rPr>
        <w:t>380000 IOPS</w:t>
      </w:r>
    </w:p>
    <w:p w14:paraId="4DE60C72" w14:textId="0C22BF5E"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Niezawodność MTBF:</w:t>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1 750000 godz.</w:t>
      </w:r>
    </w:p>
    <w:p w14:paraId="0D785B71" w14:textId="1EB07222" w:rsidR="00486C0F" w:rsidRPr="008E61E5" w:rsidRDefault="00486C0F" w:rsidP="00486C0F">
      <w:pPr>
        <w:spacing w:line="100" w:lineRule="atLeast"/>
        <w:jc w:val="left"/>
        <w:rPr>
          <w:rFonts w:eastAsia="SimSun"/>
          <w:kern w:val="1"/>
          <w:sz w:val="22"/>
          <w:szCs w:val="22"/>
          <w:lang w:eastAsia="hi-IN" w:bidi="hi-IN"/>
        </w:rPr>
      </w:pPr>
      <w:r w:rsidRPr="008E61E5">
        <w:rPr>
          <w:rFonts w:eastAsia="SimSun"/>
          <w:kern w:val="1"/>
          <w:sz w:val="22"/>
          <w:szCs w:val="22"/>
          <w:lang w:eastAsia="hi-IN" w:bidi="hi-IN"/>
        </w:rPr>
        <w:t>Gwarancja producenta:</w:t>
      </w:r>
      <w:r w:rsidRPr="008E61E5">
        <w:rPr>
          <w:rFonts w:eastAsia="SimSun"/>
          <w:kern w:val="1"/>
          <w:sz w:val="22"/>
          <w:szCs w:val="22"/>
          <w:lang w:eastAsia="hi-IN" w:bidi="hi-IN"/>
        </w:rPr>
        <w:tab/>
      </w:r>
      <w:r w:rsidRPr="008E61E5">
        <w:rPr>
          <w:rFonts w:eastAsia="SimSun"/>
          <w:kern w:val="1"/>
          <w:sz w:val="22"/>
          <w:szCs w:val="22"/>
          <w:lang w:eastAsia="hi-IN" w:bidi="hi-IN"/>
        </w:rPr>
        <w:tab/>
      </w:r>
      <w:r w:rsidR="005B3046" w:rsidRPr="008E61E5">
        <w:rPr>
          <w:rFonts w:eastAsia="SimSun"/>
          <w:kern w:val="1"/>
          <w:sz w:val="22"/>
          <w:szCs w:val="22"/>
          <w:lang w:eastAsia="hi-IN" w:bidi="hi-IN"/>
        </w:rPr>
        <w:t xml:space="preserve">         </w:t>
      </w:r>
      <w:r w:rsidR="001C08EB">
        <w:rPr>
          <w:rFonts w:eastAsia="SimSun"/>
          <w:kern w:val="1"/>
          <w:sz w:val="22"/>
          <w:szCs w:val="22"/>
          <w:lang w:eastAsia="hi-IN" w:bidi="hi-IN"/>
        </w:rPr>
        <w:t xml:space="preserve">          </w:t>
      </w:r>
      <w:r w:rsidRPr="008E61E5">
        <w:rPr>
          <w:rFonts w:eastAsia="SimSun"/>
          <w:kern w:val="1"/>
          <w:sz w:val="22"/>
          <w:szCs w:val="22"/>
          <w:lang w:eastAsia="hi-IN" w:bidi="hi-IN"/>
        </w:rPr>
        <w:t>60 miesięcy</w:t>
      </w:r>
    </w:p>
    <w:p w14:paraId="162750BA" w14:textId="77777777" w:rsidR="00486C0F" w:rsidRDefault="00486C0F" w:rsidP="00FC6E9B">
      <w:pPr>
        <w:widowControl/>
        <w:suppressAutoHyphens w:val="0"/>
      </w:pPr>
    </w:p>
    <w:p w14:paraId="18E7FC68" w14:textId="77777777" w:rsidR="00486C0F" w:rsidRDefault="00486C0F" w:rsidP="00FC6E9B">
      <w:pPr>
        <w:widowControl/>
        <w:suppressAutoHyphens w:val="0"/>
      </w:pPr>
    </w:p>
    <w:p w14:paraId="7F0ACF25" w14:textId="77777777" w:rsidR="00486C0F" w:rsidRDefault="00486C0F" w:rsidP="00FC6E9B">
      <w:pPr>
        <w:widowControl/>
        <w:suppressAutoHyphens w:val="0"/>
      </w:pPr>
    </w:p>
    <w:p w14:paraId="5B6F21B9" w14:textId="77777777" w:rsidR="00486C0F" w:rsidRDefault="00486C0F" w:rsidP="00FC6E9B">
      <w:pPr>
        <w:widowControl/>
        <w:suppressAutoHyphens w:val="0"/>
      </w:pPr>
    </w:p>
    <w:p w14:paraId="760D6D91" w14:textId="77777777" w:rsidR="00486C0F" w:rsidRDefault="00486C0F" w:rsidP="00FC6E9B">
      <w:pPr>
        <w:widowControl/>
        <w:suppressAutoHyphens w:val="0"/>
      </w:pPr>
    </w:p>
    <w:p w14:paraId="0B910EBB" w14:textId="77777777" w:rsidR="00486C0F" w:rsidRDefault="00486C0F" w:rsidP="00FC6E9B">
      <w:pPr>
        <w:widowControl/>
        <w:suppressAutoHyphens w:val="0"/>
      </w:pPr>
    </w:p>
    <w:p w14:paraId="26019981" w14:textId="77777777" w:rsidR="00486C0F" w:rsidRDefault="00486C0F" w:rsidP="00FC6E9B">
      <w:pPr>
        <w:widowControl/>
        <w:suppressAutoHyphens w:val="0"/>
      </w:pPr>
    </w:p>
    <w:p w14:paraId="650B8E4A" w14:textId="77777777" w:rsidR="00486C0F" w:rsidRDefault="00486C0F" w:rsidP="00FC6E9B">
      <w:pPr>
        <w:widowControl/>
        <w:suppressAutoHyphens w:val="0"/>
      </w:pPr>
    </w:p>
    <w:p w14:paraId="0CE57B30" w14:textId="77777777" w:rsidR="00A34ECE" w:rsidRDefault="00A34ECE" w:rsidP="5CD32AA8">
      <w:pPr>
        <w:widowControl/>
        <w:suppressAutoHyphens w:val="0"/>
        <w:jc w:val="right"/>
        <w:rPr>
          <w:b/>
          <w:bCs/>
        </w:rPr>
      </w:pPr>
    </w:p>
    <w:p w14:paraId="04D4F24A" w14:textId="77777777" w:rsidR="00486C0F" w:rsidRDefault="00486C0F" w:rsidP="5CD32AA8">
      <w:pPr>
        <w:widowControl/>
        <w:suppressAutoHyphens w:val="0"/>
        <w:jc w:val="right"/>
        <w:rPr>
          <w:b/>
          <w:bCs/>
        </w:rPr>
      </w:pPr>
    </w:p>
    <w:p w14:paraId="0BDBD07C" w14:textId="77777777" w:rsidR="00486C0F" w:rsidRDefault="00486C0F" w:rsidP="5CD32AA8">
      <w:pPr>
        <w:widowControl/>
        <w:suppressAutoHyphens w:val="0"/>
        <w:jc w:val="right"/>
        <w:rPr>
          <w:b/>
          <w:bCs/>
        </w:rPr>
      </w:pPr>
    </w:p>
    <w:p w14:paraId="6179E82E" w14:textId="77777777" w:rsidR="00486C0F" w:rsidRDefault="00486C0F" w:rsidP="5CD32AA8">
      <w:pPr>
        <w:widowControl/>
        <w:suppressAutoHyphens w:val="0"/>
        <w:jc w:val="right"/>
        <w:rPr>
          <w:b/>
          <w:bCs/>
        </w:rPr>
      </w:pPr>
    </w:p>
    <w:p w14:paraId="016156D0" w14:textId="77777777" w:rsidR="00486C0F" w:rsidRDefault="00486C0F" w:rsidP="5CD32AA8">
      <w:pPr>
        <w:widowControl/>
        <w:suppressAutoHyphens w:val="0"/>
        <w:jc w:val="right"/>
        <w:rPr>
          <w:b/>
          <w:bCs/>
        </w:rPr>
      </w:pPr>
    </w:p>
    <w:p w14:paraId="16C3F42D" w14:textId="77777777" w:rsidR="00486C0F" w:rsidRDefault="00486C0F" w:rsidP="5CD32AA8">
      <w:pPr>
        <w:widowControl/>
        <w:suppressAutoHyphens w:val="0"/>
        <w:jc w:val="right"/>
        <w:rPr>
          <w:b/>
          <w:bCs/>
        </w:rPr>
      </w:pPr>
    </w:p>
    <w:p w14:paraId="69B23063" w14:textId="77777777" w:rsidR="00486C0F" w:rsidRDefault="00486C0F" w:rsidP="5CD32AA8">
      <w:pPr>
        <w:widowControl/>
        <w:suppressAutoHyphens w:val="0"/>
        <w:jc w:val="right"/>
        <w:rPr>
          <w:b/>
          <w:bCs/>
        </w:rPr>
      </w:pPr>
    </w:p>
    <w:p w14:paraId="70517108" w14:textId="77777777" w:rsidR="00486C0F" w:rsidRDefault="00486C0F" w:rsidP="5CD32AA8">
      <w:pPr>
        <w:widowControl/>
        <w:suppressAutoHyphens w:val="0"/>
        <w:jc w:val="right"/>
        <w:rPr>
          <w:b/>
          <w:bCs/>
        </w:rPr>
      </w:pPr>
    </w:p>
    <w:p w14:paraId="28DCD2EC" w14:textId="77777777" w:rsidR="00486C0F" w:rsidRDefault="00486C0F" w:rsidP="5CD32AA8">
      <w:pPr>
        <w:widowControl/>
        <w:suppressAutoHyphens w:val="0"/>
        <w:jc w:val="right"/>
        <w:rPr>
          <w:b/>
          <w:bCs/>
        </w:rPr>
      </w:pPr>
    </w:p>
    <w:p w14:paraId="6C1F4E63" w14:textId="77777777" w:rsidR="00486C0F" w:rsidRDefault="00486C0F" w:rsidP="5CD32AA8">
      <w:pPr>
        <w:widowControl/>
        <w:suppressAutoHyphens w:val="0"/>
        <w:jc w:val="right"/>
        <w:rPr>
          <w:b/>
          <w:bCs/>
        </w:rPr>
      </w:pPr>
    </w:p>
    <w:p w14:paraId="446CB56D" w14:textId="77777777" w:rsidR="00486C0F" w:rsidRDefault="00486C0F" w:rsidP="5CD32AA8">
      <w:pPr>
        <w:widowControl/>
        <w:suppressAutoHyphens w:val="0"/>
        <w:jc w:val="right"/>
        <w:rPr>
          <w:b/>
          <w:bCs/>
        </w:rPr>
      </w:pPr>
    </w:p>
    <w:p w14:paraId="50172593" w14:textId="77777777" w:rsidR="00486C0F" w:rsidRDefault="00486C0F" w:rsidP="5CD32AA8">
      <w:pPr>
        <w:widowControl/>
        <w:suppressAutoHyphens w:val="0"/>
        <w:jc w:val="right"/>
        <w:rPr>
          <w:b/>
          <w:bCs/>
        </w:rPr>
      </w:pPr>
    </w:p>
    <w:p w14:paraId="37B9054A" w14:textId="77777777" w:rsidR="00486C0F" w:rsidRDefault="00486C0F" w:rsidP="5CD32AA8">
      <w:pPr>
        <w:widowControl/>
        <w:suppressAutoHyphens w:val="0"/>
        <w:jc w:val="right"/>
        <w:rPr>
          <w:b/>
          <w:bCs/>
        </w:rPr>
      </w:pPr>
    </w:p>
    <w:p w14:paraId="15CC783C" w14:textId="77777777" w:rsidR="00486C0F" w:rsidRDefault="00486C0F" w:rsidP="5CD32AA8">
      <w:pPr>
        <w:widowControl/>
        <w:suppressAutoHyphens w:val="0"/>
        <w:jc w:val="right"/>
        <w:rPr>
          <w:b/>
          <w:bCs/>
        </w:rPr>
      </w:pPr>
    </w:p>
    <w:p w14:paraId="445274C0" w14:textId="77777777" w:rsidR="00486C0F" w:rsidRDefault="00486C0F" w:rsidP="5CD32AA8">
      <w:pPr>
        <w:widowControl/>
        <w:suppressAutoHyphens w:val="0"/>
        <w:jc w:val="right"/>
        <w:rPr>
          <w:b/>
          <w:bCs/>
        </w:rPr>
      </w:pPr>
    </w:p>
    <w:p w14:paraId="3482C8F4" w14:textId="77777777" w:rsidR="00486C0F" w:rsidRDefault="00486C0F" w:rsidP="5CD32AA8">
      <w:pPr>
        <w:widowControl/>
        <w:suppressAutoHyphens w:val="0"/>
        <w:jc w:val="right"/>
        <w:rPr>
          <w:b/>
          <w:bCs/>
        </w:rPr>
      </w:pPr>
    </w:p>
    <w:p w14:paraId="52ACE447" w14:textId="77777777" w:rsidR="00486C0F" w:rsidRDefault="00486C0F" w:rsidP="5CD32AA8">
      <w:pPr>
        <w:widowControl/>
        <w:suppressAutoHyphens w:val="0"/>
        <w:jc w:val="right"/>
        <w:rPr>
          <w:b/>
          <w:bCs/>
        </w:rPr>
      </w:pPr>
    </w:p>
    <w:p w14:paraId="18F56989" w14:textId="77777777" w:rsidR="00486C0F" w:rsidRDefault="00486C0F" w:rsidP="5CD32AA8">
      <w:pPr>
        <w:widowControl/>
        <w:suppressAutoHyphens w:val="0"/>
        <w:jc w:val="right"/>
        <w:rPr>
          <w:b/>
          <w:bCs/>
        </w:rPr>
      </w:pPr>
    </w:p>
    <w:p w14:paraId="04F3AD7B" w14:textId="77777777" w:rsidR="00486C0F" w:rsidRDefault="00486C0F" w:rsidP="5CD32AA8">
      <w:pPr>
        <w:widowControl/>
        <w:suppressAutoHyphens w:val="0"/>
        <w:jc w:val="right"/>
        <w:rPr>
          <w:b/>
          <w:bCs/>
        </w:rPr>
      </w:pPr>
    </w:p>
    <w:p w14:paraId="743A65E1" w14:textId="77777777" w:rsidR="00486C0F" w:rsidRDefault="00486C0F" w:rsidP="5CD32AA8">
      <w:pPr>
        <w:widowControl/>
        <w:suppressAutoHyphens w:val="0"/>
        <w:jc w:val="right"/>
        <w:rPr>
          <w:b/>
          <w:bCs/>
        </w:rPr>
      </w:pPr>
    </w:p>
    <w:p w14:paraId="21D7ED3B" w14:textId="77777777" w:rsidR="00486C0F" w:rsidRDefault="00486C0F" w:rsidP="5CD32AA8">
      <w:pPr>
        <w:widowControl/>
        <w:suppressAutoHyphens w:val="0"/>
        <w:jc w:val="right"/>
        <w:rPr>
          <w:b/>
          <w:bCs/>
        </w:rPr>
      </w:pPr>
    </w:p>
    <w:p w14:paraId="76EC51B0" w14:textId="77777777" w:rsidR="00486C0F" w:rsidRDefault="00486C0F" w:rsidP="5CD32AA8">
      <w:pPr>
        <w:widowControl/>
        <w:suppressAutoHyphens w:val="0"/>
        <w:jc w:val="right"/>
        <w:rPr>
          <w:b/>
          <w:bCs/>
        </w:rPr>
      </w:pPr>
    </w:p>
    <w:p w14:paraId="1754ABB0" w14:textId="77777777" w:rsidR="00486C0F" w:rsidRDefault="00486C0F" w:rsidP="5CD32AA8">
      <w:pPr>
        <w:widowControl/>
        <w:suppressAutoHyphens w:val="0"/>
        <w:jc w:val="right"/>
        <w:rPr>
          <w:b/>
          <w:bCs/>
        </w:rPr>
      </w:pPr>
    </w:p>
    <w:p w14:paraId="320FCDAF" w14:textId="77777777" w:rsidR="00486C0F" w:rsidRDefault="00486C0F" w:rsidP="5CD32AA8">
      <w:pPr>
        <w:widowControl/>
        <w:suppressAutoHyphens w:val="0"/>
        <w:jc w:val="right"/>
        <w:rPr>
          <w:b/>
          <w:bCs/>
        </w:rPr>
      </w:pPr>
    </w:p>
    <w:p w14:paraId="2F2F83B6" w14:textId="77777777" w:rsidR="00486C0F" w:rsidRDefault="00486C0F" w:rsidP="5CD32AA8">
      <w:pPr>
        <w:widowControl/>
        <w:suppressAutoHyphens w:val="0"/>
        <w:jc w:val="right"/>
        <w:rPr>
          <w:b/>
          <w:bCs/>
        </w:rPr>
      </w:pPr>
    </w:p>
    <w:p w14:paraId="61205166" w14:textId="77777777" w:rsidR="008E61E5" w:rsidRDefault="008E61E5" w:rsidP="5CD32AA8">
      <w:pPr>
        <w:widowControl/>
        <w:suppressAutoHyphens w:val="0"/>
        <w:jc w:val="right"/>
        <w:rPr>
          <w:b/>
          <w:bCs/>
        </w:rPr>
      </w:pPr>
    </w:p>
    <w:p w14:paraId="19DD02E1" w14:textId="77777777" w:rsidR="008E61E5" w:rsidRDefault="008E61E5" w:rsidP="5CD32AA8">
      <w:pPr>
        <w:widowControl/>
        <w:suppressAutoHyphens w:val="0"/>
        <w:jc w:val="right"/>
        <w:rPr>
          <w:b/>
          <w:bCs/>
        </w:rPr>
      </w:pPr>
    </w:p>
    <w:p w14:paraId="0842334F" w14:textId="77777777" w:rsidR="008E61E5" w:rsidRDefault="008E61E5" w:rsidP="5CD32AA8">
      <w:pPr>
        <w:widowControl/>
        <w:suppressAutoHyphens w:val="0"/>
        <w:jc w:val="right"/>
        <w:rPr>
          <w:b/>
          <w:bCs/>
        </w:rPr>
      </w:pPr>
    </w:p>
    <w:p w14:paraId="0E4E1365" w14:textId="77777777" w:rsidR="008E61E5" w:rsidRDefault="008E61E5" w:rsidP="5CD32AA8">
      <w:pPr>
        <w:widowControl/>
        <w:suppressAutoHyphens w:val="0"/>
        <w:jc w:val="right"/>
        <w:rPr>
          <w:b/>
          <w:bCs/>
        </w:rPr>
      </w:pPr>
    </w:p>
    <w:p w14:paraId="55833B15" w14:textId="77777777" w:rsidR="008E61E5" w:rsidRDefault="008E61E5" w:rsidP="5CD32AA8">
      <w:pPr>
        <w:widowControl/>
        <w:suppressAutoHyphens w:val="0"/>
        <w:jc w:val="right"/>
        <w:rPr>
          <w:b/>
          <w:bCs/>
        </w:rPr>
      </w:pPr>
    </w:p>
    <w:p w14:paraId="6AFED478" w14:textId="77777777" w:rsidR="008E61E5" w:rsidRDefault="008E61E5" w:rsidP="5CD32AA8">
      <w:pPr>
        <w:widowControl/>
        <w:suppressAutoHyphens w:val="0"/>
        <w:jc w:val="right"/>
        <w:rPr>
          <w:b/>
          <w:bCs/>
        </w:rPr>
      </w:pPr>
    </w:p>
    <w:p w14:paraId="627E0163" w14:textId="77777777" w:rsidR="008E61E5" w:rsidRDefault="008E61E5" w:rsidP="5CD32AA8">
      <w:pPr>
        <w:widowControl/>
        <w:suppressAutoHyphens w:val="0"/>
        <w:jc w:val="right"/>
        <w:rPr>
          <w:b/>
          <w:bCs/>
        </w:rPr>
      </w:pPr>
    </w:p>
    <w:p w14:paraId="3C94AD3F" w14:textId="77777777" w:rsidR="008E61E5" w:rsidRDefault="008E61E5" w:rsidP="5CD32AA8">
      <w:pPr>
        <w:widowControl/>
        <w:suppressAutoHyphens w:val="0"/>
        <w:jc w:val="right"/>
        <w:rPr>
          <w:b/>
          <w:bCs/>
        </w:rPr>
      </w:pPr>
    </w:p>
    <w:p w14:paraId="7645C173" w14:textId="77777777" w:rsidR="008E61E5" w:rsidRDefault="008E61E5" w:rsidP="5CD32AA8">
      <w:pPr>
        <w:widowControl/>
        <w:suppressAutoHyphens w:val="0"/>
        <w:jc w:val="right"/>
        <w:rPr>
          <w:b/>
          <w:bCs/>
        </w:rPr>
      </w:pPr>
    </w:p>
    <w:p w14:paraId="692D412B" w14:textId="77777777" w:rsidR="008E61E5" w:rsidRDefault="008E61E5" w:rsidP="5CD32AA8">
      <w:pPr>
        <w:widowControl/>
        <w:suppressAutoHyphens w:val="0"/>
        <w:jc w:val="right"/>
        <w:rPr>
          <w:b/>
          <w:bCs/>
        </w:rPr>
      </w:pPr>
    </w:p>
    <w:p w14:paraId="00FF977E" w14:textId="77777777" w:rsidR="008E61E5" w:rsidRDefault="008E61E5" w:rsidP="5CD32AA8">
      <w:pPr>
        <w:widowControl/>
        <w:suppressAutoHyphens w:val="0"/>
        <w:jc w:val="right"/>
        <w:rPr>
          <w:b/>
          <w:bCs/>
        </w:rPr>
      </w:pPr>
    </w:p>
    <w:p w14:paraId="46B4F6AC" w14:textId="434674E7"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35BC6176"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747BC6">
        <w:rPr>
          <w:b/>
          <w:bCs/>
          <w:u w:val="single"/>
        </w:rPr>
        <w:t>58</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5"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6"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4FCD88A5"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1"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C53605">
        <w:rPr>
          <w:rFonts w:ascii="Times New Roman" w:hAnsi="Times New Roman" w:cs="Times New Roman"/>
          <w:i/>
          <w:u w:val="single"/>
        </w:rPr>
        <w:t>serwera plików (NAS)</w:t>
      </w:r>
      <w:r w:rsidR="00B758DA" w:rsidRPr="006C01DF">
        <w:rPr>
          <w:rFonts w:ascii="Times New Roman" w:hAnsi="Times New Roman" w:cs="Times New Roman"/>
          <w:i/>
          <w:u w:val="single"/>
        </w:rPr>
        <w:t xml:space="preserve"> na potrzeby </w:t>
      </w:r>
      <w:r w:rsidR="00747BC6">
        <w:rPr>
          <w:rFonts w:ascii="Times New Roman" w:hAnsi="Times New Roman" w:cs="Times New Roman"/>
          <w:i/>
          <w:u w:val="single"/>
        </w:rPr>
        <w:t>Zakładu Fizyki Hadronów</w:t>
      </w:r>
      <w:r w:rsidR="00186B75">
        <w:rPr>
          <w:rFonts w:ascii="Times New Roman" w:hAnsi="Times New Roman" w:cs="Times New Roman"/>
          <w:i/>
          <w:u w:val="single"/>
        </w:rPr>
        <w:t xml:space="preserve"> WFAIS</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xml:space="preserve">, ul. </w:t>
      </w:r>
      <w:r w:rsidR="00747BC6">
        <w:rPr>
          <w:rFonts w:ascii="Times New Roman" w:hAnsi="Times New Roman" w:cs="Times New Roman"/>
          <w:i/>
          <w:u w:val="single"/>
        </w:rPr>
        <w:t xml:space="preserve">Profesora Stanisława </w:t>
      </w:r>
      <w:proofErr w:type="spellStart"/>
      <w:r w:rsidR="00747BC6">
        <w:rPr>
          <w:rFonts w:ascii="Times New Roman" w:hAnsi="Times New Roman" w:cs="Times New Roman"/>
          <w:i/>
          <w:u w:val="single"/>
        </w:rPr>
        <w:t>Łojasiewicza</w:t>
      </w:r>
      <w:proofErr w:type="spellEnd"/>
      <w:r w:rsidR="00747BC6">
        <w:rPr>
          <w:rFonts w:ascii="Times New Roman" w:hAnsi="Times New Roman" w:cs="Times New Roman"/>
          <w:i/>
          <w:u w:val="single"/>
        </w:rPr>
        <w:t xml:space="preserve"> 11</w:t>
      </w:r>
      <w:r w:rsidR="00B758DA" w:rsidRPr="006C01DF">
        <w:rPr>
          <w:rFonts w:ascii="Times New Roman" w:hAnsi="Times New Roman" w:cs="Times New Roman"/>
          <w:i/>
          <w:u w:val="single"/>
        </w:rPr>
        <w:t>, (30-3</w:t>
      </w:r>
      <w:r w:rsidR="00747BC6">
        <w:rPr>
          <w:rFonts w:ascii="Times New Roman" w:hAnsi="Times New Roman" w:cs="Times New Roman"/>
          <w:i/>
          <w:u w:val="single"/>
        </w:rPr>
        <w:t>48</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 xml:space="preserve">80.272. </w:t>
      </w:r>
      <w:r w:rsidR="00747BC6">
        <w:rPr>
          <w:rFonts w:ascii="Times New Roman" w:hAnsi="Times New Roman" w:cs="Times New Roman"/>
          <w:i/>
          <w:u w:val="single"/>
        </w:rPr>
        <w:t>58</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1"/>
    <w:p w14:paraId="66A922EF" w14:textId="77777777" w:rsidR="00567C95" w:rsidRPr="00567C95" w:rsidRDefault="00567C95" w:rsidP="00B758DA">
      <w:pPr>
        <w:widowControl/>
        <w:suppressAutoHyphens w:val="0"/>
        <w:ind w:left="1701" w:hanging="1701"/>
        <w:jc w:val="both"/>
        <w:rPr>
          <w:b/>
          <w:bCs/>
          <w:sz w:val="22"/>
          <w:szCs w:val="22"/>
        </w:rPr>
      </w:pPr>
    </w:p>
    <w:p w14:paraId="48A45648" w14:textId="3877F46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501E9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3ABE1E0"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w:t>
      </w:r>
      <w:r w:rsidR="00747BC6">
        <w:rPr>
          <w:b/>
          <w:bCs/>
          <w:sz w:val="22"/>
          <w:szCs w:val="22"/>
        </w:rPr>
        <w:t>erwera plików</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lastRenderedPageBreak/>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2315FA3"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86B75">
        <w:rPr>
          <w:iCs/>
          <w:sz w:val="22"/>
          <w:szCs w:val="22"/>
        </w:rPr>
        <w:t>serwera plików</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365ED72"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3BCF53E2"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F75FC">
        <w:rPr>
          <w:bCs/>
          <w:sz w:val="22"/>
        </w:rPr>
        <w:t>IV</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ECCFA36" w14:textId="77777777" w:rsidR="00D85B38" w:rsidRPr="00464F85" w:rsidRDefault="00D85B38" w:rsidP="0022122F">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01E505E6" w:rsidR="003F09C2" w:rsidRPr="003F09C2" w:rsidRDefault="00D85B38" w:rsidP="003F09C2">
      <w:pPr>
        <w:jc w:val="both"/>
        <w:rPr>
          <w:i/>
          <w:iCs/>
          <w:sz w:val="22"/>
          <w:szCs w:val="22"/>
          <w:u w:val="single"/>
        </w:rPr>
      </w:pPr>
      <w:r w:rsidRPr="0032492A">
        <w:rPr>
          <w:i/>
          <w:iCs/>
          <w:sz w:val="22"/>
          <w:szCs w:val="22"/>
          <w:u w:val="single"/>
        </w:rPr>
        <w:t>Składając ofertę w postępowaniu na wyłonienie Wykonawcy</w:t>
      </w:r>
      <w:r w:rsidR="0032492A" w:rsidRPr="0032492A">
        <w:rPr>
          <w:i/>
          <w:iCs/>
          <w:sz w:val="22"/>
          <w:szCs w:val="22"/>
          <w:u w:val="single"/>
        </w:rPr>
        <w:t xml:space="preserve"> </w:t>
      </w:r>
      <w:r w:rsidR="00192F3E">
        <w:rPr>
          <w:i/>
          <w:iCs/>
          <w:sz w:val="22"/>
          <w:szCs w:val="22"/>
          <w:u w:val="single"/>
        </w:rPr>
        <w:t xml:space="preserve">w zakresie dostawy </w:t>
      </w:r>
      <w:r w:rsidR="003F09C2">
        <w:rPr>
          <w:i/>
          <w:u w:val="single"/>
        </w:rPr>
        <w:t>serwera plików (NAS)</w:t>
      </w:r>
      <w:r w:rsidR="003F09C2" w:rsidRPr="006C01DF">
        <w:rPr>
          <w:i/>
          <w:u w:val="single"/>
        </w:rPr>
        <w:t xml:space="preserve"> na potrzeby </w:t>
      </w:r>
      <w:bookmarkStart w:id="2" w:name="_Hlk159416863"/>
      <w:r w:rsidR="003F09C2">
        <w:rPr>
          <w:i/>
          <w:u w:val="single"/>
        </w:rPr>
        <w:t>Zakładu Fizyki Hadronów W</w:t>
      </w:r>
      <w:r w:rsidR="00186B75">
        <w:rPr>
          <w:i/>
          <w:u w:val="single"/>
        </w:rPr>
        <w:t>FAIS</w:t>
      </w:r>
      <w:r w:rsidR="00F13251">
        <w:rPr>
          <w:i/>
          <w:u w:val="single"/>
        </w:rPr>
        <w:t xml:space="preserve"> UJ</w:t>
      </w:r>
      <w:r w:rsidR="003F09C2" w:rsidRPr="006C01DF">
        <w:rPr>
          <w:i/>
          <w:u w:val="single"/>
        </w:rPr>
        <w:t xml:space="preserve">, ul. </w:t>
      </w:r>
      <w:r w:rsidR="003F09C2">
        <w:rPr>
          <w:i/>
          <w:u w:val="single"/>
        </w:rPr>
        <w:t xml:space="preserve">Profesora Stanisława </w:t>
      </w:r>
      <w:proofErr w:type="spellStart"/>
      <w:r w:rsidR="003F09C2">
        <w:rPr>
          <w:i/>
          <w:u w:val="single"/>
        </w:rPr>
        <w:t>Łojasiewicza</w:t>
      </w:r>
      <w:proofErr w:type="spellEnd"/>
      <w:r w:rsidR="003F09C2">
        <w:rPr>
          <w:i/>
          <w:u w:val="single"/>
        </w:rPr>
        <w:t xml:space="preserve"> 11</w:t>
      </w:r>
      <w:r w:rsidR="003F09C2" w:rsidRPr="006C01DF">
        <w:rPr>
          <w:i/>
          <w:u w:val="single"/>
        </w:rPr>
        <w:t>, (30-3</w:t>
      </w:r>
      <w:r w:rsidR="003F09C2">
        <w:rPr>
          <w:i/>
          <w:u w:val="single"/>
        </w:rPr>
        <w:t>48</w:t>
      </w:r>
      <w:r w:rsidR="003F09C2" w:rsidRPr="006C01DF">
        <w:rPr>
          <w:i/>
          <w:u w:val="single"/>
        </w:rPr>
        <w:t>) Kraków)</w:t>
      </w:r>
      <w:bookmarkEnd w:id="2"/>
      <w:r w:rsidR="003F09C2" w:rsidRPr="006C01DF">
        <w:rPr>
          <w:i/>
          <w:u w:val="single"/>
        </w:rPr>
        <w:t xml:space="preserve">, </w:t>
      </w:r>
      <w:r w:rsidR="003F09C2" w:rsidRPr="003F09C2">
        <w:rPr>
          <w:i/>
          <w:sz w:val="22"/>
          <w:szCs w:val="22"/>
          <w:u w:val="single"/>
        </w:rPr>
        <w:t xml:space="preserve">80.272. 58.2024, </w:t>
      </w:r>
      <w:r w:rsidR="003F09C2" w:rsidRPr="003F09C2">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857042">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832321">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832321">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832321">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DA209F9" w:rsidR="00313346" w:rsidRPr="00464F85" w:rsidRDefault="00266CA8" w:rsidP="006A3A73">
            <w:pPr>
              <w:widowControl/>
              <w:suppressAutoHyphens w:val="0"/>
              <w:snapToGrid w:val="0"/>
              <w:rPr>
                <w:b/>
                <w:bCs/>
                <w:color w:val="000000" w:themeColor="text1"/>
                <w:sz w:val="22"/>
                <w:szCs w:val="22"/>
              </w:rPr>
            </w:pPr>
            <w:r>
              <w:rPr>
                <w:b/>
                <w:bCs/>
                <w:color w:val="000000" w:themeColor="text1"/>
                <w:sz w:val="22"/>
                <w:szCs w:val="22"/>
              </w:rPr>
              <w:t>Serwer plików (NAS)</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4CFEA57" w:rsidR="009F122E" w:rsidRPr="00464F85" w:rsidRDefault="0072361A" w:rsidP="00832321">
            <w:pPr>
              <w:widowControl/>
              <w:suppressAutoHyphens w:val="0"/>
              <w:snapToGrid w:val="0"/>
              <w:spacing w:line="360" w:lineRule="auto"/>
              <w:ind w:left="30"/>
              <w:rPr>
                <w:sz w:val="22"/>
                <w:szCs w:val="22"/>
              </w:rPr>
            </w:pPr>
            <w:r>
              <w:rPr>
                <w:sz w:val="22"/>
                <w:szCs w:val="22"/>
              </w:rPr>
              <w:t>1</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857042">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37F5E48"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.58.</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51CB2D30"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0281C503" w14:textId="2750DFAC" w:rsidR="0072361A" w:rsidRPr="00FC7899" w:rsidRDefault="009A20B6" w:rsidP="00FC7899">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 a Wykonawca przyjmuje do zrealizowania</w:t>
      </w:r>
      <w:r w:rsidR="007F633D" w:rsidRPr="007B32C2">
        <w:rPr>
          <w:sz w:val="22"/>
          <w:szCs w:val="22"/>
        </w:rPr>
        <w:t xml:space="preserve"> dostawę</w:t>
      </w:r>
      <w:r w:rsidR="0072361A">
        <w:rPr>
          <w:sz w:val="22"/>
          <w:szCs w:val="22"/>
        </w:rPr>
        <w:t>, wniesieni</w:t>
      </w:r>
      <w:r w:rsidR="00CD3812" w:rsidRPr="00517E2B">
        <w:rPr>
          <w:sz w:val="22"/>
          <w:szCs w:val="22"/>
        </w:rPr>
        <w:t>e</w:t>
      </w:r>
      <w:r w:rsidR="0072361A">
        <w:rPr>
          <w:sz w:val="22"/>
          <w:szCs w:val="22"/>
        </w:rPr>
        <w:t xml:space="preserve"> </w:t>
      </w:r>
      <w:r w:rsidR="00FC7899">
        <w:rPr>
          <w:sz w:val="22"/>
          <w:szCs w:val="22"/>
        </w:rPr>
        <w:t>serwera plików (NAS)</w:t>
      </w:r>
      <w:r w:rsidR="007B32C2" w:rsidRPr="007B32C2">
        <w:rPr>
          <w:sz w:val="22"/>
          <w:szCs w:val="22"/>
        </w:rPr>
        <w:t xml:space="preserve"> </w:t>
      </w:r>
      <w:r w:rsidR="00CE3462">
        <w:rPr>
          <w:sz w:val="22"/>
          <w:szCs w:val="22"/>
        </w:rPr>
        <w:t xml:space="preserve">o modelu ……… </w:t>
      </w:r>
      <w:r w:rsidR="007B32C2" w:rsidRPr="007B32C2">
        <w:rPr>
          <w:sz w:val="22"/>
          <w:szCs w:val="22"/>
        </w:rPr>
        <w:t xml:space="preserve">na potrzeby </w:t>
      </w:r>
      <w:bookmarkStart w:id="5" w:name="_Hlk159504352"/>
      <w:r w:rsidR="00FC7899" w:rsidRPr="00FC7899">
        <w:rPr>
          <w:iCs/>
          <w:sz w:val="22"/>
          <w:szCs w:val="22"/>
        </w:rPr>
        <w:t>Zakładu Fizyki Hadronów W</w:t>
      </w:r>
      <w:r w:rsidR="00186B75">
        <w:rPr>
          <w:iCs/>
          <w:sz w:val="22"/>
          <w:szCs w:val="22"/>
        </w:rPr>
        <w:t>FAIS</w:t>
      </w:r>
      <w:r w:rsidR="00241A80">
        <w:rPr>
          <w:iCs/>
          <w:sz w:val="22"/>
          <w:szCs w:val="22"/>
        </w:rPr>
        <w:t xml:space="preserve"> UJ</w:t>
      </w:r>
      <w:r w:rsidR="00FC7899">
        <w:rPr>
          <w:iCs/>
          <w:sz w:val="22"/>
          <w:szCs w:val="22"/>
        </w:rPr>
        <w:t xml:space="preserve"> w Krakowie </w:t>
      </w:r>
      <w:bookmarkEnd w:id="5"/>
      <w:r w:rsidR="00FC7899">
        <w:rPr>
          <w:iCs/>
          <w:sz w:val="22"/>
          <w:szCs w:val="22"/>
        </w:rPr>
        <w:t>(30-348)</w:t>
      </w:r>
      <w:r w:rsidR="00FC7899" w:rsidRPr="00FC7899">
        <w:rPr>
          <w:iCs/>
          <w:sz w:val="22"/>
          <w:szCs w:val="22"/>
        </w:rPr>
        <w:t xml:space="preserve"> </w:t>
      </w:r>
      <w:r w:rsidR="00FC7899">
        <w:rPr>
          <w:iCs/>
          <w:sz w:val="22"/>
          <w:szCs w:val="22"/>
        </w:rPr>
        <w:t xml:space="preserve">przy </w:t>
      </w:r>
      <w:r w:rsidR="00FC7899" w:rsidRPr="00FC7899">
        <w:rPr>
          <w:iCs/>
          <w:sz w:val="22"/>
          <w:szCs w:val="22"/>
        </w:rPr>
        <w:t xml:space="preserve">ul. Profesora Stanisława </w:t>
      </w:r>
      <w:proofErr w:type="spellStart"/>
      <w:r w:rsidR="00FC7899" w:rsidRPr="00FC7899">
        <w:rPr>
          <w:iCs/>
          <w:sz w:val="22"/>
          <w:szCs w:val="22"/>
        </w:rPr>
        <w:t>Łojasiewicza</w:t>
      </w:r>
      <w:proofErr w:type="spellEnd"/>
      <w:r w:rsidR="00FC7899" w:rsidRPr="00FC7899">
        <w:rPr>
          <w:iCs/>
          <w:sz w:val="22"/>
          <w:szCs w:val="22"/>
        </w:rPr>
        <w:t xml:space="preserve"> 11</w:t>
      </w:r>
      <w:r w:rsidR="00FC7899">
        <w:rPr>
          <w:iCs/>
          <w:sz w:val="22"/>
          <w:szCs w:val="22"/>
        </w:rPr>
        <w:t>.</w:t>
      </w:r>
    </w:p>
    <w:p w14:paraId="1A72A405" w14:textId="0D5F0292"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z niedostępnością zaoferowanego modelu s</w:t>
      </w:r>
      <w:r w:rsidR="00FC7899">
        <w:rPr>
          <w:sz w:val="22"/>
          <w:szCs w:val="22"/>
        </w:rPr>
        <w:t>erwera plików</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 xml:space="preserve">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58969E14"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 xml:space="preserve">y zostanie dostarczony do </w:t>
      </w:r>
      <w:r w:rsidR="00E013D8" w:rsidRPr="00E013D8">
        <w:rPr>
          <w:sz w:val="22"/>
        </w:rPr>
        <w:t xml:space="preserve">następującej siedziby jednostki organizacyjnej Zamawiającego: </w:t>
      </w:r>
      <w:r w:rsidR="00FC7899">
        <w:rPr>
          <w:sz w:val="22"/>
        </w:rPr>
        <w:t>Zakład Fizyki Hadronów</w:t>
      </w:r>
      <w:r w:rsidR="00847DBE" w:rsidRPr="00847DBE">
        <w:rPr>
          <w:sz w:val="22"/>
        </w:rPr>
        <w:t xml:space="preserve"> </w:t>
      </w:r>
      <w:r w:rsidR="009B10C8">
        <w:rPr>
          <w:sz w:val="22"/>
        </w:rPr>
        <w:t>UJ w Krakowie (30-3</w:t>
      </w:r>
      <w:r w:rsidR="00FC7899">
        <w:rPr>
          <w:sz w:val="22"/>
        </w:rPr>
        <w:t>48</w:t>
      </w:r>
      <w:r w:rsidR="009B10C8">
        <w:rPr>
          <w:sz w:val="22"/>
        </w:rPr>
        <w:t>) przy</w:t>
      </w:r>
      <w:r w:rsidR="00847DBE" w:rsidRPr="00847DBE">
        <w:rPr>
          <w:sz w:val="22"/>
        </w:rPr>
        <w:t xml:space="preserve"> ul. </w:t>
      </w:r>
      <w:r w:rsidR="00FC7899">
        <w:rPr>
          <w:sz w:val="22"/>
        </w:rPr>
        <w:t xml:space="preserve">Profesora Stanisława </w:t>
      </w:r>
      <w:proofErr w:type="spellStart"/>
      <w:r w:rsidR="00FC7899">
        <w:rPr>
          <w:sz w:val="22"/>
        </w:rPr>
        <w:t>Łojasiewicza</w:t>
      </w:r>
      <w:proofErr w:type="spellEnd"/>
      <w:r w:rsidR="00FC7899">
        <w:rPr>
          <w:sz w:val="22"/>
        </w:rPr>
        <w:t xml:space="preserve"> 11</w:t>
      </w:r>
      <w:r w:rsidR="009B10C8">
        <w:rPr>
          <w:sz w:val="22"/>
        </w:rPr>
        <w:t>.</w:t>
      </w:r>
    </w:p>
    <w:p w14:paraId="50B74412" w14:textId="6FA878F2"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FC7899">
        <w:rPr>
          <w:b/>
          <w:bCs/>
          <w:sz w:val="22"/>
        </w:rPr>
        <w:t>30</w:t>
      </w:r>
      <w:r w:rsidR="00EE240A">
        <w:rPr>
          <w:b/>
          <w:bCs/>
          <w:sz w:val="22"/>
        </w:rPr>
        <w:t xml:space="preserve"> (</w:t>
      </w:r>
      <w:r w:rsidR="00FC7899">
        <w:rPr>
          <w:b/>
          <w:bCs/>
          <w:sz w:val="22"/>
        </w:rPr>
        <w:t>trzydziestu</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36CFE94D" w14:textId="52842004" w:rsidR="003A0212" w:rsidRDefault="003A0212">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79585A0A" w14:textId="77777777" w:rsidR="007820F7" w:rsidRDefault="007820F7" w:rsidP="003A0212">
      <w:pPr>
        <w:rPr>
          <w:b/>
          <w:sz w:val="22"/>
          <w:szCs w:val="22"/>
          <w:lang w:val="x-none"/>
        </w:rPr>
      </w:pPr>
    </w:p>
    <w:p w14:paraId="5DFED2E3" w14:textId="77777777" w:rsidR="00FC7899" w:rsidRDefault="00FC7899" w:rsidP="007820F7">
      <w:pPr>
        <w:rPr>
          <w:b/>
          <w:sz w:val="22"/>
          <w:szCs w:val="22"/>
          <w:lang w:val="x-none"/>
        </w:rPr>
      </w:pPr>
    </w:p>
    <w:p w14:paraId="62023278" w14:textId="77777777" w:rsidR="00186B75" w:rsidRDefault="00186B75" w:rsidP="007820F7">
      <w:pPr>
        <w:rPr>
          <w:b/>
          <w:sz w:val="22"/>
          <w:szCs w:val="22"/>
          <w:lang w:val="x-none"/>
        </w:rPr>
      </w:pPr>
    </w:p>
    <w:p w14:paraId="573975E1" w14:textId="2B908319" w:rsidR="007820F7" w:rsidRDefault="003A0212" w:rsidP="007820F7">
      <w:pPr>
        <w:rPr>
          <w:sz w:val="22"/>
          <w:szCs w:val="22"/>
        </w:rPr>
      </w:pPr>
      <w:r w:rsidRPr="002926AD">
        <w:rPr>
          <w:b/>
          <w:sz w:val="22"/>
          <w:szCs w:val="22"/>
          <w:lang w:val="x-none"/>
        </w:rPr>
        <w:t>§ 2</w:t>
      </w:r>
    </w:p>
    <w:p w14:paraId="661DEA3B" w14:textId="4BE55C0C"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że posiada odpowiednią wiedzę, doświadczenie i dysponuje </w:t>
      </w:r>
      <w:r w:rsidR="007820F7" w:rsidRPr="007820F7">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3068D9D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w:t>
      </w:r>
      <w:r w:rsidR="00B64984">
        <w:rPr>
          <w:sz w:val="22"/>
          <w:szCs w:val="22"/>
          <w:lang w:val="x-none"/>
        </w:rPr>
        <w:t>Umow</w:t>
      </w:r>
      <w:r w:rsidRPr="002926AD">
        <w:rPr>
          <w:sz w:val="22"/>
          <w:szCs w:val="22"/>
          <w:lang w:val="x-none"/>
        </w:rPr>
        <w:t>y ustalona została na podstawie oferty Wykonawcy.</w:t>
      </w:r>
    </w:p>
    <w:p w14:paraId="7BE63AEF" w14:textId="417AEC25"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ryczałtowe za przedmiot </w:t>
      </w:r>
      <w:r w:rsidR="00B64984">
        <w:rPr>
          <w:sz w:val="22"/>
          <w:szCs w:val="22"/>
          <w:lang w:val="x-none"/>
        </w:rPr>
        <w:t>Umow</w:t>
      </w:r>
      <w:r w:rsidRPr="002926AD">
        <w:rPr>
          <w:sz w:val="22"/>
          <w:szCs w:val="22"/>
          <w:lang w:val="x-none"/>
        </w:rPr>
        <w:t>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5CF6A222" w14:textId="4BCF8EF8" w:rsidR="00505800" w:rsidRPr="00505800" w:rsidRDefault="00505800">
      <w:pPr>
        <w:widowControl/>
        <w:numPr>
          <w:ilvl w:val="6"/>
          <w:numId w:val="33"/>
        </w:numPr>
        <w:tabs>
          <w:tab w:val="clear" w:pos="720"/>
        </w:tabs>
        <w:ind w:left="284" w:hanging="284"/>
        <w:jc w:val="both"/>
        <w:rPr>
          <w:sz w:val="22"/>
          <w:szCs w:val="22"/>
        </w:rPr>
      </w:pPr>
      <w:r w:rsidRPr="00505800">
        <w:rPr>
          <w:sz w:val="22"/>
          <w:szCs w:val="22"/>
        </w:rPr>
        <w:t xml:space="preserve">Zamawiający oświadcza, iż zgodnie z ustawą z dnia 11 marca 2004 r. o podatku od towarów i usług (t. j. Dz. U. </w:t>
      </w:r>
      <w:r w:rsidR="000309E4">
        <w:rPr>
          <w:sz w:val="22"/>
          <w:szCs w:val="22"/>
        </w:rPr>
        <w:t>2023 poz. 1570</w:t>
      </w:r>
      <w:r w:rsidRPr="00505800">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400C64CF" w14:textId="0F6D6A4E" w:rsidR="003A0212" w:rsidRPr="00505800" w:rsidRDefault="003A0212">
      <w:pPr>
        <w:widowControl/>
        <w:numPr>
          <w:ilvl w:val="6"/>
          <w:numId w:val="33"/>
        </w:numPr>
        <w:tabs>
          <w:tab w:val="clear" w:pos="720"/>
        </w:tabs>
        <w:ind w:left="357" w:hanging="357"/>
        <w:jc w:val="both"/>
        <w:rPr>
          <w:sz w:val="22"/>
          <w:szCs w:val="22"/>
        </w:rPr>
      </w:pPr>
      <w:r w:rsidRPr="00505800">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0309E4">
        <w:rPr>
          <w:sz w:val="22"/>
          <w:szCs w:val="22"/>
          <w:lang w:val="x-none"/>
        </w:rPr>
        <w:t>2023 poz. 1570</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 xml:space="preserve">wystawioną korektę faktury opiewającą na kwotę netto wskazaną w § 3 ust. 2 </w:t>
      </w:r>
      <w:r w:rsidR="00B64984">
        <w:rPr>
          <w:sz w:val="22"/>
          <w:szCs w:val="22"/>
          <w:lang w:val="x-none"/>
        </w:rPr>
        <w:t>Umow</w:t>
      </w:r>
      <w:r w:rsidRPr="00505800">
        <w:rPr>
          <w:sz w:val="22"/>
          <w:szCs w:val="22"/>
          <w:lang w:val="x-none"/>
        </w:rPr>
        <w:t xml:space="preserve">y w zakresie objętym stawką 0% VAT do siedziby Działu Zaopatrzenia - Sekcji Aparatury UJ w Krakowie (30-060) przy </w:t>
      </w:r>
      <w:r w:rsidR="00464F85">
        <w:rPr>
          <w:sz w:val="22"/>
          <w:szCs w:val="22"/>
          <w:lang w:val="x-none"/>
        </w:rPr>
        <w:br/>
      </w:r>
      <w:r w:rsidRPr="00505800">
        <w:rPr>
          <w:sz w:val="22"/>
          <w:szCs w:val="22"/>
          <w:lang w:val="x-none"/>
        </w:rPr>
        <w:t>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7393EAA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w:t>
      </w:r>
      <w:r w:rsidR="00B64984">
        <w:rPr>
          <w:sz w:val="22"/>
          <w:szCs w:val="22"/>
          <w:lang w:val="x-none"/>
        </w:rPr>
        <w:t>Umow</w:t>
      </w:r>
      <w:r w:rsidRPr="002926AD">
        <w:rPr>
          <w:sz w:val="22"/>
          <w:szCs w:val="22"/>
          <w:lang w:val="x-none"/>
        </w:rPr>
        <w:t>y.</w:t>
      </w:r>
    </w:p>
    <w:p w14:paraId="08FFF44D" w14:textId="77777777"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3"/>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3"/>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5C6234BA" w14:textId="77777777" w:rsidR="006F51A7" w:rsidRDefault="006F51A7" w:rsidP="003A0212">
      <w:pPr>
        <w:rPr>
          <w:b/>
          <w:sz w:val="22"/>
          <w:szCs w:val="22"/>
          <w:lang w:val="x-none"/>
        </w:rPr>
      </w:pPr>
    </w:p>
    <w:p w14:paraId="7A9B6503" w14:textId="77777777" w:rsidR="00C12102" w:rsidRDefault="00C12102" w:rsidP="003A0212">
      <w:pPr>
        <w:rPr>
          <w:b/>
          <w:sz w:val="22"/>
          <w:szCs w:val="22"/>
          <w:lang w:val="x-none"/>
        </w:rPr>
      </w:pPr>
    </w:p>
    <w:p w14:paraId="76AB141F" w14:textId="77777777" w:rsidR="00C12102" w:rsidRDefault="00C12102" w:rsidP="003A0212">
      <w:pPr>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lastRenderedPageBreak/>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BB3A7E5"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003A0212"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003A0212" w:rsidRPr="00BE57BC">
        <w:rPr>
          <w:sz w:val="22"/>
          <w:lang w:val="x-none" w:eastAsia="x-none"/>
        </w:rPr>
        <w:t>y na co najmniej 3 dni robocze przed planowanym terminem odbioru.</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864A3C8"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1275562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6"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6"/>
      <w:r w:rsidRPr="00207CFE">
        <w:rPr>
          <w:sz w:val="22"/>
          <w:szCs w:val="22"/>
        </w:rPr>
        <w:t xml:space="preserve">za pośrednictwem Platformy </w:t>
      </w:r>
      <w:r w:rsidRPr="00207CFE">
        <w:rPr>
          <w:sz w:val="22"/>
          <w:szCs w:val="22"/>
        </w:rPr>
        <w:lastRenderedPageBreak/>
        <w:t xml:space="preserve">Elektronicznego Fakturowania dostępnej pod adresem: </w:t>
      </w:r>
      <w:hyperlink r:id="rId51"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1E4F4CD"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0309E4">
        <w:rPr>
          <w:sz w:val="22"/>
          <w:szCs w:val="22"/>
          <w:lang w:eastAsia="x-none"/>
        </w:rPr>
        <w:t>2023 poz. 1570</w:t>
      </w:r>
      <w:r w:rsidRPr="00207CFE">
        <w:rPr>
          <w:sz w:val="22"/>
          <w:szCs w:val="22"/>
          <w:lang w:val="x-none" w:eastAsia="x-none"/>
        </w:rPr>
        <w:t xml:space="preserve"> ze zm.).</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6F30B19D" w:rsidR="003A0212" w:rsidRPr="00207CFE" w:rsidRDefault="003A0212">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309E4">
        <w:rPr>
          <w:sz w:val="22"/>
          <w:szCs w:val="22"/>
          <w:lang w:eastAsia="x-none"/>
        </w:rPr>
        <w:t>2023 poz. 1570</w:t>
      </w:r>
      <w:r w:rsidRPr="00207CFE">
        <w:rPr>
          <w:sz w:val="22"/>
          <w:szCs w:val="22"/>
          <w:lang w:val="x-none" w:eastAsia="x-none"/>
        </w:rPr>
        <w:t xml:space="preserve">). Postanowień zdania 1. 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01388D2F"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F51A7" w:rsidRPr="00241A80">
        <w:rPr>
          <w:b/>
          <w:bCs/>
          <w:color w:val="000000" w:themeColor="text1"/>
          <w:sz w:val="22"/>
        </w:rPr>
        <w:t>36</w:t>
      </w:r>
      <w:r w:rsidR="006A4EB4" w:rsidRPr="00241A80">
        <w:rPr>
          <w:b/>
          <w:bCs/>
          <w:color w:val="000000" w:themeColor="text1"/>
          <w:sz w:val="22"/>
        </w:rPr>
        <w:t xml:space="preserve"> </w:t>
      </w:r>
      <w:r w:rsidRPr="00241A80">
        <w:rPr>
          <w:b/>
          <w:bCs/>
          <w:color w:val="000000" w:themeColor="text1"/>
          <w:sz w:val="22"/>
        </w:rPr>
        <w:t xml:space="preserve">miesięcznej gwarancji </w:t>
      </w:r>
      <w:r w:rsidR="007709FA" w:rsidRPr="00241A80">
        <w:rPr>
          <w:b/>
          <w:bCs/>
          <w:color w:val="000000" w:themeColor="text1"/>
          <w:sz w:val="22"/>
        </w:rPr>
        <w:t xml:space="preserve">producenta </w:t>
      </w:r>
      <w:r w:rsidRPr="00241A80">
        <w:rPr>
          <w:b/>
          <w:bCs/>
          <w:color w:val="000000" w:themeColor="text1"/>
          <w:sz w:val="22"/>
        </w:rPr>
        <w:t>na przedmiot zamówienia</w:t>
      </w:r>
      <w:r w:rsidR="00131819" w:rsidRPr="00241A80">
        <w:rPr>
          <w:b/>
          <w:bCs/>
          <w:color w:val="000000" w:themeColor="text1"/>
          <w:sz w:val="22"/>
        </w:rPr>
        <w:t xml:space="preserve"> tj. serwer plików (NAS) i dyski twarde HDD, natomiast na dysk twardy SSD udziela 60 miesięcznej gwarancji</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 xml:space="preserve">y, potwierdzonego protokołem odbioru bez zastrzeżeń, z uwzględnieniem zapisów dotyczących warunków gwarancyjnych wynikających z </w:t>
      </w:r>
      <w:r w:rsidR="00C13A49" w:rsidRPr="0072361A">
        <w:rPr>
          <w:color w:val="000000" w:themeColor="text1"/>
          <w:sz w:val="22"/>
        </w:rPr>
        <w:t>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lastRenderedPageBreak/>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525CD119"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r w:rsidR="00A95FD9">
        <w:rPr>
          <w:sz w:val="22"/>
        </w:rPr>
        <w:t xml:space="preserve">W przypadku awarii wyciągnięte ze stacji roboczej dyski twarde jako własność Zamawiającego pozostaje w siedzibie </w:t>
      </w:r>
      <w:r w:rsidR="00131819" w:rsidRPr="00FC7899">
        <w:rPr>
          <w:iCs/>
          <w:sz w:val="22"/>
        </w:rPr>
        <w:t>Zakładu Fizyki Hadronów W</w:t>
      </w:r>
      <w:r w:rsidR="00186B75">
        <w:rPr>
          <w:iCs/>
          <w:sz w:val="22"/>
        </w:rPr>
        <w:t>FAIS</w:t>
      </w:r>
      <w:r w:rsidR="00131819">
        <w:rPr>
          <w:iCs/>
          <w:sz w:val="22"/>
        </w:rPr>
        <w:t xml:space="preserve"> w Krakowie</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18B1165B" w14:textId="65092476"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59B1DFF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od Zamawiającego niezależnych 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w:t>
      </w:r>
      <w:r w:rsidR="00B64984">
        <w:rPr>
          <w:sz w:val="22"/>
          <w:szCs w:val="22"/>
          <w:lang w:val="x-none"/>
        </w:rPr>
        <w:t>Umow</w:t>
      </w:r>
      <w:r w:rsidRPr="002926AD">
        <w:rPr>
          <w:sz w:val="22"/>
          <w:szCs w:val="22"/>
          <w:lang w:val="x-none"/>
        </w:rPr>
        <w:t xml:space="preserve">y, 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49AD02F3" w14:textId="54762D83" w:rsidR="003A0212" w:rsidRPr="002926AD"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0D56F248" w14:textId="1A8FF34C" w:rsidR="003A0212" w:rsidRPr="002926AD" w:rsidRDefault="003A0212">
      <w:pPr>
        <w:widowControl/>
        <w:numPr>
          <w:ilvl w:val="0"/>
          <w:numId w:val="32"/>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w:t>
      </w:r>
      <w:r w:rsidR="00B64984">
        <w:rPr>
          <w:sz w:val="22"/>
          <w:szCs w:val="22"/>
        </w:rPr>
        <w:t>Umow</w:t>
      </w:r>
      <w:r w:rsidRPr="002926AD">
        <w:rPr>
          <w:sz w:val="22"/>
          <w:szCs w:val="22"/>
        </w:rPr>
        <w:t xml:space="preserve">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04D62BFB"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 xml:space="preserve">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27316251"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p>
    <w:p w14:paraId="049046A5" w14:textId="06C84972"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lastRenderedPageBreak/>
        <w:t>Zamawiający może odstąpić od Umowy nie wcześniej niż w terminie 30 dni od dnia powzięcia wiadomości o zaistnieniu jednej z poniższych okoliczności oraz nie później niż do dnia upływu okresu gwarancji (rękojmi)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22ED1CC3" w:rsidR="003A0212" w:rsidRPr="00BF1D8A"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C27C71">
        <w:rPr>
          <w:sz w:val="22"/>
          <w:szCs w:val="22"/>
        </w:rPr>
        <w:t>.</w:t>
      </w:r>
    </w:p>
    <w:p w14:paraId="5A36AF68" w14:textId="144A8720" w:rsidR="003A0212" w:rsidRPr="00BF1D8A" w:rsidRDefault="003A0212">
      <w:pPr>
        <w:widowControl/>
        <w:numPr>
          <w:ilvl w:val="0"/>
          <w:numId w:val="29"/>
        </w:numPr>
        <w:tabs>
          <w:tab w:val="clear" w:pos="927"/>
          <w:tab w:val="left" w:pos="0"/>
          <w:tab w:val="num" w:pos="284"/>
        </w:tabs>
        <w:ind w:left="284" w:hanging="284"/>
        <w:jc w:val="both"/>
        <w:rPr>
          <w:sz w:val="22"/>
          <w:szCs w:val="22"/>
          <w:lang w:bidi="pl-PL"/>
        </w:rPr>
      </w:pPr>
      <w:r w:rsidRPr="00BF1D8A">
        <w:rPr>
          <w:sz w:val="22"/>
          <w:szCs w:val="22"/>
          <w:lang w:bidi="pl-PL"/>
        </w:rPr>
        <w:t xml:space="preserve">Ponadto Zamawiający może odstąpić od </w:t>
      </w:r>
      <w:r w:rsidR="00B64984">
        <w:rPr>
          <w:sz w:val="22"/>
          <w:szCs w:val="22"/>
          <w:lang w:bidi="pl-PL"/>
        </w:rPr>
        <w:t>Umow</w:t>
      </w:r>
      <w:r w:rsidRPr="00BF1D8A">
        <w:rPr>
          <w:sz w:val="22"/>
          <w:szCs w:val="22"/>
          <w:lang w:bidi="pl-PL"/>
        </w:rPr>
        <w:t>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w:t>
      </w:r>
      <w:r w:rsidR="00B64984">
        <w:rPr>
          <w:sz w:val="22"/>
          <w:szCs w:val="22"/>
          <w:lang w:bidi="pl-PL"/>
        </w:rPr>
        <w:t>Umow</w:t>
      </w:r>
      <w:r w:rsidRPr="00BF1D8A">
        <w:rPr>
          <w:sz w:val="22"/>
          <w:szCs w:val="22"/>
          <w:lang w:bidi="pl-PL"/>
        </w:rPr>
        <w:t xml:space="preserve">y lub przekroczył terminu realizacji </w:t>
      </w:r>
      <w:r w:rsidR="00B64984">
        <w:rPr>
          <w:sz w:val="22"/>
          <w:szCs w:val="22"/>
          <w:lang w:bidi="pl-PL"/>
        </w:rPr>
        <w:t>Umow</w:t>
      </w:r>
      <w:r w:rsidRPr="00BF1D8A">
        <w:rPr>
          <w:sz w:val="22"/>
          <w:szCs w:val="22"/>
          <w:lang w:bidi="pl-PL"/>
        </w:rPr>
        <w:t>y o 7 dni,</w:t>
      </w:r>
      <w:r w:rsidR="00172DFE">
        <w:rPr>
          <w:sz w:val="22"/>
          <w:szCs w:val="22"/>
          <w:lang w:bidi="pl-PL"/>
        </w:rPr>
        <w:t xml:space="preserve"> </w:t>
      </w:r>
      <w:r w:rsidRPr="00BF1D8A">
        <w:rPr>
          <w:sz w:val="22"/>
          <w:szCs w:val="22"/>
          <w:lang w:bidi="pl-PL"/>
        </w:rPr>
        <w:t>bez konieczności wskazania przez Zamawiającego dodatkowego terminu dostawy.</w:t>
      </w:r>
    </w:p>
    <w:p w14:paraId="479FDFDE" w14:textId="0A2E9BA3" w:rsidR="00C27C71" w:rsidRPr="00C27C71" w:rsidRDefault="00C27C71">
      <w:pPr>
        <w:widowControl/>
        <w:numPr>
          <w:ilvl w:val="0"/>
          <w:numId w:val="29"/>
        </w:numPr>
        <w:tabs>
          <w:tab w:val="clear" w:pos="927"/>
          <w:tab w:val="left" w:pos="0"/>
          <w:tab w:val="num" w:pos="284"/>
        </w:tabs>
        <w:ind w:left="284" w:hanging="284"/>
        <w:jc w:val="both"/>
        <w:rPr>
          <w:sz w:val="22"/>
          <w:szCs w:val="22"/>
        </w:rPr>
      </w:pPr>
      <w:r w:rsidRPr="00C27C71">
        <w:rPr>
          <w:sz w:val="22"/>
          <w:szCs w:val="22"/>
        </w:rPr>
        <w:t>Zamawiający, niezależnie od postanowień ust. 2</w:t>
      </w:r>
      <w:r>
        <w:rPr>
          <w:sz w:val="22"/>
          <w:szCs w:val="22"/>
        </w:rPr>
        <w:t xml:space="preserve"> i 3</w:t>
      </w:r>
      <w:r w:rsidRPr="00C27C71">
        <w:rPr>
          <w:sz w:val="22"/>
          <w:szCs w:val="22"/>
        </w:rPr>
        <w:t xml:space="preserve"> niniejszego paragrafu </w:t>
      </w:r>
      <w:r w:rsidR="00B64984">
        <w:rPr>
          <w:sz w:val="22"/>
          <w:szCs w:val="22"/>
        </w:rPr>
        <w:t>Umow</w:t>
      </w:r>
      <w:r w:rsidRPr="00C27C71">
        <w:rPr>
          <w:sz w:val="22"/>
          <w:szCs w:val="22"/>
        </w:rPr>
        <w:t xml:space="preserve">y, w razie wystąpienia </w:t>
      </w:r>
      <w:r w:rsidRPr="00C27C71">
        <w:rPr>
          <w:color w:val="000000"/>
          <w:sz w:val="22"/>
          <w:szCs w:val="22"/>
        </w:rPr>
        <w:t>poniżej</w:t>
      </w:r>
      <w:r w:rsidRPr="00C27C71">
        <w:rPr>
          <w:sz w:val="22"/>
          <w:szCs w:val="22"/>
        </w:rPr>
        <w:t xml:space="preserve"> </w:t>
      </w:r>
      <w:r w:rsidRPr="00C27C71">
        <w:rPr>
          <w:sz w:val="22"/>
          <w:szCs w:val="22"/>
          <w:lang w:bidi="pl-PL"/>
        </w:rPr>
        <w:t>wskazanych</w:t>
      </w:r>
      <w:r w:rsidRPr="00C27C71">
        <w:rPr>
          <w:sz w:val="22"/>
          <w:szCs w:val="22"/>
        </w:rPr>
        <w:t xml:space="preserve"> okoliczności:</w:t>
      </w:r>
    </w:p>
    <w:p w14:paraId="5B5C3352" w14:textId="74298D8D" w:rsidR="00C27C71" w:rsidRPr="006F2070" w:rsidRDefault="00C27C71">
      <w:pPr>
        <w:widowControl/>
        <w:numPr>
          <w:ilvl w:val="1"/>
          <w:numId w:val="61"/>
        </w:numPr>
        <w:spacing w:after="160" w:line="259" w:lineRule="auto"/>
        <w:ind w:left="851" w:hanging="567"/>
        <w:contextualSpacing/>
        <w:jc w:val="both"/>
        <w:rPr>
          <w:color w:val="000000"/>
          <w:sz w:val="22"/>
          <w:szCs w:val="22"/>
        </w:rPr>
      </w:pPr>
      <w:r w:rsidRPr="006F2070">
        <w:rPr>
          <w:color w:val="000000"/>
          <w:sz w:val="22"/>
          <w:szCs w:val="22"/>
        </w:rPr>
        <w:t xml:space="preserve">w terminie 30 dni od dnia powzięcia wiadomości o zaistnieniu istotnej zmiany okoliczności powodującej, że wykonanie </w:t>
      </w:r>
      <w:r w:rsidR="00B64984">
        <w:rPr>
          <w:color w:val="000000"/>
          <w:sz w:val="22"/>
          <w:szCs w:val="22"/>
        </w:rPr>
        <w:t>Umow</w:t>
      </w:r>
      <w:r w:rsidRPr="006F2070">
        <w:rPr>
          <w:color w:val="000000"/>
          <w:sz w:val="22"/>
          <w:szCs w:val="22"/>
        </w:rPr>
        <w:t xml:space="preserve">y nie leży w interesie publicznym, czego nie można było przewidzieć w chwili zawarcia </w:t>
      </w:r>
      <w:r w:rsidR="00B64984">
        <w:rPr>
          <w:color w:val="000000"/>
          <w:sz w:val="22"/>
          <w:szCs w:val="22"/>
        </w:rPr>
        <w:t>Umow</w:t>
      </w:r>
      <w:r w:rsidRPr="006F2070">
        <w:rPr>
          <w:color w:val="000000"/>
          <w:sz w:val="22"/>
          <w:szCs w:val="22"/>
        </w:rPr>
        <w:t xml:space="preserve">y, lub dalsze wykonywanie </w:t>
      </w:r>
      <w:r w:rsidR="00B64984">
        <w:rPr>
          <w:color w:val="000000"/>
          <w:sz w:val="22"/>
          <w:szCs w:val="22"/>
        </w:rPr>
        <w:t>Umow</w:t>
      </w:r>
      <w:r w:rsidRPr="006F2070">
        <w:rPr>
          <w:color w:val="000000"/>
          <w:sz w:val="22"/>
          <w:szCs w:val="22"/>
        </w:rPr>
        <w:t>y może zagrozić podstawowemu interesowi bezpieczeństwa państwa lub bezpieczeństwu publicznemu (art. 456 ust. 1 pkt 1 PZP),</w:t>
      </w:r>
    </w:p>
    <w:p w14:paraId="7B29AB4D" w14:textId="79286044" w:rsidR="00C27C71" w:rsidRPr="006F2070" w:rsidRDefault="00C27C71">
      <w:pPr>
        <w:widowControl/>
        <w:numPr>
          <w:ilvl w:val="1"/>
          <w:numId w:val="61"/>
        </w:numPr>
        <w:spacing w:after="160" w:line="259" w:lineRule="auto"/>
        <w:ind w:left="851" w:hanging="567"/>
        <w:contextualSpacing/>
        <w:jc w:val="both"/>
        <w:rPr>
          <w:color w:val="000000"/>
          <w:sz w:val="22"/>
          <w:szCs w:val="22"/>
        </w:rPr>
      </w:pPr>
      <w:r w:rsidRPr="006F2070">
        <w:rPr>
          <w:color w:val="000000"/>
          <w:sz w:val="22"/>
          <w:szCs w:val="22"/>
        </w:rPr>
        <w:t xml:space="preserve">gdy dokonano zmiany </w:t>
      </w:r>
      <w:r w:rsidR="00B64984">
        <w:rPr>
          <w:color w:val="000000"/>
          <w:sz w:val="22"/>
          <w:szCs w:val="22"/>
        </w:rPr>
        <w:t>Umow</w:t>
      </w:r>
      <w:r w:rsidRPr="006F2070">
        <w:rPr>
          <w:color w:val="000000"/>
          <w:sz w:val="22"/>
          <w:szCs w:val="22"/>
        </w:rPr>
        <w:t>y z naruszeniem art. 454 i art. 455 PZP,</w:t>
      </w:r>
    </w:p>
    <w:p w14:paraId="089D9300" w14:textId="1D020F42" w:rsidR="00C27C71" w:rsidRPr="006F2070" w:rsidRDefault="00C27C71">
      <w:pPr>
        <w:widowControl/>
        <w:numPr>
          <w:ilvl w:val="1"/>
          <w:numId w:val="61"/>
        </w:numPr>
        <w:spacing w:after="160" w:line="259" w:lineRule="auto"/>
        <w:ind w:left="851" w:hanging="567"/>
        <w:contextualSpacing/>
        <w:jc w:val="both"/>
        <w:rPr>
          <w:color w:val="000000"/>
          <w:sz w:val="22"/>
          <w:szCs w:val="22"/>
        </w:rPr>
      </w:pPr>
      <w:r w:rsidRPr="006F2070">
        <w:rPr>
          <w:color w:val="000000"/>
          <w:sz w:val="22"/>
          <w:szCs w:val="22"/>
        </w:rPr>
        <w:t xml:space="preserve">Wykonawca w chwili zawarcia </w:t>
      </w:r>
      <w:r w:rsidR="00B64984">
        <w:rPr>
          <w:color w:val="000000"/>
          <w:sz w:val="22"/>
          <w:szCs w:val="22"/>
        </w:rPr>
        <w:t>Umow</w:t>
      </w:r>
      <w:r w:rsidRPr="006F2070">
        <w:rPr>
          <w:color w:val="000000"/>
          <w:sz w:val="22"/>
          <w:szCs w:val="22"/>
        </w:rPr>
        <w:t xml:space="preserve">y podlegał wykluczeniu z postępowania </w:t>
      </w:r>
      <w:r w:rsidRPr="006F2070">
        <w:rPr>
          <w:color w:val="000000"/>
          <w:sz w:val="22"/>
          <w:szCs w:val="22"/>
        </w:rPr>
        <w:br/>
        <w:t>na podstawie okoliczności wskazanych Rozdziale VII SWZ,</w:t>
      </w:r>
    </w:p>
    <w:p w14:paraId="201D1B61" w14:textId="77777777" w:rsidR="00C27C71" w:rsidRPr="006F2070" w:rsidRDefault="00C27C71">
      <w:pPr>
        <w:widowControl/>
        <w:numPr>
          <w:ilvl w:val="1"/>
          <w:numId w:val="61"/>
        </w:numPr>
        <w:spacing w:after="160" w:line="259" w:lineRule="auto"/>
        <w:ind w:left="851" w:hanging="567"/>
        <w:contextualSpacing/>
        <w:jc w:val="both"/>
        <w:rPr>
          <w:color w:val="000000"/>
          <w:sz w:val="22"/>
          <w:szCs w:val="22"/>
        </w:rPr>
      </w:pPr>
      <w:r w:rsidRPr="006F2070">
        <w:rPr>
          <w:color w:val="000000"/>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F2070">
        <w:rPr>
          <w:color w:val="000000"/>
          <w:sz w:val="22"/>
          <w:szCs w:val="22"/>
        </w:rPr>
        <w:br/>
        <w:t>z naruszeniem prawa Unii Europejskiej.</w:t>
      </w:r>
    </w:p>
    <w:p w14:paraId="769E940A" w14:textId="63365C90" w:rsidR="00AB6693" w:rsidRPr="00AB6693" w:rsidRDefault="00AB6693">
      <w:pPr>
        <w:widowControl/>
        <w:numPr>
          <w:ilvl w:val="0"/>
          <w:numId w:val="29"/>
        </w:numPr>
        <w:tabs>
          <w:tab w:val="clear" w:pos="927"/>
          <w:tab w:val="left" w:pos="0"/>
          <w:tab w:val="num" w:pos="284"/>
        </w:tabs>
        <w:ind w:left="284" w:hanging="284"/>
        <w:jc w:val="both"/>
        <w:rPr>
          <w:sz w:val="22"/>
          <w:szCs w:val="22"/>
        </w:rPr>
      </w:pPr>
      <w:r w:rsidRPr="00AB6693">
        <w:rPr>
          <w:sz w:val="22"/>
          <w:szCs w:val="22"/>
          <w:lang w:bidi="pl-PL"/>
        </w:rPr>
        <w:t xml:space="preserve">Zamawiający, </w:t>
      </w:r>
      <w:r w:rsidRPr="00AB6693">
        <w:rPr>
          <w:sz w:val="22"/>
          <w:szCs w:val="22"/>
        </w:rPr>
        <w:t xml:space="preserve">korzystając z </w:t>
      </w:r>
      <w:r w:rsidR="00B64984">
        <w:rPr>
          <w:sz w:val="22"/>
          <w:szCs w:val="22"/>
        </w:rPr>
        <w:t>umown</w:t>
      </w:r>
      <w:r w:rsidRPr="00AB6693">
        <w:rPr>
          <w:sz w:val="22"/>
          <w:szCs w:val="22"/>
        </w:rPr>
        <w:t>ego lub ustawowego prawa odstąpienia od Umowy może odstąpić – zgodnie ze swoim wyborem – od całości Umowy lub od jej części.</w:t>
      </w:r>
    </w:p>
    <w:p w14:paraId="3CA237C6" w14:textId="40B6427E" w:rsidR="00AB6693" w:rsidRPr="00AB6693" w:rsidRDefault="00AB6693">
      <w:pPr>
        <w:widowControl/>
        <w:numPr>
          <w:ilvl w:val="0"/>
          <w:numId w:val="29"/>
        </w:numPr>
        <w:tabs>
          <w:tab w:val="clear" w:pos="927"/>
          <w:tab w:val="left" w:pos="0"/>
          <w:tab w:val="num" w:pos="284"/>
        </w:tabs>
        <w:ind w:left="284" w:hanging="284"/>
        <w:jc w:val="both"/>
        <w:rPr>
          <w:sz w:val="22"/>
          <w:szCs w:val="22"/>
        </w:rPr>
      </w:pPr>
      <w:r w:rsidRPr="00AB6693">
        <w:rPr>
          <w:sz w:val="22"/>
          <w:szCs w:val="22"/>
        </w:rPr>
        <w:t xml:space="preserve">Wykonawcy nie przysługuje kara </w:t>
      </w:r>
      <w:r w:rsidR="00B64984">
        <w:rPr>
          <w:sz w:val="22"/>
          <w:szCs w:val="22"/>
        </w:rPr>
        <w:t>umown</w:t>
      </w:r>
      <w:r w:rsidRPr="00AB6693">
        <w:rPr>
          <w:sz w:val="22"/>
          <w:szCs w:val="22"/>
        </w:rPr>
        <w:t xml:space="preserve">a lub odszkodowanie z tytułu odstąpienia przez Zamawiającego od Umowy z powodu okoliczności leżących po stronie Wykonawcy lub na podstawie ust. </w:t>
      </w:r>
      <w:r>
        <w:rPr>
          <w:sz w:val="22"/>
          <w:szCs w:val="22"/>
        </w:rPr>
        <w:t>3</w:t>
      </w:r>
      <w:r w:rsidRPr="00AB6693">
        <w:rPr>
          <w:sz w:val="22"/>
          <w:szCs w:val="22"/>
        </w:rPr>
        <w:t xml:space="preserve"> lub </w:t>
      </w:r>
      <w:r w:rsidR="00D61C24">
        <w:rPr>
          <w:sz w:val="22"/>
          <w:szCs w:val="22"/>
        </w:rPr>
        <w:t>4</w:t>
      </w:r>
      <w:r w:rsidRPr="00AB6693">
        <w:rPr>
          <w:sz w:val="22"/>
          <w:szCs w:val="22"/>
        </w:rPr>
        <w:t xml:space="preserve"> powyżej.</w:t>
      </w:r>
    </w:p>
    <w:p w14:paraId="36426F63" w14:textId="18C67A21" w:rsidR="00AB6693" w:rsidRPr="00AB6693" w:rsidRDefault="00AB6693">
      <w:pPr>
        <w:widowControl/>
        <w:numPr>
          <w:ilvl w:val="0"/>
          <w:numId w:val="29"/>
        </w:numPr>
        <w:tabs>
          <w:tab w:val="clear" w:pos="927"/>
          <w:tab w:val="left" w:pos="0"/>
          <w:tab w:val="num" w:pos="284"/>
        </w:tabs>
        <w:ind w:left="284" w:hanging="284"/>
        <w:jc w:val="both"/>
        <w:rPr>
          <w:sz w:val="22"/>
          <w:szCs w:val="22"/>
        </w:rPr>
      </w:pPr>
      <w:r w:rsidRPr="00AB6693">
        <w:rPr>
          <w:sz w:val="22"/>
          <w:szCs w:val="22"/>
        </w:rPr>
        <w:t xml:space="preserve">W przypadkach odstąpienia od Umowy przez Zamawiającego na podstawie ust. </w:t>
      </w:r>
      <w:r w:rsidR="007150E3">
        <w:rPr>
          <w:sz w:val="22"/>
          <w:szCs w:val="22"/>
        </w:rPr>
        <w:t>4</w:t>
      </w:r>
      <w:r w:rsidRPr="00AB6693">
        <w:rPr>
          <w:sz w:val="22"/>
          <w:szCs w:val="22"/>
        </w:rPr>
        <w:t xml:space="preserve"> powyżej, Wykonawca może żądać wyłącznie wynagrodzenia należnego z tytułu wykonania części Umowy.</w:t>
      </w:r>
    </w:p>
    <w:p w14:paraId="2DB7F53E" w14:textId="77777777" w:rsidR="00AB6693" w:rsidRPr="00AB6693" w:rsidRDefault="00AB6693">
      <w:pPr>
        <w:widowControl/>
        <w:numPr>
          <w:ilvl w:val="0"/>
          <w:numId w:val="29"/>
        </w:numPr>
        <w:tabs>
          <w:tab w:val="clear" w:pos="927"/>
          <w:tab w:val="left" w:pos="0"/>
          <w:tab w:val="num" w:pos="284"/>
        </w:tabs>
        <w:ind w:left="284" w:hanging="284"/>
        <w:jc w:val="both"/>
        <w:rPr>
          <w:sz w:val="22"/>
          <w:szCs w:val="22"/>
          <w:lang w:bidi="pl-PL"/>
        </w:rPr>
      </w:pPr>
      <w:r w:rsidRPr="00AB6693">
        <w:rPr>
          <w:sz w:val="22"/>
          <w:szCs w:val="22"/>
        </w:rPr>
        <w:t>Odstąpienie od Umowy powinno nastąpić</w:t>
      </w:r>
      <w:r w:rsidRPr="00AB6693">
        <w:rPr>
          <w:sz w:val="22"/>
          <w:szCs w:val="22"/>
          <w:lang w:bidi="pl-PL"/>
        </w:rPr>
        <w:t xml:space="preserve"> w formie pisemnej pod rygorem nieważności takiego oświadczenia i powinno zawierać uzasadnienie.</w:t>
      </w:r>
    </w:p>
    <w:p w14:paraId="719B3371" w14:textId="0C7D0B3B" w:rsidR="003A0212" w:rsidRPr="002926AD" w:rsidRDefault="00AB6693">
      <w:pPr>
        <w:widowControl/>
        <w:numPr>
          <w:ilvl w:val="0"/>
          <w:numId w:val="29"/>
        </w:numPr>
        <w:tabs>
          <w:tab w:val="clear" w:pos="927"/>
          <w:tab w:val="left" w:pos="0"/>
          <w:tab w:val="num" w:pos="284"/>
        </w:tabs>
        <w:ind w:left="284" w:hanging="284"/>
        <w:jc w:val="both"/>
        <w:rPr>
          <w:sz w:val="22"/>
          <w:szCs w:val="22"/>
        </w:rPr>
      </w:pPr>
      <w:r w:rsidRPr="00AB6693">
        <w:rPr>
          <w:sz w:val="22"/>
          <w:szCs w:val="22"/>
          <w:lang w:bidi="pl-PL"/>
        </w:rPr>
        <w:t xml:space="preserve">Odstąpienie od Umowy nie wpływa na istnienie i skuteczność roszczeń o zapłatę kar </w:t>
      </w:r>
      <w:r w:rsidR="00B64984">
        <w:rPr>
          <w:sz w:val="22"/>
          <w:szCs w:val="22"/>
          <w:lang w:bidi="pl-PL"/>
        </w:rPr>
        <w:t>umown</w:t>
      </w:r>
      <w:r w:rsidRPr="00AB6693">
        <w:rPr>
          <w:sz w:val="22"/>
          <w:szCs w:val="22"/>
          <w:lang w:bidi="pl-PL"/>
        </w:rPr>
        <w:t>ych</w:t>
      </w:r>
      <w:r w:rsidR="003A0212" w:rsidRPr="002926AD">
        <w:rPr>
          <w:sz w:val="22"/>
          <w:szCs w:val="22"/>
        </w:rPr>
        <w:t>.</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4248ACF" w:rsidR="003A0212" w:rsidRPr="00060E3B" w:rsidRDefault="003A0212">
      <w:pPr>
        <w:pStyle w:val="Akapitzlist"/>
        <w:numPr>
          <w:ilvl w:val="0"/>
          <w:numId w:val="36"/>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00ED794B">
        <w:rPr>
          <w:sz w:val="22"/>
        </w:rPr>
        <w:t xml:space="preserve">ogłoszenie stanu zagrożenia epidemiologicznego albo ogłoszenie stanu epidemii, </w:t>
      </w:r>
      <w:r w:rsidR="002E16F7">
        <w:rPr>
          <w:sz w:val="22"/>
        </w:rPr>
        <w:t xml:space="preserve">w tym </w:t>
      </w:r>
      <w:r w:rsidR="002E16F7" w:rsidRPr="002E16F7">
        <w:rPr>
          <w:sz w:val="22"/>
        </w:rPr>
        <w:t>epidemi</w:t>
      </w:r>
      <w:r w:rsidR="002E16F7">
        <w:rPr>
          <w:sz w:val="22"/>
        </w:rPr>
        <w:t>i</w:t>
      </w:r>
      <w:r w:rsidR="002E16F7" w:rsidRPr="002E16F7">
        <w:rPr>
          <w:sz w:val="22"/>
        </w:rPr>
        <w:t xml:space="preserve"> choroby zagrażającej życiu lub zdrowiu ludzi, </w:t>
      </w:r>
      <w:r w:rsidRPr="00060E3B">
        <w:rPr>
          <w:sz w:val="22"/>
          <w:lang w:bidi="pl-PL"/>
        </w:rPr>
        <w:t>wojna, stan wojenny, stan wyjątkowy lub stan klęski żywiołowej.</w:t>
      </w:r>
    </w:p>
    <w:p w14:paraId="6208942B" w14:textId="3ED29D38" w:rsidR="003A0212" w:rsidRPr="00060E3B" w:rsidRDefault="003A0212">
      <w:pPr>
        <w:pStyle w:val="Akapitzlist"/>
        <w:numPr>
          <w:ilvl w:val="0"/>
          <w:numId w:val="36"/>
        </w:numPr>
        <w:ind w:left="284" w:hanging="284"/>
        <w:jc w:val="both"/>
        <w:rPr>
          <w:sz w:val="22"/>
        </w:rPr>
      </w:pPr>
      <w:r w:rsidRPr="00060E3B">
        <w:rPr>
          <w:sz w:val="22"/>
        </w:rPr>
        <w:t xml:space="preserve">Jeżeli wskutek okoliczności siły wyższej Strona nie będzie mogła wykonywać swoich obowiązków </w:t>
      </w:r>
      <w:r w:rsidR="00B64984">
        <w:rPr>
          <w:sz w:val="22"/>
        </w:rPr>
        <w:t>umown</w:t>
      </w:r>
      <w:r w:rsidRPr="00060E3B">
        <w:rPr>
          <w:sz w:val="22"/>
        </w:rPr>
        <w:t xml:space="preserve">ych w całości lub w części, niezwłocznie powiadomi o tym drugą stronę. W takim przypadku Strony uzgodnią sposób i zasady dalszego wykonywania </w:t>
      </w:r>
      <w:r w:rsidR="00B64984">
        <w:rPr>
          <w:sz w:val="22"/>
        </w:rPr>
        <w:t>Umow</w:t>
      </w:r>
      <w:r w:rsidRPr="00060E3B">
        <w:rPr>
          <w:sz w:val="22"/>
        </w:rPr>
        <w:t xml:space="preserve">y, czasowo zawieszą jej realizację lub </w:t>
      </w:r>
      <w:r w:rsidR="00B64984">
        <w:rPr>
          <w:sz w:val="22"/>
        </w:rPr>
        <w:t>Umow</w:t>
      </w:r>
      <w:r w:rsidRPr="00060E3B">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6FA30AC5"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w:t>
      </w:r>
      <w:r w:rsidRPr="00DE574A">
        <w:rPr>
          <w:spacing w:val="-5"/>
          <w:sz w:val="22"/>
        </w:rPr>
        <w:t xml:space="preserve"> </w:t>
      </w:r>
      <w:r w:rsidRPr="00DE574A">
        <w:rPr>
          <w:sz w:val="22"/>
        </w:rPr>
        <w:t>przedmiotu</w:t>
      </w:r>
      <w:r w:rsidRPr="00DE574A">
        <w:rPr>
          <w:spacing w:val="-3"/>
          <w:sz w:val="22"/>
        </w:rPr>
        <w:t xml:space="preserve"> </w:t>
      </w:r>
      <w:r w:rsidRPr="00DE574A">
        <w:rPr>
          <w:sz w:val="22"/>
        </w:rPr>
        <w:t>Umowy</w:t>
      </w:r>
      <w:r w:rsidRPr="00DE574A">
        <w:rPr>
          <w:spacing w:val="-5"/>
          <w:sz w:val="22"/>
        </w:rPr>
        <w:t xml:space="preserve"> </w:t>
      </w:r>
      <w:r w:rsidRPr="00DE574A">
        <w:rPr>
          <w:sz w:val="22"/>
        </w:rPr>
        <w:t>w</w:t>
      </w:r>
      <w:r w:rsidRPr="00DE574A">
        <w:rPr>
          <w:spacing w:val="-7"/>
          <w:sz w:val="22"/>
        </w:rPr>
        <w:t xml:space="preserve"> </w:t>
      </w:r>
      <w:r w:rsidRPr="00DE574A">
        <w:rPr>
          <w:sz w:val="22"/>
        </w:rPr>
        <w:t>zakresie</w:t>
      </w:r>
      <w:r w:rsidRPr="00DE574A">
        <w:rPr>
          <w:spacing w:val="-4"/>
          <w:sz w:val="22"/>
        </w:rPr>
        <w:t xml:space="preserve"> </w:t>
      </w:r>
      <w:r w:rsidRPr="00DE574A">
        <w:rPr>
          <w:sz w:val="22"/>
        </w:rPr>
        <w:t>wskazanym</w:t>
      </w:r>
      <w:r w:rsidRPr="00DE574A">
        <w:rPr>
          <w:spacing w:val="-4"/>
          <w:sz w:val="22"/>
        </w:rPr>
        <w:t xml:space="preserve"> </w:t>
      </w:r>
      <w:r w:rsidRPr="00DE574A">
        <w:rPr>
          <w:sz w:val="22"/>
        </w:rPr>
        <w:t>i</w:t>
      </w:r>
      <w:r w:rsidRPr="00DE574A">
        <w:rPr>
          <w:spacing w:val="-4"/>
          <w:sz w:val="22"/>
        </w:rPr>
        <w:t xml:space="preserve"> </w:t>
      </w:r>
      <w:r w:rsidRPr="00DE574A">
        <w:rPr>
          <w:sz w:val="22"/>
        </w:rPr>
        <w:t>na</w:t>
      </w:r>
      <w:r w:rsidRPr="00DE574A">
        <w:rPr>
          <w:spacing w:val="-5"/>
          <w:sz w:val="22"/>
        </w:rPr>
        <w:t xml:space="preserve"> </w:t>
      </w:r>
      <w:r w:rsidRPr="00DE574A">
        <w:rPr>
          <w:sz w:val="22"/>
        </w:rPr>
        <w:t>polach</w:t>
      </w:r>
      <w:r w:rsidRPr="00DE574A">
        <w:rPr>
          <w:spacing w:val="-5"/>
          <w:sz w:val="22"/>
        </w:rPr>
        <w:t xml:space="preserve"> </w:t>
      </w:r>
      <w:r w:rsidRPr="00DE574A">
        <w:rPr>
          <w:sz w:val="22"/>
        </w:rPr>
        <w:t>eksploatacji</w:t>
      </w:r>
      <w:r w:rsidRPr="00DE574A">
        <w:rPr>
          <w:spacing w:val="-4"/>
          <w:sz w:val="22"/>
        </w:rPr>
        <w:t xml:space="preserve"> </w:t>
      </w:r>
      <w:r w:rsidRPr="00DE574A">
        <w:rPr>
          <w:sz w:val="22"/>
        </w:rPr>
        <w:t>wymienionych w art. 75 ust. 2 ustawy z dnia 4 lutego 1994 r. o prawie autorskim i prawach pokrewnych (t. j. Dz. U. 2022 poz. 2509 ze</w:t>
      </w:r>
      <w:r w:rsidRPr="00DE574A">
        <w:rPr>
          <w:spacing w:val="-6"/>
          <w:sz w:val="22"/>
        </w:rPr>
        <w:t xml:space="preserve"> </w:t>
      </w:r>
      <w:r w:rsidRPr="00DE574A">
        <w:rPr>
          <w:sz w:val="22"/>
        </w:rPr>
        <w:t>zm.).</w:t>
      </w:r>
    </w:p>
    <w:p w14:paraId="5CE112A3" w14:textId="77777777" w:rsidR="003828C6"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Wykonawca udziela licencji niewyłącznej, tj. prawa do korzystania z oprogramowania w zakresie wskazanym w ust. 1, w chwili podpisania protokołu odbioru bez zastrzeżeń, bez konieczności składania przez Strony dodatkowego oświadczenia</w:t>
      </w:r>
      <w:r w:rsidRPr="00DE574A">
        <w:rPr>
          <w:spacing w:val="-3"/>
          <w:sz w:val="22"/>
        </w:rPr>
        <w:t xml:space="preserve"> </w:t>
      </w:r>
      <w:r w:rsidRPr="00DE574A">
        <w:rPr>
          <w:sz w:val="22"/>
        </w:rPr>
        <w:t>woli.</w:t>
      </w:r>
    </w:p>
    <w:p w14:paraId="4194E6C9"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Przy odbiorze Wykonawca zobowiązany jest dostarczyć Zamawiającemu również egzemplarze oprogramowania stanowiące z dniem udzielenia ww. licencji własność Zamawiającego, w wersjach instalacyjnych</w:t>
      </w:r>
      <w:r w:rsidRPr="00DE574A">
        <w:rPr>
          <w:spacing w:val="-5"/>
          <w:sz w:val="22"/>
        </w:rPr>
        <w:t xml:space="preserve"> </w:t>
      </w:r>
      <w:r w:rsidRPr="00DE574A">
        <w:rPr>
          <w:sz w:val="22"/>
        </w:rPr>
        <w:t>albo</w:t>
      </w:r>
      <w:r w:rsidRPr="00DE574A">
        <w:rPr>
          <w:spacing w:val="-7"/>
          <w:sz w:val="22"/>
        </w:rPr>
        <w:t xml:space="preserve"> </w:t>
      </w:r>
      <w:r w:rsidRPr="00DE574A">
        <w:rPr>
          <w:sz w:val="22"/>
        </w:rPr>
        <w:t>wskazać</w:t>
      </w:r>
      <w:r w:rsidRPr="00DE574A">
        <w:rPr>
          <w:spacing w:val="-4"/>
          <w:sz w:val="22"/>
        </w:rPr>
        <w:t xml:space="preserve"> </w:t>
      </w:r>
      <w:r w:rsidRPr="00DE574A">
        <w:rPr>
          <w:sz w:val="22"/>
        </w:rPr>
        <w:t>adres</w:t>
      </w:r>
      <w:r w:rsidRPr="00DE574A">
        <w:rPr>
          <w:spacing w:val="-6"/>
          <w:sz w:val="22"/>
        </w:rPr>
        <w:t xml:space="preserve"> </w:t>
      </w:r>
      <w:r w:rsidRPr="00DE574A">
        <w:rPr>
          <w:sz w:val="22"/>
        </w:rPr>
        <w:t>strony</w:t>
      </w:r>
      <w:r w:rsidRPr="00DE574A">
        <w:rPr>
          <w:spacing w:val="-7"/>
          <w:sz w:val="22"/>
        </w:rPr>
        <w:t xml:space="preserve"> </w:t>
      </w:r>
      <w:r w:rsidRPr="00DE574A">
        <w:rPr>
          <w:sz w:val="22"/>
        </w:rPr>
        <w:t>internetowej</w:t>
      </w:r>
      <w:r w:rsidRPr="00DE574A">
        <w:rPr>
          <w:spacing w:val="-8"/>
          <w:sz w:val="22"/>
        </w:rPr>
        <w:t xml:space="preserve"> </w:t>
      </w:r>
      <w:r w:rsidRPr="00DE574A">
        <w:rPr>
          <w:sz w:val="22"/>
        </w:rPr>
        <w:t>z</w:t>
      </w:r>
      <w:r w:rsidRPr="00DE574A">
        <w:rPr>
          <w:spacing w:val="-4"/>
          <w:sz w:val="22"/>
        </w:rPr>
        <w:t xml:space="preserve"> </w:t>
      </w:r>
      <w:r w:rsidRPr="00DE574A">
        <w:rPr>
          <w:sz w:val="22"/>
        </w:rPr>
        <w:t>której</w:t>
      </w:r>
      <w:r w:rsidRPr="00DE574A">
        <w:rPr>
          <w:spacing w:val="-4"/>
          <w:sz w:val="22"/>
        </w:rPr>
        <w:t xml:space="preserve"> </w:t>
      </w:r>
      <w:r w:rsidRPr="00DE574A">
        <w:rPr>
          <w:sz w:val="22"/>
        </w:rPr>
        <w:t>ww.</w:t>
      </w:r>
      <w:r w:rsidRPr="00DE574A">
        <w:rPr>
          <w:spacing w:val="-7"/>
          <w:sz w:val="22"/>
        </w:rPr>
        <w:t xml:space="preserve"> </w:t>
      </w:r>
      <w:r w:rsidRPr="00DE574A">
        <w:rPr>
          <w:sz w:val="22"/>
        </w:rPr>
        <w:t>oprogramowanie</w:t>
      </w:r>
      <w:r w:rsidRPr="00DE574A">
        <w:rPr>
          <w:spacing w:val="-7"/>
          <w:sz w:val="22"/>
        </w:rPr>
        <w:t xml:space="preserve"> </w:t>
      </w:r>
      <w:r w:rsidRPr="00DE574A">
        <w:rPr>
          <w:sz w:val="22"/>
        </w:rPr>
        <w:t>można</w:t>
      </w:r>
      <w:r w:rsidRPr="00DE574A">
        <w:rPr>
          <w:spacing w:val="-6"/>
          <w:sz w:val="22"/>
        </w:rPr>
        <w:t xml:space="preserve"> </w:t>
      </w:r>
      <w:r w:rsidRPr="00DE574A">
        <w:rPr>
          <w:sz w:val="22"/>
        </w:rPr>
        <w:t>pobrać.</w:t>
      </w:r>
    </w:p>
    <w:p w14:paraId="08667242" w14:textId="66EF479F" w:rsidR="003828C6" w:rsidRPr="00DE574A" w:rsidRDefault="003828C6">
      <w:pPr>
        <w:pStyle w:val="Akapitzlist"/>
        <w:widowControl w:val="0"/>
        <w:numPr>
          <w:ilvl w:val="0"/>
          <w:numId w:val="62"/>
        </w:numPr>
        <w:tabs>
          <w:tab w:val="left" w:pos="542"/>
          <w:tab w:val="right" w:pos="9072"/>
        </w:tabs>
        <w:autoSpaceDE w:val="0"/>
        <w:autoSpaceDN w:val="0"/>
        <w:spacing w:before="2"/>
        <w:ind w:right="-2"/>
        <w:contextualSpacing w:val="0"/>
        <w:jc w:val="both"/>
        <w:rPr>
          <w:sz w:val="22"/>
        </w:rPr>
      </w:pPr>
      <w:r w:rsidRPr="00DE574A">
        <w:rPr>
          <w:sz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B64984">
        <w:rPr>
          <w:sz w:val="22"/>
        </w:rPr>
        <w:t>umown</w:t>
      </w:r>
      <w:r w:rsidRPr="00DE574A">
        <w:rPr>
          <w:sz w:val="22"/>
        </w:rPr>
        <w:t>e producenta oprogramowania, przy czym muszą one umożliwiać Zamawiającemu korzystanie z dostarczonego przedmiotu Umowy zgodnie z jego przeznaczeniem, przez czas nieoznaczony, bez ograniczeń terytorialnych, co najmniej w zakresie i celu wskazanych w</w:t>
      </w:r>
      <w:r w:rsidRPr="00DE574A">
        <w:rPr>
          <w:spacing w:val="-15"/>
          <w:sz w:val="22"/>
        </w:rPr>
        <w:t xml:space="preserve"> </w:t>
      </w:r>
      <w:r w:rsidRPr="00DE574A">
        <w:rPr>
          <w:sz w:val="22"/>
        </w:rPr>
        <w:t>Umowie</w:t>
      </w:r>
      <w:r w:rsidRPr="00DE574A">
        <w:rPr>
          <w:spacing w:val="-15"/>
          <w:sz w:val="22"/>
        </w:rPr>
        <w:t xml:space="preserve"> </w:t>
      </w:r>
      <w:r w:rsidRPr="00DE574A">
        <w:rPr>
          <w:sz w:val="22"/>
        </w:rPr>
        <w:t>i</w:t>
      </w:r>
      <w:r w:rsidRPr="00DE574A">
        <w:rPr>
          <w:spacing w:val="-12"/>
          <w:sz w:val="22"/>
        </w:rPr>
        <w:t xml:space="preserve"> </w:t>
      </w:r>
      <w:r w:rsidRPr="00DE574A">
        <w:rPr>
          <w:sz w:val="22"/>
        </w:rPr>
        <w:t>dokumentacji</w:t>
      </w:r>
      <w:r w:rsidRPr="00DE574A">
        <w:rPr>
          <w:spacing w:val="-16"/>
          <w:sz w:val="22"/>
        </w:rPr>
        <w:t xml:space="preserve"> </w:t>
      </w:r>
      <w:r w:rsidRPr="00DE574A">
        <w:rPr>
          <w:sz w:val="22"/>
        </w:rPr>
        <w:t>postępowania,</w:t>
      </w:r>
      <w:r w:rsidRPr="00DE574A">
        <w:rPr>
          <w:spacing w:val="-13"/>
          <w:sz w:val="22"/>
        </w:rPr>
        <w:t xml:space="preserve"> </w:t>
      </w:r>
      <w:r w:rsidRPr="00DE574A">
        <w:rPr>
          <w:sz w:val="22"/>
        </w:rPr>
        <w:t>o</w:t>
      </w:r>
      <w:r w:rsidRPr="00DE574A">
        <w:rPr>
          <w:spacing w:val="-13"/>
          <w:sz w:val="22"/>
        </w:rPr>
        <w:t xml:space="preserve"> </w:t>
      </w:r>
      <w:r w:rsidRPr="00DE574A">
        <w:rPr>
          <w:sz w:val="22"/>
        </w:rPr>
        <w:t>której</w:t>
      </w:r>
      <w:r w:rsidRPr="00DE574A">
        <w:rPr>
          <w:spacing w:val="-15"/>
          <w:sz w:val="22"/>
        </w:rPr>
        <w:t xml:space="preserve"> </w:t>
      </w:r>
      <w:r w:rsidRPr="00DE574A">
        <w:rPr>
          <w:sz w:val="22"/>
        </w:rPr>
        <w:t>mowa</w:t>
      </w:r>
      <w:r w:rsidRPr="00DE574A">
        <w:rPr>
          <w:spacing w:val="-13"/>
          <w:sz w:val="22"/>
        </w:rPr>
        <w:t xml:space="preserve"> </w:t>
      </w:r>
      <w:r w:rsidRPr="00DE574A">
        <w:rPr>
          <w:sz w:val="22"/>
        </w:rPr>
        <w:t>§</w:t>
      </w:r>
      <w:r w:rsidRPr="00DE574A">
        <w:rPr>
          <w:spacing w:val="-14"/>
          <w:sz w:val="22"/>
        </w:rPr>
        <w:t xml:space="preserve"> </w:t>
      </w:r>
      <w:r w:rsidRPr="00DE574A">
        <w:rPr>
          <w:sz w:val="22"/>
        </w:rPr>
        <w:t>1</w:t>
      </w:r>
      <w:r w:rsidRPr="00DE574A">
        <w:rPr>
          <w:spacing w:val="-13"/>
          <w:sz w:val="22"/>
        </w:rPr>
        <w:t xml:space="preserve"> </w:t>
      </w:r>
      <w:r w:rsidRPr="00DE574A">
        <w:rPr>
          <w:sz w:val="22"/>
        </w:rPr>
        <w:t>ust.</w:t>
      </w:r>
      <w:r w:rsidRPr="00DE574A">
        <w:rPr>
          <w:spacing w:val="-11"/>
          <w:sz w:val="22"/>
        </w:rPr>
        <w:t xml:space="preserve"> </w:t>
      </w:r>
      <w:r w:rsidR="007150E3">
        <w:rPr>
          <w:sz w:val="22"/>
        </w:rPr>
        <w:t>6</w:t>
      </w:r>
      <w:r w:rsidRPr="00DE574A">
        <w:rPr>
          <w:spacing w:val="-14"/>
          <w:sz w:val="22"/>
        </w:rPr>
        <w:t xml:space="preserve"> </w:t>
      </w:r>
      <w:r w:rsidRPr="00DE574A">
        <w:rPr>
          <w:sz w:val="22"/>
        </w:rPr>
        <w:t>Umowy.</w:t>
      </w:r>
      <w:r w:rsidRPr="00DE574A">
        <w:rPr>
          <w:spacing w:val="-13"/>
          <w:sz w:val="22"/>
        </w:rPr>
        <w:t xml:space="preserve"> </w:t>
      </w:r>
      <w:r w:rsidRPr="00DE574A">
        <w:rPr>
          <w:sz w:val="22"/>
        </w:rPr>
        <w:t>W</w:t>
      </w:r>
      <w:r w:rsidRPr="00DE574A">
        <w:rPr>
          <w:spacing w:val="-13"/>
          <w:sz w:val="22"/>
        </w:rPr>
        <w:t xml:space="preserve"> </w:t>
      </w:r>
      <w:r w:rsidRPr="00DE574A">
        <w:rPr>
          <w:sz w:val="22"/>
        </w:rPr>
        <w:t>wypadku</w:t>
      </w:r>
      <w:r w:rsidRPr="00DE574A">
        <w:rPr>
          <w:spacing w:val="-14"/>
          <w:sz w:val="22"/>
        </w:rPr>
        <w:t xml:space="preserve"> </w:t>
      </w:r>
      <w:r w:rsidRPr="00DE574A">
        <w:rPr>
          <w:sz w:val="22"/>
        </w:rPr>
        <w:t>sprzeczności pomiędzy postanowieniami Umowy a takimi warunkami pierwszeństwo mają postanowienia Umowy. Udzielenie przez producenta oprogramowania licencji dokonywane jest w ramach wynagrodzenia, o którym mowa w § 3 ust. 2</w:t>
      </w:r>
      <w:r w:rsidRPr="00DE574A">
        <w:rPr>
          <w:spacing w:val="-8"/>
          <w:sz w:val="22"/>
        </w:rPr>
        <w:t xml:space="preserve"> </w:t>
      </w:r>
      <w:r w:rsidRPr="00DE574A">
        <w:rPr>
          <w:sz w:val="22"/>
        </w:rPr>
        <w:t>Umowy.</w:t>
      </w:r>
    </w:p>
    <w:p w14:paraId="5D39FB28"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Wykonawca oświadcza, że udzielone licencje nie zostaną przez niego lub przez producenta oprogramowania wypowiedziane. Nie mniej wypowiedzenie jest dopuszczalne, lecz jedynie z powodu</w:t>
      </w:r>
      <w:r w:rsidRPr="00DE574A">
        <w:rPr>
          <w:spacing w:val="-14"/>
          <w:sz w:val="22"/>
        </w:rPr>
        <w:t xml:space="preserve"> </w:t>
      </w:r>
      <w:r w:rsidRPr="00DE574A">
        <w:rPr>
          <w:sz w:val="22"/>
        </w:rPr>
        <w:t>istotnego</w:t>
      </w:r>
      <w:r w:rsidRPr="00DE574A">
        <w:rPr>
          <w:spacing w:val="-14"/>
          <w:sz w:val="22"/>
        </w:rPr>
        <w:t xml:space="preserve"> </w:t>
      </w:r>
      <w:r w:rsidRPr="00DE574A">
        <w:rPr>
          <w:sz w:val="22"/>
        </w:rPr>
        <w:t>naruszenia</w:t>
      </w:r>
      <w:r w:rsidRPr="00DE574A">
        <w:rPr>
          <w:spacing w:val="-13"/>
          <w:sz w:val="22"/>
        </w:rPr>
        <w:t xml:space="preserve"> </w:t>
      </w:r>
      <w:r w:rsidRPr="00DE574A">
        <w:rPr>
          <w:sz w:val="22"/>
        </w:rPr>
        <w:t>warunków</w:t>
      </w:r>
      <w:r w:rsidRPr="00DE574A">
        <w:rPr>
          <w:spacing w:val="-17"/>
          <w:sz w:val="22"/>
        </w:rPr>
        <w:t xml:space="preserve"> </w:t>
      </w:r>
      <w:r w:rsidRPr="00DE574A">
        <w:rPr>
          <w:sz w:val="22"/>
        </w:rPr>
        <w:t>licencji</w:t>
      </w:r>
      <w:r w:rsidRPr="00DE574A">
        <w:rPr>
          <w:spacing w:val="-15"/>
          <w:sz w:val="22"/>
        </w:rPr>
        <w:t xml:space="preserve"> </w:t>
      </w:r>
      <w:r w:rsidRPr="00DE574A">
        <w:rPr>
          <w:sz w:val="22"/>
        </w:rPr>
        <w:t>przez</w:t>
      </w:r>
      <w:r w:rsidRPr="00DE574A">
        <w:rPr>
          <w:spacing w:val="-15"/>
          <w:sz w:val="22"/>
        </w:rPr>
        <w:t xml:space="preserve"> </w:t>
      </w:r>
      <w:r w:rsidRPr="00DE574A">
        <w:rPr>
          <w:sz w:val="22"/>
        </w:rPr>
        <w:t>Zamawiającego,</w:t>
      </w:r>
      <w:r w:rsidRPr="00DE574A">
        <w:rPr>
          <w:spacing w:val="-13"/>
          <w:sz w:val="22"/>
        </w:rPr>
        <w:t xml:space="preserve"> </w:t>
      </w:r>
      <w:r w:rsidRPr="00DE574A">
        <w:rPr>
          <w:sz w:val="22"/>
        </w:rPr>
        <w:t>i</w:t>
      </w:r>
      <w:r w:rsidRPr="00DE574A">
        <w:rPr>
          <w:spacing w:val="-12"/>
          <w:sz w:val="22"/>
        </w:rPr>
        <w:t xml:space="preserve"> </w:t>
      </w:r>
      <w:r w:rsidRPr="00DE574A">
        <w:rPr>
          <w:sz w:val="22"/>
        </w:rPr>
        <w:t>o</w:t>
      </w:r>
      <w:r w:rsidRPr="00DE574A">
        <w:rPr>
          <w:spacing w:val="-16"/>
          <w:sz w:val="22"/>
        </w:rPr>
        <w:t xml:space="preserve"> </w:t>
      </w:r>
      <w:r w:rsidRPr="00DE574A">
        <w:rPr>
          <w:sz w:val="22"/>
        </w:rPr>
        <w:t>ile</w:t>
      </w:r>
      <w:r w:rsidRPr="00DE574A">
        <w:rPr>
          <w:spacing w:val="-13"/>
          <w:sz w:val="22"/>
        </w:rPr>
        <w:t xml:space="preserve"> </w:t>
      </w:r>
      <w:r w:rsidRPr="00DE574A">
        <w:rPr>
          <w:sz w:val="22"/>
        </w:rPr>
        <w:t>Zamawiający</w:t>
      </w:r>
      <w:r w:rsidRPr="00DE574A">
        <w:rPr>
          <w:spacing w:val="-13"/>
          <w:sz w:val="22"/>
        </w:rPr>
        <w:t xml:space="preserve"> </w:t>
      </w:r>
      <w:r w:rsidRPr="00DE574A">
        <w:rPr>
          <w:sz w:val="22"/>
        </w:rPr>
        <w:t>otrzymał uprzednio wezwanie do zaprzestania naruszeń z rozsądnym terminem jego realizacji, a po jego upływie nadal naruszał w sposób istotny warunki</w:t>
      </w:r>
      <w:r w:rsidRPr="00DE574A">
        <w:rPr>
          <w:spacing w:val="-7"/>
          <w:sz w:val="22"/>
        </w:rPr>
        <w:t xml:space="preserve"> </w:t>
      </w:r>
      <w:r w:rsidRPr="00DE574A">
        <w:rPr>
          <w:sz w:val="22"/>
        </w:rPr>
        <w:t>licencji.</w:t>
      </w:r>
    </w:p>
    <w:p w14:paraId="14651BAE"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w:t>
      </w:r>
      <w:r w:rsidRPr="00DE574A">
        <w:rPr>
          <w:spacing w:val="-10"/>
          <w:sz w:val="22"/>
        </w:rPr>
        <w:t xml:space="preserve"> </w:t>
      </w:r>
      <w:r w:rsidRPr="00DE574A">
        <w:rPr>
          <w:sz w:val="22"/>
        </w:rPr>
        <w:t>otrzymania</w:t>
      </w:r>
      <w:r w:rsidRPr="00DE574A">
        <w:rPr>
          <w:spacing w:val="-8"/>
          <w:sz w:val="22"/>
        </w:rPr>
        <w:t xml:space="preserve"> </w:t>
      </w:r>
      <w:r w:rsidRPr="00DE574A">
        <w:rPr>
          <w:sz w:val="22"/>
        </w:rPr>
        <w:t>przez</w:t>
      </w:r>
      <w:r w:rsidRPr="00DE574A">
        <w:rPr>
          <w:spacing w:val="-8"/>
          <w:sz w:val="22"/>
        </w:rPr>
        <w:t xml:space="preserve"> </w:t>
      </w:r>
      <w:r w:rsidRPr="00DE574A">
        <w:rPr>
          <w:sz w:val="22"/>
        </w:rPr>
        <w:t>Zamawiającego</w:t>
      </w:r>
      <w:r w:rsidRPr="00DE574A">
        <w:rPr>
          <w:spacing w:val="-11"/>
          <w:sz w:val="22"/>
        </w:rPr>
        <w:t xml:space="preserve"> </w:t>
      </w:r>
      <w:r w:rsidRPr="00DE574A">
        <w:rPr>
          <w:sz w:val="22"/>
        </w:rPr>
        <w:t>innego</w:t>
      </w:r>
      <w:r w:rsidRPr="00DE574A">
        <w:rPr>
          <w:spacing w:val="-9"/>
          <w:sz w:val="22"/>
        </w:rPr>
        <w:t xml:space="preserve"> </w:t>
      </w:r>
      <w:r w:rsidRPr="00DE574A">
        <w:rPr>
          <w:sz w:val="22"/>
        </w:rPr>
        <w:t>oprogramowania,</w:t>
      </w:r>
      <w:r w:rsidRPr="00DE574A">
        <w:rPr>
          <w:spacing w:val="-8"/>
          <w:sz w:val="22"/>
        </w:rPr>
        <w:t xml:space="preserve"> </w:t>
      </w:r>
      <w:r w:rsidRPr="00DE574A">
        <w:rPr>
          <w:sz w:val="22"/>
        </w:rPr>
        <w:t>w</w:t>
      </w:r>
      <w:r w:rsidRPr="00DE574A">
        <w:rPr>
          <w:spacing w:val="-10"/>
          <w:sz w:val="22"/>
        </w:rPr>
        <w:t xml:space="preserve"> </w:t>
      </w:r>
      <w:r w:rsidRPr="00DE574A">
        <w:rPr>
          <w:sz w:val="22"/>
        </w:rPr>
        <w:t>tym</w:t>
      </w:r>
      <w:r w:rsidRPr="00DE574A">
        <w:rPr>
          <w:spacing w:val="-8"/>
          <w:sz w:val="22"/>
        </w:rPr>
        <w:t xml:space="preserve"> </w:t>
      </w:r>
      <w:r w:rsidRPr="00DE574A">
        <w:rPr>
          <w:sz w:val="22"/>
        </w:rPr>
        <w:t>oprogramowania</w:t>
      </w:r>
      <w:r w:rsidRPr="00DE574A">
        <w:rPr>
          <w:spacing w:val="-8"/>
          <w:sz w:val="22"/>
        </w:rPr>
        <w:t xml:space="preserve"> </w:t>
      </w:r>
      <w:r w:rsidRPr="00DE574A">
        <w:rPr>
          <w:sz w:val="22"/>
        </w:rPr>
        <w:t>od</w:t>
      </w:r>
      <w:r w:rsidRPr="00DE574A">
        <w:rPr>
          <w:spacing w:val="-9"/>
          <w:sz w:val="22"/>
        </w:rPr>
        <w:t xml:space="preserve"> </w:t>
      </w:r>
      <w:r w:rsidRPr="00DE574A">
        <w:rPr>
          <w:sz w:val="22"/>
        </w:rPr>
        <w:t>innego podmiotu oraz dokonania przez Zamawiającego pełnej migracji danych do tego, innego oprogramowania, chyba że te czynności zostaną zrealizowane w okresie wypowiedzenia, o którym mowa w zdaniu</w:t>
      </w:r>
      <w:r w:rsidRPr="00DE574A">
        <w:rPr>
          <w:spacing w:val="-1"/>
          <w:sz w:val="22"/>
        </w:rPr>
        <w:t xml:space="preserve"> </w:t>
      </w:r>
      <w:r w:rsidRPr="00DE574A">
        <w:rPr>
          <w:sz w:val="22"/>
        </w:rPr>
        <w:t>1.</w:t>
      </w:r>
    </w:p>
    <w:p w14:paraId="05E39624"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Wykonawca udziela licencji, o której mowa powyżej, w chwili podpisania bez zastrzeżeń</w:t>
      </w:r>
      <w:r w:rsidRPr="00DE574A">
        <w:rPr>
          <w:spacing w:val="-34"/>
          <w:sz w:val="22"/>
        </w:rPr>
        <w:t xml:space="preserve"> </w:t>
      </w:r>
      <w:r w:rsidRPr="00DE574A">
        <w:rPr>
          <w:sz w:val="22"/>
        </w:rPr>
        <w:t>protokołu odbioru, bez konieczności składania przez Strony dodatkowego oświadczenia</w:t>
      </w:r>
      <w:r w:rsidRPr="00DE574A">
        <w:rPr>
          <w:spacing w:val="-11"/>
          <w:sz w:val="22"/>
        </w:rPr>
        <w:t xml:space="preserve"> </w:t>
      </w:r>
      <w:r w:rsidRPr="00DE574A">
        <w:rPr>
          <w:sz w:val="22"/>
        </w:rPr>
        <w:t>woli.</w:t>
      </w:r>
    </w:p>
    <w:p w14:paraId="070391D6" w14:textId="77777777" w:rsidR="003828C6" w:rsidRPr="00DE574A" w:rsidRDefault="003828C6">
      <w:pPr>
        <w:pStyle w:val="Akapitzlist"/>
        <w:widowControl w:val="0"/>
        <w:numPr>
          <w:ilvl w:val="0"/>
          <w:numId w:val="62"/>
        </w:numPr>
        <w:tabs>
          <w:tab w:val="left" w:pos="542"/>
          <w:tab w:val="right" w:pos="9072"/>
        </w:tabs>
        <w:autoSpaceDE w:val="0"/>
        <w:autoSpaceDN w:val="0"/>
        <w:ind w:right="-2"/>
        <w:contextualSpacing w:val="0"/>
        <w:jc w:val="both"/>
        <w:rPr>
          <w:sz w:val="22"/>
        </w:rPr>
      </w:pPr>
      <w:r w:rsidRPr="00DE574A">
        <w:rPr>
          <w:sz w:val="22"/>
        </w:rPr>
        <w:t>W razie przeniesienia przez podmiot autorsko-uprawniony (Wykonawcę lub producenta oprogramowania) autorskich praw majątkowych do oprogramowania, o którym mowa w ust. 4 powyżej,</w:t>
      </w:r>
      <w:r w:rsidRPr="00DE574A">
        <w:rPr>
          <w:spacing w:val="-5"/>
          <w:sz w:val="22"/>
        </w:rPr>
        <w:t xml:space="preserve"> </w:t>
      </w:r>
      <w:r w:rsidRPr="00DE574A">
        <w:rPr>
          <w:sz w:val="22"/>
        </w:rPr>
        <w:t>Wykonawca</w:t>
      </w:r>
      <w:r w:rsidRPr="00DE574A">
        <w:rPr>
          <w:spacing w:val="-6"/>
          <w:sz w:val="22"/>
        </w:rPr>
        <w:t xml:space="preserve"> </w:t>
      </w:r>
      <w:r w:rsidRPr="00DE574A">
        <w:rPr>
          <w:sz w:val="22"/>
        </w:rPr>
        <w:t>zobowiązuje</w:t>
      </w:r>
      <w:r w:rsidRPr="00DE574A">
        <w:rPr>
          <w:spacing w:val="-7"/>
          <w:sz w:val="22"/>
        </w:rPr>
        <w:t xml:space="preserve"> </w:t>
      </w:r>
      <w:r w:rsidRPr="00DE574A">
        <w:rPr>
          <w:sz w:val="22"/>
        </w:rPr>
        <w:t>się</w:t>
      </w:r>
      <w:r w:rsidRPr="00DE574A">
        <w:rPr>
          <w:spacing w:val="-2"/>
          <w:sz w:val="22"/>
        </w:rPr>
        <w:t xml:space="preserve"> </w:t>
      </w:r>
      <w:r w:rsidRPr="00DE574A">
        <w:rPr>
          <w:sz w:val="22"/>
        </w:rPr>
        <w:t>–</w:t>
      </w:r>
      <w:r w:rsidRPr="00DE574A">
        <w:rPr>
          <w:spacing w:val="-7"/>
          <w:sz w:val="22"/>
        </w:rPr>
        <w:t xml:space="preserve"> </w:t>
      </w:r>
      <w:r w:rsidRPr="00DE574A">
        <w:rPr>
          <w:sz w:val="22"/>
        </w:rPr>
        <w:t>bez</w:t>
      </w:r>
      <w:r w:rsidRPr="00DE574A">
        <w:rPr>
          <w:spacing w:val="-5"/>
          <w:sz w:val="22"/>
        </w:rPr>
        <w:t xml:space="preserve"> </w:t>
      </w:r>
      <w:r w:rsidRPr="00DE574A">
        <w:rPr>
          <w:sz w:val="22"/>
        </w:rPr>
        <w:t>poniesienia</w:t>
      </w:r>
      <w:r w:rsidRPr="00DE574A">
        <w:rPr>
          <w:spacing w:val="-4"/>
          <w:sz w:val="22"/>
        </w:rPr>
        <w:t xml:space="preserve"> </w:t>
      </w:r>
      <w:r w:rsidRPr="00DE574A">
        <w:rPr>
          <w:sz w:val="22"/>
        </w:rPr>
        <w:t>przez</w:t>
      </w:r>
      <w:r w:rsidRPr="00DE574A">
        <w:rPr>
          <w:spacing w:val="-6"/>
          <w:sz w:val="22"/>
        </w:rPr>
        <w:t xml:space="preserve"> </w:t>
      </w:r>
      <w:r w:rsidRPr="00DE574A">
        <w:rPr>
          <w:sz w:val="22"/>
        </w:rPr>
        <w:t>Zamawiającego</w:t>
      </w:r>
      <w:r w:rsidRPr="00DE574A">
        <w:rPr>
          <w:spacing w:val="-5"/>
          <w:sz w:val="22"/>
        </w:rPr>
        <w:t xml:space="preserve"> </w:t>
      </w:r>
      <w:r w:rsidRPr="00DE574A">
        <w:rPr>
          <w:sz w:val="22"/>
        </w:rPr>
        <w:t>żadnych</w:t>
      </w:r>
      <w:r w:rsidRPr="00DE574A">
        <w:rPr>
          <w:spacing w:val="-3"/>
          <w:sz w:val="22"/>
        </w:rPr>
        <w:t xml:space="preserve"> </w:t>
      </w:r>
      <w:r w:rsidRPr="00DE574A">
        <w:rPr>
          <w:sz w:val="22"/>
        </w:rPr>
        <w:t>kosztów,</w:t>
      </w:r>
      <w:r w:rsidRPr="00DE574A">
        <w:rPr>
          <w:spacing w:val="-5"/>
          <w:sz w:val="22"/>
        </w:rPr>
        <w:t xml:space="preserve"> </w:t>
      </w:r>
      <w:r w:rsidRPr="00DE574A">
        <w:rPr>
          <w:sz w:val="22"/>
        </w:rPr>
        <w:t>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2EFE7F68" w14:textId="2DBD1A6C" w:rsidR="003828C6" w:rsidRPr="00DE574A" w:rsidRDefault="003828C6">
      <w:pPr>
        <w:pStyle w:val="Akapitzlist"/>
        <w:widowControl w:val="0"/>
        <w:numPr>
          <w:ilvl w:val="0"/>
          <w:numId w:val="62"/>
        </w:numPr>
        <w:tabs>
          <w:tab w:val="left" w:pos="542"/>
          <w:tab w:val="right" w:pos="9072"/>
        </w:tabs>
        <w:autoSpaceDE w:val="0"/>
        <w:autoSpaceDN w:val="0"/>
        <w:spacing w:before="1"/>
        <w:ind w:right="-2"/>
        <w:contextualSpacing w:val="0"/>
        <w:jc w:val="both"/>
        <w:rPr>
          <w:sz w:val="22"/>
        </w:rPr>
      </w:pPr>
      <w:r w:rsidRPr="00DE574A">
        <w:rPr>
          <w:sz w:val="22"/>
        </w:rPr>
        <w:t>Strony</w:t>
      </w:r>
      <w:r w:rsidRPr="00DE574A">
        <w:rPr>
          <w:spacing w:val="-15"/>
          <w:sz w:val="22"/>
        </w:rPr>
        <w:t xml:space="preserve"> </w:t>
      </w:r>
      <w:r w:rsidRPr="00DE574A">
        <w:rPr>
          <w:sz w:val="22"/>
        </w:rPr>
        <w:t>uzgadniają,</w:t>
      </w:r>
      <w:r w:rsidRPr="00DE574A">
        <w:rPr>
          <w:spacing w:val="-16"/>
          <w:sz w:val="22"/>
        </w:rPr>
        <w:t xml:space="preserve"> </w:t>
      </w:r>
      <w:r w:rsidRPr="00DE574A">
        <w:rPr>
          <w:sz w:val="22"/>
        </w:rPr>
        <w:t>że</w:t>
      </w:r>
      <w:r w:rsidRPr="00DE574A">
        <w:rPr>
          <w:spacing w:val="-14"/>
          <w:sz w:val="22"/>
        </w:rPr>
        <w:t xml:space="preserve"> </w:t>
      </w:r>
      <w:r w:rsidRPr="00DE574A">
        <w:rPr>
          <w:sz w:val="22"/>
        </w:rPr>
        <w:t>Zamawiający</w:t>
      </w:r>
      <w:r w:rsidRPr="00DE574A">
        <w:rPr>
          <w:spacing w:val="-16"/>
          <w:sz w:val="22"/>
        </w:rPr>
        <w:t xml:space="preserve"> </w:t>
      </w:r>
      <w:r w:rsidRPr="00DE574A">
        <w:rPr>
          <w:sz w:val="22"/>
        </w:rPr>
        <w:t>może</w:t>
      </w:r>
      <w:r w:rsidRPr="00DE574A">
        <w:rPr>
          <w:spacing w:val="-14"/>
          <w:sz w:val="22"/>
        </w:rPr>
        <w:t xml:space="preserve"> </w:t>
      </w:r>
      <w:r w:rsidRPr="00DE574A">
        <w:rPr>
          <w:sz w:val="22"/>
        </w:rPr>
        <w:t>powierzyć</w:t>
      </w:r>
      <w:r w:rsidRPr="00DE574A">
        <w:rPr>
          <w:spacing w:val="-16"/>
          <w:sz w:val="22"/>
        </w:rPr>
        <w:t xml:space="preserve"> </w:t>
      </w:r>
      <w:r w:rsidRPr="00DE574A">
        <w:rPr>
          <w:sz w:val="22"/>
        </w:rPr>
        <w:t>realizację</w:t>
      </w:r>
      <w:r w:rsidRPr="00DE574A">
        <w:rPr>
          <w:spacing w:val="-16"/>
          <w:sz w:val="22"/>
        </w:rPr>
        <w:t xml:space="preserve"> </w:t>
      </w:r>
      <w:r w:rsidRPr="00DE574A">
        <w:rPr>
          <w:sz w:val="22"/>
        </w:rPr>
        <w:t>działań</w:t>
      </w:r>
      <w:r w:rsidRPr="00DE574A">
        <w:rPr>
          <w:spacing w:val="-16"/>
          <w:sz w:val="22"/>
        </w:rPr>
        <w:t xml:space="preserve"> </w:t>
      </w:r>
      <w:r w:rsidRPr="00DE574A">
        <w:rPr>
          <w:sz w:val="22"/>
        </w:rPr>
        <w:t>mieszczących</w:t>
      </w:r>
      <w:r w:rsidRPr="00DE574A">
        <w:rPr>
          <w:spacing w:val="-14"/>
          <w:sz w:val="22"/>
        </w:rPr>
        <w:t xml:space="preserve"> </w:t>
      </w:r>
      <w:r w:rsidRPr="00DE574A">
        <w:rPr>
          <w:sz w:val="22"/>
        </w:rPr>
        <w:t>się</w:t>
      </w:r>
      <w:r w:rsidRPr="00DE574A">
        <w:rPr>
          <w:spacing w:val="-14"/>
          <w:sz w:val="22"/>
        </w:rPr>
        <w:t xml:space="preserve"> </w:t>
      </w:r>
      <w:r w:rsidRPr="00DE574A">
        <w:rPr>
          <w:sz w:val="22"/>
        </w:rPr>
        <w:t>w</w:t>
      </w:r>
      <w:r w:rsidRPr="00DE574A">
        <w:rPr>
          <w:spacing w:val="-18"/>
          <w:sz w:val="22"/>
        </w:rPr>
        <w:t xml:space="preserve"> </w:t>
      </w:r>
      <w:r w:rsidRPr="00DE574A">
        <w:rPr>
          <w:sz w:val="22"/>
        </w:rPr>
        <w:t>granicach udzielonej licencji osobie trzeciej, w zastępstwie Zamawiającego. Wykonawca oświadcza, że takie powierzenie jest w pełni dopuszczalne i nie narusza warunków korzystania z</w:t>
      </w:r>
      <w:r w:rsidRPr="00DE574A">
        <w:rPr>
          <w:spacing w:val="-16"/>
          <w:sz w:val="22"/>
        </w:rPr>
        <w:t xml:space="preserve"> </w:t>
      </w:r>
      <w:r w:rsidRPr="00DE574A">
        <w:rPr>
          <w:sz w:val="22"/>
        </w:rPr>
        <w:t>oprogramowania</w:t>
      </w:r>
      <w:r w:rsidR="002E16F7">
        <w:rPr>
          <w:sz w:val="22"/>
        </w:rPr>
        <w:t>.</w:t>
      </w:r>
    </w:p>
    <w:p w14:paraId="4BDEED6E" w14:textId="77777777" w:rsidR="00D94575" w:rsidRDefault="00D94575" w:rsidP="003A0212">
      <w:pPr>
        <w:rPr>
          <w:b/>
          <w:bCs/>
          <w:sz w:val="22"/>
          <w:szCs w:val="22"/>
        </w:rPr>
      </w:pPr>
    </w:p>
    <w:p w14:paraId="279C92F6" w14:textId="1E98180A" w:rsidR="003A0212" w:rsidRPr="002926AD" w:rsidRDefault="003A0212" w:rsidP="003A0212">
      <w:pPr>
        <w:rPr>
          <w:sz w:val="22"/>
          <w:szCs w:val="22"/>
        </w:rPr>
      </w:pPr>
      <w:r w:rsidRPr="002926AD">
        <w:rPr>
          <w:b/>
          <w:bCs/>
          <w:sz w:val="22"/>
          <w:szCs w:val="22"/>
        </w:rPr>
        <w:t>§ 10</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4C642E6B"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7"/>
        </w:numPr>
        <w:jc w:val="both"/>
        <w:rPr>
          <w:sz w:val="22"/>
        </w:rPr>
      </w:pPr>
      <w:r w:rsidRPr="00AE1CA5">
        <w:rPr>
          <w:sz w:val="22"/>
        </w:rPr>
        <w:t>zmiany podwykonawcy, w szczególności ze względów losowych lub innych korzystnych dla Zamawiającego.</w:t>
      </w:r>
    </w:p>
    <w:p w14:paraId="3C6C054F" w14:textId="3F50AB76" w:rsidR="00A82C8F" w:rsidRPr="00A82C8F" w:rsidRDefault="00A82C8F">
      <w:pPr>
        <w:pStyle w:val="Akapitzlist"/>
        <w:numPr>
          <w:ilvl w:val="3"/>
          <w:numId w:val="31"/>
        </w:numPr>
        <w:tabs>
          <w:tab w:val="clear" w:pos="3087"/>
        </w:tabs>
        <w:ind w:left="284"/>
        <w:jc w:val="both"/>
        <w:rPr>
          <w:sz w:val="22"/>
        </w:rPr>
      </w:pPr>
      <w:r w:rsidRPr="00A82C8F">
        <w:rPr>
          <w:sz w:val="22"/>
          <w:lang w:eastAsia="pl-PL"/>
        </w:rPr>
        <w:t xml:space="preserve">Ponadto dopuszcza się zastąpienie dotychczasowego Wykonawcy niniejszej </w:t>
      </w:r>
      <w:r w:rsidR="00B64984">
        <w:rPr>
          <w:sz w:val="22"/>
          <w:lang w:eastAsia="pl-PL"/>
        </w:rPr>
        <w:t>Umow</w:t>
      </w:r>
      <w:r w:rsidRPr="00A82C8F">
        <w:rPr>
          <w:sz w:val="22"/>
          <w:lang w:eastAsia="pl-PL"/>
        </w:rPr>
        <w:t xml:space="preserve">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128C2E41" w:rsidR="00A82C8F" w:rsidRPr="00A82C8F" w:rsidRDefault="00A82C8F">
      <w:pPr>
        <w:pStyle w:val="Akapitzlist"/>
        <w:numPr>
          <w:ilvl w:val="3"/>
          <w:numId w:val="31"/>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xml:space="preserve">, Strony </w:t>
      </w:r>
      <w:r w:rsidR="00B64984">
        <w:rPr>
          <w:sz w:val="22"/>
        </w:rPr>
        <w:t>Umow</w:t>
      </w:r>
      <w:r w:rsidRPr="00A82C8F">
        <w:rPr>
          <w:sz w:val="22"/>
        </w:rPr>
        <w:t xml:space="preserve">y mogą dokonywać nieistotnych zmian </w:t>
      </w:r>
      <w:r w:rsidR="00B64984">
        <w:rPr>
          <w:sz w:val="22"/>
        </w:rPr>
        <w:t>Umow</w:t>
      </w:r>
      <w:r w:rsidRPr="00A82C8F">
        <w:rPr>
          <w:sz w:val="22"/>
        </w:rPr>
        <w:t xml:space="preserve">y, niestanowiących istotnej zmiany </w:t>
      </w:r>
      <w:r w:rsidR="00B64984">
        <w:rPr>
          <w:sz w:val="22"/>
        </w:rPr>
        <w:t>Umow</w:t>
      </w:r>
      <w:r w:rsidRPr="00A82C8F">
        <w:rPr>
          <w:sz w:val="22"/>
        </w:rPr>
        <w:t>y w rozumieniu art. 454 ust. 2 ustawy PZP, poprzez zawarcie pisemnego aneksu pod rygorem nieważności.</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55"/>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6"/>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2AA41A4D" w:rsidR="002D39F5" w:rsidRPr="001D5644" w:rsidRDefault="002D39F5">
      <w:pPr>
        <w:pStyle w:val="Akapitzlist"/>
        <w:numPr>
          <w:ilvl w:val="1"/>
          <w:numId w:val="56"/>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EF073D" w:rsidRPr="001D5644">
        <w:rPr>
          <w:sz w:val="21"/>
          <w:szCs w:val="21"/>
        </w:rPr>
        <w:t>ww. osób</w:t>
      </w:r>
      <w:r w:rsidRPr="001D5644">
        <w:rPr>
          <w:sz w:val="21"/>
          <w:szCs w:val="21"/>
        </w:rPr>
        <w:t xml:space="preserve"> - zmiana osób zostanie dokonana w formie pisemnej, co nie będzie traktowane jako zmiana </w:t>
      </w:r>
      <w:r w:rsidR="00B64984">
        <w:rPr>
          <w:sz w:val="21"/>
          <w:szCs w:val="21"/>
        </w:rPr>
        <w:t>Umow</w:t>
      </w:r>
      <w:r w:rsidRPr="001D5644">
        <w:rPr>
          <w:sz w:val="21"/>
          <w:szCs w:val="21"/>
        </w:rPr>
        <w:t xml:space="preserve">y i nie będzie wymagało sporządzania pisemnego aneksu do </w:t>
      </w:r>
      <w:r w:rsidR="00B64984">
        <w:rPr>
          <w:sz w:val="21"/>
          <w:szCs w:val="21"/>
        </w:rPr>
        <w:t>Umow</w:t>
      </w:r>
      <w:r w:rsidRPr="001D5644">
        <w:rPr>
          <w:sz w:val="21"/>
          <w:szCs w:val="21"/>
        </w:rPr>
        <w:t>y.</w:t>
      </w:r>
    </w:p>
    <w:p w14:paraId="4E5B0A77"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lastRenderedPageBreak/>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7562D281" w:rsidR="003A0212" w:rsidRPr="002926AD" w:rsidRDefault="003A0212">
      <w:pPr>
        <w:widowControl/>
        <w:numPr>
          <w:ilvl w:val="0"/>
          <w:numId w:val="28"/>
        </w:numPr>
        <w:tabs>
          <w:tab w:val="left" w:pos="284"/>
          <w:tab w:val="num" w:pos="3627"/>
        </w:tabs>
        <w:ind w:left="284" w:hanging="284"/>
        <w:jc w:val="both"/>
        <w:rPr>
          <w:sz w:val="22"/>
          <w:szCs w:val="22"/>
        </w:rPr>
      </w:pPr>
      <w:bookmarkStart w:id="7" w:name="_Hlk160196185"/>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 xml:space="preserve">tytułu niniejszej </w:t>
      </w:r>
      <w:r w:rsidR="00B64984">
        <w:rPr>
          <w:sz w:val="22"/>
          <w:szCs w:val="22"/>
          <w:lang w:val="x-none"/>
        </w:rPr>
        <w:t>Umow</w:t>
      </w:r>
      <w:r w:rsidRPr="002926AD">
        <w:rPr>
          <w:sz w:val="22"/>
          <w:szCs w:val="22"/>
          <w:lang w:val="x-none"/>
        </w:rPr>
        <w:t xml:space="preserve">y bez uzyskania pisemnej zgody drugiej Strony, w szczególności Wykonawcy nie przysługuje prawo przenoszenia wierzytelności wynikających z niniejszej </w:t>
      </w:r>
      <w:r w:rsidR="00B64984">
        <w:rPr>
          <w:sz w:val="22"/>
          <w:szCs w:val="22"/>
          <w:lang w:val="x-none"/>
        </w:rPr>
        <w:t>Umow</w:t>
      </w:r>
      <w:r w:rsidRPr="002926AD">
        <w:rPr>
          <w:sz w:val="22"/>
          <w:szCs w:val="22"/>
          <w:lang w:val="x-none"/>
        </w:rPr>
        <w:t>y bez uprzedniej pisemnej zgody Zamawiającego.</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6E4F0057" w14:textId="0B4B5871" w:rsidR="00C90378" w:rsidRPr="00BC056F" w:rsidRDefault="00C90378" w:rsidP="009A2127">
      <w:pPr>
        <w:widowControl/>
        <w:numPr>
          <w:ilvl w:val="0"/>
          <w:numId w:val="28"/>
        </w:numPr>
        <w:tabs>
          <w:tab w:val="left" w:pos="284"/>
          <w:tab w:val="num" w:pos="3627"/>
        </w:tabs>
        <w:ind w:left="284" w:hanging="284"/>
        <w:jc w:val="both"/>
        <w:rPr>
          <w:sz w:val="22"/>
          <w:szCs w:val="22"/>
        </w:rPr>
      </w:pPr>
      <w:r w:rsidRPr="00C90378">
        <w:rPr>
          <w:sz w:val="22"/>
          <w:szCs w:val="22"/>
        </w:rPr>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67CCF3A0" w14:textId="3A1A0CAD"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7150E3">
        <w:rPr>
          <w:sz w:val="22"/>
          <w:szCs w:val="22"/>
        </w:rPr>
        <w:t>10</w:t>
      </w:r>
      <w:r w:rsidRPr="00BC056F">
        <w:rPr>
          <w:sz w:val="22"/>
          <w:szCs w:val="22"/>
        </w:rPr>
        <w:t xml:space="preserve"> ust. 2 lub 3 niniejszej Umowy podlegają unieważnieniu, w takim przypadku w miejsce unieważnionych zmodyfikowanych postanowień Umowy stosuje się postanowienia </w:t>
      </w:r>
      <w:r w:rsidR="00B64984">
        <w:rPr>
          <w:sz w:val="22"/>
          <w:szCs w:val="22"/>
        </w:rPr>
        <w:t>umown</w:t>
      </w:r>
      <w:r w:rsidRPr="00BC056F">
        <w:rPr>
          <w:sz w:val="22"/>
          <w:szCs w:val="22"/>
        </w:rPr>
        <w:t>e w ich pierwotnym brzmieniu.</w:t>
      </w:r>
    </w:p>
    <w:p w14:paraId="3CAB423A"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1883A4"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Wykonawca zobowiązany jest do uzyskania pisemnej zgody Zamawiającego na przeniesienie praw i obowiązków wynikających z niniejszej Umowy, także w przypadku zmiany formy prawnej prowadzonej działalności.</w:t>
      </w:r>
    </w:p>
    <w:p w14:paraId="747ED283" w14:textId="7032C7F4"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zm.), </w:t>
      </w:r>
      <w:r w:rsidR="00815E3C" w:rsidRPr="00815E3C">
        <w:rPr>
          <w:sz w:val="22"/>
          <w:szCs w:val="22"/>
        </w:rPr>
        <w:t xml:space="preserve">ustawy z dnia 2 marca 2020 r. o szczególnych rozwiązaniach związanych z zapobieganiem, przeciwdziałaniem i zwalczaniem COVID-19, innych chorób zakaźnych oraz wywołanych nimi sytuacji kryzysowych (t. j. Dz. U. 2023 poz. 1327 ze zm.) </w:t>
      </w:r>
      <w:r w:rsidRPr="00691C94">
        <w:rPr>
          <w:sz w:val="22"/>
          <w:szCs w:val="22"/>
        </w:rPr>
        <w:t>oraz ustawy z dnia 23 kwietnia 1964 r. – Kodeks cywilny (t. j. Dz. U. 2023 poz. 1610).</w:t>
      </w:r>
    </w:p>
    <w:p w14:paraId="22360808" w14:textId="77777777"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rPr>
        <w:t xml:space="preserve"> </w:t>
      </w:r>
      <w:r w:rsidRPr="00DE574A">
        <w:rPr>
          <w:sz w:val="22"/>
        </w:rPr>
        <w:t>z</w:t>
      </w:r>
      <w:r w:rsidRPr="00DE574A">
        <w:rPr>
          <w:spacing w:val="-7"/>
          <w:sz w:val="22"/>
        </w:rPr>
        <w:t xml:space="preserve"> </w:t>
      </w:r>
      <w:r w:rsidRPr="00DE574A">
        <w:rPr>
          <w:sz w:val="22"/>
        </w:rPr>
        <w:t>Regulaminem</w:t>
      </w:r>
      <w:r w:rsidRPr="00DE574A">
        <w:rPr>
          <w:spacing w:val="-7"/>
          <w:sz w:val="22"/>
        </w:rPr>
        <w:t xml:space="preserve"> </w:t>
      </w:r>
      <w:r w:rsidRPr="00DE574A">
        <w:rPr>
          <w:sz w:val="22"/>
        </w:rPr>
        <w:t>tego</w:t>
      </w:r>
      <w:r w:rsidRPr="00DE574A">
        <w:rPr>
          <w:spacing w:val="-8"/>
          <w:sz w:val="22"/>
        </w:rPr>
        <w:t xml:space="preserve"> </w:t>
      </w:r>
      <w:r w:rsidRPr="00DE574A">
        <w:rPr>
          <w:sz w:val="22"/>
        </w:rPr>
        <w:t>Sądu,</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Pr="00DE574A">
        <w:rPr>
          <w:sz w:val="22"/>
        </w:rPr>
        <w:t>Mediatorem Stałym Sądu Polubownego przy Prokuratorii Generalnej RP, spór będzie poddany rozstrzygnięciu przez sąd powszechny właściwy miejscowo dla siedziby</w:t>
      </w:r>
      <w:r w:rsidRPr="00DE574A">
        <w:rPr>
          <w:spacing w:val="-7"/>
          <w:sz w:val="22"/>
        </w:rPr>
        <w:t xml:space="preserve"> </w:t>
      </w:r>
      <w:r w:rsidRPr="00DE574A">
        <w:rPr>
          <w:sz w:val="22"/>
        </w:rPr>
        <w:t>Zamawiającego.</w:t>
      </w:r>
    </w:p>
    <w:p w14:paraId="0DDED474" w14:textId="4D68CAA3"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sidR="0069434E">
        <w:rPr>
          <w:sz w:val="22"/>
        </w:rPr>
        <w:t>10</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 xml:space="preserve">KC równoważną w stosunku do zwykłej formy pisemnej. Powstały w ten sposób dokument elektroniczny stanowi poświadczenie, iż Strony zgodnie złożyły oświadczenia woli w nim zawarte, zaś datą zawarcia jest </w:t>
      </w:r>
      <w:r w:rsidRPr="00DE574A">
        <w:rPr>
          <w:sz w:val="22"/>
          <w:szCs w:val="22"/>
        </w:rPr>
        <w:lastRenderedPageBreak/>
        <w:t>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7"/>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Pr="00BE57BC" w:rsidRDefault="004C25E0" w:rsidP="004C25E0">
      <w:pPr>
        <w:jc w:val="left"/>
        <w:rPr>
          <w:b/>
          <w:i/>
          <w:iCs/>
          <w:sz w:val="22"/>
          <w:szCs w:val="22"/>
        </w:rPr>
      </w:pPr>
      <w:r>
        <w:rPr>
          <w:i/>
          <w:iCs/>
          <w:sz w:val="20"/>
          <w:szCs w:val="20"/>
        </w:rPr>
        <w:t>1</w:t>
      </w:r>
      <w:r w:rsidRPr="00BE57BC">
        <w:rPr>
          <w:i/>
          <w:iCs/>
          <w:sz w:val="20"/>
          <w:szCs w:val="20"/>
        </w:rPr>
        <w:t>. Wzór protokołu odbioru.</w:t>
      </w: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857042">
          <w:pgSz w:w="11906" w:h="16838"/>
          <w:pgMar w:top="1418" w:right="1418" w:bottom="1418" w:left="1418" w:header="708" w:footer="708" w:gutter="0"/>
          <w:cols w:space="708"/>
          <w:docGrid w:linePitch="360"/>
        </w:sectPr>
      </w:pPr>
    </w:p>
    <w:p w14:paraId="56C7D4DC" w14:textId="34D42F5F"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A93B75">
        <w:rPr>
          <w:color w:val="000000"/>
          <w:sz w:val="20"/>
          <w:szCs w:val="20"/>
        </w:rPr>
        <w:t>1</w:t>
      </w:r>
      <w:r w:rsidR="00A93B75" w:rsidRPr="00DA247E">
        <w:rPr>
          <w:color w:val="000000"/>
          <w:sz w:val="20"/>
          <w:szCs w:val="20"/>
        </w:rPr>
        <w:t xml:space="preserve"> </w:t>
      </w:r>
      <w:r w:rsidRPr="00DA247E">
        <w:rPr>
          <w:color w:val="000000"/>
          <w:sz w:val="20"/>
          <w:szCs w:val="20"/>
        </w:rPr>
        <w:t xml:space="preserve">do Umowy nr </w:t>
      </w:r>
      <w:r>
        <w:rPr>
          <w:color w:val="000000"/>
          <w:sz w:val="20"/>
          <w:szCs w:val="20"/>
        </w:rPr>
        <w:t>80.272</w:t>
      </w:r>
      <w:r w:rsidR="00F05247">
        <w:rPr>
          <w:color w:val="000000"/>
          <w:sz w:val="20"/>
          <w:szCs w:val="20"/>
        </w:rPr>
        <w:t>.</w:t>
      </w:r>
      <w:r w:rsidR="00A8287F">
        <w:rPr>
          <w:color w:val="000000"/>
          <w:sz w:val="20"/>
          <w:szCs w:val="20"/>
        </w:rPr>
        <w:t>58</w:t>
      </w:r>
      <w:r w:rsidR="00D853C0">
        <w:rPr>
          <w:color w:val="000000"/>
          <w:sz w:val="20"/>
          <w:szCs w:val="20"/>
        </w:rPr>
        <w:t>.202</w:t>
      </w:r>
      <w:r w:rsidR="00A8287F">
        <w:rPr>
          <w:color w:val="000000"/>
          <w:sz w:val="20"/>
          <w:szCs w:val="20"/>
        </w:rPr>
        <w:t>4</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52378D36"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69B686D0" w14:textId="18F38B66" w:rsidR="00F374C3" w:rsidRPr="004E7B4A" w:rsidRDefault="00F374C3" w:rsidP="00D72062">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85704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EC3A" w14:textId="77777777" w:rsidR="00857042" w:rsidRDefault="0085704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A6E592C" w14:textId="77777777" w:rsidR="00857042" w:rsidRDefault="0085704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76ECF61" w14:textId="77777777" w:rsidR="00857042" w:rsidRDefault="0085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8C8D" w14:textId="77777777" w:rsidR="00857042" w:rsidRDefault="0085704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687A243" w14:textId="77777777" w:rsidR="00857042" w:rsidRDefault="0085704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9DEB62D" w14:textId="77777777" w:rsidR="00857042" w:rsidRDefault="00857042"/>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08C94459"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129610278"/>
    <w:bookmarkStart w:id="4" w:name="_Hlk63254569"/>
    <w:r w:rsidR="00806608">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3"/>
    <w:r w:rsidR="006444DF">
      <w:rPr>
        <w:rFonts w:ascii="Times New Roman" w:hAnsi="Times New Roman" w:cs="Times New Roman"/>
        <w:i/>
        <w:sz w:val="20"/>
        <w:szCs w:val="20"/>
        <w:u w:val="single"/>
      </w:rPr>
      <w:t>resie dostawy serwer</w:t>
    </w:r>
    <w:r w:rsidR="00340280">
      <w:rPr>
        <w:rFonts w:ascii="Times New Roman" w:hAnsi="Times New Roman" w:cs="Times New Roman"/>
        <w:i/>
        <w:sz w:val="20"/>
        <w:szCs w:val="20"/>
        <w:u w:val="single"/>
      </w:rPr>
      <w:t>a</w:t>
    </w:r>
    <w:r w:rsidR="006444DF">
      <w:rPr>
        <w:rFonts w:ascii="Times New Roman" w:hAnsi="Times New Roman" w:cs="Times New Roman"/>
        <w:i/>
        <w:sz w:val="20"/>
        <w:szCs w:val="20"/>
        <w:u w:val="single"/>
      </w:rPr>
      <w:t xml:space="preserve"> plików (NAS)</w:t>
    </w:r>
    <w:r w:rsidR="004C25E0">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na potrzeby Zakładu Fizyki Hadronów WFAIS UJ</w:t>
    </w:r>
  </w:p>
  <w:bookmarkEnd w:id="4"/>
  <w:p w14:paraId="4F59EDF2" w14:textId="24521A86"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6444DF">
      <w:rPr>
        <w:rFonts w:ascii="Times New Roman" w:eastAsia="Arial" w:hAnsi="Times New Roman"/>
        <w:iCs/>
        <w:color w:val="000000"/>
        <w:sz w:val="20"/>
      </w:rPr>
      <w:t>58</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3"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9"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6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0"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1"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6"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0"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1"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0"/>
  </w:num>
  <w:num w:numId="2" w16cid:durableId="1662928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2"/>
  </w:num>
  <w:num w:numId="4" w16cid:durableId="101536658">
    <w:abstractNumId w:val="81"/>
  </w:num>
  <w:num w:numId="5" w16cid:durableId="846215662">
    <w:abstractNumId w:val="49"/>
  </w:num>
  <w:num w:numId="6" w16cid:durableId="961961647">
    <w:abstractNumId w:val="46"/>
  </w:num>
  <w:num w:numId="7" w16cid:durableId="1885943592">
    <w:abstractNumId w:val="61"/>
  </w:num>
  <w:num w:numId="8" w16cid:durableId="455484893">
    <w:abstractNumId w:val="75"/>
  </w:num>
  <w:num w:numId="9" w16cid:durableId="927930277">
    <w:abstractNumId w:val="72"/>
  </w:num>
  <w:num w:numId="10" w16cid:durableId="1218473812">
    <w:abstractNumId w:val="33"/>
  </w:num>
  <w:num w:numId="11" w16cid:durableId="1535922049">
    <w:abstractNumId w:val="66"/>
  </w:num>
  <w:num w:numId="12" w16cid:durableId="458425324">
    <w:abstractNumId w:val="50"/>
  </w:num>
  <w:num w:numId="13" w16cid:durableId="734200728">
    <w:abstractNumId w:val="84"/>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0"/>
  </w:num>
  <w:num w:numId="15" w16cid:durableId="840973963">
    <w:abstractNumId w:val="26"/>
  </w:num>
  <w:num w:numId="16" w16cid:durableId="2043744050">
    <w:abstractNumId w:val="53"/>
  </w:num>
  <w:num w:numId="17" w16cid:durableId="860972083">
    <w:abstractNumId w:val="42"/>
  </w:num>
  <w:num w:numId="18" w16cid:durableId="795755692">
    <w:abstractNumId w:val="44"/>
  </w:num>
  <w:num w:numId="19" w16cid:durableId="535003107">
    <w:abstractNumId w:val="56"/>
  </w:num>
  <w:num w:numId="20" w16cid:durableId="727529761">
    <w:abstractNumId w:val="76"/>
  </w:num>
  <w:num w:numId="21" w16cid:durableId="253634553">
    <w:abstractNumId w:val="59"/>
  </w:num>
  <w:num w:numId="22" w16cid:durableId="1127239082">
    <w:abstractNumId w:val="23"/>
  </w:num>
  <w:num w:numId="23" w16cid:durableId="2128423588">
    <w:abstractNumId w:val="73"/>
  </w:num>
  <w:num w:numId="24" w16cid:durableId="2132891866">
    <w:abstractNumId w:val="29"/>
  </w:num>
  <w:num w:numId="25" w16cid:durableId="813065433">
    <w:abstractNumId w:val="89"/>
  </w:num>
  <w:num w:numId="26" w16cid:durableId="1774594105">
    <w:abstractNumId w:val="30"/>
  </w:num>
  <w:num w:numId="27" w16cid:durableId="2111505591">
    <w:abstractNumId w:val="90"/>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1"/>
  </w:num>
  <w:num w:numId="36" w16cid:durableId="114954159">
    <w:abstractNumId w:val="77"/>
  </w:num>
  <w:num w:numId="37" w16cid:durableId="508184234">
    <w:abstractNumId w:val="41"/>
  </w:num>
  <w:num w:numId="38" w16cid:durableId="1699968476">
    <w:abstractNumId w:val="79"/>
  </w:num>
  <w:num w:numId="39" w16cid:durableId="668564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37"/>
  </w:num>
  <w:num w:numId="41" w16cid:durableId="313604742">
    <w:abstractNumId w:val="86"/>
  </w:num>
  <w:num w:numId="42" w16cid:durableId="289215226">
    <w:abstractNumId w:val="27"/>
  </w:num>
  <w:num w:numId="43" w16cid:durableId="855270074">
    <w:abstractNumId w:val="28"/>
  </w:num>
  <w:num w:numId="44" w16cid:durableId="1513759002">
    <w:abstractNumId w:val="80"/>
  </w:num>
  <w:num w:numId="45" w16cid:durableId="1133255217">
    <w:abstractNumId w:val="38"/>
  </w:num>
  <w:num w:numId="46" w16cid:durableId="2068070623">
    <w:abstractNumId w:val="52"/>
  </w:num>
  <w:num w:numId="47" w16cid:durableId="502549779">
    <w:abstractNumId w:val="54"/>
  </w:num>
  <w:num w:numId="48" w16cid:durableId="1629779882">
    <w:abstractNumId w:val="51"/>
  </w:num>
  <w:num w:numId="49" w16cid:durableId="1544951040">
    <w:abstractNumId w:val="85"/>
  </w:num>
  <w:num w:numId="50" w16cid:durableId="143856474">
    <w:abstractNumId w:val="58"/>
  </w:num>
  <w:num w:numId="51" w16cid:durableId="775248598">
    <w:abstractNumId w:val="83"/>
  </w:num>
  <w:num w:numId="52" w16cid:durableId="606273577">
    <w:abstractNumId w:val="43"/>
  </w:num>
  <w:num w:numId="53" w16cid:durableId="662322513">
    <w:abstractNumId w:val="71"/>
  </w:num>
  <w:num w:numId="54" w16cid:durableId="1178544947">
    <w:abstractNumId w:val="64"/>
  </w:num>
  <w:num w:numId="55" w16cid:durableId="77681859">
    <w:abstractNumId w:val="34"/>
  </w:num>
  <w:num w:numId="56" w16cid:durableId="1855682713">
    <w:abstractNumId w:val="74"/>
  </w:num>
  <w:num w:numId="57" w16cid:durableId="150760916">
    <w:abstractNumId w:val="55"/>
  </w:num>
  <w:num w:numId="58" w16cid:durableId="376243197">
    <w:abstractNumId w:val="24"/>
  </w:num>
  <w:num w:numId="59" w16cid:durableId="1212351177">
    <w:abstractNumId w:val="82"/>
  </w:num>
  <w:num w:numId="60" w16cid:durableId="1277132272">
    <w:abstractNumId w:val="36"/>
  </w:num>
  <w:num w:numId="61" w16cid:durableId="1103762041">
    <w:abstractNumId w:val="63"/>
  </w:num>
  <w:num w:numId="62" w16cid:durableId="247733767">
    <w:abstractNumId w:val="67"/>
  </w:num>
  <w:num w:numId="63" w16cid:durableId="445348547">
    <w:abstractNumId w:val="57"/>
  </w:num>
  <w:num w:numId="64" w16cid:durableId="1717703489">
    <w:abstractNumId w:val="91"/>
  </w:num>
  <w:num w:numId="65" w16cid:durableId="1907639274">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1D58"/>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099"/>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22F"/>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39"/>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5FC"/>
    <w:rsid w:val="004F7991"/>
    <w:rsid w:val="004F7B00"/>
    <w:rsid w:val="004F7EF2"/>
    <w:rsid w:val="00500207"/>
    <w:rsid w:val="0050022D"/>
    <w:rsid w:val="0050048F"/>
    <w:rsid w:val="005008D7"/>
    <w:rsid w:val="0050107B"/>
    <w:rsid w:val="0050111B"/>
    <w:rsid w:val="005012E9"/>
    <w:rsid w:val="00501E92"/>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5BD"/>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608"/>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042"/>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1CC9"/>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24"/>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318"/>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83"/>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3EB"/>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character" w:styleId="Nierozpoznanawzmianka">
    <w:name w:val="Unresolved Mention"/>
    <w:basedOn w:val="Domylnaczcionkaakapitu"/>
    <w:uiPriority w:val="99"/>
    <w:semiHidden/>
    <w:unhideWhenUsed/>
    <w:rsid w:val="0080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897086"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35</Pages>
  <Words>15495</Words>
  <Characters>92975</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10</cp:revision>
  <cp:lastPrinted>2024-03-08T10:15:00Z</cp:lastPrinted>
  <dcterms:created xsi:type="dcterms:W3CDTF">2024-03-01T11:09:00Z</dcterms:created>
  <dcterms:modified xsi:type="dcterms:W3CDTF">2024-03-08T11:19:00Z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