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CDC3F3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14E7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21874C2C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F749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2"/>
        <w:gridCol w:w="1277"/>
        <w:gridCol w:w="1560"/>
        <w:gridCol w:w="1841"/>
        <w:gridCol w:w="1419"/>
      </w:tblGrid>
      <w:tr w:rsidR="00547CB6" w:rsidRPr="00135ADE" w14:paraId="1EB10572" w14:textId="77777777" w:rsidTr="00135FCD">
        <w:trPr>
          <w:trHeight w:val="558"/>
        </w:trPr>
        <w:tc>
          <w:tcPr>
            <w:tcW w:w="5000" w:type="pct"/>
            <w:gridSpan w:val="6"/>
            <w:vAlign w:val="center"/>
          </w:tcPr>
          <w:p w14:paraId="7E264EFC" w14:textId="33AACEEB" w:rsidR="00547CB6" w:rsidRPr="00541BA5" w:rsidRDefault="00547CB6" w:rsidP="00135FCD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F749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</w:p>
        </w:tc>
      </w:tr>
      <w:tr w:rsidR="00547CB6" w:rsidRPr="00135ADE" w14:paraId="2FD17C25" w14:textId="77777777" w:rsidTr="00135FCD">
        <w:trPr>
          <w:trHeight w:val="936"/>
        </w:trPr>
        <w:tc>
          <w:tcPr>
            <w:tcW w:w="300" w:type="pct"/>
            <w:vAlign w:val="center"/>
          </w:tcPr>
          <w:p w14:paraId="082AAF79" w14:textId="77777777" w:rsidR="00547CB6" w:rsidRPr="00135ADE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91" w:type="pct"/>
            <w:vAlign w:val="center"/>
          </w:tcPr>
          <w:p w14:paraId="689A6C41" w14:textId="77777777" w:rsidR="00547CB6" w:rsidRPr="00135ADE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72" w:type="pct"/>
            <w:vAlign w:val="center"/>
          </w:tcPr>
          <w:p w14:paraId="0737D567" w14:textId="77777777" w:rsidR="00547CB6" w:rsidRPr="00F0016C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821" w:type="pct"/>
            <w:vAlign w:val="center"/>
          </w:tcPr>
          <w:p w14:paraId="04029774" w14:textId="77777777" w:rsidR="00547CB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969" w:type="pct"/>
            <w:vAlign w:val="center"/>
          </w:tcPr>
          <w:p w14:paraId="7278F81B" w14:textId="77777777" w:rsidR="00547CB6" w:rsidRPr="00541BA5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5D32224" w14:textId="77777777" w:rsidR="00547CB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547CB6" w:rsidRPr="00135ADE" w14:paraId="694771CF" w14:textId="77777777" w:rsidTr="00135FCD">
        <w:trPr>
          <w:trHeight w:val="1208"/>
        </w:trPr>
        <w:tc>
          <w:tcPr>
            <w:tcW w:w="300" w:type="pct"/>
            <w:vAlign w:val="center"/>
          </w:tcPr>
          <w:p w14:paraId="129472B5" w14:textId="77777777" w:rsidR="00547CB6" w:rsidRPr="009C39B0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9C39B0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91" w:type="pct"/>
            <w:vAlign w:val="center"/>
          </w:tcPr>
          <w:p w14:paraId="1008BE7E" w14:textId="3043D06E" w:rsidR="00547CB6" w:rsidRPr="001022E0" w:rsidRDefault="00F7499D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Ludzka linia komórek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endometriotycznych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podonych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do nabłonka 12Z – 12Z Human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Endometrial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Epithelial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Cell Line</w:t>
            </w:r>
            <w:r w:rsidR="00AF39D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14:paraId="3A80ABE2" w14:textId="15BFD1E5" w:rsidR="00547CB6" w:rsidRPr="00A9430D" w:rsidRDefault="00F7499D" w:rsidP="00135FC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Merck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Life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Sciences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Sp. z o.o.</w:t>
            </w:r>
          </w:p>
        </w:tc>
        <w:tc>
          <w:tcPr>
            <w:tcW w:w="821" w:type="pct"/>
            <w:vAlign w:val="center"/>
          </w:tcPr>
          <w:p w14:paraId="754EDB35" w14:textId="71D1762E" w:rsidR="00547CB6" w:rsidRDefault="00F7499D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SCC443</w:t>
            </w:r>
          </w:p>
        </w:tc>
        <w:tc>
          <w:tcPr>
            <w:tcW w:w="969" w:type="pct"/>
            <w:vAlign w:val="center"/>
          </w:tcPr>
          <w:p w14:paraId="6D3C85D9" w14:textId="4DDA38B4" w:rsidR="00547CB6" w:rsidRPr="00204332" w:rsidRDefault="00F7499D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 fiolka</w:t>
            </w:r>
          </w:p>
        </w:tc>
        <w:tc>
          <w:tcPr>
            <w:tcW w:w="747" w:type="pct"/>
            <w:vAlign w:val="center"/>
          </w:tcPr>
          <w:p w14:paraId="45E7D0F0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57EAC63B" w14:textId="77777777" w:rsidTr="00135FCD">
        <w:tc>
          <w:tcPr>
            <w:tcW w:w="4253" w:type="pct"/>
            <w:gridSpan w:val="5"/>
            <w:vAlign w:val="center"/>
          </w:tcPr>
          <w:p w14:paraId="74E5FE3E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36578DE1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24B8A4BB" w14:textId="77777777" w:rsidTr="00135FCD">
        <w:tc>
          <w:tcPr>
            <w:tcW w:w="2463" w:type="pct"/>
            <w:gridSpan w:val="3"/>
            <w:vAlign w:val="center"/>
          </w:tcPr>
          <w:p w14:paraId="64C3A8F0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4134E16B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F7499D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7A35" w14:textId="77777777" w:rsidR="00F7499D" w:rsidRPr="00644351" w:rsidRDefault="00F7499D" w:rsidP="00F7499D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5CA52D33" wp14:editId="47C3F796">
          <wp:simplePos x="0" y="0"/>
          <wp:positionH relativeFrom="column">
            <wp:posOffset>0</wp:posOffset>
          </wp:positionH>
          <wp:positionV relativeFrom="paragraph">
            <wp:posOffset>37465</wp:posOffset>
          </wp:positionV>
          <wp:extent cx="873125" cy="417195"/>
          <wp:effectExtent l="0" t="0" r="0" b="0"/>
          <wp:wrapTight wrapText="bothSides">
            <wp:wrapPolygon edited="0">
              <wp:start x="0" y="0"/>
              <wp:lineTo x="0" y="20712"/>
              <wp:lineTo x="21207" y="20712"/>
              <wp:lineTo x="21207" y="0"/>
              <wp:lineTo x="0" y="0"/>
            </wp:wrapPolygon>
          </wp:wrapTight>
          <wp:docPr id="1064774545" name="Obraz 1064774545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E9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3FE0B36" wp14:editId="0400E8AB">
          <wp:simplePos x="0" y="0"/>
          <wp:positionH relativeFrom="margin">
            <wp:posOffset>1590675</wp:posOffset>
          </wp:positionH>
          <wp:positionV relativeFrom="paragraph">
            <wp:posOffset>8890</wp:posOffset>
          </wp:positionV>
          <wp:extent cx="1223010" cy="514350"/>
          <wp:effectExtent l="0" t="0" r="0" b="0"/>
          <wp:wrapTight wrapText="bothSides">
            <wp:wrapPolygon edited="0">
              <wp:start x="2019" y="1600"/>
              <wp:lineTo x="1009" y="4000"/>
              <wp:lineTo x="336" y="9600"/>
              <wp:lineTo x="673" y="16000"/>
              <wp:lineTo x="2355" y="19200"/>
              <wp:lineTo x="20860" y="19200"/>
              <wp:lineTo x="21196" y="6400"/>
              <wp:lineTo x="17495" y="4000"/>
              <wp:lineTo x="4037" y="1600"/>
              <wp:lineTo x="2019" y="1600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351">
      <w:rPr>
        <w:noProof/>
      </w:rPr>
      <w:drawing>
        <wp:anchor distT="0" distB="0" distL="114300" distR="114300" simplePos="0" relativeHeight="251657216" behindDoc="1" locked="0" layoutInCell="1" allowOverlap="1" wp14:anchorId="31EA97A0" wp14:editId="0FC7B51D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9126845" name="Obraz 91268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4351">
      <w:rPr>
        <w:b/>
        <w:sz w:val="20"/>
        <w:szCs w:val="20"/>
      </w:rPr>
      <w:tab/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26DF032B" w14:textId="0D9B34D7" w:rsidR="00644351" w:rsidRPr="00644351" w:rsidRDefault="00644351" w:rsidP="00644351">
    <w:pPr>
      <w:tabs>
        <w:tab w:val="right" w:pos="9072"/>
      </w:tabs>
      <w:rPr>
        <w:b/>
        <w:sz w:val="20"/>
        <w:szCs w:val="20"/>
      </w:rPr>
    </w:pPr>
    <w:r w:rsidRPr="00644351">
      <w:rPr>
        <w:b/>
        <w:sz w:val="20"/>
        <w:szCs w:val="20"/>
      </w:rPr>
      <w:tab/>
    </w:r>
  </w:p>
  <w:p w14:paraId="54895FFD" w14:textId="77777777" w:rsidR="00644351" w:rsidRPr="00644351" w:rsidRDefault="00644351" w:rsidP="00644351">
    <w:pPr>
      <w:tabs>
        <w:tab w:val="left" w:pos="5220"/>
      </w:tabs>
    </w:pPr>
    <w:r w:rsidRPr="00644351">
      <w:tab/>
    </w:r>
  </w:p>
  <w:p w14:paraId="597F6D32" w14:textId="05719700" w:rsidR="004824AC" w:rsidRPr="009E2E3B" w:rsidRDefault="00F7499D" w:rsidP="00644351">
    <w:pPr>
      <w:tabs>
        <w:tab w:val="center" w:pos="4320"/>
        <w:tab w:val="right" w:pos="8640"/>
      </w:tabs>
    </w:pPr>
    <w:r>
      <w:rPr>
        <w:noProof/>
      </w:rPr>
      <w:pict w14:anchorId="3D16985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.4pt;margin-top:9.85pt;width:477pt;height:.75pt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69C8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A6B2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3086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029D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5CA6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14E7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6FCA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0459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3EB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215C"/>
    <w:rsid w:val="005430D6"/>
    <w:rsid w:val="00543A8E"/>
    <w:rsid w:val="00547712"/>
    <w:rsid w:val="00547C7B"/>
    <w:rsid w:val="00547CB6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B7A9C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5F78C9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4351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A3B31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7777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B6537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2E3B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17013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77919"/>
    <w:rsid w:val="00A80D07"/>
    <w:rsid w:val="00A81AE6"/>
    <w:rsid w:val="00A83FE6"/>
    <w:rsid w:val="00A8476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AF39D6"/>
    <w:rsid w:val="00B03028"/>
    <w:rsid w:val="00B134DA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713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15E"/>
    <w:rsid w:val="00BB580D"/>
    <w:rsid w:val="00BB60B4"/>
    <w:rsid w:val="00BB6C71"/>
    <w:rsid w:val="00BB784D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404C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3E75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499D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5161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66</cp:revision>
  <cp:lastPrinted>2023-04-20T12:55:00Z</cp:lastPrinted>
  <dcterms:created xsi:type="dcterms:W3CDTF">2024-01-26T08:57:00Z</dcterms:created>
  <dcterms:modified xsi:type="dcterms:W3CDTF">2024-07-09T07:54:00Z</dcterms:modified>
</cp:coreProperties>
</file>