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40569" w14:textId="535C6C1D" w:rsidR="00660C82" w:rsidRDefault="00660C82" w:rsidP="00375B2C">
      <w:pPr>
        <w:spacing w:after="0" w:line="257" w:lineRule="auto"/>
        <w:ind w:left="496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375B2C">
        <w:rPr>
          <w:rFonts w:ascii="Arial" w:hAnsi="Arial" w:cs="Arial"/>
          <w:b/>
          <w:sz w:val="20"/>
          <w:szCs w:val="20"/>
        </w:rPr>
        <w:t>3</w:t>
      </w:r>
    </w:p>
    <w:p w14:paraId="20AEB99A" w14:textId="77777777" w:rsidR="00660C82" w:rsidRDefault="00660C82" w:rsidP="00660C82">
      <w:pPr>
        <w:spacing w:after="0" w:line="257" w:lineRule="auto"/>
        <w:ind w:left="4961"/>
        <w:rPr>
          <w:rFonts w:ascii="Arial" w:hAnsi="Arial" w:cs="Arial"/>
          <w:b/>
          <w:sz w:val="20"/>
          <w:szCs w:val="20"/>
        </w:rPr>
      </w:pPr>
    </w:p>
    <w:p w14:paraId="12544C7F" w14:textId="39357E1E" w:rsidR="00EF45B6" w:rsidRDefault="00EF45B6" w:rsidP="00660C82">
      <w:pPr>
        <w:spacing w:after="0" w:line="257" w:lineRule="auto"/>
        <w:ind w:left="4961"/>
        <w:rPr>
          <w:rFonts w:ascii="Arial" w:hAnsi="Arial" w:cs="Arial"/>
          <w:b/>
          <w:sz w:val="20"/>
          <w:szCs w:val="20"/>
        </w:rPr>
      </w:pPr>
      <w:bookmarkStart w:id="0" w:name="_Hlk107299909"/>
      <w:r>
        <w:rPr>
          <w:rFonts w:ascii="Arial" w:hAnsi="Arial" w:cs="Arial"/>
          <w:b/>
          <w:sz w:val="20"/>
          <w:szCs w:val="20"/>
        </w:rPr>
        <w:t>Zamawiający:</w:t>
      </w:r>
    </w:p>
    <w:p w14:paraId="0BDFDAFA" w14:textId="77777777" w:rsidR="00660C82" w:rsidRPr="00A8652B" w:rsidRDefault="00660C82" w:rsidP="00660C82">
      <w:pPr>
        <w:spacing w:after="0" w:line="240" w:lineRule="auto"/>
        <w:ind w:left="4961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07299608"/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Województwo Kujawsko-Pomorskie, </w:t>
      </w:r>
    </w:p>
    <w:p w14:paraId="25E06EE1" w14:textId="77777777" w:rsidR="00660C82" w:rsidRPr="00A8652B" w:rsidRDefault="00660C82" w:rsidP="00660C82">
      <w:pPr>
        <w:spacing w:after="0" w:line="240" w:lineRule="auto"/>
        <w:ind w:left="496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>w imieniu którego postępowanie prowadzi</w:t>
      </w:r>
    </w:p>
    <w:p w14:paraId="2E0A8136" w14:textId="77777777" w:rsidR="00660C82" w:rsidRPr="00A8652B" w:rsidRDefault="00660C82" w:rsidP="00660C82">
      <w:pPr>
        <w:spacing w:after="0" w:line="240" w:lineRule="auto"/>
        <w:ind w:left="496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Urząd Marszałkowski </w:t>
      </w:r>
    </w:p>
    <w:p w14:paraId="640BB56E" w14:textId="77777777" w:rsidR="00660C82" w:rsidRPr="00A8652B" w:rsidRDefault="00660C82" w:rsidP="00660C82">
      <w:pPr>
        <w:spacing w:after="0" w:line="240" w:lineRule="auto"/>
        <w:ind w:left="496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Województwa Kujawsko-Pomorskiego </w:t>
      </w:r>
    </w:p>
    <w:bookmarkEnd w:id="1"/>
    <w:p w14:paraId="303C1B5F" w14:textId="77777777" w:rsidR="00660C82" w:rsidRPr="00A8652B" w:rsidRDefault="00660C82" w:rsidP="00660C82">
      <w:pPr>
        <w:spacing w:after="0" w:line="240" w:lineRule="auto"/>
        <w:ind w:left="496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>Plac Teatralny 2</w:t>
      </w:r>
    </w:p>
    <w:p w14:paraId="0CF2E042" w14:textId="77777777" w:rsidR="00660C82" w:rsidRPr="00A8652B" w:rsidRDefault="00660C82" w:rsidP="00660C82">
      <w:pPr>
        <w:spacing w:after="0" w:line="240" w:lineRule="auto"/>
        <w:ind w:left="496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>87-100 Toruń</w:t>
      </w:r>
    </w:p>
    <w:bookmarkEnd w:id="0"/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18DAF73A" w:rsidR="00EF45B6" w:rsidRPr="00660C82" w:rsidRDefault="00EF45B6" w:rsidP="00660C82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bookmarkStart w:id="2" w:name="_Hlk107299970"/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4714CF" w:rsidRPr="004714CF">
        <w:rPr>
          <w:rFonts w:ascii="Arial" w:hAnsi="Arial" w:cs="Arial"/>
          <w:b/>
          <w:bCs/>
          <w:i/>
          <w:iCs/>
          <w:sz w:val="21"/>
          <w:szCs w:val="21"/>
        </w:rPr>
        <w:t>zakup i dostarczenie elementów wyposażenia mobilnych pracowni, służących rozwojowi kompetencji kluczowych wśród uczniów oraz nauczycieli szkół podstawowych i licealnych dla Kujawsko-Pomorskich Centrów Edukacji Nauczycieli, będącymi realizatorami projektu „Zbudowanie systemu koordynacji i monitorowania regionalnych działań na rzecz kształcenia zawodowego, szkolnictwa wyższego oraz uczenia się przez całe życie, w tym uczenia się dorosłych” (nr sprawy: ZW-I.272.59.2024)</w:t>
      </w:r>
      <w:r w:rsidR="004714CF">
        <w:rPr>
          <w:rFonts w:ascii="Arial" w:hAnsi="Arial" w:cs="Arial"/>
          <w:b/>
          <w:bCs/>
          <w:i/>
          <w:iCs/>
          <w:sz w:val="21"/>
          <w:szCs w:val="21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660C82" w:rsidRPr="00660C82">
        <w:rPr>
          <w:rFonts w:ascii="Arial" w:hAnsi="Arial" w:cs="Arial"/>
          <w:sz w:val="21"/>
          <w:szCs w:val="21"/>
        </w:rPr>
        <w:t>Województwo Kujawsko-Pomorskie, w imieniu którego postępowanie prowadzi</w:t>
      </w:r>
      <w:r w:rsidR="00660C82">
        <w:rPr>
          <w:rFonts w:ascii="Arial" w:hAnsi="Arial" w:cs="Arial"/>
          <w:sz w:val="21"/>
          <w:szCs w:val="21"/>
        </w:rPr>
        <w:t xml:space="preserve"> </w:t>
      </w:r>
      <w:r w:rsidR="00660C82" w:rsidRPr="00660C82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>
        <w:rPr>
          <w:rFonts w:ascii="Arial" w:hAnsi="Arial" w:cs="Arial"/>
          <w:sz w:val="21"/>
          <w:szCs w:val="21"/>
        </w:rPr>
        <w:t>oświadczam, co następuje:</w:t>
      </w:r>
    </w:p>
    <w:bookmarkEnd w:id="2"/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 xml:space="preserve">art. 5k rozporządzenia Rady (UE) nr 833/2014 z dnia 31 lipca 2014 r. dotyczącego środków </w:t>
      </w:r>
      <w:r w:rsidRPr="0084509A">
        <w:rPr>
          <w:rFonts w:ascii="Arial" w:hAnsi="Arial" w:cs="Arial"/>
          <w:sz w:val="21"/>
          <w:szCs w:val="21"/>
        </w:rPr>
        <w:lastRenderedPageBreak/>
        <w:t>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4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6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lastRenderedPageBreak/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7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7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731700">
    <w:abstractNumId w:val="2"/>
  </w:num>
  <w:num w:numId="2" w16cid:durableId="1031760476">
    <w:abstractNumId w:val="1"/>
  </w:num>
  <w:num w:numId="3" w16cid:durableId="1644460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16D69"/>
    <w:rsid w:val="00325FD5"/>
    <w:rsid w:val="00326360"/>
    <w:rsid w:val="00353215"/>
    <w:rsid w:val="00363404"/>
    <w:rsid w:val="00375B2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14CF"/>
    <w:rsid w:val="00473DE0"/>
    <w:rsid w:val="004E06A5"/>
    <w:rsid w:val="004E30CE"/>
    <w:rsid w:val="004E4476"/>
    <w:rsid w:val="004F1228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0C82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21F67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8652B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0E30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B3664"/>
    <w:rsid w:val="00EC5C90"/>
    <w:rsid w:val="00EF45B6"/>
    <w:rsid w:val="00EF7F7F"/>
    <w:rsid w:val="00F1206E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918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Dorota Jarzęczka</cp:lastModifiedBy>
  <cp:revision>7</cp:revision>
  <dcterms:created xsi:type="dcterms:W3CDTF">2023-05-25T13:07:00Z</dcterms:created>
  <dcterms:modified xsi:type="dcterms:W3CDTF">2024-07-31T10:11:00Z</dcterms:modified>
</cp:coreProperties>
</file>