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D0A1" w14:textId="77777777" w:rsidR="007A3AD0" w:rsidRPr="00863E4F" w:rsidRDefault="00A26E2B" w:rsidP="00E66FA1">
      <w:pPr>
        <w:spacing w:line="360" w:lineRule="auto"/>
        <w:jc w:val="center"/>
        <w:rPr>
          <w:b/>
          <w:sz w:val="26"/>
          <w:szCs w:val="26"/>
        </w:rPr>
      </w:pPr>
      <w:r w:rsidRPr="00863E4F">
        <w:rPr>
          <w:b/>
          <w:sz w:val="26"/>
          <w:szCs w:val="26"/>
        </w:rPr>
        <w:t xml:space="preserve">Umowa nr </w:t>
      </w:r>
    </w:p>
    <w:p w14:paraId="06FFBA23" w14:textId="77777777" w:rsidR="00863E4F" w:rsidRPr="00863E4F" w:rsidRDefault="00863E4F" w:rsidP="00E66FA1">
      <w:pPr>
        <w:spacing w:line="360" w:lineRule="auto"/>
        <w:jc w:val="center"/>
        <w:rPr>
          <w:sz w:val="26"/>
          <w:szCs w:val="26"/>
        </w:rPr>
      </w:pPr>
    </w:p>
    <w:p w14:paraId="1B9477C1" w14:textId="064666E2" w:rsidR="006118D6" w:rsidRPr="00863E4F" w:rsidRDefault="006118D6" w:rsidP="006118D6">
      <w:pPr>
        <w:spacing w:line="360" w:lineRule="auto"/>
        <w:jc w:val="center"/>
        <w:rPr>
          <w:sz w:val="26"/>
          <w:szCs w:val="26"/>
        </w:rPr>
      </w:pPr>
      <w:r w:rsidRPr="00863E4F">
        <w:rPr>
          <w:sz w:val="26"/>
          <w:szCs w:val="26"/>
        </w:rPr>
        <w:t xml:space="preserve">na wykonanie </w:t>
      </w:r>
      <w:r w:rsidR="005460BB">
        <w:rPr>
          <w:sz w:val="26"/>
          <w:szCs w:val="26"/>
        </w:rPr>
        <w:t xml:space="preserve">zamiennej </w:t>
      </w:r>
      <w:r w:rsidRPr="00863E4F">
        <w:rPr>
          <w:sz w:val="26"/>
          <w:szCs w:val="26"/>
        </w:rPr>
        <w:t xml:space="preserve">dokumentacji projektowo – kosztorysowej </w:t>
      </w:r>
      <w:r w:rsidR="005460BB">
        <w:rPr>
          <w:sz w:val="26"/>
          <w:szCs w:val="26"/>
        </w:rPr>
        <w:t>budowy kancelarii leśnictw Wola Osińska i Kozi Bór</w:t>
      </w:r>
    </w:p>
    <w:p w14:paraId="29C2F2F1" w14:textId="77777777" w:rsidR="006118D6" w:rsidRDefault="006118D6" w:rsidP="006118D6">
      <w:pPr>
        <w:spacing w:line="360" w:lineRule="auto"/>
        <w:jc w:val="center"/>
      </w:pPr>
    </w:p>
    <w:p w14:paraId="36EEDA7F" w14:textId="77777777" w:rsidR="006118D6" w:rsidRDefault="006118D6" w:rsidP="006118D6">
      <w:pPr>
        <w:spacing w:line="360" w:lineRule="auto"/>
      </w:pPr>
    </w:p>
    <w:p w14:paraId="044116E7" w14:textId="77777777" w:rsidR="006118D6" w:rsidRDefault="006118D6" w:rsidP="006118D6">
      <w:pPr>
        <w:spacing w:line="360" w:lineRule="auto"/>
      </w:pPr>
    </w:p>
    <w:p w14:paraId="50184A73" w14:textId="77777777" w:rsidR="007A3AD0" w:rsidRPr="00E66FA1" w:rsidRDefault="00A26E2B" w:rsidP="006118D6">
      <w:pPr>
        <w:spacing w:line="360" w:lineRule="auto"/>
      </w:pPr>
      <w:r w:rsidRPr="00E66FA1">
        <w:t xml:space="preserve">zawarta w dniu </w:t>
      </w:r>
      <w:r w:rsidR="007A3AD0" w:rsidRPr="00E66FA1">
        <w:t>r. w Puławach</w:t>
      </w:r>
      <w:r w:rsidR="006118D6">
        <w:t xml:space="preserve">, </w:t>
      </w:r>
      <w:r w:rsidR="007A3AD0" w:rsidRPr="00E66FA1">
        <w:t>pomiędzy:</w:t>
      </w:r>
    </w:p>
    <w:p w14:paraId="4EECEFE6" w14:textId="77777777" w:rsidR="007A3AD0" w:rsidRPr="00E66FA1" w:rsidRDefault="007A3AD0" w:rsidP="00E66FA1">
      <w:pPr>
        <w:spacing w:line="360" w:lineRule="auto"/>
        <w:jc w:val="both"/>
      </w:pPr>
    </w:p>
    <w:p w14:paraId="72BC2763" w14:textId="77777777" w:rsidR="007A3AD0" w:rsidRPr="00E66FA1" w:rsidRDefault="007A3AD0" w:rsidP="00E66FA1">
      <w:pPr>
        <w:spacing w:line="360" w:lineRule="auto"/>
        <w:jc w:val="both"/>
        <w:rPr>
          <w:bCs/>
        </w:rPr>
      </w:pPr>
      <w:r w:rsidRPr="00E66FA1">
        <w:rPr>
          <w:bCs/>
        </w:rPr>
        <w:t>Skarbem Państwa – Państwowe Gospodarstwo Leśne Lasy Państwowe - Nadleśnictwem Puławy, ul. Żyrzyńska 8; 24</w:t>
      </w:r>
      <w:r w:rsidR="001456B4" w:rsidRPr="00E66FA1">
        <w:rPr>
          <w:bCs/>
        </w:rPr>
        <w:t>-100 Puławy, NIP 716 001 18 90, reprezentowanym przez Nad</w:t>
      </w:r>
      <w:r w:rsidR="0092121E" w:rsidRPr="00E66FA1">
        <w:rPr>
          <w:bCs/>
        </w:rPr>
        <w:t>leśniczego Nadleśnictwa Puławy Pana</w:t>
      </w:r>
      <w:r w:rsidR="006118D6">
        <w:rPr>
          <w:bCs/>
        </w:rPr>
        <w:t xml:space="preserve"> Jerzego </w:t>
      </w:r>
      <w:proofErr w:type="spellStart"/>
      <w:r w:rsidR="006118D6">
        <w:rPr>
          <w:bCs/>
        </w:rPr>
        <w:t>Bosiaka</w:t>
      </w:r>
      <w:proofErr w:type="spellEnd"/>
      <w:r w:rsidR="0092121E" w:rsidRPr="00E66FA1">
        <w:rPr>
          <w:bCs/>
        </w:rPr>
        <w:t>,</w:t>
      </w:r>
    </w:p>
    <w:p w14:paraId="37400331" w14:textId="77777777" w:rsidR="0092121E" w:rsidRPr="00E66FA1" w:rsidRDefault="0092121E" w:rsidP="00E66FA1">
      <w:pPr>
        <w:spacing w:line="360" w:lineRule="auto"/>
        <w:jc w:val="both"/>
        <w:rPr>
          <w:shd w:val="clear" w:color="auto" w:fill="FFFF00"/>
        </w:rPr>
      </w:pPr>
      <w:r w:rsidRPr="00E66FA1">
        <w:rPr>
          <w:bCs/>
        </w:rPr>
        <w:t xml:space="preserve">zwanym dalej </w:t>
      </w:r>
      <w:r w:rsidR="006118D6">
        <w:rPr>
          <w:bCs/>
        </w:rPr>
        <w:t>„</w:t>
      </w:r>
      <w:r w:rsidRPr="00E66FA1">
        <w:rPr>
          <w:bCs/>
        </w:rPr>
        <w:t>Zamawiającym</w:t>
      </w:r>
      <w:r w:rsidR="006118D6">
        <w:rPr>
          <w:bCs/>
        </w:rPr>
        <w:t>”</w:t>
      </w:r>
      <w:r w:rsidRPr="00E66FA1">
        <w:rPr>
          <w:bCs/>
        </w:rPr>
        <w:t>,</w:t>
      </w:r>
    </w:p>
    <w:p w14:paraId="2DC73CF4" w14:textId="77777777" w:rsidR="007A3AD0" w:rsidRPr="00E66FA1" w:rsidRDefault="007A3AD0" w:rsidP="00E66FA1">
      <w:pPr>
        <w:spacing w:line="360" w:lineRule="auto"/>
        <w:jc w:val="both"/>
      </w:pPr>
      <w:r w:rsidRPr="00E66FA1">
        <w:t xml:space="preserve">a, </w:t>
      </w:r>
    </w:p>
    <w:p w14:paraId="4F7A216D" w14:textId="77777777" w:rsidR="0092121E" w:rsidRPr="00E66FA1" w:rsidRDefault="007A3AD0" w:rsidP="00E66FA1">
      <w:pPr>
        <w:spacing w:line="360" w:lineRule="auto"/>
        <w:jc w:val="both"/>
        <w:rPr>
          <w:iCs/>
        </w:rPr>
      </w:pPr>
      <w:r w:rsidRPr="00E66FA1">
        <w:t>…………………………</w:t>
      </w:r>
      <w:r w:rsidR="001456B4" w:rsidRPr="00E66FA1">
        <w:t>………………………………………………………reprezentow</w:t>
      </w:r>
      <w:r w:rsidRPr="00E66FA1">
        <w:t>aną przez:</w:t>
      </w:r>
      <w:r w:rsidR="0092121E" w:rsidRPr="00E66FA1">
        <w:rPr>
          <w:iCs/>
        </w:rPr>
        <w:t xml:space="preserve"> ……………………………………… </w:t>
      </w:r>
    </w:p>
    <w:p w14:paraId="1B6122B3" w14:textId="77777777" w:rsidR="0092121E" w:rsidRPr="00E66FA1" w:rsidRDefault="0092121E" w:rsidP="00E66FA1">
      <w:pPr>
        <w:spacing w:line="360" w:lineRule="auto"/>
        <w:jc w:val="both"/>
        <w:rPr>
          <w:shd w:val="clear" w:color="auto" w:fill="FFFF00"/>
        </w:rPr>
      </w:pPr>
      <w:r w:rsidRPr="00E66FA1">
        <w:rPr>
          <w:iCs/>
        </w:rPr>
        <w:t xml:space="preserve">zwanym dalej </w:t>
      </w:r>
      <w:r w:rsidR="006118D6">
        <w:rPr>
          <w:iCs/>
        </w:rPr>
        <w:t>„</w:t>
      </w:r>
      <w:r w:rsidRPr="00E66FA1">
        <w:rPr>
          <w:iCs/>
        </w:rPr>
        <w:t>Wykonawcą</w:t>
      </w:r>
      <w:r w:rsidR="006118D6">
        <w:rPr>
          <w:iCs/>
        </w:rPr>
        <w:t>”</w:t>
      </w:r>
    </w:p>
    <w:p w14:paraId="787CE72B" w14:textId="77777777" w:rsidR="006118D6" w:rsidRDefault="006118D6" w:rsidP="00E66FA1">
      <w:pPr>
        <w:spacing w:line="360" w:lineRule="auto"/>
        <w:jc w:val="both"/>
      </w:pPr>
      <w:r>
        <w:t>a łącznie „Stronami</w:t>
      </w:r>
      <w:r w:rsidR="001D0464">
        <w:t> </w:t>
      </w:r>
    </w:p>
    <w:p w14:paraId="6ABD5B06" w14:textId="77777777" w:rsidR="007A3AD0" w:rsidRPr="00E66FA1" w:rsidRDefault="007A3AD0" w:rsidP="00E66FA1">
      <w:pPr>
        <w:spacing w:line="360" w:lineRule="auto"/>
        <w:jc w:val="both"/>
      </w:pPr>
      <w:r w:rsidRPr="00E66FA1">
        <w:t xml:space="preserve">Umowę zawarto w wyniku postępowania w trybie </w:t>
      </w:r>
      <w:r w:rsidR="006118D6">
        <w:t>zapytania ofertowego w procedurze otwartej</w:t>
      </w:r>
      <w:r w:rsidRPr="00E66FA1">
        <w:t xml:space="preserve"> z</w:t>
      </w:r>
      <w:r w:rsidR="001D0464">
        <w:t> </w:t>
      </w:r>
      <w:r w:rsidRPr="00E66FA1">
        <w:t>pominięciem przepisów ustawy Prawo zamówień publicznych</w:t>
      </w:r>
      <w:r w:rsidR="00E90E41" w:rsidRPr="00E66FA1">
        <w:t>, na podstawie art. 4 pkt 8 ww. </w:t>
      </w:r>
      <w:r w:rsidRPr="00E66FA1">
        <w:t xml:space="preserve">ustawy. Zamówienia udzielono na podstawie procedury przewidzianej w  </w:t>
      </w:r>
      <w:r w:rsidRPr="00E66FA1">
        <w:rPr>
          <w:i/>
        </w:rPr>
        <w:t>Zarządzeni</w:t>
      </w:r>
      <w:r w:rsidR="006118D6">
        <w:rPr>
          <w:i/>
        </w:rPr>
        <w:t>u</w:t>
      </w:r>
      <w:r w:rsidRPr="00E66FA1">
        <w:rPr>
          <w:i/>
        </w:rPr>
        <w:t xml:space="preserve"> nr</w:t>
      </w:r>
      <w:r w:rsidR="001D0464">
        <w:rPr>
          <w:i/>
        </w:rPr>
        <w:t> </w:t>
      </w:r>
      <w:r w:rsidR="006118D6">
        <w:rPr>
          <w:i/>
        </w:rPr>
        <w:t xml:space="preserve">27/2020 </w:t>
      </w:r>
      <w:r w:rsidRPr="00E66FA1">
        <w:t xml:space="preserve"> Nadleśniczego Nadleśnictwa Puławy </w:t>
      </w:r>
    </w:p>
    <w:p w14:paraId="7D59DF80" w14:textId="77777777" w:rsidR="007A3AD0" w:rsidRPr="00E66FA1" w:rsidRDefault="007A3AD0" w:rsidP="00E66FA1">
      <w:pPr>
        <w:spacing w:line="360" w:lineRule="auto"/>
        <w:jc w:val="both"/>
      </w:pPr>
      <w:r w:rsidRPr="00E66FA1">
        <w:t>Strony ustalają co następuje:</w:t>
      </w:r>
    </w:p>
    <w:p w14:paraId="7BE02809" w14:textId="77777777" w:rsidR="007A3AD0" w:rsidRPr="00E66FA1" w:rsidRDefault="007A3AD0" w:rsidP="00E66FA1">
      <w:pPr>
        <w:spacing w:line="360" w:lineRule="auto"/>
        <w:jc w:val="both"/>
      </w:pPr>
    </w:p>
    <w:p w14:paraId="616CC8E5" w14:textId="77777777" w:rsidR="00783CBE" w:rsidRPr="00E66FA1" w:rsidRDefault="00783CBE" w:rsidP="00E66FA1">
      <w:pPr>
        <w:spacing w:line="360" w:lineRule="auto"/>
        <w:jc w:val="both"/>
      </w:pPr>
    </w:p>
    <w:p w14:paraId="2563DB20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§1</w:t>
      </w:r>
    </w:p>
    <w:p w14:paraId="02DA1D9D" w14:textId="77777777" w:rsidR="00D2198D" w:rsidRDefault="00D2198D" w:rsidP="00E66FA1">
      <w:pPr>
        <w:spacing w:line="360" w:lineRule="auto"/>
        <w:jc w:val="center"/>
        <w:rPr>
          <w:b/>
        </w:rPr>
      </w:pPr>
      <w:r>
        <w:rPr>
          <w:b/>
        </w:rPr>
        <w:t>Przedmiot zamówienia</w:t>
      </w:r>
    </w:p>
    <w:p w14:paraId="04AED25A" w14:textId="77777777" w:rsidR="001D0464" w:rsidRPr="00E66FA1" w:rsidRDefault="001D0464" w:rsidP="00E66FA1">
      <w:pPr>
        <w:spacing w:line="360" w:lineRule="auto"/>
        <w:jc w:val="center"/>
        <w:rPr>
          <w:iCs/>
        </w:rPr>
      </w:pPr>
    </w:p>
    <w:p w14:paraId="41C870A8" w14:textId="56E37806" w:rsidR="007A3AD0" w:rsidRPr="005460BB" w:rsidRDefault="007A3AD0" w:rsidP="00E66FA1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b/>
          <w:i/>
        </w:rPr>
      </w:pPr>
      <w:r w:rsidRPr="00E66FA1">
        <w:rPr>
          <w:iCs/>
        </w:rPr>
        <w:t xml:space="preserve">Przedmiotem niniejszej umowy jest: </w:t>
      </w:r>
    </w:p>
    <w:p w14:paraId="6F805B17" w14:textId="4646B388" w:rsidR="005460BB" w:rsidRPr="005460BB" w:rsidRDefault="005460BB" w:rsidP="005460BB">
      <w:pPr>
        <w:pStyle w:val="Tekstpodstawowy"/>
        <w:spacing w:line="360" w:lineRule="auto"/>
        <w:jc w:val="both"/>
        <w:rPr>
          <w:iCs/>
        </w:rPr>
      </w:pPr>
      <w:r w:rsidRPr="005460BB">
        <w:rPr>
          <w:iCs/>
        </w:rPr>
        <w:t>„W</w:t>
      </w:r>
      <w:r w:rsidRPr="005460BB">
        <w:rPr>
          <w:iCs/>
        </w:rPr>
        <w:t>ykonanie zamiennej dokumentacji projektowo – kosztorysowej budowy kancelarii leśnictw Wola Osińska i Kozi Bór</w:t>
      </w:r>
      <w:r w:rsidRPr="005460BB">
        <w:rPr>
          <w:iCs/>
        </w:rPr>
        <w:t>”</w:t>
      </w:r>
    </w:p>
    <w:p w14:paraId="4FC68997" w14:textId="77777777" w:rsidR="0036796A" w:rsidRPr="00E66FA1" w:rsidRDefault="00F96FB6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 w:rsidRPr="00E66FA1">
        <w:t>W przedmiot</w:t>
      </w:r>
      <w:r w:rsidR="0036796A" w:rsidRPr="00E66FA1">
        <w:t xml:space="preserve"> zamówienia wchodzą w szczególności:</w:t>
      </w:r>
    </w:p>
    <w:p w14:paraId="69ABBBE7" w14:textId="55E5A2B9" w:rsidR="001E1F1B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opracowanie koncepcji </w:t>
      </w:r>
      <w:proofErr w:type="spellStart"/>
      <w:r>
        <w:rPr>
          <w:color w:val="000000"/>
        </w:rPr>
        <w:t>architektoniczno</w:t>
      </w:r>
      <w:proofErr w:type="spellEnd"/>
      <w:r>
        <w:rPr>
          <w:color w:val="000000"/>
        </w:rPr>
        <w:t xml:space="preserve"> – budowlanej dla obiektu (oraz infrastruktury towarzyszącej)</w:t>
      </w:r>
      <w:r w:rsidR="00A24F76">
        <w:rPr>
          <w:color w:val="000000"/>
        </w:rPr>
        <w:t>;</w:t>
      </w:r>
    </w:p>
    <w:p w14:paraId="5E052450" w14:textId="77777777" w:rsidR="007F7D66" w:rsidRPr="00CF0BC2" w:rsidRDefault="007F7D66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</w:pPr>
      <w:r>
        <w:lastRenderedPageBreak/>
        <w:t>wykonanie wszelkich badań oraz dokonanie wszystkich uzgodnień koniecznych do uzyskania pozwolenia na budowę;</w:t>
      </w:r>
    </w:p>
    <w:p w14:paraId="7C548613" w14:textId="77777777" w:rsidR="00E66FA1" w:rsidRPr="00A413EE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 w:rsidRPr="00E66FA1">
        <w:t>sporządzenie projektów budowlanych, projektów przyłączy i instalacji wraz</w:t>
      </w:r>
      <w:r w:rsidR="001D0464">
        <w:t> </w:t>
      </w:r>
      <w:r w:rsidRPr="00E66FA1">
        <w:t>z</w:t>
      </w:r>
      <w:r w:rsidR="001D0464">
        <w:t> </w:t>
      </w:r>
      <w:r w:rsidRPr="00E66FA1">
        <w:t>koniecznymi uzgodnieniami. Zakres sporządzonej dokumentacji winien być</w:t>
      </w:r>
      <w:r w:rsidR="001D0464">
        <w:t> </w:t>
      </w:r>
      <w:r w:rsidRPr="00E66FA1">
        <w:t>wystarczający do uzyskania pozwolenia na budowę lub akceptowalnego zgłoszenia (jeśli jest wymagane). Dokumentację należy sporządzić zgodnie z wymaganiami Prawa budowlanego oraz wymogami zawartymi w Rozporządzeniu Ministra Transportu, Budownictwa i Gospodarki Morskiej z dnia 25 kwietnia 2012 r. w sprawie szczegółowego zakresu i formy projektu budowlanego (Dz. U. 2012 r. Nr 242 poz. 1623, ze zm.). Projekty budowlane należy sporządzić w 4 egzemplarzach w postaci papierowej oraz 1 egzemplarzu w formie elektronicznej</w:t>
      </w:r>
      <w:r w:rsidR="00B34349">
        <w:t xml:space="preserve"> (dla każdej z branż);</w:t>
      </w:r>
    </w:p>
    <w:p w14:paraId="51A87C17" w14:textId="77777777" w:rsidR="00A413EE" w:rsidRPr="00E66FA1" w:rsidRDefault="00A413EE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t>sporządzenie projektu zagospodarowania otoczenia kancelarii;</w:t>
      </w:r>
    </w:p>
    <w:p w14:paraId="47AD5B7E" w14:textId="77777777" w:rsidR="00E66FA1" w:rsidRPr="00E66FA1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 w:rsidRPr="00E66FA1">
        <w:t xml:space="preserve">sporządzenie projektu wykonawczego zgodnie z wymaganiami określonymi w Rozporządzeniu Ministra Infrastruktury z dnia 2 września 2004 r. w sprawie szczegółowego zakresu i formy dokumentacji projektowej i formy dokumentacji projektowej, specyfikacji technicznych wykonania i odbioru robót budowlanych oraz programu </w:t>
      </w:r>
      <w:proofErr w:type="spellStart"/>
      <w:r w:rsidRPr="00E66FA1">
        <w:t>funkcjonalno</w:t>
      </w:r>
      <w:proofErr w:type="spellEnd"/>
      <w:r w:rsidRPr="00E66FA1">
        <w:t xml:space="preserve"> – użytkowego (tj. Dz.U. 2013 poz. 1129). Projekty należy sporządzić w 4 egzemplarzach w postaci papierowej oraz 1 egzemplarzu w formie elektronicznej. Projekt należy sporządzić w 2 egzemplarzach w postaci papierowej i 1 egzemplarzu w postaci elektronicznej</w:t>
      </w:r>
      <w:r w:rsidR="00B34349">
        <w:t xml:space="preserve"> (dla każdej z branż);</w:t>
      </w:r>
    </w:p>
    <w:p w14:paraId="609BC225" w14:textId="77777777" w:rsidR="00E66FA1" w:rsidRPr="00E66FA1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 w:rsidRPr="00E66FA1">
        <w:t>sporządzenie specyfikacji technicznej wykonania i odbioru robót budowlanych</w:t>
      </w:r>
      <w:r w:rsidR="00A413EE">
        <w:t xml:space="preserve"> (dalej „</w:t>
      </w:r>
      <w:proofErr w:type="spellStart"/>
      <w:r w:rsidR="00A413EE">
        <w:t>STWiORB</w:t>
      </w:r>
      <w:proofErr w:type="spellEnd"/>
      <w:r w:rsidR="00A413EE">
        <w:t>”)</w:t>
      </w:r>
      <w:r w:rsidRPr="00E66FA1">
        <w:t xml:space="preserve">, sporządzoną zgodnie z   Rozporządzeniem Ministra Infrastruktury z dnia 2 września 2004 r. w sprawie szczegółowego zakresu i formy dokumentacji projektowej i formy dokumentacji projektowej, specyfikacji technicznych wykonania i odbioru robót budowlanych oraz programu </w:t>
      </w:r>
      <w:proofErr w:type="spellStart"/>
      <w:r w:rsidRPr="00E66FA1">
        <w:t>funkcjonalno</w:t>
      </w:r>
      <w:proofErr w:type="spellEnd"/>
      <w:r w:rsidRPr="00E66FA1">
        <w:t xml:space="preserve"> – użytkowego. </w:t>
      </w:r>
      <w:proofErr w:type="spellStart"/>
      <w:r w:rsidRPr="00E66FA1">
        <w:t>STWiORB</w:t>
      </w:r>
      <w:proofErr w:type="spellEnd"/>
      <w:r w:rsidRPr="00E66FA1">
        <w:t xml:space="preserve"> należy dostarczyć w 2 egzemplarzach w postaci pisemnej i 1 egzemplarzu w postaci elektronicznej</w:t>
      </w:r>
      <w:r w:rsidR="00B34349">
        <w:t xml:space="preserve"> (dla każdej z branż)</w:t>
      </w:r>
      <w:r w:rsidR="00A24F76">
        <w:t>;</w:t>
      </w:r>
    </w:p>
    <w:p w14:paraId="5273E952" w14:textId="77777777" w:rsidR="00E66FA1" w:rsidRPr="00E66FA1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 w:rsidRPr="00E66FA1">
        <w:t xml:space="preserve">sporządzenie przedmiarów robót. Opracowanie winno zwierać zestawienie przewidzianych do wykonania robót, sporządzone zgodnie z kolejnością technologicznego ich wykonywania. Przedmiar należy sporządzić zgodnie z Rozporządzeniem Ministra Infrastruktury z dnia 2 września 2004 r. w sprawie szczegółowego zakresu i formy dokumentacji projektowej, specyfikacji technicznych wykonania i odbioru robót budowlanych oraz programu </w:t>
      </w:r>
      <w:proofErr w:type="spellStart"/>
      <w:r w:rsidRPr="00E66FA1">
        <w:t>funkcjonalno</w:t>
      </w:r>
      <w:proofErr w:type="spellEnd"/>
      <w:r w:rsidRPr="00E66FA1">
        <w:t xml:space="preserve"> – użytkowego. Przedmiar należy sporządzić w 1 egzemplarzu w postaci pisemnej i 1 egzemplarzu w postaci elektronicznej</w:t>
      </w:r>
      <w:r w:rsidR="00A24F76">
        <w:t>;</w:t>
      </w:r>
    </w:p>
    <w:p w14:paraId="43CACD80" w14:textId="77777777" w:rsidR="00E66FA1" w:rsidRPr="00E66FA1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 w:rsidRPr="00E66FA1">
        <w:lastRenderedPageBreak/>
        <w:t xml:space="preserve">sporządzenie kosztorysu inwestorskiego sporządzonego zgodnie  z Rozporządzeniem Ministra Infrastruktury z dnia 15 sierpnia 2004 r. w sprawie określania metod i podstaw sporządzania kosztorysu inwestorskiego, obliczania planowanych kosztów prac projektowych oraz planowanych kosztów robót budowlanych określonych w programie </w:t>
      </w:r>
      <w:proofErr w:type="spellStart"/>
      <w:r w:rsidRPr="00E66FA1">
        <w:t>funkcjonalno</w:t>
      </w:r>
      <w:proofErr w:type="spellEnd"/>
      <w:r w:rsidRPr="00E66FA1">
        <w:t xml:space="preserve"> – użytkowym. Kosztorys należy sporządzić w 2 egzemplarzach papierowych. Ponadto do kosztorysu inwestorskiego należy dołączyć kosztorys ofertowy (ślepy) w postaci papierowej i elektronicznej</w:t>
      </w:r>
      <w:r w:rsidR="00A24F76">
        <w:t>;</w:t>
      </w:r>
      <w:r>
        <w:t xml:space="preserve"> </w:t>
      </w:r>
    </w:p>
    <w:p w14:paraId="563A71C1" w14:textId="77777777" w:rsidR="00E66FA1" w:rsidRPr="00A24F76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 w:rsidRPr="00E66FA1">
        <w:t>sporządzenie informacji dotyczących bezpieczeństwa i ochrony zdrowia (BIOZ);</w:t>
      </w:r>
    </w:p>
    <w:p w14:paraId="1B2AD32E" w14:textId="77777777" w:rsidR="00A24F76" w:rsidRPr="00A24F76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t>uzyskanie pozwolenia na budowę lub dopełnienie innej procedury administracyjnobudowlanej, jeżeli uzyskanie pozwolenia na budowę nie będzie koniczne</w:t>
      </w:r>
    </w:p>
    <w:p w14:paraId="54F44BEC" w14:textId="77777777" w:rsidR="00A24F76" w:rsidRPr="00A24F76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t>dokonywanie bezpłatnych aktualizacji kosztorysów inwestorskich przez okres 5 lat od dnia protokolarnego odbioru robót;</w:t>
      </w:r>
    </w:p>
    <w:p w14:paraId="3B119020" w14:textId="77777777" w:rsidR="00A24F76" w:rsidRPr="00E66FA1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t>pełnienie funkcji biegłego w postępowaniu o udzielenie zamówienia, jeśli okaże się to konieczne;</w:t>
      </w:r>
    </w:p>
    <w:p w14:paraId="2BD2EAFA" w14:textId="77777777" w:rsidR="00E66FA1" w:rsidRPr="00E66FA1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color w:val="000000"/>
        </w:rPr>
      </w:pPr>
      <w:r w:rsidRPr="00E66FA1">
        <w:t>sprawowanie nadzoru autorskiego nad realizacją zadania</w:t>
      </w:r>
      <w:r w:rsidR="00A24F76">
        <w:t>,</w:t>
      </w:r>
    </w:p>
    <w:p w14:paraId="558D3A02" w14:textId="77777777" w:rsidR="00A24F76" w:rsidRPr="00A24F76" w:rsidRDefault="00A24F76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Wymaganie dotyczące opracowań zawarto w załączniku nr 1 do umowy – opisie przedmiotu zamówienia.</w:t>
      </w:r>
    </w:p>
    <w:p w14:paraId="25F7399E" w14:textId="77777777" w:rsidR="00E66FA1" w:rsidRPr="00D95BAD" w:rsidRDefault="00E66FA1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>
        <w:t xml:space="preserve">Wszystkie </w:t>
      </w:r>
      <w:r w:rsidR="004959F4">
        <w:t>wymienione</w:t>
      </w:r>
      <w:r>
        <w:t xml:space="preserve"> w ust. 2 dokumenty muszą zostać </w:t>
      </w:r>
      <w:r w:rsidR="004959F4">
        <w:t>sporządzone</w:t>
      </w:r>
      <w:r>
        <w:t xml:space="preserve"> zgodnie z zasadami dotyczącymi opisu przedmiotu zamówienia, zawartymi w ustawie z dnia</w:t>
      </w:r>
      <w:r w:rsidR="004959F4">
        <w:t> 29 </w:t>
      </w:r>
      <w:r w:rsidR="004959F4" w:rsidRPr="009242F0">
        <w:t>stycznia 2004 r. Prawo zamówień publicznych</w:t>
      </w:r>
      <w:r w:rsidR="004959F4">
        <w:t xml:space="preserve"> (</w:t>
      </w:r>
      <w:r w:rsidR="00A24F76">
        <w:t xml:space="preserve">tj. </w:t>
      </w:r>
      <w:r w:rsidR="004959F4">
        <w:t>Dz.U. 201</w:t>
      </w:r>
      <w:r w:rsidR="00A24F76">
        <w:t>9</w:t>
      </w:r>
      <w:r w:rsidR="004959F4">
        <w:t xml:space="preserve"> poz. 1</w:t>
      </w:r>
      <w:r w:rsidR="00A24F76">
        <w:t>843</w:t>
      </w:r>
      <w:r w:rsidR="00DC5C4E">
        <w:t>, ze zm.)</w:t>
      </w:r>
      <w:r w:rsidR="00D95BAD">
        <w:t>.</w:t>
      </w:r>
    </w:p>
    <w:p w14:paraId="186A228A" w14:textId="77777777" w:rsidR="00D95BAD" w:rsidRPr="00E66FA1" w:rsidRDefault="00D95BAD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>
        <w:t>Nadleśniczy Nadleśnictwa Puławy udzieli wszystkich niezbędnych pełnomocnictw koniecznych do realizacji przedmiotu umowy.</w:t>
      </w:r>
    </w:p>
    <w:p w14:paraId="3ABBCE31" w14:textId="77777777" w:rsidR="007A3AD0" w:rsidRPr="00E66FA1" w:rsidRDefault="007A3AD0" w:rsidP="00E66FA1">
      <w:pPr>
        <w:pStyle w:val="Tekstpodstawowy"/>
        <w:spacing w:line="360" w:lineRule="auto"/>
        <w:ind w:left="360"/>
        <w:jc w:val="both"/>
        <w:rPr>
          <w:color w:val="000000"/>
        </w:rPr>
      </w:pPr>
    </w:p>
    <w:p w14:paraId="51E20145" w14:textId="77777777" w:rsidR="00783CBE" w:rsidRDefault="007A3AD0" w:rsidP="00E66FA1">
      <w:pPr>
        <w:spacing w:line="360" w:lineRule="auto"/>
        <w:jc w:val="center"/>
        <w:rPr>
          <w:b/>
          <w:bCs/>
        </w:rPr>
      </w:pPr>
      <w:r w:rsidRPr="00E66FA1">
        <w:rPr>
          <w:b/>
          <w:bCs/>
        </w:rPr>
        <w:t>§2</w:t>
      </w:r>
    </w:p>
    <w:p w14:paraId="66579B3E" w14:textId="77777777" w:rsidR="00D2198D" w:rsidRDefault="00D2198D" w:rsidP="00E66FA1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wykonania</w:t>
      </w:r>
    </w:p>
    <w:p w14:paraId="49EB77EF" w14:textId="77777777" w:rsidR="001D0464" w:rsidRPr="00E66FA1" w:rsidRDefault="001D0464" w:rsidP="00E66FA1">
      <w:pPr>
        <w:spacing w:line="360" w:lineRule="auto"/>
        <w:jc w:val="center"/>
        <w:rPr>
          <w:iCs/>
        </w:rPr>
      </w:pPr>
    </w:p>
    <w:p w14:paraId="6964E091" w14:textId="77777777" w:rsidR="007A3AD0" w:rsidRDefault="007A3AD0" w:rsidP="00E66FA1">
      <w:pPr>
        <w:spacing w:line="360" w:lineRule="auto"/>
        <w:jc w:val="both"/>
      </w:pPr>
      <w:r w:rsidRPr="00E66FA1">
        <w:rPr>
          <w:iCs/>
        </w:rPr>
        <w:t>Wykonawca</w:t>
      </w:r>
      <w:r w:rsidRPr="00E66FA1">
        <w:t xml:space="preserve"> zobowiązuje się wykonać przedmiot umowy</w:t>
      </w:r>
      <w:r w:rsidR="00A24F76">
        <w:t>:</w:t>
      </w:r>
    </w:p>
    <w:p w14:paraId="74BD40C8" w14:textId="3A7553F0" w:rsidR="00A413EE" w:rsidRPr="00A413EE" w:rsidRDefault="00A413EE" w:rsidP="00A24F76">
      <w:pPr>
        <w:numPr>
          <w:ilvl w:val="0"/>
          <w:numId w:val="15"/>
        </w:numPr>
        <w:spacing w:line="360" w:lineRule="auto"/>
        <w:jc w:val="both"/>
        <w:rPr>
          <w:iCs/>
        </w:rPr>
      </w:pPr>
      <w:r>
        <w:t xml:space="preserve">etap I – opracowanie projektu budowlanego, przedmiaru oraz kosztorysu inwestorskiego – do dnia </w:t>
      </w:r>
      <w:r w:rsidR="007F7D66">
        <w:t>3</w:t>
      </w:r>
      <w:r w:rsidR="005460BB">
        <w:t>1</w:t>
      </w:r>
      <w:r>
        <w:t>.0</w:t>
      </w:r>
      <w:r w:rsidR="005460BB">
        <w:t>4</w:t>
      </w:r>
      <w:r>
        <w:t>.2021 r.</w:t>
      </w:r>
    </w:p>
    <w:p w14:paraId="1B6B3A23" w14:textId="230B68A8" w:rsidR="00A413EE" w:rsidRPr="00E66FA1" w:rsidRDefault="00A413EE" w:rsidP="00A24F76">
      <w:pPr>
        <w:numPr>
          <w:ilvl w:val="0"/>
          <w:numId w:val="15"/>
        </w:numPr>
        <w:spacing w:line="360" w:lineRule="auto"/>
        <w:jc w:val="both"/>
        <w:rPr>
          <w:iCs/>
        </w:rPr>
      </w:pPr>
      <w:r>
        <w:t xml:space="preserve">etap II – dostarczenie do siedziby Zamawiającego prawomocnego pozwolenia na budowę, projektów wykonawczych oraz </w:t>
      </w:r>
      <w:proofErr w:type="spellStart"/>
      <w:r>
        <w:t>STWiORB</w:t>
      </w:r>
      <w:proofErr w:type="spellEnd"/>
      <w:r>
        <w:t xml:space="preserve"> – do dnia </w:t>
      </w:r>
      <w:r w:rsidR="007F7D66">
        <w:t>15</w:t>
      </w:r>
      <w:r>
        <w:t>.0</w:t>
      </w:r>
      <w:r w:rsidR="005460BB">
        <w:t>6</w:t>
      </w:r>
      <w:r>
        <w:t>.2021 r.</w:t>
      </w:r>
    </w:p>
    <w:p w14:paraId="7BA1FF64" w14:textId="77777777" w:rsidR="00783CBE" w:rsidRPr="00E66FA1" w:rsidRDefault="00783CBE" w:rsidP="00E66FA1">
      <w:pPr>
        <w:tabs>
          <w:tab w:val="left" w:pos="426"/>
        </w:tabs>
        <w:spacing w:line="360" w:lineRule="auto"/>
        <w:jc w:val="both"/>
        <w:rPr>
          <w:b/>
        </w:rPr>
      </w:pPr>
    </w:p>
    <w:p w14:paraId="10CFA5C1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lastRenderedPageBreak/>
        <w:t>§3</w:t>
      </w:r>
    </w:p>
    <w:p w14:paraId="09168B7F" w14:textId="77777777" w:rsidR="00D2198D" w:rsidRDefault="00D2198D" w:rsidP="00E66FA1">
      <w:pPr>
        <w:spacing w:line="360" w:lineRule="auto"/>
        <w:jc w:val="center"/>
        <w:rPr>
          <w:b/>
        </w:rPr>
      </w:pPr>
      <w:r>
        <w:rPr>
          <w:b/>
        </w:rPr>
        <w:t xml:space="preserve">Wynagrodzenie </w:t>
      </w:r>
    </w:p>
    <w:p w14:paraId="40F24B52" w14:textId="77777777" w:rsidR="001D0464" w:rsidRPr="00E66FA1" w:rsidRDefault="001D0464" w:rsidP="00E66FA1">
      <w:pPr>
        <w:spacing w:line="360" w:lineRule="auto"/>
        <w:jc w:val="center"/>
      </w:pPr>
    </w:p>
    <w:p w14:paraId="2A406DDE" w14:textId="77777777" w:rsidR="007A3AD0" w:rsidRPr="001D0464" w:rsidRDefault="007A3AD0" w:rsidP="001D0464">
      <w:pPr>
        <w:numPr>
          <w:ilvl w:val="0"/>
          <w:numId w:val="5"/>
        </w:numPr>
        <w:spacing w:line="360" w:lineRule="auto"/>
        <w:ind w:left="0" w:firstLine="0"/>
        <w:jc w:val="both"/>
      </w:pPr>
      <w:r w:rsidRPr="001D0464">
        <w:t xml:space="preserve">Za wykonanie przedmiotu umowy Wykonawcy przysługuje od Zamawiającego </w:t>
      </w:r>
      <w:r w:rsidR="00A413EE" w:rsidRPr="001D0464">
        <w:t xml:space="preserve">łączne </w:t>
      </w:r>
      <w:r w:rsidRPr="001D0464">
        <w:t xml:space="preserve">wynagrodzenie ryczałtowe w kwocie:  </w:t>
      </w:r>
      <w:r w:rsidR="00A413EE" w:rsidRPr="001D0464">
        <w:t>……………….</w:t>
      </w:r>
      <w:r w:rsidR="00783CBE" w:rsidRPr="001D0464">
        <w:t xml:space="preserve"> zł netto, </w:t>
      </w:r>
      <w:r w:rsidR="00A413EE" w:rsidRPr="001D0464">
        <w:t>……………..</w:t>
      </w:r>
      <w:r w:rsidR="00783CBE" w:rsidRPr="001D0464">
        <w:t xml:space="preserve"> zł VAT, </w:t>
      </w:r>
      <w:r w:rsidR="00A413EE" w:rsidRPr="001D0464">
        <w:t>………………………..</w:t>
      </w:r>
      <w:r w:rsidR="00783CBE" w:rsidRPr="001D0464">
        <w:t xml:space="preserve"> brutto.</w:t>
      </w:r>
      <w:r w:rsidR="00D2198D" w:rsidRPr="001D0464">
        <w:t xml:space="preserve"> Wynagrodzenie brutto stanowi wartość przedmiotu umowy.</w:t>
      </w:r>
    </w:p>
    <w:p w14:paraId="04C3B8C4" w14:textId="77777777" w:rsidR="00D95BAD" w:rsidRPr="001D0464" w:rsidRDefault="00D95BAD" w:rsidP="001D0464">
      <w:pPr>
        <w:numPr>
          <w:ilvl w:val="0"/>
          <w:numId w:val="5"/>
        </w:numPr>
        <w:spacing w:line="360" w:lineRule="auto"/>
        <w:ind w:left="0" w:firstLine="0"/>
        <w:jc w:val="both"/>
      </w:pPr>
      <w:r w:rsidRPr="001D0464">
        <w:t xml:space="preserve">Wynagrodzenie wykonawcy pokrywa wszystkie koszty związane z </w:t>
      </w:r>
      <w:r w:rsidR="00B34349" w:rsidRPr="001D0464">
        <w:t>opracowaniem</w:t>
      </w:r>
      <w:r w:rsidRPr="001D0464">
        <w:t xml:space="preserve"> dokumentacji oraz uzyskaniem pozwolenia na budowę.</w:t>
      </w:r>
    </w:p>
    <w:p w14:paraId="6393E5E2" w14:textId="77777777" w:rsidR="00A413EE" w:rsidRPr="001D0464" w:rsidRDefault="00A413EE" w:rsidP="001D0464">
      <w:pPr>
        <w:numPr>
          <w:ilvl w:val="0"/>
          <w:numId w:val="5"/>
        </w:numPr>
        <w:spacing w:line="360" w:lineRule="auto"/>
        <w:ind w:left="0" w:firstLine="0"/>
        <w:jc w:val="both"/>
      </w:pPr>
      <w:r w:rsidRPr="001D0464">
        <w:t>Zamawiający zapłaci wykonawcy wynagrodzenie w trzech częściach, po dokonaniu odbioru każdego z wymienionych w §2, etapów realizacji zadania</w:t>
      </w:r>
      <w:r w:rsidR="00B34349" w:rsidRPr="001D0464">
        <w:t>:</w:t>
      </w:r>
    </w:p>
    <w:p w14:paraId="2571CC7E" w14:textId="68E25833" w:rsidR="00B34349" w:rsidRPr="001D0464" w:rsidRDefault="00B34349" w:rsidP="001D0464">
      <w:pPr>
        <w:numPr>
          <w:ilvl w:val="1"/>
          <w:numId w:val="5"/>
        </w:numPr>
        <w:tabs>
          <w:tab w:val="clear" w:pos="0"/>
          <w:tab w:val="num" w:pos="142"/>
        </w:tabs>
        <w:spacing w:line="360" w:lineRule="auto"/>
        <w:ind w:left="426" w:firstLine="0"/>
        <w:jc w:val="both"/>
      </w:pPr>
      <w:r w:rsidRPr="001D0464">
        <w:t xml:space="preserve">po zakończeniu etapu I – </w:t>
      </w:r>
      <w:r w:rsidR="005460BB">
        <w:t>60</w:t>
      </w:r>
      <w:r w:rsidRPr="001D0464">
        <w:t>% wartości przedmiotu umowy;</w:t>
      </w:r>
    </w:p>
    <w:p w14:paraId="19BEB406" w14:textId="77777777" w:rsidR="00B34349" w:rsidRPr="001D0464" w:rsidRDefault="00B34349" w:rsidP="001D0464">
      <w:pPr>
        <w:numPr>
          <w:ilvl w:val="1"/>
          <w:numId w:val="5"/>
        </w:numPr>
        <w:tabs>
          <w:tab w:val="clear" w:pos="0"/>
          <w:tab w:val="num" w:pos="142"/>
        </w:tabs>
        <w:spacing w:line="360" w:lineRule="auto"/>
        <w:ind w:left="426" w:firstLine="0"/>
        <w:jc w:val="both"/>
      </w:pPr>
      <w:r w:rsidRPr="001D0464">
        <w:t xml:space="preserve">po zakończeniu etapu III – 40% wartości przedmiotu umowy </w:t>
      </w:r>
    </w:p>
    <w:p w14:paraId="440D1123" w14:textId="0007302E" w:rsidR="00B14C88" w:rsidRPr="001D0464" w:rsidRDefault="007A3AD0" w:rsidP="001D0464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1D0464">
        <w:t>Wynagrodzenie zos</w:t>
      </w:r>
      <w:r w:rsidR="00A06E53" w:rsidRPr="001D0464">
        <w:t xml:space="preserve">tanie wypłacone </w:t>
      </w:r>
      <w:r w:rsidR="00A413EE" w:rsidRPr="001D0464">
        <w:t xml:space="preserve">przelewem, na konto wskazane na fakturze, w terminie </w:t>
      </w:r>
      <w:r w:rsidR="005460BB">
        <w:t>14</w:t>
      </w:r>
      <w:r w:rsidR="00A413EE" w:rsidRPr="001D0464">
        <w:t xml:space="preserve"> dni od dnia </w:t>
      </w:r>
      <w:r w:rsidR="00D2198D" w:rsidRPr="001D0464">
        <w:t>dostarczenia faktury do siedziby Zamawiającego.</w:t>
      </w:r>
    </w:p>
    <w:p w14:paraId="44574614" w14:textId="77777777" w:rsidR="006118D6" w:rsidRPr="001D0464" w:rsidRDefault="006118D6" w:rsidP="001D0464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1D0464">
        <w:t>Podstawą do wystawienia każdej z faktur jest podpisany przez przedstawicieli Stron protokół zdawczo</w:t>
      </w:r>
      <w:r w:rsidR="001D0464">
        <w:t xml:space="preserve"> - </w:t>
      </w:r>
      <w:r w:rsidRPr="001D0464">
        <w:t>odbiorczy. Protokół wymaga akceptacji Nadleśniczego Nadleśnictwa Puławy.</w:t>
      </w:r>
    </w:p>
    <w:p w14:paraId="6328495A" w14:textId="77777777" w:rsidR="00D44DE1" w:rsidRPr="001D0464" w:rsidRDefault="00D44DE1" w:rsidP="001D0464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1D0464">
        <w:t xml:space="preserve">Za dzień zapłaty wynagrodzenia uważa się dzień obciążenia rachunku bankowego Zamawiającego. </w:t>
      </w:r>
    </w:p>
    <w:p w14:paraId="1B92E49A" w14:textId="77777777" w:rsidR="00D2198D" w:rsidRPr="00A413EE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b/>
        </w:rPr>
      </w:pPr>
    </w:p>
    <w:p w14:paraId="6D58B8CA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§4</w:t>
      </w:r>
    </w:p>
    <w:p w14:paraId="7FB61D35" w14:textId="77777777" w:rsidR="00D2198D" w:rsidRDefault="00D2198D" w:rsidP="00E66FA1">
      <w:pPr>
        <w:spacing w:line="360" w:lineRule="auto"/>
        <w:jc w:val="center"/>
        <w:rPr>
          <w:b/>
        </w:rPr>
      </w:pPr>
      <w:r>
        <w:rPr>
          <w:b/>
        </w:rPr>
        <w:t>Obowiązki Zamawiającego</w:t>
      </w:r>
    </w:p>
    <w:p w14:paraId="088B75F7" w14:textId="77777777" w:rsidR="001D0464" w:rsidRPr="00E66FA1" w:rsidRDefault="001D0464" w:rsidP="00E66FA1">
      <w:pPr>
        <w:spacing w:line="360" w:lineRule="auto"/>
        <w:jc w:val="center"/>
      </w:pPr>
    </w:p>
    <w:p w14:paraId="69393402" w14:textId="77777777" w:rsidR="00E44C4C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 w:rsidRPr="00E66FA1">
        <w:t>Zamawiający</w:t>
      </w:r>
      <w:r w:rsidR="00E44C4C">
        <w:t xml:space="preserve"> </w:t>
      </w:r>
      <w:r w:rsidRPr="00E66FA1">
        <w:t xml:space="preserve">dostarczy Wykonawcy </w:t>
      </w:r>
      <w:r w:rsidR="00D2198D">
        <w:t xml:space="preserve">niezbędne </w:t>
      </w:r>
      <w:r w:rsidR="00032503" w:rsidRPr="00E66FA1">
        <w:t xml:space="preserve">materiały wyjściowe </w:t>
      </w:r>
      <w:r w:rsidRPr="00E66FA1">
        <w:t>do projektowania</w:t>
      </w:r>
      <w:r w:rsidR="001D0464">
        <w:t>.</w:t>
      </w:r>
    </w:p>
    <w:p w14:paraId="528D222B" w14:textId="77777777" w:rsidR="00D95BAD" w:rsidRDefault="00D95BAD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>
        <w:t>Udzielać informacji niezbędnej do wykonania umowy</w:t>
      </w:r>
      <w:r w:rsidR="001D0464">
        <w:t>.</w:t>
      </w:r>
    </w:p>
    <w:p w14:paraId="0B64A59D" w14:textId="77777777" w:rsidR="007A3AD0" w:rsidRDefault="00E44C4C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</w:pPr>
      <w:r>
        <w:t>Na wezwanie Wykonawcy Zamawiający d</w:t>
      </w:r>
      <w:r w:rsidR="00D2198D">
        <w:t xml:space="preserve">okona odbiorów etapów </w:t>
      </w:r>
      <w:r>
        <w:t>realizacji zadania</w:t>
      </w:r>
      <w:r w:rsidR="001D0464">
        <w:t>.</w:t>
      </w:r>
    </w:p>
    <w:p w14:paraId="2F323148" w14:textId="77777777" w:rsidR="001D0464" w:rsidRPr="00E66FA1" w:rsidRDefault="001D0464" w:rsidP="001D0464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</w:pPr>
    </w:p>
    <w:p w14:paraId="3399684E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§5</w:t>
      </w:r>
    </w:p>
    <w:p w14:paraId="1F434750" w14:textId="77777777" w:rsidR="00E44C4C" w:rsidRDefault="00E44C4C" w:rsidP="00E66FA1">
      <w:pPr>
        <w:spacing w:line="360" w:lineRule="auto"/>
        <w:jc w:val="center"/>
        <w:rPr>
          <w:b/>
        </w:rPr>
      </w:pPr>
      <w:r>
        <w:rPr>
          <w:b/>
        </w:rPr>
        <w:t>Obowiązek Wykonawcy</w:t>
      </w:r>
    </w:p>
    <w:p w14:paraId="73138CC5" w14:textId="77777777" w:rsidR="001D0464" w:rsidRDefault="001D0464" w:rsidP="00E66FA1">
      <w:pPr>
        <w:spacing w:line="360" w:lineRule="auto"/>
        <w:jc w:val="center"/>
        <w:rPr>
          <w:b/>
        </w:rPr>
      </w:pPr>
    </w:p>
    <w:p w14:paraId="500C510F" w14:textId="77777777" w:rsidR="00E44C4C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t>Poza obowiązkami wynikającymi z pozostałych postanowień umownych Wykonawca zobowiązuje się do:</w:t>
      </w:r>
    </w:p>
    <w:p w14:paraId="038E9115" w14:textId="77777777" w:rsidR="00AE4CD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t>dostarczenia Zamawiającemu potwierdzonych za zgodność z oryginałem przez projektantów dokumentów potwierdzających posiadanie uprawnień budowalnych w wymaganym zakresie;</w:t>
      </w:r>
    </w:p>
    <w:p w14:paraId="0F6083EF" w14:textId="77777777" w:rsidR="00AE4CD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</w:pPr>
      <w:r>
        <w:lastRenderedPageBreak/>
        <w:t>dostarczenia Zamawiającemu zaświadczeń potwierdzających przynależność do właściwej izby inżynierów budownictwa oraz posiadania polisy ubezpieczeniowej od odpowiedzialności cywilnej dla projektantów sporządzających (oraz sprawdzających) dokumentację.</w:t>
      </w:r>
    </w:p>
    <w:p w14:paraId="04B22F3C" w14:textId="77777777" w:rsidR="007448EC" w:rsidRDefault="007448EC" w:rsidP="007448EC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</w:pPr>
    </w:p>
    <w:p w14:paraId="42CAC83E" w14:textId="77777777" w:rsidR="007448EC" w:rsidRPr="00B34349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b/>
          <w:bCs/>
        </w:rPr>
      </w:pPr>
      <w:r w:rsidRPr="00B34349">
        <w:rPr>
          <w:b/>
          <w:bCs/>
        </w:rPr>
        <w:t>§6</w:t>
      </w:r>
    </w:p>
    <w:p w14:paraId="7870DC3E" w14:textId="77777777" w:rsidR="00E44C4C" w:rsidRDefault="00B34349" w:rsidP="00B34349">
      <w:pPr>
        <w:spacing w:line="360" w:lineRule="auto"/>
        <w:jc w:val="center"/>
        <w:rPr>
          <w:b/>
          <w:bCs/>
        </w:rPr>
      </w:pPr>
      <w:r w:rsidRPr="00B34349">
        <w:rPr>
          <w:b/>
          <w:bCs/>
        </w:rPr>
        <w:t>Odbiory</w:t>
      </w:r>
    </w:p>
    <w:p w14:paraId="1CBE420B" w14:textId="77777777" w:rsidR="00B34349" w:rsidRPr="00B34349" w:rsidRDefault="00B34349" w:rsidP="00B34349">
      <w:pPr>
        <w:spacing w:line="360" w:lineRule="auto"/>
        <w:jc w:val="center"/>
        <w:rPr>
          <w:b/>
          <w:bCs/>
        </w:rPr>
      </w:pPr>
    </w:p>
    <w:p w14:paraId="49F85BDD" w14:textId="77777777" w:rsidR="007A3AD0" w:rsidRPr="00E66FA1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>Miejscem przekazania i odbioru przedmiotu zamówienia będzie siedziba Zamawiającego.</w:t>
      </w:r>
    </w:p>
    <w:p w14:paraId="57E90C25" w14:textId="77777777" w:rsidR="007A3AD0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 xml:space="preserve">Odbiór </w:t>
      </w:r>
      <w:r w:rsidR="00D44DE1">
        <w:t>etapów zadania</w:t>
      </w:r>
      <w:r w:rsidRPr="00E66FA1">
        <w:t xml:space="preserve"> potwierdzony będzie przez upoważnionych przedstawicieli Zamawiającego i Wykonawcy na podstawie protokołu zdawczo – odbiorczego.</w:t>
      </w:r>
    </w:p>
    <w:p w14:paraId="2283BFA2" w14:textId="77777777" w:rsidR="007A3AD0" w:rsidRPr="00E66FA1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 xml:space="preserve">Podpisany protokół odbioru poświadcza wyłącznie stan ilościowy. </w:t>
      </w:r>
    </w:p>
    <w:p w14:paraId="335B7BAD" w14:textId="77777777" w:rsidR="007A3AD0" w:rsidRDefault="007A3AD0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66FA1">
        <w:t xml:space="preserve">W ciągu </w:t>
      </w:r>
      <w:r w:rsidR="007448EC">
        <w:t>14</w:t>
      </w:r>
      <w:r w:rsidRPr="00E66FA1">
        <w:t xml:space="preserve"> dni od sporządzenia protokołu zdawczo-odbiorczego Zamawiający jest uprawniony do uznania jakości otrzymanego przedmiotu zamówienia albo w uzasadnionym przypadku, do złożenia oświadczenia, w którym określi jego wady lub usterki, powstałe z przyczyn leżących po stronie Wykonawcy. Niezłożenie oświadczenia w terminie poczytuje się za uznanie jakości przedmiotu zamówienia. </w:t>
      </w:r>
    </w:p>
    <w:p w14:paraId="57A45CCF" w14:textId="2ECFF588" w:rsidR="00B34349" w:rsidRPr="00E66FA1" w:rsidRDefault="00B34349" w:rsidP="005A4E23">
      <w:pPr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Dowodem wykonania etapu II będzie </w:t>
      </w:r>
      <w:r w:rsidR="00D44DE1">
        <w:t xml:space="preserve">dodatkowo </w:t>
      </w:r>
      <w:r>
        <w:t>wpływ prawomocnego pozwolenia na budowę (lub innego dokumentu potwierdzającego brak konieczności uzyskiwania takiego) na sekretariat Nadleśnictwa Puławy</w:t>
      </w:r>
      <w:r w:rsidR="00D44DE1">
        <w:t>.</w:t>
      </w:r>
    </w:p>
    <w:p w14:paraId="57895D8B" w14:textId="77777777" w:rsidR="007A3AD0" w:rsidRPr="00E66FA1" w:rsidRDefault="007A3AD0" w:rsidP="005A4E23">
      <w:pPr>
        <w:widowControl/>
        <w:numPr>
          <w:ilvl w:val="0"/>
          <w:numId w:val="2"/>
        </w:numPr>
        <w:suppressAutoHyphens w:val="0"/>
        <w:spacing w:line="360" w:lineRule="auto"/>
        <w:ind w:left="0" w:firstLine="0"/>
        <w:jc w:val="both"/>
      </w:pPr>
      <w:r w:rsidRPr="00E66FA1">
        <w:t>Wykonawca nie może odmówić poprawienia lub ponownego wykonania przedmiotu zamówienia , jeżeli przyczyny wad lub usterek leżały po jego stronie.</w:t>
      </w:r>
    </w:p>
    <w:p w14:paraId="4BD6905C" w14:textId="77777777" w:rsidR="00D95BAD" w:rsidRDefault="00D95BAD" w:rsidP="00D95BAD">
      <w:pPr>
        <w:widowControl/>
        <w:suppressAutoHyphens w:val="0"/>
        <w:spacing w:line="360" w:lineRule="auto"/>
        <w:ind w:left="360"/>
        <w:jc w:val="both"/>
      </w:pPr>
    </w:p>
    <w:p w14:paraId="016D04B9" w14:textId="77777777" w:rsidR="00D95BAD" w:rsidRDefault="00D95BAD" w:rsidP="00D95BAD">
      <w:pPr>
        <w:widowControl/>
        <w:suppressAutoHyphens w:val="0"/>
        <w:spacing w:line="360" w:lineRule="auto"/>
        <w:ind w:left="360"/>
        <w:jc w:val="center"/>
        <w:rPr>
          <w:b/>
          <w:bCs/>
        </w:rPr>
      </w:pPr>
      <w:r w:rsidRPr="00D95BAD">
        <w:rPr>
          <w:b/>
          <w:bCs/>
        </w:rPr>
        <w:t>§7</w:t>
      </w:r>
    </w:p>
    <w:p w14:paraId="4E5AE4E1" w14:textId="77777777" w:rsidR="00D44DE1" w:rsidRDefault="00D44DE1" w:rsidP="00D95BAD">
      <w:pPr>
        <w:widowControl/>
        <w:suppressAutoHyphens w:val="0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Prawa autorskie</w:t>
      </w:r>
    </w:p>
    <w:p w14:paraId="100B6402" w14:textId="77777777" w:rsidR="00D95BAD" w:rsidRPr="00D95BAD" w:rsidRDefault="00D95BAD" w:rsidP="00D95BAD">
      <w:pPr>
        <w:widowControl/>
        <w:suppressAutoHyphens w:val="0"/>
        <w:spacing w:line="360" w:lineRule="auto"/>
        <w:ind w:left="360"/>
        <w:jc w:val="center"/>
        <w:rPr>
          <w:b/>
          <w:bCs/>
        </w:rPr>
      </w:pPr>
    </w:p>
    <w:p w14:paraId="20085E9F" w14:textId="77777777" w:rsidR="007A3AD0" w:rsidRPr="00E66FA1" w:rsidRDefault="007A3AD0" w:rsidP="005A4E23">
      <w:pPr>
        <w:widowControl/>
        <w:numPr>
          <w:ilvl w:val="3"/>
          <w:numId w:val="22"/>
        </w:numPr>
        <w:suppressAutoHyphens w:val="0"/>
        <w:spacing w:line="360" w:lineRule="auto"/>
        <w:ind w:left="0" w:firstLine="0"/>
        <w:jc w:val="both"/>
      </w:pPr>
      <w:r w:rsidRPr="00E66FA1">
        <w:t>Z chwilą zapłaty za wykonanie przedmiotu umowy na Zamawiającego przechodzą w całości wszystkie Prawa autorskie, na następujących polach eksploatacji:</w:t>
      </w:r>
    </w:p>
    <w:p w14:paraId="7C22AE95" w14:textId="77777777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</w:pPr>
      <w:r w:rsidRPr="00E66FA1">
        <w:t>utrwalanie i zwielokrotnianie – w tym wytwarzanie określoną techniką egzemplarzy wielobranżowej dokumentacji projektowej, w tym techniką drukarską, reprograficzną, zapisu magne</w:t>
      </w:r>
      <w:r w:rsidR="001456B4" w:rsidRPr="00E66FA1">
        <w:t>tycznego, techniką cyfrową oraz </w:t>
      </w:r>
      <w:r w:rsidRPr="00E66FA1">
        <w:t>wykonanie kolejnej odbitki projektu,</w:t>
      </w:r>
    </w:p>
    <w:p w14:paraId="59908C81" w14:textId="77777777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</w:pPr>
      <w:r w:rsidRPr="00E66FA1">
        <w:t>obrót oryginałem albo egzemplarzami Pra</w:t>
      </w:r>
      <w:r w:rsidR="001456B4" w:rsidRPr="00E66FA1">
        <w:t>w autorskich, - wprowadzanie do </w:t>
      </w:r>
      <w:r w:rsidRPr="00E66FA1">
        <w:t>obrotu, użyczenie lub najem oryginału albo egzemplarzy;</w:t>
      </w:r>
    </w:p>
    <w:p w14:paraId="196B0CCE" w14:textId="77777777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</w:pPr>
      <w:r w:rsidRPr="00E66FA1">
        <w:t>digitalizacja, wpisanie do pamięci komputera, udostępnienie za pośrednictwem sieci komputerowych, w tym Internetu, intranetu i extranetu;</w:t>
      </w:r>
    </w:p>
    <w:p w14:paraId="3AD6E971" w14:textId="77777777" w:rsidR="007A3AD0" w:rsidRPr="00E66FA1" w:rsidRDefault="007A3AD0" w:rsidP="005A4E23">
      <w:pPr>
        <w:widowControl/>
        <w:numPr>
          <w:ilvl w:val="1"/>
          <w:numId w:val="18"/>
        </w:numPr>
        <w:suppressAutoHyphens w:val="0"/>
        <w:spacing w:line="360" w:lineRule="auto"/>
        <w:ind w:left="284" w:firstLine="0"/>
        <w:jc w:val="both"/>
        <w:rPr>
          <w:color w:val="FF0000"/>
        </w:rPr>
      </w:pPr>
      <w:r w:rsidRPr="00E66FA1">
        <w:lastRenderedPageBreak/>
        <w:t>rozpowszechnianie Praw autorskich w sposób inny niż określony powyżej - publiczne wykonanie, wystawienie, wyświetlenie, odtworzenie oraz nadawanie i reemitowanie, a także publiczne udostępnianie układu przenośników i oprogramowania do niego w taki sposób, aby każdy mógł mieć do niego dostęp w miejscu i w czasie przez siebie wybranym.</w:t>
      </w:r>
    </w:p>
    <w:p w14:paraId="61C66D24" w14:textId="77777777" w:rsidR="007A3AD0" w:rsidRPr="00E66FA1" w:rsidRDefault="007A3AD0" w:rsidP="00E66FA1">
      <w:pPr>
        <w:widowControl/>
        <w:suppressAutoHyphens w:val="0"/>
        <w:spacing w:line="360" w:lineRule="auto"/>
        <w:ind w:left="720"/>
        <w:jc w:val="both"/>
        <w:rPr>
          <w:color w:val="FF0000"/>
        </w:rPr>
      </w:pPr>
    </w:p>
    <w:p w14:paraId="1455D6CC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</w:t>
      </w:r>
      <w:r w:rsidR="00D95BAD">
        <w:rPr>
          <w:b/>
        </w:rPr>
        <w:t>8</w:t>
      </w:r>
    </w:p>
    <w:p w14:paraId="3C1E05FC" w14:textId="77777777" w:rsidR="00D44DE1" w:rsidRDefault="00D44DE1" w:rsidP="006732A1">
      <w:pPr>
        <w:spacing w:line="360" w:lineRule="auto"/>
        <w:jc w:val="center"/>
        <w:rPr>
          <w:b/>
        </w:rPr>
      </w:pPr>
      <w:r>
        <w:rPr>
          <w:b/>
        </w:rPr>
        <w:t>Rękojmia za wady</w:t>
      </w:r>
      <w:r w:rsidR="006732A1">
        <w:rPr>
          <w:b/>
        </w:rPr>
        <w:t xml:space="preserve"> i gwarancja jakości</w:t>
      </w:r>
    </w:p>
    <w:p w14:paraId="66D85F06" w14:textId="77777777" w:rsidR="005A4E23" w:rsidRDefault="005A4E23" w:rsidP="006732A1">
      <w:pPr>
        <w:spacing w:line="360" w:lineRule="auto"/>
        <w:jc w:val="center"/>
        <w:rPr>
          <w:b/>
        </w:rPr>
      </w:pPr>
    </w:p>
    <w:p w14:paraId="15C25827" w14:textId="77777777" w:rsidR="006732A1" w:rsidRDefault="00D44DE1" w:rsidP="005A4E23">
      <w:pPr>
        <w:numPr>
          <w:ilvl w:val="3"/>
          <w:numId w:val="23"/>
        </w:numPr>
        <w:spacing w:line="360" w:lineRule="auto"/>
        <w:ind w:left="0" w:firstLine="0"/>
        <w:jc w:val="both"/>
        <w:rPr>
          <w:bCs/>
        </w:rPr>
      </w:pPr>
      <w:r w:rsidRPr="006732A1">
        <w:rPr>
          <w:bCs/>
        </w:rPr>
        <w:t xml:space="preserve">Wykonawca jest odpowiedzialny wobec Zamawiającego za wady projektu </w:t>
      </w:r>
      <w:r w:rsidR="006732A1">
        <w:rPr>
          <w:bCs/>
        </w:rPr>
        <w:t>z tytułu rękojmi na zasadach kreślonych w Kodeksie cywilnym.</w:t>
      </w:r>
    </w:p>
    <w:p w14:paraId="5BBC8404" w14:textId="77777777" w:rsidR="00D44DE1" w:rsidRPr="006732A1" w:rsidRDefault="006732A1" w:rsidP="005A4E23">
      <w:pPr>
        <w:numPr>
          <w:ilvl w:val="3"/>
          <w:numId w:val="2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 Wykonawca udziela gwarancji jakości na projekt na okres rękojmi za wady wykonawcy robót budowlanych wykonanych na podstawie dokumentacji, jednak nie dłużej niż do dnia 31.12.2027</w:t>
      </w:r>
      <w:r w:rsidR="005A4E23">
        <w:rPr>
          <w:bCs/>
        </w:rPr>
        <w:t> </w:t>
      </w:r>
      <w:r>
        <w:rPr>
          <w:bCs/>
        </w:rPr>
        <w:t>r.</w:t>
      </w:r>
    </w:p>
    <w:p w14:paraId="6A2181F7" w14:textId="77777777" w:rsidR="00B34349" w:rsidRDefault="00B34349" w:rsidP="00B34349">
      <w:pPr>
        <w:spacing w:line="360" w:lineRule="auto"/>
        <w:jc w:val="both"/>
        <w:rPr>
          <w:b/>
        </w:rPr>
      </w:pPr>
    </w:p>
    <w:p w14:paraId="2283CBE1" w14:textId="77777777" w:rsidR="00B34349" w:rsidRPr="00E66FA1" w:rsidRDefault="00B34349" w:rsidP="00B34349">
      <w:pPr>
        <w:spacing w:line="360" w:lineRule="auto"/>
        <w:jc w:val="both"/>
      </w:pPr>
    </w:p>
    <w:p w14:paraId="353146D6" w14:textId="77777777" w:rsidR="007A3AD0" w:rsidRPr="001D0464" w:rsidRDefault="00B34349" w:rsidP="001D0464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1D0464">
        <w:rPr>
          <w:b/>
          <w:bCs/>
        </w:rPr>
        <w:t>§9</w:t>
      </w:r>
    </w:p>
    <w:p w14:paraId="3E776040" w14:textId="77777777" w:rsidR="001D0464" w:rsidRDefault="001D0464" w:rsidP="001D0464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1D0464">
        <w:rPr>
          <w:b/>
          <w:bCs/>
        </w:rPr>
        <w:t>Kary umowne</w:t>
      </w:r>
    </w:p>
    <w:p w14:paraId="04B44F4B" w14:textId="77777777" w:rsidR="001D0464" w:rsidRPr="001D0464" w:rsidRDefault="001D0464" w:rsidP="001D0464">
      <w:pPr>
        <w:tabs>
          <w:tab w:val="left" w:pos="426"/>
        </w:tabs>
        <w:spacing w:line="360" w:lineRule="auto"/>
        <w:jc w:val="center"/>
        <w:rPr>
          <w:b/>
          <w:bCs/>
        </w:rPr>
      </w:pPr>
    </w:p>
    <w:p w14:paraId="1452B422" w14:textId="77777777" w:rsidR="007A3AD0" w:rsidRPr="00E66FA1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 w:rsidRPr="00E66FA1">
        <w:t>Wykonawca jest zobowiązana do zapłaty Zamawiającemu kar umownych:</w:t>
      </w:r>
    </w:p>
    <w:p w14:paraId="43D5458E" w14:textId="26FE68CB" w:rsidR="007A3AD0" w:rsidRPr="00E66FA1" w:rsidRDefault="008415A2" w:rsidP="005A4E23">
      <w:pPr>
        <w:numPr>
          <w:ilvl w:val="1"/>
          <w:numId w:val="24"/>
        </w:numPr>
        <w:spacing w:line="360" w:lineRule="auto"/>
        <w:ind w:left="284" w:firstLine="0"/>
        <w:jc w:val="both"/>
      </w:pPr>
      <w:r w:rsidRPr="00E66FA1">
        <w:t xml:space="preserve">za </w:t>
      </w:r>
      <w:r w:rsidR="00C51B25">
        <w:t xml:space="preserve"> opóźnienie</w:t>
      </w:r>
      <w:r w:rsidR="00C51B25" w:rsidRPr="00E66FA1">
        <w:t xml:space="preserve"> </w:t>
      </w:r>
      <w:r w:rsidR="007A3AD0" w:rsidRPr="00E66FA1">
        <w:t>w wykonaniu prac objętych niniejszą umową w wysokości 0,</w:t>
      </w:r>
      <w:r w:rsidR="006732A1">
        <w:t>1</w:t>
      </w:r>
      <w:r w:rsidR="007A3AD0" w:rsidRPr="00E66FA1">
        <w:t>% wynagrodzenia umownego za każdy dzień</w:t>
      </w:r>
      <w:r w:rsidRPr="00E66FA1">
        <w:t xml:space="preserve"> </w:t>
      </w:r>
      <w:r w:rsidR="00C51B25">
        <w:t xml:space="preserve"> opóźnienia</w:t>
      </w:r>
      <w:r w:rsidR="007A3AD0" w:rsidRPr="00E66FA1">
        <w:t>, licząc od terminu umownego ich dostarczenia,</w:t>
      </w:r>
    </w:p>
    <w:p w14:paraId="67DA442E" w14:textId="77777777" w:rsidR="007A3AD0" w:rsidRPr="00E66FA1" w:rsidRDefault="007A3AD0" w:rsidP="005A4E23">
      <w:pPr>
        <w:numPr>
          <w:ilvl w:val="1"/>
          <w:numId w:val="24"/>
        </w:numPr>
        <w:spacing w:line="360" w:lineRule="auto"/>
        <w:ind w:left="284" w:firstLine="0"/>
        <w:jc w:val="both"/>
      </w:pPr>
      <w:r w:rsidRPr="00E66FA1">
        <w:t>za odstąpienie od umowy przez Wykonawcę z przyczyny za które ponosi odpowiedz</w:t>
      </w:r>
      <w:r w:rsidR="00E90E41" w:rsidRPr="00E66FA1">
        <w:t>ialność Wykonawca w wysokości 30</w:t>
      </w:r>
      <w:r w:rsidRPr="00E66FA1">
        <w:t>% za</w:t>
      </w:r>
      <w:r w:rsidR="001D0464">
        <w:t xml:space="preserve"> </w:t>
      </w:r>
      <w:r w:rsidRPr="00E66FA1">
        <w:t>część prac, od której opracowania odstąpił.</w:t>
      </w:r>
    </w:p>
    <w:p w14:paraId="3B76929F" w14:textId="77777777" w:rsidR="007A3AD0" w:rsidRPr="006732A1" w:rsidRDefault="007A3AD0" w:rsidP="005A4E23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E66FA1">
        <w:t>Jeśli kary umowne nie pokryją poniesionej szkody, Strony zastrzegają sobie prawo dochodzenia świadczeń odszkodowawczych na zasadach ogólnych.</w:t>
      </w:r>
    </w:p>
    <w:p w14:paraId="4EE3A58B" w14:textId="77777777" w:rsidR="006732A1" w:rsidRPr="00E66FA1" w:rsidRDefault="006732A1" w:rsidP="005A4E23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>
        <w:t>Wykonawca wyraz zgodę na potrącenia kar umownych z wynagrodzenia należnego Wykonawcy z tytułu niniejszej umowy lub innego zobowiązania między Stronami.</w:t>
      </w:r>
    </w:p>
    <w:p w14:paraId="0E529FCA" w14:textId="77777777" w:rsidR="00B14C88" w:rsidRPr="00E66FA1" w:rsidRDefault="00B14C88" w:rsidP="00E66FA1">
      <w:pPr>
        <w:spacing w:line="360" w:lineRule="auto"/>
        <w:ind w:left="720"/>
        <w:jc w:val="both"/>
        <w:rPr>
          <w:b/>
        </w:rPr>
      </w:pPr>
    </w:p>
    <w:p w14:paraId="12C8B724" w14:textId="77777777" w:rsidR="001D0464" w:rsidRDefault="001D0464" w:rsidP="00E66FA1">
      <w:pPr>
        <w:spacing w:line="360" w:lineRule="auto"/>
        <w:jc w:val="center"/>
        <w:rPr>
          <w:b/>
        </w:rPr>
      </w:pPr>
    </w:p>
    <w:p w14:paraId="3926A0BE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</w:t>
      </w:r>
      <w:r w:rsidR="00D44DE1">
        <w:rPr>
          <w:b/>
        </w:rPr>
        <w:t>10</w:t>
      </w:r>
    </w:p>
    <w:p w14:paraId="19F16980" w14:textId="77777777" w:rsidR="001D0464" w:rsidRPr="00E66FA1" w:rsidRDefault="001D0464" w:rsidP="00E66FA1">
      <w:pPr>
        <w:spacing w:line="360" w:lineRule="auto"/>
        <w:jc w:val="center"/>
      </w:pPr>
      <w:r>
        <w:rPr>
          <w:b/>
        </w:rPr>
        <w:t>Zmiany umowy</w:t>
      </w:r>
    </w:p>
    <w:p w14:paraId="5D690A1F" w14:textId="77777777" w:rsidR="007A3AD0" w:rsidRPr="00E66FA1" w:rsidRDefault="007A3AD0" w:rsidP="005A4E23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</w:pPr>
      <w:r w:rsidRPr="00E66FA1">
        <w:t xml:space="preserve">Zmiany w umowie mogą być dokonywane, jeżeli potrzeba ich wprowadzenia wynika ze zgodnej oceny stron umowy. </w:t>
      </w:r>
    </w:p>
    <w:p w14:paraId="21B63110" w14:textId="77777777" w:rsidR="00B14C88" w:rsidRPr="00C72131" w:rsidRDefault="007A3AD0" w:rsidP="00C72131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E66FA1">
        <w:t>Wszelkie zmiany w umowie pod rygorem nieważności muszą być dokonane w formie pisemnej.</w:t>
      </w:r>
    </w:p>
    <w:p w14:paraId="6584F892" w14:textId="77777777" w:rsidR="007A3AD0" w:rsidRDefault="007A3AD0" w:rsidP="00E66FA1">
      <w:pPr>
        <w:spacing w:line="360" w:lineRule="auto"/>
        <w:jc w:val="center"/>
        <w:rPr>
          <w:b/>
        </w:rPr>
      </w:pPr>
      <w:r w:rsidRPr="00E66FA1">
        <w:rPr>
          <w:b/>
        </w:rPr>
        <w:t>§</w:t>
      </w:r>
      <w:r w:rsidR="001D0464">
        <w:rPr>
          <w:b/>
        </w:rPr>
        <w:t>11</w:t>
      </w:r>
    </w:p>
    <w:p w14:paraId="3940D700" w14:textId="77777777" w:rsidR="004D0BA6" w:rsidRDefault="004D0BA6" w:rsidP="00E66FA1">
      <w:pPr>
        <w:spacing w:line="360" w:lineRule="auto"/>
        <w:jc w:val="center"/>
        <w:rPr>
          <w:b/>
        </w:rPr>
      </w:pPr>
      <w:r>
        <w:rPr>
          <w:b/>
        </w:rPr>
        <w:lastRenderedPageBreak/>
        <w:t>Odstąpienie od umowy</w:t>
      </w:r>
    </w:p>
    <w:p w14:paraId="0784EC4D" w14:textId="77777777" w:rsidR="004D0BA6" w:rsidRDefault="004D0BA6" w:rsidP="00E66FA1">
      <w:pPr>
        <w:spacing w:line="360" w:lineRule="auto"/>
        <w:jc w:val="center"/>
        <w:rPr>
          <w:b/>
        </w:rPr>
      </w:pPr>
    </w:p>
    <w:p w14:paraId="1169FC86" w14:textId="77777777" w:rsidR="007448EC" w:rsidRPr="001D0464" w:rsidRDefault="004D0BA6" w:rsidP="00C72131">
      <w:pPr>
        <w:numPr>
          <w:ilvl w:val="6"/>
          <w:numId w:val="25"/>
        </w:numPr>
        <w:spacing w:line="360" w:lineRule="auto"/>
        <w:ind w:left="0" w:firstLine="0"/>
        <w:jc w:val="both"/>
        <w:rPr>
          <w:bCs/>
        </w:rPr>
      </w:pPr>
      <w:r w:rsidRPr="001D0464">
        <w:rPr>
          <w:bCs/>
        </w:rPr>
        <w:t xml:space="preserve">Zamawiający może odstąpić od umowy, jeśli opóźnienie w realizacji etapu III </w:t>
      </w:r>
      <w:r w:rsidR="00963A05" w:rsidRPr="001D0464">
        <w:rPr>
          <w:bCs/>
        </w:rPr>
        <w:t>(§2</w:t>
      </w:r>
      <w:r w:rsidR="001D0464">
        <w:rPr>
          <w:bCs/>
        </w:rPr>
        <w:t> </w:t>
      </w:r>
      <w:r w:rsidR="00963A05" w:rsidRPr="001D0464">
        <w:rPr>
          <w:bCs/>
        </w:rPr>
        <w:t xml:space="preserve">umowy) </w:t>
      </w:r>
      <w:r w:rsidRPr="001D0464">
        <w:rPr>
          <w:bCs/>
        </w:rPr>
        <w:t xml:space="preserve">zadania </w:t>
      </w:r>
      <w:r w:rsidR="00963A05" w:rsidRPr="001D0464">
        <w:rPr>
          <w:bCs/>
        </w:rPr>
        <w:t>przekracza</w:t>
      </w:r>
      <w:r w:rsidRPr="001D0464">
        <w:rPr>
          <w:bCs/>
        </w:rPr>
        <w:t xml:space="preserve"> 30 dni. </w:t>
      </w:r>
    </w:p>
    <w:p w14:paraId="2A095D26" w14:textId="77777777" w:rsidR="004D0BA6" w:rsidRPr="001D0464" w:rsidRDefault="004D0BA6" w:rsidP="00C72131">
      <w:pPr>
        <w:numPr>
          <w:ilvl w:val="6"/>
          <w:numId w:val="25"/>
        </w:numPr>
        <w:spacing w:line="360" w:lineRule="auto"/>
        <w:ind w:left="0" w:firstLine="0"/>
        <w:jc w:val="both"/>
        <w:rPr>
          <w:bCs/>
        </w:rPr>
      </w:pPr>
      <w:r w:rsidRPr="001D0464">
        <w:rPr>
          <w:bCs/>
        </w:rPr>
        <w:t xml:space="preserve">Zamawiający może skorzystać z prawa do odstąpienia w okresie trzech </w:t>
      </w:r>
      <w:r w:rsidR="00963A05" w:rsidRPr="001D0464">
        <w:rPr>
          <w:bCs/>
        </w:rPr>
        <w:t>miesięcy</w:t>
      </w:r>
      <w:r w:rsidRPr="001D0464">
        <w:rPr>
          <w:bCs/>
        </w:rPr>
        <w:t xml:space="preserve"> od dnia zaistnienia przesłanki wskazanej w ust. 1, składając oświadczenie na piśmie.</w:t>
      </w:r>
    </w:p>
    <w:p w14:paraId="444744AF" w14:textId="77777777" w:rsidR="001D0464" w:rsidRDefault="001D0464" w:rsidP="00C72131">
      <w:pPr>
        <w:spacing w:line="360" w:lineRule="auto"/>
        <w:jc w:val="center"/>
        <w:rPr>
          <w:b/>
        </w:rPr>
      </w:pPr>
    </w:p>
    <w:p w14:paraId="7D22CB28" w14:textId="77777777" w:rsidR="007448EC" w:rsidRDefault="007448EC" w:rsidP="00E66FA1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1D0464">
        <w:rPr>
          <w:b/>
        </w:rPr>
        <w:t>12</w:t>
      </w:r>
    </w:p>
    <w:p w14:paraId="3AD8B8B7" w14:textId="77777777" w:rsidR="00963A05" w:rsidRDefault="006118D6" w:rsidP="006118D6">
      <w:pPr>
        <w:spacing w:line="360" w:lineRule="auto"/>
        <w:jc w:val="center"/>
        <w:rPr>
          <w:b/>
        </w:rPr>
      </w:pPr>
      <w:r>
        <w:rPr>
          <w:b/>
        </w:rPr>
        <w:t>Zakaz cesji</w:t>
      </w:r>
    </w:p>
    <w:p w14:paraId="27330FA3" w14:textId="77777777" w:rsidR="006118D6" w:rsidRDefault="006118D6" w:rsidP="006118D6">
      <w:pPr>
        <w:spacing w:line="360" w:lineRule="auto"/>
        <w:jc w:val="center"/>
        <w:rPr>
          <w:b/>
        </w:rPr>
      </w:pPr>
    </w:p>
    <w:p w14:paraId="6CEB9ACE" w14:textId="77777777" w:rsidR="00963A05" w:rsidRPr="001D0464" w:rsidRDefault="006118D6" w:rsidP="00C72131">
      <w:pPr>
        <w:numPr>
          <w:ilvl w:val="6"/>
          <w:numId w:val="21"/>
        </w:numPr>
        <w:spacing w:line="360" w:lineRule="auto"/>
        <w:ind w:left="0" w:firstLine="0"/>
        <w:jc w:val="both"/>
        <w:rPr>
          <w:bCs/>
        </w:rPr>
      </w:pPr>
      <w:r w:rsidRPr="001D0464">
        <w:rPr>
          <w:bCs/>
        </w:rPr>
        <w:t xml:space="preserve">Bez zgody Zamawiającego </w:t>
      </w:r>
      <w:r w:rsidR="00963A05" w:rsidRPr="001D0464">
        <w:rPr>
          <w:bCs/>
        </w:rPr>
        <w:t>Wykonawca</w:t>
      </w:r>
      <w:r w:rsidRPr="001D0464">
        <w:rPr>
          <w:bCs/>
        </w:rPr>
        <w:t xml:space="preserve"> </w:t>
      </w:r>
      <w:r w:rsidR="00963A05" w:rsidRPr="001D0464">
        <w:rPr>
          <w:bCs/>
        </w:rPr>
        <w:t xml:space="preserve">nie może przenieść na osobę trzecią jakichkolwiek swoich </w:t>
      </w:r>
      <w:r w:rsidRPr="001D0464">
        <w:rPr>
          <w:bCs/>
        </w:rPr>
        <w:t xml:space="preserve">zobowiązań </w:t>
      </w:r>
      <w:r w:rsidR="00963A05" w:rsidRPr="001D0464">
        <w:rPr>
          <w:bCs/>
        </w:rPr>
        <w:t>wynikających z niniejszej umowy (zakaz cesji)</w:t>
      </w:r>
      <w:r w:rsidRPr="001D0464">
        <w:rPr>
          <w:bCs/>
        </w:rPr>
        <w:t>.</w:t>
      </w:r>
    </w:p>
    <w:p w14:paraId="259ED2B0" w14:textId="77777777" w:rsidR="006118D6" w:rsidRPr="001D0464" w:rsidRDefault="006118D6" w:rsidP="00C72131">
      <w:pPr>
        <w:numPr>
          <w:ilvl w:val="6"/>
          <w:numId w:val="21"/>
        </w:numPr>
        <w:spacing w:line="360" w:lineRule="auto"/>
        <w:ind w:left="0" w:firstLine="0"/>
        <w:jc w:val="both"/>
        <w:rPr>
          <w:bCs/>
        </w:rPr>
      </w:pPr>
      <w:r w:rsidRPr="001D0464">
        <w:rPr>
          <w:bCs/>
        </w:rPr>
        <w:t>Zgoda zamawiającego musi zostać udzielona na piśmie.</w:t>
      </w:r>
    </w:p>
    <w:p w14:paraId="59057B89" w14:textId="77777777" w:rsidR="007A3AD0" w:rsidRPr="00E66FA1" w:rsidRDefault="007A3AD0" w:rsidP="001D0464">
      <w:pPr>
        <w:spacing w:line="360" w:lineRule="auto"/>
        <w:jc w:val="both"/>
      </w:pPr>
    </w:p>
    <w:p w14:paraId="42610931" w14:textId="77777777" w:rsidR="00B14C88" w:rsidRPr="00E66FA1" w:rsidRDefault="00B14C88" w:rsidP="00E66FA1">
      <w:pPr>
        <w:widowControl/>
        <w:suppressAutoHyphens w:val="0"/>
        <w:spacing w:line="360" w:lineRule="auto"/>
        <w:ind w:left="709"/>
        <w:jc w:val="both"/>
      </w:pPr>
    </w:p>
    <w:p w14:paraId="1FAA6F26" w14:textId="77777777" w:rsidR="007A3AD0" w:rsidRDefault="007A3AD0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  <w:r w:rsidRPr="00E66FA1">
        <w:rPr>
          <w:b/>
        </w:rPr>
        <w:t>§</w:t>
      </w:r>
      <w:r w:rsidR="001D0464">
        <w:rPr>
          <w:b/>
        </w:rPr>
        <w:t>13</w:t>
      </w:r>
    </w:p>
    <w:p w14:paraId="6876D02E" w14:textId="77777777" w:rsidR="006118D6" w:rsidRDefault="006118D6" w:rsidP="00E66FA1">
      <w:pPr>
        <w:widowControl/>
        <w:suppressAutoHyphens w:val="0"/>
        <w:spacing w:line="360" w:lineRule="auto"/>
        <w:ind w:left="397"/>
        <w:jc w:val="center"/>
        <w:rPr>
          <w:b/>
        </w:rPr>
      </w:pPr>
      <w:r>
        <w:rPr>
          <w:b/>
        </w:rPr>
        <w:t>Osoby do kontaktu</w:t>
      </w:r>
    </w:p>
    <w:p w14:paraId="311D6A93" w14:textId="77777777" w:rsidR="001D0464" w:rsidRPr="00E66FA1" w:rsidRDefault="001D0464" w:rsidP="00E66FA1">
      <w:pPr>
        <w:widowControl/>
        <w:suppressAutoHyphens w:val="0"/>
        <w:spacing w:line="360" w:lineRule="auto"/>
        <w:ind w:left="397"/>
        <w:jc w:val="center"/>
      </w:pPr>
    </w:p>
    <w:p w14:paraId="508E5887" w14:textId="77777777" w:rsidR="007A3AD0" w:rsidRPr="00E66FA1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 w:rsidRPr="00E66FA1">
        <w:t>W trakcie realizacji umowy, dla celów jej realizacji, do kontaktów upoważnione są osoby:</w:t>
      </w:r>
    </w:p>
    <w:p w14:paraId="7FE705AF" w14:textId="77777777" w:rsidR="007A3AD0" w:rsidRPr="00E66FA1" w:rsidRDefault="007A3AD0" w:rsidP="001D0464">
      <w:pPr>
        <w:widowControl/>
        <w:numPr>
          <w:ilvl w:val="1"/>
          <w:numId w:val="1"/>
        </w:numPr>
        <w:suppressAutoHyphens w:val="0"/>
        <w:spacing w:line="360" w:lineRule="auto"/>
        <w:ind w:left="284" w:firstLine="0"/>
        <w:jc w:val="both"/>
      </w:pPr>
      <w:r w:rsidRPr="00E66FA1">
        <w:t>ze strony Zamawiającego  - Andrzej Kornat, tel. 534 645</w:t>
      </w:r>
      <w:r w:rsidR="00C72131">
        <w:t> </w:t>
      </w:r>
      <w:r w:rsidRPr="00E66FA1">
        <w:t>158</w:t>
      </w:r>
      <w:r w:rsidR="00C72131">
        <w:t>, email: andrzej.kornat@lublin.lasy.gov.pl</w:t>
      </w:r>
    </w:p>
    <w:p w14:paraId="5CD21830" w14:textId="77777777" w:rsidR="007A3AD0" w:rsidRPr="00E66FA1" w:rsidRDefault="007A3AD0" w:rsidP="001D0464">
      <w:pPr>
        <w:widowControl/>
        <w:numPr>
          <w:ilvl w:val="1"/>
          <w:numId w:val="1"/>
        </w:numPr>
        <w:suppressAutoHyphens w:val="0"/>
        <w:spacing w:line="360" w:lineRule="auto"/>
        <w:ind w:left="284" w:firstLine="0"/>
        <w:jc w:val="both"/>
      </w:pPr>
      <w:r w:rsidRPr="00E66FA1">
        <w:t>ze strony Wykonawcy</w:t>
      </w:r>
      <w:r w:rsidRPr="00E66FA1">
        <w:tab/>
        <w:t xml:space="preserve">     - </w:t>
      </w:r>
      <w:r w:rsidR="00C72131">
        <w:t>…………………………………….</w:t>
      </w:r>
    </w:p>
    <w:p w14:paraId="02F6CEF8" w14:textId="77777777" w:rsidR="007A3AD0" w:rsidRDefault="007A3AD0" w:rsidP="00C72131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0" w:firstLine="0"/>
        <w:jc w:val="both"/>
      </w:pPr>
      <w:r w:rsidRPr="00E66FA1">
        <w:t>Odwołanie osób wymienionych w ust. 1 oraz wyznaczenie nowych przedstawicieli wymaga pisemnego powiadomienia. Powyższa czynność nie stanowi zmiany umowy.</w:t>
      </w:r>
    </w:p>
    <w:p w14:paraId="516EB84A" w14:textId="77777777" w:rsidR="006118D6" w:rsidRPr="00E66FA1" w:rsidRDefault="00C72131" w:rsidP="00C72131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0" w:firstLine="0"/>
        <w:jc w:val="both"/>
      </w:pPr>
      <w:r>
        <w:t>Wskazane</w:t>
      </w:r>
      <w:r w:rsidR="006118D6">
        <w:t xml:space="preserve"> w ust. 1 osoby są uprawnione do podpisywania protokołów zdawczo – odbiorczych, o których mowa w umowie.</w:t>
      </w:r>
    </w:p>
    <w:p w14:paraId="1FA0D191" w14:textId="77777777" w:rsidR="007A3AD0" w:rsidRPr="00E66FA1" w:rsidRDefault="007A3AD0" w:rsidP="00E66FA1">
      <w:pPr>
        <w:spacing w:line="360" w:lineRule="auto"/>
        <w:jc w:val="both"/>
      </w:pPr>
    </w:p>
    <w:p w14:paraId="7689796C" w14:textId="77777777" w:rsidR="005460BB" w:rsidRDefault="005460BB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77947A9E" w14:textId="7B0B2B4F" w:rsidR="006118D6" w:rsidRPr="001D0464" w:rsidRDefault="007A3AD0" w:rsidP="001D0464">
      <w:pPr>
        <w:spacing w:line="360" w:lineRule="auto"/>
        <w:jc w:val="center"/>
        <w:rPr>
          <w:b/>
        </w:rPr>
      </w:pPr>
      <w:r w:rsidRPr="00E66FA1">
        <w:rPr>
          <w:b/>
        </w:rPr>
        <w:lastRenderedPageBreak/>
        <w:t>§1</w:t>
      </w:r>
      <w:r w:rsidR="001D0464">
        <w:rPr>
          <w:b/>
        </w:rPr>
        <w:t>4</w:t>
      </w:r>
    </w:p>
    <w:p w14:paraId="16310287" w14:textId="77777777" w:rsidR="006118D6" w:rsidRDefault="006118D6" w:rsidP="001D0464">
      <w:pPr>
        <w:spacing w:line="360" w:lineRule="auto"/>
        <w:jc w:val="center"/>
        <w:rPr>
          <w:b/>
          <w:bCs/>
        </w:rPr>
      </w:pPr>
      <w:r w:rsidRPr="001D0464">
        <w:rPr>
          <w:b/>
          <w:bCs/>
        </w:rPr>
        <w:t>Postanowienia końcowe</w:t>
      </w:r>
    </w:p>
    <w:p w14:paraId="713AA3B8" w14:textId="77777777" w:rsidR="00C72131" w:rsidRPr="001D0464" w:rsidRDefault="00C72131" w:rsidP="001D0464">
      <w:pPr>
        <w:spacing w:line="360" w:lineRule="auto"/>
        <w:jc w:val="center"/>
        <w:rPr>
          <w:b/>
          <w:bCs/>
        </w:rPr>
      </w:pPr>
    </w:p>
    <w:p w14:paraId="71A7D043" w14:textId="77777777" w:rsidR="006118D6" w:rsidRDefault="006118D6" w:rsidP="00C72131">
      <w:pPr>
        <w:numPr>
          <w:ilvl w:val="6"/>
          <w:numId w:val="13"/>
        </w:numPr>
        <w:spacing w:line="360" w:lineRule="auto"/>
        <w:ind w:left="0" w:firstLine="0"/>
        <w:jc w:val="both"/>
      </w:pPr>
      <w:r w:rsidRPr="00E66FA1">
        <w:t>W sprawach nieuregulowanych w umowie zastosowanie mają przepisy Kodeksu cywilnego.</w:t>
      </w:r>
    </w:p>
    <w:p w14:paraId="4DED9572" w14:textId="77777777" w:rsidR="006118D6" w:rsidRDefault="006118D6" w:rsidP="00C72131">
      <w:pPr>
        <w:numPr>
          <w:ilvl w:val="6"/>
          <w:numId w:val="13"/>
        </w:numPr>
        <w:spacing w:line="360" w:lineRule="auto"/>
        <w:ind w:left="0" w:firstLine="0"/>
        <w:jc w:val="both"/>
      </w:pPr>
      <w:r w:rsidRPr="00E66FA1">
        <w:t xml:space="preserve">Spory powstałe na tle realizacji niniejszej umowy będą rozstrzygane </w:t>
      </w:r>
      <w:r w:rsidRPr="00E66FA1">
        <w:tab/>
        <w:t>przez sąd powszechny właściwy dla siedziby Zamawiającego.</w:t>
      </w:r>
    </w:p>
    <w:p w14:paraId="2E8B210A" w14:textId="77777777" w:rsidR="007A3AD0" w:rsidRPr="00E66FA1" w:rsidRDefault="007A3AD0" w:rsidP="00C72131">
      <w:pPr>
        <w:numPr>
          <w:ilvl w:val="6"/>
          <w:numId w:val="13"/>
        </w:numPr>
        <w:spacing w:line="360" w:lineRule="auto"/>
        <w:ind w:left="0" w:firstLine="0"/>
        <w:jc w:val="both"/>
      </w:pPr>
      <w:r w:rsidRPr="00E66FA1">
        <w:t>Umowa została sporządzona w dwóch jednobrzmiących egzemplarzach po jednym dla każdej ze stron.</w:t>
      </w:r>
    </w:p>
    <w:p w14:paraId="2A7F4251" w14:textId="77777777" w:rsidR="00E90E41" w:rsidRDefault="00E90E41" w:rsidP="00E66FA1">
      <w:pPr>
        <w:spacing w:line="360" w:lineRule="auto"/>
        <w:jc w:val="both"/>
      </w:pPr>
    </w:p>
    <w:p w14:paraId="6F1FF46A" w14:textId="77777777" w:rsidR="001D0464" w:rsidRPr="00E66FA1" w:rsidRDefault="001D0464" w:rsidP="00E66FA1">
      <w:pPr>
        <w:spacing w:line="360" w:lineRule="auto"/>
        <w:jc w:val="both"/>
      </w:pPr>
    </w:p>
    <w:p w14:paraId="37F0824A" w14:textId="77777777" w:rsidR="007A3AD0" w:rsidRPr="00E66FA1" w:rsidRDefault="00E90E41" w:rsidP="00E66FA1">
      <w:pPr>
        <w:spacing w:line="360" w:lineRule="auto"/>
        <w:jc w:val="both"/>
      </w:pPr>
      <w:r w:rsidRPr="00E66FA1">
        <w:t>Załączniki:</w:t>
      </w:r>
    </w:p>
    <w:p w14:paraId="20C32D6C" w14:textId="77777777" w:rsidR="00E90E41" w:rsidRDefault="00E90E41" w:rsidP="00E66FA1">
      <w:pPr>
        <w:numPr>
          <w:ilvl w:val="6"/>
          <w:numId w:val="7"/>
        </w:numPr>
        <w:spacing w:line="360" w:lineRule="auto"/>
        <w:ind w:left="0" w:firstLine="0"/>
        <w:jc w:val="both"/>
      </w:pPr>
      <w:r w:rsidRPr="00E66FA1">
        <w:t>Oferta Wykonawcy</w:t>
      </w:r>
    </w:p>
    <w:p w14:paraId="7AB24838" w14:textId="3AFE86C3" w:rsidR="006118D6" w:rsidRPr="00E66FA1" w:rsidRDefault="005460BB" w:rsidP="00E66FA1">
      <w:pPr>
        <w:numPr>
          <w:ilvl w:val="6"/>
          <w:numId w:val="7"/>
        </w:numPr>
        <w:spacing w:line="360" w:lineRule="auto"/>
        <w:ind w:left="0" w:firstLine="0"/>
        <w:jc w:val="both"/>
      </w:pPr>
      <w:r>
        <w:t>Zapytanie ofertowe wraz z załącznikami</w:t>
      </w:r>
    </w:p>
    <w:p w14:paraId="24899132" w14:textId="77777777" w:rsidR="00B14C88" w:rsidRPr="00E66FA1" w:rsidRDefault="00B14C88" w:rsidP="00E66FA1">
      <w:pPr>
        <w:spacing w:line="360" w:lineRule="auto"/>
        <w:jc w:val="both"/>
      </w:pPr>
    </w:p>
    <w:p w14:paraId="4C93E096" w14:textId="77777777" w:rsidR="00B14C88" w:rsidRPr="00E66FA1" w:rsidRDefault="00B14C88" w:rsidP="00E66FA1">
      <w:pPr>
        <w:spacing w:line="360" w:lineRule="auto"/>
        <w:jc w:val="both"/>
      </w:pPr>
    </w:p>
    <w:p w14:paraId="601BC7E3" w14:textId="77777777" w:rsidR="007A3AD0" w:rsidRPr="00E66FA1" w:rsidRDefault="007A3AD0" w:rsidP="00E66FA1">
      <w:pPr>
        <w:spacing w:line="360" w:lineRule="auto"/>
        <w:jc w:val="both"/>
      </w:pPr>
    </w:p>
    <w:p w14:paraId="24D030CC" w14:textId="77777777" w:rsidR="007A3AD0" w:rsidRPr="00E66FA1" w:rsidRDefault="007A3AD0" w:rsidP="00E66FA1">
      <w:pPr>
        <w:spacing w:line="360" w:lineRule="auto"/>
      </w:pPr>
      <w:r w:rsidRPr="00E66FA1">
        <w:t>____________________</w:t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  <w:t>________________________</w:t>
      </w:r>
    </w:p>
    <w:p w14:paraId="61ECDA13" w14:textId="77777777" w:rsidR="007A3AD0" w:rsidRPr="00E66FA1" w:rsidRDefault="007A3AD0" w:rsidP="00E66FA1">
      <w:pPr>
        <w:spacing w:line="360" w:lineRule="auto"/>
      </w:pPr>
      <w:r w:rsidRPr="00E66FA1">
        <w:t xml:space="preserve">Zamawiający:                                                                   </w:t>
      </w:r>
      <w:r w:rsidRPr="00E66FA1">
        <w:tab/>
      </w:r>
      <w:r w:rsidRPr="00E66FA1">
        <w:tab/>
      </w:r>
      <w:r w:rsidRPr="00E66FA1">
        <w:tab/>
        <w:t>Wykonawca:</w:t>
      </w:r>
    </w:p>
    <w:p w14:paraId="5676EE2E" w14:textId="77777777" w:rsidR="007A3AD0" w:rsidRPr="00E66FA1" w:rsidRDefault="007A3AD0" w:rsidP="00E66FA1">
      <w:pPr>
        <w:spacing w:line="360" w:lineRule="auto"/>
      </w:pP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  <w:r w:rsidRPr="00E66FA1">
        <w:tab/>
      </w:r>
    </w:p>
    <w:sectPr w:rsidR="007A3AD0" w:rsidRPr="00E66FA1"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E91EB130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6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7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15"/>
  </w:num>
  <w:num w:numId="14">
    <w:abstractNumId w:val="19"/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2"/>
    <w:rsid w:val="00032503"/>
    <w:rsid w:val="001127DB"/>
    <w:rsid w:val="001456B4"/>
    <w:rsid w:val="00190650"/>
    <w:rsid w:val="00195DD0"/>
    <w:rsid w:val="001A0D93"/>
    <w:rsid w:val="001D0464"/>
    <w:rsid w:val="001E1F1B"/>
    <w:rsid w:val="00271477"/>
    <w:rsid w:val="0036796A"/>
    <w:rsid w:val="004959F4"/>
    <w:rsid w:val="004D0BA6"/>
    <w:rsid w:val="005460BB"/>
    <w:rsid w:val="005648B3"/>
    <w:rsid w:val="005A4E23"/>
    <w:rsid w:val="005C627D"/>
    <w:rsid w:val="006118D6"/>
    <w:rsid w:val="006732A1"/>
    <w:rsid w:val="007448EC"/>
    <w:rsid w:val="00781374"/>
    <w:rsid w:val="00783CBE"/>
    <w:rsid w:val="007A3AD0"/>
    <w:rsid w:val="007F7D66"/>
    <w:rsid w:val="008415A2"/>
    <w:rsid w:val="00863E4F"/>
    <w:rsid w:val="008E2997"/>
    <w:rsid w:val="00913AAE"/>
    <w:rsid w:val="0092121E"/>
    <w:rsid w:val="00963A05"/>
    <w:rsid w:val="00A06E53"/>
    <w:rsid w:val="00A24F76"/>
    <w:rsid w:val="00A26E2B"/>
    <w:rsid w:val="00A413EE"/>
    <w:rsid w:val="00AE4CD3"/>
    <w:rsid w:val="00B14C88"/>
    <w:rsid w:val="00B34349"/>
    <w:rsid w:val="00C51B25"/>
    <w:rsid w:val="00C72131"/>
    <w:rsid w:val="00D2198D"/>
    <w:rsid w:val="00D44DE1"/>
    <w:rsid w:val="00D95BAD"/>
    <w:rsid w:val="00DC5C4E"/>
    <w:rsid w:val="00DD1672"/>
    <w:rsid w:val="00E44C4C"/>
    <w:rsid w:val="00E66FA1"/>
    <w:rsid w:val="00E90E41"/>
    <w:rsid w:val="00F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788A47"/>
  <w15:chartTrackingRefBased/>
  <w15:docId w15:val="{5A9A05B2-4CB0-40B5-A75F-69A228A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3DEF-215E-4BF9-A2A0-7A6568E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Pracownia Architektoniczna MARKA</dc:creator>
  <cp:keywords/>
  <cp:lastModifiedBy>Andrzej Kornat</cp:lastModifiedBy>
  <cp:revision>2</cp:revision>
  <cp:lastPrinted>2018-08-31T10:14:00Z</cp:lastPrinted>
  <dcterms:created xsi:type="dcterms:W3CDTF">2021-03-05T07:36:00Z</dcterms:created>
  <dcterms:modified xsi:type="dcterms:W3CDTF">2021-03-05T07:36:00Z</dcterms:modified>
</cp:coreProperties>
</file>