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7" w:rsidRDefault="00BD6D5A" w:rsidP="00762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r w:rsidR="00762246" w:rsidRPr="00762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Remont</w:t>
      </w:r>
      <w:r w:rsidR="00762246" w:rsidRPr="00762246">
        <w:rPr>
          <w:rFonts w:ascii="Times New Roman" w:hAnsi="Times New Roman" w:cs="Times New Roman"/>
          <w:b/>
          <w:bCs/>
          <w:sz w:val="28"/>
          <w:szCs w:val="28"/>
        </w:rPr>
        <w:t xml:space="preserve"> pomieszczenia sanitarnego i kuchennego </w:t>
      </w:r>
      <w:r w:rsidR="0076224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2246" w:rsidRPr="00762246">
        <w:rPr>
          <w:rFonts w:ascii="Times New Roman" w:hAnsi="Times New Roman" w:cs="Times New Roman"/>
          <w:b/>
          <w:bCs/>
          <w:sz w:val="28"/>
          <w:szCs w:val="28"/>
        </w:rPr>
        <w:t>w JRG 1</w:t>
      </w:r>
    </w:p>
    <w:p w:rsidR="00762246" w:rsidRDefault="00762246" w:rsidP="00762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2246" w:rsidRDefault="00762246" w:rsidP="007622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246">
        <w:rPr>
          <w:rFonts w:ascii="Times New Roman" w:hAnsi="Times New Roman" w:cs="Times New Roman"/>
          <w:b/>
          <w:bCs/>
          <w:sz w:val="24"/>
          <w:szCs w:val="24"/>
        </w:rPr>
        <w:t>Pokój gościnny</w:t>
      </w:r>
    </w:p>
    <w:p w:rsidR="00762246" w:rsidRDefault="00762246" w:rsidP="007622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62246">
        <w:rPr>
          <w:rFonts w:ascii="Times New Roman" w:hAnsi="Times New Roman" w:cs="Times New Roman"/>
          <w:sz w:val="24"/>
          <w:szCs w:val="24"/>
        </w:rPr>
        <w:t xml:space="preserve">- postawienie ściany </w:t>
      </w:r>
      <w:r w:rsidR="0000052E">
        <w:rPr>
          <w:rFonts w:ascii="Times New Roman" w:hAnsi="Times New Roman" w:cs="Times New Roman"/>
          <w:sz w:val="24"/>
          <w:szCs w:val="24"/>
        </w:rPr>
        <w:t xml:space="preserve">oddzielającej zaplecze kuchenne i łazienkę od pokoju służbowego </w:t>
      </w:r>
      <w:r w:rsidRPr="00762246">
        <w:rPr>
          <w:rFonts w:ascii="Times New Roman" w:hAnsi="Times New Roman" w:cs="Times New Roman"/>
          <w:sz w:val="24"/>
          <w:szCs w:val="24"/>
        </w:rPr>
        <w:t>o szerokości 12 cm</w:t>
      </w:r>
      <w:r>
        <w:rPr>
          <w:rFonts w:ascii="Times New Roman" w:hAnsi="Times New Roman" w:cs="Times New Roman"/>
          <w:sz w:val="24"/>
          <w:szCs w:val="24"/>
        </w:rPr>
        <w:t xml:space="preserve">, długości ok. 400 cm, wysokości </w:t>
      </w:r>
      <w:r w:rsidR="0000052E">
        <w:rPr>
          <w:rFonts w:ascii="Times New Roman" w:hAnsi="Times New Roman" w:cs="Times New Roman"/>
          <w:sz w:val="24"/>
          <w:szCs w:val="24"/>
        </w:rPr>
        <w:t>300 cm,</w:t>
      </w:r>
    </w:p>
    <w:p w:rsidR="0000052E" w:rsidRDefault="0000052E" w:rsidP="007622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tynków i gładzi oraz malowanie ściany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52E" w:rsidRDefault="0000052E" w:rsidP="007622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dostawa i montaż sufitu podwieszanego na powierzchni ok. 6 m</w:t>
      </w:r>
      <w:r w:rsidRPr="000005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52E" w:rsidRDefault="0000052E" w:rsidP="007622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położenie wykładziny przemysłowej w całym pokoju służbowym wraz z montażem listew przyściennych (ok. 20 m</w:t>
      </w:r>
      <w:r w:rsidRPr="000005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52E" w:rsidRDefault="0000052E" w:rsidP="0076224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052E" w:rsidRDefault="0000052E" w:rsidP="000005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52E">
        <w:rPr>
          <w:rFonts w:ascii="Times New Roman" w:hAnsi="Times New Roman" w:cs="Times New Roman"/>
          <w:b/>
          <w:bCs/>
          <w:sz w:val="24"/>
          <w:szCs w:val="24"/>
        </w:rPr>
        <w:t>Kuchnia i łazienka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0052E">
        <w:rPr>
          <w:rFonts w:ascii="Times New Roman" w:hAnsi="Times New Roman" w:cs="Times New Roman"/>
          <w:sz w:val="24"/>
          <w:szCs w:val="24"/>
        </w:rPr>
        <w:t>- wykonanie wylewki</w:t>
      </w:r>
      <w:r>
        <w:rPr>
          <w:rFonts w:ascii="Times New Roman" w:hAnsi="Times New Roman" w:cs="Times New Roman"/>
          <w:sz w:val="24"/>
          <w:szCs w:val="24"/>
        </w:rPr>
        <w:t xml:space="preserve"> (ewentualnie wyrównanie podłoża) na pow. ok. 8 m</w:t>
      </w:r>
      <w:r w:rsidRPr="000005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0052E">
        <w:rPr>
          <w:rFonts w:ascii="Times New Roman" w:hAnsi="Times New Roman" w:cs="Times New Roman"/>
          <w:sz w:val="24"/>
          <w:szCs w:val="24"/>
        </w:rPr>
        <w:t>i wykonanie na niej izolacji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wykonanie ściany </w:t>
      </w:r>
      <w:proofErr w:type="spellStart"/>
      <w:r>
        <w:rPr>
          <w:rFonts w:ascii="Times New Roman" w:hAnsi="Times New Roman" w:cs="Times New Roman"/>
          <w:sz w:val="24"/>
          <w:szCs w:val="24"/>
        </w:rPr>
        <w:t>g-k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oddzielającej pomieszczenie kuchenne od sanitarnego</w:t>
      </w:r>
      <w:r w:rsidR="00AC103D">
        <w:rPr>
          <w:rFonts w:ascii="Times New Roman" w:hAnsi="Times New Roman" w:cs="Times New Roman"/>
          <w:sz w:val="24"/>
          <w:szCs w:val="24"/>
        </w:rPr>
        <w:t>,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flizowanie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podłogi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flizowanie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ścian w pomieszczeniu sanitarnym i częściowo w kuchennym,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sufitu podwieszanego w pomieszczeniu sanitarnym i kuchennym,</w:t>
      </w:r>
    </w:p>
    <w:p w:rsid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</w:t>
      </w:r>
      <w:r w:rsidR="00AC103D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skrzydeł drzwiowych wraz z ościeżnicami</w:t>
      </w:r>
      <w:r w:rsidR="00AC103D">
        <w:rPr>
          <w:rFonts w:ascii="Times New Roman" w:hAnsi="Times New Roman" w:cs="Times New Roman"/>
          <w:sz w:val="24"/>
          <w:szCs w:val="24"/>
        </w:rPr>
        <w:t>,</w:t>
      </w: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instalacji wentylacji,</w:t>
      </w:r>
    </w:p>
    <w:p w:rsidR="00AC103D" w:rsidRPr="002974B3" w:rsidRDefault="00AC103D" w:rsidP="002974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instalacji hydraulicznej oraz montaż baterii, umywalki, deszczownicy</w:t>
      </w:r>
      <w:r w:rsidR="005B2526">
        <w:rPr>
          <w:rFonts w:ascii="Times New Roman" w:hAnsi="Times New Roman" w:cs="Times New Roman"/>
          <w:sz w:val="24"/>
          <w:szCs w:val="24"/>
        </w:rPr>
        <w:t xml:space="preserve">, </w:t>
      </w:r>
      <w:r w:rsidR="002974B3">
        <w:rPr>
          <w:rFonts w:ascii="Times New Roman" w:hAnsi="Times New Roman" w:cs="Times New Roman"/>
          <w:sz w:val="24"/>
          <w:szCs w:val="24"/>
        </w:rPr>
        <w:t xml:space="preserve">zestaw podtynkowego WC </w:t>
      </w:r>
      <w:r w:rsidRPr="002974B3">
        <w:rPr>
          <w:rFonts w:ascii="Times New Roman" w:hAnsi="Times New Roman" w:cs="Times New Roman"/>
          <w:sz w:val="24"/>
          <w:szCs w:val="24"/>
        </w:rPr>
        <w:t xml:space="preserve">(umywalka, bateria prysznicowa, deszczownica, </w:t>
      </w:r>
      <w:r w:rsidR="002974B3">
        <w:rPr>
          <w:rFonts w:ascii="Times New Roman" w:hAnsi="Times New Roman" w:cs="Times New Roman"/>
          <w:sz w:val="24"/>
          <w:szCs w:val="24"/>
        </w:rPr>
        <w:t xml:space="preserve">zestaw WC, </w:t>
      </w:r>
      <w:r w:rsidRPr="002974B3">
        <w:rPr>
          <w:rFonts w:ascii="Times New Roman" w:hAnsi="Times New Roman" w:cs="Times New Roman"/>
          <w:sz w:val="24"/>
          <w:szCs w:val="24"/>
        </w:rPr>
        <w:t>ściana szklana od kabiny prysznicowej po stronie zamawiającego),</w:t>
      </w: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odwodnienia liniowego</w:t>
      </w: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montaż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grzejnika-ręcznikowca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(grzejnik po stronie zamawiającego),</w:t>
      </w: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instalacji elektrycznej - oświetlenia w suficie podwieszanym oraz gniazd i wyłączników,</w:t>
      </w: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C103D" w:rsidRDefault="00AC103D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0052E" w:rsidRPr="0000052E" w:rsidRDefault="0000052E" w:rsidP="0000052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0052E" w:rsidRPr="0000052E" w:rsidSect="00D0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611"/>
    <w:multiLevelType w:val="hybridMultilevel"/>
    <w:tmpl w:val="FB3CC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246"/>
    <w:rsid w:val="0000052E"/>
    <w:rsid w:val="002974B3"/>
    <w:rsid w:val="002C2E67"/>
    <w:rsid w:val="005B2526"/>
    <w:rsid w:val="00762246"/>
    <w:rsid w:val="009F137F"/>
    <w:rsid w:val="00AC103D"/>
    <w:rsid w:val="00BD6D5A"/>
    <w:rsid w:val="00D0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Łukasz</dc:creator>
  <cp:lastModifiedBy>Journal</cp:lastModifiedBy>
  <cp:revision>2</cp:revision>
  <dcterms:created xsi:type="dcterms:W3CDTF">2020-06-18T20:48:00Z</dcterms:created>
  <dcterms:modified xsi:type="dcterms:W3CDTF">2020-06-18T20:48:00Z</dcterms:modified>
</cp:coreProperties>
</file>