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266A" w14:textId="77777777" w:rsidR="00005620" w:rsidRPr="00924137" w:rsidRDefault="00005620" w:rsidP="00C77B88">
      <w:pPr>
        <w:spacing w:line="288" w:lineRule="auto"/>
        <w:ind w:left="5664"/>
        <w:jc w:val="right"/>
        <w:rPr>
          <w:rFonts w:ascii="Calibri Light" w:hAnsi="Calibri Light" w:cs="Calibri Light"/>
          <w:b/>
          <w:spacing w:val="-5"/>
          <w:sz w:val="22"/>
          <w:szCs w:val="22"/>
        </w:rPr>
      </w:pPr>
      <w:r w:rsidRPr="00924137">
        <w:rPr>
          <w:rFonts w:ascii="Calibri Light" w:hAnsi="Calibri Light" w:cs="Calibri Light"/>
          <w:b/>
          <w:spacing w:val="-5"/>
          <w:sz w:val="22"/>
          <w:szCs w:val="22"/>
        </w:rPr>
        <w:t xml:space="preserve">Załącznik nr </w:t>
      </w:r>
      <w:r w:rsidR="003B5469" w:rsidRPr="00924137">
        <w:rPr>
          <w:rFonts w:ascii="Calibri Light" w:hAnsi="Calibri Light" w:cs="Calibri Light"/>
          <w:b/>
          <w:spacing w:val="-5"/>
          <w:sz w:val="22"/>
          <w:szCs w:val="22"/>
        </w:rPr>
        <w:t>1</w:t>
      </w:r>
      <w:r w:rsidRPr="00924137">
        <w:rPr>
          <w:rFonts w:ascii="Calibri Light" w:hAnsi="Calibri Light" w:cs="Calibri Light"/>
          <w:b/>
          <w:spacing w:val="-5"/>
          <w:sz w:val="22"/>
          <w:szCs w:val="22"/>
        </w:rPr>
        <w:t xml:space="preserve"> do Zapytania ofertowego</w:t>
      </w:r>
    </w:p>
    <w:p w14:paraId="0AECABC5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3486506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i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i/>
          <w:sz w:val="22"/>
          <w:szCs w:val="22"/>
          <w:lang w:eastAsia="ar-SA"/>
        </w:rPr>
        <w:t>Projekt umowy</w:t>
      </w:r>
    </w:p>
    <w:p w14:paraId="1FC73CDD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39769BAA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zawarta w Gdyni dnia …………………  pomiędzy</w:t>
      </w:r>
    </w:p>
    <w:p w14:paraId="163E9723" w14:textId="77777777" w:rsidR="00005620" w:rsidRPr="00924137" w:rsidRDefault="00005620" w:rsidP="00C77B88">
      <w:pPr>
        <w:spacing w:line="288" w:lineRule="auto"/>
        <w:ind w:left="40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Gminą Miasta Gdyni </w:t>
      </w:r>
      <w:r w:rsidRPr="00924137">
        <w:rPr>
          <w:rFonts w:ascii="Calibri Light" w:hAnsi="Calibri Light" w:cs="Calibri Light"/>
          <w:sz w:val="22"/>
          <w:szCs w:val="22"/>
        </w:rPr>
        <w:t xml:space="preserve">z siedzibą w Gdyni 81-382, przy Al. Marszałka Józefa Piłsudskiego 52/54, </w:t>
      </w:r>
      <w:r w:rsidRPr="00924137">
        <w:rPr>
          <w:rFonts w:ascii="Calibri Light" w:hAnsi="Calibri Light" w:cs="Calibri Light"/>
          <w:sz w:val="22"/>
          <w:szCs w:val="22"/>
        </w:rPr>
        <w:br/>
        <w:t>NIP: 586</w:t>
      </w:r>
      <w:r w:rsidRPr="00924137">
        <w:rPr>
          <w:rFonts w:ascii="Calibri Light" w:hAnsi="Calibri Light" w:cs="Calibri Light"/>
          <w:sz w:val="22"/>
          <w:szCs w:val="22"/>
        </w:rPr>
        <w:noBreakHyphen/>
        <w:t xml:space="preserve">231-23-26, zwaną w dalszej części umowy </w:t>
      </w:r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Zamawiającym </w:t>
      </w:r>
      <w:r w:rsidRPr="00924137">
        <w:rPr>
          <w:rFonts w:ascii="Calibri Light" w:hAnsi="Calibri Light" w:cs="Calibri Light"/>
          <w:sz w:val="22"/>
          <w:szCs w:val="22"/>
        </w:rPr>
        <w:t>reprezentowaną przez:</w:t>
      </w:r>
    </w:p>
    <w:p w14:paraId="7A38CD0A" w14:textId="77777777" w:rsidR="00005620" w:rsidRPr="00924137" w:rsidRDefault="00005620" w:rsidP="00C77B88">
      <w:pPr>
        <w:spacing w:line="288" w:lineRule="auto"/>
        <w:ind w:left="40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</w:rPr>
        <w:t>………………………………… – Dyrektora / Z-</w:t>
      </w:r>
      <w:proofErr w:type="spellStart"/>
      <w:r w:rsidRPr="00924137">
        <w:rPr>
          <w:rFonts w:ascii="Calibri Light" w:hAnsi="Calibri Light" w:cs="Calibri Light"/>
          <w:b/>
          <w:bCs/>
          <w:sz w:val="22"/>
          <w:szCs w:val="22"/>
        </w:rPr>
        <w:t>cę</w:t>
      </w:r>
      <w:proofErr w:type="spellEnd"/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 Dyrektora Miejskiego Ośrodka Pomocy Społecznej w Gdyni</w:t>
      </w:r>
      <w:r w:rsidRPr="00924137">
        <w:rPr>
          <w:rFonts w:ascii="Calibri Light" w:hAnsi="Calibri Light" w:cs="Calibri Light"/>
          <w:sz w:val="22"/>
          <w:szCs w:val="22"/>
        </w:rPr>
        <w:t>, 81-265 Gdynia, ul. Grabowo 2, na podstawie  udzielonego przez Prezydenta Miasta Gdyni pełnomocnictwa</w:t>
      </w:r>
    </w:p>
    <w:p w14:paraId="701EE2BB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Cs/>
          <w:sz w:val="22"/>
          <w:szCs w:val="22"/>
          <w:lang w:eastAsia="ar-SA"/>
        </w:rPr>
        <w:t>a</w:t>
      </w:r>
    </w:p>
    <w:p w14:paraId="6BED0190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…………………………………………………………………………………………………………</w:t>
      </w:r>
      <w:r w:rsidR="00C77B88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zwanym dalej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Wykonawcą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, reprezentowanym przez: </w:t>
      </w:r>
    </w:p>
    <w:p w14:paraId="7E61E539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0CA3BBEA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…………………………………….</w:t>
      </w:r>
    </w:p>
    <w:p w14:paraId="006CAB65" w14:textId="77777777" w:rsidR="00005620" w:rsidRPr="00924137" w:rsidRDefault="00005620" w:rsidP="00C77B88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3F7FBAF" w14:textId="77777777" w:rsidR="00005620" w:rsidRPr="00924137" w:rsidRDefault="00005620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B7F590B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1</w:t>
      </w:r>
    </w:p>
    <w:p w14:paraId="1F87D29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38A6AB4B" w14:textId="1AF5BFC2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Wykonawca zobowiązuje się sprzedawać i dostarczać Zamawiającemu w okresie obowiązywania niniejszej umowy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artykuły chemii specjalistycznej, środki antyseptyczne oraz  dezynfekujące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, zwane dalej „towarem”, wyszczególnione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wym (Załącznik Nr 1 do</w:t>
      </w:r>
      <w:r w:rsidRPr="00924137">
        <w:rPr>
          <w:rFonts w:ascii="Calibri Light" w:hAnsi="Calibri Light" w:cs="Calibri Light"/>
          <w:i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umowy), stanowiącym integralną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część niniejszej umowy. </w:t>
      </w:r>
    </w:p>
    <w:p w14:paraId="6D063E2D" w14:textId="77777777" w:rsidR="00005620" w:rsidRPr="00924137" w:rsidRDefault="00005620" w:rsidP="00C77B88">
      <w:pPr>
        <w:numPr>
          <w:ilvl w:val="0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Dostawy będą odbywać się sukcesywnie, zgodnie z zamówieniami szczegółowymi składanymi przez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Zamawiającego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 okresie obowiązywania niniejszej umowy.</w:t>
      </w:r>
    </w:p>
    <w:p w14:paraId="238C2DB3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Dostawy będą realizowane na adres: Miejski Oś</w:t>
      </w:r>
      <w:r w:rsidR="00B64D54" w:rsidRPr="00924137">
        <w:rPr>
          <w:rFonts w:ascii="Calibri Light" w:hAnsi="Calibri Light" w:cs="Calibri Light"/>
          <w:sz w:val="22"/>
          <w:szCs w:val="22"/>
          <w:lang w:eastAsia="ar-SA"/>
        </w:rPr>
        <w:t>rodek Pomocy Społecznej w Gdyni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(81-265) ul. Grabowo 2, poniedziałek – piątek godzina 8:00-15:00.</w:t>
      </w:r>
    </w:p>
    <w:p w14:paraId="53C1EE7D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dostarczy towar pochodzący z bieżącej produkcji seryjnej, w oryginalnym opakowaniu, oznakowany przez producenta w  taki sposób, aby możliwa była identyfikacja towaru jak i producenta, bez jakichkolwiek zmian i modyfikacji w towarach na potrzeby wyłącznie niniejszego zamówienia. Termin ważności oferowanych produktów nie może być krótszy niż 12 miesięcy liczony od daty dostawy.</w:t>
      </w:r>
    </w:p>
    <w:p w14:paraId="51E70FAB" w14:textId="5D15D3C3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Wykonawca dostarczy towar określony w Formularzu oferowanych produktów, który stanowi załącznik nr 2 do umowy, w cenach jednostkowych brutto określonych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wym, stanowiącym załącznik nr 1 do umowy, w okresie obowiązywania umowy.</w:t>
      </w:r>
      <w:r w:rsidRPr="00924137">
        <w:rPr>
          <w:rFonts w:ascii="Calibri Light" w:hAnsi="Calibri Light" w:cs="Calibri Light"/>
          <w:color w:val="FF0000"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Ilości wskazane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wym są ilościami przewidywanymi, a Zamawiający zastrzega sobie prawo do zwiększenia / zmniejszenia ilości poszczególnych pozycji asortymentowych towarów określonych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wym z zachowaniem ich cen jednostkowych, do granicy pełnego wykorzystania wartości brutto umowy, o której mowa w § 2 ust. 8.</w:t>
      </w:r>
    </w:p>
    <w:p w14:paraId="2851004B" w14:textId="5838D78E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 przypadku wycofania danego towaru z produkcji przez producenta lub gdy stanie się niedostępny na rynku, Wykonawca zobowiązany będzie do dostarczania dostępnego na rynku towaru spełniającego co najmniej parametry określone przez Zamawiającego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lastRenderedPageBreak/>
        <w:t>ofert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owym. Niniejsza zmiana nie może powodować zmiany ceny jednostkowej podanej przez Wykonawcę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ofertowy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m. </w:t>
      </w:r>
    </w:p>
    <w:p w14:paraId="468509AC" w14:textId="77777777" w:rsidR="00005620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 sytuacji, o której mowa w ust. 6, Wykonawca przed dokonaniem zmiany towaru zobowiązany będzie do uzyskania pisemnej zgody Zamawiającego na taką zmianę. W celu uzyskania zgody Wykonawca zobowiązany będzie do dostarczenia aktualnej karty charakterystyki towaru w celu potwierdzenia, że oferowany nowy towar odpowiada wymaganiom określonym przez Zamawiającego w zapytaniu ofertowym.  </w:t>
      </w:r>
    </w:p>
    <w:p w14:paraId="78D0EFCF" w14:textId="77777777" w:rsidR="003A20B7" w:rsidRPr="00924137" w:rsidRDefault="003A20B7" w:rsidP="003A20B7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A20B7">
        <w:rPr>
          <w:rFonts w:ascii="Calibri Light" w:hAnsi="Calibri Light" w:cs="Calibri Light"/>
          <w:sz w:val="22"/>
          <w:szCs w:val="22"/>
          <w:lang w:eastAsia="ar-SA"/>
        </w:rPr>
        <w:t xml:space="preserve">W przypadku zmiany karty charakterystyki substancji niebezpiecznej Wykonawca zobowiązany jest niezwłocznie zawiadomić o w/w fakcie Zamawiającego i dostarczyć nową aktualną kartę poczta elektroniczną na adres: </w:t>
      </w:r>
      <w:r>
        <w:rPr>
          <w:rFonts w:ascii="Calibri Light" w:hAnsi="Calibri Light" w:cs="Calibri Light"/>
          <w:sz w:val="22"/>
          <w:szCs w:val="22"/>
          <w:lang w:eastAsia="ar-SA"/>
        </w:rPr>
        <w:t>dzp@mopsgdynia.pl</w:t>
      </w:r>
      <w:r w:rsidRPr="003A20B7">
        <w:rPr>
          <w:rFonts w:ascii="Calibri Light" w:hAnsi="Calibri Light" w:cs="Calibri Light"/>
          <w:sz w:val="22"/>
          <w:szCs w:val="22"/>
          <w:lang w:eastAsia="ar-SA"/>
        </w:rPr>
        <w:t xml:space="preserve"> lub przy dostawie.</w:t>
      </w:r>
    </w:p>
    <w:p w14:paraId="028CE0B9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Wykonawca dostarczy towar wprowadzony do obrotu i na rynek Rzeczpospolitej Polskiej zgodnie z prawem polskim, zgłoszone do rejestru w polskim Urzędzie Rejestracji Produktów Leczniczych, Wyrobów Medycznych </w:t>
      </w:r>
      <w:r w:rsidR="00B64D54" w:rsidRPr="00924137">
        <w:rPr>
          <w:rFonts w:ascii="Calibri Light" w:hAnsi="Calibri Light" w:cs="Calibri Light"/>
          <w:sz w:val="22"/>
          <w:szCs w:val="22"/>
          <w:lang w:eastAsia="ar-SA"/>
        </w:rPr>
        <w:t>i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Produktów Biobójczych, wyprodukowane zgodnie z wymogami zasadniczymi i normami bezpieczeństwa określonymi dla wyrobów medycznych w przepisach prawa Unii Europejskiej i w przepisach prawa polskiego.</w:t>
      </w:r>
    </w:p>
    <w:p w14:paraId="7195CAE2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Rodzaj zamówionego towaru, jego ilość oraz termin dostawy będzie określał każdorazowo Zamawiający w zamówieniu szczegółowym stosownie do potrzeb w okresie obowiązywania niniejszej umowy. Zamówienie szczegółowe będzie przekazywane Wykonawcy za pomocą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 xml:space="preserve">poczty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e-mail </w:t>
      </w:r>
      <w:hyperlink r:id="rId8" w:history="1">
        <w:r w:rsidRPr="00924137">
          <w:rPr>
            <w:rFonts w:ascii="Calibri Light" w:hAnsi="Calibri Light" w:cs="Calibri Light"/>
            <w:color w:val="0000FF"/>
            <w:sz w:val="22"/>
            <w:szCs w:val="22"/>
            <w:u w:val="single"/>
            <w:lang w:eastAsia="ar-SA"/>
          </w:rPr>
          <w:t>……………………….</w:t>
        </w:r>
      </w:hyperlink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. W razie zmiany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>adresu e-mail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Wykonawca zobowiązany jest do niezwłocznego wskazania nowego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>adresu e-mail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. Korespondencja skierowana na ostatni aktualny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 xml:space="preserve">adres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e-mail będzie uznana za doręczoną. </w:t>
      </w:r>
    </w:p>
    <w:p w14:paraId="1A952A5B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Wykonawca dostarczy Zamawiającemu zamówiony towar w ciągu nie później niż 4 dni roboczych licząc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od daty </w:t>
      </w:r>
      <w:r w:rsidRPr="00924137">
        <w:rPr>
          <w:rFonts w:ascii="Calibri Light" w:hAnsi="Calibri Light" w:cs="Calibri Light"/>
          <w:color w:val="000000"/>
          <w:sz w:val="22"/>
          <w:szCs w:val="22"/>
          <w:u w:val="single"/>
          <w:lang w:eastAsia="ar-SA"/>
        </w:rPr>
        <w:t>przyjęcia do realizacji zamówienia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, 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którym mowa w ust. 2 powyżej, do dnia dostarczenia zamawianego asortymentu do miejsca wskazanego przez </w:t>
      </w:r>
      <w:r w:rsidRPr="00924137">
        <w:rPr>
          <w:rFonts w:ascii="Calibri Light" w:hAnsi="Calibri Light" w:cs="Calibri Light"/>
          <w:bCs/>
          <w:iCs/>
          <w:sz w:val="22"/>
          <w:szCs w:val="22"/>
          <w:lang w:eastAsia="ar-SA"/>
        </w:rPr>
        <w:t>Zamawiającego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włącznie. </w:t>
      </w:r>
    </w:p>
    <w:p w14:paraId="67869EFA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dostarczy Zamawiającemu towary na własny koszt i ryzyko.</w:t>
      </w:r>
    </w:p>
    <w:p w14:paraId="328DC652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3FE080B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43872FB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2</w:t>
      </w:r>
    </w:p>
    <w:p w14:paraId="343E4F48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557441CA" w14:textId="530CFBC3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 dostarczony przez Wykonawcę towar, Zamawiający zapłaci Wykonawcy ceny jednostkowe określone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wym, stanowiącym załącznik nr 1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do umowy.</w:t>
      </w:r>
    </w:p>
    <w:p w14:paraId="680CCAE8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Strony ustalają, że podane przez Wykonawcę ceny jednostkowe, o których mowa w ust. 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1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nie będą podlegały podwyższeniu przez czas trwania niniejszej Umowy.</w:t>
      </w:r>
    </w:p>
    <w:p w14:paraId="4DD10F08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Zapłata należności następować będzie przelewem na wskazany w fakturze rachunek bankowy Wykonawcy.</w:t>
      </w:r>
    </w:p>
    <w:p w14:paraId="683A7D32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 związku z tym, że w trakcie obowiązywania niniejszej umowy może zmniejszyć się zapotrzebowanie na zamawiane artykuły Zamawiający zastrzega sobie prawo do zmniejszenia zakresu zamówienia. W takim przypadku Wykonawcy będzie przysługiwać tylko wynagrodzenie wynikające ze zrealizowanych dostaw i nie będzie on zgłaszać roszczeń co do realizacji pozostałej części.</w:t>
      </w:r>
    </w:p>
    <w:p w14:paraId="26E1D875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Zapłata za dostarczony towar nastąpi w dw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óch cyklach rozliczeniowych tj.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:</w:t>
      </w:r>
    </w:p>
    <w:p w14:paraId="4139CC8E" w14:textId="77777777" w:rsidR="00005620" w:rsidRPr="00924137" w:rsidRDefault="00005620" w:rsidP="00C77B88">
      <w:pPr>
        <w:numPr>
          <w:ilvl w:val="0"/>
          <w:numId w:val="12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 dostawy od 1-go dnia danego miesiąca do 14-go dnia danego miesiąca oraz</w:t>
      </w:r>
    </w:p>
    <w:p w14:paraId="61694B6F" w14:textId="77777777" w:rsidR="00005620" w:rsidRPr="00924137" w:rsidRDefault="00005620" w:rsidP="00C77B88">
      <w:pPr>
        <w:numPr>
          <w:ilvl w:val="0"/>
          <w:numId w:val="12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 dostawy od 15-go dnia danego miesiąca do ostatniego dnia danego miesiąca </w:t>
      </w:r>
    </w:p>
    <w:p w14:paraId="1F7FD816" w14:textId="77777777" w:rsidR="00005620" w:rsidRPr="00924137" w:rsidRDefault="00005620" w:rsidP="00C77B88">
      <w:pPr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lastRenderedPageBreak/>
        <w:t xml:space="preserve">terminie do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14 dni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od daty otrzymania poprawnej pod względem formalnym i rachunkowym faktury wraz ze szczegółowym określeniem nazwy, rodzaju i ilości dostarczonego towaru.</w:t>
      </w:r>
    </w:p>
    <w:p w14:paraId="06919A04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>Faktura winna zawierać następujące informacje:</w:t>
      </w:r>
    </w:p>
    <w:p w14:paraId="1ACE2CA6" w14:textId="77777777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 xml:space="preserve"> Nabywca: GMINA MIASTA GDYNI Al. Marszałka Piłsudskiego 52/54, 81-382 Gdynia, </w:t>
      </w: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br/>
      </w:r>
      <w:r w:rsidRPr="00924137">
        <w:rPr>
          <w:rFonts w:ascii="Calibri Light" w:eastAsia="BatangChe" w:hAnsi="Calibri Light" w:cs="Calibri Light"/>
          <w:bCs/>
          <w:sz w:val="22"/>
          <w:szCs w:val="22"/>
          <w:lang w:eastAsia="ar-SA"/>
        </w:rPr>
        <w:t xml:space="preserve"> NIP 586-231-23-26,</w:t>
      </w:r>
    </w:p>
    <w:p w14:paraId="7293A1AF" w14:textId="77777777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>Odbiorca: MIEJSKI OŚRODEK POMOCY SPOŁECZNEJ w Gdyni, ul. Grabowo 2, 81-265 Gdynia,</w:t>
      </w:r>
    </w:p>
    <w:p w14:paraId="24AEBE6C" w14:textId="77777777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szczegółowe określenie nazwy, rodzaju i ilości dostarczonego towaru.</w:t>
      </w:r>
    </w:p>
    <w:p w14:paraId="5ECBF4D9" w14:textId="77777777" w:rsidR="00005620" w:rsidRPr="00924137" w:rsidRDefault="00005620" w:rsidP="00C77B88">
      <w:pPr>
        <w:numPr>
          <w:ilvl w:val="0"/>
          <w:numId w:val="9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Zamawiający zastrzega sobie prawo do każdorazowego zwrotu faktury otrzymanej od Wykonawcy, zawierającej nieprawidłowe informacje. Będzie to skutkować przesunięciem terminu płatności o okres przedłożenia Zamawiającemu prawidłowo wystawionego dokumentu.</w:t>
      </w:r>
    </w:p>
    <w:p w14:paraId="517D0AD6" w14:textId="28C9296B" w:rsidR="00005620" w:rsidRPr="00924137" w:rsidRDefault="007A6772" w:rsidP="00C77B88">
      <w:pPr>
        <w:numPr>
          <w:ilvl w:val="0"/>
          <w:numId w:val="9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>
        <w:rPr>
          <w:rFonts w:ascii="Calibri Light" w:hAnsi="Calibri Light" w:cs="Calibri Light"/>
          <w:sz w:val="22"/>
          <w:szCs w:val="22"/>
          <w:lang w:eastAsia="ar-SA"/>
        </w:rPr>
        <w:t>Wynagrodzenie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, o których mowa w ust. 1, nie mogą przekroczyć w sumie kwoty przeznaczonej na realizację przedmiotu zamówienia, tj. kwoty </w:t>
      </w:r>
      <w:r w:rsidR="00005620" w:rsidRPr="00924137">
        <w:rPr>
          <w:rFonts w:ascii="Calibri Light" w:hAnsi="Calibri Light" w:cs="Calibri Light"/>
          <w:b/>
          <w:sz w:val="22"/>
          <w:szCs w:val="22"/>
          <w:lang w:eastAsia="ar-SA"/>
        </w:rPr>
        <w:t>………………… zł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(słownie: …………… zł) </w:t>
      </w:r>
      <w:r w:rsidR="00005620" w:rsidRPr="007A6772">
        <w:rPr>
          <w:rFonts w:ascii="Calibri Light" w:hAnsi="Calibri Light" w:cs="Calibri Light"/>
          <w:sz w:val="22"/>
          <w:szCs w:val="22"/>
          <w:lang w:eastAsia="ar-SA"/>
        </w:rPr>
        <w:t>brutto</w:t>
      </w:r>
      <w:r w:rsidRPr="007A6772">
        <w:rPr>
          <w:rFonts w:ascii="Calibri Light" w:hAnsi="Calibri Light" w:cs="Calibri Light"/>
          <w:sz w:val="22"/>
          <w:szCs w:val="22"/>
          <w:lang w:eastAsia="ar-SA"/>
        </w:rPr>
        <w:t xml:space="preserve">, </w:t>
      </w:r>
      <w:r w:rsidRPr="007A6772">
        <w:rPr>
          <w:rFonts w:ascii="Calibri Light" w:hAnsi="Calibri Light" w:cs="Calibri Light"/>
          <w:sz w:val="22"/>
          <w:szCs w:val="22"/>
        </w:rPr>
        <w:t xml:space="preserve">tj. </w:t>
      </w:r>
      <w:r>
        <w:rPr>
          <w:rFonts w:ascii="Calibri Light" w:hAnsi="Calibri Light" w:cs="Calibri Light"/>
          <w:sz w:val="22"/>
          <w:szCs w:val="22"/>
        </w:rPr>
        <w:t>………………..</w:t>
      </w:r>
      <w:r w:rsidRPr="007A6772">
        <w:rPr>
          <w:rFonts w:ascii="Calibri Light" w:hAnsi="Calibri Light" w:cs="Calibri Light"/>
          <w:sz w:val="22"/>
          <w:szCs w:val="22"/>
        </w:rPr>
        <w:t xml:space="preserve"> zł netto i podatek VAT </w:t>
      </w:r>
      <w:r>
        <w:rPr>
          <w:rFonts w:ascii="Calibri Light" w:hAnsi="Calibri Light" w:cs="Calibri Light"/>
          <w:sz w:val="22"/>
          <w:szCs w:val="22"/>
        </w:rPr>
        <w:t>……………….</w:t>
      </w:r>
      <w:r w:rsidRPr="007A6772">
        <w:rPr>
          <w:rFonts w:ascii="Calibri Light" w:hAnsi="Calibri Light" w:cs="Calibri Light"/>
          <w:sz w:val="22"/>
          <w:szCs w:val="22"/>
        </w:rPr>
        <w:t xml:space="preserve"> zł.</w:t>
      </w:r>
    </w:p>
    <w:p w14:paraId="4515A40F" w14:textId="77777777" w:rsidR="00005620" w:rsidRPr="00924137" w:rsidRDefault="00005620" w:rsidP="00C77B88">
      <w:pPr>
        <w:numPr>
          <w:ilvl w:val="0"/>
          <w:numId w:val="9"/>
        </w:num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Zamawiający oświadcza, że (* niewłaściwe skreślić; jeśli Zleceniobiorca </w:t>
      </w:r>
      <w:r w:rsidRPr="00924137">
        <w:rPr>
          <w:rFonts w:ascii="Calibri Light" w:hAnsi="Calibri Light" w:cs="Calibri Light"/>
          <w:sz w:val="22"/>
          <w:szCs w:val="22"/>
          <w:u w:val="single"/>
        </w:rPr>
        <w:t>nie jest</w:t>
      </w:r>
      <w:r w:rsidRPr="00924137">
        <w:rPr>
          <w:rFonts w:ascii="Calibri Light" w:hAnsi="Calibri Light" w:cs="Calibri Light"/>
          <w:sz w:val="22"/>
          <w:szCs w:val="22"/>
        </w:rPr>
        <w:t xml:space="preserve"> czynnym podatnikiem obowiązuje tylko zapis § 2 ust</w:t>
      </w:r>
      <w:r w:rsidR="00E6454F">
        <w:rPr>
          <w:rFonts w:ascii="Calibri Light" w:hAnsi="Calibri Light" w:cs="Calibri Light"/>
          <w:sz w:val="22"/>
          <w:szCs w:val="22"/>
        </w:rPr>
        <w:t>.</w:t>
      </w:r>
      <w:r w:rsidRPr="00924137">
        <w:rPr>
          <w:rFonts w:ascii="Calibri Light" w:hAnsi="Calibri Light" w:cs="Calibri Light"/>
          <w:sz w:val="22"/>
          <w:szCs w:val="22"/>
        </w:rPr>
        <w:t xml:space="preserve"> 9 pkt 1) i 4); w pozostałych przypadkach obowiązują wszystkie oświadczenia): </w:t>
      </w:r>
    </w:p>
    <w:p w14:paraId="6A43B800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nie jest/ jest* czynnym podatnikiem VAT zarejestrowanym oraz zgłoszonym </w:t>
      </w:r>
      <w:r w:rsidRPr="00924137">
        <w:rPr>
          <w:rFonts w:ascii="Calibri Light" w:hAnsi="Calibri Light" w:cs="Calibri Light"/>
          <w:sz w:val="22"/>
          <w:szCs w:val="22"/>
        </w:rPr>
        <w:br/>
        <w:t xml:space="preserve">na biała listę podatników VAT pod numerem NIP …………………………., </w:t>
      </w:r>
    </w:p>
    <w:p w14:paraId="42F6CF10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nie posiada zaległości w zobowiązaniach w stosunku do Skarbu Państwa, które uniemożliwiłby mu zapłatę VAT z faktury, </w:t>
      </w:r>
    </w:p>
    <w:p w14:paraId="11726458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VAT od transakcji zostanie rozliczony terminowo z organem podatkowym, </w:t>
      </w:r>
    </w:p>
    <w:p w14:paraId="6C803B0A" w14:textId="77777777" w:rsidR="00005620" w:rsidRPr="00E6454F" w:rsidRDefault="00005620" w:rsidP="00E6454F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>rachunek bankowy wskazany na fakturze/rachunku/innym dokumencie rozliczeniowym, o którym mowa w § 2 ust</w:t>
      </w:r>
      <w:r w:rsidR="00E6454F">
        <w:rPr>
          <w:rFonts w:ascii="Calibri Light" w:hAnsi="Calibri Light" w:cs="Calibri Light"/>
          <w:sz w:val="22"/>
          <w:szCs w:val="22"/>
        </w:rPr>
        <w:t>.</w:t>
      </w:r>
      <w:r w:rsidRPr="00924137">
        <w:rPr>
          <w:rFonts w:ascii="Calibri Light" w:hAnsi="Calibri Light" w:cs="Calibri Light"/>
          <w:sz w:val="22"/>
          <w:szCs w:val="22"/>
        </w:rPr>
        <w:t xml:space="preserve"> 3, jest rachunkiem umożliwiającym zapłatę zobowiązania przez Zamawiającego z 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14:paraId="0E65DBE2" w14:textId="77777777" w:rsidR="00005620" w:rsidRPr="00924137" w:rsidRDefault="00005620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74B11A48" w14:textId="77777777" w:rsidR="00005620" w:rsidRPr="00924137" w:rsidRDefault="00005620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3</w:t>
      </w:r>
    </w:p>
    <w:p w14:paraId="494A2A4D" w14:textId="77777777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Strony ustalają, iż:</w:t>
      </w:r>
    </w:p>
    <w:p w14:paraId="3D45A669" w14:textId="77777777" w:rsidR="00005620" w:rsidRPr="00924137" w:rsidRDefault="00005620" w:rsidP="00C77B88">
      <w:pPr>
        <w:numPr>
          <w:ilvl w:val="1"/>
          <w:numId w:val="7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reklamacje ilościowe mogą być zgłaszane w terminie 3 dni roboczych od dostawy do siedziby Zamawiającego,</w:t>
      </w:r>
    </w:p>
    <w:p w14:paraId="340DED33" w14:textId="77777777" w:rsidR="00005620" w:rsidRPr="00924137" w:rsidRDefault="00005620" w:rsidP="00C77B88">
      <w:pPr>
        <w:numPr>
          <w:ilvl w:val="1"/>
          <w:numId w:val="7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reklamacje jakościowe mogą być zgłaszane w całym okresie </w:t>
      </w:r>
      <w:r w:rsidR="007B1918" w:rsidRPr="00924137">
        <w:rPr>
          <w:rFonts w:ascii="Calibri Light" w:hAnsi="Calibri Light" w:cs="Calibri Light"/>
          <w:sz w:val="22"/>
          <w:szCs w:val="22"/>
          <w:lang w:eastAsia="ar-SA"/>
        </w:rPr>
        <w:t>trwania umowy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; stwierdzenie odstępstwa jakościowego w trakcie użytkowania stanowić będzie podstawę do reklamacji.</w:t>
      </w:r>
    </w:p>
    <w:p w14:paraId="15519C51" w14:textId="77777777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zobowiązuje się w ramach gwarancji, w terminie nie dłuższym niż 3 dni robocze od daty zgłoszenia reklamacji, przesłać na własny koszt brakujące ilości towarów lub wymienić wadliwe towary na wolne od wad.</w:t>
      </w:r>
    </w:p>
    <w:p w14:paraId="76E67A48" w14:textId="77777777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Zamawiający zastrzega sobie prawo do odmowy przyjęcia zamówienia szczegółowego lub jego części, w sytuacji dostarczenia przez Wykonawcę towaru innego niż wyszczególniony w Formularzu oferowanych produktów, który stanowi załącznik nr 2 do umowy, z zastrzeżeniem zapisów § 1 ust. 6 i 7.  </w:t>
      </w:r>
      <w:r w:rsidRPr="00924137">
        <w:rPr>
          <w:rFonts w:ascii="Calibri Light" w:hAnsi="Calibri Light" w:cs="Calibri Light"/>
          <w:bCs/>
          <w:iCs/>
          <w:sz w:val="22"/>
          <w:szCs w:val="22"/>
          <w:lang w:eastAsia="ar-SA"/>
        </w:rPr>
        <w:t>Wykonawca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 takiej sytuacji zobowiązuje się dostarczyć na swój koszt i ryzyko, nie później niż w ciągu 2 dni roboczych właściwy towar. </w:t>
      </w:r>
    </w:p>
    <w:p w14:paraId="02EE187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32D4DE6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lastRenderedPageBreak/>
        <w:t>§ 4</w:t>
      </w:r>
    </w:p>
    <w:p w14:paraId="7C121AAA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D95DFBE" w14:textId="201D94D6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</w:t>
      </w:r>
      <w:r w:rsidR="00301B93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zwłoki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niedostarczenia towaru w terminie określonym w § 1 ust. 1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1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lub § 3 ust. 2 Wykonawca zapłaci Zamawiającemu karę umowną w wysokości 5% ceny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ne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tto niedostarczonego towaru, określonej zgodnie z formularzem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wym stanowiącym załącznik nr 2 – za każdy dzień opóźnienia.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</w:t>
      </w:r>
    </w:p>
    <w:p w14:paraId="59B55543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gdyby kara umowna określona w ust. 1 nie pokryła całej szkody poniesionej przez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Zamawiającego, Zamawiającemu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przysługuje prawo dochodzenia odszkodowania uzupełniającego.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</w:t>
      </w:r>
    </w:p>
    <w:p w14:paraId="1C94D1FE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 przypadku powstania należności z tytułu kary umownej, o której mowa w ust. 1, Zamawiający wezwie Wykonawcę notą obciążeniową do jej zapłaty, a po bezskutecznym upływie terminu wskazanym w nocie obciążeniowej, będzie mógł potrącić ją z wynagrodzenia Wykonawcy z chwilą zapłaty za faktury.</w:t>
      </w:r>
    </w:p>
    <w:p w14:paraId="1448D145" w14:textId="34F8BE2D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może odstąpić od naliczenia kary, o której mowa w § 4 ust. 1, jeżeli uzna, że z przyczyn obiektywnych Wykonawca nie był w stanie dostarczyć zamawianego towaru w terminie, o którym mowa w § 1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ust. 1</w:t>
      </w:r>
      <w:r w:rsidR="007A6772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1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.</w:t>
      </w:r>
    </w:p>
    <w:p w14:paraId="48910F4B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zwłoki w terminie zapłaty za fakturę, o którym mowa w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§ 2 ust. 5, Wykonawca ma prawo do odsetek ustawowych za każdy dzień zwłoki, licząc od następnego dnia po upływie terminu zapłaty.</w:t>
      </w:r>
    </w:p>
    <w:p w14:paraId="0004982D" w14:textId="77777777" w:rsidR="00005620" w:rsidRPr="00924137" w:rsidRDefault="00005620" w:rsidP="00C77B88">
      <w:pPr>
        <w:tabs>
          <w:tab w:val="num" w:pos="567"/>
        </w:tabs>
        <w:spacing w:line="288" w:lineRule="auto"/>
        <w:ind w:left="426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</w:p>
    <w:p w14:paraId="4B4EA75A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5</w:t>
      </w:r>
    </w:p>
    <w:p w14:paraId="2376F998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26521203" w14:textId="6B46532A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Umowa zostaje zawarta na czas określony </w:t>
      </w:r>
      <w:r w:rsidRPr="00924137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 xml:space="preserve">od dnia </w:t>
      </w:r>
      <w:r w:rsidR="00E04A2A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>zawarcia</w:t>
      </w:r>
      <w:bookmarkStart w:id="0" w:name="_GoBack"/>
      <w:bookmarkEnd w:id="0"/>
      <w:r w:rsidRPr="00924137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 xml:space="preserve"> do dnia </w:t>
      </w:r>
      <w:r w:rsidR="00100768">
        <w:rPr>
          <w:rFonts w:ascii="Calibri Light" w:hAnsi="Calibri Light" w:cs="Calibri Light"/>
          <w:b/>
          <w:sz w:val="22"/>
          <w:szCs w:val="22"/>
          <w:lang w:eastAsia="ar-SA"/>
        </w:rPr>
        <w:t>31.12</w:t>
      </w:r>
      <w:r w:rsidR="00E6454F">
        <w:rPr>
          <w:rFonts w:ascii="Calibri Light" w:hAnsi="Calibri Light" w:cs="Calibri Light"/>
          <w:b/>
          <w:sz w:val="22"/>
          <w:szCs w:val="22"/>
          <w:lang w:eastAsia="ar-SA"/>
        </w:rPr>
        <w:t>.2022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 xml:space="preserve"> r.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lub do wyczerpania kwoty określonej w § 2 ust. 8.</w:t>
      </w:r>
    </w:p>
    <w:p w14:paraId="3589D61B" w14:textId="389BBCE2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Zamawiający dopuszcza możliwość przedłużenia okresu obowiązywania umowy w przypadku nie wyczerpania kwoty określonej w § 2 ust. 8, pod warunkiem zachowania cen jednostkowych towarów, zawartych w Formularzu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oferto</w:t>
      </w:r>
      <w:r w:rsidR="007B1918"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wym, stanowiącym załącznik nr 1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do umowy. </w:t>
      </w:r>
    </w:p>
    <w:p w14:paraId="03E79B8F" w14:textId="77777777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może wypowiedzieć niniejszą umowę, z zachowaniem 1-miesięcznego okresu wypowiedzenia, w przypadkach, gdy:</w:t>
      </w:r>
    </w:p>
    <w:p w14:paraId="674776F1" w14:textId="77777777" w:rsidR="00005620" w:rsidRPr="00924137" w:rsidRDefault="00005620" w:rsidP="00C77B88">
      <w:pPr>
        <w:numPr>
          <w:ilvl w:val="0"/>
          <w:numId w:val="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Wykonawca wykonuje swoje obowiązki w sposób uchybiający przepisom prawa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lub postanowieniom niniejszej umowy i pomimo pisemnego wezwania Zamawiającego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nie następuje w zakreślonym terminie zmiana sposobu ich wykonywania. Prawo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>do wypowiedzenia umowy, o którym mowa w niniejszym punkcie przysługuje Zamawiającemu w szczególności w przypadku stwierdzenia dwukrotnej nieterminowej dostawy towarów lub dostawy towarów niezgodnych z formularzem oferowanych produktów,</w:t>
      </w:r>
    </w:p>
    <w:p w14:paraId="3BAAEC05" w14:textId="77777777" w:rsidR="00005620" w:rsidRPr="00924137" w:rsidRDefault="00005620" w:rsidP="00C77B88">
      <w:pPr>
        <w:numPr>
          <w:ilvl w:val="0"/>
          <w:numId w:val="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rozpoczęła się likwidacja przedsiębiorstwa Wykonawcy lub wszczęto wobec niego postępowanie upadłościowe.</w:t>
      </w:r>
    </w:p>
    <w:p w14:paraId="272D47F2" w14:textId="77777777" w:rsidR="00005620" w:rsidRPr="00924137" w:rsidRDefault="00005620" w:rsidP="00C77B88">
      <w:pPr>
        <w:numPr>
          <w:ilvl w:val="0"/>
          <w:numId w:val="4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razie zaistnienia istotnej zmiany okoliczności powodującej, że wykonanie umowy nie leży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- w interesie publicznym, czego nie można było przewidzieć w chwili zawarcia umowy,             Zamawiający może odstąpić od umowy w terminie 30 dni od powzięcia wiadomości o tych okolicznościach. </w:t>
      </w:r>
    </w:p>
    <w:p w14:paraId="0F2DD75F" w14:textId="77777777" w:rsidR="00005620" w:rsidRPr="00924137" w:rsidRDefault="00005620" w:rsidP="00C77B88">
      <w:pPr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lastRenderedPageBreak/>
        <w:t>Wypowiedzenie umowy lub odstąpienie od umowy powinno być dokonane w formie pisemnej pod rygorem nieważności i powinno zawierać uzasadnienie.</w:t>
      </w:r>
    </w:p>
    <w:p w14:paraId="6CAC23C9" w14:textId="77777777" w:rsidR="00005620" w:rsidRPr="00924137" w:rsidRDefault="00005620" w:rsidP="00C77B88">
      <w:pPr>
        <w:numPr>
          <w:ilvl w:val="0"/>
          <w:numId w:val="4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odstąpienia od Umowy, rozliczenie Stron nastąpi na zasadzie zapłaty wynagrodzenia Wykonawcy za dostawy rzeczywiście wykonane do dnia odstąpienia. </w:t>
      </w:r>
    </w:p>
    <w:p w14:paraId="22E5D2C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65D3E06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C54AD88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6</w:t>
      </w:r>
    </w:p>
    <w:p w14:paraId="2791F34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252EBF77" w14:textId="77777777" w:rsidR="00005620" w:rsidRPr="00924137" w:rsidRDefault="00005620" w:rsidP="00C77B88">
      <w:pPr>
        <w:numPr>
          <w:ilvl w:val="3"/>
          <w:numId w:val="11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Wszelkie zmiany postanowień niniejszej umowy wymagają formy pisemnej pod rygorem nieważności.</w:t>
      </w:r>
    </w:p>
    <w:p w14:paraId="0D73F573" w14:textId="77777777" w:rsidR="00005620" w:rsidRPr="00924137" w:rsidRDefault="00005620" w:rsidP="00C77B88">
      <w:pPr>
        <w:numPr>
          <w:ilvl w:val="3"/>
          <w:numId w:val="11"/>
        </w:numPr>
        <w:tabs>
          <w:tab w:val="num" w:pos="426"/>
          <w:tab w:val="left" w:pos="900"/>
          <w:tab w:val="left" w:pos="9212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Możliwa jest zmiana niniejszej umowy, na uzasadniony wniosek Wykonawcy/Zamawiającego. Dokonywanie zmian jest możliwe, o ile wynika to z okoliczności, których pomimo zachowania należytej staranności, nie można było przewidzieć w chwili zawarcia umowy i zmiany takie są niezależne od woli stron umowy lub są korzystne dla Zamawiającego.</w:t>
      </w:r>
    </w:p>
    <w:p w14:paraId="349BFF9D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FAA04C6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1885F87F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7</w:t>
      </w:r>
    </w:p>
    <w:p w14:paraId="669AEE6F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60BA1168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 sprawach nieuregulowanych w niniejszej umowie mają zastosowanie przepisy kodeksu cywilnego, kodeksu postępowania cywilnego oraz aktów wykonawczych do tych ustaw.</w:t>
      </w:r>
    </w:p>
    <w:p w14:paraId="5D3AB100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Spory wynikłe na tle stosowania niniejszej umowy Strony rozstrzygną na drodze polubownej,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br/>
        <w:t>a w przypadku braku porozumienia podlegać będą rozpatrzeniu przez sąd właściwy miejscowo dla siedziby Zamawiającego.</w:t>
      </w:r>
    </w:p>
    <w:p w14:paraId="2FA52E42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Umowę sporządza się w dwóch jednobrzmiących egzemplarzach, po jednym dla każdej ze Stron.</w:t>
      </w:r>
    </w:p>
    <w:p w14:paraId="6EEC6AF9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Cs/>
          <w:i/>
          <w:iCs/>
          <w:sz w:val="22"/>
          <w:szCs w:val="22"/>
          <w:u w:val="single"/>
          <w:lang w:eastAsia="ar-SA"/>
        </w:rPr>
      </w:pPr>
    </w:p>
    <w:p w14:paraId="7ED0B9DB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</w:p>
    <w:p w14:paraId="2876F9E0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  <w:r w:rsidRPr="00924137"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  <w:t xml:space="preserve">Załącznik do umowy: </w:t>
      </w:r>
    </w:p>
    <w:p w14:paraId="775CCED4" w14:textId="53D77154" w:rsidR="00005620" w:rsidRPr="00924137" w:rsidRDefault="00005620" w:rsidP="00C77B88">
      <w:pPr>
        <w:tabs>
          <w:tab w:val="left" w:pos="360"/>
        </w:tabs>
        <w:suppressAutoHyphens/>
        <w:spacing w:line="288" w:lineRule="auto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iCs/>
          <w:sz w:val="22"/>
          <w:szCs w:val="22"/>
          <w:lang w:eastAsia="ar-SA"/>
        </w:rPr>
        <w:t xml:space="preserve">Załącznik nr 1 - Formularz </w:t>
      </w:r>
      <w:r w:rsidR="007A6772">
        <w:rPr>
          <w:rFonts w:ascii="Calibri Light" w:hAnsi="Calibri Light" w:cs="Calibri Light"/>
          <w:iCs/>
          <w:sz w:val="22"/>
          <w:szCs w:val="22"/>
          <w:lang w:eastAsia="ar-SA"/>
        </w:rPr>
        <w:t>ofertowy</w:t>
      </w:r>
    </w:p>
    <w:p w14:paraId="3E778DA8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iCs/>
          <w:sz w:val="22"/>
          <w:szCs w:val="22"/>
          <w:lang w:eastAsia="ar-SA"/>
        </w:rPr>
        <w:t>Załącznik nr 2 – Formularz oferowanych produktów</w:t>
      </w:r>
    </w:p>
    <w:p w14:paraId="0B823C94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Cs/>
          <w:sz w:val="22"/>
          <w:szCs w:val="22"/>
          <w:lang w:eastAsia="ar-SA"/>
        </w:rPr>
      </w:pPr>
    </w:p>
    <w:p w14:paraId="1E5AA560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168722C7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594DEA08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1D182886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    </w:t>
      </w: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              ZAMAWIAJĄCY                                                            </w:t>
      </w:r>
      <w:r w:rsidR="00E6454F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                     </w:t>
      </w: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WYKONAWCA</w:t>
      </w:r>
    </w:p>
    <w:p w14:paraId="42D75A92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ABA6E3A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3D238315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          ..............................................                                               </w:t>
      </w:r>
      <w:r w:rsidR="00E6454F">
        <w:rPr>
          <w:rFonts w:ascii="Calibri Light" w:hAnsi="Calibri Light" w:cs="Calibri Light"/>
          <w:sz w:val="22"/>
          <w:szCs w:val="22"/>
          <w:lang w:eastAsia="ar-SA"/>
        </w:rPr>
        <w:t xml:space="preserve">         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...........................................</w:t>
      </w:r>
    </w:p>
    <w:p w14:paraId="16689892" w14:textId="77777777" w:rsidR="00843395" w:rsidRPr="00924137" w:rsidRDefault="00843395" w:rsidP="00C77B88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sectPr w:rsidR="00843395" w:rsidRPr="009241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44DE08" w15:done="0"/>
  <w15:commentEx w15:paraId="7D06B19E" w15:done="0"/>
  <w15:commentEx w15:paraId="04D8FD01" w15:done="0"/>
  <w15:commentEx w15:paraId="136EB38F" w15:done="0"/>
  <w15:commentEx w15:paraId="18EB1E2A" w15:done="0"/>
  <w15:commentEx w15:paraId="0EF0E0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4DE08" w16cid:durableId="25225A38"/>
  <w16cid:commentId w16cid:paraId="7D06B19E" w16cid:durableId="25225A60"/>
  <w16cid:commentId w16cid:paraId="04D8FD01" w16cid:durableId="25225A4E"/>
  <w16cid:commentId w16cid:paraId="136EB38F" w16cid:durableId="25225AAD"/>
  <w16cid:commentId w16cid:paraId="18EB1E2A" w16cid:durableId="25225AB7"/>
  <w16cid:commentId w16cid:paraId="0EF0E0FE" w16cid:durableId="25225A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96E1" w14:textId="77777777" w:rsidR="00C77B88" w:rsidRDefault="00C77B88" w:rsidP="00C77B88">
      <w:r>
        <w:separator/>
      </w:r>
    </w:p>
  </w:endnote>
  <w:endnote w:type="continuationSeparator" w:id="0">
    <w:p w14:paraId="1BC05CEB" w14:textId="77777777" w:rsidR="00C77B88" w:rsidRDefault="00C77B88" w:rsidP="00C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41F3" w14:textId="77777777" w:rsidR="00C77B88" w:rsidRDefault="00C77B88" w:rsidP="00C77B88">
      <w:r>
        <w:separator/>
      </w:r>
    </w:p>
  </w:footnote>
  <w:footnote w:type="continuationSeparator" w:id="0">
    <w:p w14:paraId="091C9FBC" w14:textId="77777777" w:rsidR="00C77B88" w:rsidRDefault="00C77B88" w:rsidP="00C7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016C" w14:textId="4D29E941" w:rsidR="00C77B88" w:rsidRPr="00C77B88" w:rsidRDefault="00C77B88">
    <w:pPr>
      <w:pStyle w:val="Nagwek"/>
      <w:rPr>
        <w:rFonts w:ascii="Calibri Light" w:hAnsi="Calibri Light" w:cs="Calibri Light"/>
        <w:sz w:val="22"/>
        <w:szCs w:val="22"/>
      </w:rPr>
    </w:pPr>
    <w:r w:rsidRPr="00C77B88">
      <w:rPr>
        <w:rFonts w:ascii="Calibri Light" w:hAnsi="Calibri Light" w:cs="Calibri Light"/>
        <w:sz w:val="22"/>
        <w:szCs w:val="22"/>
      </w:rPr>
      <w:t>MOPS.DZP.322.2.</w:t>
    </w:r>
    <w:r w:rsidR="00E04A2A">
      <w:rPr>
        <w:rFonts w:ascii="Calibri Light" w:hAnsi="Calibri Light" w:cs="Calibri Light"/>
        <w:sz w:val="22"/>
        <w:szCs w:val="22"/>
      </w:rPr>
      <w:t>118</w:t>
    </w:r>
    <w:r w:rsidRPr="00C77B88">
      <w:rPr>
        <w:rFonts w:ascii="Calibri Light" w:hAnsi="Calibri Light" w:cs="Calibri Light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9E60713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Calibri Light" w:eastAsia="Times New Roman" w:hAnsi="Calibri Light" w:cs="Calibri Light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66D6A404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5788C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253EAA"/>
    <w:multiLevelType w:val="multilevel"/>
    <w:tmpl w:val="6780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Domanska">
    <w15:presenceInfo w15:providerId="AD" w15:userId="S-1-5-21-2223883857-2595335602-2858240148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0"/>
    <w:rsid w:val="00005620"/>
    <w:rsid w:val="000A0615"/>
    <w:rsid w:val="00100768"/>
    <w:rsid w:val="00301B93"/>
    <w:rsid w:val="00397924"/>
    <w:rsid w:val="003A20B7"/>
    <w:rsid w:val="003B5469"/>
    <w:rsid w:val="006D70E3"/>
    <w:rsid w:val="007A6772"/>
    <w:rsid w:val="007B1918"/>
    <w:rsid w:val="00843395"/>
    <w:rsid w:val="00924137"/>
    <w:rsid w:val="00B64D54"/>
    <w:rsid w:val="00C77B88"/>
    <w:rsid w:val="00E04A2A"/>
    <w:rsid w:val="00E6454F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E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E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E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E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E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l@naturalservic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5</cp:revision>
  <dcterms:created xsi:type="dcterms:W3CDTF">2021-10-26T09:12:00Z</dcterms:created>
  <dcterms:modified xsi:type="dcterms:W3CDTF">2021-12-30T07:32:00Z</dcterms:modified>
</cp:coreProperties>
</file>