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DDB95" w14:textId="28731125" w:rsidR="00AC6FE9" w:rsidRPr="00586E5C" w:rsidRDefault="00AC6FE9" w:rsidP="00AC6FE9">
      <w:pPr>
        <w:spacing w:after="0" w:line="240" w:lineRule="auto"/>
        <w:jc w:val="right"/>
        <w:rPr>
          <w:rFonts w:ascii="Cambria" w:hAnsi="Cambria"/>
          <w:b/>
          <w:bCs/>
          <w:sz w:val="20"/>
          <w:szCs w:val="20"/>
        </w:rPr>
      </w:pPr>
      <w:r w:rsidRPr="00586E5C">
        <w:rPr>
          <w:rFonts w:ascii="Cambria" w:hAnsi="Cambria"/>
          <w:b/>
          <w:bCs/>
          <w:sz w:val="20"/>
          <w:szCs w:val="20"/>
        </w:rPr>
        <w:t>Załącznik nr 12 do SWZ</w:t>
      </w:r>
    </w:p>
    <w:p w14:paraId="483E984E" w14:textId="77777777" w:rsidR="00AC6FE9" w:rsidRPr="00586E5C" w:rsidRDefault="00AC6FE9" w:rsidP="00AC6FE9">
      <w:pPr>
        <w:pStyle w:val="redniasiatka21"/>
        <w:jc w:val="right"/>
        <w:rPr>
          <w:rFonts w:ascii="Cambria" w:hAnsi="Cambria" w:cs="Calibri"/>
          <w:b/>
          <w:sz w:val="20"/>
          <w:szCs w:val="20"/>
          <w:u w:val="single"/>
        </w:rPr>
      </w:pPr>
      <w:bookmarkStart w:id="0" w:name="_Hlk69392884"/>
      <w:r w:rsidRPr="00586E5C">
        <w:rPr>
          <w:rFonts w:ascii="Cambria" w:hAnsi="Cambria" w:cs="Calibri"/>
          <w:bCs/>
          <w:sz w:val="20"/>
          <w:szCs w:val="20"/>
        </w:rPr>
        <w:t xml:space="preserve">(Znak postępowania: </w:t>
      </w:r>
      <w:r w:rsidRPr="00586E5C">
        <w:rPr>
          <w:rFonts w:ascii="Cambria" w:hAnsi="Cambria"/>
          <w:b/>
          <w:bCs/>
          <w:sz w:val="20"/>
          <w:szCs w:val="20"/>
        </w:rPr>
        <w:t>RIIiPP.271.48.2024</w:t>
      </w:r>
      <w:r w:rsidRPr="00586E5C">
        <w:rPr>
          <w:rFonts w:ascii="Cambria" w:hAnsi="Cambria" w:cs="Calibri"/>
          <w:bCs/>
          <w:sz w:val="20"/>
          <w:szCs w:val="20"/>
        </w:rPr>
        <w:t>)</w:t>
      </w:r>
    </w:p>
    <w:bookmarkEnd w:id="0"/>
    <w:p w14:paraId="495DE6ED" w14:textId="0ACE69DA" w:rsidR="00AC6FE9" w:rsidRPr="00C43CF1" w:rsidRDefault="00C43CF1" w:rsidP="00C43CF1">
      <w:pPr>
        <w:pBdr>
          <w:bottom w:val="single" w:sz="4" w:space="1" w:color="auto"/>
        </w:pBdr>
        <w:spacing w:line="276" w:lineRule="auto"/>
        <w:jc w:val="right"/>
        <w:rPr>
          <w:rFonts w:ascii="Cambria" w:hAnsi="Cambria"/>
          <w:b/>
          <w:bCs/>
          <w:color w:val="FF0000"/>
          <w:sz w:val="20"/>
          <w:szCs w:val="20"/>
        </w:rPr>
      </w:pPr>
      <w:r>
        <w:rPr>
          <w:rFonts w:ascii="Cambria" w:hAnsi="Cambria"/>
          <w:b/>
          <w:bCs/>
          <w:color w:val="FF0000"/>
          <w:sz w:val="20"/>
          <w:szCs w:val="20"/>
        </w:rPr>
        <w:t>A</w:t>
      </w:r>
      <w:r w:rsidRPr="00C43CF1">
        <w:rPr>
          <w:rFonts w:ascii="Cambria" w:hAnsi="Cambria"/>
          <w:b/>
          <w:bCs/>
          <w:color w:val="FF0000"/>
          <w:sz w:val="20"/>
          <w:szCs w:val="20"/>
        </w:rPr>
        <w:t>ktual</w:t>
      </w:r>
      <w:r>
        <w:rPr>
          <w:rFonts w:ascii="Cambria" w:hAnsi="Cambria"/>
          <w:b/>
          <w:bCs/>
          <w:color w:val="FF0000"/>
          <w:sz w:val="20"/>
          <w:szCs w:val="20"/>
        </w:rPr>
        <w:t>izacja z dnia</w:t>
      </w:r>
      <w:r w:rsidRPr="00C43CF1">
        <w:rPr>
          <w:rFonts w:ascii="Cambria" w:hAnsi="Cambria"/>
          <w:b/>
          <w:bCs/>
          <w:color w:val="FF0000"/>
          <w:sz w:val="20"/>
          <w:szCs w:val="20"/>
        </w:rPr>
        <w:t xml:space="preserve"> 30-09-2024</w:t>
      </w:r>
    </w:p>
    <w:p w14:paraId="3174CF48" w14:textId="77777777" w:rsidR="00AB6584" w:rsidRPr="00586E5C" w:rsidRDefault="00AB6584" w:rsidP="00AB6584">
      <w:pPr>
        <w:pStyle w:val="Bezodstpw"/>
        <w:spacing w:line="276" w:lineRule="auto"/>
        <w:rPr>
          <w:rFonts w:ascii="Cambria" w:hAnsi="Cambria"/>
          <w:sz w:val="20"/>
          <w:szCs w:val="20"/>
        </w:rPr>
      </w:pPr>
    </w:p>
    <w:p w14:paraId="6940B7D3" w14:textId="77777777" w:rsidR="00AB6584" w:rsidRPr="00586E5C" w:rsidRDefault="00AB6584" w:rsidP="00AB6584">
      <w:pPr>
        <w:spacing w:line="276" w:lineRule="auto"/>
        <w:rPr>
          <w:rFonts w:ascii="Cambria" w:hAnsi="Cambria"/>
          <w:b/>
          <w:sz w:val="20"/>
          <w:szCs w:val="20"/>
          <w:u w:val="single"/>
        </w:rPr>
      </w:pPr>
      <w:r w:rsidRPr="00586E5C">
        <w:rPr>
          <w:rFonts w:ascii="Cambria" w:hAnsi="Cambria"/>
          <w:b/>
          <w:sz w:val="20"/>
          <w:szCs w:val="20"/>
          <w:u w:val="single"/>
        </w:rPr>
        <w:t>WYKONAWCA:</w:t>
      </w:r>
    </w:p>
    <w:p w14:paraId="72D8FC1B" w14:textId="77777777" w:rsidR="00AB6584" w:rsidRPr="00586E5C" w:rsidRDefault="00AB6584" w:rsidP="00AB6584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586E5C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5893524E" w14:textId="77777777" w:rsidR="00AB6584" w:rsidRPr="00586E5C" w:rsidRDefault="00AB6584" w:rsidP="00AB6584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586E5C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26C95440" w14:textId="77777777" w:rsidR="00AB6584" w:rsidRPr="00586E5C" w:rsidRDefault="00AB6584" w:rsidP="00AB6584">
      <w:pPr>
        <w:spacing w:line="276" w:lineRule="auto"/>
        <w:ind w:right="4528"/>
        <w:rPr>
          <w:rFonts w:ascii="Cambria" w:hAnsi="Cambria"/>
          <w:i/>
          <w:sz w:val="20"/>
          <w:szCs w:val="20"/>
        </w:rPr>
      </w:pPr>
      <w:r w:rsidRPr="00586E5C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4B1F3E5" w14:textId="77777777" w:rsidR="00AB6584" w:rsidRPr="00586E5C" w:rsidRDefault="00AB6584" w:rsidP="00AB6584">
      <w:pPr>
        <w:spacing w:line="276" w:lineRule="auto"/>
        <w:rPr>
          <w:rFonts w:ascii="Cambria" w:hAnsi="Cambria"/>
          <w:sz w:val="20"/>
          <w:szCs w:val="20"/>
          <w:u w:val="single"/>
        </w:rPr>
      </w:pPr>
      <w:r w:rsidRPr="00586E5C">
        <w:rPr>
          <w:rFonts w:ascii="Cambria" w:hAnsi="Cambria"/>
          <w:sz w:val="20"/>
          <w:szCs w:val="20"/>
          <w:u w:val="single"/>
        </w:rPr>
        <w:t>reprezentowany przez:</w:t>
      </w:r>
    </w:p>
    <w:p w14:paraId="09E6471A" w14:textId="77777777" w:rsidR="00AB6584" w:rsidRPr="00586E5C" w:rsidRDefault="00AB6584" w:rsidP="00AB6584">
      <w:pPr>
        <w:spacing w:line="276" w:lineRule="auto"/>
        <w:ind w:right="4244"/>
        <w:rPr>
          <w:rFonts w:ascii="Cambria" w:hAnsi="Cambria"/>
          <w:sz w:val="20"/>
          <w:szCs w:val="20"/>
        </w:rPr>
      </w:pPr>
      <w:r w:rsidRPr="00586E5C">
        <w:rPr>
          <w:rFonts w:ascii="Cambria" w:hAnsi="Cambria"/>
          <w:sz w:val="20"/>
          <w:szCs w:val="20"/>
        </w:rPr>
        <w:t>…………………………………………………..…..…………</w:t>
      </w:r>
    </w:p>
    <w:p w14:paraId="5ACECA95" w14:textId="61A2873C" w:rsidR="00AB6584" w:rsidRPr="00586E5C" w:rsidRDefault="00AB6584" w:rsidP="00AB6584">
      <w:pPr>
        <w:spacing w:line="276" w:lineRule="auto"/>
        <w:rPr>
          <w:rFonts w:ascii="Cambria" w:hAnsi="Cambria"/>
          <w:b/>
          <w:sz w:val="20"/>
          <w:szCs w:val="20"/>
        </w:rPr>
      </w:pPr>
      <w:r w:rsidRPr="00586E5C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2BE5175E" w14:textId="539A201D" w:rsidR="009658EA" w:rsidRPr="00586E5C" w:rsidRDefault="009658EA" w:rsidP="009658EA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586E5C">
        <w:rPr>
          <w:rFonts w:ascii="Cambria" w:hAnsi="Cambria"/>
          <w:sz w:val="20"/>
          <w:szCs w:val="20"/>
        </w:rPr>
        <w:t xml:space="preserve">Na potrzeby postępowania o udzielenie zamówienia publicznego którego przedmiotem jest zadanie pn.: </w:t>
      </w:r>
      <w:r w:rsidRPr="00586E5C">
        <w:rPr>
          <w:rFonts w:ascii="Cambria" w:hAnsi="Cambria"/>
          <w:b/>
          <w:i/>
          <w:iCs/>
          <w:sz w:val="20"/>
          <w:szCs w:val="20"/>
        </w:rPr>
        <w:t>„Poprawa infrastruktury oczyszczania ścieków w Gminie Dydnia”</w:t>
      </w:r>
      <w:r w:rsidRPr="00586E5C">
        <w:rPr>
          <w:rFonts w:ascii="Cambria" w:hAnsi="Cambria"/>
          <w:b/>
          <w:sz w:val="20"/>
          <w:szCs w:val="20"/>
        </w:rPr>
        <w:t xml:space="preserve">, </w:t>
      </w:r>
      <w:r w:rsidRPr="00586E5C">
        <w:rPr>
          <w:rFonts w:ascii="Cambria" w:hAnsi="Cambria"/>
          <w:snapToGrid w:val="0"/>
          <w:sz w:val="20"/>
          <w:szCs w:val="20"/>
        </w:rPr>
        <w:t>p</w:t>
      </w:r>
      <w:r w:rsidRPr="00586E5C">
        <w:rPr>
          <w:rFonts w:ascii="Cambria" w:hAnsi="Cambria"/>
          <w:sz w:val="20"/>
          <w:szCs w:val="20"/>
        </w:rPr>
        <w:t xml:space="preserve">rowadzonego przez </w:t>
      </w:r>
      <w:r w:rsidRPr="00586E5C">
        <w:rPr>
          <w:rFonts w:ascii="Cambria" w:hAnsi="Cambria"/>
          <w:b/>
          <w:sz w:val="20"/>
          <w:szCs w:val="20"/>
        </w:rPr>
        <w:t xml:space="preserve">Gminę Dydnia, </w:t>
      </w:r>
      <w:r w:rsidRPr="00586E5C">
        <w:rPr>
          <w:rFonts w:ascii="Cambria" w:hAnsi="Cambria"/>
          <w:sz w:val="20"/>
          <w:szCs w:val="20"/>
        </w:rPr>
        <w:t xml:space="preserve"> </w:t>
      </w:r>
      <w:r w:rsidRPr="00586E5C">
        <w:rPr>
          <w:rFonts w:ascii="Cambria" w:hAnsi="Cambria"/>
          <w:snapToGrid w:val="0"/>
          <w:sz w:val="20"/>
          <w:szCs w:val="20"/>
        </w:rPr>
        <w:t xml:space="preserve">przedkładam </w:t>
      </w:r>
      <w:r w:rsidRPr="00586E5C">
        <w:rPr>
          <w:rFonts w:ascii="Cambria" w:hAnsi="Cambria"/>
          <w:b/>
          <w:sz w:val="20"/>
          <w:szCs w:val="20"/>
        </w:rPr>
        <w:t>zgodnie z zapisami pkt 4.7</w:t>
      </w:r>
      <w:r w:rsidRPr="00586E5C">
        <w:rPr>
          <w:rFonts w:ascii="Cambria" w:hAnsi="Cambria" w:cstheme="minorHAnsi"/>
          <w:b/>
          <w:bCs/>
          <w:color w:val="000000"/>
          <w:sz w:val="20"/>
          <w:szCs w:val="20"/>
        </w:rPr>
        <w:t xml:space="preserve"> Specyfikacji Warunków Zamówienia</w:t>
      </w:r>
      <w:r w:rsidRPr="00586E5C">
        <w:rPr>
          <w:rFonts w:ascii="Cambria" w:hAnsi="Cambria"/>
          <w:b/>
          <w:sz w:val="20"/>
          <w:szCs w:val="20"/>
        </w:rPr>
        <w:t xml:space="preserve">       </w:t>
      </w:r>
    </w:p>
    <w:p w14:paraId="44CCB94C" w14:textId="181416D2" w:rsidR="0029697A" w:rsidRPr="00586E5C" w:rsidRDefault="00AC6FE9" w:rsidP="00AC6FE9">
      <w:pPr>
        <w:pStyle w:val="Nagwek1"/>
        <w:rPr>
          <w:sz w:val="20"/>
          <w:szCs w:val="20"/>
        </w:rPr>
      </w:pPr>
      <w:r w:rsidRPr="00586E5C">
        <w:rPr>
          <w:sz w:val="20"/>
          <w:szCs w:val="20"/>
        </w:rPr>
        <w:t>WYKAZ MASZYN, URZĄDZEŃ I WYPOSAŻENIA</w:t>
      </w:r>
      <w:r w:rsidR="0029697A" w:rsidRPr="00586E5C">
        <w:rPr>
          <w:sz w:val="20"/>
          <w:szCs w:val="20"/>
        </w:rPr>
        <w:t xml:space="preserve"> JAKICH UŻYJE WYKONAWCA DO REALIZACJI ZAMÓWIENIA</w:t>
      </w:r>
    </w:p>
    <w:p w14:paraId="7CED7B96" w14:textId="5FAFCB6E" w:rsidR="008466B9" w:rsidRPr="00586E5C" w:rsidRDefault="008466B9" w:rsidP="008466B9">
      <w:pPr>
        <w:jc w:val="both"/>
        <w:rPr>
          <w:rFonts w:ascii="Times New Roman" w:hAnsi="Times New Roman" w:cs="Times New Roman"/>
          <w:sz w:val="20"/>
          <w:szCs w:val="20"/>
        </w:rPr>
      </w:pPr>
      <w:r w:rsidRPr="00586E5C">
        <w:rPr>
          <w:rFonts w:ascii="Times New Roman" w:hAnsi="Times New Roman" w:cs="Times New Roman"/>
          <w:sz w:val="20"/>
          <w:szCs w:val="20"/>
        </w:rPr>
        <w:t>Wykaz maszyn, urządzeń i wyposażenia stanowi element oferty służący do oceny równoważności w stosunku do rozwiązań opisanych w dokumentacji projektowej. Opisy poszczególnych pozycji podane w Wykazie nie powinny być traktowane jako ograniczające zobowiązania Wykonawcy wynikające z Umowy na wykonanie Robót. Wykonawca oświadcza, że zapoznał się z dokumentacją projektową i wypełnił niniejszy Wykaz zgodnie z jej wymaganiami</w:t>
      </w:r>
      <w:r w:rsidR="002552A7" w:rsidRPr="00586E5C">
        <w:rPr>
          <w:rFonts w:ascii="Times New Roman" w:hAnsi="Times New Roman" w:cs="Times New Roman"/>
          <w:sz w:val="20"/>
          <w:szCs w:val="20"/>
        </w:rPr>
        <w:t xml:space="preserve">, w tym </w:t>
      </w:r>
      <w:r w:rsidR="00483397" w:rsidRPr="00586E5C">
        <w:rPr>
          <w:rFonts w:ascii="Times New Roman" w:hAnsi="Times New Roman" w:cs="Times New Roman"/>
          <w:sz w:val="20"/>
          <w:szCs w:val="20"/>
        </w:rPr>
        <w:t>opisanymi w pkt 4.12 Specyfikacji Warunków Zamówienia</w:t>
      </w:r>
      <w:r w:rsidRPr="00586E5C">
        <w:rPr>
          <w:rFonts w:ascii="Times New Roman" w:hAnsi="Times New Roman" w:cs="Times New Roman"/>
          <w:sz w:val="20"/>
          <w:szCs w:val="20"/>
        </w:rPr>
        <w:t xml:space="preserve">. Wykonawca jest odpowiedzialny za jakość zastosowanych materiałów, maszyn i urządzeń, za montaż i uruchomienie, za ich zgodność z dokumentacją projektową, wymaganiami specyfikacji technicznych, programem zapewnienia jakości. Roboty oraz zastosowane materiały, maszyny, urządzenia i wyposażenie muszą gwarantować: </w:t>
      </w:r>
    </w:p>
    <w:p w14:paraId="3DAB27AC" w14:textId="77777777" w:rsidR="008466B9" w:rsidRPr="00586E5C" w:rsidRDefault="008466B9" w:rsidP="003F70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6E5C">
        <w:rPr>
          <w:rFonts w:ascii="Times New Roman" w:hAnsi="Times New Roman" w:cs="Times New Roman"/>
          <w:sz w:val="20"/>
          <w:szCs w:val="20"/>
        </w:rPr>
        <w:t xml:space="preserve">a)  osiągnięcie wymaganych parametrów technologicznych określonych w zapisach SWZ, dokumentacji projektowej oraz STWiOR, </w:t>
      </w:r>
    </w:p>
    <w:p w14:paraId="6A1DC6D3" w14:textId="77777777" w:rsidR="008466B9" w:rsidRPr="00586E5C" w:rsidRDefault="008466B9" w:rsidP="003F70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6E5C">
        <w:rPr>
          <w:rFonts w:ascii="Times New Roman" w:hAnsi="Times New Roman" w:cs="Times New Roman"/>
          <w:sz w:val="20"/>
          <w:szCs w:val="20"/>
        </w:rPr>
        <w:t xml:space="preserve">b)    minimum 3 letni okres gwarancji jakości </w:t>
      </w:r>
    </w:p>
    <w:p w14:paraId="3859C9DF" w14:textId="67A24F18" w:rsidR="003F70A8" w:rsidRDefault="008466B9" w:rsidP="003F70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86E5C">
        <w:rPr>
          <w:rFonts w:ascii="Times New Roman" w:hAnsi="Times New Roman" w:cs="Times New Roman"/>
          <w:sz w:val="20"/>
          <w:szCs w:val="20"/>
        </w:rPr>
        <w:t xml:space="preserve">c)    dostępność części zamiennych do zainstalowanych w ramach Robót maszyn i urządzeń przez okres minimum 5 lat od daty wydania Świadectwa Przejęcia. Parametry technologiczne opisane w niniejszym dokumencie stanowią optymalny nominalny punkt pracy urządzeń. </w:t>
      </w:r>
    </w:p>
    <w:p w14:paraId="1FC1A69B" w14:textId="780A25D1" w:rsidR="008466B9" w:rsidRPr="00586E5C" w:rsidRDefault="008466B9" w:rsidP="008466B9">
      <w:pPr>
        <w:jc w:val="both"/>
        <w:rPr>
          <w:rFonts w:ascii="Times New Roman" w:hAnsi="Times New Roman" w:cs="Times New Roman"/>
          <w:sz w:val="20"/>
          <w:szCs w:val="20"/>
        </w:rPr>
      </w:pPr>
      <w:r w:rsidRPr="00586E5C">
        <w:rPr>
          <w:rFonts w:ascii="Times New Roman" w:hAnsi="Times New Roman" w:cs="Times New Roman"/>
          <w:sz w:val="20"/>
          <w:szCs w:val="20"/>
        </w:rPr>
        <w:t xml:space="preserve">Wykonawca stosując rozwiązania równoważne jest w pełni odpowiedzialny za taki dobór maszyn urządzeń, sprzętu, armatury i innych by uzyskać wymagane parametry technologiczne oczyszczalni, oraz by dostosować je do istniejących i projektowanych obiektów bez zmiany ich istniejącej/zaprojektowanej powierzchni, kubatury i układu przestrzennego, tak by nie zachodziła konieczność zmiany tych obiektów i zmiany pozwolenia na budowę. </w:t>
      </w:r>
    </w:p>
    <w:p w14:paraId="6321400E" w14:textId="77777777" w:rsidR="008466B9" w:rsidRPr="00586E5C" w:rsidRDefault="008466B9" w:rsidP="008466B9">
      <w:pPr>
        <w:jc w:val="both"/>
        <w:rPr>
          <w:rFonts w:ascii="Times New Roman" w:hAnsi="Times New Roman" w:cs="Times New Roman"/>
          <w:sz w:val="20"/>
          <w:szCs w:val="20"/>
        </w:rPr>
      </w:pPr>
      <w:r w:rsidRPr="00586E5C">
        <w:rPr>
          <w:rFonts w:ascii="Times New Roman" w:hAnsi="Times New Roman" w:cs="Times New Roman"/>
          <w:sz w:val="20"/>
          <w:szCs w:val="20"/>
        </w:rPr>
        <w:t>Maszyny, Urządzenia i Wyposażenie oraz inne wyroby, muszą być z asortymentu bieżąco produkowanego i odpowiadać normom i przepisom. Zastosowane Materiały, Urządzenia i Wyposażenie muszą posiadać stosowne atesty, aprobaty, znaki bezpieczeństwa - wymagane polskimi przepisami.</w:t>
      </w:r>
    </w:p>
    <w:p w14:paraId="0DA33853" w14:textId="77777777" w:rsidR="008466B9" w:rsidRPr="00586E5C" w:rsidRDefault="008466B9" w:rsidP="008466B9">
      <w:pPr>
        <w:jc w:val="both"/>
        <w:rPr>
          <w:rFonts w:ascii="Times New Roman" w:hAnsi="Times New Roman" w:cs="Times New Roman"/>
          <w:sz w:val="20"/>
          <w:szCs w:val="20"/>
        </w:rPr>
      </w:pPr>
      <w:r w:rsidRPr="00586E5C">
        <w:rPr>
          <w:rFonts w:ascii="Times New Roman" w:hAnsi="Times New Roman" w:cs="Times New Roman"/>
          <w:sz w:val="20"/>
          <w:szCs w:val="20"/>
        </w:rPr>
        <w:t xml:space="preserve">O ile producent przewidział podział na klasy lub gatunki jakości; Maszyny, Urządzenia i Wyposażenie muszą być w najwyższej (najlepszej) klasie lub gatunku. </w:t>
      </w:r>
    </w:p>
    <w:p w14:paraId="49B47675" w14:textId="77777777" w:rsidR="008466B9" w:rsidRPr="00586E5C" w:rsidRDefault="008466B9" w:rsidP="008466B9">
      <w:pPr>
        <w:jc w:val="both"/>
        <w:rPr>
          <w:rFonts w:ascii="Times New Roman" w:hAnsi="Times New Roman" w:cs="Times New Roman"/>
          <w:sz w:val="20"/>
          <w:szCs w:val="20"/>
        </w:rPr>
      </w:pPr>
      <w:r w:rsidRPr="00586E5C">
        <w:rPr>
          <w:rFonts w:ascii="Times New Roman" w:hAnsi="Times New Roman" w:cs="Times New Roman"/>
          <w:sz w:val="20"/>
          <w:szCs w:val="20"/>
        </w:rPr>
        <w:t xml:space="preserve">Maszyny i Urządzenia muszą posiadać Dokumentacje Techniczno-Ruchowe i instrukcje napisane w języku polskim. </w:t>
      </w:r>
    </w:p>
    <w:p w14:paraId="5084C8BC" w14:textId="1E0A33FF" w:rsidR="0023121D" w:rsidRPr="00586E5C" w:rsidRDefault="002552A7" w:rsidP="002552A7">
      <w:pPr>
        <w:shd w:val="clear" w:color="auto" w:fill="ACB9CA" w:themeFill="text2" w:themeFillTint="6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6E5C">
        <w:rPr>
          <w:rFonts w:ascii="Times New Roman" w:hAnsi="Times New Roman" w:cs="Times New Roman"/>
          <w:b/>
          <w:bCs/>
          <w:sz w:val="20"/>
          <w:szCs w:val="20"/>
        </w:rPr>
        <w:t>*)</w:t>
      </w:r>
      <w:r w:rsidRPr="00586E5C">
        <w:rPr>
          <w:rFonts w:ascii="Times New Roman" w:hAnsi="Times New Roman" w:cs="Times New Roman"/>
          <w:sz w:val="20"/>
          <w:szCs w:val="20"/>
        </w:rPr>
        <w:t xml:space="preserve"> </w:t>
      </w:r>
      <w:r w:rsidR="008466B9" w:rsidRPr="00586E5C">
        <w:rPr>
          <w:rFonts w:ascii="Times New Roman" w:hAnsi="Times New Roman" w:cs="Times New Roman"/>
          <w:sz w:val="20"/>
          <w:szCs w:val="20"/>
        </w:rPr>
        <w:t xml:space="preserve">Wykonawca zobowiązany jest </w:t>
      </w:r>
      <w:r w:rsidR="008466B9" w:rsidRPr="00586E5C">
        <w:rPr>
          <w:rFonts w:ascii="Times New Roman" w:hAnsi="Times New Roman" w:cs="Times New Roman"/>
          <w:b/>
          <w:bCs/>
          <w:sz w:val="20"/>
          <w:szCs w:val="20"/>
          <w:u w:val="single"/>
        </w:rPr>
        <w:t>załączyć karty katalogowe</w:t>
      </w:r>
      <w:r w:rsidR="008466B9" w:rsidRPr="00586E5C">
        <w:rPr>
          <w:rFonts w:ascii="Times New Roman" w:hAnsi="Times New Roman" w:cs="Times New Roman"/>
          <w:sz w:val="20"/>
          <w:szCs w:val="20"/>
        </w:rPr>
        <w:t xml:space="preserve"> maszyn, urządzeń i wyposażenia do niniejszego Wykazu</w:t>
      </w:r>
      <w:r w:rsidR="007174DA" w:rsidRPr="00586E5C">
        <w:rPr>
          <w:rFonts w:ascii="Times New Roman" w:hAnsi="Times New Roman" w:cs="Times New Roman"/>
          <w:sz w:val="20"/>
          <w:szCs w:val="20"/>
        </w:rPr>
        <w:t xml:space="preserve"> </w:t>
      </w:r>
      <w:r w:rsidR="007174DA" w:rsidRPr="00586E5C">
        <w:rPr>
          <w:rFonts w:ascii="Times New Roman" w:hAnsi="Times New Roman" w:cs="Times New Roman"/>
          <w:i/>
          <w:iCs/>
          <w:sz w:val="20"/>
          <w:szCs w:val="20"/>
        </w:rPr>
        <w:t>(numeracja działów odnosi się do zestawienia szczegółowych parametrów równoważności w dokumentacji projektowej</w:t>
      </w:r>
      <w:r w:rsidR="00483397" w:rsidRPr="00586E5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576306F" w14:textId="35BE99AA" w:rsidR="0023121D" w:rsidRPr="003F70A8" w:rsidRDefault="0023121D" w:rsidP="0023121D">
      <w:pPr>
        <w:shd w:val="clear" w:color="auto" w:fill="ACB9CA" w:themeFill="text2" w:themeFillTint="6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F70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METODYKA WERYFIKACJI </w:t>
      </w:r>
      <w:r w:rsidR="00D36BBF" w:rsidRPr="003F70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PODSTAWO</w:t>
      </w:r>
      <w:r w:rsidR="003F70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W</w:t>
      </w:r>
      <w:r w:rsidR="00D36BBF" w:rsidRPr="003F70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YCH </w:t>
      </w:r>
      <w:r w:rsidR="00550DCB" w:rsidRPr="003F70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PARAMETROW </w:t>
      </w:r>
      <w:r w:rsidR="00D36BBF" w:rsidRPr="003F70A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RÓWNOWAŻNOŚCI </w:t>
      </w:r>
    </w:p>
    <w:p w14:paraId="422CC979" w14:textId="77777777" w:rsidR="0023121D" w:rsidRPr="00C43CF1" w:rsidRDefault="0023121D" w:rsidP="0023121D">
      <w:pPr>
        <w:shd w:val="clear" w:color="auto" w:fill="ACB9CA" w:themeFill="text2" w:themeFillTint="66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C43CF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Rozwiązania równoważne powinny być nie gorsze od parametrów zaprojektowanych, tj.</w:t>
      </w:r>
    </w:p>
    <w:p w14:paraId="4B39F4CF" w14:textId="77777777" w:rsidR="0023121D" w:rsidRPr="00C43CF1" w:rsidRDefault="0023121D" w:rsidP="003F70A8">
      <w:pPr>
        <w:numPr>
          <w:ilvl w:val="0"/>
          <w:numId w:val="10"/>
        </w:numPr>
        <w:shd w:val="clear" w:color="auto" w:fill="ACB9CA" w:themeFill="text2" w:themeFillTint="66"/>
        <w:spacing w:after="0"/>
        <w:ind w:left="714" w:hanging="357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C43CF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Wymiary urządzeń zgodne z projektem z tolerancją +/- 5% korelujące z aranżacją pomieszczenia</w:t>
      </w:r>
    </w:p>
    <w:p w14:paraId="0971787A" w14:textId="77777777" w:rsidR="0023121D" w:rsidRPr="00C43CF1" w:rsidRDefault="0023121D" w:rsidP="003F70A8">
      <w:pPr>
        <w:numPr>
          <w:ilvl w:val="0"/>
          <w:numId w:val="10"/>
        </w:numPr>
        <w:shd w:val="clear" w:color="auto" w:fill="ACB9CA" w:themeFill="text2" w:themeFillTint="66"/>
        <w:spacing w:after="0"/>
        <w:ind w:left="714" w:hanging="357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C43CF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Przepustowość hydrauliczna - minimum równa zaprojektowanej</w:t>
      </w:r>
    </w:p>
    <w:p w14:paraId="61279A8A" w14:textId="77777777" w:rsidR="0023121D" w:rsidRPr="00C43CF1" w:rsidRDefault="0023121D" w:rsidP="003F70A8">
      <w:pPr>
        <w:numPr>
          <w:ilvl w:val="0"/>
          <w:numId w:val="10"/>
        </w:numPr>
        <w:shd w:val="clear" w:color="auto" w:fill="ACB9CA" w:themeFill="text2" w:themeFillTint="66"/>
        <w:spacing w:after="0"/>
        <w:ind w:left="714" w:hanging="357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C43CF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Moc zainstalowana, obroty urządzeń - maksymalnie równa zaprojektowanej </w:t>
      </w:r>
    </w:p>
    <w:p w14:paraId="47607F24" w14:textId="77777777" w:rsidR="0023121D" w:rsidRPr="00C43CF1" w:rsidRDefault="0023121D" w:rsidP="003F70A8">
      <w:pPr>
        <w:numPr>
          <w:ilvl w:val="0"/>
          <w:numId w:val="10"/>
        </w:numPr>
        <w:shd w:val="clear" w:color="auto" w:fill="ACB9CA" w:themeFill="text2" w:themeFillTint="66"/>
        <w:spacing w:after="0"/>
        <w:ind w:left="714" w:hanging="357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C43CF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Ciśnienie, wysokość podnoszenia - zgodnie z projektem +/- 2%</w:t>
      </w:r>
    </w:p>
    <w:p w14:paraId="5BFA6E34" w14:textId="77777777" w:rsidR="0023121D" w:rsidRPr="00C43CF1" w:rsidRDefault="0023121D" w:rsidP="003F70A8">
      <w:pPr>
        <w:numPr>
          <w:ilvl w:val="0"/>
          <w:numId w:val="10"/>
        </w:numPr>
        <w:shd w:val="clear" w:color="auto" w:fill="ACB9CA" w:themeFill="text2" w:themeFillTint="66"/>
        <w:spacing w:after="0"/>
        <w:ind w:left="714" w:hanging="357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C43CF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Prześwit, perforacja - zgodnie z projektem +/- 2%</w:t>
      </w:r>
    </w:p>
    <w:p w14:paraId="3162B0D6" w14:textId="77777777" w:rsidR="0023121D" w:rsidRPr="00C43CF1" w:rsidRDefault="0023121D" w:rsidP="003F70A8">
      <w:pPr>
        <w:numPr>
          <w:ilvl w:val="0"/>
          <w:numId w:val="10"/>
        </w:numPr>
        <w:shd w:val="clear" w:color="auto" w:fill="ACB9CA" w:themeFill="text2" w:themeFillTint="66"/>
        <w:spacing w:after="0"/>
        <w:ind w:left="714" w:hanging="357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C43CF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Materiał wykonania, gatunek - minimum co najmniej jak w projekcie</w:t>
      </w:r>
    </w:p>
    <w:p w14:paraId="3226C375" w14:textId="77777777" w:rsidR="0023121D" w:rsidRPr="00C43CF1" w:rsidRDefault="0023121D" w:rsidP="003F70A8">
      <w:pPr>
        <w:numPr>
          <w:ilvl w:val="0"/>
          <w:numId w:val="10"/>
        </w:numPr>
        <w:shd w:val="clear" w:color="auto" w:fill="ACB9CA" w:themeFill="text2" w:themeFillTint="66"/>
        <w:spacing w:after="0"/>
        <w:ind w:left="714" w:hanging="357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C43CF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Zakres pomiarowy - zgodnie z projektem z tolerancją +/- 5%</w:t>
      </w:r>
    </w:p>
    <w:p w14:paraId="14251E72" w14:textId="77777777" w:rsidR="0023121D" w:rsidRPr="00C43CF1" w:rsidRDefault="0023121D" w:rsidP="003F70A8">
      <w:pPr>
        <w:numPr>
          <w:ilvl w:val="0"/>
          <w:numId w:val="10"/>
        </w:numPr>
        <w:shd w:val="clear" w:color="auto" w:fill="ACB9CA" w:themeFill="text2" w:themeFillTint="66"/>
        <w:spacing w:after="0"/>
        <w:ind w:left="714" w:hanging="357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C43CF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Stopień natlenienia +/- 5%</w:t>
      </w:r>
    </w:p>
    <w:p w14:paraId="3B4FE2C3" w14:textId="77777777" w:rsidR="003F70A8" w:rsidRDefault="003F70A8" w:rsidP="00AB6584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02572485" w14:textId="5664D5BB" w:rsidR="00D36BBF" w:rsidRDefault="002552A7" w:rsidP="00AB6584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E60153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Uwaga</w:t>
      </w:r>
      <w:r w:rsidR="003F70A8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!</w:t>
      </w:r>
      <w:r w:rsidRPr="00E60153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</w:t>
      </w:r>
      <w:r w:rsidR="006D33A0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Powyżej uwzględniono ogólne parametry równoważności urządzeń. </w:t>
      </w:r>
      <w:r w:rsidR="00E60153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W tabeli poniżej podano uszczegółowione </w:t>
      </w:r>
      <w:r w:rsidR="00D36BBF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parametry równoważności poszczególnych urządzeń</w:t>
      </w:r>
      <w:r w:rsidR="009C60A5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, których charakterystyczne parametry powinny mieścić się w przedziale podanym w kolumnie nr </w:t>
      </w:r>
      <w:r w:rsidR="00216EF4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5</w:t>
      </w:r>
      <w:r w:rsidR="00D36BBF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.</w:t>
      </w:r>
      <w:r w:rsidR="009C60A5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Jako priorytet doboru urządzenia</w:t>
      </w:r>
      <w:r w:rsidR="00B2557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równoważnego </w:t>
      </w:r>
      <w:r w:rsidR="009C60A5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w pierwsze</w:t>
      </w:r>
      <w:r w:rsidR="00B2557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j kolejności proszę o korzystanie z parametrów podanych w </w:t>
      </w:r>
      <w:r w:rsidR="00216EF4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poniższej </w:t>
      </w:r>
      <w:r w:rsidR="00B2557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tabeli,</w:t>
      </w:r>
      <w:r w:rsidR="00E27A23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a następnie z parametrów ogólnych umieszczonych powyżej.</w:t>
      </w:r>
    </w:p>
    <w:p w14:paraId="2DA87D8A" w14:textId="33E4ED74" w:rsidR="00D36BBF" w:rsidRPr="00E60153" w:rsidRDefault="00D36BBF" w:rsidP="00AB6584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E60153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Należy dążyć do ujednolicenia producentów w celu zapewnienia kompatybilności typów stosowanych urządzeń.</w:t>
      </w:r>
    </w:p>
    <w:p w14:paraId="1F238FFC" w14:textId="77777777" w:rsidR="00E60153" w:rsidRPr="00586E5C" w:rsidRDefault="00E60153" w:rsidP="00AB6584">
      <w:pPr>
        <w:jc w:val="both"/>
        <w:rPr>
          <w:rFonts w:ascii="Times New Roman" w:hAnsi="Times New Roman" w:cs="Times New Roman"/>
          <w:b/>
          <w:bCs/>
          <w:i/>
          <w:iCs/>
          <w:color w:val="005E00"/>
          <w:sz w:val="20"/>
          <w:szCs w:val="20"/>
        </w:rPr>
      </w:pPr>
    </w:p>
    <w:tbl>
      <w:tblPr>
        <w:tblW w:w="2075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2794"/>
        <w:gridCol w:w="613"/>
        <w:gridCol w:w="2977"/>
        <w:gridCol w:w="3118"/>
        <w:gridCol w:w="2410"/>
        <w:gridCol w:w="3544"/>
        <w:gridCol w:w="2835"/>
        <w:gridCol w:w="1984"/>
      </w:tblGrid>
      <w:tr w:rsidR="00F36172" w:rsidRPr="00586E5C" w14:paraId="6811D684" w14:textId="50E9E869" w:rsidTr="00F36172">
        <w:trPr>
          <w:trHeight w:val="251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CFC1" w14:textId="77777777" w:rsidR="00F36172" w:rsidRPr="0063087D" w:rsidRDefault="00F36172" w:rsidP="008F26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6E8C" w14:textId="77777777" w:rsidR="00F36172" w:rsidRPr="0063087D" w:rsidRDefault="00F36172" w:rsidP="008F26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Urządzenie / Maszyna</w:t>
            </w:r>
          </w:p>
          <w:p w14:paraId="7DB0F7AD" w14:textId="2B2B9DAD" w:rsidR="00F36172" w:rsidRPr="0063087D" w:rsidRDefault="00F36172" w:rsidP="008F26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(zgodnie ze Schematem Technologicznym)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9C84" w14:textId="77777777" w:rsidR="00F36172" w:rsidRPr="0063087D" w:rsidRDefault="00F36172" w:rsidP="00767B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2062" w14:textId="42ED7294" w:rsidR="00F36172" w:rsidRPr="0063087D" w:rsidRDefault="00F36172" w:rsidP="002600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projektowane urządzeń zgodne ze szczegółowymi parametrami dokumentacji projektowej, Projekt techniczny branża sanitarna, elektryczna –instalacje technologiczne tom II/1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5174" w14:textId="77777777" w:rsidR="00F36172" w:rsidRPr="0063087D" w:rsidRDefault="00F36172" w:rsidP="00C02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4A028F" w14:textId="77777777" w:rsidR="00F36172" w:rsidRPr="0063087D" w:rsidRDefault="00F36172" w:rsidP="00C02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7A4034" w14:textId="792BFFF9" w:rsidR="00F36172" w:rsidRPr="0063087D" w:rsidRDefault="00F36172" w:rsidP="00C02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Rozwiązania projektowe</w:t>
            </w:r>
            <w:r w:rsidRPr="00216EF4">
              <w:rPr>
                <w:rFonts w:ascii="Times New Roman" w:hAnsi="Times New Roman" w:cs="Times New Roman"/>
                <w:b/>
                <w:bCs/>
                <w:color w:val="005E00"/>
                <w:sz w:val="20"/>
                <w:szCs w:val="20"/>
              </w:rPr>
              <w:t>*</w:t>
            </w:r>
            <w:r w:rsidR="003F70A8" w:rsidRPr="00216EF4">
              <w:rPr>
                <w:rFonts w:ascii="Times New Roman" w:hAnsi="Times New Roman" w:cs="Times New Roman"/>
                <w:b/>
                <w:bCs/>
                <w:color w:val="005E00"/>
                <w:sz w:val="20"/>
                <w:szCs w:val="20"/>
              </w:rPr>
              <w:t>*)</w:t>
            </w:r>
            <w:r w:rsidRPr="00216EF4">
              <w:rPr>
                <w:rFonts w:ascii="Times New Roman" w:hAnsi="Times New Roman" w:cs="Times New Roman"/>
                <w:b/>
                <w:bCs/>
                <w:color w:val="005E00"/>
                <w:sz w:val="20"/>
                <w:szCs w:val="20"/>
              </w:rPr>
              <w:t xml:space="preserve"> </w:t>
            </w:r>
          </w:p>
          <w:p w14:paraId="77BAEF26" w14:textId="5E5341DB" w:rsidR="00F36172" w:rsidRPr="0063087D" w:rsidRDefault="00F36172" w:rsidP="00C02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Typ, model, producent, karta katalogowa dla urządzeń</w:t>
            </w:r>
            <w:r w:rsidR="003F7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z parametrami zawartymi </w:t>
            </w:r>
            <w:r w:rsidR="003F7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kolumnie 3</w:t>
            </w:r>
          </w:p>
          <w:p w14:paraId="255CC320" w14:textId="0550E84E" w:rsidR="00F36172" w:rsidRPr="00216EF4" w:rsidRDefault="003F70A8" w:rsidP="00C02EF1">
            <w:pPr>
              <w:jc w:val="center"/>
              <w:rPr>
                <w:rFonts w:ascii="Times New Roman" w:hAnsi="Times New Roman" w:cs="Times New Roman"/>
                <w:b/>
                <w:bCs/>
                <w:color w:val="005E00"/>
                <w:sz w:val="16"/>
                <w:szCs w:val="16"/>
              </w:rPr>
            </w:pPr>
            <w:r w:rsidRPr="00216EF4">
              <w:rPr>
                <w:rFonts w:ascii="Times New Roman" w:hAnsi="Times New Roman" w:cs="Times New Roman"/>
                <w:b/>
                <w:bCs/>
                <w:color w:val="005E00"/>
                <w:sz w:val="16"/>
                <w:szCs w:val="16"/>
              </w:rPr>
              <w:t xml:space="preserve">**) </w:t>
            </w:r>
            <w:r w:rsidR="00F36172" w:rsidRPr="00216EF4">
              <w:rPr>
                <w:rFonts w:ascii="Times New Roman" w:hAnsi="Times New Roman" w:cs="Times New Roman"/>
                <w:b/>
                <w:bCs/>
                <w:color w:val="005E00"/>
                <w:sz w:val="16"/>
                <w:szCs w:val="16"/>
              </w:rPr>
              <w:t>jeśli zostały dobrane parametry projektowe proszę o podanie danych urządzenia)</w:t>
            </w:r>
          </w:p>
          <w:p w14:paraId="6B25D68D" w14:textId="77777777" w:rsidR="00F36172" w:rsidRPr="0063087D" w:rsidRDefault="00F36172" w:rsidP="00C02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3A1B8C" w14:textId="642DE82C" w:rsidR="00F36172" w:rsidRPr="0063087D" w:rsidRDefault="00F36172" w:rsidP="00C02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EFC" w14:textId="4B1E79F9" w:rsidR="00F36172" w:rsidRPr="0063087D" w:rsidRDefault="00F36172" w:rsidP="00767B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A779B9" w14:textId="77777777" w:rsidR="00F36172" w:rsidRPr="0063087D" w:rsidRDefault="00F36172" w:rsidP="00767B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183379" w14:textId="77777777" w:rsidR="00F36172" w:rsidRPr="0063087D" w:rsidRDefault="00F36172" w:rsidP="00F735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814E2A" w14:textId="51A8FF7F" w:rsidR="00F36172" w:rsidRPr="0063087D" w:rsidRDefault="00F36172" w:rsidP="00767B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Parametry urządzeń zgodne ze szczegółowymi parametrami równoważności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3236" w14:textId="359BA3D6" w:rsidR="00F36172" w:rsidRPr="0063087D" w:rsidRDefault="00F36172" w:rsidP="00550DCB">
            <w:pPr>
              <w:tabs>
                <w:tab w:val="left" w:pos="133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C25805" w14:textId="44F14EB2" w:rsidR="00F36172" w:rsidRPr="0063087D" w:rsidRDefault="00F36172" w:rsidP="00767B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Rozwiązania równoważne</w:t>
            </w:r>
            <w:r w:rsidR="00216EF4" w:rsidRPr="00216EF4">
              <w:rPr>
                <w:rFonts w:ascii="Times New Roman" w:hAnsi="Times New Roman" w:cs="Times New Roman"/>
                <w:b/>
                <w:bCs/>
                <w:color w:val="00204F"/>
                <w:sz w:val="20"/>
                <w:szCs w:val="20"/>
              </w:rPr>
              <w:t>***)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przyjęte przez Oferenta:</w:t>
            </w:r>
          </w:p>
          <w:p w14:paraId="2BFE198F" w14:textId="26C4112A" w:rsidR="00F36172" w:rsidRPr="0063087D" w:rsidRDefault="00F36172" w:rsidP="00767B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Typ, model, producent, karta katalogowa dla urządzeń- z parametrami zawartymi w kolumnie </w:t>
            </w:r>
            <w:r w:rsidR="00216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62E44C9" w14:textId="3CF9B4D2" w:rsidR="00F36172" w:rsidRPr="0063087D" w:rsidRDefault="00216EF4" w:rsidP="00767B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6EF4">
              <w:rPr>
                <w:rFonts w:ascii="Times New Roman" w:hAnsi="Times New Roman" w:cs="Times New Roman"/>
                <w:b/>
                <w:bCs/>
                <w:color w:val="00204F"/>
                <w:sz w:val="16"/>
                <w:szCs w:val="16"/>
              </w:rPr>
              <w:t xml:space="preserve">***) </w:t>
            </w:r>
            <w:r w:rsidR="00F36172" w:rsidRPr="00216EF4">
              <w:rPr>
                <w:rFonts w:ascii="Times New Roman" w:hAnsi="Times New Roman" w:cs="Times New Roman"/>
                <w:b/>
                <w:bCs/>
                <w:color w:val="00204F"/>
                <w:sz w:val="16"/>
                <w:szCs w:val="16"/>
              </w:rPr>
              <w:t xml:space="preserve">jeśli zostały dobrane urządzenia równoważne proszę o wypisanie parametrów doboru wg parametrów z kolumny nr </w:t>
            </w:r>
            <w:r w:rsidRPr="00216EF4">
              <w:rPr>
                <w:rFonts w:ascii="Times New Roman" w:hAnsi="Times New Roman" w:cs="Times New Roman"/>
                <w:b/>
                <w:bCs/>
                <w:color w:val="00204F"/>
                <w:sz w:val="16"/>
                <w:szCs w:val="16"/>
              </w:rPr>
              <w:t>5</w:t>
            </w:r>
            <w:r w:rsidR="00F36172" w:rsidRPr="00216EF4">
              <w:rPr>
                <w:rFonts w:ascii="Times New Roman" w:hAnsi="Times New Roman" w:cs="Times New Roman"/>
                <w:b/>
                <w:bCs/>
                <w:color w:val="00204F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1B62" w14:textId="77777777" w:rsidR="00F36172" w:rsidRPr="0063087D" w:rsidRDefault="00F36172" w:rsidP="00836A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957589" w14:textId="77777777" w:rsidR="003F70A8" w:rsidRDefault="003F70A8" w:rsidP="00836A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35A5B8" w14:textId="3B12500A" w:rsidR="00F36172" w:rsidRPr="0063087D" w:rsidRDefault="00F36172" w:rsidP="00836A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Aktualne miejsce funkcjonowania urządzenia z podaniem okresu pracy urządzenia – min. roczny</w:t>
            </w:r>
          </w:p>
          <w:p w14:paraId="425521EB" w14:textId="4890DE8A" w:rsidR="00F36172" w:rsidRPr="0063087D" w:rsidRDefault="00F36172" w:rsidP="00AB65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 zamawiającego lub użytkownika, adres, dane kontaktowe)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66D9" w14:textId="77777777" w:rsidR="00F36172" w:rsidRPr="0063087D" w:rsidRDefault="00F36172" w:rsidP="00836A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9272EB" w14:textId="77777777" w:rsidR="00F36172" w:rsidRPr="0063087D" w:rsidRDefault="00F36172" w:rsidP="00836A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710642" w14:textId="77777777" w:rsidR="00F36172" w:rsidRPr="0063087D" w:rsidRDefault="00F36172" w:rsidP="00836A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85A6F2" w14:textId="234F5B5F" w:rsidR="00F36172" w:rsidRPr="0063087D" w:rsidRDefault="00F36172" w:rsidP="00836A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F36172" w:rsidRPr="00586E5C" w14:paraId="4474605C" w14:textId="022643C9" w:rsidTr="00F36172">
        <w:trPr>
          <w:trHeight w:val="524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CC918" w14:textId="77777777" w:rsidR="00F36172" w:rsidRPr="0063087D" w:rsidRDefault="00F36172" w:rsidP="008F26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965A" w14:textId="070D4DB4" w:rsidR="00F36172" w:rsidRPr="0063087D" w:rsidRDefault="00F36172" w:rsidP="008F26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E59F" w14:textId="246A9E13" w:rsidR="00F36172" w:rsidRPr="0063087D" w:rsidRDefault="00F36172" w:rsidP="00767B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C007" w14:textId="293F14C6" w:rsidR="00F36172" w:rsidRPr="0063087D" w:rsidRDefault="00F36172" w:rsidP="00260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4265" w14:textId="6DF02DB1" w:rsidR="00F36172" w:rsidRPr="0063087D" w:rsidRDefault="00F36172" w:rsidP="00C02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11F5" w14:textId="089FD27B" w:rsidR="00F36172" w:rsidRPr="0063087D" w:rsidRDefault="00F36172" w:rsidP="00767B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A1D1" w14:textId="069DCAF1" w:rsidR="00F36172" w:rsidRPr="0063087D" w:rsidRDefault="00F36172" w:rsidP="00550DCB">
            <w:pPr>
              <w:tabs>
                <w:tab w:val="left" w:pos="1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C981" w14:textId="1ED5BC3D" w:rsidR="00F36172" w:rsidRPr="0063087D" w:rsidRDefault="00F36172" w:rsidP="00836A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8C3A" w14:textId="08A327D6" w:rsidR="00F36172" w:rsidRPr="0063087D" w:rsidRDefault="00F36172" w:rsidP="00836A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36172" w:rsidRPr="00586E5C" w14:paraId="2C2D1809" w14:textId="3F19F8CE" w:rsidTr="00F36172">
        <w:trPr>
          <w:trHeight w:val="32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DB90DB" w14:textId="77777777" w:rsidR="00F36172" w:rsidRPr="0063087D" w:rsidRDefault="00F36172" w:rsidP="008F26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50DF4D" w14:textId="77777777" w:rsidR="00F36172" w:rsidRPr="0063087D" w:rsidRDefault="00F36172" w:rsidP="008F26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 ZLEWNY ŚCIEKÓW DOWOŻONYCH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935A3B" w14:textId="77777777" w:rsidR="00F36172" w:rsidRPr="0063087D" w:rsidRDefault="00F36172" w:rsidP="00801A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F937F8" w14:textId="77777777" w:rsidR="00F36172" w:rsidRPr="0063087D" w:rsidRDefault="00F36172" w:rsidP="00211A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58D03" w14:textId="77777777" w:rsidR="00F36172" w:rsidRPr="0063087D" w:rsidRDefault="00F36172" w:rsidP="008F26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CAC80" w14:textId="2F3FBEC0" w:rsidR="00F36172" w:rsidRPr="0063087D" w:rsidRDefault="00F36172" w:rsidP="008F26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E4D0D9" w14:textId="3DAA64CA" w:rsidR="00F36172" w:rsidRPr="0063087D" w:rsidRDefault="00F36172" w:rsidP="008F26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972978" w14:textId="77777777" w:rsidR="00F36172" w:rsidRPr="0063087D" w:rsidRDefault="00F36172" w:rsidP="008F26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88F823" w14:textId="77777777" w:rsidR="00F36172" w:rsidRPr="0063087D" w:rsidRDefault="00F36172" w:rsidP="008F26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72" w:rsidRPr="00586E5C" w14:paraId="4C79936F" w14:textId="37DCC29F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DECA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D27B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Krata schodkowa KS-4.01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B67E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594D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Krata schodkowa KS-4.01, </w:t>
            </w:r>
          </w:p>
          <w:p w14:paraId="31F69991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Qm = 100 m3/h, e = 5 mm, </w:t>
            </w:r>
          </w:p>
          <w:p w14:paraId="5C6E2B29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s = 490 mm, P1 = 0,55 kW, </w:t>
            </w:r>
          </w:p>
          <w:p w14:paraId="1957B25A" w14:textId="4590867A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P2 = 0,30 kW, Kontener kraty o wymiarach L×S×H = 2,0×0,8×1,0 m, stal nierdzewna gat. 1.4401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5F4B" w14:textId="17E04DFC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6B22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Q = 90-110 m3/h, e = 5-7 mm, P1 = 0,45-0,6 kW, </w:t>
            </w:r>
          </w:p>
          <w:p w14:paraId="2BF1C4EF" w14:textId="21D771BD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P2 = 0,2-0,35 kW, Kontener kraty o wymiarach L×S×H = 2,0×0,8×1,0 m, stal nierdzewna gat. 1.4401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F179" w14:textId="314CB685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AABA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9F100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059AEC99" w14:textId="7F4E49A1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39CE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55D9" w14:textId="557E7121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Dmuchawa rotacyjna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DM-4.01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40A5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0FA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Dmuchawa rotacyjna DM-4.01, Qp = 38 m3/h, p = 0,3 bar, </w:t>
            </w:r>
          </w:p>
          <w:p w14:paraId="6976D979" w14:textId="4D4AD195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P1 = 1,85 kW , P2 = 1,0 kW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4EF2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894" w14:textId="3ED5AD0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Q= 34-42 m3/h, p = 0,3-0,4 bar, </w:t>
            </w:r>
          </w:p>
          <w:p w14:paraId="1781A640" w14:textId="070DD5E2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P1 = 1,75-1,9 kW , P2 = 0,90-1,05 kW</w:t>
            </w:r>
          </w:p>
          <w:p w14:paraId="6C1BD985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E781" w14:textId="749DA5B3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9E30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76694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1895CDCA" w14:textId="32D43CA2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6DEB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9D06" w14:textId="50A7DB0F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Dmuchawa rotacyjna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DM-4.02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C20C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D98A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Dmuchawa rotacyjna DM-4.02, Qp = 14 m3/h, p = 0,4 bar, </w:t>
            </w:r>
          </w:p>
          <w:p w14:paraId="75914283" w14:textId="47222D8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P1 = 0,55 kW , P2 = 0,35 kW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B155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12D2" w14:textId="3E4D6C7C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Qp = 12-16 m3/h, p = 0,4-05 bar, </w:t>
            </w:r>
          </w:p>
          <w:p w14:paraId="1932F817" w14:textId="1E978799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P1 = 0,45-0,6 kW , P2 = 0,3-0,4 kW</w:t>
            </w:r>
          </w:p>
          <w:p w14:paraId="2D674624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9B0B" w14:textId="70B8CEB1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D856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CE0C4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388FBEA0" w14:textId="56841D48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5CC11B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68E4AD" w14:textId="77777777" w:rsidR="00F36172" w:rsidRPr="0063087D" w:rsidRDefault="00F36172" w:rsidP="00373A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ZBIORNIK UŚREDNIAJĄCY OSADÓW DOWOŻONYCH - OB. 5B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199FB5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0BAF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7E2B4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985548" w14:textId="486ACD04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E0A7BD" w14:textId="7A5BA980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FF6DDC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06D09B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72" w:rsidRPr="00586E5C" w14:paraId="6ADA30AB" w14:textId="13469476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C61B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ECAD" w14:textId="77777777" w:rsidR="00F36172" w:rsidRPr="0063087D" w:rsidRDefault="00F36172" w:rsidP="00373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Układ napowietrzania zbiornika z dyfuzorem membranowym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DR-4.05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6DDC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4F90" w14:textId="2CA261AF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Układ napowietrzania zbiornika z dyfuzorem membranowym DR-4.05, Qp = 20 m3/h, L = 2 × 1,0 m, c = 20 gO2/m3×m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80C2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386F" w14:textId="14D0DB79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 = 18 -25m3/h, L = 2 × 1,0 m, c = 20-25 gO2/m3×m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1B75" w14:textId="0FD6C43F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DC4A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4CCD1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3612A5F8" w14:textId="22C23F9B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EF4FF7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DB8C87" w14:textId="77777777" w:rsidR="00F36172" w:rsidRPr="0063087D" w:rsidRDefault="00F36172" w:rsidP="00373A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WSTĘPNE MECHANICZNE PODCZYSZCZANIE ŚCIEKÓW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C9B2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088369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2B5B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7172A9" w14:textId="7BD8571C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63380" w14:textId="77054B9E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B070AC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044EC1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72" w:rsidRPr="00586E5C" w14:paraId="06C771DB" w14:textId="04439477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73A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3E2A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Krata mechaniczna hakowa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KH-5.01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9D8A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D5E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Krata mechaniczna hakowa KH-5.01, Qm = 150 m3/h, S = 600 mm, Wysokość spustu H = 900 mm, Wysokość kraty L = 5.350 mm, Prześwit e = 10 mm, Kąt nachylenia </w:t>
            </w:r>
          </w:p>
          <w:p w14:paraId="58C47BFC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a = 90°, Moc silnika P1 = 0,3 KW, P2 = 0,2 kW </w:t>
            </w:r>
          </w:p>
          <w:p w14:paraId="4D456729" w14:textId="06D77885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Wykonanie  - rama /stal nierdzewna gat. 1.4401, Części/ tworzywo sztuczne - stal nierdzewna gat. 1.4401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7AC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E4D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Qm = 150-170 m3/h, S = 600 mm, Wysokość spustu H = 900-1100 mm, Wysokość kraty L = 5.350 mm, Prześwit e = 8-10 mm, Kąt 90° </w:t>
            </w:r>
          </w:p>
          <w:p w14:paraId="3DEC3059" w14:textId="3FB8259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Wykonanie  - rama /stal nierdzewna gat. 1.4401, 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Części/ tworzywo sztuczne - stal nierdzewna gat. 1.4401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7A4A" w14:textId="36C3231D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1CF3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004D4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3B97FD77" w14:textId="28327CE0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9389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B25B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Praso-płuczka skratek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PKH-5.01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0C0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61D5" w14:textId="4711D512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Wydajność Qm = 0,2 - 0,4 m3/h, Średnica Fi250 mm, P1 = 1,5 kW, P2 = 1,1 kW, Materiał obudowa / śruba - stal nierdzewna gat. 1.4301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11AD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74E9" w14:textId="54AC90D3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Wydajność Qm = 0,2 - 0,6 m3/h, Średnica Fi250 mm, P1 = 1,4-1,55 kW, P2 = 1,0-1,15 kW, Materiał obudowa / śruba - stal nierdzewna gat. 1.4301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FA6D" w14:textId="29BD0618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B3C9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22D1E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7F519786" w14:textId="33A23D17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0D86F7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FF9503" w14:textId="77777777" w:rsidR="00F36172" w:rsidRPr="0063087D" w:rsidRDefault="00F36172" w:rsidP="00373A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POMPOWNIA ŚCIEKÓW SUROWYCH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04786C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8C831A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B028B8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CA7AD2" w14:textId="64BCD7D0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E5B4E" w14:textId="2A7B46AE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25CBE4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74EDB6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72" w:rsidRPr="00586E5C" w14:paraId="47245A72" w14:textId="2F065899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E7DD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F09D" w14:textId="77777777" w:rsidR="00F36172" w:rsidRPr="0063087D" w:rsidRDefault="00F36172" w:rsidP="00373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zatapialna ścieków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PS-5.01÷PS-5.02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7D18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2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7AAD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zatapialna ścieków </w:t>
            </w:r>
          </w:p>
          <w:p w14:paraId="43AAF326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PS-5.01÷PS-5.02, Qh =79,99 m3/h, </w:t>
            </w:r>
          </w:p>
          <w:p w14:paraId="103ECA68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H = 13,48 m, P1 = 7,50 kW, </w:t>
            </w:r>
          </w:p>
          <w:p w14:paraId="48E3D530" w14:textId="5977788D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P2 = 5,80 kW, Wirnik o swobodnym przepływie, Przelot 80 mm, o = 1.500 min-1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F29C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7392" w14:textId="7016F2B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2D0E0" w14:textId="6798C228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 =79-85 m3/h, H = 13,48-14,5 m, P1=6,5-8,0 kW, P2 = 5,0-6,0 kW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799D" w14:textId="53917928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49D4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921F8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5202AEFD" w14:textId="065D8928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0A2021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7F6C47" w14:textId="77777777" w:rsidR="00F36172" w:rsidRPr="0063087D" w:rsidRDefault="00F36172" w:rsidP="00373A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ZBIORNIK RETENCYJNY WÓD NADMIAROWYCH - ob. 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69B4EA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4E35AC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4595C0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AA20B5" w14:textId="10EA1C1F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6DD7F5" w14:textId="099BAFA6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42452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B19E5B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72" w:rsidRPr="00586E5C" w14:paraId="7254D6D3" w14:textId="7B6C1E4F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09B5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50E0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zatapialna ścieków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PS-3.02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87F56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D78A" w14:textId="3A4EA656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zatapialna ścieków PS-3.02, Qh = 33,17 m3/h, H =5,88 m, P1 = 1,50 kW, P2 = 1,05 kW, Wirnik typ F, o = 1.500 min-1, Przelot 55 mm.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37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739" w14:textId="088E9AF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204DE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Q=33-38 m3/h, H =5,88-6,5 m, P1 = 1,3-1,6 kW, P2 = 0,9-1,1 kW</w:t>
            </w:r>
          </w:p>
          <w:p w14:paraId="5D232CCC" w14:textId="58FF762C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A60B" w14:textId="1A967B5D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99710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BFED5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7482C36A" w14:textId="3F6A3702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4CE5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CAEE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Zatapialne mieszadło średnioobrotowe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MI-3.01÷MI-3.02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C8DB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2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A051" w14:textId="77E41456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Zatapialne mieszadło średnioobrotowe MI-3.01÷MI-3.02 o parametrach: d = 368 mm, P1 = 5,1 kW, P2 = 3,7 kW, </w:t>
            </w:r>
          </w:p>
          <w:p w14:paraId="1EF48AEF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o = 485 min-1</w:t>
            </w:r>
          </w:p>
          <w:p w14:paraId="2682A7CD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Wał: stal nierdzewna gat. 1.4057</w:t>
            </w:r>
          </w:p>
          <w:p w14:paraId="7D6C270E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Prowadnica: stal nierdzewna gat. 1.4404</w:t>
            </w:r>
          </w:p>
          <w:p w14:paraId="44133C78" w14:textId="39233E25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Wirnik: stal nierdzewna gat. 1.4404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3BEB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B7E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d = 300-420 mm, obr = 400-550 min-1, , P1 =4,0-5,5 kW, P2 = 3,0-4,0 kW,</w:t>
            </w:r>
          </w:p>
          <w:p w14:paraId="0F764EAB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Wał: stal nierdzewna gat. 1.4057</w:t>
            </w:r>
          </w:p>
          <w:p w14:paraId="48B4A95F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Prowadnica: stal nierdzewna gat. 1.4404</w:t>
            </w:r>
          </w:p>
          <w:p w14:paraId="55D284A4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Wirnik: stal nierdzewna gat. 1.4404</w:t>
            </w:r>
          </w:p>
          <w:p w14:paraId="5BC11B1B" w14:textId="457EE431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A94D" w14:textId="257E6AEE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B980D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21D2A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74BDD86E" w14:textId="224DF52D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5FAE34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AAF33B" w14:textId="77777777" w:rsidR="00F36172" w:rsidRPr="0063087D" w:rsidRDefault="00F36172" w:rsidP="00373A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STACJA MECHANICZNEGO PODCZYSZCZANIA ŚCIEKÓW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41FF77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F25AB1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626F6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1E5016" w14:textId="3A5B818F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8DDF58" w14:textId="047B4735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374C41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ED76EB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72" w:rsidRPr="00586E5C" w14:paraId="0D4DA3DE" w14:textId="1D6C0B11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D45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4CE7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Sito skratkowe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SI-6.01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15C7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67A9" w14:textId="653720BF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Sito skratkowe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SI-6.01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, Qm = 90 m3/h, e = 3 mm, P1 = 0,25 kW, P2 = 0,20 kW, - Wanna dolna sita Qh = 90 m3/h, Wymiary L×S = 1,2 m × 1,74 m, Wykonanie - stal nierdzewna gat. 1.4401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904D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84A" w14:textId="2C91874E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E88D0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Qm = 90-100 m3/h, e = 2-3 mm, P1 = 0,15-0,3 kW, P2 = 0,10-0,25 kW, Wanna dolna sita Qh = 85-100 m3/h, Wymiary L×S = 1,2 m × 1,74 m,</w:t>
            </w:r>
          </w:p>
          <w:p w14:paraId="61993E40" w14:textId="12434818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Wykonanie - stal nierdzewna gat. 1.4401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753F" w14:textId="03EE2255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D5D4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500BF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79C20B70" w14:textId="47C949A6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350A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C615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Piaskownik poziomy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SP-6.01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DA70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E365" w14:textId="522B39D4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Piaskownik poziomy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Qm = 25 dm3/s, P1 = 0,55 kW, P2 = 0,30 kW, L = 4.000 mm, S = 1.000 mm,</w:t>
            </w:r>
          </w:p>
          <w:p w14:paraId="60166E22" w14:textId="5F566DD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Wykonanie piaskownika - stal nierdzewna gat. 1.4401</w:t>
            </w:r>
          </w:p>
          <w:p w14:paraId="578C036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Pompa zatapialna pulpy piasku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PS-6.01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, Qh = 5 dm3/s, P1 = 2,20 kW, P2 = 1,80 kW /1 szt.</w:t>
            </w:r>
          </w:p>
          <w:p w14:paraId="47D2C71D" w14:textId="316AE28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- Układ mieszania komory piasku zawór elektromagnetyczny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ZM-6.02 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/1 szt.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0351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9CB3" w14:textId="3EACD96D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03587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Piaskownik poziomy</w:t>
            </w:r>
          </w:p>
          <w:p w14:paraId="7DF2741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 = 25-30 dm3/s, P1 = 0,45-0,6 kW, P2 = 0,25-0,3 kW, S = 1.000 mm,</w:t>
            </w:r>
          </w:p>
          <w:p w14:paraId="595BFCA7" w14:textId="25346BFD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zatapialna pulpy </w:t>
            </w:r>
          </w:p>
          <w:p w14:paraId="38F88755" w14:textId="671F7D95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Qh = 5-7 dm3/s, P1 = 2,0-2,3 kW, P2 = 1,60-1,9 kW /1 szt.</w:t>
            </w:r>
          </w:p>
          <w:p w14:paraId="316C9A9A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Wykonanie piaskownika - stal nierdzewna gat. 1.4401</w:t>
            </w:r>
          </w:p>
          <w:p w14:paraId="5150AE45" w14:textId="207F8D66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87DC" w14:textId="7DB18F3A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76DB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7D2D9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23E8D87B" w14:textId="7F2D0D4D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C618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4AAD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Praso-płuczka skratek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PKH-6.01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C563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E255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Praso-płuczka skratek PKH-6.01, Wydajność Qm = 0,5 - 1,1 m</w:t>
            </w:r>
            <w:r w:rsidRPr="006308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/h, Średnica F250 mm, P = 1,5 kW, Układ przepłukania skratek, Materiał obudowa / śruba - stal nierdzewna /ślimak wałowy stal nierdzewna </w:t>
            </w:r>
          </w:p>
          <w:p w14:paraId="6E03B908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gat. 1.4301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Układ przepłukania skratek </w:t>
            </w:r>
          </w:p>
          <w:p w14:paraId="5F97283A" w14:textId="1FDE662A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ZM-6.01/1 szt.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47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6246" w14:textId="0271F04E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DF83D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 = 0,5 - 1,3 m</w:t>
            </w:r>
            <w:r w:rsidRPr="006308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/h, Układ przepłukania skratek, Średnica Fi250 mm, P = 1,3-1,6 kW</w:t>
            </w:r>
          </w:p>
          <w:p w14:paraId="3AB9048B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Materiał obudowa / śruba - stal nierdzewna /ślimak wałowy stal nierdzewna </w:t>
            </w:r>
          </w:p>
          <w:p w14:paraId="215C237F" w14:textId="66F00DCD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gat. 1.4301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1AED" w14:textId="20D6733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86A3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C355F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6D6FE84A" w14:textId="67216AB7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AD1E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27D9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Separator-płuczka piasku 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SR-6.01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8268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89B4" w14:textId="432DB7A6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Separator-płuczka piasku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SR-6.01, 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Qm = 18 m3/h, Napęd przenośnika piasku P1 = 0,75 kW, P2 = 0,55 kW. Wykonanie - stal nierdzewna gat. 1.4301, Śruba - stal nierdzewna gat. 1.4301, Zawór elektromagnetyczny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ZM-6.03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769B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3164" w14:textId="29121EC0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49852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Qm = 18-22 m3/h, Napęd przenośnika piasku P1 = 0,6-0,8 kW, P2 = 0,4-0,6 kW</w:t>
            </w:r>
          </w:p>
          <w:p w14:paraId="7FC12106" w14:textId="00747389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Wykonanie - stal nierdzewna gat. 1.4301, Śruba - stal nierdzewna gat. 1.4301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8187" w14:textId="7898B1B6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61ED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D4574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28766BC8" w14:textId="2EA53790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72F6B5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6F5A37" w14:textId="77777777" w:rsidR="00F36172" w:rsidRPr="0063087D" w:rsidRDefault="00F36172" w:rsidP="00373A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REAKTOR BIOLOGICZNY  - Selektor beztlenowy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E4CF5C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F4056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C6314C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F33373" w14:textId="25FCDD65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7FA8AA" w14:textId="6CD3E0C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6FDB4A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96A849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72" w:rsidRPr="00586E5C" w14:paraId="25CD6BB4" w14:textId="35D707DB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B251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C562" w14:textId="77777777" w:rsidR="00F36172" w:rsidRPr="0063087D" w:rsidRDefault="00F36172" w:rsidP="00373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Selektor beztlenowy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SE-3.01÷SE-3.04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3964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4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9DB6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Selektory beztlenowe </w:t>
            </w:r>
          </w:p>
          <w:p w14:paraId="702C4A76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SE-1.01÷SE-1.04, D = 1.000 mm, Hcz = 5,2 m, Wykonanie PE, Układ mieszania hydraulicznie / pneumatycznie, I &lt; 1 kgO2/d</w:t>
            </w:r>
          </w:p>
          <w:p w14:paraId="6E318527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- Układ dyfuzorów </w:t>
            </w:r>
          </w:p>
          <w:p w14:paraId="7CCE25C5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DR-1.01 ÷ DR-1.04, L = 2 × 0,5 m, </w:t>
            </w:r>
          </w:p>
          <w:p w14:paraId="0B8BF978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 = 20 kgO2/m3×m, </w:t>
            </w:r>
          </w:p>
          <w:p w14:paraId="77255D4F" w14:textId="13EE30A9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Qp = 10 m3/h×m, H = 63 mm,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DE2C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68C4" w14:textId="7E5E26FE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C43B04A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7C14B35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57E9881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D = 1.000 mm, Hcz = 5,2 m, Wykonanie PE</w:t>
            </w:r>
          </w:p>
          <w:p w14:paraId="00679612" w14:textId="6C7166B8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9170" w14:textId="513C3EFD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F449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10431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2180F96A" w14:textId="0228AC51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A98F2A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E60FA2" w14:textId="77777777" w:rsidR="00F36172" w:rsidRPr="0063087D" w:rsidRDefault="00F36172" w:rsidP="00373A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REAKTOR BIOLOGICZNY - Komora Denitryfikacji / Nitryfikacji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F2775F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A2FDC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C850C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0451CE" w14:textId="24FA4096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6AD52D" w14:textId="087CC97D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635FD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3D68D0" w14:textId="77777777" w:rsidR="00F36172" w:rsidRPr="0063087D" w:rsidRDefault="00F36172" w:rsidP="00373A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72" w:rsidRPr="00586E5C" w14:paraId="6685F690" w14:textId="2E070F10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17B8" w14:textId="3BB8F055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E13D" w14:textId="0D84D3AB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8A25" w14:textId="4259E3CC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94FF" w14:textId="41179FCA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62EA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FBBC" w14:textId="3CD8ECEF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C63E" w14:textId="605E07DE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7010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AF878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DD712D" w14:paraId="5B35A17B" w14:textId="3A54A89F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DB70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36ED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Układ dyfuzorów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DP-3.01 ÷ DP-3.08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D067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8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0D21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Układ dyfuzorów DP-3.01 ÷ DP-3.08, L = 2,0 m, c = 23 kgO2/m3m, </w:t>
            </w:r>
          </w:p>
          <w:p w14:paraId="151B7B64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 = 47 mm, Qmax = 14 m3/h×m, Qmin = 1,8 m3/h×m, </w:t>
            </w:r>
          </w:p>
          <w:p w14:paraId="4449E2FF" w14:textId="5A595AF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L×S×H = 2.103 × 180 × 47 mm,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FBD1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2D4" w14:textId="350D9FE6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C55CF6B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max=16 m3/h×m,</w:t>
            </w:r>
          </w:p>
          <w:p w14:paraId="03034478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Qmin = 1,8 m3/h×m,</w:t>
            </w:r>
          </w:p>
          <w:p w14:paraId="509F0F00" w14:textId="06B6F26C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L×S×H = 2.103 × 180 × 47 mm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39D6" w14:textId="2685D635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004B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92761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172" w:rsidRPr="00586E5C" w14:paraId="14EADFA8" w14:textId="0C6874D9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C440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998C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Układ dyfuzorów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DP-3.09 ÷ DP-3.16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88F3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8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FA32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Układ dyfuzorów DP-3.09 ÷ DP-3.16, L = 4,0 m, c = 23 kgO2/m3m, </w:t>
            </w:r>
          </w:p>
          <w:p w14:paraId="0F930B49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 = 47 mm, Qmax = 14 m3/h×m, Qmin = 1,8 m3/h×m, </w:t>
            </w:r>
          </w:p>
          <w:p w14:paraId="4F6273C5" w14:textId="1724AF10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L×S×H = 4.103 × 180 × 47 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750A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6FFF" w14:textId="54B862C8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210A5C9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max=16 m3/h×m,</w:t>
            </w:r>
          </w:p>
          <w:p w14:paraId="03B506EF" w14:textId="44687D0A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Qmin = 1,8 m3/h×m, </w:t>
            </w:r>
          </w:p>
          <w:p w14:paraId="52D7BC7D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L×S×H = 4.103 × 180 × 47 mm</w:t>
            </w:r>
          </w:p>
          <w:p w14:paraId="4664DEDA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2DD4" w14:textId="3B8640EC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A103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56D25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1DBFBABF" w14:textId="175DA14E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E801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3C23" w14:textId="77777777" w:rsidR="00F36172" w:rsidRPr="0063087D" w:rsidRDefault="00F36172" w:rsidP="00211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Zestaw do pomiaru tlenu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SO-3.01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F963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094E" w14:textId="7F78627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Zestaw do pomiaru tlenu SO-3.01, czujka tlenu Z = 0 - 10 ppm, przetwornik pomiarowy wyjście analogowe U = 230 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A71F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0C4C" w14:textId="1940C711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Parametry sondy tlenowej dostosowane do automatyki i układów wykonawczych 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serowania układami dmuchaw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D3F9" w14:textId="3E3C8B48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1FD8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49842" w14:textId="77777777" w:rsidR="00F36172" w:rsidRPr="0063087D" w:rsidRDefault="00F36172" w:rsidP="0021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502939AA" w14:textId="2D4D6CDE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1532" w14:textId="300E6EB4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036C" w14:textId="34B9B42D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Osadnik wtórny pionowy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OW-3.01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FB36" w14:textId="5341F272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0A34" w14:textId="23FEDFEC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Osadnik wtórny pionowy OW-3.01, D = 6,2 m, A = 30 m2, V = 55 m3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372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C31F" w14:textId="57154932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916C5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D = 6,2 m, A = 30 m2, V = 55 m3</w:t>
            </w:r>
          </w:p>
          <w:p w14:paraId="6E67F028" w14:textId="117B6E44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Wykonanie - żywica poliestrowa wzmocniona włóknem szklanym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4096" w14:textId="3851B743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9036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9A202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105694A9" w14:textId="20C64B80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00D3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7D96" w14:textId="77777777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powietrzna recyrkulacji osadu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MA-3.01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C2A6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064F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powietrzna recyrkulacji osadu MA-3.01, F110/PEHD/PVC, </w:t>
            </w:r>
          </w:p>
          <w:p w14:paraId="2C2A4E5F" w14:textId="2A27FCE3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 = 0 - 30 m3/h, p = 0,1 bar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6241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0570" w14:textId="051375E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6DD6E" w14:textId="18FA4701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 = 0- 35 m3/h, p = 0,1-0,2 bar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53D9" w14:textId="69FF61BB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F392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B94D1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03DA37D8" w14:textId="48F79493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CF5D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16EC" w14:textId="77777777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powietrzna do odprowadzania osadu nadmiernego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MA-3.02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4A66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AEF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powietrzna do odprowadzania osadu nadmiernego MA-3.02, F110/PEHD/PVC, Q = 0 - 30 m3/h, </w:t>
            </w:r>
          </w:p>
          <w:p w14:paraId="23343620" w14:textId="6A49466A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 = 0,1 bar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D40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4FEB" w14:textId="3B89460F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02E47" w14:textId="36C07253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 = 0- 35 m3/h, p = 0,1-0,2 bar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21E6" w14:textId="3023483D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AE9D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3A782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6AEF915B" w14:textId="255E6FB6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114A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2A16" w14:textId="77777777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powietrzna do transportu części pływających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MA-3.03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5E8A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2BE0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powietrzna do transportu części pływających MA-3.03, F110/PEHD/PVC, Q = 0 - 30 m3/h, </w:t>
            </w:r>
          </w:p>
          <w:p w14:paraId="471BB816" w14:textId="7C0DE246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 = 0,1 bar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FAA0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F6F8" w14:textId="7D3EC4E2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F7E5C" w14:textId="78990234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 = 0- 35 m3/h, p = 0,1-0,2 bar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09D3" w14:textId="416C4FC8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CEA2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F3087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2740A8AE" w14:textId="4A91540B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01F1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49E7" w14:textId="77777777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Lekkie przykrycie reaktora - komplet do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TE-3.31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E41B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CC41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Lekkie przykrycie reaktora - komplet do TE-3.31, D = 11,5  m</w:t>
            </w:r>
          </w:p>
          <w:p w14:paraId="45DFBAB2" w14:textId="7CFDB2A0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Wykonanie - żywica poliestrowa wzmocniona włóknem szklanym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AC9D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CA82" w14:textId="06976A10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Powierzchnia przykrycia dachu kompatybilna z istniejącą konstrukcją nośną reaktora. Przykrycie nie przepuszczające promieni świetlnych.</w:t>
            </w:r>
          </w:p>
          <w:p w14:paraId="22759F97" w14:textId="6C84A53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Wykonanie - żywica poliestrowa wzmocniona włóknem szklanym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252B" w14:textId="19EC6E2C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018A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0012B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21797733" w14:textId="17B50E13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93EEAE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387064" w14:textId="77777777" w:rsidR="00F36172" w:rsidRPr="0063087D" w:rsidRDefault="00F36172" w:rsidP="007C0D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STACJA DMUCHAW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3C6474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66B7D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DD83DE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C9F403" w14:textId="3B3ED0D0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B680D7" w14:textId="4C98E9CF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5B4B06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B4BC71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72" w:rsidRPr="00586E5C" w14:paraId="75D8243B" w14:textId="7AD8DFF5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EAD2" w14:textId="3AB9330E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5614" w14:textId="78D5BCCE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044C" w14:textId="3C8C98FB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B8F1" w14:textId="40E8C2F9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B55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CC35" w14:textId="1418C05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CD85" w14:textId="5C490403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300F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28B0C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0AAC79BD" w14:textId="4CD6F06B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DF1F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937C" w14:textId="66E33BD6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Dmuchawy rotacyjne typu Root’s w obudowie dźwiękochłonnej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DM-3.01÷DM-3.03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D331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3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E5CB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Dmuchawy rotacyjne typu Root’s w obudowie dźwiękochłonnej  </w:t>
            </w:r>
          </w:p>
          <w:p w14:paraId="268B92AF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DM-3.01¸DM-3.03, Qp = 300 m3/h, </w:t>
            </w:r>
          </w:p>
          <w:p w14:paraId="538719D1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 = 0,7 bar, P1 = 11,0 kW, </w:t>
            </w:r>
          </w:p>
          <w:p w14:paraId="41DA86AD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P2 = 8,9 kW, Lo &lt; 90 dB</w:t>
            </w:r>
          </w:p>
          <w:p w14:paraId="5296BBCB" w14:textId="54111425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Układ filtracji powietrza gwarantujący stopień filtracji G4 zainstalowany w obudowie dźwiękochłonnej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DC71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0C3B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Qp = 300-350 m3/h, </w:t>
            </w:r>
          </w:p>
          <w:p w14:paraId="51B1130B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 = 0,65-0,8 bar, P1 = 10,0-11,5 kW, </w:t>
            </w:r>
          </w:p>
          <w:p w14:paraId="11345E26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P2 = 8,0-9,5 kW, Lo &lt; 90 dB</w:t>
            </w:r>
          </w:p>
          <w:p w14:paraId="74D22DF6" w14:textId="210C806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Układ filtracji powietrza gwarantujący stopień filtracji G4 zainstalowany w obudowie dźwiękochłonnej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2F09" w14:textId="4116C1D3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3EBC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EB157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3FEE9F79" w14:textId="51D42569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2A3CE3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6EC07C" w14:textId="77777777" w:rsidR="00F36172" w:rsidRPr="0063087D" w:rsidRDefault="00F36172" w:rsidP="007C0D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POMPOWNIA OSADU NADMIERNEGO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DB1DB9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049C1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65AB29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6F89E" w14:textId="60BFC140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EA3B39" w14:textId="78D3E711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882386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68BFDD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72" w:rsidRPr="00586E5C" w14:paraId="486DC592" w14:textId="2C94C338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AD6A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87CA" w14:textId="77777777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zatapialna osadu nadmiernego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PS-7.01÷PS-7.02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006A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2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6B6A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Pompa zatapialna osadu nadmiernego PS-7.01÷PS-7.02, Qh =31,28 m3/h, </w:t>
            </w:r>
          </w:p>
          <w:p w14:paraId="3154C7A1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H = 4,66 m, P1 = 1,10 kW, </w:t>
            </w:r>
          </w:p>
          <w:p w14:paraId="1C7B4ABA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P2 = 0,85 kW, Wirnik o swobodnym przepływie, Przelot 65 mm, </w:t>
            </w:r>
          </w:p>
          <w:p w14:paraId="4243A68B" w14:textId="40EE6FE0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o = 1.500 min-1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9582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D2D" w14:textId="526427D9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AC9FF" w14:textId="15A58DF1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Qh =30-35 m3/h, H = 4,00-5,5 m, </w:t>
            </w:r>
          </w:p>
          <w:p w14:paraId="50BE47E4" w14:textId="0B430695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P1 = 0,8-1,3 kW, P2 = 0,6-0,9 kW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F9A3" w14:textId="645579F0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6C88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7E447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539EE571" w14:textId="6AB23E85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414656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3411FC" w14:textId="77777777" w:rsidR="00F36172" w:rsidRPr="0063087D" w:rsidRDefault="00F36172" w:rsidP="007C0D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ZBIORNIK OSADU NADMIERNEGO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A2A1A0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1F4FFF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EFBA5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280A5A" w14:textId="72C988B8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C928C" w14:textId="637489E3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83A402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46FCB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72" w:rsidRPr="00586E5C" w14:paraId="0792C5A2" w14:textId="77077C4C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FF10" w14:textId="33E9DC7E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C894" w14:textId="541B3C6C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9F59" w14:textId="0BE7BBC5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DB0C" w14:textId="6DE8829D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B44B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6939" w14:textId="6058CC12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1A4D" w14:textId="47083563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3210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105D4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3270C859" w14:textId="12348428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7A2C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A4CE" w14:textId="0035043C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Układ dyfuzorów płytowych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DP-7.01-DP-7.06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3CDD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6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6AB0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Układ dyfuzorów płytowych </w:t>
            </w:r>
          </w:p>
          <w:p w14:paraId="6D85D5CE" w14:textId="4331A560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DP-7.01¸DP-7.06, Q = 20 m3/h×szt., L = 6×1,0 m, c = 20 gO2/m3m,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22A7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2396" w14:textId="28A66E59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Q = 18-25 m3/h×szt., </w:t>
            </w:r>
          </w:p>
          <w:p w14:paraId="5CA56D35" w14:textId="6EF3B43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c = 20-25 gO2/m3m,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32C7" w14:textId="6FAA21CC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EBB2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B6844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2793754C" w14:textId="4460A77C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BFD2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ABAF" w14:textId="77777777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Dekanter pływający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DE-7.01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 z pompą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PS-7.02.1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54F5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39CF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Dekanter pływający DE-7.01 z pompą PS-7.02.1, Q = 20 m3/h, </w:t>
            </w:r>
          </w:p>
          <w:p w14:paraId="3FBCB1DC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P1 = 0,55 kW, Wirnik o swobodnym przepływie, Przelot DN65, </w:t>
            </w:r>
          </w:p>
          <w:p w14:paraId="7640028F" w14:textId="450021E8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o = 1.450 min-1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908E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9A34" w14:textId="32121DBC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93FF1" w14:textId="7DF67AA0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 = 20-25 m3/h, P1 = 0,4-0,6 kW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13B3" w14:textId="57E5BDAB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DD3A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258C7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797EB856" w14:textId="4391F158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475B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4B1F" w14:textId="77777777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Dekantery pływające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DE-7.02÷DE-7.04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 z pompami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PS-7.02.2÷PS-7.02.4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AEAB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3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0A62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Dekantery pływające </w:t>
            </w:r>
          </w:p>
          <w:p w14:paraId="507455ED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DE-7.02÷DE-7.04 z pompami </w:t>
            </w:r>
          </w:p>
          <w:p w14:paraId="1A11368C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PS-7.02.2÷PS-7.02.4, Q = 20 m3/h, P1 = 0,55 kW, Wirnik o swobodnym przepływie, Przelot DN65, </w:t>
            </w:r>
          </w:p>
          <w:p w14:paraId="1FDD97C3" w14:textId="21665D59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o = 1.450 min-1.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A259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6C46" w14:textId="62B5A0ED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D2DA3" w14:textId="456ED6A5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 = 20-25 m3/h, P1 = 0,4-0,6 kW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CBD0" w14:textId="5544D869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B632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90A6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51603558" w14:textId="6D4F0B4C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7171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040C" w14:textId="77777777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Dmuchawa rotacyjna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DM-7.02.1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0DE9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DF95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Dmuchawa rotacyjna DM-7.02.1, </w:t>
            </w:r>
          </w:p>
          <w:p w14:paraId="485D074F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Qp = 90 m3/h, p = 0,6 bar, </w:t>
            </w:r>
          </w:p>
          <w:p w14:paraId="33EE33AC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P1 = 4,00 kW, P2 = 3,20 kW, </w:t>
            </w:r>
          </w:p>
          <w:p w14:paraId="0E8F7D69" w14:textId="54412AC5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U = 400 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A52D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1A27" w14:textId="26C03302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26027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 = 85-95 m3/h, p = 0,6-7 bar,</w:t>
            </w:r>
          </w:p>
          <w:p w14:paraId="07FE1C5A" w14:textId="70FABA32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P1 = 3,0-4,5 kW, P2 = 3,0-4,0 kW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EFD9" w14:textId="24A7E6A6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A99F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E311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3A810A04" w14:textId="752214B8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3ED1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CD90" w14:textId="77777777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Dmuchawa rotacyjna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DM-7.02.2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EE0C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BB03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Dmuchawa rotacyjna DM-7.02.2, </w:t>
            </w:r>
          </w:p>
          <w:p w14:paraId="474B418C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Qp = 300 m3/h, p = 0,7 bar, </w:t>
            </w:r>
          </w:p>
          <w:p w14:paraId="2D1E816F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P1 = 11,0 kW, P2 = 8,9 kW, </w:t>
            </w:r>
          </w:p>
          <w:p w14:paraId="342808F1" w14:textId="0658568B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U = 400 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8CF8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B0D7" w14:textId="40DA73D5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Qp = 280-350 m3/h,</w:t>
            </w:r>
          </w:p>
          <w:p w14:paraId="6D13162C" w14:textId="3E03EC13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 = 0,65-0,8 bar, P1 = 10,0-11,5 kW,</w:t>
            </w:r>
          </w:p>
          <w:p w14:paraId="1996B04D" w14:textId="10468FAC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P2 = 8,0-9,5 kW, Lo &lt; 90 dB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E36F" w14:textId="62F13F91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8143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73DF4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72" w:rsidRPr="00586E5C" w14:paraId="1887D676" w14:textId="0B4357C3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6A1C7D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D3A381" w14:textId="77777777" w:rsidR="00F36172" w:rsidRPr="0063087D" w:rsidRDefault="00F36172" w:rsidP="007C0D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STACJA MECHANICZNEGO ODWADNIANIA OSADU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345945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515189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3A1FBF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6DEB1" w14:textId="1F1ED0BA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B1A159" w14:textId="67B4F0AC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DEAF1E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36DD44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172" w:rsidRPr="00586E5C" w14:paraId="5018CC76" w14:textId="2B7014D9" w:rsidTr="00F36172">
        <w:trPr>
          <w:trHeight w:val="3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1B8D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A9EB" w14:textId="77777777" w:rsidR="00F36172" w:rsidRPr="0063087D" w:rsidRDefault="00F36172" w:rsidP="007C0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Prasa śrubowo-talerzowa </w:t>
            </w:r>
            <w:r w:rsidRPr="00630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PST-7.01</w:t>
            </w: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70F8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1 Kpl.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E077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 xml:space="preserve">Prasa śrubowo-talerzowa PST-7.01, Ilość śrub odwadniających 2 szt, wydajność prasy Q = do 6,0 m3/h, M = do 75,0 kg/h / Moc urządzenia P1 = 1,11 kW, P2 = 0,85 kW </w:t>
            </w:r>
          </w:p>
          <w:p w14:paraId="640D9057" w14:textId="23DCF406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wykonanie ze stali nierdzewnej typ 1.4401 (AISI 316) (śruby, talerze i obudowa) o zintegrowanej zabudowie na ramie ze stali nierdzewnej typ 1.4301 (AISI 304)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BA42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E652" w14:textId="5CE0DAB8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A61BB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Q = do 6,5 m3/h, M = do 85,0 kg/h</w:t>
            </w:r>
          </w:p>
          <w:p w14:paraId="565408D7" w14:textId="77777777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P1 = 0,9-1,3 kW, P2 = 0,7-0,9 kW</w:t>
            </w:r>
          </w:p>
          <w:p w14:paraId="2229C304" w14:textId="70E40C00" w:rsidR="00F36172" w:rsidRPr="0063087D" w:rsidRDefault="00F36172" w:rsidP="00E474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087D">
              <w:rPr>
                <w:rFonts w:ascii="Times New Roman" w:hAnsi="Times New Roman" w:cs="Times New Roman"/>
                <w:sz w:val="20"/>
                <w:szCs w:val="20"/>
              </w:rPr>
              <w:t>wykonanie ze stali nierdzewnej typ 1.4401 (AISI 316) (śruby, talerze i obudowa) o zintegrowanej zabudowie na ramie ze stali nierdzewnej typ 1.4301 (AISI 304)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46EC" w14:textId="46D9C98C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4831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9A4D1" w14:textId="77777777" w:rsidR="00F36172" w:rsidRPr="0063087D" w:rsidRDefault="00F36172" w:rsidP="007C0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93D7CB" w14:textId="77777777" w:rsidR="009658EA" w:rsidRPr="00586E5C" w:rsidRDefault="009658EA" w:rsidP="00967C49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14:paraId="16A97100" w14:textId="4B6AB744" w:rsidR="009658EA" w:rsidRPr="00586E5C" w:rsidRDefault="009658EA" w:rsidP="009658EA">
      <w:pPr>
        <w:spacing w:after="7" w:line="247" w:lineRule="auto"/>
        <w:ind w:left="367" w:right="600" w:hanging="10"/>
        <w:jc w:val="both"/>
        <w:rPr>
          <w:rFonts w:ascii="Cambria" w:eastAsia="Arial" w:hAnsi="Cambria" w:cs="Arial"/>
          <w:b/>
          <w:color w:val="FF0000"/>
          <w:sz w:val="20"/>
          <w:szCs w:val="20"/>
        </w:rPr>
      </w:pPr>
      <w:r w:rsidRPr="00586E5C"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w formacie PDF. </w:t>
      </w:r>
      <w:r w:rsidRPr="00586E5C">
        <w:rPr>
          <w:rFonts w:ascii="Cambria" w:eastAsia="Arial" w:hAnsi="Cambria" w:cs="Arial"/>
          <w:b/>
          <w:color w:val="FF0000"/>
          <w:sz w:val="20"/>
          <w:szCs w:val="20"/>
        </w:rPr>
        <w:t xml:space="preserve"> </w:t>
      </w:r>
    </w:p>
    <w:p w14:paraId="73336B54" w14:textId="77777777" w:rsidR="009658EA" w:rsidRPr="00586E5C" w:rsidRDefault="009658EA" w:rsidP="00967C49">
      <w:pPr>
        <w:rPr>
          <w:rFonts w:ascii="Times New Roman" w:hAnsi="Times New Roman" w:cs="Times New Roman"/>
          <w:sz w:val="20"/>
          <w:szCs w:val="20"/>
          <w:lang w:eastAsia="ar-SA"/>
        </w:rPr>
      </w:pPr>
    </w:p>
    <w:sectPr w:rsidR="009658EA" w:rsidRPr="00586E5C" w:rsidSect="00C02EF1">
      <w:pgSz w:w="23808" w:h="16840" w:orient="landscape" w:code="8"/>
      <w:pgMar w:top="96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689AF" w14:textId="77777777" w:rsidR="00253ED6" w:rsidRDefault="00253ED6" w:rsidP="009C60A5">
      <w:pPr>
        <w:spacing w:after="0" w:line="240" w:lineRule="auto"/>
      </w:pPr>
      <w:r>
        <w:separator/>
      </w:r>
    </w:p>
  </w:endnote>
  <w:endnote w:type="continuationSeparator" w:id="0">
    <w:p w14:paraId="4654DD7E" w14:textId="77777777" w:rsidR="00253ED6" w:rsidRDefault="00253ED6" w:rsidP="009C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eekC">
    <w:charset w:val="EE"/>
    <w:family w:val="auto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F8FD1" w14:textId="77777777" w:rsidR="00253ED6" w:rsidRDefault="00253ED6" w:rsidP="009C60A5">
      <w:pPr>
        <w:spacing w:after="0" w:line="240" w:lineRule="auto"/>
      </w:pPr>
      <w:r>
        <w:separator/>
      </w:r>
    </w:p>
  </w:footnote>
  <w:footnote w:type="continuationSeparator" w:id="0">
    <w:p w14:paraId="2D3E7429" w14:textId="77777777" w:rsidR="00253ED6" w:rsidRDefault="00253ED6" w:rsidP="009C6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1C2C2FB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4E0EF4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46A01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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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/>
        <w:b w:val="0"/>
        <w:i w:val="0"/>
        <w:sz w:val="22"/>
      </w:rPr>
    </w:lvl>
    <w:lvl w:ilvl="2">
      <w:numFmt w:val="bullet"/>
      <w:lvlText w:val="-"/>
      <w:lvlJc w:val="left"/>
      <w:pPr>
        <w:tabs>
          <w:tab w:val="num" w:pos="2197"/>
        </w:tabs>
        <w:ind w:left="2197" w:hanging="39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5"/>
    <w:multiLevelType w:val="singleLevel"/>
    <w:tmpl w:val="00000005"/>
    <w:name w:val="WW8Num5"/>
    <w:lvl w:ilvl="0">
      <w:numFmt w:val="bullet"/>
      <w:lvlText w:val="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40"/>
        </w:tabs>
        <w:ind w:left="1701" w:hanging="283"/>
      </w:pPr>
      <w:rPr>
        <w:rFonts w:ascii="Symbol" w:hAnsi="Symbol"/>
      </w:rPr>
    </w:lvl>
  </w:abstractNum>
  <w:abstractNum w:abstractNumId="1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"/>
      <w:lvlJc w:val="left"/>
      <w:pPr>
        <w:tabs>
          <w:tab w:val="num" w:pos="0"/>
        </w:tabs>
        <w:ind w:left="1417" w:hanging="283"/>
      </w:pPr>
      <w:rPr>
        <w:rFonts w:ascii="Symbol" w:hAnsi="Symbol"/>
        <w:b w:val="0"/>
        <w:i w:val="0"/>
        <w:sz w:val="22"/>
      </w:rPr>
    </w:lvl>
  </w:abstractNum>
  <w:abstractNum w:abstractNumId="1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"/>
      <w:lvlJc w:val="left"/>
      <w:pPr>
        <w:tabs>
          <w:tab w:val="num" w:pos="0"/>
        </w:tabs>
        <w:ind w:left="1417" w:hanging="283"/>
      </w:pPr>
      <w:rPr>
        <w:rFonts w:ascii="Symbol" w:hAnsi="Symbol"/>
        <w:b w:val="0"/>
        <w:i w:val="0"/>
        <w:sz w:val="22"/>
      </w:rPr>
    </w:lvl>
    <w:lvl w:ilvl="1">
      <w:start w:val="1"/>
      <w:numFmt w:val="bullet"/>
      <w:lvlText w:val=""/>
      <w:lvlJc w:val="left"/>
      <w:pPr>
        <w:tabs>
          <w:tab w:val="num" w:pos="-338"/>
        </w:tabs>
        <w:ind w:left="1701" w:hanging="283"/>
      </w:pPr>
      <w:rPr>
        <w:rFonts w:ascii="Symbol" w:hAnsi="Symbol" w:cs="Courier New"/>
      </w:rPr>
    </w:lvl>
    <w:lvl w:ilvl="2">
      <w:numFmt w:val="bullet"/>
      <w:lvlText w:val="-"/>
      <w:lvlJc w:val="left"/>
      <w:pPr>
        <w:tabs>
          <w:tab w:val="num" w:pos="2197"/>
        </w:tabs>
        <w:ind w:left="2197" w:hanging="397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 w:val="0"/>
        <w:i w:val="0"/>
        <w:sz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40"/>
        </w:tabs>
        <w:ind w:left="1701" w:hanging="283"/>
      </w:pPr>
      <w:rPr>
        <w:rFonts w:ascii="Symbol" w:hAnsi="Symbol"/>
        <w:b w:val="0"/>
        <w:i w:val="0"/>
        <w:sz w:val="22"/>
      </w:rPr>
    </w:lvl>
  </w:abstractNum>
  <w:abstractNum w:abstractNumId="2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4"/>
    <w:multiLevelType w:val="singleLevel"/>
    <w:tmpl w:val="00000014"/>
    <w:name w:val="WW8Num20"/>
    <w:lvl w:ilvl="0">
      <w:numFmt w:val="bullet"/>
      <w:lvlText w:val=""/>
      <w:lvlJc w:val="left"/>
      <w:pPr>
        <w:tabs>
          <w:tab w:val="num" w:pos="0"/>
        </w:tabs>
        <w:ind w:left="1417" w:hanging="283"/>
      </w:pPr>
      <w:rPr>
        <w:rFonts w:ascii="Symbol" w:hAnsi="Symbol"/>
        <w:b w:val="0"/>
      </w:rPr>
    </w:lvl>
  </w:abstractNum>
  <w:abstractNum w:abstractNumId="23" w15:restartNumberingAfterBreak="0">
    <w:nsid w:val="00000015"/>
    <w:multiLevelType w:val="singleLevel"/>
    <w:tmpl w:val="00000015"/>
    <w:name w:val="WW8Num21"/>
    <w:lvl w:ilvl="0"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/>
        <w:b w:val="0"/>
        <w:i w:val="0"/>
        <w:sz w:val="22"/>
      </w:rPr>
    </w:lvl>
  </w:abstractNum>
  <w:abstractNum w:abstractNumId="24" w15:restartNumberingAfterBreak="0">
    <w:nsid w:val="00000016"/>
    <w:multiLevelType w:val="singleLevel"/>
    <w:tmpl w:val="00000016"/>
    <w:name w:val="WW8Num22"/>
    <w:lvl w:ilvl="0"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/>
      </w:rPr>
    </w:lvl>
  </w:abstractNum>
  <w:abstractNum w:abstractNumId="25" w15:restartNumberingAfterBreak="0">
    <w:nsid w:val="00000017"/>
    <w:multiLevelType w:val="singleLevel"/>
    <w:tmpl w:val="00000017"/>
    <w:name w:val="WW8Num23"/>
    <w:lvl w:ilvl="0">
      <w:numFmt w:val="bullet"/>
      <w:lvlText w:val=""/>
      <w:lvlJc w:val="left"/>
      <w:pPr>
        <w:tabs>
          <w:tab w:val="num" w:pos="0"/>
        </w:tabs>
        <w:ind w:left="1417" w:hanging="283"/>
      </w:pPr>
      <w:rPr>
        <w:rFonts w:ascii="Symbol" w:hAnsi="Symbol" w:cs="Times New Roman"/>
      </w:rPr>
    </w:lvl>
  </w:abstractNum>
  <w:abstractNum w:abstractNumId="26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00000019"/>
    <w:multiLevelType w:val="multilevel"/>
    <w:tmpl w:val="00000019"/>
    <w:name w:val="WW8Num25"/>
    <w:lvl w:ilvl="0">
      <w:start w:val="1"/>
      <w:numFmt w:val="bullet"/>
      <w:pStyle w:val="wymienianie"/>
      <w:lvlText w:val=""/>
      <w:lvlJc w:val="left"/>
      <w:pPr>
        <w:tabs>
          <w:tab w:val="num" w:pos="1418"/>
        </w:tabs>
        <w:ind w:left="1701" w:hanging="283"/>
      </w:pPr>
      <w:rPr>
        <w:rFonts w:ascii="Symbol" w:hAnsi="Symbol"/>
      </w:rPr>
    </w:lvl>
    <w:lvl w:ilvl="1">
      <w:start w:val="1"/>
      <w:numFmt w:val="bullet"/>
      <w:lvlText w:val=""/>
      <w:lvlJc w:val="left"/>
      <w:pPr>
        <w:tabs>
          <w:tab w:val="num" w:pos="1156"/>
        </w:tabs>
        <w:ind w:left="1136" w:hanging="34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/>
      </w:rPr>
    </w:lvl>
  </w:abstractNum>
  <w:abstractNum w:abstractNumId="28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0000001B"/>
    <w:multiLevelType w:val="singleLevel"/>
    <w:tmpl w:val="0000001B"/>
    <w:name w:val="WW8Num2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1C"/>
    <w:multiLevelType w:val="singleLevel"/>
    <w:tmpl w:val="0000001C"/>
    <w:name w:val="WW8Num2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340"/>
        </w:tabs>
        <w:ind w:left="1701" w:hanging="283"/>
      </w:pPr>
      <w:rPr>
        <w:rFonts w:ascii="Symbol" w:hAnsi="Symbol" w:cs="Times New Roman"/>
      </w:rPr>
    </w:lvl>
  </w:abstractNum>
  <w:abstractNum w:abstractNumId="32" w15:restartNumberingAfterBreak="0">
    <w:nsid w:val="0000001E"/>
    <w:multiLevelType w:val="singleLevel"/>
    <w:tmpl w:val="0000001E"/>
    <w:name w:val="WW8Num30"/>
    <w:lvl w:ilvl="0">
      <w:start w:val="1"/>
      <w:numFmt w:val="upperLetter"/>
      <w:lvlText w:val="%1."/>
      <w:lvlJc w:val="left"/>
      <w:pPr>
        <w:tabs>
          <w:tab w:val="num" w:pos="0"/>
        </w:tabs>
        <w:ind w:left="1417" w:hanging="283"/>
      </w:pPr>
    </w:lvl>
  </w:abstractNum>
  <w:abstractNum w:abstractNumId="33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340"/>
        </w:tabs>
        <w:ind w:left="1701" w:hanging="283"/>
      </w:pPr>
      <w:rPr>
        <w:rFonts w:ascii="Symbol" w:hAnsi="Symbol"/>
      </w:rPr>
    </w:lvl>
  </w:abstractNum>
  <w:abstractNum w:abstractNumId="35" w15:restartNumberingAfterBreak="0">
    <w:nsid w:val="00000021"/>
    <w:multiLevelType w:val="singleLevel"/>
    <w:tmpl w:val="00000021"/>
    <w:name w:val="WW8Num3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6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2"/>
      </w:rPr>
    </w:lvl>
  </w:abstractNum>
  <w:abstractNum w:abstractNumId="37" w15:restartNumberingAfterBreak="0">
    <w:nsid w:val="00000023"/>
    <w:multiLevelType w:val="singleLevel"/>
    <w:tmpl w:val="00000023"/>
    <w:name w:val="WW8Num35"/>
    <w:lvl w:ilvl="0">
      <w:start w:val="1"/>
      <w:numFmt w:val="upperLetter"/>
      <w:lvlText w:val="%1."/>
      <w:lvlJc w:val="left"/>
      <w:pPr>
        <w:tabs>
          <w:tab w:val="num" w:pos="0"/>
        </w:tabs>
        <w:ind w:left="1417" w:hanging="283"/>
      </w:pPr>
    </w:lvl>
  </w:abstractNum>
  <w:abstractNum w:abstractNumId="38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9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2"/>
      </w:rPr>
    </w:lvl>
  </w:abstractNum>
  <w:abstractNum w:abstractNumId="40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"/>
      <w:lvlJc w:val="left"/>
      <w:pPr>
        <w:tabs>
          <w:tab w:val="num" w:pos="0"/>
        </w:tabs>
        <w:ind w:left="1417" w:hanging="28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-338"/>
        </w:tabs>
        <w:ind w:left="1701" w:hanging="283"/>
      </w:pPr>
      <w:rPr>
        <w:rFonts w:ascii="Symbol" w:hAnsi="Symbol" w:cs="Courier New"/>
      </w:rPr>
    </w:lvl>
    <w:lvl w:ilvl="2">
      <w:numFmt w:val="bullet"/>
      <w:lvlText w:val="-"/>
      <w:lvlJc w:val="left"/>
      <w:pPr>
        <w:tabs>
          <w:tab w:val="num" w:pos="2197"/>
        </w:tabs>
        <w:ind w:left="2197" w:hanging="397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2"/>
      </w:rPr>
    </w:lvl>
  </w:abstractNum>
  <w:abstractNum w:abstractNumId="44" w15:restartNumberingAfterBreak="0">
    <w:nsid w:val="0000002A"/>
    <w:multiLevelType w:val="singleLevel"/>
    <w:tmpl w:val="0000002A"/>
    <w:name w:val="WW8Num42"/>
    <w:lvl w:ilvl="0">
      <w:numFmt w:val="bullet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/>
      </w:rPr>
    </w:lvl>
  </w:abstractNum>
  <w:abstractNum w:abstractNumId="45" w15:restartNumberingAfterBreak="0">
    <w:nsid w:val="0000002B"/>
    <w:multiLevelType w:val="singleLevel"/>
    <w:tmpl w:val="0000002B"/>
    <w:name w:val="WW8Num43"/>
    <w:lvl w:ilvl="0">
      <w:numFmt w:val="bullet"/>
      <w:lvlText w:val=""/>
      <w:lvlJc w:val="left"/>
      <w:pPr>
        <w:tabs>
          <w:tab w:val="num" w:pos="0"/>
        </w:tabs>
        <w:ind w:left="1417" w:hanging="283"/>
      </w:pPr>
      <w:rPr>
        <w:rFonts w:ascii="Symbol" w:hAnsi="Symbol"/>
        <w:b w:val="0"/>
        <w:i w:val="0"/>
        <w:sz w:val="22"/>
      </w:rPr>
    </w:lvl>
  </w:abstractNum>
  <w:abstractNum w:abstractNumId="46" w15:restartNumberingAfterBreak="0">
    <w:nsid w:val="0000002C"/>
    <w:multiLevelType w:val="singleLevel"/>
    <w:tmpl w:val="0000002C"/>
    <w:name w:val="WW8Num44"/>
    <w:lvl w:ilvl="0">
      <w:numFmt w:val="bullet"/>
      <w:lvlText w:val=""/>
      <w:lvlJc w:val="left"/>
      <w:pPr>
        <w:tabs>
          <w:tab w:val="num" w:pos="0"/>
        </w:tabs>
        <w:ind w:left="1417" w:hanging="283"/>
      </w:pPr>
      <w:rPr>
        <w:rFonts w:ascii="Symbol" w:hAnsi="Symbol"/>
      </w:rPr>
    </w:lvl>
  </w:abstractNum>
  <w:abstractNum w:abstractNumId="47" w15:restartNumberingAfterBreak="0">
    <w:nsid w:val="0000002D"/>
    <w:multiLevelType w:val="multilevel"/>
    <w:tmpl w:val="0000002D"/>
    <w:name w:val="WW8Num45"/>
    <w:lvl w:ilvl="0">
      <w:start w:val="1"/>
      <w:numFmt w:val="none"/>
      <w:pStyle w:val="Mylniki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520"/>
      </w:pPr>
    </w:lvl>
  </w:abstractNum>
  <w:abstractNum w:abstractNumId="49" w15:restartNumberingAfterBreak="0">
    <w:nsid w:val="0000002F"/>
    <w:multiLevelType w:val="singleLevel"/>
    <w:tmpl w:val="0000002F"/>
    <w:name w:val="WW8Num47"/>
    <w:lvl w:ilvl="0">
      <w:start w:val="1"/>
      <w:numFmt w:val="bullet"/>
      <w:lvlText w:val=""/>
      <w:lvlJc w:val="left"/>
      <w:pPr>
        <w:tabs>
          <w:tab w:val="num" w:pos="340"/>
        </w:tabs>
        <w:ind w:left="1701" w:hanging="283"/>
      </w:pPr>
      <w:rPr>
        <w:rFonts w:ascii="Symbol" w:hAnsi="Symbol"/>
        <w:b w:val="0"/>
        <w:i w:val="0"/>
        <w:sz w:val="22"/>
      </w:rPr>
    </w:lvl>
  </w:abstractNum>
  <w:abstractNum w:abstractNumId="50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340"/>
        </w:tabs>
        <w:ind w:left="1701" w:hanging="283"/>
      </w:pPr>
      <w:rPr>
        <w:rFonts w:ascii="Symbol" w:hAnsi="Symbol"/>
      </w:rPr>
    </w:lvl>
  </w:abstractNum>
  <w:abstractNum w:abstractNumId="51" w15:restartNumberingAfterBreak="0">
    <w:nsid w:val="00000031"/>
    <w:multiLevelType w:val="singleLevel"/>
    <w:tmpl w:val="00000031"/>
    <w:name w:val="WW8Num49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2"/>
      </w:rPr>
    </w:lvl>
  </w:abstractNum>
  <w:abstractNum w:abstractNumId="52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2"/>
      </w:rPr>
    </w:lvl>
  </w:abstractNum>
  <w:abstractNum w:abstractNumId="53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"/>
      <w:lvlJc w:val="left"/>
      <w:pPr>
        <w:tabs>
          <w:tab w:val="num" w:pos="0"/>
        </w:tabs>
        <w:ind w:left="1417" w:hanging="28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-338"/>
        </w:tabs>
        <w:ind w:left="1701" w:hanging="283"/>
      </w:pPr>
      <w:rPr>
        <w:rFonts w:ascii="Symbol" w:hAnsi="Symbol"/>
        <w:b w:val="0"/>
        <w:i w:val="0"/>
        <w:sz w:val="22"/>
      </w:rPr>
    </w:lvl>
    <w:lvl w:ilvl="2">
      <w:numFmt w:val="bullet"/>
      <w:lvlText w:val="-"/>
      <w:lvlJc w:val="left"/>
      <w:pPr>
        <w:tabs>
          <w:tab w:val="num" w:pos="2197"/>
        </w:tabs>
        <w:ind w:left="2197" w:hanging="39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4"/>
    <w:multiLevelType w:val="singleLevel"/>
    <w:tmpl w:val="00000034"/>
    <w:name w:val="WW8Num52"/>
    <w:lvl w:ilvl="0">
      <w:numFmt w:val="bullet"/>
      <w:lvlText w:val=""/>
      <w:lvlJc w:val="left"/>
      <w:pPr>
        <w:tabs>
          <w:tab w:val="num" w:pos="0"/>
        </w:tabs>
        <w:ind w:left="1417" w:hanging="283"/>
      </w:pPr>
      <w:rPr>
        <w:rFonts w:ascii="Symbol" w:hAnsi="Symbol"/>
      </w:rPr>
    </w:lvl>
  </w:abstractNum>
  <w:abstractNum w:abstractNumId="55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6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7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9" w15:restartNumberingAfterBreak="0">
    <w:nsid w:val="091515C2"/>
    <w:multiLevelType w:val="singleLevel"/>
    <w:tmpl w:val="14820620"/>
    <w:lvl w:ilvl="0">
      <w:start w:val="51"/>
      <w:numFmt w:val="bullet"/>
      <w:pStyle w:val="Tekstwypunktowania2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0" w15:restartNumberingAfterBreak="0">
    <w:nsid w:val="18DF5D95"/>
    <w:multiLevelType w:val="multilevel"/>
    <w:tmpl w:val="0D167DD8"/>
    <w:lvl w:ilvl="0">
      <w:start w:val="6"/>
      <w:numFmt w:val="decimal"/>
      <w:pStyle w:val="Akapit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</w:lvl>
  </w:abstractNum>
  <w:abstractNum w:abstractNumId="61" w15:restartNumberingAfterBreak="0">
    <w:nsid w:val="4C453225"/>
    <w:multiLevelType w:val="singleLevel"/>
    <w:tmpl w:val="CBAE7A32"/>
    <w:lvl w:ilvl="0">
      <w:start w:val="1"/>
      <w:numFmt w:val="bullet"/>
      <w:pStyle w:val="Listawypunktowana1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abstractNum w:abstractNumId="62" w15:restartNumberingAfterBreak="0">
    <w:nsid w:val="7A171FF0"/>
    <w:multiLevelType w:val="hybridMultilevel"/>
    <w:tmpl w:val="BE625CAE"/>
    <w:lvl w:ilvl="0" w:tplc="0415000F">
      <w:start w:val="1"/>
      <w:numFmt w:val="decimal"/>
      <w:lvlText w:val="%1."/>
      <w:lvlJc w:val="left"/>
      <w:pPr>
        <w:ind w:left="3337" w:hanging="360"/>
      </w:pPr>
    </w:lvl>
    <w:lvl w:ilvl="1" w:tplc="04150019">
      <w:start w:val="1"/>
      <w:numFmt w:val="lowerLetter"/>
      <w:lvlText w:val="%2."/>
      <w:lvlJc w:val="left"/>
      <w:pPr>
        <w:ind w:left="4057" w:hanging="360"/>
      </w:pPr>
    </w:lvl>
    <w:lvl w:ilvl="2" w:tplc="0415001B">
      <w:start w:val="1"/>
      <w:numFmt w:val="lowerRoman"/>
      <w:lvlText w:val="%3."/>
      <w:lvlJc w:val="right"/>
      <w:pPr>
        <w:ind w:left="4777" w:hanging="180"/>
      </w:pPr>
    </w:lvl>
    <w:lvl w:ilvl="3" w:tplc="0415000F">
      <w:start w:val="1"/>
      <w:numFmt w:val="decimal"/>
      <w:lvlText w:val="%4."/>
      <w:lvlJc w:val="left"/>
      <w:pPr>
        <w:ind w:left="5497" w:hanging="360"/>
      </w:pPr>
    </w:lvl>
    <w:lvl w:ilvl="4" w:tplc="04150019">
      <w:start w:val="1"/>
      <w:numFmt w:val="lowerLetter"/>
      <w:lvlText w:val="%5."/>
      <w:lvlJc w:val="left"/>
      <w:pPr>
        <w:ind w:left="6217" w:hanging="360"/>
      </w:pPr>
    </w:lvl>
    <w:lvl w:ilvl="5" w:tplc="0415001B">
      <w:start w:val="1"/>
      <w:numFmt w:val="lowerRoman"/>
      <w:lvlText w:val="%6."/>
      <w:lvlJc w:val="right"/>
      <w:pPr>
        <w:ind w:left="6937" w:hanging="180"/>
      </w:pPr>
    </w:lvl>
    <w:lvl w:ilvl="6" w:tplc="0415000F">
      <w:start w:val="1"/>
      <w:numFmt w:val="decimal"/>
      <w:lvlText w:val="%7."/>
      <w:lvlJc w:val="left"/>
      <w:pPr>
        <w:ind w:left="7657" w:hanging="360"/>
      </w:pPr>
    </w:lvl>
    <w:lvl w:ilvl="7" w:tplc="04150019">
      <w:start w:val="1"/>
      <w:numFmt w:val="lowerLetter"/>
      <w:lvlText w:val="%8."/>
      <w:lvlJc w:val="left"/>
      <w:pPr>
        <w:ind w:left="8377" w:hanging="360"/>
      </w:pPr>
    </w:lvl>
    <w:lvl w:ilvl="8" w:tplc="0415001B">
      <w:start w:val="1"/>
      <w:numFmt w:val="lowerRoman"/>
      <w:lvlText w:val="%9."/>
      <w:lvlJc w:val="right"/>
      <w:pPr>
        <w:ind w:left="9097" w:hanging="180"/>
      </w:pPr>
    </w:lvl>
  </w:abstractNum>
  <w:num w:numId="1" w16cid:durableId="336467132">
    <w:abstractNumId w:val="3"/>
  </w:num>
  <w:num w:numId="2" w16cid:durableId="652568319">
    <w:abstractNumId w:val="27"/>
  </w:num>
  <w:num w:numId="3" w16cid:durableId="1695614292">
    <w:abstractNumId w:val="47"/>
  </w:num>
  <w:num w:numId="4" w16cid:durableId="1460567317">
    <w:abstractNumId w:val="59"/>
  </w:num>
  <w:num w:numId="5" w16cid:durableId="1785684000">
    <w:abstractNumId w:val="61"/>
  </w:num>
  <w:num w:numId="6" w16cid:durableId="252980089">
    <w:abstractNumId w:val="2"/>
  </w:num>
  <w:num w:numId="7" w16cid:durableId="91048583">
    <w:abstractNumId w:val="1"/>
  </w:num>
  <w:num w:numId="8" w16cid:durableId="638922161">
    <w:abstractNumId w:val="0"/>
  </w:num>
  <w:num w:numId="9" w16cid:durableId="1438332451">
    <w:abstractNumId w:val="6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838712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24E"/>
    <w:rsid w:val="00010DC3"/>
    <w:rsid w:val="00022B4C"/>
    <w:rsid w:val="0004308D"/>
    <w:rsid w:val="00052DA3"/>
    <w:rsid w:val="000B5960"/>
    <w:rsid w:val="000D10C1"/>
    <w:rsid w:val="000D1D21"/>
    <w:rsid w:val="000E1701"/>
    <w:rsid w:val="000F72BB"/>
    <w:rsid w:val="001037E8"/>
    <w:rsid w:val="00172035"/>
    <w:rsid w:val="00172788"/>
    <w:rsid w:val="00186ABB"/>
    <w:rsid w:val="001D215C"/>
    <w:rsid w:val="00211A3B"/>
    <w:rsid w:val="00216BBD"/>
    <w:rsid w:val="00216EF4"/>
    <w:rsid w:val="0023121D"/>
    <w:rsid w:val="002431FE"/>
    <w:rsid w:val="00244292"/>
    <w:rsid w:val="002468BD"/>
    <w:rsid w:val="00250193"/>
    <w:rsid w:val="00253ED6"/>
    <w:rsid w:val="002552A7"/>
    <w:rsid w:val="002600BE"/>
    <w:rsid w:val="00270591"/>
    <w:rsid w:val="00277597"/>
    <w:rsid w:val="00277712"/>
    <w:rsid w:val="00292260"/>
    <w:rsid w:val="0029697A"/>
    <w:rsid w:val="002A4382"/>
    <w:rsid w:val="002F3143"/>
    <w:rsid w:val="003441FB"/>
    <w:rsid w:val="00373A75"/>
    <w:rsid w:val="003805E6"/>
    <w:rsid w:val="003F70A8"/>
    <w:rsid w:val="00410C15"/>
    <w:rsid w:val="00413D39"/>
    <w:rsid w:val="00422248"/>
    <w:rsid w:val="00425ACA"/>
    <w:rsid w:val="00430DF7"/>
    <w:rsid w:val="004320B1"/>
    <w:rsid w:val="00433255"/>
    <w:rsid w:val="00443547"/>
    <w:rsid w:val="00462A74"/>
    <w:rsid w:val="004736EF"/>
    <w:rsid w:val="0048214B"/>
    <w:rsid w:val="00483397"/>
    <w:rsid w:val="004A64FB"/>
    <w:rsid w:val="004B2F0C"/>
    <w:rsid w:val="004B6375"/>
    <w:rsid w:val="00504A52"/>
    <w:rsid w:val="005130BC"/>
    <w:rsid w:val="00540FE5"/>
    <w:rsid w:val="00550DCB"/>
    <w:rsid w:val="005705F2"/>
    <w:rsid w:val="005864AB"/>
    <w:rsid w:val="00586E5C"/>
    <w:rsid w:val="005A0988"/>
    <w:rsid w:val="005A1C26"/>
    <w:rsid w:val="005A7A69"/>
    <w:rsid w:val="005B12C6"/>
    <w:rsid w:val="005B6F7B"/>
    <w:rsid w:val="005E062C"/>
    <w:rsid w:val="005F2830"/>
    <w:rsid w:val="00604DD3"/>
    <w:rsid w:val="0061486D"/>
    <w:rsid w:val="0061562F"/>
    <w:rsid w:val="00627530"/>
    <w:rsid w:val="0063087D"/>
    <w:rsid w:val="00631348"/>
    <w:rsid w:val="006612D7"/>
    <w:rsid w:val="00663003"/>
    <w:rsid w:val="00682C45"/>
    <w:rsid w:val="00685134"/>
    <w:rsid w:val="006C7DB9"/>
    <w:rsid w:val="006D33A0"/>
    <w:rsid w:val="006D467C"/>
    <w:rsid w:val="00701D55"/>
    <w:rsid w:val="00711298"/>
    <w:rsid w:val="00717429"/>
    <w:rsid w:val="007174DA"/>
    <w:rsid w:val="00742811"/>
    <w:rsid w:val="00767B54"/>
    <w:rsid w:val="00775163"/>
    <w:rsid w:val="007A3C20"/>
    <w:rsid w:val="007C0DB7"/>
    <w:rsid w:val="007C512D"/>
    <w:rsid w:val="007C563A"/>
    <w:rsid w:val="007D39F9"/>
    <w:rsid w:val="007E1296"/>
    <w:rsid w:val="007E1925"/>
    <w:rsid w:val="00801A64"/>
    <w:rsid w:val="008116F0"/>
    <w:rsid w:val="00817810"/>
    <w:rsid w:val="00836ABE"/>
    <w:rsid w:val="008466B9"/>
    <w:rsid w:val="00852E27"/>
    <w:rsid w:val="00876BA8"/>
    <w:rsid w:val="00881DA2"/>
    <w:rsid w:val="00896A29"/>
    <w:rsid w:val="008A1629"/>
    <w:rsid w:val="008B18BB"/>
    <w:rsid w:val="008C68B3"/>
    <w:rsid w:val="008D1983"/>
    <w:rsid w:val="008F1070"/>
    <w:rsid w:val="008F56E7"/>
    <w:rsid w:val="00901A8F"/>
    <w:rsid w:val="0091285B"/>
    <w:rsid w:val="0092789C"/>
    <w:rsid w:val="00945D4E"/>
    <w:rsid w:val="009658EA"/>
    <w:rsid w:val="00967C49"/>
    <w:rsid w:val="00980BD7"/>
    <w:rsid w:val="009A2892"/>
    <w:rsid w:val="009A328C"/>
    <w:rsid w:val="009A4B75"/>
    <w:rsid w:val="009B4FD8"/>
    <w:rsid w:val="009C60A5"/>
    <w:rsid w:val="009F13C4"/>
    <w:rsid w:val="00A03E2C"/>
    <w:rsid w:val="00A226E1"/>
    <w:rsid w:val="00A608F5"/>
    <w:rsid w:val="00A64FB6"/>
    <w:rsid w:val="00AA10C0"/>
    <w:rsid w:val="00AB6584"/>
    <w:rsid w:val="00AC6FE9"/>
    <w:rsid w:val="00AC724E"/>
    <w:rsid w:val="00AD0DA1"/>
    <w:rsid w:val="00AE3BAD"/>
    <w:rsid w:val="00AF0244"/>
    <w:rsid w:val="00B10D44"/>
    <w:rsid w:val="00B25577"/>
    <w:rsid w:val="00B30A4A"/>
    <w:rsid w:val="00B34050"/>
    <w:rsid w:val="00B40D7D"/>
    <w:rsid w:val="00BA2E63"/>
    <w:rsid w:val="00BA4758"/>
    <w:rsid w:val="00BD3DC7"/>
    <w:rsid w:val="00BE3DA3"/>
    <w:rsid w:val="00BE6EA0"/>
    <w:rsid w:val="00BF0D56"/>
    <w:rsid w:val="00BF45EE"/>
    <w:rsid w:val="00C00777"/>
    <w:rsid w:val="00C01C30"/>
    <w:rsid w:val="00C02EF1"/>
    <w:rsid w:val="00C2307B"/>
    <w:rsid w:val="00C26756"/>
    <w:rsid w:val="00C4047A"/>
    <w:rsid w:val="00C43CF1"/>
    <w:rsid w:val="00C5118F"/>
    <w:rsid w:val="00C85026"/>
    <w:rsid w:val="00C873B3"/>
    <w:rsid w:val="00CC1E2A"/>
    <w:rsid w:val="00CC1FF5"/>
    <w:rsid w:val="00CE2ACB"/>
    <w:rsid w:val="00D041DF"/>
    <w:rsid w:val="00D26D74"/>
    <w:rsid w:val="00D276BC"/>
    <w:rsid w:val="00D36BBF"/>
    <w:rsid w:val="00D44E96"/>
    <w:rsid w:val="00D74DB7"/>
    <w:rsid w:val="00D92B54"/>
    <w:rsid w:val="00DA07B2"/>
    <w:rsid w:val="00DA0BC2"/>
    <w:rsid w:val="00DD712D"/>
    <w:rsid w:val="00DE49F5"/>
    <w:rsid w:val="00E0177D"/>
    <w:rsid w:val="00E06D91"/>
    <w:rsid w:val="00E247ED"/>
    <w:rsid w:val="00E273E9"/>
    <w:rsid w:val="00E27A23"/>
    <w:rsid w:val="00E474B5"/>
    <w:rsid w:val="00E60153"/>
    <w:rsid w:val="00E728EB"/>
    <w:rsid w:val="00EA32A3"/>
    <w:rsid w:val="00EB2EFE"/>
    <w:rsid w:val="00EB75B2"/>
    <w:rsid w:val="00EC47E5"/>
    <w:rsid w:val="00F31570"/>
    <w:rsid w:val="00F36172"/>
    <w:rsid w:val="00F41A93"/>
    <w:rsid w:val="00F57011"/>
    <w:rsid w:val="00F7079F"/>
    <w:rsid w:val="00F735C1"/>
    <w:rsid w:val="00F73A43"/>
    <w:rsid w:val="00F97841"/>
    <w:rsid w:val="00FB03C0"/>
    <w:rsid w:val="00FC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C44D"/>
  <w15:docId w15:val="{946C6F34-45F4-401A-8F49-1E04F083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7E8"/>
  </w:style>
  <w:style w:type="paragraph" w:styleId="Nagwek1">
    <w:name w:val="heading 1"/>
    <w:basedOn w:val="Normalny"/>
    <w:next w:val="Normalny"/>
    <w:link w:val="Nagwek1Znak"/>
    <w:autoRedefine/>
    <w:qFormat/>
    <w:rsid w:val="00AC6FE9"/>
    <w:pPr>
      <w:keepNext/>
      <w:suppressAutoHyphens/>
      <w:spacing w:before="360" w:after="240" w:line="240" w:lineRule="auto"/>
      <w:outlineLvl w:val="0"/>
    </w:pPr>
    <w:rPr>
      <w:rFonts w:ascii="Times New Roman" w:eastAsia="Times New Roman" w:hAnsi="Times New Roman" w:cs="Times New Roman"/>
      <w:b/>
      <w:caps/>
      <w:spacing w:val="12"/>
      <w:kern w:val="28"/>
    </w:rPr>
  </w:style>
  <w:style w:type="paragraph" w:styleId="Nagwek2">
    <w:name w:val="heading 2"/>
    <w:basedOn w:val="Normalny"/>
    <w:next w:val="Normalny"/>
    <w:link w:val="Nagwek2Znak"/>
    <w:qFormat/>
    <w:rsid w:val="00C873B3"/>
    <w:pPr>
      <w:keepNext/>
      <w:suppressAutoHyphens/>
      <w:spacing w:before="360" w:after="0" w:line="360" w:lineRule="auto"/>
      <w:outlineLvl w:val="1"/>
    </w:pPr>
    <w:rPr>
      <w:rFonts w:ascii="Times New Roman" w:eastAsia="Times New Roman" w:hAnsi="Times New Roman" w:cs="Times New Roman"/>
      <w:b/>
      <w:smallCaps/>
      <w:spacing w:val="4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873B3"/>
    <w:pPr>
      <w:keepNext/>
      <w:tabs>
        <w:tab w:val="num" w:pos="0"/>
      </w:tabs>
      <w:suppressAutoHyphens/>
      <w:spacing w:before="120" w:after="6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i/>
      <w:spacing w:val="40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873B3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Arial" w:eastAsia="Times New Roman" w:hAnsi="Arial" w:cs="Times New Roman"/>
      <w:szCs w:val="2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873B3"/>
    <w:pPr>
      <w:keepNext/>
      <w:numPr>
        <w:ilvl w:val="4"/>
        <w:numId w:val="1"/>
      </w:numPr>
      <w:suppressAutoHyphens/>
      <w:spacing w:after="0" w:line="240" w:lineRule="auto"/>
      <w:ind w:left="0" w:firstLine="708"/>
      <w:jc w:val="both"/>
      <w:outlineLvl w:val="4"/>
    </w:pPr>
    <w:rPr>
      <w:rFonts w:ascii="Arial" w:eastAsia="Times New Roman" w:hAnsi="Arial" w:cs="Times New Roman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C873B3"/>
    <w:pPr>
      <w:keepNext/>
      <w:numPr>
        <w:ilvl w:val="5"/>
        <w:numId w:val="1"/>
      </w:numPr>
      <w:tabs>
        <w:tab w:val="clear" w:pos="0"/>
        <w:tab w:val="left" w:pos="1"/>
        <w:tab w:val="left" w:pos="851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uppressAutoHyphens/>
      <w:spacing w:before="60" w:after="0" w:line="240" w:lineRule="auto"/>
      <w:jc w:val="center"/>
      <w:outlineLvl w:val="5"/>
    </w:pPr>
    <w:rPr>
      <w:rFonts w:ascii="Arial" w:eastAsia="Times New Roman" w:hAnsi="Arial" w:cs="Times New Roman"/>
      <w:i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873B3"/>
    <w:pPr>
      <w:keepNext/>
      <w:numPr>
        <w:ilvl w:val="6"/>
        <w:numId w:val="1"/>
      </w:numPr>
      <w:suppressAutoHyphens/>
      <w:spacing w:before="60" w:after="0" w:line="240" w:lineRule="auto"/>
      <w:ind w:left="0" w:firstLine="708"/>
      <w:outlineLvl w:val="6"/>
    </w:pPr>
    <w:rPr>
      <w:rFonts w:ascii="Arial" w:eastAsia="Times New Roman" w:hAnsi="Arial" w:cs="Times New Roman"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873B3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Arial" w:eastAsia="Times New Roman" w:hAnsi="Arial" w:cs="Times New Roman"/>
      <w:b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873B3"/>
    <w:pPr>
      <w:keepNext/>
      <w:numPr>
        <w:ilvl w:val="8"/>
        <w:numId w:val="1"/>
      </w:numPr>
      <w:tabs>
        <w:tab w:val="clear" w:pos="0"/>
        <w:tab w:val="left" w:pos="1"/>
        <w:tab w:val="left" w:pos="851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uppressAutoHyphens/>
      <w:spacing w:after="0" w:line="240" w:lineRule="auto"/>
      <w:jc w:val="both"/>
      <w:outlineLvl w:val="8"/>
    </w:pPr>
    <w:rPr>
      <w:rFonts w:ascii="Arial" w:eastAsia="Times New Roman" w:hAnsi="Arial" w:cs="Times New Roman"/>
      <w:b/>
      <w:i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6FE9"/>
    <w:rPr>
      <w:rFonts w:ascii="Times New Roman" w:eastAsia="Times New Roman" w:hAnsi="Times New Roman" w:cs="Times New Roman"/>
      <w:b/>
      <w:caps/>
      <w:spacing w:val="12"/>
      <w:kern w:val="28"/>
    </w:rPr>
  </w:style>
  <w:style w:type="paragraph" w:styleId="Tekstpodstawowy">
    <w:name w:val="Body Text"/>
    <w:basedOn w:val="Normalny"/>
    <w:link w:val="TekstpodstawowyZnak"/>
    <w:rsid w:val="0029697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6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ilczta">
    <w:name w:val="Wilczęta"/>
    <w:basedOn w:val="Normalny"/>
    <w:rsid w:val="00BE6EA0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73B3"/>
    <w:rPr>
      <w:rFonts w:ascii="Times New Roman" w:eastAsia="Times New Roman" w:hAnsi="Times New Roman" w:cs="Times New Roman"/>
      <w:b/>
      <w:smallCaps/>
      <w:spacing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873B3"/>
    <w:rPr>
      <w:rFonts w:ascii="Times New Roman" w:eastAsia="Times New Roman" w:hAnsi="Times New Roman" w:cs="Times New Roman"/>
      <w:b/>
      <w:i/>
      <w:spacing w:val="40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C873B3"/>
    <w:rPr>
      <w:rFonts w:ascii="Arial" w:eastAsia="Times New Roman" w:hAnsi="Arial" w:cs="Times New Roman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C873B3"/>
    <w:rPr>
      <w:rFonts w:ascii="Arial" w:eastAsia="Times New Roman" w:hAnsi="Arial" w:cs="Times New Roman"/>
      <w:szCs w:val="20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rsid w:val="00C873B3"/>
    <w:rPr>
      <w:rFonts w:ascii="Arial" w:eastAsia="Times New Roman" w:hAnsi="Arial" w:cs="Times New Roman"/>
      <w:i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C873B3"/>
    <w:rPr>
      <w:rFonts w:ascii="Arial" w:eastAsia="Times New Roman" w:hAnsi="Arial" w:cs="Times New Roman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C873B3"/>
    <w:rPr>
      <w:rFonts w:ascii="Arial" w:eastAsia="Times New Roman" w:hAnsi="Arial" w:cs="Times New Roman"/>
      <w:b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C873B3"/>
    <w:rPr>
      <w:rFonts w:ascii="Arial" w:eastAsia="Times New Roman" w:hAnsi="Arial" w:cs="Times New Roman"/>
      <w:b/>
      <w:i/>
      <w:szCs w:val="20"/>
      <w:u w:val="single"/>
      <w:lang w:eastAsia="ar-SA"/>
    </w:rPr>
  </w:style>
  <w:style w:type="character" w:customStyle="1" w:styleId="WW8Num3z0">
    <w:name w:val="WW8Num3z0"/>
    <w:rsid w:val="00C873B3"/>
    <w:rPr>
      <w:rFonts w:ascii="Symbol" w:hAnsi="Symbol"/>
    </w:rPr>
  </w:style>
  <w:style w:type="character" w:customStyle="1" w:styleId="WW8Num4z0">
    <w:name w:val="WW8Num4z0"/>
    <w:rsid w:val="00C873B3"/>
    <w:rPr>
      <w:rFonts w:ascii="Symbol" w:hAnsi="Symbol"/>
    </w:rPr>
  </w:style>
  <w:style w:type="character" w:customStyle="1" w:styleId="WW8Num4z1">
    <w:name w:val="WW8Num4z1"/>
    <w:rsid w:val="00C873B3"/>
    <w:rPr>
      <w:rFonts w:ascii="Symbol" w:hAnsi="Symbol"/>
      <w:b w:val="0"/>
      <w:i w:val="0"/>
      <w:sz w:val="22"/>
    </w:rPr>
  </w:style>
  <w:style w:type="character" w:customStyle="1" w:styleId="WW8Num4z2">
    <w:name w:val="WW8Num4z2"/>
    <w:rsid w:val="00C873B3"/>
    <w:rPr>
      <w:rFonts w:ascii="Times New Roman" w:hAnsi="Times New Roman" w:cs="Times New Roman"/>
    </w:rPr>
  </w:style>
  <w:style w:type="character" w:customStyle="1" w:styleId="WW8Num4z4">
    <w:name w:val="WW8Num4z4"/>
    <w:rsid w:val="00C873B3"/>
    <w:rPr>
      <w:rFonts w:ascii="Courier New" w:hAnsi="Courier New" w:cs="Courier New"/>
    </w:rPr>
  </w:style>
  <w:style w:type="character" w:customStyle="1" w:styleId="WW8Num4z5">
    <w:name w:val="WW8Num4z5"/>
    <w:rsid w:val="00C873B3"/>
    <w:rPr>
      <w:rFonts w:ascii="Wingdings" w:hAnsi="Wingdings"/>
    </w:rPr>
  </w:style>
  <w:style w:type="character" w:customStyle="1" w:styleId="WW8Num5z0">
    <w:name w:val="WW8Num5z0"/>
    <w:rsid w:val="00C873B3"/>
    <w:rPr>
      <w:rFonts w:ascii="Symbol" w:hAnsi="Symbol"/>
    </w:rPr>
  </w:style>
  <w:style w:type="character" w:customStyle="1" w:styleId="WW8Num10z0">
    <w:name w:val="WW8Num10z0"/>
    <w:rsid w:val="00C873B3"/>
    <w:rPr>
      <w:rFonts w:ascii="Symbol" w:hAnsi="Symbol"/>
    </w:rPr>
  </w:style>
  <w:style w:type="character" w:customStyle="1" w:styleId="WW8Num13z0">
    <w:name w:val="WW8Num13z0"/>
    <w:rsid w:val="00C873B3"/>
    <w:rPr>
      <w:rFonts w:ascii="Symbol" w:hAnsi="Symbol"/>
      <w:b w:val="0"/>
      <w:i w:val="0"/>
      <w:sz w:val="22"/>
    </w:rPr>
  </w:style>
  <w:style w:type="character" w:customStyle="1" w:styleId="WW8Num14z0">
    <w:name w:val="WW8Num14z0"/>
    <w:rsid w:val="00C873B3"/>
    <w:rPr>
      <w:rFonts w:ascii="Times New Roman" w:hAnsi="Times New Roman" w:cs="Times New Roman"/>
    </w:rPr>
  </w:style>
  <w:style w:type="character" w:customStyle="1" w:styleId="WW8Num16z0">
    <w:name w:val="WW8Num16z0"/>
    <w:rsid w:val="00C873B3"/>
    <w:rPr>
      <w:rFonts w:ascii="Symbol" w:hAnsi="Symbol"/>
      <w:b w:val="0"/>
      <w:i w:val="0"/>
      <w:sz w:val="22"/>
    </w:rPr>
  </w:style>
  <w:style w:type="character" w:customStyle="1" w:styleId="WW8Num16z1">
    <w:name w:val="WW8Num16z1"/>
    <w:rsid w:val="00C873B3"/>
    <w:rPr>
      <w:rFonts w:ascii="Symbol" w:hAnsi="Symbol" w:cs="Courier New"/>
    </w:rPr>
  </w:style>
  <w:style w:type="character" w:customStyle="1" w:styleId="WW8Num16z2">
    <w:name w:val="WW8Num16z2"/>
    <w:rsid w:val="00C873B3"/>
    <w:rPr>
      <w:rFonts w:ascii="Times New Roman" w:hAnsi="Times New Roman"/>
    </w:rPr>
  </w:style>
  <w:style w:type="character" w:customStyle="1" w:styleId="WW8Num16z4">
    <w:name w:val="WW8Num16z4"/>
    <w:rsid w:val="00C873B3"/>
    <w:rPr>
      <w:rFonts w:ascii="Courier New" w:hAnsi="Courier New" w:cs="Courier New"/>
    </w:rPr>
  </w:style>
  <w:style w:type="character" w:customStyle="1" w:styleId="WW8Num16z5">
    <w:name w:val="WW8Num16z5"/>
    <w:rsid w:val="00C873B3"/>
    <w:rPr>
      <w:rFonts w:ascii="Wingdings" w:hAnsi="Wingdings"/>
    </w:rPr>
  </w:style>
  <w:style w:type="character" w:customStyle="1" w:styleId="WW8Num17z0">
    <w:name w:val="WW8Num17z0"/>
    <w:rsid w:val="00C873B3"/>
    <w:rPr>
      <w:rFonts w:ascii="Symbol" w:hAnsi="Symbol"/>
      <w:b w:val="0"/>
      <w:i w:val="0"/>
      <w:sz w:val="22"/>
    </w:rPr>
  </w:style>
  <w:style w:type="character" w:customStyle="1" w:styleId="WW8Num20z0">
    <w:name w:val="WW8Num20z0"/>
    <w:rsid w:val="00C873B3"/>
    <w:rPr>
      <w:b w:val="0"/>
    </w:rPr>
  </w:style>
  <w:style w:type="character" w:customStyle="1" w:styleId="WW8Num21z0">
    <w:name w:val="WW8Num21z0"/>
    <w:rsid w:val="00C873B3"/>
    <w:rPr>
      <w:rFonts w:ascii="Symbol" w:hAnsi="Symbol"/>
      <w:b w:val="0"/>
      <w:i w:val="0"/>
      <w:sz w:val="22"/>
    </w:rPr>
  </w:style>
  <w:style w:type="character" w:customStyle="1" w:styleId="WW8Num22z0">
    <w:name w:val="WW8Num22z0"/>
    <w:rsid w:val="00C873B3"/>
    <w:rPr>
      <w:rFonts w:ascii="Symbol" w:hAnsi="Symbol"/>
    </w:rPr>
  </w:style>
  <w:style w:type="character" w:customStyle="1" w:styleId="WW8Num23z0">
    <w:name w:val="WW8Num23z0"/>
    <w:rsid w:val="00C873B3"/>
    <w:rPr>
      <w:rFonts w:ascii="Times New Roman" w:hAnsi="Times New Roman" w:cs="Times New Roman"/>
    </w:rPr>
  </w:style>
  <w:style w:type="character" w:customStyle="1" w:styleId="WW8Num24z0">
    <w:name w:val="WW8Num24z0"/>
    <w:rsid w:val="00C873B3"/>
    <w:rPr>
      <w:rFonts w:ascii="Symbol" w:hAnsi="Symbol"/>
    </w:rPr>
  </w:style>
  <w:style w:type="character" w:customStyle="1" w:styleId="WW8Num25z0">
    <w:name w:val="WW8Num25z0"/>
    <w:rsid w:val="00C873B3"/>
    <w:rPr>
      <w:rFonts w:ascii="Symbol" w:hAnsi="Symbol"/>
      <w:color w:val="auto"/>
    </w:rPr>
  </w:style>
  <w:style w:type="character" w:customStyle="1" w:styleId="WW8Num25z1">
    <w:name w:val="WW8Num25z1"/>
    <w:rsid w:val="00C873B3"/>
    <w:rPr>
      <w:rFonts w:ascii="Symbol" w:hAnsi="Symbol" w:cs="Courier New"/>
    </w:rPr>
  </w:style>
  <w:style w:type="character" w:customStyle="1" w:styleId="WW8Num25z2">
    <w:name w:val="WW8Num25z2"/>
    <w:rsid w:val="00C873B3"/>
    <w:rPr>
      <w:rFonts w:ascii="Wingdings" w:hAnsi="Wingdings"/>
    </w:rPr>
  </w:style>
  <w:style w:type="character" w:customStyle="1" w:styleId="WW8Num25z4">
    <w:name w:val="WW8Num25z4"/>
    <w:rsid w:val="00C873B3"/>
    <w:rPr>
      <w:rFonts w:ascii="Courier New" w:hAnsi="Courier New" w:cs="Courier New"/>
    </w:rPr>
  </w:style>
  <w:style w:type="character" w:customStyle="1" w:styleId="WW8Num29z0">
    <w:name w:val="WW8Num29z0"/>
    <w:rsid w:val="00C873B3"/>
    <w:rPr>
      <w:rFonts w:ascii="Times New Roman" w:hAnsi="Times New Roman" w:cs="Times New Roman"/>
    </w:rPr>
  </w:style>
  <w:style w:type="character" w:customStyle="1" w:styleId="WW8Num31z0">
    <w:name w:val="WW8Num31z0"/>
    <w:rsid w:val="00C873B3"/>
    <w:rPr>
      <w:rFonts w:ascii="Symbol" w:hAnsi="Symbol"/>
      <w:color w:val="auto"/>
    </w:rPr>
  </w:style>
  <w:style w:type="character" w:customStyle="1" w:styleId="WW8Num32z0">
    <w:name w:val="WW8Num32z0"/>
    <w:rsid w:val="00C873B3"/>
    <w:rPr>
      <w:rFonts w:ascii="Symbol" w:hAnsi="Symbol"/>
    </w:rPr>
  </w:style>
  <w:style w:type="character" w:customStyle="1" w:styleId="WW8Num34z0">
    <w:name w:val="WW8Num34z0"/>
    <w:rsid w:val="00C873B3"/>
    <w:rPr>
      <w:rFonts w:ascii="Symbol" w:hAnsi="Symbol"/>
      <w:b w:val="0"/>
      <w:i w:val="0"/>
      <w:sz w:val="22"/>
    </w:rPr>
  </w:style>
  <w:style w:type="character" w:customStyle="1" w:styleId="WW8Num37z0">
    <w:name w:val="WW8Num37z0"/>
    <w:rsid w:val="00C873B3"/>
    <w:rPr>
      <w:rFonts w:ascii="Symbol" w:hAnsi="Symbol"/>
      <w:b w:val="0"/>
      <w:i w:val="0"/>
      <w:sz w:val="22"/>
    </w:rPr>
  </w:style>
  <w:style w:type="character" w:customStyle="1" w:styleId="WW8Num38z0">
    <w:name w:val="WW8Num38z0"/>
    <w:rsid w:val="00C873B3"/>
    <w:rPr>
      <w:rFonts w:ascii="Symbol" w:hAnsi="Symbol"/>
    </w:rPr>
  </w:style>
  <w:style w:type="character" w:customStyle="1" w:styleId="WW8Num38z1">
    <w:name w:val="WW8Num38z1"/>
    <w:rsid w:val="00C873B3"/>
    <w:rPr>
      <w:rFonts w:ascii="Courier New" w:hAnsi="Courier New" w:cs="Courier New"/>
    </w:rPr>
  </w:style>
  <w:style w:type="character" w:customStyle="1" w:styleId="WW8Num38z2">
    <w:name w:val="WW8Num38z2"/>
    <w:rsid w:val="00C873B3"/>
    <w:rPr>
      <w:rFonts w:ascii="Wingdings" w:hAnsi="Wingdings"/>
    </w:rPr>
  </w:style>
  <w:style w:type="character" w:customStyle="1" w:styleId="WW8Num38z4">
    <w:name w:val="WW8Num38z4"/>
    <w:rsid w:val="00C873B3"/>
    <w:rPr>
      <w:rFonts w:ascii="Courier New" w:hAnsi="Courier New" w:cs="Courier New"/>
    </w:rPr>
  </w:style>
  <w:style w:type="character" w:customStyle="1" w:styleId="WW8Num38z5">
    <w:name w:val="WW8Num38z5"/>
    <w:rsid w:val="00C873B3"/>
    <w:rPr>
      <w:rFonts w:ascii="Wingdings" w:hAnsi="Wingdings"/>
    </w:rPr>
  </w:style>
  <w:style w:type="character" w:customStyle="1" w:styleId="WW8Num40z1">
    <w:name w:val="WW8Num40z1"/>
    <w:rsid w:val="00C873B3"/>
    <w:rPr>
      <w:rFonts w:ascii="Symbol" w:hAnsi="Symbol"/>
    </w:rPr>
  </w:style>
  <w:style w:type="character" w:customStyle="1" w:styleId="WW8Num41z0">
    <w:name w:val="WW8Num41z0"/>
    <w:rsid w:val="00C873B3"/>
    <w:rPr>
      <w:rFonts w:ascii="Symbol" w:hAnsi="Symbol"/>
      <w:b w:val="0"/>
      <w:i w:val="0"/>
      <w:sz w:val="22"/>
    </w:rPr>
  </w:style>
  <w:style w:type="character" w:customStyle="1" w:styleId="WW8Num42z0">
    <w:name w:val="WW8Num42z0"/>
    <w:rsid w:val="00C873B3"/>
    <w:rPr>
      <w:rFonts w:ascii="Symbol" w:hAnsi="Symbol"/>
    </w:rPr>
  </w:style>
  <w:style w:type="character" w:customStyle="1" w:styleId="WW8Num43z0">
    <w:name w:val="WW8Num43z0"/>
    <w:rsid w:val="00C873B3"/>
    <w:rPr>
      <w:rFonts w:ascii="Symbol" w:hAnsi="Symbol"/>
      <w:b w:val="0"/>
      <w:i w:val="0"/>
      <w:sz w:val="22"/>
    </w:rPr>
  </w:style>
  <w:style w:type="character" w:customStyle="1" w:styleId="WW8Num44z0">
    <w:name w:val="WW8Num44z0"/>
    <w:rsid w:val="00C873B3"/>
    <w:rPr>
      <w:rFonts w:ascii="Symbol" w:hAnsi="Symbol"/>
    </w:rPr>
  </w:style>
  <w:style w:type="character" w:customStyle="1" w:styleId="WW8Num47z0">
    <w:name w:val="WW8Num47z0"/>
    <w:rsid w:val="00C873B3"/>
    <w:rPr>
      <w:rFonts w:ascii="Symbol" w:hAnsi="Symbol"/>
      <w:b w:val="0"/>
      <w:i w:val="0"/>
      <w:sz w:val="22"/>
    </w:rPr>
  </w:style>
  <w:style w:type="character" w:customStyle="1" w:styleId="WW8Num48z0">
    <w:name w:val="WW8Num48z0"/>
    <w:rsid w:val="00C873B3"/>
    <w:rPr>
      <w:rFonts w:ascii="Symbol" w:hAnsi="Symbol"/>
    </w:rPr>
  </w:style>
  <w:style w:type="character" w:customStyle="1" w:styleId="WW8Num49z0">
    <w:name w:val="WW8Num49z0"/>
    <w:rsid w:val="00C873B3"/>
    <w:rPr>
      <w:rFonts w:ascii="Symbol" w:hAnsi="Symbol"/>
      <w:b w:val="0"/>
      <w:i w:val="0"/>
      <w:sz w:val="22"/>
    </w:rPr>
  </w:style>
  <w:style w:type="character" w:customStyle="1" w:styleId="WW8Num50z0">
    <w:name w:val="WW8Num50z0"/>
    <w:rsid w:val="00C873B3"/>
    <w:rPr>
      <w:rFonts w:ascii="Symbol" w:hAnsi="Symbol"/>
      <w:b w:val="0"/>
      <w:i w:val="0"/>
      <w:sz w:val="22"/>
    </w:rPr>
  </w:style>
  <w:style w:type="character" w:customStyle="1" w:styleId="WW8Num51z0">
    <w:name w:val="WW8Num51z0"/>
    <w:rsid w:val="00C873B3"/>
    <w:rPr>
      <w:rFonts w:ascii="Symbol" w:hAnsi="Symbol"/>
    </w:rPr>
  </w:style>
  <w:style w:type="character" w:customStyle="1" w:styleId="WW8Num51z1">
    <w:name w:val="WW8Num51z1"/>
    <w:rsid w:val="00C873B3"/>
    <w:rPr>
      <w:rFonts w:ascii="Symbol" w:hAnsi="Symbol"/>
      <w:b w:val="0"/>
      <w:i w:val="0"/>
      <w:sz w:val="22"/>
    </w:rPr>
  </w:style>
  <w:style w:type="character" w:customStyle="1" w:styleId="WW8Num51z2">
    <w:name w:val="WW8Num51z2"/>
    <w:rsid w:val="00C873B3"/>
    <w:rPr>
      <w:rFonts w:ascii="Times New Roman" w:hAnsi="Times New Roman" w:cs="Times New Roman"/>
    </w:rPr>
  </w:style>
  <w:style w:type="character" w:customStyle="1" w:styleId="WW8Num51z4">
    <w:name w:val="WW8Num51z4"/>
    <w:rsid w:val="00C873B3"/>
    <w:rPr>
      <w:rFonts w:ascii="Courier New" w:hAnsi="Courier New" w:cs="Courier New"/>
    </w:rPr>
  </w:style>
  <w:style w:type="character" w:customStyle="1" w:styleId="WW8Num51z5">
    <w:name w:val="WW8Num51z5"/>
    <w:rsid w:val="00C873B3"/>
    <w:rPr>
      <w:rFonts w:ascii="Wingdings" w:hAnsi="Wingdings"/>
    </w:rPr>
  </w:style>
  <w:style w:type="character" w:customStyle="1" w:styleId="WW8Num52z0">
    <w:name w:val="WW8Num52z0"/>
    <w:rsid w:val="00C873B3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C873B3"/>
  </w:style>
  <w:style w:type="character" w:customStyle="1" w:styleId="Domylnaczcionkaakapitu5">
    <w:name w:val="Domyślna czcionka akapitu5"/>
    <w:rsid w:val="00C873B3"/>
  </w:style>
  <w:style w:type="character" w:customStyle="1" w:styleId="WW-Absatz-Standardschriftart">
    <w:name w:val="WW-Absatz-Standardschriftart"/>
    <w:rsid w:val="00C873B3"/>
  </w:style>
  <w:style w:type="character" w:customStyle="1" w:styleId="WW8Num11z0">
    <w:name w:val="WW8Num11z0"/>
    <w:rsid w:val="00C873B3"/>
    <w:rPr>
      <w:rFonts w:ascii="Symbol" w:hAnsi="Symbol"/>
    </w:rPr>
  </w:style>
  <w:style w:type="character" w:customStyle="1" w:styleId="WW8Num15z0">
    <w:name w:val="WW8Num15z0"/>
    <w:rsid w:val="00C873B3"/>
    <w:rPr>
      <w:b w:val="0"/>
    </w:rPr>
  </w:style>
  <w:style w:type="character" w:customStyle="1" w:styleId="WW8Num17z1">
    <w:name w:val="WW8Num17z1"/>
    <w:rsid w:val="00C873B3"/>
    <w:rPr>
      <w:rFonts w:ascii="Symbol" w:hAnsi="Symbol" w:cs="Courier New"/>
    </w:rPr>
  </w:style>
  <w:style w:type="character" w:customStyle="1" w:styleId="WW8Num17z2">
    <w:name w:val="WW8Num17z2"/>
    <w:rsid w:val="00C873B3"/>
    <w:rPr>
      <w:rFonts w:ascii="Times New Roman" w:hAnsi="Times New Roman"/>
    </w:rPr>
  </w:style>
  <w:style w:type="character" w:customStyle="1" w:styleId="WW8Num17z4">
    <w:name w:val="WW8Num17z4"/>
    <w:rsid w:val="00C873B3"/>
    <w:rPr>
      <w:rFonts w:ascii="Courier New" w:hAnsi="Courier New" w:cs="Courier New"/>
    </w:rPr>
  </w:style>
  <w:style w:type="character" w:customStyle="1" w:styleId="WW8Num17z5">
    <w:name w:val="WW8Num17z5"/>
    <w:rsid w:val="00C873B3"/>
    <w:rPr>
      <w:rFonts w:ascii="Wingdings" w:hAnsi="Wingdings"/>
    </w:rPr>
  </w:style>
  <w:style w:type="character" w:customStyle="1" w:styleId="WW8Num18z0">
    <w:name w:val="WW8Num18z0"/>
    <w:rsid w:val="00C873B3"/>
    <w:rPr>
      <w:rFonts w:ascii="Symbol" w:hAnsi="Symbol"/>
      <w:b w:val="0"/>
      <w:i w:val="0"/>
      <w:sz w:val="22"/>
    </w:rPr>
  </w:style>
  <w:style w:type="character" w:customStyle="1" w:styleId="WW8Num19z0">
    <w:name w:val="WW8Num19z0"/>
    <w:rsid w:val="00C873B3"/>
    <w:rPr>
      <w:rFonts w:ascii="Symbol" w:hAnsi="Symbol"/>
    </w:rPr>
  </w:style>
  <w:style w:type="character" w:customStyle="1" w:styleId="WW8Num26z0">
    <w:name w:val="WW8Num26z0"/>
    <w:rsid w:val="00C873B3"/>
    <w:rPr>
      <w:rFonts w:ascii="Symbol" w:hAnsi="Symbol"/>
    </w:rPr>
  </w:style>
  <w:style w:type="character" w:customStyle="1" w:styleId="WW8Num27z0">
    <w:name w:val="WW8Num27z0"/>
    <w:rsid w:val="00C873B3"/>
    <w:rPr>
      <w:rFonts w:ascii="Symbol" w:hAnsi="Symbol"/>
      <w:b w:val="0"/>
      <w:i w:val="0"/>
      <w:sz w:val="22"/>
    </w:rPr>
  </w:style>
  <w:style w:type="character" w:customStyle="1" w:styleId="WW8Num27z1">
    <w:name w:val="WW8Num27z1"/>
    <w:rsid w:val="00C873B3"/>
    <w:rPr>
      <w:rFonts w:ascii="Symbol" w:hAnsi="Symbol" w:cs="Courier New"/>
    </w:rPr>
  </w:style>
  <w:style w:type="character" w:customStyle="1" w:styleId="WW8Num27z2">
    <w:name w:val="WW8Num27z2"/>
    <w:rsid w:val="00C873B3"/>
    <w:rPr>
      <w:rFonts w:ascii="Wingdings" w:hAnsi="Wingdings"/>
    </w:rPr>
  </w:style>
  <w:style w:type="character" w:customStyle="1" w:styleId="WW8Num27z4">
    <w:name w:val="WW8Num27z4"/>
    <w:rsid w:val="00C873B3"/>
    <w:rPr>
      <w:rFonts w:ascii="Courier New" w:hAnsi="Courier New" w:cs="Courier New"/>
    </w:rPr>
  </w:style>
  <w:style w:type="character" w:customStyle="1" w:styleId="WW8Num33z0">
    <w:name w:val="WW8Num33z0"/>
    <w:rsid w:val="00C873B3"/>
    <w:rPr>
      <w:rFonts w:ascii="Symbol" w:hAnsi="Symbol"/>
      <w:b w:val="0"/>
      <w:i w:val="0"/>
      <w:sz w:val="22"/>
    </w:rPr>
  </w:style>
  <w:style w:type="character" w:customStyle="1" w:styleId="WW8Num36z0">
    <w:name w:val="WW8Num36z0"/>
    <w:rsid w:val="00C873B3"/>
    <w:rPr>
      <w:b w:val="0"/>
    </w:rPr>
  </w:style>
  <w:style w:type="character" w:customStyle="1" w:styleId="WW8Num39z0">
    <w:name w:val="WW8Num39z0"/>
    <w:rsid w:val="00C873B3"/>
    <w:rPr>
      <w:rFonts w:ascii="Symbol" w:hAnsi="Symbol"/>
      <w:b w:val="0"/>
      <w:i w:val="0"/>
      <w:sz w:val="22"/>
    </w:rPr>
  </w:style>
  <w:style w:type="character" w:customStyle="1" w:styleId="WW8Num40z0">
    <w:name w:val="WW8Num40z0"/>
    <w:rsid w:val="00C873B3"/>
    <w:rPr>
      <w:rFonts w:ascii="Symbol" w:hAnsi="Symbol"/>
      <w:b w:val="0"/>
      <w:i w:val="0"/>
      <w:sz w:val="22"/>
    </w:rPr>
  </w:style>
  <w:style w:type="character" w:customStyle="1" w:styleId="WW8Num40z2">
    <w:name w:val="WW8Num40z2"/>
    <w:rsid w:val="00C873B3"/>
    <w:rPr>
      <w:rFonts w:ascii="Times New Roman" w:hAnsi="Times New Roman"/>
    </w:rPr>
  </w:style>
  <w:style w:type="character" w:customStyle="1" w:styleId="WW8Num40z4">
    <w:name w:val="WW8Num40z4"/>
    <w:rsid w:val="00C873B3"/>
    <w:rPr>
      <w:rFonts w:ascii="Courier New" w:hAnsi="Courier New" w:cs="Courier New"/>
    </w:rPr>
  </w:style>
  <w:style w:type="character" w:customStyle="1" w:styleId="WW8Num40z5">
    <w:name w:val="WW8Num40z5"/>
    <w:rsid w:val="00C873B3"/>
    <w:rPr>
      <w:rFonts w:ascii="Wingdings" w:hAnsi="Wingdings"/>
    </w:rPr>
  </w:style>
  <w:style w:type="character" w:customStyle="1" w:styleId="WW8Num42z1">
    <w:name w:val="WW8Num42z1"/>
    <w:rsid w:val="00C873B3"/>
    <w:rPr>
      <w:rFonts w:ascii="Symbol" w:hAnsi="Symbol"/>
    </w:rPr>
  </w:style>
  <w:style w:type="character" w:customStyle="1" w:styleId="WW8Num45z0">
    <w:name w:val="WW8Num45z0"/>
    <w:rsid w:val="00C873B3"/>
    <w:rPr>
      <w:b w:val="0"/>
    </w:rPr>
  </w:style>
  <w:style w:type="character" w:customStyle="1" w:styleId="WW8Num46z0">
    <w:name w:val="WW8Num46z0"/>
    <w:rsid w:val="00C873B3"/>
    <w:rPr>
      <w:rFonts w:ascii="Symbol" w:hAnsi="Symbol"/>
      <w:b w:val="0"/>
      <w:i w:val="0"/>
      <w:sz w:val="22"/>
    </w:rPr>
  </w:style>
  <w:style w:type="character" w:customStyle="1" w:styleId="WW8Num49z1">
    <w:name w:val="WW8Num49z1"/>
    <w:rsid w:val="00C873B3"/>
    <w:rPr>
      <w:rFonts w:ascii="Courier New" w:hAnsi="Courier New" w:cs="Courier New"/>
    </w:rPr>
  </w:style>
  <w:style w:type="character" w:customStyle="1" w:styleId="WW8Num49z2">
    <w:name w:val="WW8Num49z2"/>
    <w:rsid w:val="00C873B3"/>
    <w:rPr>
      <w:rFonts w:ascii="Wingdings" w:hAnsi="Wingdings"/>
    </w:rPr>
  </w:style>
  <w:style w:type="character" w:customStyle="1" w:styleId="WW8Num49z3">
    <w:name w:val="WW8Num49z3"/>
    <w:rsid w:val="00C873B3"/>
    <w:rPr>
      <w:rFonts w:ascii="Symbol" w:hAnsi="Symbol"/>
    </w:rPr>
  </w:style>
  <w:style w:type="character" w:customStyle="1" w:styleId="WW8Num50z1">
    <w:name w:val="WW8Num50z1"/>
    <w:rsid w:val="00C873B3"/>
    <w:rPr>
      <w:rFonts w:ascii="Courier New" w:hAnsi="Courier New" w:cs="Courier New"/>
    </w:rPr>
  </w:style>
  <w:style w:type="character" w:customStyle="1" w:styleId="WW8Num50z2">
    <w:name w:val="WW8Num50z2"/>
    <w:rsid w:val="00C873B3"/>
    <w:rPr>
      <w:rFonts w:ascii="Wingdings" w:hAnsi="Wingdings"/>
    </w:rPr>
  </w:style>
  <w:style w:type="character" w:customStyle="1" w:styleId="WW8Num50z3">
    <w:name w:val="WW8Num50z3"/>
    <w:rsid w:val="00C873B3"/>
    <w:rPr>
      <w:rFonts w:ascii="Symbol" w:hAnsi="Symbol"/>
    </w:rPr>
  </w:style>
  <w:style w:type="character" w:customStyle="1" w:styleId="WW8Num52z1">
    <w:name w:val="WW8Num52z1"/>
    <w:rsid w:val="00C873B3"/>
    <w:rPr>
      <w:rFonts w:ascii="Courier New" w:hAnsi="Courier New" w:cs="Courier New"/>
    </w:rPr>
  </w:style>
  <w:style w:type="character" w:customStyle="1" w:styleId="WW8Num52z2">
    <w:name w:val="WW8Num52z2"/>
    <w:rsid w:val="00C873B3"/>
    <w:rPr>
      <w:rFonts w:ascii="Wingdings" w:hAnsi="Wingdings"/>
    </w:rPr>
  </w:style>
  <w:style w:type="character" w:customStyle="1" w:styleId="WW8Num52z3">
    <w:name w:val="WW8Num52z3"/>
    <w:rsid w:val="00C873B3"/>
    <w:rPr>
      <w:rFonts w:ascii="Symbol" w:hAnsi="Symbol"/>
    </w:rPr>
  </w:style>
  <w:style w:type="character" w:customStyle="1" w:styleId="WW8Num53z0">
    <w:name w:val="WW8Num53z0"/>
    <w:rsid w:val="00C873B3"/>
    <w:rPr>
      <w:rFonts w:ascii="Symbol" w:hAnsi="Symbol"/>
    </w:rPr>
  </w:style>
  <w:style w:type="character" w:customStyle="1" w:styleId="WW8Num54z0">
    <w:name w:val="WW8Num54z0"/>
    <w:rsid w:val="00C873B3"/>
    <w:rPr>
      <w:rFonts w:ascii="Symbol" w:hAnsi="Symbol"/>
    </w:rPr>
  </w:style>
  <w:style w:type="character" w:customStyle="1" w:styleId="WW8Num54z1">
    <w:name w:val="WW8Num54z1"/>
    <w:rsid w:val="00C873B3"/>
    <w:rPr>
      <w:rFonts w:ascii="Symbol" w:hAnsi="Symbol"/>
      <w:b w:val="0"/>
      <w:i w:val="0"/>
      <w:sz w:val="22"/>
    </w:rPr>
  </w:style>
  <w:style w:type="character" w:customStyle="1" w:styleId="WW8Num54z2">
    <w:name w:val="WW8Num54z2"/>
    <w:rsid w:val="00C873B3"/>
    <w:rPr>
      <w:rFonts w:ascii="Times New Roman" w:eastAsia="Times New Roman" w:hAnsi="Times New Roman" w:cs="Times New Roman"/>
    </w:rPr>
  </w:style>
  <w:style w:type="character" w:customStyle="1" w:styleId="WW8Num54z4">
    <w:name w:val="WW8Num54z4"/>
    <w:rsid w:val="00C873B3"/>
    <w:rPr>
      <w:rFonts w:ascii="Courier New" w:hAnsi="Courier New" w:cs="Courier New"/>
    </w:rPr>
  </w:style>
  <w:style w:type="character" w:customStyle="1" w:styleId="WW8Num54z5">
    <w:name w:val="WW8Num54z5"/>
    <w:rsid w:val="00C873B3"/>
    <w:rPr>
      <w:rFonts w:ascii="Wingdings" w:hAnsi="Wingdings"/>
    </w:rPr>
  </w:style>
  <w:style w:type="character" w:customStyle="1" w:styleId="WW8NumSt47z0">
    <w:name w:val="WW8NumSt47z0"/>
    <w:rsid w:val="00C873B3"/>
    <w:rPr>
      <w:rFonts w:ascii="Symbol" w:hAnsi="Symbol"/>
    </w:rPr>
  </w:style>
  <w:style w:type="character" w:customStyle="1" w:styleId="Domylnaczcionkaakapitu4">
    <w:name w:val="Domyślna czcionka akapitu4"/>
    <w:rsid w:val="00C873B3"/>
  </w:style>
  <w:style w:type="character" w:customStyle="1" w:styleId="WW8Num2z0">
    <w:name w:val="WW8Num2z0"/>
    <w:rsid w:val="00C873B3"/>
    <w:rPr>
      <w:rFonts w:ascii="Symbol" w:hAnsi="Symbol"/>
      <w:b w:val="0"/>
      <w:i w:val="0"/>
      <w:sz w:val="22"/>
    </w:rPr>
  </w:style>
  <w:style w:type="character" w:customStyle="1" w:styleId="WW8Num3z1">
    <w:name w:val="WW8Num3z1"/>
    <w:rsid w:val="00C873B3"/>
    <w:rPr>
      <w:rFonts w:ascii="Symbol" w:hAnsi="Symbol"/>
      <w:b w:val="0"/>
      <w:i w:val="0"/>
      <w:sz w:val="22"/>
    </w:rPr>
  </w:style>
  <w:style w:type="character" w:customStyle="1" w:styleId="WW8Num3z2">
    <w:name w:val="WW8Num3z2"/>
    <w:rsid w:val="00C873B3"/>
    <w:rPr>
      <w:rFonts w:ascii="Times New Roman" w:hAnsi="Times New Roman" w:cs="Times New Roman"/>
    </w:rPr>
  </w:style>
  <w:style w:type="character" w:customStyle="1" w:styleId="WW8Num3z4">
    <w:name w:val="WW8Num3z4"/>
    <w:rsid w:val="00C873B3"/>
    <w:rPr>
      <w:rFonts w:ascii="Courier New" w:hAnsi="Courier New" w:cs="Courier New"/>
    </w:rPr>
  </w:style>
  <w:style w:type="character" w:customStyle="1" w:styleId="WW8Num3z5">
    <w:name w:val="WW8Num3z5"/>
    <w:rsid w:val="00C873B3"/>
    <w:rPr>
      <w:rFonts w:ascii="Wingdings" w:hAnsi="Wingdings"/>
    </w:rPr>
  </w:style>
  <w:style w:type="character" w:customStyle="1" w:styleId="WW8Num26z1">
    <w:name w:val="WW8Num26z1"/>
    <w:rsid w:val="00C873B3"/>
    <w:rPr>
      <w:rFonts w:ascii="Courier New" w:hAnsi="Courier New" w:cs="Courier New"/>
    </w:rPr>
  </w:style>
  <w:style w:type="character" w:customStyle="1" w:styleId="WW8Num26z2">
    <w:name w:val="WW8Num26z2"/>
    <w:rsid w:val="00C873B3"/>
    <w:rPr>
      <w:rFonts w:ascii="Wingdings" w:hAnsi="Wingdings"/>
    </w:rPr>
  </w:style>
  <w:style w:type="character" w:customStyle="1" w:styleId="WW8Num26z4">
    <w:name w:val="WW8Num26z4"/>
    <w:rsid w:val="00C873B3"/>
    <w:rPr>
      <w:rFonts w:ascii="Courier New" w:hAnsi="Courier New" w:cs="Courier New"/>
    </w:rPr>
  </w:style>
  <w:style w:type="character" w:customStyle="1" w:styleId="WW8Num30z0">
    <w:name w:val="WW8Num30z0"/>
    <w:rsid w:val="00C873B3"/>
    <w:rPr>
      <w:b w:val="0"/>
    </w:rPr>
  </w:style>
  <w:style w:type="character" w:customStyle="1" w:styleId="WW8Num35z0">
    <w:name w:val="WW8Num35z0"/>
    <w:rsid w:val="00C873B3"/>
    <w:rPr>
      <w:rFonts w:ascii="Symbol" w:hAnsi="Symbol"/>
    </w:rPr>
  </w:style>
  <w:style w:type="character" w:customStyle="1" w:styleId="WW8Num39z1">
    <w:name w:val="WW8Num39z1"/>
    <w:rsid w:val="00C873B3"/>
    <w:rPr>
      <w:rFonts w:ascii="Symbol" w:hAnsi="Symbol"/>
    </w:rPr>
  </w:style>
  <w:style w:type="character" w:customStyle="1" w:styleId="WW8Num39z2">
    <w:name w:val="WW8Num39z2"/>
    <w:rsid w:val="00C873B3"/>
    <w:rPr>
      <w:rFonts w:ascii="Wingdings" w:hAnsi="Wingdings"/>
    </w:rPr>
  </w:style>
  <w:style w:type="character" w:customStyle="1" w:styleId="WW8Num39z4">
    <w:name w:val="WW8Num39z4"/>
    <w:rsid w:val="00C873B3"/>
    <w:rPr>
      <w:rFonts w:ascii="Courier New" w:hAnsi="Courier New" w:cs="Courier New"/>
    </w:rPr>
  </w:style>
  <w:style w:type="character" w:customStyle="1" w:styleId="WW8Num39z5">
    <w:name w:val="WW8Num39z5"/>
    <w:rsid w:val="00C873B3"/>
    <w:rPr>
      <w:rFonts w:ascii="Wingdings" w:hAnsi="Wingdings"/>
    </w:rPr>
  </w:style>
  <w:style w:type="character" w:customStyle="1" w:styleId="WW8Num41z1">
    <w:name w:val="WW8Num41z1"/>
    <w:rsid w:val="00C873B3"/>
    <w:rPr>
      <w:rFonts w:ascii="Symbol" w:hAnsi="Symbol"/>
    </w:rPr>
  </w:style>
  <w:style w:type="character" w:customStyle="1" w:styleId="Domylnaczcionkaakapitu3">
    <w:name w:val="Domyślna czcionka akapitu3"/>
    <w:rsid w:val="00C873B3"/>
  </w:style>
  <w:style w:type="character" w:customStyle="1" w:styleId="WW-Absatz-Standardschriftart1">
    <w:name w:val="WW-Absatz-Standardschriftart1"/>
    <w:rsid w:val="00C873B3"/>
  </w:style>
  <w:style w:type="character" w:customStyle="1" w:styleId="WW-Absatz-Standardschriftart11">
    <w:name w:val="WW-Absatz-Standardschriftart11"/>
    <w:rsid w:val="00C873B3"/>
  </w:style>
  <w:style w:type="character" w:customStyle="1" w:styleId="WW8Num6z0">
    <w:name w:val="WW8Num6z0"/>
    <w:rsid w:val="00C873B3"/>
    <w:rPr>
      <w:rFonts w:ascii="Symbol" w:hAnsi="Symbol"/>
    </w:rPr>
  </w:style>
  <w:style w:type="character" w:customStyle="1" w:styleId="WW8Num6z1">
    <w:name w:val="WW8Num6z1"/>
    <w:rsid w:val="00C873B3"/>
    <w:rPr>
      <w:rFonts w:ascii="Symbol" w:hAnsi="Symbol"/>
    </w:rPr>
  </w:style>
  <w:style w:type="character" w:customStyle="1" w:styleId="WW8Num6z2">
    <w:name w:val="WW8Num6z2"/>
    <w:rsid w:val="00C873B3"/>
    <w:rPr>
      <w:rFonts w:ascii="Wingdings" w:hAnsi="Wingdings"/>
    </w:rPr>
  </w:style>
  <w:style w:type="character" w:customStyle="1" w:styleId="WW8Num6z4">
    <w:name w:val="WW8Num6z4"/>
    <w:rsid w:val="00C873B3"/>
    <w:rPr>
      <w:rFonts w:ascii="Courier New" w:hAnsi="Courier New" w:cs="Courier New"/>
    </w:rPr>
  </w:style>
  <w:style w:type="character" w:customStyle="1" w:styleId="WW8Num8z0">
    <w:name w:val="WW8Num8z0"/>
    <w:rsid w:val="00C873B3"/>
    <w:rPr>
      <w:rFonts w:ascii="Symbol" w:hAnsi="Symbol"/>
      <w:b w:val="0"/>
      <w:i w:val="0"/>
      <w:sz w:val="22"/>
    </w:rPr>
  </w:style>
  <w:style w:type="character" w:customStyle="1" w:styleId="WW8Num26z5">
    <w:name w:val="WW8Num26z5"/>
    <w:rsid w:val="00C873B3"/>
    <w:rPr>
      <w:rFonts w:ascii="Wingdings" w:hAnsi="Wingdings"/>
    </w:rPr>
  </w:style>
  <w:style w:type="character" w:customStyle="1" w:styleId="WW8Num28z0">
    <w:name w:val="WW8Num28z0"/>
    <w:rsid w:val="00C873B3"/>
    <w:rPr>
      <w:rFonts w:ascii="Symbol" w:hAnsi="Symbol"/>
    </w:rPr>
  </w:style>
  <w:style w:type="character" w:customStyle="1" w:styleId="WW8Num43z1">
    <w:name w:val="WW8Num43z1"/>
    <w:rsid w:val="00C873B3"/>
    <w:rPr>
      <w:rFonts w:ascii="Courier New" w:hAnsi="Courier New" w:cs="Courier New"/>
    </w:rPr>
  </w:style>
  <w:style w:type="character" w:customStyle="1" w:styleId="WW8Num43z2">
    <w:name w:val="WW8Num43z2"/>
    <w:rsid w:val="00C873B3"/>
    <w:rPr>
      <w:rFonts w:ascii="Wingdings" w:hAnsi="Wingdings"/>
    </w:rPr>
  </w:style>
  <w:style w:type="character" w:customStyle="1" w:styleId="WW8Num43z3">
    <w:name w:val="WW8Num43z3"/>
    <w:rsid w:val="00C873B3"/>
    <w:rPr>
      <w:rFonts w:ascii="Symbol" w:hAnsi="Symbol"/>
    </w:rPr>
  </w:style>
  <w:style w:type="character" w:customStyle="1" w:styleId="WW8Num46z1">
    <w:name w:val="WW8Num46z1"/>
    <w:rsid w:val="00C873B3"/>
    <w:rPr>
      <w:rFonts w:ascii="Courier New" w:hAnsi="Courier New"/>
    </w:rPr>
  </w:style>
  <w:style w:type="character" w:customStyle="1" w:styleId="WW8Num46z2">
    <w:name w:val="WW8Num46z2"/>
    <w:rsid w:val="00C873B3"/>
    <w:rPr>
      <w:rFonts w:ascii="Wingdings" w:hAnsi="Wingdings"/>
    </w:rPr>
  </w:style>
  <w:style w:type="character" w:customStyle="1" w:styleId="WW8Num46z3">
    <w:name w:val="WW8Num46z3"/>
    <w:rsid w:val="00C873B3"/>
    <w:rPr>
      <w:rFonts w:ascii="Symbol" w:hAnsi="Symbol"/>
    </w:rPr>
  </w:style>
  <w:style w:type="character" w:customStyle="1" w:styleId="WW8Num48z1">
    <w:name w:val="WW8Num48z1"/>
    <w:rsid w:val="00C873B3"/>
    <w:rPr>
      <w:rFonts w:ascii="Courier New" w:hAnsi="Courier New" w:cs="Courier New"/>
    </w:rPr>
  </w:style>
  <w:style w:type="character" w:customStyle="1" w:styleId="WW8Num48z2">
    <w:name w:val="WW8Num48z2"/>
    <w:rsid w:val="00C873B3"/>
    <w:rPr>
      <w:rFonts w:ascii="Wingdings" w:hAnsi="Wingdings"/>
    </w:rPr>
  </w:style>
  <w:style w:type="character" w:customStyle="1" w:styleId="WW8Num53z1">
    <w:name w:val="WW8Num53z1"/>
    <w:rsid w:val="00C873B3"/>
    <w:rPr>
      <w:rFonts w:ascii="Symbol" w:hAnsi="Symbol"/>
      <w:b w:val="0"/>
      <w:i w:val="0"/>
      <w:sz w:val="22"/>
    </w:rPr>
  </w:style>
  <w:style w:type="character" w:customStyle="1" w:styleId="WW8Num53z2">
    <w:name w:val="WW8Num53z2"/>
    <w:rsid w:val="00C873B3"/>
    <w:rPr>
      <w:rFonts w:ascii="Times New Roman" w:eastAsia="Times New Roman" w:hAnsi="Times New Roman" w:cs="Times New Roman"/>
    </w:rPr>
  </w:style>
  <w:style w:type="character" w:customStyle="1" w:styleId="WW8Num53z4">
    <w:name w:val="WW8Num53z4"/>
    <w:rsid w:val="00C873B3"/>
    <w:rPr>
      <w:rFonts w:ascii="Courier New" w:hAnsi="Courier New" w:cs="Courier New"/>
    </w:rPr>
  </w:style>
  <w:style w:type="character" w:customStyle="1" w:styleId="WW8Num53z5">
    <w:name w:val="WW8Num53z5"/>
    <w:rsid w:val="00C873B3"/>
    <w:rPr>
      <w:rFonts w:ascii="Wingdings" w:hAnsi="Wingdings"/>
    </w:rPr>
  </w:style>
  <w:style w:type="character" w:customStyle="1" w:styleId="WW8Num55z1">
    <w:name w:val="WW8Num55z1"/>
    <w:rsid w:val="00C873B3"/>
    <w:rPr>
      <w:rFonts w:ascii="Symbol" w:hAnsi="Symbol"/>
    </w:rPr>
  </w:style>
  <w:style w:type="character" w:customStyle="1" w:styleId="WW8Num57z0">
    <w:name w:val="WW8Num57z0"/>
    <w:rsid w:val="00C873B3"/>
    <w:rPr>
      <w:rFonts w:ascii="Symbol" w:hAnsi="Symbol"/>
    </w:rPr>
  </w:style>
  <w:style w:type="character" w:customStyle="1" w:styleId="WW8Num57z1">
    <w:name w:val="WW8Num57z1"/>
    <w:rsid w:val="00C873B3"/>
    <w:rPr>
      <w:rFonts w:ascii="Courier New" w:hAnsi="Courier New" w:cs="Courier New"/>
    </w:rPr>
  </w:style>
  <w:style w:type="character" w:customStyle="1" w:styleId="WW8Num57z2">
    <w:name w:val="WW8Num57z2"/>
    <w:rsid w:val="00C873B3"/>
    <w:rPr>
      <w:rFonts w:ascii="Wingdings" w:hAnsi="Wingdings"/>
    </w:rPr>
  </w:style>
  <w:style w:type="character" w:customStyle="1" w:styleId="WW8NumSt12z0">
    <w:name w:val="WW8NumSt12z0"/>
    <w:rsid w:val="00C873B3"/>
    <w:rPr>
      <w:rFonts w:ascii="Symbol" w:hAnsi="Symbol"/>
      <w:b w:val="0"/>
      <w:i w:val="0"/>
      <w:sz w:val="22"/>
    </w:rPr>
  </w:style>
  <w:style w:type="character" w:customStyle="1" w:styleId="WW8NumSt17z0">
    <w:name w:val="WW8NumSt17z0"/>
    <w:rsid w:val="00C873B3"/>
    <w:rPr>
      <w:rFonts w:ascii="Symbol" w:hAnsi="Symbol"/>
    </w:rPr>
  </w:style>
  <w:style w:type="character" w:customStyle="1" w:styleId="WW8NumSt17z1">
    <w:name w:val="WW8NumSt17z1"/>
    <w:rsid w:val="00C873B3"/>
    <w:rPr>
      <w:rFonts w:ascii="Courier New" w:hAnsi="Courier New"/>
    </w:rPr>
  </w:style>
  <w:style w:type="character" w:customStyle="1" w:styleId="WW8NumSt17z2">
    <w:name w:val="WW8NumSt17z2"/>
    <w:rsid w:val="00C873B3"/>
    <w:rPr>
      <w:rFonts w:ascii="Wingdings" w:hAnsi="Wingdings"/>
    </w:rPr>
  </w:style>
  <w:style w:type="character" w:customStyle="1" w:styleId="WW8NumSt18z0">
    <w:name w:val="WW8NumSt18z0"/>
    <w:rsid w:val="00C873B3"/>
    <w:rPr>
      <w:rFonts w:ascii="Symbol" w:hAnsi="Symbol"/>
    </w:rPr>
  </w:style>
  <w:style w:type="character" w:customStyle="1" w:styleId="Domylnaczcionkaakapitu2">
    <w:name w:val="Domyślna czcionka akapitu2"/>
    <w:rsid w:val="00C873B3"/>
  </w:style>
  <w:style w:type="character" w:styleId="Numerstrony">
    <w:name w:val="page number"/>
    <w:basedOn w:val="Domylnaczcionkaakapitu2"/>
    <w:rsid w:val="00C873B3"/>
  </w:style>
  <w:style w:type="character" w:customStyle="1" w:styleId="Odwoaniedokomentarza2">
    <w:name w:val="Odwołanie do komentarza2"/>
    <w:rsid w:val="00C873B3"/>
    <w:rPr>
      <w:sz w:val="16"/>
    </w:rPr>
  </w:style>
  <w:style w:type="character" w:styleId="Hipercze">
    <w:name w:val="Hyperlink"/>
    <w:uiPriority w:val="99"/>
    <w:rsid w:val="00C873B3"/>
    <w:rPr>
      <w:color w:val="0000FF"/>
      <w:u w:val="single"/>
    </w:rPr>
  </w:style>
  <w:style w:type="character" w:customStyle="1" w:styleId="WW8Num8z1">
    <w:name w:val="WW8Num8z1"/>
    <w:rsid w:val="00C873B3"/>
    <w:rPr>
      <w:rFonts w:ascii="Symbol" w:hAnsi="Symbol"/>
    </w:rPr>
  </w:style>
  <w:style w:type="character" w:customStyle="1" w:styleId="WW8Num8z2">
    <w:name w:val="WW8Num8z2"/>
    <w:rsid w:val="00C873B3"/>
    <w:rPr>
      <w:rFonts w:ascii="Wingdings" w:hAnsi="Wingdings"/>
    </w:rPr>
  </w:style>
  <w:style w:type="character" w:customStyle="1" w:styleId="WW8Num8z4">
    <w:name w:val="WW8Num8z4"/>
    <w:rsid w:val="00C873B3"/>
    <w:rPr>
      <w:rFonts w:ascii="Courier New" w:hAnsi="Courier New" w:cs="Courier New"/>
    </w:rPr>
  </w:style>
  <w:style w:type="character" w:customStyle="1" w:styleId="WW8Num10z1">
    <w:name w:val="WW8Num10z1"/>
    <w:rsid w:val="00C873B3"/>
    <w:rPr>
      <w:rFonts w:ascii="Courier New" w:hAnsi="Courier New" w:cs="Courier New"/>
    </w:rPr>
  </w:style>
  <w:style w:type="character" w:customStyle="1" w:styleId="WW8Num10z2">
    <w:name w:val="WW8Num10z2"/>
    <w:rsid w:val="00C873B3"/>
    <w:rPr>
      <w:rFonts w:ascii="Wingdings" w:hAnsi="Wingdings"/>
    </w:rPr>
  </w:style>
  <w:style w:type="character" w:customStyle="1" w:styleId="WW8Num18z1">
    <w:name w:val="WW8Num18z1"/>
    <w:rsid w:val="00C873B3"/>
    <w:rPr>
      <w:rFonts w:ascii="Courier New" w:hAnsi="Courier New" w:cs="Courier New"/>
    </w:rPr>
  </w:style>
  <w:style w:type="character" w:customStyle="1" w:styleId="WW8Num18z2">
    <w:name w:val="WW8Num18z2"/>
    <w:rsid w:val="00C873B3"/>
    <w:rPr>
      <w:rFonts w:ascii="Wingdings" w:hAnsi="Wingdings"/>
    </w:rPr>
  </w:style>
  <w:style w:type="character" w:customStyle="1" w:styleId="WW8Num18z3">
    <w:name w:val="WW8Num18z3"/>
    <w:rsid w:val="00C873B3"/>
    <w:rPr>
      <w:rFonts w:ascii="Symbol" w:hAnsi="Symbol"/>
    </w:rPr>
  </w:style>
  <w:style w:type="character" w:customStyle="1" w:styleId="WW8Num21z1">
    <w:name w:val="WW8Num21z1"/>
    <w:rsid w:val="00C873B3"/>
    <w:rPr>
      <w:rFonts w:ascii="Courier New" w:hAnsi="Courier New" w:cs="Courier New"/>
    </w:rPr>
  </w:style>
  <w:style w:type="character" w:customStyle="1" w:styleId="WW8Num21z2">
    <w:name w:val="WW8Num21z2"/>
    <w:rsid w:val="00C873B3"/>
    <w:rPr>
      <w:rFonts w:ascii="Wingdings" w:hAnsi="Wingdings"/>
    </w:rPr>
  </w:style>
  <w:style w:type="character" w:customStyle="1" w:styleId="WW8Num21z3">
    <w:name w:val="WW8Num21z3"/>
    <w:rsid w:val="00C873B3"/>
    <w:rPr>
      <w:rFonts w:ascii="Symbol" w:hAnsi="Symbol"/>
    </w:rPr>
  </w:style>
  <w:style w:type="character" w:customStyle="1" w:styleId="WW8Num24z1">
    <w:name w:val="WW8Num24z1"/>
    <w:rsid w:val="00C873B3"/>
    <w:rPr>
      <w:rFonts w:ascii="Courier New" w:hAnsi="Courier New" w:cs="Courier New"/>
    </w:rPr>
  </w:style>
  <w:style w:type="character" w:customStyle="1" w:styleId="WW8Num24z2">
    <w:name w:val="WW8Num24z2"/>
    <w:rsid w:val="00C873B3"/>
    <w:rPr>
      <w:rFonts w:ascii="Wingdings" w:hAnsi="Wingdings"/>
    </w:rPr>
  </w:style>
  <w:style w:type="character" w:customStyle="1" w:styleId="WW8Num28z1">
    <w:name w:val="WW8Num28z1"/>
    <w:rsid w:val="00C873B3"/>
    <w:rPr>
      <w:rFonts w:ascii="Symbol" w:hAnsi="Symbol"/>
      <w:b w:val="0"/>
      <w:i w:val="0"/>
      <w:sz w:val="22"/>
    </w:rPr>
  </w:style>
  <w:style w:type="character" w:customStyle="1" w:styleId="WW8Num28z2">
    <w:name w:val="WW8Num28z2"/>
    <w:rsid w:val="00C873B3"/>
    <w:rPr>
      <w:rFonts w:ascii="Wingdings" w:hAnsi="Wingdings"/>
    </w:rPr>
  </w:style>
  <w:style w:type="character" w:customStyle="1" w:styleId="WW8Num28z4">
    <w:name w:val="WW8Num28z4"/>
    <w:rsid w:val="00C873B3"/>
    <w:rPr>
      <w:rFonts w:ascii="Courier New" w:hAnsi="Courier New" w:cs="Courier New"/>
    </w:rPr>
  </w:style>
  <w:style w:type="character" w:customStyle="1" w:styleId="WW8Num32z1">
    <w:name w:val="WW8Num32z1"/>
    <w:rsid w:val="00C873B3"/>
    <w:rPr>
      <w:rFonts w:ascii="Symbol" w:hAnsi="Symbol"/>
      <w:b w:val="0"/>
      <w:i w:val="0"/>
      <w:sz w:val="22"/>
    </w:rPr>
  </w:style>
  <w:style w:type="character" w:customStyle="1" w:styleId="WW8Num32z2">
    <w:name w:val="WW8Num32z2"/>
    <w:rsid w:val="00C873B3"/>
    <w:rPr>
      <w:rFonts w:ascii="Times New Roman" w:eastAsia="Times New Roman" w:hAnsi="Times New Roman" w:cs="Times New Roman"/>
    </w:rPr>
  </w:style>
  <w:style w:type="character" w:customStyle="1" w:styleId="WW8Num32z4">
    <w:name w:val="WW8Num32z4"/>
    <w:rsid w:val="00C873B3"/>
    <w:rPr>
      <w:rFonts w:ascii="Courier New" w:hAnsi="Courier New" w:cs="Courier New"/>
    </w:rPr>
  </w:style>
  <w:style w:type="character" w:customStyle="1" w:styleId="WW8Num32z5">
    <w:name w:val="WW8Num32z5"/>
    <w:rsid w:val="00C873B3"/>
    <w:rPr>
      <w:rFonts w:ascii="Wingdings" w:hAnsi="Wingdings"/>
    </w:rPr>
  </w:style>
  <w:style w:type="character" w:customStyle="1" w:styleId="WW8Num33z1">
    <w:name w:val="WW8Num33z1"/>
    <w:rsid w:val="00C873B3"/>
    <w:rPr>
      <w:rFonts w:ascii="Courier New" w:hAnsi="Courier New" w:cs="Courier New"/>
    </w:rPr>
  </w:style>
  <w:style w:type="character" w:customStyle="1" w:styleId="WW8Num33z2">
    <w:name w:val="WW8Num33z2"/>
    <w:rsid w:val="00C873B3"/>
    <w:rPr>
      <w:rFonts w:ascii="Wingdings" w:hAnsi="Wingdings"/>
    </w:rPr>
  </w:style>
  <w:style w:type="character" w:customStyle="1" w:styleId="WW8Num33z3">
    <w:name w:val="WW8Num33z3"/>
    <w:rsid w:val="00C873B3"/>
    <w:rPr>
      <w:rFonts w:ascii="Symbol" w:hAnsi="Symbol"/>
    </w:rPr>
  </w:style>
  <w:style w:type="character" w:customStyle="1" w:styleId="WW8Num34z1">
    <w:name w:val="WW8Num34z1"/>
    <w:rsid w:val="00C873B3"/>
    <w:rPr>
      <w:rFonts w:ascii="Courier New" w:hAnsi="Courier New" w:cs="Courier New"/>
    </w:rPr>
  </w:style>
  <w:style w:type="character" w:customStyle="1" w:styleId="WW8Num34z2">
    <w:name w:val="WW8Num34z2"/>
    <w:rsid w:val="00C873B3"/>
    <w:rPr>
      <w:rFonts w:ascii="Wingdings" w:hAnsi="Wingdings"/>
    </w:rPr>
  </w:style>
  <w:style w:type="character" w:customStyle="1" w:styleId="WW8Num34z3">
    <w:name w:val="WW8Num34z3"/>
    <w:rsid w:val="00C873B3"/>
    <w:rPr>
      <w:rFonts w:ascii="Symbol" w:hAnsi="Symbol"/>
    </w:rPr>
  </w:style>
  <w:style w:type="character" w:customStyle="1" w:styleId="WW8NumSt1z0">
    <w:name w:val="WW8NumSt1z0"/>
    <w:rsid w:val="00C873B3"/>
    <w:rPr>
      <w:rFonts w:ascii="Symbol" w:hAnsi="Symbol"/>
    </w:rPr>
  </w:style>
  <w:style w:type="character" w:customStyle="1" w:styleId="WW8NumSt3z0">
    <w:name w:val="WW8NumSt3z0"/>
    <w:rsid w:val="00C873B3"/>
    <w:rPr>
      <w:rFonts w:ascii="Symbol" w:hAnsi="Symbol"/>
    </w:rPr>
  </w:style>
  <w:style w:type="character" w:customStyle="1" w:styleId="WW8NumSt3z1">
    <w:name w:val="WW8NumSt3z1"/>
    <w:rsid w:val="00C873B3"/>
    <w:rPr>
      <w:rFonts w:ascii="Courier New" w:hAnsi="Courier New"/>
    </w:rPr>
  </w:style>
  <w:style w:type="character" w:customStyle="1" w:styleId="WW8NumSt3z2">
    <w:name w:val="WW8NumSt3z2"/>
    <w:rsid w:val="00C873B3"/>
    <w:rPr>
      <w:rFonts w:ascii="Wingdings" w:hAnsi="Wingdings"/>
    </w:rPr>
  </w:style>
  <w:style w:type="character" w:customStyle="1" w:styleId="WW8NumSt4z0">
    <w:name w:val="WW8NumSt4z0"/>
    <w:rsid w:val="00C873B3"/>
    <w:rPr>
      <w:rFonts w:ascii="Symbol" w:hAnsi="Symbol"/>
    </w:rPr>
  </w:style>
  <w:style w:type="character" w:customStyle="1" w:styleId="WW8NumSt5z0">
    <w:name w:val="WW8NumSt5z0"/>
    <w:rsid w:val="00C873B3"/>
    <w:rPr>
      <w:rFonts w:ascii="Symbol" w:hAnsi="Symbol"/>
    </w:rPr>
  </w:style>
  <w:style w:type="character" w:customStyle="1" w:styleId="WW8NumSt6z0">
    <w:name w:val="WW8NumSt6z0"/>
    <w:rsid w:val="00C873B3"/>
    <w:rPr>
      <w:rFonts w:ascii="Symbol" w:hAnsi="Symbol"/>
    </w:rPr>
  </w:style>
  <w:style w:type="character" w:customStyle="1" w:styleId="WW8NumSt7z0">
    <w:name w:val="WW8NumSt7z0"/>
    <w:rsid w:val="00C873B3"/>
    <w:rPr>
      <w:rFonts w:ascii="Symbol" w:hAnsi="Symbol"/>
      <w:b w:val="0"/>
      <w:i w:val="0"/>
      <w:sz w:val="22"/>
    </w:rPr>
  </w:style>
  <w:style w:type="character" w:customStyle="1" w:styleId="WW8NumSt30z0">
    <w:name w:val="WW8NumSt30z0"/>
    <w:rsid w:val="00C873B3"/>
    <w:rPr>
      <w:rFonts w:ascii="Symbol" w:hAnsi="Symbol"/>
    </w:rPr>
  </w:style>
  <w:style w:type="character" w:customStyle="1" w:styleId="Domylnaczcionkaakapitu1">
    <w:name w:val="Domyślna czcionka akapitu1"/>
    <w:rsid w:val="00C873B3"/>
  </w:style>
  <w:style w:type="character" w:customStyle="1" w:styleId="Odwoaniedokomentarza1">
    <w:name w:val="Odwołanie do komentarza1"/>
    <w:rsid w:val="00C873B3"/>
    <w:rPr>
      <w:sz w:val="16"/>
    </w:rPr>
  </w:style>
  <w:style w:type="character" w:customStyle="1" w:styleId="Znakiprzypiswkocowych">
    <w:name w:val="Znaki przypisów końcowych"/>
    <w:rsid w:val="00C873B3"/>
    <w:rPr>
      <w:vertAlign w:val="superscript"/>
    </w:rPr>
  </w:style>
  <w:style w:type="character" w:styleId="UyteHipercze">
    <w:name w:val="FollowedHyperlink"/>
    <w:uiPriority w:val="99"/>
    <w:rsid w:val="00C873B3"/>
    <w:rPr>
      <w:color w:val="800080"/>
      <w:u w:val="single"/>
    </w:rPr>
  </w:style>
  <w:style w:type="character" w:customStyle="1" w:styleId="NagwekZnak">
    <w:name w:val="Nagłówek Znak"/>
    <w:rsid w:val="00C873B3"/>
    <w:rPr>
      <w:rFonts w:ascii="Arial" w:hAnsi="Arial"/>
      <w:sz w:val="22"/>
    </w:rPr>
  </w:style>
  <w:style w:type="character" w:customStyle="1" w:styleId="StopkaZnak">
    <w:name w:val="Stopka Znak"/>
    <w:rsid w:val="00C873B3"/>
    <w:rPr>
      <w:rFonts w:ascii="Arial" w:hAnsi="Arial"/>
      <w:sz w:val="22"/>
    </w:rPr>
  </w:style>
  <w:style w:type="character" w:customStyle="1" w:styleId="TekstkomentarzaZnak">
    <w:name w:val="Tekst komentarza Znak"/>
    <w:rsid w:val="00C873B3"/>
    <w:rPr>
      <w:rFonts w:ascii="Arial" w:hAnsi="Arial"/>
    </w:rPr>
  </w:style>
  <w:style w:type="character" w:customStyle="1" w:styleId="TematkomentarzaZnak">
    <w:name w:val="Temat komentarza Znak"/>
    <w:rsid w:val="00C873B3"/>
    <w:rPr>
      <w:rFonts w:ascii="Arial" w:hAnsi="Arial"/>
      <w:b/>
      <w:bCs/>
    </w:rPr>
  </w:style>
  <w:style w:type="character" w:customStyle="1" w:styleId="TekstprzypisukocowegoZnak">
    <w:name w:val="Tekst przypisu końcowego Znak"/>
    <w:rsid w:val="00C873B3"/>
    <w:rPr>
      <w:rFonts w:ascii="Arial" w:hAnsi="Arial"/>
    </w:rPr>
  </w:style>
  <w:style w:type="character" w:customStyle="1" w:styleId="BezodstpwZnak">
    <w:name w:val="Bez odstępów Znak"/>
    <w:uiPriority w:val="99"/>
    <w:rsid w:val="00C873B3"/>
    <w:rPr>
      <w:rFonts w:ascii="Calibri" w:hAnsi="Calibri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C873B3"/>
    <w:rPr>
      <w:sz w:val="24"/>
    </w:rPr>
  </w:style>
  <w:style w:type="character" w:customStyle="1" w:styleId="Tekstpodstawowywcity3Znak">
    <w:name w:val="Tekst podstawowy wcięty 3 Znak"/>
    <w:link w:val="Tekstpodstawowywcity3"/>
    <w:rsid w:val="00C873B3"/>
    <w:rPr>
      <w:rFonts w:ascii="Arial" w:hAnsi="Arial"/>
      <w:sz w:val="16"/>
      <w:szCs w:val="16"/>
    </w:rPr>
  </w:style>
  <w:style w:type="character" w:customStyle="1" w:styleId="Odwoanieprzypisukocowego1">
    <w:name w:val="Odwołanie przypisu końcowego1"/>
    <w:rsid w:val="00C873B3"/>
    <w:rPr>
      <w:vertAlign w:val="superscript"/>
    </w:rPr>
  </w:style>
  <w:style w:type="character" w:customStyle="1" w:styleId="Znakinumeracji">
    <w:name w:val="Znaki numeracji"/>
    <w:rsid w:val="00C873B3"/>
  </w:style>
  <w:style w:type="paragraph" w:customStyle="1" w:styleId="Nagwek50">
    <w:name w:val="Nagłówek5"/>
    <w:basedOn w:val="Normalny"/>
    <w:next w:val="Tekstpodstawowy"/>
    <w:rsid w:val="00C873B3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C873B3"/>
    <w:pPr>
      <w:suppressAutoHyphens/>
      <w:ind w:firstLine="0"/>
    </w:pPr>
    <w:rPr>
      <w:rFonts w:ascii="Arial" w:hAnsi="Arial" w:cs="Tahoma"/>
      <w:sz w:val="22"/>
      <w:lang w:eastAsia="ar-SA"/>
    </w:rPr>
  </w:style>
  <w:style w:type="paragraph" w:customStyle="1" w:styleId="Podpis5">
    <w:name w:val="Podpis5"/>
    <w:basedOn w:val="Normalny"/>
    <w:rsid w:val="00C873B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873B3"/>
    <w:pPr>
      <w:suppressLineNumbers/>
      <w:suppressAutoHyphens/>
      <w:spacing w:after="0" w:line="240" w:lineRule="auto"/>
    </w:pPr>
    <w:rPr>
      <w:rFonts w:ascii="Arial" w:eastAsia="Times New Roman" w:hAnsi="Arial" w:cs="Tahoma"/>
      <w:szCs w:val="20"/>
      <w:lang w:eastAsia="ar-SA"/>
    </w:rPr>
  </w:style>
  <w:style w:type="paragraph" w:customStyle="1" w:styleId="Nagwek40">
    <w:name w:val="Nagłówek4"/>
    <w:basedOn w:val="Normalny"/>
    <w:next w:val="Tekstpodstawowy"/>
    <w:rsid w:val="00C873B3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C873B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C873B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C873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C873B3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C873B3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C873B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customStyle="1" w:styleId="NagwekZnak1">
    <w:name w:val="Nagłówek Znak1"/>
    <w:basedOn w:val="Domylnaczcionkaakapitu"/>
    <w:link w:val="Nagwek"/>
    <w:rsid w:val="00C873B3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1"/>
    <w:rsid w:val="00C873B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C873B3"/>
    <w:rPr>
      <w:rFonts w:ascii="Arial" w:eastAsia="Times New Roman" w:hAnsi="Arial" w:cs="Times New Roman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C873B3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ar-SA"/>
    </w:rPr>
  </w:style>
  <w:style w:type="paragraph" w:styleId="Spistreci2">
    <w:name w:val="toc 2"/>
    <w:basedOn w:val="Normalny"/>
    <w:next w:val="Normalny"/>
    <w:uiPriority w:val="39"/>
    <w:rsid w:val="00C873B3"/>
    <w:pPr>
      <w:suppressAutoHyphens/>
      <w:spacing w:after="0" w:line="240" w:lineRule="auto"/>
      <w:ind w:left="22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uiPriority w:val="39"/>
    <w:rsid w:val="00C873B3"/>
    <w:pPr>
      <w:suppressAutoHyphens/>
      <w:spacing w:after="0" w:line="240" w:lineRule="auto"/>
      <w:ind w:left="440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873B3"/>
    <w:pPr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B3"/>
    <w:rPr>
      <w:rFonts w:ascii="Arial" w:eastAsia="Times New Roman" w:hAnsi="Arial" w:cs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C873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C873B3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ymienianie">
    <w:name w:val="wymienianie"/>
    <w:basedOn w:val="Normalny"/>
    <w:rsid w:val="00C873B3"/>
    <w:pPr>
      <w:numPr>
        <w:numId w:val="2"/>
      </w:num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Tekstpodstawowy22">
    <w:name w:val="Tekst podstawowy 22"/>
    <w:basedOn w:val="Normalny"/>
    <w:rsid w:val="00C873B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Cs w:val="20"/>
      <w:lang w:eastAsia="ar-SA"/>
    </w:rPr>
  </w:style>
  <w:style w:type="paragraph" w:customStyle="1" w:styleId="Standard">
    <w:name w:val="Standard"/>
    <w:rsid w:val="00C873B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Bezwcicia">
    <w:name w:val="Bez wcięcia"/>
    <w:basedOn w:val="Normalny"/>
    <w:rsid w:val="00C873B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ylniki">
    <w:name w:val="Myślniki"/>
    <w:basedOn w:val="Bezwcicia"/>
    <w:rsid w:val="00C873B3"/>
    <w:pPr>
      <w:numPr>
        <w:numId w:val="3"/>
      </w:numPr>
      <w:tabs>
        <w:tab w:val="left" w:pos="1701"/>
      </w:tabs>
      <w:ind w:left="567" w:firstLine="0"/>
    </w:pPr>
  </w:style>
  <w:style w:type="paragraph" w:styleId="Tekstdymka">
    <w:name w:val="Balloon Text"/>
    <w:basedOn w:val="Normalny"/>
    <w:link w:val="TekstdymkaZnak"/>
    <w:rsid w:val="00C873B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C873B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agwek10">
    <w:name w:val="Nagłówek1"/>
    <w:basedOn w:val="Normalny"/>
    <w:next w:val="Tekstpodstawowy"/>
    <w:rsid w:val="00C873B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C873B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873B3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Spistreci4">
    <w:name w:val="toc 4"/>
    <w:basedOn w:val="Normalny"/>
    <w:next w:val="Normalny"/>
    <w:uiPriority w:val="39"/>
    <w:rsid w:val="00C873B3"/>
    <w:pPr>
      <w:suppressAutoHyphens/>
      <w:spacing w:after="0" w:line="240" w:lineRule="auto"/>
      <w:ind w:left="660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Spistreci5">
    <w:name w:val="toc 5"/>
    <w:basedOn w:val="Normalny"/>
    <w:next w:val="Normalny"/>
    <w:uiPriority w:val="39"/>
    <w:rsid w:val="00C873B3"/>
    <w:pPr>
      <w:suppressAutoHyphens/>
      <w:spacing w:after="0" w:line="240" w:lineRule="auto"/>
      <w:ind w:left="880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Spistreci6">
    <w:name w:val="toc 6"/>
    <w:basedOn w:val="Normalny"/>
    <w:next w:val="Normalny"/>
    <w:uiPriority w:val="39"/>
    <w:rsid w:val="00C873B3"/>
    <w:pPr>
      <w:suppressAutoHyphens/>
      <w:spacing w:after="0" w:line="240" w:lineRule="auto"/>
      <w:ind w:left="1100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Spistreci7">
    <w:name w:val="toc 7"/>
    <w:basedOn w:val="Normalny"/>
    <w:next w:val="Normalny"/>
    <w:uiPriority w:val="39"/>
    <w:rsid w:val="00C873B3"/>
    <w:pPr>
      <w:suppressAutoHyphens/>
      <w:spacing w:after="0" w:line="240" w:lineRule="auto"/>
      <w:ind w:left="1320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Spistreci8">
    <w:name w:val="toc 8"/>
    <w:basedOn w:val="Normalny"/>
    <w:next w:val="Normalny"/>
    <w:uiPriority w:val="39"/>
    <w:rsid w:val="00C873B3"/>
    <w:pPr>
      <w:suppressAutoHyphens/>
      <w:spacing w:after="0" w:line="240" w:lineRule="auto"/>
      <w:ind w:left="1540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Spistreci9">
    <w:name w:val="toc 9"/>
    <w:basedOn w:val="Normalny"/>
    <w:next w:val="Normalny"/>
    <w:uiPriority w:val="39"/>
    <w:rsid w:val="00C873B3"/>
    <w:pPr>
      <w:suppressAutoHyphens/>
      <w:spacing w:after="0" w:line="240" w:lineRule="auto"/>
      <w:ind w:left="1760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Tekstpodstawowy31">
    <w:name w:val="Tekst podstawowy 31"/>
    <w:basedOn w:val="Normalny"/>
    <w:rsid w:val="00C873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873B3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C873B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C873B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u w:val="single"/>
      <w:lang w:eastAsia="ar-SA"/>
    </w:rPr>
  </w:style>
  <w:style w:type="paragraph" w:customStyle="1" w:styleId="Tekstkomentarza2">
    <w:name w:val="Tekst komentarza2"/>
    <w:basedOn w:val="Normalny"/>
    <w:rsid w:val="00C873B3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semiHidden/>
    <w:unhideWhenUsed/>
    <w:rsid w:val="00C873B3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873B3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C873B3"/>
    <w:rPr>
      <w:b/>
      <w:bCs/>
      <w:sz w:val="20"/>
    </w:rPr>
  </w:style>
  <w:style w:type="character" w:customStyle="1" w:styleId="TematkomentarzaZnak1">
    <w:name w:val="Temat komentarza Znak1"/>
    <w:basedOn w:val="TekstkomentarzaZnak1"/>
    <w:link w:val="Tematkomentarza"/>
    <w:rsid w:val="00C873B3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C873B3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C873B3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Wzr">
    <w:name w:val="Wzór"/>
    <w:basedOn w:val="Bezwcicia"/>
    <w:rsid w:val="00C873B3"/>
    <w:pPr>
      <w:spacing w:before="180" w:after="180"/>
      <w:jc w:val="center"/>
    </w:pPr>
  </w:style>
  <w:style w:type="paragraph" w:customStyle="1" w:styleId="Zawartotabeli">
    <w:name w:val="Zawartość tabeli"/>
    <w:basedOn w:val="Normalny"/>
    <w:rsid w:val="00C873B3"/>
    <w:pPr>
      <w:suppressLineNumbers/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Nagwektabeli">
    <w:name w:val="Nagłówek tabeli"/>
    <w:basedOn w:val="Zawartotabeli"/>
    <w:rsid w:val="00C873B3"/>
    <w:pPr>
      <w:jc w:val="center"/>
    </w:pPr>
    <w:rPr>
      <w:b/>
      <w:bCs/>
    </w:rPr>
  </w:style>
  <w:style w:type="paragraph" w:customStyle="1" w:styleId="Spistreci10">
    <w:name w:val="Spis treści 10"/>
    <w:basedOn w:val="Indeks"/>
    <w:rsid w:val="00C873B3"/>
    <w:pPr>
      <w:tabs>
        <w:tab w:val="right" w:leader="dot" w:pos="14731"/>
      </w:tabs>
      <w:ind w:left="2547"/>
    </w:pPr>
  </w:style>
  <w:style w:type="paragraph" w:customStyle="1" w:styleId="Zawartoramki">
    <w:name w:val="Zawartość ramki"/>
    <w:basedOn w:val="Tekstpodstawowy"/>
    <w:rsid w:val="00C873B3"/>
    <w:pPr>
      <w:suppressAutoHyphens/>
      <w:ind w:firstLine="0"/>
    </w:pPr>
    <w:rPr>
      <w:rFonts w:ascii="Arial" w:hAnsi="Arial"/>
      <w:sz w:val="22"/>
      <w:lang w:eastAsia="ar-SA"/>
    </w:rPr>
  </w:style>
  <w:style w:type="paragraph" w:styleId="Bezodstpw">
    <w:name w:val="No Spacing"/>
    <w:uiPriority w:val="99"/>
    <w:qFormat/>
    <w:rsid w:val="00C873B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Tekstblokowy1">
    <w:name w:val="Tekst blokowy1"/>
    <w:basedOn w:val="Normalny"/>
    <w:rsid w:val="00C873B3"/>
    <w:pPr>
      <w:suppressAutoHyphens/>
      <w:spacing w:after="0" w:line="240" w:lineRule="auto"/>
      <w:ind w:left="142" w:right="34"/>
      <w:jc w:val="center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C873B3"/>
    <w:pPr>
      <w:suppressAutoHyphens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msoaccenttext">
    <w:name w:val="msoaccenttext"/>
    <w:basedOn w:val="Normalny"/>
    <w:rsid w:val="00C873B3"/>
    <w:pPr>
      <w:suppressAutoHyphens/>
      <w:spacing w:after="60" w:line="264" w:lineRule="auto"/>
    </w:pPr>
    <w:rPr>
      <w:rFonts w:ascii="Arial" w:eastAsia="Times New Roman" w:hAnsi="Arial" w:cs="Arial"/>
      <w:b/>
      <w:bCs/>
      <w:color w:val="008000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873B3"/>
    <w:pPr>
      <w:spacing w:after="0" w:line="240" w:lineRule="auto"/>
      <w:ind w:left="720"/>
    </w:pPr>
    <w:rPr>
      <w:rFonts w:ascii="Arial" w:eastAsia="Times New Roman" w:hAnsi="Arial" w:cs="Times New Roman"/>
      <w:szCs w:val="20"/>
      <w:lang w:eastAsia="ar-SA"/>
    </w:rPr>
  </w:style>
  <w:style w:type="paragraph" w:customStyle="1" w:styleId="Default">
    <w:name w:val="Default"/>
    <w:rsid w:val="00C873B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aliases w:val="webb"/>
    <w:basedOn w:val="Normalny"/>
    <w:unhideWhenUsed/>
    <w:qFormat/>
    <w:rsid w:val="00C873B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C873B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6">
    <w:name w:val="font6"/>
    <w:basedOn w:val="Normalny"/>
    <w:rsid w:val="00C873B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6"/>
      <w:szCs w:val="16"/>
      <w:lang w:eastAsia="pl-PL"/>
    </w:rPr>
  </w:style>
  <w:style w:type="paragraph" w:customStyle="1" w:styleId="font7">
    <w:name w:val="font7"/>
    <w:basedOn w:val="Normalny"/>
    <w:rsid w:val="00C873B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8">
    <w:name w:val="font8"/>
    <w:basedOn w:val="Normalny"/>
    <w:rsid w:val="00C873B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font9">
    <w:name w:val="font9"/>
    <w:basedOn w:val="Normalny"/>
    <w:rsid w:val="00C873B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font10">
    <w:name w:val="font10"/>
    <w:basedOn w:val="Normalny"/>
    <w:rsid w:val="00C873B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66CC"/>
      <w:sz w:val="16"/>
      <w:szCs w:val="16"/>
      <w:lang w:eastAsia="pl-PL"/>
    </w:rPr>
  </w:style>
  <w:style w:type="paragraph" w:customStyle="1" w:styleId="font11">
    <w:name w:val="font11"/>
    <w:basedOn w:val="Normalny"/>
    <w:rsid w:val="00C873B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12">
    <w:name w:val="font12"/>
    <w:basedOn w:val="Normalny"/>
    <w:rsid w:val="00C873B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6"/>
      <w:szCs w:val="16"/>
      <w:lang w:eastAsia="pl-PL"/>
    </w:rPr>
  </w:style>
  <w:style w:type="paragraph" w:customStyle="1" w:styleId="font13">
    <w:name w:val="font13"/>
    <w:basedOn w:val="Normalny"/>
    <w:rsid w:val="00C873B3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FF"/>
      <w:sz w:val="16"/>
      <w:szCs w:val="16"/>
      <w:lang w:eastAsia="pl-PL"/>
    </w:rPr>
  </w:style>
  <w:style w:type="paragraph" w:customStyle="1" w:styleId="font14">
    <w:name w:val="font14"/>
    <w:basedOn w:val="Normalny"/>
    <w:rsid w:val="00C873B3"/>
    <w:pPr>
      <w:spacing w:before="100" w:beforeAutospacing="1" w:after="100" w:afterAutospacing="1" w:line="240" w:lineRule="auto"/>
    </w:pPr>
    <w:rPr>
      <w:rFonts w:ascii="GreekC" w:eastAsia="Times New Roman" w:hAnsi="GreekC" w:cs="GreekC"/>
      <w:sz w:val="16"/>
      <w:szCs w:val="16"/>
      <w:lang w:eastAsia="pl-PL"/>
    </w:rPr>
  </w:style>
  <w:style w:type="paragraph" w:customStyle="1" w:styleId="font15">
    <w:name w:val="font15"/>
    <w:basedOn w:val="Normalny"/>
    <w:rsid w:val="00C873B3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16"/>
      <w:szCs w:val="16"/>
      <w:lang w:eastAsia="pl-PL"/>
    </w:rPr>
  </w:style>
  <w:style w:type="paragraph" w:customStyle="1" w:styleId="font16">
    <w:name w:val="font16"/>
    <w:basedOn w:val="Normalny"/>
    <w:rsid w:val="00C873B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C873B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C873B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76">
    <w:name w:val="xl76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FFFF"/>
      <w:sz w:val="16"/>
      <w:szCs w:val="16"/>
      <w:lang w:eastAsia="pl-PL"/>
    </w:rPr>
  </w:style>
  <w:style w:type="paragraph" w:customStyle="1" w:styleId="xl78">
    <w:name w:val="xl78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79">
    <w:name w:val="xl79"/>
    <w:basedOn w:val="Normalny"/>
    <w:rsid w:val="00C873B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C873B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C873B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rsid w:val="00C873B3"/>
    <w:pPr>
      <w:spacing w:before="100" w:beforeAutospacing="1" w:after="100" w:afterAutospacing="1" w:line="240" w:lineRule="auto"/>
      <w:ind w:firstLineChars="100" w:firstLine="100"/>
      <w:jc w:val="right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6">
    <w:name w:val="xl86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7">
    <w:name w:val="xl87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88">
    <w:name w:val="xl88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C873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C873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91">
    <w:name w:val="xl91"/>
    <w:basedOn w:val="Normalny"/>
    <w:rsid w:val="00C873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92">
    <w:name w:val="xl92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5">
    <w:name w:val="xl95"/>
    <w:basedOn w:val="Normalny"/>
    <w:rsid w:val="00C873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6">
    <w:name w:val="xl96"/>
    <w:basedOn w:val="Normalny"/>
    <w:rsid w:val="00C873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98">
    <w:name w:val="xl98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C873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C873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C873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4">
    <w:name w:val="xl104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5">
    <w:name w:val="xl105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106">
    <w:name w:val="xl106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C873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msonormal0">
    <w:name w:val="msonormal"/>
    <w:basedOn w:val="Normalny"/>
    <w:rsid w:val="00A0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17">
    <w:name w:val="font17"/>
    <w:basedOn w:val="Normalny"/>
    <w:rsid w:val="00A03E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18">
    <w:name w:val="font18"/>
    <w:basedOn w:val="Normalny"/>
    <w:rsid w:val="00A03E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19">
    <w:name w:val="font19"/>
    <w:basedOn w:val="Normalny"/>
    <w:rsid w:val="00A03E2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FF"/>
      <w:sz w:val="16"/>
      <w:szCs w:val="16"/>
      <w:lang w:eastAsia="pl-PL"/>
    </w:rPr>
  </w:style>
  <w:style w:type="character" w:styleId="Odwoaniedokomentarza">
    <w:name w:val="annotation reference"/>
    <w:semiHidden/>
    <w:rsid w:val="005130BC"/>
    <w:rPr>
      <w:sz w:val="16"/>
    </w:rPr>
  </w:style>
  <w:style w:type="paragraph" w:styleId="Tekstpodstawowy3">
    <w:name w:val="Body Text 3"/>
    <w:basedOn w:val="Normalny"/>
    <w:link w:val="Tekstpodstawowy3Znak"/>
    <w:rsid w:val="005130B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130BC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130BC"/>
    <w:pPr>
      <w:widowControl w:val="0"/>
      <w:spacing w:after="0" w:line="240" w:lineRule="auto"/>
      <w:ind w:firstLine="720"/>
      <w:jc w:val="both"/>
    </w:pPr>
    <w:rPr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130BC"/>
  </w:style>
  <w:style w:type="paragraph" w:styleId="Tekstpodstawowy2">
    <w:name w:val="Body Text 2"/>
    <w:basedOn w:val="Normalny"/>
    <w:link w:val="Tekstpodstawowy2Znak"/>
    <w:rsid w:val="005130BC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130BC"/>
    <w:rPr>
      <w:rFonts w:ascii="Times New Roman" w:eastAsia="Times New Roman" w:hAnsi="Times New Roman" w:cs="Times New Roman"/>
      <w:color w:val="FF0000"/>
      <w:szCs w:val="20"/>
      <w:lang w:eastAsia="pl-PL"/>
    </w:rPr>
  </w:style>
  <w:style w:type="table" w:styleId="Tabela-Siatka">
    <w:name w:val="Table Grid"/>
    <w:basedOn w:val="Standardowy"/>
    <w:uiPriority w:val="39"/>
    <w:rsid w:val="0051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5130B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5130BC"/>
    <w:pPr>
      <w:spacing w:after="120" w:line="240" w:lineRule="auto"/>
      <w:ind w:left="283"/>
    </w:pPr>
    <w:rPr>
      <w:rFonts w:ascii="Arial" w:hAnsi="Arial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130BC"/>
    <w:rPr>
      <w:sz w:val="16"/>
      <w:szCs w:val="16"/>
    </w:rPr>
  </w:style>
  <w:style w:type="character" w:styleId="Odwoanieprzypisukocowego">
    <w:name w:val="endnote reference"/>
    <w:rsid w:val="005130BC"/>
    <w:rPr>
      <w:vertAlign w:val="superscript"/>
    </w:rPr>
  </w:style>
  <w:style w:type="paragraph" w:customStyle="1" w:styleId="xl24">
    <w:name w:val="xl24"/>
    <w:basedOn w:val="Normalny"/>
    <w:rsid w:val="005130BC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">
    <w:name w:val="xl27"/>
    <w:basedOn w:val="Normalny"/>
    <w:rsid w:val="005130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blokowy">
    <w:name w:val="Block Text"/>
    <w:basedOn w:val="Normalny"/>
    <w:rsid w:val="005130BC"/>
    <w:pPr>
      <w:spacing w:after="0" w:line="240" w:lineRule="auto"/>
      <w:ind w:left="142" w:right="34"/>
      <w:jc w:val="center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customStyle="1" w:styleId="xl65">
    <w:name w:val="xl65"/>
    <w:basedOn w:val="Normalny"/>
    <w:rsid w:val="005130BC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5130B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5130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wypunktowana1">
    <w:name w:val="Lista wypunktowana 1"/>
    <w:basedOn w:val="Normalny"/>
    <w:rsid w:val="005130BC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ypunktowania2">
    <w:name w:val="Tekst wypunktowania 2"/>
    <w:basedOn w:val="Normalny"/>
    <w:rsid w:val="005130B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2">
    <w:name w:val="List 2"/>
    <w:basedOn w:val="Normalny"/>
    <w:rsid w:val="005130BC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szCs w:val="20"/>
      <w:lang w:eastAsia="pl-PL"/>
    </w:rPr>
  </w:style>
  <w:style w:type="paragraph" w:styleId="Lista3">
    <w:name w:val="List 3"/>
    <w:basedOn w:val="Normalny"/>
    <w:rsid w:val="005130BC"/>
    <w:pPr>
      <w:spacing w:after="0" w:line="240" w:lineRule="auto"/>
      <w:ind w:left="849" w:hanging="283"/>
      <w:contextualSpacing/>
    </w:pPr>
    <w:rPr>
      <w:rFonts w:ascii="Arial" w:eastAsia="Times New Roman" w:hAnsi="Arial" w:cs="Times New Roman"/>
      <w:szCs w:val="20"/>
      <w:lang w:eastAsia="pl-PL"/>
    </w:rPr>
  </w:style>
  <w:style w:type="paragraph" w:styleId="Lista4">
    <w:name w:val="List 4"/>
    <w:basedOn w:val="Normalny"/>
    <w:rsid w:val="005130BC"/>
    <w:pPr>
      <w:spacing w:after="0" w:line="240" w:lineRule="auto"/>
      <w:ind w:left="1132" w:hanging="283"/>
      <w:contextualSpacing/>
    </w:pPr>
    <w:rPr>
      <w:rFonts w:ascii="Arial" w:eastAsia="Times New Roman" w:hAnsi="Arial" w:cs="Times New Roman"/>
      <w:szCs w:val="20"/>
      <w:lang w:eastAsia="pl-PL"/>
    </w:rPr>
  </w:style>
  <w:style w:type="paragraph" w:styleId="Listapunktowana">
    <w:name w:val="List Bullet"/>
    <w:basedOn w:val="Normalny"/>
    <w:rsid w:val="005130BC"/>
    <w:pPr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zCs w:val="20"/>
      <w:lang w:eastAsia="pl-PL"/>
    </w:rPr>
  </w:style>
  <w:style w:type="paragraph" w:styleId="Listapunktowana2">
    <w:name w:val="List Bullet 2"/>
    <w:basedOn w:val="Normalny"/>
    <w:rsid w:val="005130BC"/>
    <w:pPr>
      <w:numPr>
        <w:numId w:val="7"/>
      </w:numPr>
      <w:spacing w:after="0" w:line="240" w:lineRule="auto"/>
      <w:contextualSpacing/>
    </w:pPr>
    <w:rPr>
      <w:rFonts w:ascii="Arial" w:eastAsia="Times New Roman" w:hAnsi="Arial" w:cs="Times New Roman"/>
      <w:szCs w:val="20"/>
      <w:lang w:eastAsia="pl-PL"/>
    </w:rPr>
  </w:style>
  <w:style w:type="paragraph" w:styleId="Listapunktowana3">
    <w:name w:val="List Bullet 3"/>
    <w:basedOn w:val="Normalny"/>
    <w:rsid w:val="005130BC"/>
    <w:pPr>
      <w:numPr>
        <w:numId w:val="8"/>
      </w:numPr>
      <w:spacing w:after="0" w:line="240" w:lineRule="auto"/>
      <w:contextualSpacing/>
    </w:pPr>
    <w:rPr>
      <w:rFonts w:ascii="Arial" w:eastAsia="Times New Roman" w:hAnsi="Arial" w:cs="Times New Roman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5130BC"/>
    <w:pPr>
      <w:spacing w:after="120"/>
      <w:ind w:firstLine="210"/>
      <w:jc w:val="left"/>
    </w:pPr>
    <w:rPr>
      <w:rFonts w:ascii="Arial" w:hAnsi="Arial"/>
      <w:sz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5130B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5130BC"/>
    <w:pPr>
      <w:suppressAutoHyphens w:val="0"/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130BC"/>
    <w:rPr>
      <w:rFonts w:ascii="Arial" w:eastAsia="Times New Roman" w:hAnsi="Arial" w:cs="Times New Roman"/>
      <w:szCs w:val="20"/>
      <w:lang w:eastAsia="ar-SA"/>
    </w:rPr>
  </w:style>
  <w:style w:type="paragraph" w:styleId="Nagweknotatki">
    <w:name w:val="Note Heading"/>
    <w:basedOn w:val="Normalny"/>
    <w:next w:val="Normalny"/>
    <w:link w:val="NagweknotatkiZnak"/>
    <w:rsid w:val="005130BC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NagweknotatkiZnak">
    <w:name w:val="Nagłówek notatki Znak"/>
    <w:basedOn w:val="Domylnaczcionkaakapitu"/>
    <w:link w:val="Nagweknotatki"/>
    <w:rsid w:val="005130BC"/>
    <w:rPr>
      <w:rFonts w:ascii="Arial" w:eastAsia="Times New Roman" w:hAnsi="Arial" w:cs="Times New Roman"/>
      <w:szCs w:val="20"/>
    </w:rPr>
  </w:style>
  <w:style w:type="paragraph" w:customStyle="1" w:styleId="xl109">
    <w:name w:val="xl109"/>
    <w:basedOn w:val="Normalny"/>
    <w:rsid w:val="005130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1">
    <w:name w:val="xl111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2">
    <w:name w:val="xl112"/>
    <w:basedOn w:val="Normalny"/>
    <w:rsid w:val="005130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114">
    <w:name w:val="xl114"/>
    <w:basedOn w:val="Normalny"/>
    <w:rsid w:val="005130B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5130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117">
    <w:name w:val="xl117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FFFF"/>
      <w:sz w:val="16"/>
      <w:szCs w:val="16"/>
      <w:lang w:eastAsia="pl-PL"/>
    </w:rPr>
  </w:style>
  <w:style w:type="paragraph" w:customStyle="1" w:styleId="xl118">
    <w:name w:val="xl118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rsid w:val="005130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5130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5130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3">
    <w:name w:val="xl123"/>
    <w:basedOn w:val="Normalny"/>
    <w:rsid w:val="005130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Wzmianka1">
    <w:name w:val="Wzmianka1"/>
    <w:uiPriority w:val="99"/>
    <w:semiHidden/>
    <w:unhideWhenUsed/>
    <w:rsid w:val="005130BC"/>
    <w:rPr>
      <w:color w:val="2B579A"/>
      <w:shd w:val="clear" w:color="auto" w:fill="E6E6E6"/>
    </w:rPr>
  </w:style>
  <w:style w:type="character" w:customStyle="1" w:styleId="font381">
    <w:name w:val="font381"/>
    <w:rsid w:val="005130BC"/>
    <w:rPr>
      <w:rFonts w:ascii="Arial Narrow" w:hAnsi="Arial Narrow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331">
    <w:name w:val="font331"/>
    <w:rsid w:val="005130BC"/>
    <w:rPr>
      <w:rFonts w:ascii="Arial Narrow" w:hAnsi="Arial Narrow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391">
    <w:name w:val="font391"/>
    <w:rsid w:val="005130BC"/>
    <w:rPr>
      <w:rFonts w:ascii="Arial Narrow" w:hAnsi="Arial Narrow" w:hint="default"/>
      <w:b w:val="0"/>
      <w:bCs w:val="0"/>
      <w:i w:val="0"/>
      <w:iCs w:val="0"/>
      <w:strike w:val="0"/>
      <w:dstrike w:val="0"/>
      <w:color w:val="0066CC"/>
      <w:sz w:val="18"/>
      <w:szCs w:val="18"/>
      <w:u w:val="none"/>
      <w:effect w:val="none"/>
    </w:rPr>
  </w:style>
  <w:style w:type="character" w:customStyle="1" w:styleId="font401">
    <w:name w:val="font401"/>
    <w:rsid w:val="005130BC"/>
    <w:rPr>
      <w:rFonts w:ascii="Arial Narrow" w:hAnsi="Arial Narrow" w:hint="default"/>
      <w:b w:val="0"/>
      <w:bCs w:val="0"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font411">
    <w:name w:val="font411"/>
    <w:rsid w:val="005130BC"/>
    <w:rPr>
      <w:rFonts w:ascii="Arial Narrow" w:hAnsi="Arial Narrow" w:hint="default"/>
      <w:b w:val="0"/>
      <w:bCs w:val="0"/>
      <w:i w:val="0"/>
      <w:iCs w:val="0"/>
      <w:strike w:val="0"/>
      <w:dstrike w:val="0"/>
      <w:color w:val="333399"/>
      <w:sz w:val="18"/>
      <w:szCs w:val="18"/>
      <w:u w:val="none"/>
      <w:effect w:val="none"/>
    </w:rPr>
  </w:style>
  <w:style w:type="character" w:customStyle="1" w:styleId="font361">
    <w:name w:val="font361"/>
    <w:rsid w:val="005130BC"/>
    <w:rPr>
      <w:rFonts w:ascii="Arial Narrow" w:hAnsi="Arial Narrow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341">
    <w:name w:val="font341"/>
    <w:rsid w:val="005130BC"/>
    <w:rPr>
      <w:rFonts w:ascii="Arial Narrow" w:hAnsi="Arial Narrow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371">
    <w:name w:val="font371"/>
    <w:rsid w:val="005130BC"/>
    <w:rPr>
      <w:rFonts w:ascii="Arial Narrow" w:hAnsi="Arial Narrow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351">
    <w:name w:val="font351"/>
    <w:rsid w:val="005130BC"/>
    <w:rPr>
      <w:rFonts w:ascii="Arial Narrow" w:hAnsi="Arial Narrow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211">
    <w:name w:val="font211"/>
    <w:rsid w:val="005130BC"/>
    <w:rPr>
      <w:rFonts w:ascii="Arial" w:hAnsi="Arial" w:cs="Arial" w:hint="default"/>
      <w:b/>
      <w:bCs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font181">
    <w:name w:val="font181"/>
    <w:rsid w:val="005130B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231">
    <w:name w:val="font231"/>
    <w:rsid w:val="005130B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281">
    <w:name w:val="font281"/>
    <w:rsid w:val="005130BC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271">
    <w:name w:val="font271"/>
    <w:rsid w:val="005130BC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511">
    <w:name w:val="font511"/>
    <w:rsid w:val="005130BC"/>
    <w:rPr>
      <w:rFonts w:ascii="Calibri" w:hAnsi="Calibri" w:cs="Calibri" w:hint="default"/>
      <w:b/>
      <w:bCs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font431">
    <w:name w:val="font431"/>
    <w:rsid w:val="005130BC"/>
    <w:rPr>
      <w:rFonts w:ascii="Symbol" w:hAnsi="Symbo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291">
    <w:name w:val="font291"/>
    <w:rsid w:val="005130BC"/>
    <w:rPr>
      <w:rFonts w:ascii="GreekC" w:hAnsi="GreekC" w:cs="GreekC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221">
    <w:name w:val="font221"/>
    <w:rsid w:val="005130BC"/>
    <w:rPr>
      <w:rFonts w:ascii="Symbol" w:hAnsi="Symbol" w:hint="default"/>
      <w:b/>
      <w:bCs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font261">
    <w:name w:val="font261"/>
    <w:rsid w:val="005130BC"/>
    <w:rPr>
      <w:rFonts w:ascii="Arial" w:hAnsi="Arial" w:cs="Arial" w:hint="default"/>
      <w:b/>
      <w:bCs/>
      <w:i w:val="0"/>
      <w:iCs w:val="0"/>
      <w:strike w:val="0"/>
      <w:dstrike w:val="0"/>
      <w:color w:val="0066CC"/>
      <w:sz w:val="16"/>
      <w:szCs w:val="16"/>
      <w:u w:val="none"/>
      <w:effect w:val="none"/>
    </w:rPr>
  </w:style>
  <w:style w:type="character" w:customStyle="1" w:styleId="font501">
    <w:name w:val="font501"/>
    <w:rsid w:val="005130BC"/>
    <w:rPr>
      <w:rFonts w:ascii="Arial" w:hAnsi="Arial" w:cs="Arial" w:hint="default"/>
      <w:b/>
      <w:bCs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paragraph" w:customStyle="1" w:styleId="font21">
    <w:name w:val="font21"/>
    <w:basedOn w:val="Normalny"/>
    <w:rsid w:val="005130B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6"/>
      <w:szCs w:val="16"/>
      <w:lang w:eastAsia="pl-PL"/>
    </w:rPr>
  </w:style>
  <w:style w:type="paragraph" w:customStyle="1" w:styleId="font22">
    <w:name w:val="font22"/>
    <w:basedOn w:val="Normalny"/>
    <w:rsid w:val="005130BC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FF"/>
      <w:sz w:val="16"/>
      <w:szCs w:val="16"/>
      <w:lang w:eastAsia="pl-PL"/>
    </w:rPr>
  </w:style>
  <w:style w:type="paragraph" w:customStyle="1" w:styleId="font23">
    <w:name w:val="font23"/>
    <w:basedOn w:val="Normalny"/>
    <w:rsid w:val="005130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24">
    <w:name w:val="font24"/>
    <w:basedOn w:val="Normalny"/>
    <w:rsid w:val="005130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font26">
    <w:name w:val="font26"/>
    <w:basedOn w:val="Normalny"/>
    <w:rsid w:val="005130B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66CC"/>
      <w:sz w:val="16"/>
      <w:szCs w:val="16"/>
      <w:lang w:eastAsia="pl-PL"/>
    </w:rPr>
  </w:style>
  <w:style w:type="paragraph" w:customStyle="1" w:styleId="font27">
    <w:name w:val="font27"/>
    <w:basedOn w:val="Normalny"/>
    <w:rsid w:val="005130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28">
    <w:name w:val="font28"/>
    <w:basedOn w:val="Normalny"/>
    <w:rsid w:val="005130B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font29">
    <w:name w:val="font29"/>
    <w:basedOn w:val="Normalny"/>
    <w:rsid w:val="005130BC"/>
    <w:pPr>
      <w:spacing w:before="100" w:beforeAutospacing="1" w:after="100" w:afterAutospacing="1" w:line="240" w:lineRule="auto"/>
    </w:pPr>
    <w:rPr>
      <w:rFonts w:ascii="GreekC" w:eastAsia="Times New Roman" w:hAnsi="GreekC" w:cs="GreekC"/>
      <w:sz w:val="16"/>
      <w:szCs w:val="16"/>
      <w:lang w:eastAsia="pl-PL"/>
    </w:rPr>
  </w:style>
  <w:style w:type="paragraph" w:customStyle="1" w:styleId="font31">
    <w:name w:val="font31"/>
    <w:basedOn w:val="Normalny"/>
    <w:rsid w:val="005130BC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FF"/>
      <w:sz w:val="16"/>
      <w:szCs w:val="16"/>
      <w:lang w:eastAsia="pl-PL"/>
    </w:rPr>
  </w:style>
  <w:style w:type="paragraph" w:customStyle="1" w:styleId="font43">
    <w:name w:val="font43"/>
    <w:basedOn w:val="Normalny"/>
    <w:rsid w:val="005130BC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16"/>
      <w:szCs w:val="16"/>
      <w:lang w:eastAsia="pl-PL"/>
    </w:rPr>
  </w:style>
  <w:style w:type="paragraph" w:customStyle="1" w:styleId="font50">
    <w:name w:val="font50"/>
    <w:basedOn w:val="Normalny"/>
    <w:rsid w:val="005130B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6"/>
      <w:szCs w:val="16"/>
      <w:lang w:eastAsia="pl-PL"/>
    </w:rPr>
  </w:style>
  <w:style w:type="paragraph" w:customStyle="1" w:styleId="font51">
    <w:name w:val="font51"/>
    <w:basedOn w:val="Normalny"/>
    <w:rsid w:val="005130B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FF"/>
      <w:sz w:val="16"/>
      <w:szCs w:val="16"/>
      <w:lang w:eastAsia="pl-PL"/>
    </w:rPr>
  </w:style>
  <w:style w:type="paragraph" w:customStyle="1" w:styleId="xl176">
    <w:name w:val="xl176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7">
    <w:name w:val="xl177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8">
    <w:name w:val="xl198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9">
    <w:name w:val="xl199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0">
    <w:name w:val="xl200"/>
    <w:basedOn w:val="Normalny"/>
    <w:rsid w:val="005130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8">
    <w:name w:val="xl208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09">
    <w:name w:val="xl209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2">
    <w:name w:val="xl212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288">
    <w:name w:val="xl288"/>
    <w:basedOn w:val="Normalny"/>
    <w:rsid w:val="005130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9">
    <w:name w:val="xl289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0">
    <w:name w:val="xl290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67">
    <w:name w:val="xl367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368">
    <w:name w:val="xl368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369">
    <w:name w:val="xl369"/>
    <w:basedOn w:val="Normalny"/>
    <w:rsid w:val="005130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70">
    <w:name w:val="xl370"/>
    <w:basedOn w:val="Normalny"/>
    <w:rsid w:val="005130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customStyle="1" w:styleId="font311">
    <w:name w:val="font311"/>
    <w:rsid w:val="005130BC"/>
    <w:rPr>
      <w:rFonts w:ascii="Symbol" w:hAnsi="Symbol" w:hint="default"/>
      <w:b w:val="0"/>
      <w:bCs w:val="0"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font241">
    <w:name w:val="font241"/>
    <w:rsid w:val="005130B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font191">
    <w:name w:val="font191"/>
    <w:rsid w:val="005130BC"/>
    <w:rPr>
      <w:rFonts w:ascii="Arial" w:hAnsi="Arial" w:cs="Arial" w:hint="default"/>
      <w:b/>
      <w:bCs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1031">
    <w:name w:val="font1031"/>
    <w:rsid w:val="005130BC"/>
    <w:rPr>
      <w:rFonts w:ascii="Calibri" w:hAnsi="Calibri" w:cs="Calibri" w:hint="default"/>
      <w:b w:val="0"/>
      <w:bCs w:val="0"/>
      <w:i w:val="0"/>
      <w:iCs w:val="0"/>
      <w:strike w:val="0"/>
      <w:dstrike w:val="0"/>
      <w:color w:val="333399"/>
      <w:sz w:val="18"/>
      <w:szCs w:val="18"/>
      <w:u w:val="none"/>
      <w:effect w:val="none"/>
    </w:rPr>
  </w:style>
  <w:style w:type="character" w:customStyle="1" w:styleId="Nierozpoznanawzmianka1">
    <w:name w:val="Nierozpoznana wzmianka1"/>
    <w:uiPriority w:val="99"/>
    <w:semiHidden/>
    <w:unhideWhenUsed/>
    <w:rsid w:val="005130BC"/>
    <w:rPr>
      <w:color w:val="808080"/>
      <w:shd w:val="clear" w:color="auto" w:fill="E6E6E6"/>
    </w:rPr>
  </w:style>
  <w:style w:type="paragraph" w:customStyle="1" w:styleId="font20">
    <w:name w:val="font20"/>
    <w:basedOn w:val="Normalny"/>
    <w:rsid w:val="005130B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6"/>
      <w:szCs w:val="16"/>
      <w:lang w:eastAsia="pl-PL"/>
    </w:rPr>
  </w:style>
  <w:style w:type="paragraph" w:customStyle="1" w:styleId="xl124">
    <w:name w:val="xl124"/>
    <w:basedOn w:val="Normalny"/>
    <w:rsid w:val="005130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5">
    <w:name w:val="xl125"/>
    <w:basedOn w:val="Normalny"/>
    <w:rsid w:val="005130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6">
    <w:name w:val="xl126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7">
    <w:name w:val="xl127"/>
    <w:basedOn w:val="Normalny"/>
    <w:rsid w:val="005130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130BC"/>
  </w:style>
  <w:style w:type="paragraph" w:customStyle="1" w:styleId="Textbody">
    <w:name w:val="Text body"/>
    <w:basedOn w:val="Normalny"/>
    <w:rsid w:val="0051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5130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2">
    <w:name w:val="rozdz2"/>
    <w:basedOn w:val="Normalny"/>
    <w:link w:val="rozdz2Znak"/>
    <w:rsid w:val="005130BC"/>
    <w:pPr>
      <w:suppressAutoHyphens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Cs/>
      <w:sz w:val="28"/>
      <w:szCs w:val="24"/>
      <w:u w:val="single"/>
      <w:lang w:eastAsia="ar-SA"/>
    </w:rPr>
  </w:style>
  <w:style w:type="character" w:customStyle="1" w:styleId="rozdz2Znak">
    <w:name w:val="rozdz2 Znak"/>
    <w:link w:val="rozdz2"/>
    <w:rsid w:val="005130BC"/>
    <w:rPr>
      <w:rFonts w:ascii="Times New Roman" w:eastAsia="Times New Roman" w:hAnsi="Times New Roman" w:cs="Times New Roman"/>
      <w:bCs/>
      <w:sz w:val="28"/>
      <w:szCs w:val="24"/>
      <w:u w:val="single"/>
      <w:lang w:eastAsia="ar-SA"/>
    </w:rPr>
  </w:style>
  <w:style w:type="paragraph" w:customStyle="1" w:styleId="rozdz1">
    <w:name w:val="rozdz1"/>
    <w:basedOn w:val="Normalny"/>
    <w:rsid w:val="005130BC"/>
    <w:pPr>
      <w:tabs>
        <w:tab w:val="num" w:pos="540"/>
      </w:tabs>
      <w:spacing w:after="0" w:line="240" w:lineRule="auto"/>
      <w:ind w:left="54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kapit1">
    <w:name w:val="Akapit 1"/>
    <w:basedOn w:val="rozdz1"/>
    <w:autoRedefine/>
    <w:qFormat/>
    <w:rsid w:val="005130BC"/>
    <w:pPr>
      <w:numPr>
        <w:numId w:val="9"/>
      </w:numPr>
      <w:jc w:val="left"/>
    </w:pPr>
    <w:rPr>
      <w:b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130BC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25">
    <w:name w:val="font25"/>
    <w:basedOn w:val="Normalny"/>
    <w:rsid w:val="005130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font30">
    <w:name w:val="font30"/>
    <w:basedOn w:val="Normalny"/>
    <w:rsid w:val="005130B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6"/>
      <w:szCs w:val="16"/>
      <w:lang w:eastAsia="pl-PL"/>
    </w:rPr>
  </w:style>
  <w:style w:type="character" w:styleId="Uwydatnienie">
    <w:name w:val="Emphasis"/>
    <w:qFormat/>
    <w:rsid w:val="005130BC"/>
    <w:rPr>
      <w:i/>
      <w:iCs/>
    </w:rPr>
  </w:style>
  <w:style w:type="paragraph" w:customStyle="1" w:styleId="font32">
    <w:name w:val="font32"/>
    <w:basedOn w:val="Normalny"/>
    <w:rsid w:val="005130B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FF"/>
      <w:sz w:val="16"/>
      <w:szCs w:val="16"/>
      <w:lang w:eastAsia="pl-PL"/>
    </w:rPr>
  </w:style>
  <w:style w:type="paragraph" w:customStyle="1" w:styleId="redniasiatka21">
    <w:name w:val="Średnia siatka 21"/>
    <w:link w:val="redniasiatka2Znak"/>
    <w:uiPriority w:val="99"/>
    <w:qFormat/>
    <w:rsid w:val="00AC6FE9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AC6FE9"/>
    <w:rPr>
      <w:rFonts w:ascii="Times New Roman" w:eastAsia="Calibri" w:hAnsi="Times New Roman" w:cs="Times New Roman"/>
      <w:color w:val="000000"/>
      <w:lang w:eastAsia="pl-PL"/>
    </w:rPr>
  </w:style>
  <w:style w:type="paragraph" w:customStyle="1" w:styleId="Nagwek41">
    <w:name w:val="Nagłówek 41"/>
    <w:basedOn w:val="Normalny"/>
    <w:next w:val="Textbody"/>
    <w:rsid w:val="00AB6584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 w:val="24"/>
      <w:szCs w:val="20"/>
      <w:lang w:val="en-US"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0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0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60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54CEB-EAF1-4437-8E4C-A1B11559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2246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Marcin Gładysz</cp:lastModifiedBy>
  <cp:revision>4</cp:revision>
  <cp:lastPrinted>2024-09-30T15:31:00Z</cp:lastPrinted>
  <dcterms:created xsi:type="dcterms:W3CDTF">2024-09-30T15:33:00Z</dcterms:created>
  <dcterms:modified xsi:type="dcterms:W3CDTF">2024-09-30T15:36:00Z</dcterms:modified>
</cp:coreProperties>
</file>