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4C348" w14:textId="65EE0A10" w:rsidR="00B117B6" w:rsidRPr="004870D5" w:rsidRDefault="00B117B6" w:rsidP="00BB6864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870D5">
        <w:rPr>
          <w:rFonts w:asciiTheme="minorHAnsi" w:hAnsiTheme="minorHAnsi" w:cstheme="minorHAnsi"/>
          <w:b/>
          <w:sz w:val="20"/>
          <w:szCs w:val="20"/>
        </w:rPr>
        <w:t>Gdynia, dnia</w:t>
      </w:r>
      <w:r w:rsidR="008E70C6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711B35">
        <w:rPr>
          <w:rFonts w:asciiTheme="minorHAnsi" w:hAnsiTheme="minorHAnsi" w:cstheme="minorHAnsi"/>
          <w:b/>
          <w:sz w:val="20"/>
          <w:szCs w:val="20"/>
        </w:rPr>
        <w:t>8</w:t>
      </w:r>
      <w:bookmarkStart w:id="0" w:name="_GoBack"/>
      <w:bookmarkEnd w:id="0"/>
      <w:r w:rsidR="008E70C6">
        <w:rPr>
          <w:rFonts w:asciiTheme="minorHAnsi" w:hAnsiTheme="minorHAnsi" w:cstheme="minorHAnsi"/>
          <w:b/>
          <w:sz w:val="20"/>
          <w:szCs w:val="20"/>
        </w:rPr>
        <w:t>.03.2022</w:t>
      </w:r>
      <w:r w:rsidRPr="004870D5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6D14C349" w14:textId="77777777" w:rsidR="00B117B6" w:rsidRPr="004870D5" w:rsidRDefault="00B117B6" w:rsidP="00B117B6">
      <w:pPr>
        <w:contextualSpacing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4870D5">
        <w:rPr>
          <w:rFonts w:asciiTheme="minorHAnsi" w:hAnsiTheme="minorHAnsi" w:cstheme="minorHAnsi"/>
          <w:b/>
          <w:sz w:val="20"/>
          <w:szCs w:val="20"/>
          <w:lang w:bidi="en-US"/>
        </w:rPr>
        <w:t xml:space="preserve">Wykonawcy </w:t>
      </w:r>
    </w:p>
    <w:p w14:paraId="6D14C34A" w14:textId="77777777" w:rsidR="00B117B6" w:rsidRPr="004870D5" w:rsidRDefault="00B117B6" w:rsidP="005267A7">
      <w:pPr>
        <w:contextualSpacing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4870D5">
        <w:rPr>
          <w:rFonts w:asciiTheme="minorHAnsi" w:hAnsiTheme="minorHAnsi" w:cstheme="minorHAnsi"/>
          <w:b/>
          <w:sz w:val="20"/>
          <w:szCs w:val="20"/>
          <w:lang w:bidi="en-US"/>
        </w:rPr>
        <w:t>ubiegający się o udzielenie zamówienia</w:t>
      </w:r>
    </w:p>
    <w:p w14:paraId="6D14C34B" w14:textId="77777777" w:rsidR="005267A7" w:rsidRPr="004870D5" w:rsidRDefault="005267A7" w:rsidP="005267A7">
      <w:pPr>
        <w:contextualSpacing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14:paraId="6D14C34C" w14:textId="77777777" w:rsidR="00E20948" w:rsidRPr="004870D5" w:rsidRDefault="00B117B6" w:rsidP="009D1D26">
      <w:pPr>
        <w:spacing w:line="30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70D5">
        <w:rPr>
          <w:rFonts w:asciiTheme="minorHAnsi" w:hAnsiTheme="minorHAnsi" w:cstheme="minorHAnsi"/>
          <w:color w:val="000000"/>
          <w:sz w:val="20"/>
          <w:szCs w:val="20"/>
        </w:rPr>
        <w:t>Dotyczy:</w:t>
      </w:r>
      <w:r w:rsidR="009D1D26" w:rsidRPr="004870D5">
        <w:rPr>
          <w:rFonts w:asciiTheme="minorHAnsi" w:hAnsiTheme="minorHAnsi" w:cstheme="minorHAnsi"/>
          <w:color w:val="000000"/>
          <w:sz w:val="20"/>
          <w:szCs w:val="20"/>
        </w:rPr>
        <w:t xml:space="preserve"> postępowania o udzielenie zamówienia klasycznego o wartości równej lub przekraczającej progi unijne w trybie przetargu nieograniczonego na:</w:t>
      </w:r>
    </w:p>
    <w:p w14:paraId="6D14C34D" w14:textId="77777777" w:rsidR="004D593A" w:rsidRPr="004870D5" w:rsidRDefault="004D593A" w:rsidP="004D593A">
      <w:pPr>
        <w:spacing w:line="300" w:lineRule="exact"/>
        <w:rPr>
          <w:rFonts w:asciiTheme="minorHAnsi" w:hAnsiTheme="minorHAnsi" w:cstheme="minorHAnsi"/>
          <w:b/>
          <w:i/>
          <w:sz w:val="20"/>
          <w:szCs w:val="20"/>
        </w:rPr>
      </w:pPr>
      <w:r w:rsidRPr="004870D5">
        <w:rPr>
          <w:rFonts w:asciiTheme="minorHAnsi" w:hAnsiTheme="minorHAnsi" w:cstheme="minorHAnsi"/>
          <w:b/>
          <w:i/>
          <w:sz w:val="20"/>
          <w:szCs w:val="20"/>
        </w:rPr>
        <w:t>Zakup system planowania radioterapii oraz rozszerzenie posiadanego systemu o dodatkowe funkcjonalności wraz z dostawą niezbędnego sprzętu.</w:t>
      </w:r>
    </w:p>
    <w:p w14:paraId="6D14C34E" w14:textId="77777777" w:rsidR="00E20948" w:rsidRPr="004870D5" w:rsidRDefault="004D593A" w:rsidP="004D593A">
      <w:pPr>
        <w:spacing w:line="300" w:lineRule="exact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870D5">
        <w:rPr>
          <w:rFonts w:asciiTheme="minorHAnsi" w:hAnsiTheme="minorHAnsi" w:cstheme="minorHAnsi"/>
          <w:b/>
          <w:i/>
          <w:sz w:val="20"/>
          <w:szCs w:val="20"/>
        </w:rPr>
        <w:t xml:space="preserve"> D25M/251/N/55-93rj/21</w:t>
      </w:r>
    </w:p>
    <w:p w14:paraId="6D14C34F" w14:textId="77777777" w:rsidR="001C5AE1" w:rsidRPr="004870D5" w:rsidRDefault="001C5AE1" w:rsidP="00B117B6">
      <w:pPr>
        <w:ind w:firstLine="708"/>
        <w:contextualSpacing/>
        <w:jc w:val="both"/>
        <w:rPr>
          <w:rFonts w:asciiTheme="minorHAnsi" w:hAnsiTheme="minorHAnsi" w:cstheme="minorHAnsi"/>
          <w:sz w:val="20"/>
          <w:szCs w:val="20"/>
          <w:lang w:bidi="en-US"/>
        </w:rPr>
      </w:pPr>
    </w:p>
    <w:p w14:paraId="6D14C350" w14:textId="4C8CC6AD" w:rsidR="00B117B6" w:rsidRPr="004870D5" w:rsidRDefault="00B117B6" w:rsidP="00B117B6">
      <w:pPr>
        <w:ind w:firstLine="708"/>
        <w:contextualSpacing/>
        <w:jc w:val="both"/>
        <w:rPr>
          <w:rFonts w:asciiTheme="minorHAnsi" w:hAnsiTheme="minorHAnsi" w:cstheme="minorHAnsi"/>
          <w:sz w:val="20"/>
          <w:szCs w:val="20"/>
          <w:lang w:bidi="en-US"/>
        </w:rPr>
      </w:pPr>
      <w:r w:rsidRPr="004870D5">
        <w:rPr>
          <w:rFonts w:asciiTheme="minorHAnsi" w:hAnsiTheme="minorHAnsi" w:cstheme="minorHAnsi"/>
          <w:sz w:val="20"/>
          <w:szCs w:val="20"/>
          <w:lang w:bidi="en-US"/>
        </w:rPr>
        <w:t>Zamawiający – Szpitale Pomorskie Sp. z o. o. z siedzibą w Gdyni,</w:t>
      </w:r>
      <w:r w:rsidR="00B80619">
        <w:rPr>
          <w:rFonts w:asciiTheme="minorHAnsi" w:hAnsiTheme="minorHAnsi" w:cstheme="minorHAnsi"/>
          <w:sz w:val="20"/>
          <w:szCs w:val="20"/>
          <w:lang w:bidi="en-US"/>
        </w:rPr>
        <w:t xml:space="preserve"> w związku z otrzymaniem wniosku o wyjaśnienie treści SWZ po terminie o którym mowa w </w:t>
      </w:r>
      <w:r w:rsidRPr="004870D5">
        <w:rPr>
          <w:rFonts w:asciiTheme="minorHAnsi" w:hAnsiTheme="minorHAnsi" w:cstheme="minorHAnsi"/>
          <w:sz w:val="20"/>
          <w:szCs w:val="20"/>
        </w:rPr>
        <w:t xml:space="preserve">treści art. </w:t>
      </w:r>
      <w:r w:rsidR="00432037" w:rsidRPr="004870D5">
        <w:rPr>
          <w:rFonts w:asciiTheme="minorHAnsi" w:hAnsiTheme="minorHAnsi" w:cstheme="minorHAnsi"/>
          <w:sz w:val="20"/>
          <w:szCs w:val="20"/>
        </w:rPr>
        <w:t>135</w:t>
      </w:r>
      <w:r w:rsidRPr="004870D5">
        <w:rPr>
          <w:rFonts w:asciiTheme="minorHAnsi" w:hAnsiTheme="minorHAnsi" w:cstheme="minorHAnsi"/>
          <w:sz w:val="20"/>
          <w:szCs w:val="20"/>
        </w:rPr>
        <w:t xml:space="preserve"> ust. 2  </w:t>
      </w:r>
      <w:r w:rsidR="00796D0F" w:rsidRPr="004870D5">
        <w:rPr>
          <w:rFonts w:asciiTheme="minorHAnsi" w:hAnsiTheme="minorHAnsi" w:cstheme="minorHAnsi"/>
          <w:sz w:val="20"/>
          <w:szCs w:val="20"/>
        </w:rPr>
        <w:t>ustaw</w:t>
      </w:r>
      <w:r w:rsidR="00566306" w:rsidRPr="004870D5">
        <w:rPr>
          <w:rFonts w:asciiTheme="minorHAnsi" w:hAnsiTheme="minorHAnsi" w:cstheme="minorHAnsi"/>
          <w:sz w:val="20"/>
          <w:szCs w:val="20"/>
        </w:rPr>
        <w:t>y</w:t>
      </w:r>
      <w:r w:rsidR="00796D0F" w:rsidRPr="004870D5">
        <w:rPr>
          <w:rFonts w:asciiTheme="minorHAnsi" w:hAnsiTheme="minorHAnsi" w:cstheme="minorHAnsi"/>
          <w:sz w:val="20"/>
          <w:szCs w:val="20"/>
        </w:rPr>
        <w:t xml:space="preserve"> z dnia 11 września 2019 r. Prawo zamówień publicznych (t. j. Dz. U. z 20</w:t>
      </w:r>
      <w:r w:rsidR="0080109C" w:rsidRPr="004870D5">
        <w:rPr>
          <w:rFonts w:asciiTheme="minorHAnsi" w:hAnsiTheme="minorHAnsi" w:cstheme="minorHAnsi"/>
          <w:sz w:val="20"/>
          <w:szCs w:val="20"/>
        </w:rPr>
        <w:t>21</w:t>
      </w:r>
      <w:r w:rsidR="00796D0F" w:rsidRPr="004870D5">
        <w:rPr>
          <w:rFonts w:asciiTheme="minorHAnsi" w:hAnsiTheme="minorHAnsi" w:cstheme="minorHAnsi"/>
          <w:sz w:val="20"/>
          <w:szCs w:val="20"/>
        </w:rPr>
        <w:t xml:space="preserve"> r. poz. </w:t>
      </w:r>
      <w:r w:rsidR="0080109C" w:rsidRPr="004870D5">
        <w:rPr>
          <w:rFonts w:asciiTheme="minorHAnsi" w:hAnsiTheme="minorHAnsi" w:cstheme="minorHAnsi"/>
          <w:sz w:val="20"/>
          <w:szCs w:val="20"/>
        </w:rPr>
        <w:t>1129</w:t>
      </w:r>
      <w:r w:rsidR="00796D0F" w:rsidRPr="004870D5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796D0F" w:rsidRPr="004870D5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796D0F" w:rsidRPr="004870D5">
        <w:rPr>
          <w:rFonts w:asciiTheme="minorHAnsi" w:hAnsiTheme="minorHAnsi" w:cstheme="minorHAnsi"/>
          <w:sz w:val="20"/>
          <w:szCs w:val="20"/>
        </w:rPr>
        <w:t>. zm.)</w:t>
      </w:r>
      <w:r w:rsidRPr="004870D5">
        <w:rPr>
          <w:rFonts w:asciiTheme="minorHAnsi" w:hAnsiTheme="minorHAnsi" w:cstheme="minorHAnsi"/>
          <w:sz w:val="20"/>
          <w:szCs w:val="20"/>
        </w:rPr>
        <w:t xml:space="preserve"> </w:t>
      </w:r>
      <w:r w:rsidRPr="004870D5">
        <w:rPr>
          <w:rFonts w:asciiTheme="minorHAnsi" w:hAnsiTheme="minorHAnsi" w:cstheme="minorHAnsi"/>
          <w:sz w:val="20"/>
          <w:szCs w:val="20"/>
          <w:lang w:bidi="en-US"/>
        </w:rPr>
        <w:t xml:space="preserve">zwanej dalej ustawą </w:t>
      </w:r>
      <w:proofErr w:type="spellStart"/>
      <w:r w:rsidRPr="004870D5">
        <w:rPr>
          <w:rFonts w:asciiTheme="minorHAnsi" w:hAnsiTheme="minorHAnsi" w:cstheme="minorHAnsi"/>
          <w:sz w:val="20"/>
          <w:szCs w:val="20"/>
          <w:lang w:bidi="en-US"/>
        </w:rPr>
        <w:t>Pzp</w:t>
      </w:r>
      <w:proofErr w:type="spellEnd"/>
      <w:r w:rsidRPr="004870D5">
        <w:rPr>
          <w:rFonts w:asciiTheme="minorHAnsi" w:hAnsiTheme="minorHAnsi" w:cstheme="minorHAnsi"/>
          <w:sz w:val="20"/>
          <w:szCs w:val="20"/>
          <w:lang w:bidi="en-US"/>
        </w:rPr>
        <w:t xml:space="preserve">, </w:t>
      </w:r>
      <w:r w:rsidR="00C84462">
        <w:rPr>
          <w:rFonts w:asciiTheme="minorHAnsi" w:hAnsiTheme="minorHAnsi" w:cstheme="minorHAnsi"/>
          <w:sz w:val="20"/>
          <w:szCs w:val="20"/>
          <w:lang w:bidi="en-US"/>
        </w:rPr>
        <w:t xml:space="preserve">Zamawiający </w:t>
      </w:r>
      <w:r w:rsidRPr="004870D5">
        <w:rPr>
          <w:rFonts w:asciiTheme="minorHAnsi" w:hAnsiTheme="minorHAnsi" w:cstheme="minorHAnsi"/>
          <w:sz w:val="20"/>
          <w:szCs w:val="20"/>
          <w:lang w:bidi="en-US"/>
        </w:rPr>
        <w:t>poniżej przedstawia treść pyta</w:t>
      </w:r>
      <w:r w:rsidR="00C84462">
        <w:rPr>
          <w:rFonts w:asciiTheme="minorHAnsi" w:hAnsiTheme="minorHAnsi" w:cstheme="minorHAnsi"/>
          <w:sz w:val="20"/>
          <w:szCs w:val="20"/>
          <w:lang w:bidi="en-US"/>
        </w:rPr>
        <w:t>nia</w:t>
      </w:r>
      <w:r w:rsidRPr="004870D5">
        <w:rPr>
          <w:rFonts w:asciiTheme="minorHAnsi" w:hAnsiTheme="minorHAnsi" w:cstheme="minorHAnsi"/>
          <w:sz w:val="20"/>
          <w:szCs w:val="20"/>
          <w:lang w:bidi="en-US"/>
        </w:rPr>
        <w:t xml:space="preserve"> wraz z odpowiedzi</w:t>
      </w:r>
      <w:r w:rsidR="00C84462">
        <w:rPr>
          <w:rFonts w:asciiTheme="minorHAnsi" w:hAnsiTheme="minorHAnsi" w:cstheme="minorHAnsi"/>
          <w:sz w:val="20"/>
          <w:szCs w:val="20"/>
          <w:lang w:bidi="en-US"/>
        </w:rPr>
        <w:t>ą</w:t>
      </w:r>
      <w:r w:rsidRPr="004870D5">
        <w:rPr>
          <w:rFonts w:asciiTheme="minorHAnsi" w:hAnsiTheme="minorHAnsi" w:cstheme="minorHAnsi"/>
          <w:sz w:val="20"/>
          <w:szCs w:val="20"/>
          <w:lang w:bidi="en-US"/>
        </w:rPr>
        <w:t>:</w:t>
      </w:r>
    </w:p>
    <w:p w14:paraId="6D14C351" w14:textId="77777777" w:rsidR="001F60CB" w:rsidRPr="004870D5" w:rsidRDefault="001F60CB" w:rsidP="001F60C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79DE9A2" w14:textId="77777777" w:rsidR="007461A9" w:rsidRDefault="00F11B76" w:rsidP="007461A9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PYTANIE  </w:t>
      </w:r>
    </w:p>
    <w:p w14:paraId="66EF227F" w14:textId="5018B19C" w:rsidR="007461A9" w:rsidRPr="004870D5" w:rsidRDefault="007461A9" w:rsidP="007461A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461A9">
        <w:rPr>
          <w:rFonts w:asciiTheme="minorHAnsi" w:hAnsiTheme="minorHAnsi" w:cstheme="minorHAnsi"/>
          <w:b/>
          <w:sz w:val="20"/>
          <w:szCs w:val="20"/>
        </w:rPr>
        <w:t xml:space="preserve">Załącznik n 8 do SWZ, ETAP 1, tabela, poz. II.7 Opis wymaganych parametrów dla komputera przenośnego typu laptop obecnie uniemożliwia nam złożenie oferty niepodlegającej odrzuceniu. Na podstawie naszego rozpoznania rynku opisane parametry się częściowo wykluczają – taka konfiguracja techniczna nie jest możliwa do spełnienia. Komputer obsługujący wymagane w Etap 1 oprogramowanie systemu planowania radioterapii musi przede wszystkim spełniać wymogi producenta oferowanego oprogramowania stanowiącego wyrób medyczny i konfiguracja tego komputera (sprzętowa i programowa) musi spełniać te wymagania w celu zapewnienia bezpiecznego i prawidłowego funkcjonowania wymaganego systemu. Zamawiający proszony jest o wskazanie przykładowego modelu, konfiguracji i producenta komputera, który spełnia opisane wymagania i możliwe jest do dostarczenia w wymaganym terminie. W przeciwnym razie Zamawiający proszony jest o zaakceptowanie poniższej konfiguracji i stosowne zmodyfikowanie treści opisującej ten parametr: a) Zamawiający nie wymaga dostarczenia komputera przenośnego typu laptop, którego ekran umożliwia pracę w trybie tabletu, a wymóg zapisany w punkcie 6. tego parametru odnosi się wyłącznie do wymogu dla systemu operacyjnego dla oferowanego komputera. b) Procesor np. Intel i7-1185G7, który w teście </w:t>
      </w:r>
      <w:proofErr w:type="spellStart"/>
      <w:r w:rsidRPr="007461A9">
        <w:rPr>
          <w:rFonts w:asciiTheme="minorHAnsi" w:hAnsiTheme="minorHAnsi" w:cstheme="minorHAnsi"/>
          <w:b/>
          <w:sz w:val="20"/>
          <w:szCs w:val="20"/>
        </w:rPr>
        <w:t>Passmark</w:t>
      </w:r>
      <w:proofErr w:type="spellEnd"/>
      <w:r w:rsidRPr="007461A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461A9">
        <w:rPr>
          <w:rFonts w:asciiTheme="minorHAnsi" w:hAnsiTheme="minorHAnsi" w:cstheme="minorHAnsi"/>
          <w:b/>
          <w:sz w:val="20"/>
          <w:szCs w:val="20"/>
        </w:rPr>
        <w:t>Average</w:t>
      </w:r>
      <w:proofErr w:type="spellEnd"/>
      <w:r w:rsidRPr="007461A9">
        <w:rPr>
          <w:rFonts w:asciiTheme="minorHAnsi" w:hAnsiTheme="minorHAnsi" w:cstheme="minorHAnsi"/>
          <w:b/>
          <w:sz w:val="20"/>
          <w:szCs w:val="20"/>
        </w:rPr>
        <w:t xml:space="preserve"> CPU Mark uzyskuje wynik 11038 punktów c) Minimum 3 porty USB wbudowane d) minimum 1 złącze RJ-45 (dopuszcza się jako adapter USB C -&gt; RJ – 45) e) Pamięć RAM min: 16 GB bez wymogu możliwości rozbudowy (pamięć jest wlutowana w płytę główną, a rozszerzenie oznacza wymianę całej płyty głównej) f) Zasilacz o mocy (ciągłej) minimum 45W pracujący w sieci prądu zmiennego i sprawności nie mniej niż 87% przy 50% obciążeniu, w tym dopuszcza się 89% przy 65W.</w:t>
      </w:r>
    </w:p>
    <w:p w14:paraId="6D14C35E" w14:textId="431E170F" w:rsidR="001F60CB" w:rsidRPr="00F11B76" w:rsidRDefault="001F60CB" w:rsidP="001F60CB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</w:pPr>
      <w:r w:rsidRPr="00F11B76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  <w:t>Odpowiedź:</w:t>
      </w:r>
    </w:p>
    <w:p w14:paraId="40095E30" w14:textId="5358EB4C" w:rsidR="007461A9" w:rsidRPr="007461A9" w:rsidRDefault="007461A9" w:rsidP="007461A9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</w:pPr>
      <w:r w:rsidRPr="007461A9"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  <w:t xml:space="preserve">Zamawiający zaakceptuje poniższą konfigurację: </w:t>
      </w:r>
    </w:p>
    <w:p w14:paraId="426F2E48" w14:textId="77777777" w:rsidR="007461A9" w:rsidRPr="007461A9" w:rsidRDefault="007461A9" w:rsidP="007461A9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</w:pPr>
    </w:p>
    <w:p w14:paraId="3E4F47A3" w14:textId="77777777" w:rsidR="007461A9" w:rsidRPr="007461A9" w:rsidRDefault="007461A9" w:rsidP="007461A9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</w:pPr>
      <w:r w:rsidRPr="007461A9"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  <w:t>a) Zamawiający wymaga dostarczenia komputera przenośnego typu laptop (bez funkcji tabletu), a wymóg zapisany w punkcie 6. tego parametru odnosi się wyłącznie do wymogu dla systemu operacyjnego dla oferowanego komputera.</w:t>
      </w:r>
    </w:p>
    <w:p w14:paraId="027C1CFF" w14:textId="77777777" w:rsidR="007461A9" w:rsidRPr="007461A9" w:rsidRDefault="007461A9" w:rsidP="007461A9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</w:pPr>
    </w:p>
    <w:p w14:paraId="6E7121E0" w14:textId="77777777" w:rsidR="007461A9" w:rsidRPr="007461A9" w:rsidRDefault="007461A9" w:rsidP="007461A9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</w:pPr>
      <w:r w:rsidRPr="007461A9"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  <w:t xml:space="preserve">b) Procesor np. Intel i7-1185G7, który w teście </w:t>
      </w:r>
      <w:proofErr w:type="spellStart"/>
      <w:r w:rsidRPr="007461A9"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  <w:t>Passmark</w:t>
      </w:r>
      <w:proofErr w:type="spellEnd"/>
      <w:r w:rsidRPr="007461A9"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  <w:t xml:space="preserve"> </w:t>
      </w:r>
      <w:proofErr w:type="spellStart"/>
      <w:r w:rsidRPr="007461A9"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  <w:t>Average</w:t>
      </w:r>
      <w:proofErr w:type="spellEnd"/>
      <w:r w:rsidRPr="007461A9"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  <w:t xml:space="preserve"> CPU Mark uzyskuje wynik 11038 punktów</w:t>
      </w:r>
    </w:p>
    <w:p w14:paraId="052D73E9" w14:textId="77777777" w:rsidR="007461A9" w:rsidRPr="007461A9" w:rsidRDefault="007461A9" w:rsidP="007461A9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</w:pPr>
    </w:p>
    <w:p w14:paraId="3BC45A7B" w14:textId="77777777" w:rsidR="007461A9" w:rsidRPr="007461A9" w:rsidRDefault="007461A9" w:rsidP="007461A9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</w:pPr>
      <w:r w:rsidRPr="007461A9"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  <w:t>c) Minimum 3 porty USB wbudowane</w:t>
      </w:r>
    </w:p>
    <w:p w14:paraId="76CFFA4B" w14:textId="77777777" w:rsidR="007461A9" w:rsidRPr="007461A9" w:rsidRDefault="007461A9" w:rsidP="007461A9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</w:pPr>
    </w:p>
    <w:p w14:paraId="23C218BE" w14:textId="77777777" w:rsidR="007461A9" w:rsidRPr="007461A9" w:rsidRDefault="007461A9" w:rsidP="007461A9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</w:pPr>
      <w:r w:rsidRPr="007461A9"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  <w:t>d) minimum 1 złącze RJ-45 (dopuszcza się jako adapter USB C -&gt; RJ – 45)</w:t>
      </w:r>
    </w:p>
    <w:p w14:paraId="683BF07C" w14:textId="77777777" w:rsidR="007461A9" w:rsidRPr="007461A9" w:rsidRDefault="007461A9" w:rsidP="007461A9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</w:pPr>
    </w:p>
    <w:p w14:paraId="5E85BF7A" w14:textId="77777777" w:rsidR="007461A9" w:rsidRPr="007461A9" w:rsidRDefault="007461A9" w:rsidP="007461A9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</w:pPr>
      <w:r w:rsidRPr="007461A9"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  <w:t>e) Pamięć RAM min: 16 GB bez wymogu możliwości rozbudowy (pamięć jest wlutowana w płytę główną, a rozszerzenie oznacza wymianę całej płyty głównej)</w:t>
      </w:r>
    </w:p>
    <w:p w14:paraId="4C0FA3E1" w14:textId="77777777" w:rsidR="007461A9" w:rsidRPr="007461A9" w:rsidRDefault="007461A9" w:rsidP="007461A9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</w:pPr>
    </w:p>
    <w:p w14:paraId="74677CFA" w14:textId="0F0ED28C" w:rsidR="00A125C4" w:rsidRPr="00F11B76" w:rsidRDefault="007461A9" w:rsidP="007461A9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</w:pPr>
      <w:r w:rsidRPr="007461A9"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  <w:t>f) Zasilacz o mocy (ciągłej) minimum 45W pracujący w sieci prądu zmiennego i sprawności nie mniej niż 87% przy 50% obciążeniu, w tym dopuszcza się 89% przy 65W.</w:t>
      </w:r>
    </w:p>
    <w:p w14:paraId="6F381E31" w14:textId="77777777" w:rsidR="00885483" w:rsidRPr="00F11B76" w:rsidRDefault="00885483" w:rsidP="001F60CB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</w:pPr>
    </w:p>
    <w:p w14:paraId="6D14C595" w14:textId="77777777" w:rsidR="002A15B1" w:rsidRPr="004870D5" w:rsidRDefault="002A15B1" w:rsidP="008643B4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D14C596" w14:textId="2CF5E0E8" w:rsidR="00B117B6" w:rsidRPr="004870D5" w:rsidRDefault="00B117B6" w:rsidP="008643B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870D5">
        <w:rPr>
          <w:rFonts w:asciiTheme="minorHAnsi" w:hAnsiTheme="minorHAnsi" w:cstheme="minorHAnsi"/>
          <w:b/>
          <w:sz w:val="20"/>
          <w:szCs w:val="20"/>
        </w:rPr>
        <w:t>WSZYSTKIE WPROWADZONE ZMIANY STAJĄ SI</w:t>
      </w:r>
      <w:r w:rsidR="006E6B88">
        <w:rPr>
          <w:rFonts w:asciiTheme="minorHAnsi" w:hAnsiTheme="minorHAnsi" w:cstheme="minorHAnsi"/>
          <w:b/>
          <w:sz w:val="20"/>
          <w:szCs w:val="20"/>
        </w:rPr>
        <w:t>Ę INTEGRALNĄ CZĘŚCIĄ SWZ I ZASTĘ</w:t>
      </w:r>
      <w:r w:rsidRPr="004870D5">
        <w:rPr>
          <w:rFonts w:asciiTheme="minorHAnsi" w:hAnsiTheme="minorHAnsi" w:cstheme="minorHAnsi"/>
          <w:b/>
          <w:sz w:val="20"/>
          <w:szCs w:val="20"/>
        </w:rPr>
        <w:t>PUJĄ LUB UZUPEŁNIAJĄ ZAPISY SWZ W ODPOWIEDNIM ZAKRESIE.</w:t>
      </w:r>
    </w:p>
    <w:p w14:paraId="6D14C597" w14:textId="77777777" w:rsidR="001C5AE1" w:rsidRPr="004870D5" w:rsidRDefault="001C5AE1" w:rsidP="00F80B41">
      <w:pPr>
        <w:shd w:val="clear" w:color="auto" w:fill="FFFFFF"/>
        <w:spacing w:line="240" w:lineRule="auto"/>
        <w:ind w:left="5760" w:right="11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bookmarkStart w:id="1" w:name="_Hlk14683728"/>
    </w:p>
    <w:p w14:paraId="6D14C598" w14:textId="77777777" w:rsidR="005D5B2E" w:rsidRPr="004870D5" w:rsidRDefault="00B117B6" w:rsidP="00F80B41">
      <w:pPr>
        <w:shd w:val="clear" w:color="auto" w:fill="FFFFFF"/>
        <w:spacing w:line="240" w:lineRule="auto"/>
        <w:ind w:left="5760" w:right="11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4870D5">
        <w:rPr>
          <w:rFonts w:asciiTheme="minorHAnsi" w:hAnsiTheme="minorHAnsi" w:cstheme="minorHAnsi"/>
          <w:color w:val="000000"/>
          <w:sz w:val="20"/>
          <w:szCs w:val="20"/>
        </w:rPr>
        <w:t>Z poważaniem</w:t>
      </w:r>
      <w:bookmarkEnd w:id="1"/>
    </w:p>
    <w:p w14:paraId="6D14C599" w14:textId="72402CFB" w:rsidR="00434016" w:rsidRDefault="00434016" w:rsidP="00F80B41">
      <w:pPr>
        <w:shd w:val="clear" w:color="auto" w:fill="FFFFFF"/>
        <w:spacing w:line="240" w:lineRule="auto"/>
        <w:ind w:left="5760" w:right="11"/>
        <w:jc w:val="right"/>
        <w:rPr>
          <w:rFonts w:asciiTheme="minorHAnsi" w:hAnsiTheme="minorHAnsi" w:cstheme="minorHAnsi"/>
          <w:sz w:val="20"/>
          <w:szCs w:val="20"/>
        </w:rPr>
      </w:pPr>
      <w:r w:rsidRPr="004870D5">
        <w:rPr>
          <w:rFonts w:asciiTheme="minorHAnsi" w:hAnsiTheme="minorHAnsi" w:cstheme="minorHAnsi"/>
          <w:sz w:val="20"/>
          <w:szCs w:val="20"/>
        </w:rPr>
        <w:t xml:space="preserve">Beata Martyn Mrozowska </w:t>
      </w:r>
    </w:p>
    <w:p w14:paraId="230A7BA4" w14:textId="092F5C15" w:rsidR="0009463A" w:rsidRPr="004870D5" w:rsidRDefault="0009463A" w:rsidP="00F80B41">
      <w:pPr>
        <w:shd w:val="clear" w:color="auto" w:fill="FFFFFF"/>
        <w:spacing w:line="240" w:lineRule="auto"/>
        <w:ind w:left="5760" w:right="11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Przewodnicz</w:t>
      </w:r>
      <w:r w:rsidR="005D2F81">
        <w:rPr>
          <w:rFonts w:asciiTheme="minorHAnsi" w:hAnsiTheme="minorHAnsi" w:cstheme="minorHAnsi"/>
          <w:sz w:val="20"/>
          <w:szCs w:val="20"/>
        </w:rPr>
        <w:t>ąca Komisji Przetargowej</w:t>
      </w:r>
    </w:p>
    <w:sectPr w:rsidR="0009463A" w:rsidRPr="004870D5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2E585" w16cex:dateUtc="2022-03-09T07:36:00Z"/>
  <w16cex:commentExtensible w16cex:durableId="25D2E559" w16cex:dateUtc="2022-03-07T11:14:00Z"/>
  <w16cex:commentExtensible w16cex:durableId="25D2E55A" w16cex:dateUtc="2022-03-07T11:14:00Z"/>
  <w16cex:commentExtensible w16cex:durableId="25D2E55B" w16cex:dateUtc="2022-03-08T09:06:00Z"/>
  <w16cex:commentExtensible w16cex:durableId="25D2E5B0" w16cex:dateUtc="2022-03-09T07:37:00Z"/>
  <w16cex:commentExtensible w16cex:durableId="25D2E55C" w16cex:dateUtc="2022-03-07T11:29:00Z"/>
  <w16cex:commentExtensible w16cex:durableId="25D2E5C8" w16cex:dateUtc="2022-03-09T07:37:00Z"/>
  <w16cex:commentExtensible w16cex:durableId="25D2E5DB" w16cex:dateUtc="2022-03-09T07:37:00Z"/>
  <w16cex:commentExtensible w16cex:durableId="25D2E5E4" w16cex:dateUtc="2022-03-09T07:37:00Z"/>
  <w16cex:commentExtensible w16cex:durableId="25D2E5EE" w16cex:dateUtc="2022-03-09T07:38:00Z"/>
  <w16cex:commentExtensible w16cex:durableId="25D2E5FB" w16cex:dateUtc="2022-03-09T07:38:00Z"/>
  <w16cex:commentExtensible w16cex:durableId="25D2E604" w16cex:dateUtc="2022-03-09T07:38:00Z"/>
  <w16cex:commentExtensible w16cex:durableId="25D2E614" w16cex:dateUtc="2022-03-09T07:38:00Z"/>
  <w16cex:commentExtensible w16cex:durableId="25D2E55D" w16cex:dateUtc="2022-03-07T11:38:00Z"/>
  <w16cex:commentExtensible w16cex:durableId="25D2E55E" w16cex:dateUtc="2022-03-07T11:39:00Z"/>
  <w16cex:commentExtensible w16cex:durableId="25D2E55F" w16cex:dateUtc="2022-03-07T11:45:00Z"/>
  <w16cex:commentExtensible w16cex:durableId="25D2E560" w16cex:dateUtc="2022-03-07T12:26:00Z"/>
  <w16cex:commentExtensible w16cex:durableId="25D2E665" w16cex:dateUtc="2022-03-09T07:40:00Z"/>
  <w16cex:commentExtensible w16cex:durableId="25D2E561" w16cex:dateUtc="2022-03-07T12:28:00Z"/>
  <w16cex:commentExtensible w16cex:durableId="25D2E562" w16cex:dateUtc="2022-03-07T14:06:00Z"/>
  <w16cex:commentExtensible w16cex:durableId="25D2E563" w16cex:dateUtc="2022-03-07T14:08:00Z"/>
  <w16cex:commentExtensible w16cex:durableId="25D2E564" w16cex:dateUtc="2022-03-07T14:08:00Z"/>
  <w16cex:commentExtensible w16cex:durableId="25D2E565" w16cex:dateUtc="2022-03-07T14:24:00Z"/>
  <w16cex:commentExtensible w16cex:durableId="25D2E566" w16cex:dateUtc="2022-03-07T14:38:00Z"/>
  <w16cex:commentExtensible w16cex:durableId="25D2E567" w16cex:dateUtc="2022-03-07T14:56:00Z"/>
  <w16cex:commentExtensible w16cex:durableId="25D2E68F" w16cex:dateUtc="2022-03-09T07:40:00Z"/>
  <w16cex:commentExtensible w16cex:durableId="25D2E568" w16cex:dateUtc="2022-03-07T15:02:00Z"/>
  <w16cex:commentExtensible w16cex:durableId="25D2E569" w16cex:dateUtc="2022-03-07T19:13:00Z"/>
  <w16cex:commentExtensible w16cex:durableId="25D2E6C6" w16cex:dateUtc="2022-03-09T07:41:00Z"/>
  <w16cex:commentExtensible w16cex:durableId="25D2E56A" w16cex:dateUtc="2022-03-08T09:24:00Z"/>
  <w16cex:commentExtensible w16cex:durableId="25D2E6D3" w16cex:dateUtc="2022-03-09T07:41:00Z"/>
  <w16cex:commentExtensible w16cex:durableId="25D2E6DA" w16cex:dateUtc="2022-03-09T07:42:00Z"/>
  <w16cex:commentExtensible w16cex:durableId="25D2E6E4" w16cex:dateUtc="2022-03-09T07:42:00Z"/>
  <w16cex:commentExtensible w16cex:durableId="25D2E56B" w16cex:dateUtc="2022-03-08T09:41:00Z"/>
  <w16cex:commentExtensible w16cex:durableId="25D2E56C" w16cex:dateUtc="2022-03-08T09:43:00Z"/>
  <w16cex:commentExtensible w16cex:durableId="25D2E56D" w16cex:dateUtc="2022-03-08T09:44:00Z"/>
  <w16cex:commentExtensible w16cex:durableId="25D2E56E" w16cex:dateUtc="2022-03-08T09:44:00Z"/>
  <w16cex:commentExtensible w16cex:durableId="25D2E56F" w16cex:dateUtc="2022-03-08T09:48:00Z"/>
  <w16cex:commentExtensible w16cex:durableId="25D2E570" w16cex:dateUtc="2022-03-08T09:50:00Z"/>
  <w16cex:commentExtensible w16cex:durableId="25D2E571" w16cex:dateUtc="2022-03-08T09:53:00Z"/>
  <w16cex:commentExtensible w16cex:durableId="25D2E572" w16cex:dateUtc="2022-03-08T09:59:00Z"/>
  <w16cex:commentExtensible w16cex:durableId="25D2E573" w16cex:dateUtc="2022-03-08T10:08:00Z"/>
  <w16cex:commentExtensible w16cex:durableId="25D2E574" w16cex:dateUtc="2022-03-08T10:14:00Z"/>
  <w16cex:commentExtensible w16cex:durableId="25D2E575" w16cex:dateUtc="2022-03-08T10:10:00Z"/>
  <w16cex:commentExtensible w16cex:durableId="25D2E576" w16cex:dateUtc="2022-03-08T10:16:00Z"/>
  <w16cex:commentExtensible w16cex:durableId="25D2E577" w16cex:dateUtc="2022-03-08T10:37:00Z"/>
  <w16cex:commentExtensible w16cex:durableId="25D2E578" w16cex:dateUtc="2022-03-08T10:37:00Z"/>
  <w16cex:commentExtensible w16cex:durableId="25D2E579" w16cex:dateUtc="2022-03-08T10:37:00Z"/>
  <w16cex:commentExtensible w16cex:durableId="25D2E57A" w16cex:dateUtc="2022-03-08T10:38:00Z"/>
  <w16cex:commentExtensible w16cex:durableId="25D2E57B" w16cex:dateUtc="2022-03-08T10:40:00Z"/>
  <w16cex:commentExtensible w16cex:durableId="25D2E57C" w16cex:dateUtc="2022-03-08T10:49:00Z"/>
  <w16cex:commentExtensible w16cex:durableId="25D2E57D" w16cex:dateUtc="2022-03-08T10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32090" w14:textId="77777777" w:rsidR="0009463A" w:rsidRDefault="0009463A" w:rsidP="00A8421C">
      <w:pPr>
        <w:spacing w:after="0" w:line="240" w:lineRule="auto"/>
      </w:pPr>
      <w:r>
        <w:separator/>
      </w:r>
    </w:p>
  </w:endnote>
  <w:endnote w:type="continuationSeparator" w:id="0">
    <w:p w14:paraId="39BB6BD0" w14:textId="77777777" w:rsidR="0009463A" w:rsidRDefault="0009463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C5C7" w14:textId="77777777" w:rsidR="0009463A" w:rsidRDefault="0009463A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6D14C5D9" wp14:editId="6D14C5D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14C5C8" w14:textId="77777777" w:rsidR="0009463A" w:rsidRDefault="0009463A" w:rsidP="00D61847">
    <w:pPr>
      <w:pStyle w:val="Stopka"/>
      <w:rPr>
        <w:b/>
        <w:noProof/>
        <w:lang w:eastAsia="pl-PL"/>
      </w:rPr>
    </w:pPr>
  </w:p>
  <w:p w14:paraId="6D14C5C9" w14:textId="77777777" w:rsidR="0009463A" w:rsidRPr="006F0083" w:rsidRDefault="0009463A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6D14C5CA" w14:textId="77777777" w:rsidR="0009463A" w:rsidRPr="006F0083" w:rsidRDefault="0009463A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6D14C5CB" w14:textId="77777777" w:rsidR="0009463A" w:rsidRPr="006F0083" w:rsidRDefault="0009463A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 xml:space="preserve">175 874 500,00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14:paraId="6D14C5CC" w14:textId="77777777" w:rsidR="0009463A" w:rsidRPr="006F0083" w:rsidRDefault="0009463A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14:paraId="6D14C5CD" w14:textId="77777777" w:rsidR="0009463A" w:rsidRPr="006F0083" w:rsidRDefault="0009463A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6D14C5CE" w14:textId="77777777" w:rsidR="0009463A" w:rsidRPr="001800AA" w:rsidRDefault="0009463A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6D14C5CF" w14:textId="77777777" w:rsidR="0009463A" w:rsidRPr="001800AA" w:rsidRDefault="0009463A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493E8" w14:textId="77777777" w:rsidR="0009463A" w:rsidRDefault="0009463A" w:rsidP="00A8421C">
      <w:pPr>
        <w:spacing w:after="0" w:line="240" w:lineRule="auto"/>
      </w:pPr>
      <w:r>
        <w:separator/>
      </w:r>
    </w:p>
  </w:footnote>
  <w:footnote w:type="continuationSeparator" w:id="0">
    <w:p w14:paraId="33E1B8D2" w14:textId="77777777" w:rsidR="0009463A" w:rsidRDefault="0009463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C5C3" w14:textId="77777777" w:rsidR="0009463A" w:rsidRDefault="00711B35">
    <w:pPr>
      <w:pStyle w:val="Nagwek"/>
    </w:pPr>
    <w:r>
      <w:rPr>
        <w:noProof/>
        <w:lang w:eastAsia="pl-PL"/>
      </w:rPr>
      <w:pict w14:anchorId="6D14C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C5C4" w14:textId="77777777" w:rsidR="0009463A" w:rsidRPr="00406824" w:rsidRDefault="00711B35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 w14:anchorId="6D14C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09463A">
      <w:rPr>
        <w:noProof/>
        <w:lang w:eastAsia="pl-PL"/>
      </w:rPr>
      <w:drawing>
        <wp:inline distT="0" distB="0" distL="0" distR="0" wp14:anchorId="6D14C5D3" wp14:editId="6D14C5D4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463A">
      <w:t xml:space="preserve">                                                                                     </w:t>
    </w:r>
    <w:r w:rsidR="0009463A">
      <w:rPr>
        <w:noProof/>
        <w:lang w:eastAsia="pl-PL"/>
      </w:rPr>
      <w:drawing>
        <wp:inline distT="0" distB="0" distL="0" distR="0" wp14:anchorId="6D14C5D5" wp14:editId="6D14C5D6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463A">
      <w:tab/>
    </w:r>
  </w:p>
  <w:p w14:paraId="6D14C5C5" w14:textId="77777777" w:rsidR="0009463A" w:rsidRDefault="0009463A" w:rsidP="00243A7F">
    <w:pPr>
      <w:pStyle w:val="Nagwek"/>
    </w:pPr>
    <w:r>
      <w:tab/>
      <w:t xml:space="preserve"> </w:t>
    </w:r>
  </w:p>
  <w:p w14:paraId="6D14C5C6" w14:textId="77777777" w:rsidR="0009463A" w:rsidRPr="00243A7F" w:rsidRDefault="0009463A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D14C5D7" wp14:editId="6D14C5D8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C5D0" w14:textId="77777777" w:rsidR="0009463A" w:rsidRDefault="00711B35">
    <w:pPr>
      <w:pStyle w:val="Nagwek"/>
    </w:pPr>
    <w:r>
      <w:rPr>
        <w:noProof/>
        <w:lang w:eastAsia="pl-PL"/>
      </w:rPr>
      <w:pict w14:anchorId="6D14C5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964B396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72BE54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Arial Narrow" w:hAnsi="Calibri" w:cs="Calibri"/>
        <w:b/>
        <w:spacing w:val="-5"/>
        <w:sz w:val="20"/>
        <w:szCs w:val="20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6"/>
    <w:multiLevelType w:val="multilevel"/>
    <w:tmpl w:val="23BC2D9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 Narrow" w:eastAsia="Times New Roman" w:hAnsi="Arial Narrow" w:cs="Arial Narrow"/>
        <w:b w:val="0"/>
        <w:strike w:val="0"/>
        <w:dstrike w:val="0"/>
        <w:sz w:val="20"/>
        <w:szCs w:val="20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17"/>
    <w:multiLevelType w:val="multilevel"/>
    <w:tmpl w:val="F0A6BF6E"/>
    <w:name w:val="WW8Num23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6"/>
        </w:tabs>
        <w:ind w:left="6404" w:hanging="180"/>
      </w:pPr>
    </w:lvl>
  </w:abstractNum>
  <w:abstractNum w:abstractNumId="5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7" w15:restartNumberingAfterBreak="0">
    <w:nsid w:val="0000001B"/>
    <w:multiLevelType w:val="multilevel"/>
    <w:tmpl w:val="C56EB8A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9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10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C26B3"/>
    <w:multiLevelType w:val="hybridMultilevel"/>
    <w:tmpl w:val="18B42E4E"/>
    <w:lvl w:ilvl="0" w:tplc="CDE8F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83F2F"/>
    <w:multiLevelType w:val="multilevel"/>
    <w:tmpl w:val="23BC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 Narrow" w:eastAsia="Times New Roman" w:hAnsi="Arial Narrow" w:cs="Arial Narrow"/>
        <w:b w:val="0"/>
        <w:strike w:val="0"/>
        <w:dstrike w:val="0"/>
        <w:sz w:val="20"/>
        <w:szCs w:val="20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A8685D"/>
    <w:multiLevelType w:val="hybridMultilevel"/>
    <w:tmpl w:val="DB1082C0"/>
    <w:lvl w:ilvl="0" w:tplc="91F03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15E1A"/>
    <w:multiLevelType w:val="hybridMultilevel"/>
    <w:tmpl w:val="66DC7F60"/>
    <w:lvl w:ilvl="0" w:tplc="BBC4F7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17"/>
  </w:num>
  <w:num w:numId="5">
    <w:abstractNumId w:val="25"/>
  </w:num>
  <w:num w:numId="6">
    <w:abstractNumId w:val="11"/>
  </w:num>
  <w:num w:numId="7">
    <w:abstractNumId w:val="14"/>
  </w:num>
  <w:num w:numId="8">
    <w:abstractNumId w:val="21"/>
  </w:num>
  <w:num w:numId="9">
    <w:abstractNumId w:val="15"/>
  </w:num>
  <w:num w:numId="10">
    <w:abstractNumId w:val="20"/>
  </w:num>
  <w:num w:numId="11">
    <w:abstractNumId w:val="26"/>
  </w:num>
  <w:num w:numId="12">
    <w:abstractNumId w:val="18"/>
  </w:num>
  <w:num w:numId="13">
    <w:abstractNumId w:val="23"/>
  </w:num>
  <w:num w:numId="14">
    <w:abstractNumId w:val="8"/>
  </w:num>
  <w:num w:numId="15">
    <w:abstractNumId w:val="9"/>
  </w:num>
  <w:num w:numId="16">
    <w:abstractNumId w:val="10"/>
  </w:num>
  <w:num w:numId="17">
    <w:abstractNumId w:val="6"/>
  </w:num>
  <w:num w:numId="18">
    <w:abstractNumId w:val="12"/>
  </w:num>
  <w:num w:numId="19">
    <w:abstractNumId w:val="3"/>
  </w:num>
  <w:num w:numId="20">
    <w:abstractNumId w:val="5"/>
  </w:num>
  <w:num w:numId="21">
    <w:abstractNumId w:val="7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1C"/>
    <w:rsid w:val="00002057"/>
    <w:rsid w:val="00005D30"/>
    <w:rsid w:val="00006F83"/>
    <w:rsid w:val="00011B2F"/>
    <w:rsid w:val="000135E4"/>
    <w:rsid w:val="0001413C"/>
    <w:rsid w:val="0002039B"/>
    <w:rsid w:val="00027560"/>
    <w:rsid w:val="0003211D"/>
    <w:rsid w:val="00033F71"/>
    <w:rsid w:val="00045FEE"/>
    <w:rsid w:val="000460AE"/>
    <w:rsid w:val="000510E9"/>
    <w:rsid w:val="00053A28"/>
    <w:rsid w:val="00067FBE"/>
    <w:rsid w:val="00077236"/>
    <w:rsid w:val="0007788C"/>
    <w:rsid w:val="00080498"/>
    <w:rsid w:val="000822F0"/>
    <w:rsid w:val="0008447D"/>
    <w:rsid w:val="00086CB3"/>
    <w:rsid w:val="0008768C"/>
    <w:rsid w:val="0009463A"/>
    <w:rsid w:val="00095C8C"/>
    <w:rsid w:val="000A00B3"/>
    <w:rsid w:val="000A2810"/>
    <w:rsid w:val="000A30BD"/>
    <w:rsid w:val="000A3FB9"/>
    <w:rsid w:val="000A742A"/>
    <w:rsid w:val="000B10B9"/>
    <w:rsid w:val="000B75F5"/>
    <w:rsid w:val="000C5051"/>
    <w:rsid w:val="000E6B16"/>
    <w:rsid w:val="000F3DB8"/>
    <w:rsid w:val="00101746"/>
    <w:rsid w:val="001035FB"/>
    <w:rsid w:val="00107DF6"/>
    <w:rsid w:val="001121A0"/>
    <w:rsid w:val="001250BF"/>
    <w:rsid w:val="00126AF8"/>
    <w:rsid w:val="001326EF"/>
    <w:rsid w:val="001332A1"/>
    <w:rsid w:val="00133B53"/>
    <w:rsid w:val="00133D3D"/>
    <w:rsid w:val="00150361"/>
    <w:rsid w:val="00150A0C"/>
    <w:rsid w:val="001519C3"/>
    <w:rsid w:val="001563B2"/>
    <w:rsid w:val="00156C8B"/>
    <w:rsid w:val="00162BF4"/>
    <w:rsid w:val="00166733"/>
    <w:rsid w:val="00173D83"/>
    <w:rsid w:val="001800AA"/>
    <w:rsid w:val="00182A6C"/>
    <w:rsid w:val="0018643E"/>
    <w:rsid w:val="001926CB"/>
    <w:rsid w:val="00197D0D"/>
    <w:rsid w:val="00197E5D"/>
    <w:rsid w:val="001B19F4"/>
    <w:rsid w:val="001B373A"/>
    <w:rsid w:val="001C212A"/>
    <w:rsid w:val="001C4DF3"/>
    <w:rsid w:val="001C4FDC"/>
    <w:rsid w:val="001C5AE1"/>
    <w:rsid w:val="001C66B4"/>
    <w:rsid w:val="001C79B9"/>
    <w:rsid w:val="001D4204"/>
    <w:rsid w:val="001D7F6B"/>
    <w:rsid w:val="001F52D7"/>
    <w:rsid w:val="001F60CB"/>
    <w:rsid w:val="00207A9B"/>
    <w:rsid w:val="00210363"/>
    <w:rsid w:val="00211FF0"/>
    <w:rsid w:val="00215EE9"/>
    <w:rsid w:val="0021752C"/>
    <w:rsid w:val="002209E8"/>
    <w:rsid w:val="00221C47"/>
    <w:rsid w:val="00222C86"/>
    <w:rsid w:val="00223ECB"/>
    <w:rsid w:val="00225FDD"/>
    <w:rsid w:val="002373A1"/>
    <w:rsid w:val="00241CDA"/>
    <w:rsid w:val="00243A7F"/>
    <w:rsid w:val="002443A4"/>
    <w:rsid w:val="002446AC"/>
    <w:rsid w:val="00246BDF"/>
    <w:rsid w:val="00255778"/>
    <w:rsid w:val="00262CB0"/>
    <w:rsid w:val="00263C3E"/>
    <w:rsid w:val="00270C34"/>
    <w:rsid w:val="00281BD4"/>
    <w:rsid w:val="002854E0"/>
    <w:rsid w:val="002A15B1"/>
    <w:rsid w:val="002A2B1E"/>
    <w:rsid w:val="002A40B4"/>
    <w:rsid w:val="002B472A"/>
    <w:rsid w:val="002B5E4E"/>
    <w:rsid w:val="002B77C1"/>
    <w:rsid w:val="002C651D"/>
    <w:rsid w:val="002D2887"/>
    <w:rsid w:val="002D3749"/>
    <w:rsid w:val="002D500A"/>
    <w:rsid w:val="002D75AE"/>
    <w:rsid w:val="002E0160"/>
    <w:rsid w:val="002E5D06"/>
    <w:rsid w:val="00302697"/>
    <w:rsid w:val="00305A64"/>
    <w:rsid w:val="0031028B"/>
    <w:rsid w:val="0031105E"/>
    <w:rsid w:val="00316C5B"/>
    <w:rsid w:val="0032356E"/>
    <w:rsid w:val="00333132"/>
    <w:rsid w:val="00341D32"/>
    <w:rsid w:val="00351A3C"/>
    <w:rsid w:val="00351A4C"/>
    <w:rsid w:val="0036486C"/>
    <w:rsid w:val="003658C4"/>
    <w:rsid w:val="003711D7"/>
    <w:rsid w:val="00375C93"/>
    <w:rsid w:val="00375EC2"/>
    <w:rsid w:val="00382AF8"/>
    <w:rsid w:val="00383C94"/>
    <w:rsid w:val="00384105"/>
    <w:rsid w:val="00385286"/>
    <w:rsid w:val="00393AED"/>
    <w:rsid w:val="003946A6"/>
    <w:rsid w:val="00395233"/>
    <w:rsid w:val="003A4641"/>
    <w:rsid w:val="003B6803"/>
    <w:rsid w:val="003B76AB"/>
    <w:rsid w:val="003C0BA9"/>
    <w:rsid w:val="003C39CE"/>
    <w:rsid w:val="003C3A10"/>
    <w:rsid w:val="003C45C1"/>
    <w:rsid w:val="003C5078"/>
    <w:rsid w:val="003C6339"/>
    <w:rsid w:val="003D4D88"/>
    <w:rsid w:val="003D4FCB"/>
    <w:rsid w:val="003E2DE3"/>
    <w:rsid w:val="003E6A03"/>
    <w:rsid w:val="003E7D4B"/>
    <w:rsid w:val="003F7E5B"/>
    <w:rsid w:val="00406824"/>
    <w:rsid w:val="00416BD2"/>
    <w:rsid w:val="004210BE"/>
    <w:rsid w:val="00422A5E"/>
    <w:rsid w:val="00432037"/>
    <w:rsid w:val="00434016"/>
    <w:rsid w:val="0043552F"/>
    <w:rsid w:val="00442743"/>
    <w:rsid w:val="0044426D"/>
    <w:rsid w:val="00445CF1"/>
    <w:rsid w:val="004577E4"/>
    <w:rsid w:val="004613BD"/>
    <w:rsid w:val="00464A60"/>
    <w:rsid w:val="00465CBB"/>
    <w:rsid w:val="004776D4"/>
    <w:rsid w:val="0048305F"/>
    <w:rsid w:val="00485FA9"/>
    <w:rsid w:val="00486803"/>
    <w:rsid w:val="004870D5"/>
    <w:rsid w:val="004A216D"/>
    <w:rsid w:val="004A68C9"/>
    <w:rsid w:val="004B2A31"/>
    <w:rsid w:val="004B517D"/>
    <w:rsid w:val="004B6208"/>
    <w:rsid w:val="004B7075"/>
    <w:rsid w:val="004B7A97"/>
    <w:rsid w:val="004D593A"/>
    <w:rsid w:val="004E15A2"/>
    <w:rsid w:val="004E16C7"/>
    <w:rsid w:val="004E3F01"/>
    <w:rsid w:val="004E6E14"/>
    <w:rsid w:val="004E71C4"/>
    <w:rsid w:val="004F46A4"/>
    <w:rsid w:val="004F772D"/>
    <w:rsid w:val="00503757"/>
    <w:rsid w:val="005144D9"/>
    <w:rsid w:val="0051498E"/>
    <w:rsid w:val="00515092"/>
    <w:rsid w:val="005267A7"/>
    <w:rsid w:val="005351C7"/>
    <w:rsid w:val="00541182"/>
    <w:rsid w:val="005619D1"/>
    <w:rsid w:val="005624A8"/>
    <w:rsid w:val="00565F9A"/>
    <w:rsid w:val="00566306"/>
    <w:rsid w:val="005672D9"/>
    <w:rsid w:val="00570A21"/>
    <w:rsid w:val="00574D72"/>
    <w:rsid w:val="0059196D"/>
    <w:rsid w:val="005B0E9E"/>
    <w:rsid w:val="005B0FD7"/>
    <w:rsid w:val="005C2144"/>
    <w:rsid w:val="005C51D8"/>
    <w:rsid w:val="005D2F81"/>
    <w:rsid w:val="005D5B2E"/>
    <w:rsid w:val="005D6E3D"/>
    <w:rsid w:val="005E05D9"/>
    <w:rsid w:val="00614B1D"/>
    <w:rsid w:val="00615DEC"/>
    <w:rsid w:val="0061625C"/>
    <w:rsid w:val="006241AE"/>
    <w:rsid w:val="006348CD"/>
    <w:rsid w:val="00635687"/>
    <w:rsid w:val="00640320"/>
    <w:rsid w:val="00642996"/>
    <w:rsid w:val="00650C89"/>
    <w:rsid w:val="00653C2E"/>
    <w:rsid w:val="00661142"/>
    <w:rsid w:val="006677EA"/>
    <w:rsid w:val="00676C83"/>
    <w:rsid w:val="006A15E8"/>
    <w:rsid w:val="006A17AA"/>
    <w:rsid w:val="006A1DD8"/>
    <w:rsid w:val="006A6929"/>
    <w:rsid w:val="006B3FF7"/>
    <w:rsid w:val="006B4673"/>
    <w:rsid w:val="006B7692"/>
    <w:rsid w:val="006C41D0"/>
    <w:rsid w:val="006C6A61"/>
    <w:rsid w:val="006D59E0"/>
    <w:rsid w:val="006E1B37"/>
    <w:rsid w:val="006E2440"/>
    <w:rsid w:val="006E24B4"/>
    <w:rsid w:val="006E2F97"/>
    <w:rsid w:val="006E5D4F"/>
    <w:rsid w:val="006E6B88"/>
    <w:rsid w:val="006F0083"/>
    <w:rsid w:val="006F0DC6"/>
    <w:rsid w:val="006F2A8D"/>
    <w:rsid w:val="006F3C2F"/>
    <w:rsid w:val="006F61D8"/>
    <w:rsid w:val="00711B35"/>
    <w:rsid w:val="00720E2D"/>
    <w:rsid w:val="00727185"/>
    <w:rsid w:val="00742AA6"/>
    <w:rsid w:val="00743A6D"/>
    <w:rsid w:val="00745054"/>
    <w:rsid w:val="007461A9"/>
    <w:rsid w:val="00750442"/>
    <w:rsid w:val="00750C93"/>
    <w:rsid w:val="00754A86"/>
    <w:rsid w:val="00756EAA"/>
    <w:rsid w:val="007608EE"/>
    <w:rsid w:val="00762AF4"/>
    <w:rsid w:val="00763265"/>
    <w:rsid w:val="00764E03"/>
    <w:rsid w:val="00766947"/>
    <w:rsid w:val="00766F95"/>
    <w:rsid w:val="0077235E"/>
    <w:rsid w:val="0077746A"/>
    <w:rsid w:val="00780734"/>
    <w:rsid w:val="00780FFA"/>
    <w:rsid w:val="00796805"/>
    <w:rsid w:val="00796D0F"/>
    <w:rsid w:val="007A18BC"/>
    <w:rsid w:val="007B0216"/>
    <w:rsid w:val="007B67AF"/>
    <w:rsid w:val="007C3692"/>
    <w:rsid w:val="007C3AE5"/>
    <w:rsid w:val="007D4D56"/>
    <w:rsid w:val="007E5427"/>
    <w:rsid w:val="007F149C"/>
    <w:rsid w:val="007F19BE"/>
    <w:rsid w:val="007F7F98"/>
    <w:rsid w:val="008005A1"/>
    <w:rsid w:val="0080109C"/>
    <w:rsid w:val="00805696"/>
    <w:rsid w:val="00805C4D"/>
    <w:rsid w:val="008213BD"/>
    <w:rsid w:val="00823A25"/>
    <w:rsid w:val="00825EE6"/>
    <w:rsid w:val="008274D0"/>
    <w:rsid w:val="008322FB"/>
    <w:rsid w:val="00832422"/>
    <w:rsid w:val="00842D50"/>
    <w:rsid w:val="0085204B"/>
    <w:rsid w:val="00860771"/>
    <w:rsid w:val="008643B4"/>
    <w:rsid w:val="00871893"/>
    <w:rsid w:val="00877639"/>
    <w:rsid w:val="00885483"/>
    <w:rsid w:val="008A2944"/>
    <w:rsid w:val="008A36B6"/>
    <w:rsid w:val="008A4DB6"/>
    <w:rsid w:val="008A5BCF"/>
    <w:rsid w:val="008B1842"/>
    <w:rsid w:val="008B4407"/>
    <w:rsid w:val="008C1CF7"/>
    <w:rsid w:val="008C4120"/>
    <w:rsid w:val="008D525F"/>
    <w:rsid w:val="008D65E6"/>
    <w:rsid w:val="008D7F6F"/>
    <w:rsid w:val="008E70C6"/>
    <w:rsid w:val="008F320B"/>
    <w:rsid w:val="009009F9"/>
    <w:rsid w:val="00900DF5"/>
    <w:rsid w:val="009021BE"/>
    <w:rsid w:val="00902292"/>
    <w:rsid w:val="00904A5D"/>
    <w:rsid w:val="009074CA"/>
    <w:rsid w:val="00907B07"/>
    <w:rsid w:val="009244A8"/>
    <w:rsid w:val="00931343"/>
    <w:rsid w:val="0093507F"/>
    <w:rsid w:val="00944202"/>
    <w:rsid w:val="00946D02"/>
    <w:rsid w:val="00957383"/>
    <w:rsid w:val="009573BB"/>
    <w:rsid w:val="00964664"/>
    <w:rsid w:val="00967C66"/>
    <w:rsid w:val="0097035C"/>
    <w:rsid w:val="00975616"/>
    <w:rsid w:val="00985A27"/>
    <w:rsid w:val="00997EA2"/>
    <w:rsid w:val="009A0557"/>
    <w:rsid w:val="009A4A14"/>
    <w:rsid w:val="009A5B23"/>
    <w:rsid w:val="009A6527"/>
    <w:rsid w:val="009B59FD"/>
    <w:rsid w:val="009B6FFE"/>
    <w:rsid w:val="009C6ACD"/>
    <w:rsid w:val="009C70C2"/>
    <w:rsid w:val="009D1D26"/>
    <w:rsid w:val="009D4522"/>
    <w:rsid w:val="009E0420"/>
    <w:rsid w:val="009F25E5"/>
    <w:rsid w:val="009F64FC"/>
    <w:rsid w:val="009F7C58"/>
    <w:rsid w:val="00A125C4"/>
    <w:rsid w:val="00A31166"/>
    <w:rsid w:val="00A31209"/>
    <w:rsid w:val="00A413DF"/>
    <w:rsid w:val="00A46E4D"/>
    <w:rsid w:val="00A57955"/>
    <w:rsid w:val="00A64E98"/>
    <w:rsid w:val="00A65219"/>
    <w:rsid w:val="00A6799E"/>
    <w:rsid w:val="00A726C5"/>
    <w:rsid w:val="00A76F2F"/>
    <w:rsid w:val="00A77C8D"/>
    <w:rsid w:val="00A77D54"/>
    <w:rsid w:val="00A814FF"/>
    <w:rsid w:val="00A828D5"/>
    <w:rsid w:val="00A8421C"/>
    <w:rsid w:val="00A8647D"/>
    <w:rsid w:val="00A904D4"/>
    <w:rsid w:val="00A90F9F"/>
    <w:rsid w:val="00A928E5"/>
    <w:rsid w:val="00A94E46"/>
    <w:rsid w:val="00AA37A9"/>
    <w:rsid w:val="00AB6FEB"/>
    <w:rsid w:val="00AC1C57"/>
    <w:rsid w:val="00AD21C0"/>
    <w:rsid w:val="00AE34F9"/>
    <w:rsid w:val="00AE466C"/>
    <w:rsid w:val="00AE74AB"/>
    <w:rsid w:val="00B028A2"/>
    <w:rsid w:val="00B109D8"/>
    <w:rsid w:val="00B117B6"/>
    <w:rsid w:val="00B209B2"/>
    <w:rsid w:val="00B26757"/>
    <w:rsid w:val="00B277F2"/>
    <w:rsid w:val="00B30851"/>
    <w:rsid w:val="00B41945"/>
    <w:rsid w:val="00B45991"/>
    <w:rsid w:val="00B5671E"/>
    <w:rsid w:val="00B62B1D"/>
    <w:rsid w:val="00B67BA3"/>
    <w:rsid w:val="00B74802"/>
    <w:rsid w:val="00B80619"/>
    <w:rsid w:val="00B81B0D"/>
    <w:rsid w:val="00B87BE5"/>
    <w:rsid w:val="00B90AE7"/>
    <w:rsid w:val="00B944CD"/>
    <w:rsid w:val="00BA3598"/>
    <w:rsid w:val="00BA3FA8"/>
    <w:rsid w:val="00BA493F"/>
    <w:rsid w:val="00BB13E8"/>
    <w:rsid w:val="00BB3D39"/>
    <w:rsid w:val="00BB3FE5"/>
    <w:rsid w:val="00BB6864"/>
    <w:rsid w:val="00BB7320"/>
    <w:rsid w:val="00BC54C3"/>
    <w:rsid w:val="00BC6301"/>
    <w:rsid w:val="00BC68BB"/>
    <w:rsid w:val="00BE3371"/>
    <w:rsid w:val="00BE37E5"/>
    <w:rsid w:val="00BE6DB3"/>
    <w:rsid w:val="00BE7D3F"/>
    <w:rsid w:val="00BF26FF"/>
    <w:rsid w:val="00C00A39"/>
    <w:rsid w:val="00C04237"/>
    <w:rsid w:val="00C07397"/>
    <w:rsid w:val="00C126D9"/>
    <w:rsid w:val="00C13524"/>
    <w:rsid w:val="00C17DB7"/>
    <w:rsid w:val="00C20ED8"/>
    <w:rsid w:val="00C2152B"/>
    <w:rsid w:val="00C21B50"/>
    <w:rsid w:val="00C26C7C"/>
    <w:rsid w:val="00C26DA9"/>
    <w:rsid w:val="00C31E81"/>
    <w:rsid w:val="00C37939"/>
    <w:rsid w:val="00C405B7"/>
    <w:rsid w:val="00C43D92"/>
    <w:rsid w:val="00C46BCA"/>
    <w:rsid w:val="00C50E4A"/>
    <w:rsid w:val="00C522D8"/>
    <w:rsid w:val="00C54255"/>
    <w:rsid w:val="00C626BB"/>
    <w:rsid w:val="00C678E2"/>
    <w:rsid w:val="00C7052B"/>
    <w:rsid w:val="00C767C5"/>
    <w:rsid w:val="00C80DEB"/>
    <w:rsid w:val="00C8168D"/>
    <w:rsid w:val="00C8309E"/>
    <w:rsid w:val="00C84462"/>
    <w:rsid w:val="00C860F5"/>
    <w:rsid w:val="00C86C9C"/>
    <w:rsid w:val="00C9043F"/>
    <w:rsid w:val="00C93709"/>
    <w:rsid w:val="00C95077"/>
    <w:rsid w:val="00C96416"/>
    <w:rsid w:val="00CA363E"/>
    <w:rsid w:val="00CB16A8"/>
    <w:rsid w:val="00CB626E"/>
    <w:rsid w:val="00CB710D"/>
    <w:rsid w:val="00CB7F8C"/>
    <w:rsid w:val="00CC248D"/>
    <w:rsid w:val="00CC447E"/>
    <w:rsid w:val="00CD674B"/>
    <w:rsid w:val="00CE5057"/>
    <w:rsid w:val="00CE65EB"/>
    <w:rsid w:val="00CE6B1D"/>
    <w:rsid w:val="00CF051A"/>
    <w:rsid w:val="00CF4094"/>
    <w:rsid w:val="00CF6DAF"/>
    <w:rsid w:val="00D00565"/>
    <w:rsid w:val="00D01CBC"/>
    <w:rsid w:val="00D053D5"/>
    <w:rsid w:val="00D06BA1"/>
    <w:rsid w:val="00D102E0"/>
    <w:rsid w:val="00D10DEF"/>
    <w:rsid w:val="00D178DC"/>
    <w:rsid w:val="00D227C1"/>
    <w:rsid w:val="00D335ED"/>
    <w:rsid w:val="00D40471"/>
    <w:rsid w:val="00D5183F"/>
    <w:rsid w:val="00D55976"/>
    <w:rsid w:val="00D61847"/>
    <w:rsid w:val="00D64D41"/>
    <w:rsid w:val="00D71B30"/>
    <w:rsid w:val="00D72A93"/>
    <w:rsid w:val="00D72D1D"/>
    <w:rsid w:val="00D734F1"/>
    <w:rsid w:val="00D760C2"/>
    <w:rsid w:val="00D838FD"/>
    <w:rsid w:val="00D840D0"/>
    <w:rsid w:val="00D93377"/>
    <w:rsid w:val="00D9699D"/>
    <w:rsid w:val="00D977BB"/>
    <w:rsid w:val="00D97B4A"/>
    <w:rsid w:val="00DB1FA8"/>
    <w:rsid w:val="00DD2AF3"/>
    <w:rsid w:val="00DE189A"/>
    <w:rsid w:val="00DE713C"/>
    <w:rsid w:val="00DF0754"/>
    <w:rsid w:val="00DF2D45"/>
    <w:rsid w:val="00DF5BD6"/>
    <w:rsid w:val="00E0414A"/>
    <w:rsid w:val="00E04D91"/>
    <w:rsid w:val="00E0570B"/>
    <w:rsid w:val="00E061E4"/>
    <w:rsid w:val="00E06D1C"/>
    <w:rsid w:val="00E106A4"/>
    <w:rsid w:val="00E20948"/>
    <w:rsid w:val="00E2292A"/>
    <w:rsid w:val="00E30415"/>
    <w:rsid w:val="00E33C41"/>
    <w:rsid w:val="00E41777"/>
    <w:rsid w:val="00E46C36"/>
    <w:rsid w:val="00E529F9"/>
    <w:rsid w:val="00E56C21"/>
    <w:rsid w:val="00E56F2A"/>
    <w:rsid w:val="00E57BCB"/>
    <w:rsid w:val="00E6705F"/>
    <w:rsid w:val="00E67511"/>
    <w:rsid w:val="00E719D7"/>
    <w:rsid w:val="00E73AF5"/>
    <w:rsid w:val="00E81B0A"/>
    <w:rsid w:val="00E9101B"/>
    <w:rsid w:val="00E9243B"/>
    <w:rsid w:val="00E94FAC"/>
    <w:rsid w:val="00E97C3E"/>
    <w:rsid w:val="00EA509E"/>
    <w:rsid w:val="00EA533C"/>
    <w:rsid w:val="00EA5731"/>
    <w:rsid w:val="00EB58E7"/>
    <w:rsid w:val="00EC17E8"/>
    <w:rsid w:val="00EC19E0"/>
    <w:rsid w:val="00ED0418"/>
    <w:rsid w:val="00ED3149"/>
    <w:rsid w:val="00EE1449"/>
    <w:rsid w:val="00EE6F4C"/>
    <w:rsid w:val="00EF247C"/>
    <w:rsid w:val="00EF327F"/>
    <w:rsid w:val="00EF4682"/>
    <w:rsid w:val="00EF7725"/>
    <w:rsid w:val="00F029A3"/>
    <w:rsid w:val="00F11B76"/>
    <w:rsid w:val="00F11E2B"/>
    <w:rsid w:val="00F1462D"/>
    <w:rsid w:val="00F14EC8"/>
    <w:rsid w:val="00F16DFA"/>
    <w:rsid w:val="00F32915"/>
    <w:rsid w:val="00F33ADC"/>
    <w:rsid w:val="00F51DE0"/>
    <w:rsid w:val="00F52251"/>
    <w:rsid w:val="00F60121"/>
    <w:rsid w:val="00F611DC"/>
    <w:rsid w:val="00F61656"/>
    <w:rsid w:val="00F66DFD"/>
    <w:rsid w:val="00F72A96"/>
    <w:rsid w:val="00F76029"/>
    <w:rsid w:val="00F80B41"/>
    <w:rsid w:val="00F813F0"/>
    <w:rsid w:val="00F90DFF"/>
    <w:rsid w:val="00F9353B"/>
    <w:rsid w:val="00FA3A2F"/>
    <w:rsid w:val="00FA47BE"/>
    <w:rsid w:val="00FA5EB6"/>
    <w:rsid w:val="00FB3740"/>
    <w:rsid w:val="00FB52CF"/>
    <w:rsid w:val="00FC10CC"/>
    <w:rsid w:val="00FC36E3"/>
    <w:rsid w:val="00FC5CBB"/>
    <w:rsid w:val="00FD0F1A"/>
    <w:rsid w:val="00FD2B6C"/>
    <w:rsid w:val="00FD36AA"/>
    <w:rsid w:val="00FD5DD7"/>
    <w:rsid w:val="00FD6B0B"/>
    <w:rsid w:val="00FD6E7B"/>
    <w:rsid w:val="00FE065C"/>
    <w:rsid w:val="00FE25DE"/>
    <w:rsid w:val="00FE406F"/>
    <w:rsid w:val="00FE48A9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6D14C348"/>
  <w15:docId w15:val="{305715B6-3DAE-46D5-BFA8-29422DC8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6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1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11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182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42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E7D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70B1-1C78-4238-8ABF-562137BE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8</cp:revision>
  <cp:lastPrinted>2022-03-16T11:12:00Z</cp:lastPrinted>
  <dcterms:created xsi:type="dcterms:W3CDTF">2022-03-16T10:52:00Z</dcterms:created>
  <dcterms:modified xsi:type="dcterms:W3CDTF">2022-03-18T06:12:00Z</dcterms:modified>
</cp:coreProperties>
</file>