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EF590B" w14:textId="1F0E550C" w:rsidR="00BC48A9" w:rsidRPr="00CB3C33" w:rsidRDefault="000020BA" w:rsidP="00BC48A9">
      <w:pPr>
        <w:widowControl/>
        <w:suppressAutoHyphens w:val="0"/>
        <w:spacing w:line="288" w:lineRule="auto"/>
        <w:rPr>
          <w:rFonts w:ascii="Arial" w:eastAsia="MS Mincho" w:hAnsi="Arial"/>
          <w:color w:val="auto"/>
          <w:sz w:val="22"/>
          <w:szCs w:val="20"/>
          <w:lang w:eastAsia="pl-PL"/>
        </w:rPr>
      </w:pPr>
      <w:r>
        <w:rPr>
          <w:rFonts w:ascii="Arial" w:eastAsia="MS Mincho" w:hAnsi="Arial"/>
          <w:color w:val="auto"/>
          <w:sz w:val="22"/>
          <w:szCs w:val="20"/>
          <w:lang w:eastAsia="pl-PL"/>
        </w:rPr>
        <w:t>ZUK</w:t>
      </w:r>
      <w:r w:rsidR="006160C9" w:rsidRPr="00CB3C33">
        <w:rPr>
          <w:rFonts w:ascii="Arial" w:eastAsia="MS Mincho" w:hAnsi="Arial"/>
          <w:color w:val="auto"/>
          <w:sz w:val="22"/>
          <w:szCs w:val="20"/>
          <w:lang w:eastAsia="pl-PL"/>
        </w:rPr>
        <w:t>.271.3.</w:t>
      </w:r>
      <w:r w:rsidR="000B516F">
        <w:rPr>
          <w:rFonts w:ascii="Arial" w:eastAsia="MS Mincho" w:hAnsi="Arial"/>
          <w:color w:val="auto"/>
          <w:sz w:val="22"/>
          <w:szCs w:val="20"/>
          <w:lang w:eastAsia="pl-PL"/>
        </w:rPr>
        <w:t>6</w:t>
      </w:r>
      <w:r w:rsidR="00BC48A9" w:rsidRPr="00CB3C33">
        <w:rPr>
          <w:rFonts w:ascii="Arial" w:eastAsia="MS Mincho" w:hAnsi="Arial"/>
          <w:color w:val="auto"/>
          <w:sz w:val="22"/>
          <w:szCs w:val="20"/>
          <w:lang w:eastAsia="pl-PL"/>
        </w:rPr>
        <w:t>.202</w:t>
      </w:r>
      <w:r w:rsidR="000B516F">
        <w:rPr>
          <w:rFonts w:ascii="Arial" w:eastAsia="MS Mincho" w:hAnsi="Arial"/>
          <w:color w:val="auto"/>
          <w:sz w:val="22"/>
          <w:szCs w:val="20"/>
          <w:lang w:eastAsia="pl-PL"/>
        </w:rPr>
        <w:t>4</w:t>
      </w:r>
      <w:r w:rsidR="00BC48A9" w:rsidRPr="00CB3C33">
        <w:rPr>
          <w:rFonts w:ascii="Arial" w:eastAsia="MS Mincho" w:hAnsi="Arial"/>
          <w:color w:val="auto"/>
          <w:sz w:val="22"/>
          <w:szCs w:val="20"/>
          <w:lang w:eastAsia="pl-PL"/>
        </w:rPr>
        <w:t>.</w:t>
      </w:r>
      <w:r w:rsidR="00D62AA9">
        <w:rPr>
          <w:rFonts w:ascii="Arial" w:eastAsia="MS Mincho" w:hAnsi="Arial"/>
          <w:color w:val="auto"/>
          <w:sz w:val="22"/>
          <w:szCs w:val="20"/>
          <w:lang w:eastAsia="pl-PL"/>
        </w:rPr>
        <w:t>3</w:t>
      </w:r>
    </w:p>
    <w:p w14:paraId="0737E10D" w14:textId="77777777" w:rsidR="00BC48A9" w:rsidRPr="00BC48A9" w:rsidRDefault="00BC48A9" w:rsidP="00BC48A9">
      <w:pPr>
        <w:widowControl/>
        <w:suppressAutoHyphens w:val="0"/>
        <w:spacing w:line="288" w:lineRule="auto"/>
        <w:rPr>
          <w:rFonts w:ascii="Arial" w:eastAsia="MS Mincho" w:hAnsi="Arial"/>
          <w:b/>
          <w:color w:val="auto"/>
          <w:sz w:val="20"/>
          <w:szCs w:val="20"/>
          <w:lang w:eastAsia="pl-PL"/>
        </w:rPr>
      </w:pPr>
    </w:p>
    <w:p w14:paraId="05C17256" w14:textId="77777777" w:rsidR="00BC48A9" w:rsidRDefault="00BC48A9" w:rsidP="000020BA">
      <w:pPr>
        <w:widowControl/>
        <w:suppressAutoHyphens w:val="0"/>
        <w:spacing w:line="288" w:lineRule="auto"/>
        <w:jc w:val="center"/>
        <w:rPr>
          <w:rFonts w:ascii="Arial" w:eastAsia="MS Mincho" w:hAnsi="Arial"/>
          <w:color w:val="auto"/>
          <w:sz w:val="20"/>
          <w:szCs w:val="20"/>
          <w:lang w:eastAsia="pl-PL"/>
        </w:rPr>
      </w:pPr>
    </w:p>
    <w:p w14:paraId="694C1313" w14:textId="77777777" w:rsidR="000020BA" w:rsidRPr="000020BA" w:rsidRDefault="000020BA" w:rsidP="000020BA">
      <w:pPr>
        <w:widowControl/>
        <w:suppressAutoHyphens w:val="0"/>
        <w:spacing w:line="288" w:lineRule="auto"/>
        <w:jc w:val="center"/>
        <w:rPr>
          <w:rFonts w:ascii="Arial" w:eastAsia="MS Mincho" w:hAnsi="Arial"/>
          <w:color w:val="auto"/>
          <w:sz w:val="20"/>
          <w:szCs w:val="20"/>
          <w:lang w:eastAsia="pl-PL"/>
        </w:rPr>
      </w:pPr>
    </w:p>
    <w:p w14:paraId="2684A4D5"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49B44C8E" w14:textId="77777777" w:rsidR="000020BA" w:rsidRPr="001F3E71" w:rsidRDefault="000020BA" w:rsidP="000020BA">
      <w:pPr>
        <w:tabs>
          <w:tab w:val="left" w:pos="6660"/>
        </w:tabs>
        <w:spacing w:line="288" w:lineRule="auto"/>
        <w:jc w:val="center"/>
        <w:rPr>
          <w:rFonts w:ascii="Arial" w:hAnsi="Arial" w:cs="Arial"/>
          <w:b/>
          <w:color w:val="auto"/>
          <w:sz w:val="40"/>
          <w:szCs w:val="40"/>
          <w:lang w:eastAsia="pl-PL"/>
        </w:rPr>
      </w:pPr>
      <w:r w:rsidRPr="001F3E71">
        <w:rPr>
          <w:rFonts w:ascii="Arial" w:hAnsi="Arial" w:cs="Arial"/>
          <w:b/>
          <w:color w:val="auto"/>
          <w:sz w:val="40"/>
          <w:szCs w:val="40"/>
          <w:lang w:eastAsia="pl-PL"/>
        </w:rPr>
        <w:t>Zakład Usług Komunalnych</w:t>
      </w:r>
    </w:p>
    <w:p w14:paraId="24E9C0E0" w14:textId="77777777" w:rsidR="000020BA" w:rsidRPr="001F3E71" w:rsidRDefault="000020BA" w:rsidP="000020BA">
      <w:pPr>
        <w:tabs>
          <w:tab w:val="left" w:pos="6660"/>
        </w:tabs>
        <w:spacing w:line="288" w:lineRule="auto"/>
        <w:jc w:val="center"/>
        <w:rPr>
          <w:rFonts w:ascii="Arial" w:hAnsi="Arial" w:cs="Arial"/>
          <w:b/>
          <w:color w:val="auto"/>
          <w:sz w:val="36"/>
          <w:szCs w:val="36"/>
          <w:lang w:eastAsia="pl-PL"/>
        </w:rPr>
      </w:pPr>
      <w:r w:rsidRPr="001F3E71">
        <w:rPr>
          <w:rFonts w:ascii="Arial" w:hAnsi="Arial" w:cs="Arial"/>
          <w:b/>
          <w:color w:val="auto"/>
          <w:sz w:val="36"/>
          <w:szCs w:val="36"/>
          <w:lang w:eastAsia="pl-PL"/>
        </w:rPr>
        <w:t xml:space="preserve">ul. </w:t>
      </w:r>
      <w:proofErr w:type="spellStart"/>
      <w:r w:rsidRPr="001F3E71">
        <w:rPr>
          <w:rFonts w:ascii="Arial" w:hAnsi="Arial" w:cs="Arial"/>
          <w:b/>
          <w:color w:val="auto"/>
          <w:sz w:val="36"/>
          <w:szCs w:val="36"/>
          <w:lang w:eastAsia="pl-PL"/>
        </w:rPr>
        <w:t>Czatkowska</w:t>
      </w:r>
      <w:proofErr w:type="spellEnd"/>
      <w:r w:rsidRPr="001F3E71">
        <w:rPr>
          <w:rFonts w:ascii="Arial" w:hAnsi="Arial" w:cs="Arial"/>
          <w:b/>
          <w:color w:val="auto"/>
          <w:sz w:val="36"/>
          <w:szCs w:val="36"/>
          <w:lang w:eastAsia="pl-PL"/>
        </w:rPr>
        <w:t xml:space="preserve"> 2 e</w:t>
      </w:r>
    </w:p>
    <w:p w14:paraId="36990A52" w14:textId="77777777" w:rsidR="000020BA" w:rsidRPr="001F3E71" w:rsidRDefault="000020BA" w:rsidP="000020BA">
      <w:pPr>
        <w:tabs>
          <w:tab w:val="left" w:pos="6660"/>
        </w:tabs>
        <w:spacing w:line="288" w:lineRule="auto"/>
        <w:jc w:val="center"/>
        <w:rPr>
          <w:rFonts w:ascii="Arial" w:hAnsi="Arial" w:cs="Arial"/>
          <w:b/>
          <w:color w:val="auto"/>
          <w:sz w:val="40"/>
          <w:szCs w:val="40"/>
          <w:lang w:eastAsia="pl-PL"/>
        </w:rPr>
      </w:pPr>
      <w:r w:rsidRPr="001F3E71">
        <w:rPr>
          <w:rFonts w:ascii="Arial" w:hAnsi="Arial" w:cs="Arial"/>
          <w:b/>
          <w:color w:val="auto"/>
          <w:sz w:val="36"/>
          <w:szCs w:val="36"/>
          <w:lang w:eastAsia="pl-PL"/>
        </w:rPr>
        <w:t>83 - 110 Tczew</w:t>
      </w:r>
    </w:p>
    <w:p w14:paraId="282DC76E" w14:textId="77777777" w:rsidR="000020BA" w:rsidRPr="001F3E71" w:rsidRDefault="000020BA" w:rsidP="000020BA">
      <w:pPr>
        <w:widowControl/>
        <w:suppressAutoHyphens w:val="0"/>
        <w:spacing w:line="288" w:lineRule="auto"/>
        <w:jc w:val="right"/>
        <w:rPr>
          <w:rFonts w:ascii="Courier New" w:eastAsia="Times New Roman" w:hAnsi="Courier New"/>
          <w:b/>
          <w:color w:val="auto"/>
          <w:sz w:val="28"/>
          <w:szCs w:val="28"/>
          <w:u w:val="single"/>
          <w:lang w:eastAsia="pl-PL"/>
        </w:rPr>
      </w:pPr>
    </w:p>
    <w:p w14:paraId="7F48800E" w14:textId="77777777" w:rsidR="000020BA" w:rsidRPr="00174FE7" w:rsidRDefault="0099664F" w:rsidP="000020BA">
      <w:pPr>
        <w:widowControl/>
        <w:suppressAutoHyphens w:val="0"/>
        <w:spacing w:line="288" w:lineRule="auto"/>
        <w:jc w:val="both"/>
        <w:rPr>
          <w:rFonts w:ascii="Arial" w:eastAsia="Times New Roman" w:hAnsi="Arial" w:cs="Arial"/>
          <w:color w:val="auto"/>
          <w:sz w:val="26"/>
          <w:szCs w:val="26"/>
          <w:lang w:eastAsia="pl-PL"/>
        </w:rPr>
      </w:pPr>
      <w:r>
        <w:rPr>
          <w:rFonts w:ascii="Arial" w:hAnsi="Arial"/>
          <w:noProof/>
          <w:color w:val="auto"/>
          <w:sz w:val="32"/>
          <w:szCs w:val="32"/>
          <w:lang w:eastAsia="pl-PL"/>
        </w:rPr>
        <w:drawing>
          <wp:anchor distT="0" distB="0" distL="114300" distR="114300" simplePos="0" relativeHeight="251658240" behindDoc="0" locked="0" layoutInCell="1" allowOverlap="1" wp14:anchorId="169541D0" wp14:editId="770A7C7C">
            <wp:simplePos x="0" y="0"/>
            <wp:positionH relativeFrom="column">
              <wp:posOffset>1671320</wp:posOffset>
            </wp:positionH>
            <wp:positionV relativeFrom="paragraph">
              <wp:posOffset>104775</wp:posOffset>
            </wp:positionV>
            <wp:extent cx="2541905" cy="229552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905" cy="2295525"/>
                    </a:xfrm>
                    <a:prstGeom prst="rect">
                      <a:avLst/>
                    </a:prstGeom>
                    <a:noFill/>
                  </pic:spPr>
                </pic:pic>
              </a:graphicData>
            </a:graphic>
            <wp14:sizeRelH relativeFrom="page">
              <wp14:pctWidth>0</wp14:pctWidth>
            </wp14:sizeRelH>
            <wp14:sizeRelV relativeFrom="page">
              <wp14:pctHeight>0</wp14:pctHeight>
            </wp14:sizeRelV>
          </wp:anchor>
        </w:drawing>
      </w:r>
      <w:r w:rsidR="000020BA">
        <w:rPr>
          <w:rFonts w:ascii="Arial" w:eastAsia="Times New Roman" w:hAnsi="Arial" w:cs="Arial"/>
          <w:color w:val="auto"/>
          <w:sz w:val="28"/>
          <w:szCs w:val="32"/>
          <w:u w:val="single"/>
          <w:lang w:eastAsia="pl-PL"/>
        </w:rPr>
        <w:t xml:space="preserve"> </w:t>
      </w:r>
    </w:p>
    <w:p w14:paraId="1B6582AA" w14:textId="77777777" w:rsidR="000020BA" w:rsidRPr="001F3E71" w:rsidRDefault="000020BA" w:rsidP="000020BA">
      <w:pPr>
        <w:widowControl/>
        <w:suppressAutoHyphens w:val="0"/>
        <w:spacing w:line="288" w:lineRule="auto"/>
        <w:jc w:val="both"/>
        <w:rPr>
          <w:rFonts w:ascii="Courier New" w:eastAsia="Times New Roman" w:hAnsi="Courier New"/>
          <w:color w:val="auto"/>
          <w:sz w:val="20"/>
          <w:szCs w:val="20"/>
          <w:lang w:eastAsia="pl-PL"/>
        </w:rPr>
      </w:pPr>
    </w:p>
    <w:p w14:paraId="205264B0" w14:textId="77777777" w:rsidR="000020BA" w:rsidRPr="00EA66F0" w:rsidRDefault="000020BA" w:rsidP="000020BA">
      <w:pPr>
        <w:widowControl/>
        <w:suppressAutoHyphens w:val="0"/>
        <w:spacing w:line="288" w:lineRule="auto"/>
        <w:jc w:val="both"/>
        <w:rPr>
          <w:rFonts w:ascii="Courier New" w:eastAsia="Times New Roman" w:hAnsi="Courier New"/>
          <w:color w:val="auto"/>
          <w:sz w:val="20"/>
          <w:szCs w:val="20"/>
          <w:lang w:eastAsia="pl-PL"/>
        </w:rPr>
      </w:pPr>
    </w:p>
    <w:p w14:paraId="13ED7EDE" w14:textId="77777777" w:rsidR="000020BA" w:rsidRPr="00EA66F0" w:rsidRDefault="000020BA" w:rsidP="000020BA">
      <w:pPr>
        <w:spacing w:line="288" w:lineRule="auto"/>
        <w:jc w:val="center"/>
        <w:rPr>
          <w:rFonts w:ascii="Arial" w:hAnsi="Arial"/>
          <w:color w:val="auto"/>
          <w:sz w:val="32"/>
          <w:szCs w:val="32"/>
          <w:lang w:eastAsia="pl-PL"/>
        </w:rPr>
      </w:pPr>
    </w:p>
    <w:p w14:paraId="1928D6B4" w14:textId="77777777" w:rsidR="000020BA" w:rsidRPr="00EA66F0" w:rsidRDefault="000020BA" w:rsidP="000020BA">
      <w:pPr>
        <w:spacing w:line="288" w:lineRule="auto"/>
        <w:jc w:val="center"/>
        <w:rPr>
          <w:rFonts w:ascii="Arial" w:hAnsi="Arial"/>
          <w:color w:val="auto"/>
          <w:sz w:val="32"/>
          <w:szCs w:val="32"/>
          <w:lang w:eastAsia="pl-PL"/>
        </w:rPr>
      </w:pPr>
    </w:p>
    <w:p w14:paraId="4EC178E1" w14:textId="77777777" w:rsidR="000020BA" w:rsidRPr="00EA66F0" w:rsidRDefault="000020BA" w:rsidP="000020BA">
      <w:pPr>
        <w:spacing w:line="288" w:lineRule="auto"/>
        <w:jc w:val="center"/>
        <w:rPr>
          <w:rFonts w:ascii="Arial" w:hAnsi="Arial"/>
          <w:color w:val="auto"/>
          <w:sz w:val="32"/>
          <w:szCs w:val="32"/>
          <w:lang w:eastAsia="pl-PL"/>
        </w:rPr>
      </w:pPr>
    </w:p>
    <w:p w14:paraId="6F472022" w14:textId="77777777" w:rsidR="000020BA" w:rsidRDefault="000020BA" w:rsidP="000020BA">
      <w:pPr>
        <w:spacing w:line="288" w:lineRule="auto"/>
        <w:jc w:val="center"/>
        <w:rPr>
          <w:rFonts w:ascii="Arial" w:hAnsi="Arial"/>
          <w:b/>
          <w:color w:val="auto"/>
          <w:sz w:val="32"/>
          <w:szCs w:val="32"/>
          <w:lang w:eastAsia="pl-PL"/>
        </w:rPr>
      </w:pPr>
    </w:p>
    <w:p w14:paraId="16A8B4BC" w14:textId="77777777" w:rsidR="000020BA" w:rsidRDefault="000020BA" w:rsidP="000020BA">
      <w:pPr>
        <w:spacing w:line="288" w:lineRule="auto"/>
        <w:jc w:val="center"/>
        <w:rPr>
          <w:rFonts w:ascii="Arial" w:hAnsi="Arial"/>
          <w:b/>
          <w:color w:val="auto"/>
          <w:sz w:val="32"/>
          <w:szCs w:val="32"/>
          <w:lang w:eastAsia="pl-PL"/>
        </w:rPr>
      </w:pPr>
    </w:p>
    <w:p w14:paraId="612A57DA"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307931F2"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347DCC09"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590934CF"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513BC43D"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7CE4263B" w14:textId="77777777" w:rsidR="00BC48A9" w:rsidRPr="00770A11" w:rsidRDefault="00BC48A9" w:rsidP="00BC48A9">
      <w:pPr>
        <w:spacing w:line="288" w:lineRule="auto"/>
        <w:jc w:val="center"/>
        <w:rPr>
          <w:rFonts w:ascii="Arial" w:hAnsi="Arial"/>
          <w:b/>
          <w:color w:val="auto"/>
          <w:lang w:eastAsia="pl-PL"/>
        </w:rPr>
      </w:pPr>
      <w:r w:rsidRPr="00770A11">
        <w:rPr>
          <w:rFonts w:ascii="Arial" w:hAnsi="Arial"/>
          <w:b/>
          <w:color w:val="auto"/>
          <w:lang w:eastAsia="pl-PL"/>
        </w:rPr>
        <w:t xml:space="preserve">SPECYFIKACJA WARUNKÓW ZAMÓWIENIA </w:t>
      </w:r>
      <w:r w:rsidRPr="00770A11">
        <w:rPr>
          <w:rFonts w:ascii="Arial" w:eastAsia="MS Mincho" w:hAnsi="Arial" w:cs="Arial"/>
          <w:b/>
          <w:color w:val="auto"/>
          <w:lang w:eastAsia="pl-PL"/>
        </w:rPr>
        <w:t>NA:</w:t>
      </w:r>
    </w:p>
    <w:p w14:paraId="579BAFFA" w14:textId="77777777" w:rsidR="00BC48A9" w:rsidRPr="00BC48A9" w:rsidRDefault="00BC48A9" w:rsidP="00BC48A9">
      <w:pPr>
        <w:jc w:val="both"/>
        <w:rPr>
          <w:rFonts w:ascii="Arial" w:hAnsi="Arial" w:cs="Arial"/>
          <w:color w:val="auto"/>
          <w:sz w:val="22"/>
          <w:szCs w:val="22"/>
          <w:lang w:eastAsia="pl-PL"/>
        </w:rPr>
      </w:pPr>
    </w:p>
    <w:p w14:paraId="0ABADE1E" w14:textId="77777777" w:rsidR="00BC48A9" w:rsidRPr="00BC48A9" w:rsidRDefault="00BC48A9" w:rsidP="00BC48A9">
      <w:pPr>
        <w:jc w:val="both"/>
        <w:rPr>
          <w:rFonts w:ascii="Arial" w:hAnsi="Arial" w:cs="Arial"/>
          <w:color w:val="auto"/>
          <w:sz w:val="22"/>
          <w:szCs w:val="22"/>
          <w:lang w:eastAsia="pl-PL"/>
        </w:rPr>
      </w:pPr>
    </w:p>
    <w:p w14:paraId="3DE7E5A3" w14:textId="77777777" w:rsidR="00CB3C33" w:rsidRPr="00D62AA9" w:rsidRDefault="00371D05" w:rsidP="00CB3C33">
      <w:pPr>
        <w:spacing w:line="288" w:lineRule="auto"/>
        <w:jc w:val="center"/>
        <w:rPr>
          <w:b/>
          <w:color w:val="auto"/>
          <w:lang w:eastAsia="pl-PL"/>
        </w:rPr>
      </w:pPr>
      <w:bookmarkStart w:id="0" w:name="_Hlk152827913"/>
      <w:r w:rsidRPr="00D62AA9">
        <w:rPr>
          <w:rFonts w:ascii="Arial" w:eastAsia="MS Mincho" w:hAnsi="Arial" w:cs="Arial"/>
          <w:b/>
        </w:rPr>
        <w:t xml:space="preserve">Świadczenie usług zimowego utrzymania dróg/jezdni na terenie miasta Tczewa </w:t>
      </w:r>
      <w:r w:rsidR="00320DFC" w:rsidRPr="00D62AA9">
        <w:rPr>
          <w:rFonts w:ascii="Arial" w:eastAsia="MS Mincho" w:hAnsi="Arial" w:cs="Arial"/>
          <w:b/>
        </w:rPr>
        <w:t xml:space="preserve"> </w:t>
      </w:r>
    </w:p>
    <w:bookmarkEnd w:id="0"/>
    <w:p w14:paraId="046175A9" w14:textId="77777777" w:rsidR="00BC48A9" w:rsidRPr="0023579F" w:rsidRDefault="00BC48A9" w:rsidP="0023579F">
      <w:pPr>
        <w:spacing w:line="288" w:lineRule="auto"/>
        <w:jc w:val="center"/>
        <w:rPr>
          <w:b/>
          <w:color w:val="auto"/>
          <w:sz w:val="40"/>
          <w:lang w:eastAsia="pl-PL"/>
        </w:rPr>
      </w:pPr>
    </w:p>
    <w:p w14:paraId="29EB86E6" w14:textId="77777777" w:rsidR="00BC48A9" w:rsidRPr="00BC48A9" w:rsidRDefault="00BC48A9" w:rsidP="00BC48A9">
      <w:pPr>
        <w:spacing w:line="288" w:lineRule="auto"/>
        <w:rPr>
          <w:rFonts w:ascii="Arial" w:hAnsi="Arial"/>
          <w:b/>
          <w:color w:val="auto"/>
          <w:lang w:eastAsia="pl-PL"/>
        </w:rPr>
      </w:pPr>
    </w:p>
    <w:p w14:paraId="4BA2E95D" w14:textId="77777777" w:rsidR="00BC48A9" w:rsidRPr="00BC48A9" w:rsidRDefault="00BC48A9" w:rsidP="00BC48A9">
      <w:pPr>
        <w:spacing w:line="288" w:lineRule="auto"/>
        <w:rPr>
          <w:rFonts w:ascii="Courier New" w:hAnsi="Courier New"/>
          <w:color w:val="auto"/>
          <w:sz w:val="28"/>
          <w:lang w:eastAsia="pl-PL"/>
        </w:rPr>
      </w:pPr>
    </w:p>
    <w:p w14:paraId="43DF7D63" w14:textId="77777777" w:rsidR="00BC48A9" w:rsidRPr="00BC48A9" w:rsidRDefault="00BC48A9" w:rsidP="00BC48A9">
      <w:pPr>
        <w:spacing w:line="288" w:lineRule="auto"/>
        <w:rPr>
          <w:rFonts w:ascii="Courier New" w:hAnsi="Courier New"/>
          <w:color w:val="auto"/>
          <w:sz w:val="28"/>
          <w:lang w:eastAsia="pl-PL"/>
        </w:rPr>
      </w:pPr>
    </w:p>
    <w:p w14:paraId="6FDA0851" w14:textId="77777777" w:rsidR="00BC48A9" w:rsidRPr="00BC48A9" w:rsidRDefault="00BC48A9" w:rsidP="00BC48A9">
      <w:pPr>
        <w:spacing w:line="288" w:lineRule="auto"/>
        <w:rPr>
          <w:rFonts w:ascii="Courier New" w:hAnsi="Courier New"/>
          <w:b/>
          <w:color w:val="auto"/>
          <w:lang w:eastAsia="pl-PL"/>
        </w:rPr>
      </w:pPr>
      <w:r w:rsidRPr="00BC48A9">
        <w:rPr>
          <w:rFonts w:ascii="Arial" w:hAnsi="Arial"/>
          <w:b/>
          <w:color w:val="auto"/>
          <w:lang w:eastAsia="pl-PL"/>
        </w:rPr>
        <w:t>ZATWIERDZONO:</w:t>
      </w:r>
    </w:p>
    <w:p w14:paraId="1A7E04F6" w14:textId="77777777" w:rsidR="00F476B2" w:rsidRPr="00D762F3" w:rsidRDefault="00FB0EC6" w:rsidP="00BC48A9">
      <w:pPr>
        <w:spacing w:line="288" w:lineRule="auto"/>
        <w:rPr>
          <w:rFonts w:ascii="Arial" w:hAnsi="Arial" w:cs="Arial"/>
          <w:color w:val="auto"/>
          <w:sz w:val="20"/>
          <w:lang w:eastAsia="pl-PL"/>
        </w:rPr>
      </w:pPr>
      <w:r>
        <w:rPr>
          <w:rFonts w:ascii="Arial" w:hAnsi="Arial" w:cs="Arial"/>
          <w:color w:val="FF0000"/>
          <w:sz w:val="20"/>
          <w:lang w:eastAsia="pl-PL"/>
        </w:rPr>
        <w:t xml:space="preserve"> </w:t>
      </w:r>
    </w:p>
    <w:p w14:paraId="2D0B7AC2" w14:textId="41322835" w:rsidR="004E0E68" w:rsidRPr="00D762F3" w:rsidRDefault="00D762F3" w:rsidP="00562580">
      <w:pPr>
        <w:widowControl/>
        <w:suppressAutoHyphens w:val="0"/>
        <w:spacing w:line="288" w:lineRule="auto"/>
        <w:jc w:val="both"/>
        <w:rPr>
          <w:rFonts w:ascii="Arial" w:eastAsia="Times New Roman" w:hAnsi="Arial" w:cs="Arial"/>
          <w:b/>
          <w:bCs/>
          <w:color w:val="FF0000"/>
          <w:sz w:val="22"/>
          <w:szCs w:val="20"/>
        </w:rPr>
      </w:pPr>
      <w:r w:rsidRPr="00D762F3">
        <w:rPr>
          <w:rFonts w:ascii="Arial" w:eastAsia="Times New Roman" w:hAnsi="Arial" w:cs="Arial"/>
          <w:b/>
          <w:bCs/>
          <w:color w:val="FF0000"/>
          <w:sz w:val="22"/>
          <w:szCs w:val="20"/>
        </w:rPr>
        <w:t xml:space="preserve">               </w:t>
      </w:r>
      <w:r w:rsidR="00C6529A" w:rsidRPr="00D762F3">
        <w:rPr>
          <w:rFonts w:ascii="Arial" w:eastAsia="Times New Roman" w:hAnsi="Arial" w:cs="Arial"/>
          <w:b/>
          <w:bCs/>
          <w:color w:val="FF0000"/>
          <w:sz w:val="22"/>
          <w:szCs w:val="20"/>
        </w:rPr>
        <w:t xml:space="preserve">Dyrektor </w:t>
      </w:r>
      <w:r w:rsidRPr="00D762F3">
        <w:rPr>
          <w:rFonts w:ascii="Arial" w:eastAsia="Times New Roman" w:hAnsi="Arial" w:cs="Arial"/>
          <w:b/>
          <w:bCs/>
          <w:color w:val="FF0000"/>
          <w:sz w:val="22"/>
          <w:szCs w:val="20"/>
        </w:rPr>
        <w:br/>
      </w:r>
      <w:r w:rsidR="00C6529A" w:rsidRPr="00D762F3">
        <w:rPr>
          <w:rFonts w:ascii="Arial" w:eastAsia="Times New Roman" w:hAnsi="Arial" w:cs="Arial"/>
          <w:b/>
          <w:bCs/>
          <w:color w:val="FF0000"/>
          <w:sz w:val="22"/>
          <w:szCs w:val="20"/>
        </w:rPr>
        <w:t>Zakładu Usług Komunalnych</w:t>
      </w:r>
    </w:p>
    <w:p w14:paraId="2C712FA2" w14:textId="026CD421" w:rsidR="00C6529A" w:rsidRPr="00D762F3" w:rsidRDefault="00D762F3" w:rsidP="00562580">
      <w:pPr>
        <w:widowControl/>
        <w:suppressAutoHyphens w:val="0"/>
        <w:spacing w:line="288" w:lineRule="auto"/>
        <w:jc w:val="both"/>
        <w:rPr>
          <w:rFonts w:ascii="Arial" w:eastAsia="Times New Roman" w:hAnsi="Arial" w:cs="Arial"/>
          <w:b/>
          <w:bCs/>
          <w:color w:val="FF0000"/>
          <w:sz w:val="22"/>
          <w:szCs w:val="20"/>
        </w:rPr>
      </w:pPr>
      <w:r w:rsidRPr="00D762F3">
        <w:rPr>
          <w:rFonts w:ascii="Arial" w:eastAsia="Times New Roman" w:hAnsi="Arial" w:cs="Arial"/>
          <w:b/>
          <w:bCs/>
          <w:color w:val="FF0000"/>
          <w:sz w:val="22"/>
          <w:szCs w:val="20"/>
        </w:rPr>
        <w:t xml:space="preserve">        </w:t>
      </w:r>
      <w:r w:rsidR="005A6D0E" w:rsidRPr="00D762F3">
        <w:rPr>
          <w:rFonts w:ascii="Arial" w:eastAsia="Times New Roman" w:hAnsi="Arial" w:cs="Arial"/>
          <w:b/>
          <w:bCs/>
          <w:color w:val="FF0000"/>
          <w:sz w:val="22"/>
          <w:szCs w:val="20"/>
        </w:rPr>
        <w:t>Anna Żuchowska</w:t>
      </w:r>
    </w:p>
    <w:p w14:paraId="0D3D1473" w14:textId="77777777" w:rsidR="004E0E68" w:rsidRPr="00562580" w:rsidRDefault="004E0E68" w:rsidP="00562580">
      <w:pPr>
        <w:widowControl/>
        <w:suppressAutoHyphens w:val="0"/>
        <w:spacing w:line="288" w:lineRule="auto"/>
        <w:jc w:val="both"/>
        <w:rPr>
          <w:rFonts w:ascii="Arial" w:eastAsia="Times New Roman" w:hAnsi="Arial" w:cs="Arial"/>
          <w:color w:val="FF0000"/>
          <w:sz w:val="22"/>
          <w:szCs w:val="20"/>
        </w:rPr>
      </w:pPr>
    </w:p>
    <w:p w14:paraId="7B4634E6" w14:textId="77777777" w:rsidR="00BC48A9" w:rsidRPr="00BC48A9" w:rsidRDefault="00BC48A9" w:rsidP="00BC48A9">
      <w:pPr>
        <w:spacing w:line="288" w:lineRule="auto"/>
        <w:rPr>
          <w:rFonts w:ascii="Courier New" w:hAnsi="Courier New"/>
          <w:color w:val="auto"/>
          <w:sz w:val="28"/>
          <w:lang w:eastAsia="pl-PL"/>
        </w:rPr>
      </w:pPr>
    </w:p>
    <w:p w14:paraId="4F685370" w14:textId="0A3B0639" w:rsidR="00BC48A9" w:rsidRPr="00863093" w:rsidRDefault="00CB3C33" w:rsidP="00BC48A9">
      <w:pPr>
        <w:tabs>
          <w:tab w:val="left" w:pos="6320"/>
        </w:tabs>
        <w:spacing w:line="288" w:lineRule="auto"/>
        <w:jc w:val="center"/>
        <w:rPr>
          <w:rFonts w:ascii="Arial" w:hAnsi="Arial"/>
          <w:b/>
          <w:color w:val="auto"/>
          <w:sz w:val="22"/>
          <w:lang w:eastAsia="pl-PL"/>
        </w:rPr>
        <w:sectPr w:rsidR="00BC48A9" w:rsidRPr="00863093" w:rsidSect="00CB3C33">
          <w:footerReference w:type="default" r:id="rId9"/>
          <w:footerReference w:type="first" r:id="rId10"/>
          <w:pgSz w:w="11906" w:h="16838"/>
          <w:pgMar w:top="1245" w:right="1274" w:bottom="1276" w:left="1418" w:header="567" w:footer="510" w:gutter="0"/>
          <w:cols w:space="708"/>
          <w:titlePg/>
          <w:docGrid w:linePitch="326"/>
        </w:sectPr>
      </w:pPr>
      <w:r w:rsidRPr="00D542A5">
        <w:rPr>
          <w:rFonts w:ascii="Arial" w:hAnsi="Arial"/>
          <w:b/>
          <w:color w:val="auto"/>
          <w:sz w:val="22"/>
          <w:lang w:eastAsia="pl-PL"/>
        </w:rPr>
        <w:t xml:space="preserve">Tczew, dnia  </w:t>
      </w:r>
      <w:r w:rsidR="004832AD" w:rsidRPr="004832AD">
        <w:rPr>
          <w:rFonts w:ascii="Arial" w:hAnsi="Arial"/>
          <w:b/>
          <w:color w:val="auto"/>
          <w:sz w:val="22"/>
          <w:lang w:eastAsia="pl-PL"/>
        </w:rPr>
        <w:t>15</w:t>
      </w:r>
      <w:r w:rsidR="00997BC0" w:rsidRPr="00D542A5">
        <w:rPr>
          <w:rFonts w:ascii="Arial" w:hAnsi="Arial"/>
          <w:b/>
          <w:color w:val="auto"/>
          <w:sz w:val="22"/>
          <w:lang w:eastAsia="pl-PL"/>
        </w:rPr>
        <w:t>.</w:t>
      </w:r>
      <w:r w:rsidR="00043A3E">
        <w:rPr>
          <w:rFonts w:ascii="Arial" w:hAnsi="Arial" w:cs="Arial"/>
          <w:b/>
          <w:bCs/>
          <w:color w:val="auto"/>
          <w:sz w:val="22"/>
          <w:lang w:eastAsia="pl-PL"/>
        </w:rPr>
        <w:t>11</w:t>
      </w:r>
      <w:r w:rsidR="00C23F71" w:rsidRPr="00D542A5">
        <w:rPr>
          <w:rFonts w:ascii="Arial" w:hAnsi="Arial"/>
          <w:b/>
          <w:color w:val="auto"/>
          <w:sz w:val="22"/>
          <w:lang w:eastAsia="pl-PL"/>
        </w:rPr>
        <w:t>.202</w:t>
      </w:r>
      <w:r w:rsidR="006D53EB">
        <w:rPr>
          <w:rFonts w:ascii="Arial" w:hAnsi="Arial"/>
          <w:b/>
          <w:color w:val="auto"/>
          <w:sz w:val="22"/>
          <w:lang w:eastAsia="pl-PL"/>
        </w:rPr>
        <w:t>4</w:t>
      </w:r>
    </w:p>
    <w:p w14:paraId="7055E180" w14:textId="77777777" w:rsidR="00660254" w:rsidRPr="00983E42" w:rsidRDefault="00A16029" w:rsidP="00B241A8">
      <w:pPr>
        <w:pStyle w:val="Akapitzlist"/>
        <w:numPr>
          <w:ilvl w:val="0"/>
          <w:numId w:val="45"/>
        </w:numPr>
        <w:tabs>
          <w:tab w:val="left" w:pos="2505"/>
          <w:tab w:val="left" w:pos="6320"/>
        </w:tabs>
        <w:spacing w:line="288" w:lineRule="auto"/>
        <w:ind w:left="284" w:hanging="284"/>
        <w:rPr>
          <w:rFonts w:ascii="Arial" w:hAnsi="Arial" w:cs="Arial"/>
        </w:rPr>
      </w:pPr>
      <w:bookmarkStart w:id="1" w:name="_Ref67041327"/>
      <w:r w:rsidRPr="00983E42">
        <w:rPr>
          <w:rFonts w:ascii="Arial" w:hAnsi="Arial" w:cs="Arial"/>
          <w:b/>
          <w:bCs/>
          <w:sz w:val="22"/>
          <w:szCs w:val="22"/>
        </w:rPr>
        <w:lastRenderedPageBreak/>
        <w:t>NAZWA ORAZ ADRES ZAMAWIAJĄCEGO</w:t>
      </w:r>
      <w:bookmarkEnd w:id="1"/>
      <w:r w:rsidRPr="00983E42">
        <w:rPr>
          <w:rFonts w:ascii="Arial" w:hAnsi="Arial" w:cs="Arial"/>
          <w:b/>
          <w:bCs/>
          <w:sz w:val="26"/>
          <w:szCs w:val="26"/>
        </w:rPr>
        <w:t xml:space="preserve"> </w:t>
      </w:r>
    </w:p>
    <w:p w14:paraId="29B8E855" w14:textId="77777777" w:rsidR="00660254" w:rsidRPr="00660254" w:rsidRDefault="00660254" w:rsidP="00660254">
      <w:pPr>
        <w:pStyle w:val="Default"/>
        <w:spacing w:line="288" w:lineRule="auto"/>
        <w:ind w:left="284"/>
        <w:rPr>
          <w:sz w:val="12"/>
        </w:rPr>
      </w:pPr>
    </w:p>
    <w:p w14:paraId="35B5D008" w14:textId="77777777" w:rsidR="005043A0" w:rsidRPr="002F2A1F" w:rsidRDefault="005043A0" w:rsidP="005043A0">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2F2A1F">
        <w:rPr>
          <w:rFonts w:ascii="Arial" w:eastAsia="Times New Roman" w:hAnsi="Arial" w:cs="Arial"/>
          <w:bCs/>
          <w:color w:val="auto"/>
          <w:sz w:val="22"/>
          <w:szCs w:val="22"/>
          <w:lang w:eastAsia="pl-PL"/>
        </w:rPr>
        <w:t>Zakład Usług Komunalnych</w:t>
      </w:r>
    </w:p>
    <w:p w14:paraId="1AFAA3DE" w14:textId="77777777" w:rsidR="005043A0" w:rsidRPr="002F2A1F" w:rsidRDefault="005043A0" w:rsidP="005043A0">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2F2A1F">
        <w:rPr>
          <w:rFonts w:ascii="Arial" w:eastAsia="Times New Roman" w:hAnsi="Arial" w:cs="Arial"/>
          <w:bCs/>
          <w:color w:val="auto"/>
          <w:sz w:val="22"/>
          <w:szCs w:val="22"/>
          <w:lang w:eastAsia="pl-PL"/>
        </w:rPr>
        <w:t xml:space="preserve">ul. </w:t>
      </w:r>
      <w:proofErr w:type="spellStart"/>
      <w:r w:rsidRPr="002F2A1F">
        <w:rPr>
          <w:rFonts w:ascii="Arial" w:eastAsia="Times New Roman" w:hAnsi="Arial" w:cs="Arial"/>
          <w:bCs/>
          <w:color w:val="auto"/>
          <w:sz w:val="22"/>
          <w:szCs w:val="22"/>
          <w:lang w:eastAsia="pl-PL"/>
        </w:rPr>
        <w:t>Czatkowska</w:t>
      </w:r>
      <w:proofErr w:type="spellEnd"/>
      <w:r w:rsidRPr="002F2A1F">
        <w:rPr>
          <w:rFonts w:ascii="Arial" w:eastAsia="Times New Roman" w:hAnsi="Arial" w:cs="Arial"/>
          <w:bCs/>
          <w:color w:val="auto"/>
          <w:sz w:val="22"/>
          <w:szCs w:val="22"/>
          <w:lang w:eastAsia="pl-PL"/>
        </w:rPr>
        <w:t xml:space="preserve"> 2 e</w:t>
      </w:r>
    </w:p>
    <w:p w14:paraId="1C6D30C6" w14:textId="77777777" w:rsidR="005043A0" w:rsidRDefault="005043A0" w:rsidP="005043A0">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83 - 110 Tczew</w:t>
      </w:r>
    </w:p>
    <w:p w14:paraId="23F4ED74" w14:textId="77777777" w:rsidR="005043A0" w:rsidRDefault="005043A0" w:rsidP="005043A0">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Tel. 58 531 64 66</w:t>
      </w:r>
    </w:p>
    <w:p w14:paraId="06464699" w14:textId="77777777" w:rsidR="005043A0" w:rsidRDefault="005043A0" w:rsidP="005043A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Adres poczty elektronicznej: </w:t>
      </w:r>
      <w:hyperlink r:id="rId11" w:history="1">
        <w:r w:rsidRPr="00D777F9">
          <w:rPr>
            <w:rStyle w:val="Hipercze"/>
            <w:rFonts w:ascii="Arial" w:eastAsia="Times New Roman" w:hAnsi="Arial" w:cs="Arial"/>
            <w:color w:val="0000FF"/>
            <w:sz w:val="22"/>
            <w:szCs w:val="22"/>
            <w:lang w:eastAsia="pl-PL"/>
          </w:rPr>
          <w:t>wzp@um.tczew.pl</w:t>
        </w:r>
      </w:hyperlink>
    </w:p>
    <w:p w14:paraId="510F0BAF" w14:textId="77777777" w:rsidR="005043A0" w:rsidRPr="00007502" w:rsidRDefault="005043A0" w:rsidP="005043A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Adres strony internetowej prowadzonego postępowania: </w:t>
      </w:r>
      <w:hyperlink r:id="rId12" w:tgtFrame="_blank" w:history="1">
        <w:r w:rsidRPr="00D777F9">
          <w:rPr>
            <w:rFonts w:ascii="Arial" w:hAnsi="Arial" w:cs="Arial"/>
            <w:color w:val="0000FF"/>
            <w:sz w:val="22"/>
            <w:szCs w:val="22"/>
            <w:u w:val="single"/>
          </w:rPr>
          <w:t>https://platformazakupowa.pl/pn/tczew</w:t>
        </w:r>
      </w:hyperlink>
    </w:p>
    <w:p w14:paraId="494029F1" w14:textId="77777777" w:rsidR="005043A0" w:rsidRPr="00233884" w:rsidRDefault="005043A0" w:rsidP="005043A0">
      <w:pPr>
        <w:tabs>
          <w:tab w:val="left" w:pos="145"/>
        </w:tabs>
        <w:spacing w:line="288" w:lineRule="auto"/>
        <w:jc w:val="both"/>
        <w:rPr>
          <w:rFonts w:ascii="Arial" w:hAnsi="Arial" w:cs="Arial"/>
          <w:bCs/>
          <w:color w:val="auto"/>
          <w:sz w:val="10"/>
          <w:szCs w:val="22"/>
          <w:lang w:eastAsia="pl-PL"/>
        </w:rPr>
      </w:pPr>
    </w:p>
    <w:p w14:paraId="3D95D592" w14:textId="77777777" w:rsidR="00233884" w:rsidRDefault="005043A0" w:rsidP="00CF3510">
      <w:pPr>
        <w:tabs>
          <w:tab w:val="left" w:pos="145"/>
        </w:tabs>
        <w:spacing w:line="288" w:lineRule="auto"/>
        <w:jc w:val="both"/>
        <w:rPr>
          <w:rFonts w:ascii="Arial" w:hAnsi="Arial" w:cs="Arial"/>
          <w:bCs/>
          <w:color w:val="auto"/>
          <w:sz w:val="22"/>
          <w:szCs w:val="22"/>
        </w:rPr>
      </w:pPr>
      <w:r w:rsidRPr="00660254">
        <w:rPr>
          <w:rFonts w:ascii="Arial" w:hAnsi="Arial" w:cs="Arial"/>
          <w:bCs/>
          <w:sz w:val="22"/>
          <w:szCs w:val="22"/>
        </w:rPr>
        <w:t>Adres</w:t>
      </w:r>
      <w:r w:rsidRPr="00660254">
        <w:rPr>
          <w:rFonts w:ascii="Arial" w:hAnsi="Arial" w:cs="Arial"/>
          <w:bCs/>
          <w:sz w:val="12"/>
          <w:szCs w:val="22"/>
        </w:rPr>
        <w:t xml:space="preserve"> </w:t>
      </w:r>
      <w:r>
        <w:rPr>
          <w:rFonts w:ascii="Arial" w:hAnsi="Arial" w:cs="Arial"/>
          <w:bCs/>
          <w:sz w:val="22"/>
          <w:szCs w:val="22"/>
        </w:rPr>
        <w:t>strony internetowej, na które</w:t>
      </w:r>
      <w:r w:rsidR="00EB4E91">
        <w:rPr>
          <w:rFonts w:ascii="Arial" w:hAnsi="Arial" w:cs="Arial"/>
          <w:bCs/>
          <w:sz w:val="22"/>
          <w:szCs w:val="22"/>
        </w:rPr>
        <w:t>j</w:t>
      </w:r>
      <w:r>
        <w:rPr>
          <w:rFonts w:ascii="Arial" w:hAnsi="Arial" w:cs="Arial"/>
          <w:bCs/>
          <w:sz w:val="22"/>
          <w:szCs w:val="22"/>
        </w:rPr>
        <w:t xml:space="preserve"> udostępniane będą zmiany i wyjaśnienia treści SWZ oraz inne dokumenty zamówienia bezpośrednio związane z postępowaniem o udzielenie zamówienia: </w:t>
      </w:r>
      <w:hyperlink r:id="rId13" w:tgtFrame="_blank" w:history="1">
        <w:r w:rsidRPr="00D777F9">
          <w:rPr>
            <w:rFonts w:ascii="Arial" w:hAnsi="Arial" w:cs="Arial"/>
            <w:color w:val="0000FF"/>
            <w:sz w:val="22"/>
            <w:szCs w:val="22"/>
            <w:u w:val="single"/>
          </w:rPr>
          <w:t>https://platformazakupowa.pl/pn/tczew</w:t>
        </w:r>
      </w:hyperlink>
    </w:p>
    <w:p w14:paraId="382F25C5" w14:textId="77777777" w:rsidR="005043A0" w:rsidRPr="005043A0" w:rsidRDefault="005043A0" w:rsidP="00CF3510">
      <w:pPr>
        <w:tabs>
          <w:tab w:val="left" w:pos="145"/>
        </w:tabs>
        <w:spacing w:line="288" w:lineRule="auto"/>
        <w:jc w:val="both"/>
        <w:rPr>
          <w:rFonts w:ascii="Arial" w:hAnsi="Arial" w:cs="Arial"/>
          <w:bCs/>
          <w:color w:val="auto"/>
          <w:sz w:val="22"/>
          <w:szCs w:val="22"/>
        </w:rPr>
      </w:pPr>
    </w:p>
    <w:p w14:paraId="03C8C758" w14:textId="77777777" w:rsidR="007719C4" w:rsidRPr="00CF3510" w:rsidRDefault="00A16029" w:rsidP="00CF3510">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4894271A"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76ACE9C2" w14:textId="4A2F0702" w:rsidR="007719C4" w:rsidRDefault="002F648E" w:rsidP="00CF3510">
      <w:pPr>
        <w:tabs>
          <w:tab w:val="left" w:pos="0"/>
          <w:tab w:val="left" w:pos="360"/>
        </w:tabs>
        <w:spacing w:line="288" w:lineRule="auto"/>
        <w:jc w:val="both"/>
        <w:rPr>
          <w:rFonts w:ascii="Arial" w:eastAsia="MS Mincho;ＭＳ 明朝" w:hAnsi="Arial" w:cs="Arial"/>
          <w:sz w:val="22"/>
          <w:szCs w:val="22"/>
        </w:rPr>
      </w:pPr>
      <w:r>
        <w:rPr>
          <w:rFonts w:ascii="Arial" w:hAnsi="Arial" w:cs="Arial"/>
          <w:b/>
          <w:bCs/>
          <w:sz w:val="22"/>
          <w:szCs w:val="22"/>
        </w:rPr>
        <w:t>2</w:t>
      </w:r>
      <w:r w:rsidR="00A16029" w:rsidRPr="00CF3510">
        <w:rPr>
          <w:rFonts w:ascii="Arial" w:hAnsi="Arial" w:cs="Arial"/>
          <w:b/>
          <w:bCs/>
          <w:sz w:val="22"/>
          <w:szCs w:val="22"/>
        </w:rPr>
        <w:t>.1</w:t>
      </w:r>
      <w:r w:rsidR="00A16029" w:rsidRPr="00CF3510">
        <w:rPr>
          <w:rFonts w:ascii="Arial" w:hAnsi="Arial" w:cs="Arial"/>
          <w:bCs/>
          <w:sz w:val="22"/>
          <w:szCs w:val="22"/>
        </w:rPr>
        <w:t xml:space="preserve"> Postępowanie </w:t>
      </w:r>
      <w:r w:rsidR="00531C77">
        <w:rPr>
          <w:rFonts w:ascii="Arial" w:hAnsi="Arial" w:cs="Arial"/>
          <w:bCs/>
          <w:sz w:val="22"/>
          <w:szCs w:val="22"/>
        </w:rPr>
        <w:t xml:space="preserve">o udzielenie zamówienia </w:t>
      </w:r>
      <w:r w:rsidR="00A16029" w:rsidRPr="00CF3510">
        <w:rPr>
          <w:rFonts w:ascii="Arial" w:hAnsi="Arial" w:cs="Arial"/>
          <w:bCs/>
          <w:sz w:val="22"/>
          <w:szCs w:val="22"/>
        </w:rPr>
        <w:t xml:space="preserve">prowadzone jest w trybie </w:t>
      </w:r>
      <w:r w:rsidR="00531C77">
        <w:rPr>
          <w:rFonts w:ascii="Arial" w:hAnsi="Arial" w:cs="Arial"/>
          <w:bCs/>
          <w:sz w:val="22"/>
          <w:szCs w:val="22"/>
        </w:rPr>
        <w:t>podstawowym</w:t>
      </w:r>
      <w:r w:rsidR="00A16029" w:rsidRPr="00CF3510">
        <w:rPr>
          <w:rFonts w:ascii="Arial" w:hAnsi="Arial" w:cs="Arial"/>
          <w:bCs/>
          <w:sz w:val="22"/>
          <w:szCs w:val="22"/>
        </w:rPr>
        <w:t xml:space="preserve">, </w:t>
      </w:r>
      <w:r w:rsidR="00A16029" w:rsidRPr="00CF3510">
        <w:rPr>
          <w:rFonts w:ascii="Arial" w:eastAsia="MS Mincho;ＭＳ 明朝" w:hAnsi="Arial" w:cs="Arial"/>
          <w:sz w:val="22"/>
          <w:szCs w:val="22"/>
        </w:rPr>
        <w:t xml:space="preserve">zgodnie </w:t>
      </w:r>
      <w:r w:rsidR="008F11A3">
        <w:rPr>
          <w:rFonts w:ascii="Arial" w:eastAsia="MS Mincho;ＭＳ 明朝" w:hAnsi="Arial" w:cs="Arial"/>
          <w:sz w:val="22"/>
          <w:szCs w:val="22"/>
        </w:rPr>
        <w:t xml:space="preserve">              </w:t>
      </w:r>
      <w:r w:rsidR="00A16029" w:rsidRPr="00CF3510">
        <w:rPr>
          <w:rFonts w:ascii="Arial" w:eastAsia="MS Mincho;ＭＳ 明朝" w:hAnsi="Arial" w:cs="Arial"/>
          <w:sz w:val="22"/>
          <w:szCs w:val="22"/>
        </w:rPr>
        <w:t xml:space="preserve">z </w:t>
      </w:r>
      <w:r w:rsidR="00531C77">
        <w:rPr>
          <w:rFonts w:ascii="Arial" w:eastAsia="MS Mincho;ＭＳ 明朝" w:hAnsi="Arial" w:cs="Arial"/>
          <w:sz w:val="22"/>
          <w:szCs w:val="22"/>
        </w:rPr>
        <w:t>art</w:t>
      </w:r>
      <w:r w:rsidR="009F666E">
        <w:rPr>
          <w:rFonts w:ascii="Arial" w:eastAsia="MS Mincho;ＭＳ 明朝" w:hAnsi="Arial" w:cs="Arial"/>
          <w:sz w:val="22"/>
          <w:szCs w:val="22"/>
        </w:rPr>
        <w:t xml:space="preserve">. 275 </w:t>
      </w:r>
      <w:r w:rsidR="008F6243">
        <w:rPr>
          <w:rFonts w:ascii="Arial" w:eastAsia="MS Mincho;ＭＳ 明朝" w:hAnsi="Arial" w:cs="Arial"/>
          <w:sz w:val="22"/>
          <w:szCs w:val="22"/>
        </w:rPr>
        <w:t xml:space="preserve">pkt 1 </w:t>
      </w:r>
      <w:r w:rsidR="00CE3D5C">
        <w:rPr>
          <w:rFonts w:ascii="Arial" w:eastAsia="MS Mincho;ＭＳ 明朝" w:hAnsi="Arial" w:cs="Arial"/>
          <w:sz w:val="22"/>
          <w:szCs w:val="22"/>
        </w:rPr>
        <w:t>ustawy</w:t>
      </w:r>
      <w:r w:rsidR="008F11A3">
        <w:rPr>
          <w:rFonts w:ascii="Arial" w:eastAsia="MS Mincho;ＭＳ 明朝" w:hAnsi="Arial" w:cs="Arial"/>
          <w:sz w:val="22"/>
          <w:szCs w:val="22"/>
        </w:rPr>
        <w:t xml:space="preserve"> z dnia 11 września 2019 roku </w:t>
      </w:r>
      <w:r w:rsidR="00A16029" w:rsidRPr="00CF3510">
        <w:rPr>
          <w:rFonts w:ascii="Arial" w:eastAsia="MS Mincho;ＭＳ 明朝" w:hAnsi="Arial" w:cs="Arial"/>
          <w:sz w:val="22"/>
          <w:szCs w:val="22"/>
        </w:rPr>
        <w:t xml:space="preserve">Prawo zamówień publicznych </w:t>
      </w:r>
      <w:r w:rsidR="008F6243">
        <w:rPr>
          <w:rFonts w:ascii="Arial" w:eastAsia="MS Mincho;ＭＳ 明朝" w:hAnsi="Arial" w:cs="Arial"/>
          <w:sz w:val="22"/>
          <w:szCs w:val="22"/>
        </w:rPr>
        <w:t xml:space="preserve">               </w:t>
      </w:r>
      <w:r w:rsidR="00A16029" w:rsidRPr="00CF3510">
        <w:rPr>
          <w:rFonts w:ascii="Arial" w:eastAsia="MS Mincho;ＭＳ 明朝" w:hAnsi="Arial" w:cs="Arial"/>
          <w:sz w:val="22"/>
          <w:szCs w:val="22"/>
        </w:rPr>
        <w:t>(</w:t>
      </w:r>
      <w:proofErr w:type="spellStart"/>
      <w:r w:rsidR="00A16029" w:rsidRPr="00CF3510">
        <w:rPr>
          <w:rFonts w:ascii="Arial" w:eastAsia="MS Mincho;ＭＳ 明朝" w:hAnsi="Arial" w:cs="Arial"/>
          <w:sz w:val="22"/>
          <w:szCs w:val="22"/>
        </w:rPr>
        <w:t>t.j</w:t>
      </w:r>
      <w:proofErr w:type="spellEnd"/>
      <w:r w:rsidR="00A16029" w:rsidRPr="00CF3510">
        <w:rPr>
          <w:rFonts w:ascii="Arial" w:eastAsia="MS Mincho;ＭＳ 明朝" w:hAnsi="Arial" w:cs="Arial"/>
          <w:sz w:val="22"/>
          <w:szCs w:val="22"/>
        </w:rPr>
        <w:t xml:space="preserve">. Dz. U. z </w:t>
      </w:r>
      <w:r w:rsidR="00B93399" w:rsidRPr="00CF3510">
        <w:rPr>
          <w:rFonts w:ascii="Arial" w:eastAsia="MS Mincho;ＭＳ 明朝" w:hAnsi="Arial" w:cs="Arial"/>
          <w:sz w:val="22"/>
          <w:szCs w:val="22"/>
        </w:rPr>
        <w:t>20</w:t>
      </w:r>
      <w:r w:rsidR="00B93399">
        <w:rPr>
          <w:rFonts w:ascii="Arial" w:eastAsia="MS Mincho;ＭＳ 明朝" w:hAnsi="Arial" w:cs="Arial"/>
          <w:sz w:val="22"/>
          <w:szCs w:val="22"/>
        </w:rPr>
        <w:t>2</w:t>
      </w:r>
      <w:r w:rsidR="00091E07">
        <w:rPr>
          <w:rFonts w:ascii="Arial" w:eastAsia="MS Mincho;ＭＳ 明朝" w:hAnsi="Arial" w:cs="Arial"/>
          <w:sz w:val="22"/>
          <w:szCs w:val="22"/>
        </w:rPr>
        <w:t>4</w:t>
      </w:r>
      <w:r w:rsidR="00B93399" w:rsidRPr="00CF3510">
        <w:rPr>
          <w:rFonts w:ascii="Arial" w:eastAsia="MS Mincho;ＭＳ 明朝" w:hAnsi="Arial" w:cs="Arial"/>
          <w:sz w:val="22"/>
          <w:szCs w:val="22"/>
        </w:rPr>
        <w:t xml:space="preserve"> r., poz. </w:t>
      </w:r>
      <w:r w:rsidR="00091E07">
        <w:rPr>
          <w:rFonts w:ascii="Arial" w:eastAsia="MS Mincho;ＭＳ 明朝" w:hAnsi="Arial" w:cs="Arial"/>
          <w:sz w:val="22"/>
          <w:szCs w:val="22"/>
        </w:rPr>
        <w:t>1320)</w:t>
      </w:r>
      <w:r w:rsidR="00B93399" w:rsidRPr="00CF3510">
        <w:rPr>
          <w:rFonts w:ascii="Arial" w:eastAsia="MS Mincho;ＭＳ 明朝" w:hAnsi="Arial" w:cs="Arial"/>
          <w:sz w:val="22"/>
          <w:szCs w:val="22"/>
        </w:rPr>
        <w:t xml:space="preserve"> </w:t>
      </w:r>
      <w:r w:rsidR="00A16029" w:rsidRPr="00CF3510">
        <w:rPr>
          <w:rFonts w:ascii="Arial" w:eastAsia="MS Mincho;ＭＳ 明朝" w:hAnsi="Arial" w:cs="Arial"/>
          <w:sz w:val="22"/>
          <w:szCs w:val="22"/>
        </w:rPr>
        <w:t xml:space="preserve">dalej „ustawa </w:t>
      </w:r>
      <w:proofErr w:type="spellStart"/>
      <w:r w:rsidR="00A16029" w:rsidRPr="00CF3510">
        <w:rPr>
          <w:rFonts w:ascii="Arial" w:eastAsia="MS Mincho;ＭＳ 明朝" w:hAnsi="Arial" w:cs="Arial"/>
          <w:sz w:val="22"/>
          <w:szCs w:val="22"/>
        </w:rPr>
        <w:t>Pzp</w:t>
      </w:r>
      <w:proofErr w:type="spellEnd"/>
      <w:r w:rsidR="00A16029" w:rsidRPr="00CF3510">
        <w:rPr>
          <w:rFonts w:ascii="Arial" w:eastAsia="MS Mincho;ＭＳ 明朝" w:hAnsi="Arial" w:cs="Arial"/>
          <w:sz w:val="22"/>
          <w:szCs w:val="22"/>
        </w:rPr>
        <w:t>”.</w:t>
      </w:r>
    </w:p>
    <w:p w14:paraId="6290A518" w14:textId="77777777" w:rsidR="00884AC5" w:rsidRPr="00884AC5" w:rsidRDefault="00884AC5" w:rsidP="00CF3510">
      <w:pPr>
        <w:tabs>
          <w:tab w:val="left" w:pos="0"/>
          <w:tab w:val="left" w:pos="360"/>
        </w:tabs>
        <w:spacing w:line="288" w:lineRule="auto"/>
        <w:jc w:val="both"/>
        <w:rPr>
          <w:rFonts w:ascii="Arial" w:eastAsia="MS Mincho;ＭＳ 明朝" w:hAnsi="Arial" w:cs="Arial"/>
          <w:sz w:val="10"/>
          <w:szCs w:val="22"/>
        </w:rPr>
      </w:pPr>
    </w:p>
    <w:p w14:paraId="621A8007" w14:textId="77777777" w:rsidR="00884AC5" w:rsidRPr="00CF3510" w:rsidRDefault="00884AC5" w:rsidP="00CF3510">
      <w:pPr>
        <w:tabs>
          <w:tab w:val="left" w:pos="0"/>
          <w:tab w:val="left" w:pos="360"/>
        </w:tabs>
        <w:spacing w:line="288" w:lineRule="auto"/>
        <w:jc w:val="both"/>
        <w:rPr>
          <w:rFonts w:ascii="Arial" w:hAnsi="Arial" w:cs="Arial"/>
        </w:rPr>
      </w:pPr>
      <w:r>
        <w:rPr>
          <w:rFonts w:ascii="Arial" w:eastAsia="MS Mincho;ＭＳ 明朝" w:hAnsi="Arial" w:cs="Arial"/>
          <w:sz w:val="22"/>
          <w:szCs w:val="22"/>
        </w:rPr>
        <w:t xml:space="preserve">Zamawiający </w:t>
      </w:r>
      <w:r w:rsidR="00277F83">
        <w:rPr>
          <w:rFonts w:ascii="Arial" w:eastAsia="MS Mincho;ＭＳ 明朝" w:hAnsi="Arial" w:cs="Arial"/>
          <w:sz w:val="22"/>
          <w:szCs w:val="22"/>
          <w:u w:val="single"/>
        </w:rPr>
        <w:t>nie prze</w:t>
      </w:r>
      <w:r w:rsidRPr="00884AC5">
        <w:rPr>
          <w:rFonts w:ascii="Arial" w:eastAsia="MS Mincho;ＭＳ 明朝" w:hAnsi="Arial" w:cs="Arial"/>
          <w:sz w:val="22"/>
          <w:szCs w:val="22"/>
          <w:u w:val="single"/>
        </w:rPr>
        <w:t>widuje</w:t>
      </w:r>
      <w:r>
        <w:rPr>
          <w:rFonts w:ascii="Arial" w:eastAsia="MS Mincho;ＭＳ 明朝" w:hAnsi="Arial" w:cs="Arial"/>
          <w:sz w:val="22"/>
          <w:szCs w:val="22"/>
        </w:rPr>
        <w:t xml:space="preserve"> wyboru najkorzystniejszej oferty z możliwością prowadzenia negocjacji.</w:t>
      </w:r>
    </w:p>
    <w:p w14:paraId="2DAE857B" w14:textId="77777777" w:rsidR="007719C4" w:rsidRPr="00CF3510" w:rsidRDefault="007719C4" w:rsidP="00CF3510">
      <w:pPr>
        <w:tabs>
          <w:tab w:val="left" w:pos="0"/>
          <w:tab w:val="left" w:pos="360"/>
        </w:tabs>
        <w:spacing w:line="288" w:lineRule="auto"/>
        <w:jc w:val="both"/>
        <w:rPr>
          <w:rFonts w:ascii="Arial" w:hAnsi="Arial" w:cs="Arial"/>
          <w:sz w:val="8"/>
          <w:szCs w:val="14"/>
        </w:rPr>
      </w:pPr>
    </w:p>
    <w:p w14:paraId="1B43799B" w14:textId="77777777" w:rsidR="007719C4" w:rsidRPr="00CF3510" w:rsidRDefault="002F648E" w:rsidP="00CF3510">
      <w:pPr>
        <w:tabs>
          <w:tab w:val="left" w:pos="0"/>
          <w:tab w:val="left" w:pos="360"/>
        </w:tabs>
        <w:spacing w:line="288" w:lineRule="auto"/>
        <w:jc w:val="both"/>
        <w:rPr>
          <w:rFonts w:ascii="Arial" w:hAnsi="Arial" w:cs="Arial"/>
        </w:rPr>
      </w:pPr>
      <w:r>
        <w:rPr>
          <w:rFonts w:ascii="Arial" w:hAnsi="Arial" w:cs="Arial"/>
          <w:b/>
          <w:bCs/>
          <w:sz w:val="22"/>
          <w:szCs w:val="22"/>
        </w:rPr>
        <w:t>2</w:t>
      </w:r>
      <w:r w:rsidR="00A16029" w:rsidRPr="00CF3510">
        <w:rPr>
          <w:rFonts w:ascii="Arial" w:hAnsi="Arial" w:cs="Arial"/>
          <w:b/>
          <w:bCs/>
          <w:sz w:val="22"/>
          <w:szCs w:val="22"/>
        </w:rPr>
        <w:t>.2</w:t>
      </w:r>
      <w:r w:rsidR="00A16029" w:rsidRPr="00CF3510">
        <w:rPr>
          <w:rFonts w:ascii="Arial" w:hAnsi="Arial" w:cs="Arial"/>
          <w:sz w:val="22"/>
          <w:szCs w:val="22"/>
        </w:rPr>
        <w:t xml:space="preserve"> Wartość zamówienia nie przekracza kwoty określonej w przepis</w:t>
      </w:r>
      <w:r w:rsidR="00760896">
        <w:rPr>
          <w:rFonts w:ascii="Arial" w:hAnsi="Arial" w:cs="Arial"/>
          <w:sz w:val="22"/>
          <w:szCs w:val="22"/>
        </w:rPr>
        <w:t xml:space="preserve">ach wydanych </w:t>
      </w:r>
      <w:r w:rsidR="00A16029" w:rsidRPr="00CF3510">
        <w:rPr>
          <w:rFonts w:ascii="Arial" w:hAnsi="Arial" w:cs="Arial"/>
          <w:sz w:val="22"/>
          <w:szCs w:val="22"/>
        </w:rPr>
        <w:t xml:space="preserve">na podstawie art. </w:t>
      </w:r>
      <w:r w:rsidR="00760896">
        <w:rPr>
          <w:rFonts w:ascii="Arial" w:hAnsi="Arial" w:cs="Arial"/>
          <w:sz w:val="22"/>
          <w:szCs w:val="22"/>
        </w:rPr>
        <w:t>3</w:t>
      </w:r>
      <w:r w:rsidR="00A16029" w:rsidRPr="00CF3510">
        <w:rPr>
          <w:rFonts w:ascii="Arial" w:hAnsi="Arial" w:cs="Arial"/>
          <w:sz w:val="22"/>
          <w:szCs w:val="22"/>
        </w:rPr>
        <w:t xml:space="preserve"> ust. </w:t>
      </w:r>
      <w:r w:rsidR="00760896">
        <w:rPr>
          <w:rFonts w:ascii="Arial" w:hAnsi="Arial" w:cs="Arial"/>
          <w:sz w:val="22"/>
          <w:szCs w:val="22"/>
        </w:rPr>
        <w:t xml:space="preserve">2 pkt 1 ustawy </w:t>
      </w:r>
      <w:proofErr w:type="spellStart"/>
      <w:r w:rsidR="00760896">
        <w:rPr>
          <w:rFonts w:ascii="Arial" w:hAnsi="Arial" w:cs="Arial"/>
          <w:sz w:val="22"/>
          <w:szCs w:val="22"/>
        </w:rPr>
        <w:t>Pzp</w:t>
      </w:r>
      <w:proofErr w:type="spellEnd"/>
      <w:r w:rsidR="00760896">
        <w:rPr>
          <w:rFonts w:ascii="Arial" w:hAnsi="Arial" w:cs="Arial"/>
          <w:sz w:val="22"/>
          <w:szCs w:val="22"/>
        </w:rPr>
        <w:t xml:space="preserve"> (obwieszczenie Prezesa Urzędu Zamówień Publicznych).</w:t>
      </w:r>
    </w:p>
    <w:p w14:paraId="069CF273" w14:textId="77777777" w:rsidR="007719C4" w:rsidRPr="00CF3510" w:rsidRDefault="007719C4" w:rsidP="00CF3510">
      <w:pPr>
        <w:spacing w:line="288" w:lineRule="auto"/>
        <w:jc w:val="both"/>
        <w:rPr>
          <w:rFonts w:ascii="Arial" w:hAnsi="Arial" w:cs="Arial"/>
          <w:bCs/>
          <w:color w:val="000000"/>
          <w:sz w:val="12"/>
          <w:szCs w:val="22"/>
        </w:rPr>
      </w:pPr>
    </w:p>
    <w:p w14:paraId="4E0DCFA9" w14:textId="77777777" w:rsidR="007719C4" w:rsidRPr="00CF3510" w:rsidRDefault="00A16029" w:rsidP="00CF3510">
      <w:pPr>
        <w:pStyle w:val="NormalnyWeb"/>
        <w:spacing w:before="0" w:after="0" w:line="288" w:lineRule="auto"/>
        <w:jc w:val="both"/>
        <w:rPr>
          <w:rFonts w:ascii="Arial" w:hAnsi="Arial" w:cs="Arial"/>
        </w:rPr>
      </w:pPr>
      <w:r w:rsidRPr="00CF3510">
        <w:rPr>
          <w:rFonts w:ascii="Arial" w:eastAsia="MS Mincho;ＭＳ 明朝" w:hAnsi="Arial" w:cs="Arial"/>
          <w:b/>
          <w:sz w:val="22"/>
          <w:szCs w:val="22"/>
        </w:rPr>
        <w:t>3. OPIS PRZEDMIOTU ZAMÓWIENIA</w:t>
      </w:r>
    </w:p>
    <w:p w14:paraId="02E474D8" w14:textId="77777777" w:rsidR="007719C4" w:rsidRPr="00CF3510" w:rsidRDefault="007719C4" w:rsidP="00CF3510">
      <w:pPr>
        <w:widowControl/>
        <w:suppressAutoHyphens w:val="0"/>
        <w:spacing w:line="288" w:lineRule="auto"/>
        <w:jc w:val="both"/>
        <w:rPr>
          <w:rFonts w:ascii="Arial" w:eastAsia="Times New Roman" w:hAnsi="Arial" w:cs="Arial"/>
          <w:b/>
          <w:sz w:val="10"/>
          <w:szCs w:val="10"/>
        </w:rPr>
      </w:pPr>
    </w:p>
    <w:p w14:paraId="11632BE8" w14:textId="6BFB88BB" w:rsidR="00821D1A" w:rsidRPr="00C63C71" w:rsidRDefault="001B4220" w:rsidP="00821D1A">
      <w:pPr>
        <w:widowControl/>
        <w:suppressAutoHyphens w:val="0"/>
        <w:spacing w:line="288" w:lineRule="auto"/>
        <w:jc w:val="both"/>
        <w:rPr>
          <w:rFonts w:ascii="Arial" w:hAnsi="Arial" w:cs="Arial"/>
          <w:color w:val="auto"/>
          <w:sz w:val="22"/>
          <w:szCs w:val="22"/>
          <w:lang w:eastAsia="pl-PL"/>
        </w:rPr>
      </w:pPr>
      <w:r w:rsidRPr="001B4220">
        <w:rPr>
          <w:rFonts w:ascii="Arial" w:hAnsi="Arial" w:cs="Arial"/>
          <w:b/>
          <w:color w:val="auto"/>
          <w:sz w:val="22"/>
          <w:szCs w:val="22"/>
          <w:lang w:eastAsia="pl-PL"/>
        </w:rPr>
        <w:t>3.1</w:t>
      </w:r>
      <w:r w:rsidRPr="001B4220">
        <w:rPr>
          <w:rFonts w:ascii="Arial" w:hAnsi="Arial" w:cs="Arial"/>
          <w:color w:val="auto"/>
          <w:sz w:val="22"/>
          <w:szCs w:val="22"/>
          <w:lang w:eastAsia="pl-PL"/>
        </w:rPr>
        <w:t xml:space="preserve"> </w:t>
      </w:r>
      <w:r w:rsidR="00373A1B">
        <w:rPr>
          <w:rFonts w:ascii="Arial" w:eastAsia="Times New Roman" w:hAnsi="Arial" w:cs="Arial"/>
          <w:bCs/>
          <w:color w:val="auto"/>
          <w:sz w:val="22"/>
          <w:szCs w:val="22"/>
          <w:lang w:eastAsia="pl-PL"/>
        </w:rPr>
        <w:t xml:space="preserve"> </w:t>
      </w:r>
      <w:r w:rsidR="00821D1A" w:rsidRPr="00C63C71">
        <w:rPr>
          <w:rFonts w:ascii="Arial" w:hAnsi="Arial" w:cs="Arial"/>
          <w:color w:val="auto"/>
          <w:sz w:val="22"/>
          <w:szCs w:val="22"/>
          <w:lang w:eastAsia="pl-PL"/>
        </w:rPr>
        <w:t xml:space="preserve">Przedmiotem zamówienia jest świadczenie usług zimowego utrzymania dróg/jezdni </w:t>
      </w:r>
      <w:r w:rsidR="00834EEB" w:rsidRPr="00C63C71">
        <w:rPr>
          <w:rFonts w:ascii="Arial" w:hAnsi="Arial" w:cs="Arial"/>
          <w:color w:val="auto"/>
          <w:sz w:val="22"/>
          <w:szCs w:val="22"/>
          <w:lang w:eastAsia="pl-PL"/>
        </w:rPr>
        <w:t xml:space="preserve">na terenie miasta Tczewa </w:t>
      </w:r>
      <w:r w:rsidR="00821D1A" w:rsidRPr="00C63C71">
        <w:rPr>
          <w:rFonts w:ascii="Arial" w:hAnsi="Arial" w:cs="Arial"/>
          <w:color w:val="auto"/>
          <w:sz w:val="22"/>
          <w:szCs w:val="22"/>
          <w:lang w:eastAsia="pl-PL"/>
        </w:rPr>
        <w:t xml:space="preserve">– zapewnienie bezpieczeństwa i przejezdności dróg na terenie miasta </w:t>
      </w:r>
      <w:r w:rsidR="00834EEB" w:rsidRPr="00C63C71">
        <w:rPr>
          <w:rFonts w:ascii="Arial" w:hAnsi="Arial" w:cs="Arial"/>
          <w:color w:val="auto"/>
          <w:sz w:val="22"/>
          <w:szCs w:val="22"/>
          <w:lang w:eastAsia="pl-PL"/>
        </w:rPr>
        <w:t>w okresie zimowym</w:t>
      </w:r>
      <w:r w:rsidR="00E91732" w:rsidRPr="00C63C71">
        <w:rPr>
          <w:rFonts w:ascii="Arial" w:hAnsi="Arial" w:cs="Arial"/>
          <w:color w:val="auto"/>
          <w:sz w:val="22"/>
          <w:szCs w:val="22"/>
          <w:lang w:eastAsia="pl-PL"/>
        </w:rPr>
        <w:t>.</w:t>
      </w:r>
    </w:p>
    <w:p w14:paraId="249827EB" w14:textId="77777777" w:rsidR="00821D1A" w:rsidRPr="00C63C71" w:rsidRDefault="00821D1A" w:rsidP="00821D1A">
      <w:pPr>
        <w:widowControl/>
        <w:suppressAutoHyphens w:val="0"/>
        <w:spacing w:line="288" w:lineRule="auto"/>
        <w:jc w:val="both"/>
        <w:rPr>
          <w:rFonts w:ascii="Arial" w:eastAsia="Times New Roman" w:hAnsi="Arial" w:cs="Arial"/>
          <w:color w:val="auto"/>
          <w:sz w:val="22"/>
          <w:szCs w:val="22"/>
          <w:lang w:eastAsia="pl-PL"/>
        </w:rPr>
      </w:pPr>
      <w:r w:rsidRPr="00C63C71">
        <w:rPr>
          <w:rFonts w:ascii="Arial" w:hAnsi="Arial" w:cs="Arial"/>
          <w:color w:val="auto"/>
          <w:sz w:val="22"/>
          <w:szCs w:val="22"/>
          <w:lang w:eastAsia="pl-PL"/>
        </w:rPr>
        <w:t>Usługa zimowego utrzymania dróg ma polegać na mechanicznym odśnieżaniu i/lub posypywaniu jezdni solą i/lub mieszanką piaskowo – solną.</w:t>
      </w:r>
    </w:p>
    <w:p w14:paraId="7C403B88" w14:textId="77777777" w:rsidR="00C66D6A" w:rsidRPr="00C63C71" w:rsidRDefault="00C66D6A" w:rsidP="0052681D">
      <w:pPr>
        <w:spacing w:line="288" w:lineRule="auto"/>
        <w:rPr>
          <w:rFonts w:ascii="Arial" w:eastAsia="Times New Roman" w:hAnsi="Arial" w:cs="Arial"/>
          <w:color w:val="auto"/>
          <w:sz w:val="12"/>
          <w:szCs w:val="12"/>
          <w:lang w:eastAsia="pl-PL"/>
        </w:rPr>
      </w:pPr>
    </w:p>
    <w:p w14:paraId="4738D674" w14:textId="77777777" w:rsidR="0052681D" w:rsidRPr="00C63C71" w:rsidRDefault="001B4220" w:rsidP="0052681D">
      <w:pPr>
        <w:spacing w:line="288" w:lineRule="auto"/>
        <w:rPr>
          <w:rFonts w:ascii="Arial" w:hAnsi="Arial" w:cs="Arial"/>
          <w:color w:val="auto"/>
          <w:sz w:val="22"/>
          <w:szCs w:val="22"/>
          <w:lang w:eastAsia="pl-PL"/>
        </w:rPr>
      </w:pPr>
      <w:r w:rsidRPr="00C63C71">
        <w:rPr>
          <w:rFonts w:ascii="Arial" w:eastAsia="Times New Roman" w:hAnsi="Arial" w:cs="Arial"/>
          <w:b/>
          <w:color w:val="auto"/>
          <w:sz w:val="22"/>
          <w:szCs w:val="22"/>
          <w:lang w:eastAsia="pl-PL"/>
        </w:rPr>
        <w:t>3.1.1</w:t>
      </w:r>
      <w:r w:rsidRPr="00C63C71">
        <w:rPr>
          <w:rFonts w:ascii="Arial" w:eastAsia="Times New Roman" w:hAnsi="Arial" w:cs="Arial"/>
          <w:color w:val="auto"/>
          <w:sz w:val="22"/>
          <w:szCs w:val="22"/>
          <w:lang w:eastAsia="pl-PL"/>
        </w:rPr>
        <w:t xml:space="preserve"> </w:t>
      </w:r>
      <w:r w:rsidR="00373A1B" w:rsidRPr="00C63C71">
        <w:rPr>
          <w:rFonts w:ascii="Arial" w:eastAsia="Times New Roman" w:hAnsi="Arial" w:cs="Arial"/>
          <w:color w:val="auto"/>
          <w:sz w:val="22"/>
          <w:szCs w:val="22"/>
          <w:lang w:eastAsia="pl-PL"/>
        </w:rPr>
        <w:t xml:space="preserve"> </w:t>
      </w:r>
      <w:r w:rsidR="0052681D" w:rsidRPr="00C63C71">
        <w:rPr>
          <w:rFonts w:ascii="Arial" w:hAnsi="Arial" w:cs="Arial"/>
          <w:b/>
          <w:color w:val="auto"/>
          <w:sz w:val="22"/>
          <w:szCs w:val="22"/>
          <w:lang w:eastAsia="pl-PL"/>
        </w:rPr>
        <w:t>Zamawiający zapewnia:</w:t>
      </w:r>
    </w:p>
    <w:p w14:paraId="6A87F854" w14:textId="77777777" w:rsidR="0052681D" w:rsidRPr="00C63C71" w:rsidRDefault="0052681D" w:rsidP="00917213">
      <w:pPr>
        <w:numPr>
          <w:ilvl w:val="0"/>
          <w:numId w:val="58"/>
        </w:numPr>
        <w:spacing w:line="288" w:lineRule="auto"/>
        <w:rPr>
          <w:rFonts w:ascii="Arial" w:hAnsi="Arial" w:cs="Arial"/>
          <w:color w:val="auto"/>
          <w:sz w:val="22"/>
          <w:szCs w:val="22"/>
          <w:lang w:eastAsia="pl-PL"/>
        </w:rPr>
      </w:pPr>
      <w:r w:rsidRPr="00C63C71">
        <w:rPr>
          <w:rFonts w:ascii="Arial" w:hAnsi="Arial" w:cs="Arial"/>
          <w:color w:val="auto"/>
          <w:sz w:val="22"/>
          <w:szCs w:val="22"/>
          <w:lang w:eastAsia="pl-PL"/>
        </w:rPr>
        <w:t xml:space="preserve">materiały do zimowego utrzymania </w:t>
      </w:r>
      <w:r w:rsidR="00051F8B" w:rsidRPr="00C63C71">
        <w:rPr>
          <w:rFonts w:ascii="Arial" w:hAnsi="Arial" w:cs="Arial"/>
          <w:color w:val="auto"/>
          <w:sz w:val="22"/>
          <w:szCs w:val="22"/>
          <w:lang w:eastAsia="pl-PL"/>
        </w:rPr>
        <w:t>dróg</w:t>
      </w:r>
      <w:r w:rsidR="000E0923" w:rsidRPr="00C63C71">
        <w:rPr>
          <w:rFonts w:ascii="Arial" w:hAnsi="Arial" w:cs="Arial"/>
          <w:color w:val="auto"/>
          <w:sz w:val="22"/>
          <w:szCs w:val="22"/>
          <w:lang w:eastAsia="pl-PL"/>
        </w:rPr>
        <w:t xml:space="preserve"> </w:t>
      </w:r>
      <w:r w:rsidRPr="00C63C71">
        <w:rPr>
          <w:rFonts w:ascii="Arial" w:hAnsi="Arial" w:cs="Arial"/>
          <w:color w:val="auto"/>
          <w:sz w:val="22"/>
          <w:szCs w:val="22"/>
          <w:lang w:eastAsia="pl-PL"/>
        </w:rPr>
        <w:t>(piasek  i sól);</w:t>
      </w:r>
    </w:p>
    <w:p w14:paraId="7D4EA6B2" w14:textId="77777777" w:rsidR="0052681D" w:rsidRPr="00C63C71" w:rsidRDefault="0052681D" w:rsidP="00917213">
      <w:pPr>
        <w:numPr>
          <w:ilvl w:val="0"/>
          <w:numId w:val="58"/>
        </w:numPr>
        <w:spacing w:line="288" w:lineRule="auto"/>
        <w:jc w:val="both"/>
        <w:rPr>
          <w:rFonts w:ascii="Arial" w:hAnsi="Arial" w:cs="Arial"/>
          <w:color w:val="auto"/>
          <w:sz w:val="22"/>
          <w:szCs w:val="22"/>
          <w:lang w:eastAsia="pl-PL"/>
        </w:rPr>
      </w:pPr>
      <w:r w:rsidRPr="00C63C71">
        <w:rPr>
          <w:rFonts w:ascii="Arial" w:hAnsi="Arial" w:cs="Arial"/>
          <w:color w:val="auto"/>
          <w:sz w:val="22"/>
          <w:szCs w:val="22"/>
          <w:lang w:eastAsia="pl-PL"/>
        </w:rPr>
        <w:t>możliwość korzystania z placu na bazie ZUK w Tczewie – jako składowiska materiałów i punktu załadowczego oraz miejsca postoju sprzętu;</w:t>
      </w:r>
    </w:p>
    <w:p w14:paraId="4D5E085A" w14:textId="77777777" w:rsidR="0052681D" w:rsidRPr="00C63C71" w:rsidRDefault="0052681D" w:rsidP="00917213">
      <w:pPr>
        <w:numPr>
          <w:ilvl w:val="0"/>
          <w:numId w:val="58"/>
        </w:numPr>
        <w:spacing w:line="288" w:lineRule="auto"/>
        <w:jc w:val="both"/>
        <w:rPr>
          <w:rFonts w:ascii="Arial" w:hAnsi="Arial" w:cs="Arial"/>
          <w:color w:val="auto"/>
          <w:sz w:val="22"/>
          <w:szCs w:val="22"/>
          <w:lang w:eastAsia="pl-PL"/>
        </w:rPr>
      </w:pPr>
      <w:r w:rsidRPr="00C63C71">
        <w:rPr>
          <w:rFonts w:ascii="Arial" w:hAnsi="Arial" w:cs="Arial"/>
          <w:color w:val="auto"/>
          <w:sz w:val="22"/>
          <w:szCs w:val="22"/>
          <w:lang w:eastAsia="pl-PL"/>
        </w:rPr>
        <w:t>trzech dyspozytorów koordynujących użycie sprzętu i stosownego materiału podczas akcji zimowego utrzymania dróg.</w:t>
      </w:r>
    </w:p>
    <w:p w14:paraId="2B73511E" w14:textId="77777777" w:rsidR="001B4220" w:rsidRPr="00C63C71" w:rsidRDefault="001B4220" w:rsidP="001B4220">
      <w:pPr>
        <w:spacing w:line="288" w:lineRule="auto"/>
        <w:contextualSpacing/>
        <w:rPr>
          <w:rFonts w:ascii="Arial" w:eastAsia="Times New Roman" w:hAnsi="Arial" w:cs="Arial"/>
          <w:color w:val="auto"/>
          <w:sz w:val="12"/>
          <w:szCs w:val="12"/>
          <w:lang w:eastAsia="pl-PL"/>
        </w:rPr>
      </w:pPr>
    </w:p>
    <w:p w14:paraId="01FBBF5F" w14:textId="77777777" w:rsidR="0052681D" w:rsidRPr="00C63C71" w:rsidRDefault="001B4220" w:rsidP="0052681D">
      <w:pPr>
        <w:spacing w:line="288" w:lineRule="auto"/>
        <w:rPr>
          <w:rFonts w:ascii="Arial" w:hAnsi="Arial" w:cs="Arial"/>
          <w:b/>
          <w:color w:val="auto"/>
          <w:sz w:val="22"/>
          <w:szCs w:val="22"/>
          <w:u w:val="single"/>
          <w:lang w:eastAsia="pl-PL"/>
        </w:rPr>
      </w:pPr>
      <w:r w:rsidRPr="00C63C71">
        <w:rPr>
          <w:rFonts w:ascii="Arial" w:eastAsia="Times New Roman" w:hAnsi="Arial" w:cs="Arial"/>
          <w:b/>
          <w:color w:val="auto"/>
          <w:sz w:val="22"/>
          <w:szCs w:val="22"/>
          <w:lang w:eastAsia="pl-PL"/>
        </w:rPr>
        <w:t>3.1.2</w:t>
      </w:r>
      <w:r w:rsidRPr="00C63C71">
        <w:rPr>
          <w:rFonts w:ascii="Arial" w:eastAsia="Times New Roman" w:hAnsi="Arial" w:cs="Arial"/>
          <w:color w:val="auto"/>
          <w:sz w:val="22"/>
          <w:szCs w:val="22"/>
          <w:lang w:eastAsia="pl-PL"/>
        </w:rPr>
        <w:t xml:space="preserve"> </w:t>
      </w:r>
      <w:r w:rsidR="00373A1B" w:rsidRPr="00C63C71">
        <w:rPr>
          <w:rFonts w:ascii="Arial" w:eastAsia="Times New Roman" w:hAnsi="Arial" w:cs="Arial"/>
          <w:color w:val="auto"/>
          <w:sz w:val="22"/>
          <w:szCs w:val="22"/>
          <w:lang w:eastAsia="pl-PL"/>
        </w:rPr>
        <w:t xml:space="preserve"> </w:t>
      </w:r>
      <w:r w:rsidR="0052681D" w:rsidRPr="00C63C71">
        <w:rPr>
          <w:rFonts w:ascii="Arial" w:hAnsi="Arial" w:cs="Arial"/>
          <w:b/>
          <w:color w:val="auto"/>
          <w:sz w:val="22"/>
          <w:szCs w:val="22"/>
          <w:lang w:eastAsia="pl-PL"/>
        </w:rPr>
        <w:t>Do obowiązków Wykonawcy należy:</w:t>
      </w:r>
    </w:p>
    <w:p w14:paraId="31E96053" w14:textId="5446F24E" w:rsidR="0052681D" w:rsidRPr="00C63C71" w:rsidRDefault="0052681D" w:rsidP="00917213">
      <w:pPr>
        <w:numPr>
          <w:ilvl w:val="0"/>
          <w:numId w:val="59"/>
        </w:numPr>
        <w:spacing w:line="288" w:lineRule="auto"/>
        <w:jc w:val="both"/>
        <w:rPr>
          <w:rFonts w:ascii="Arial" w:hAnsi="Arial" w:cs="Arial"/>
          <w:color w:val="auto"/>
          <w:sz w:val="22"/>
          <w:szCs w:val="22"/>
          <w:lang w:eastAsia="pl-PL"/>
        </w:rPr>
      </w:pPr>
      <w:r w:rsidRPr="00C63C71">
        <w:rPr>
          <w:rFonts w:ascii="Arial" w:hAnsi="Arial" w:cs="Arial"/>
          <w:color w:val="auto"/>
          <w:sz w:val="22"/>
          <w:szCs w:val="22"/>
          <w:lang w:eastAsia="pl-PL"/>
        </w:rPr>
        <w:t>zapewnienie trzech pojazdów, tj. samochodów ciężarowych z zamontowanymi piaskarkami i pługami, ustawionymi na czas trwania „Akcji Zima” (</w:t>
      </w:r>
      <w:r w:rsidR="00533936" w:rsidRPr="00C63C71">
        <w:rPr>
          <w:rFonts w:ascii="Arial" w:hAnsi="Arial" w:cs="Arial"/>
          <w:color w:val="auto"/>
          <w:sz w:val="22"/>
          <w:szCs w:val="22"/>
          <w:lang w:eastAsia="pl-PL"/>
        </w:rPr>
        <w:t>od dnia 01.01.202</w:t>
      </w:r>
      <w:r w:rsidR="003155E5">
        <w:rPr>
          <w:rFonts w:ascii="Arial" w:hAnsi="Arial" w:cs="Arial"/>
          <w:color w:val="auto"/>
          <w:sz w:val="22"/>
          <w:szCs w:val="22"/>
          <w:lang w:eastAsia="pl-PL"/>
        </w:rPr>
        <w:t>5</w:t>
      </w:r>
      <w:r w:rsidR="00533936" w:rsidRPr="00C63C71">
        <w:rPr>
          <w:rFonts w:ascii="Arial" w:hAnsi="Arial" w:cs="Arial"/>
          <w:color w:val="auto"/>
          <w:sz w:val="22"/>
          <w:szCs w:val="22"/>
          <w:lang w:eastAsia="pl-PL"/>
        </w:rPr>
        <w:t xml:space="preserve"> r. do dnia 15.04.202</w:t>
      </w:r>
      <w:r w:rsidR="003155E5">
        <w:rPr>
          <w:rFonts w:ascii="Arial" w:hAnsi="Arial" w:cs="Arial"/>
          <w:color w:val="auto"/>
          <w:sz w:val="22"/>
          <w:szCs w:val="22"/>
          <w:lang w:eastAsia="pl-PL"/>
        </w:rPr>
        <w:t>5</w:t>
      </w:r>
      <w:r w:rsidR="00533936" w:rsidRPr="00C63C71">
        <w:rPr>
          <w:rFonts w:ascii="Arial" w:hAnsi="Arial" w:cs="Arial"/>
          <w:color w:val="auto"/>
          <w:sz w:val="22"/>
          <w:szCs w:val="22"/>
          <w:lang w:eastAsia="pl-PL"/>
        </w:rPr>
        <w:t xml:space="preserve"> r. oraz od dnia 01.11.202</w:t>
      </w:r>
      <w:r w:rsidR="003155E5">
        <w:rPr>
          <w:rFonts w:ascii="Arial" w:hAnsi="Arial" w:cs="Arial"/>
          <w:color w:val="auto"/>
          <w:sz w:val="22"/>
          <w:szCs w:val="22"/>
          <w:lang w:eastAsia="pl-PL"/>
        </w:rPr>
        <w:t>5</w:t>
      </w:r>
      <w:r w:rsidR="00533936" w:rsidRPr="00C63C71">
        <w:rPr>
          <w:rFonts w:ascii="Arial" w:hAnsi="Arial" w:cs="Arial"/>
          <w:color w:val="auto"/>
          <w:sz w:val="22"/>
          <w:szCs w:val="22"/>
          <w:lang w:eastAsia="pl-PL"/>
        </w:rPr>
        <w:t xml:space="preserve"> r. do </w:t>
      </w:r>
      <w:r w:rsidR="005B3718">
        <w:rPr>
          <w:rFonts w:ascii="Arial" w:hAnsi="Arial" w:cs="Arial"/>
          <w:color w:val="auto"/>
          <w:sz w:val="22"/>
          <w:szCs w:val="22"/>
          <w:lang w:eastAsia="pl-PL"/>
        </w:rPr>
        <w:t xml:space="preserve">dnia </w:t>
      </w:r>
      <w:r w:rsidR="00533936" w:rsidRPr="00C63C71">
        <w:rPr>
          <w:rFonts w:ascii="Arial" w:hAnsi="Arial" w:cs="Arial"/>
          <w:color w:val="auto"/>
          <w:sz w:val="22"/>
          <w:szCs w:val="22"/>
          <w:lang w:eastAsia="pl-PL"/>
        </w:rPr>
        <w:t>31.12.202</w:t>
      </w:r>
      <w:r w:rsidR="003155E5">
        <w:rPr>
          <w:rFonts w:ascii="Arial" w:hAnsi="Arial" w:cs="Arial"/>
          <w:color w:val="auto"/>
          <w:sz w:val="22"/>
          <w:szCs w:val="22"/>
          <w:lang w:eastAsia="pl-PL"/>
        </w:rPr>
        <w:t>5</w:t>
      </w:r>
      <w:r w:rsidR="00533936" w:rsidRPr="00C63C71">
        <w:rPr>
          <w:rFonts w:ascii="Arial" w:hAnsi="Arial" w:cs="Arial"/>
          <w:color w:val="auto"/>
          <w:sz w:val="22"/>
          <w:szCs w:val="22"/>
          <w:lang w:eastAsia="pl-PL"/>
        </w:rPr>
        <w:t xml:space="preserve"> r.</w:t>
      </w:r>
      <w:r w:rsidR="00360DDA" w:rsidRPr="00C63C71">
        <w:rPr>
          <w:rFonts w:ascii="Arial" w:hAnsi="Arial" w:cs="Arial"/>
          <w:color w:val="auto"/>
          <w:sz w:val="22"/>
          <w:szCs w:val="22"/>
          <w:lang w:eastAsia="pl-PL"/>
        </w:rPr>
        <w:t xml:space="preserve">) </w:t>
      </w:r>
      <w:r w:rsidRPr="00C63C71">
        <w:rPr>
          <w:rFonts w:ascii="Arial" w:hAnsi="Arial" w:cs="Arial"/>
          <w:color w:val="auto"/>
          <w:sz w:val="22"/>
          <w:szCs w:val="22"/>
          <w:lang w:eastAsia="pl-PL"/>
        </w:rPr>
        <w:t>na placu bazy ZUK w Tczewie;</w:t>
      </w:r>
    </w:p>
    <w:p w14:paraId="61212E90" w14:textId="77777777" w:rsidR="0052681D" w:rsidRPr="00C63C71" w:rsidRDefault="0052681D" w:rsidP="00917213">
      <w:pPr>
        <w:numPr>
          <w:ilvl w:val="0"/>
          <w:numId w:val="59"/>
        </w:numPr>
        <w:spacing w:line="288" w:lineRule="auto"/>
        <w:jc w:val="both"/>
        <w:rPr>
          <w:rFonts w:ascii="Arial" w:hAnsi="Arial" w:cs="Arial"/>
          <w:color w:val="auto"/>
          <w:sz w:val="22"/>
          <w:szCs w:val="22"/>
          <w:lang w:eastAsia="pl-PL"/>
        </w:rPr>
      </w:pPr>
      <w:r w:rsidRPr="00C63C71">
        <w:rPr>
          <w:rFonts w:ascii="Arial" w:hAnsi="Arial" w:cs="Arial"/>
          <w:color w:val="auto"/>
          <w:sz w:val="22"/>
          <w:szCs w:val="22"/>
          <w:lang w:eastAsia="pl-PL"/>
        </w:rPr>
        <w:t>zapewnienie dodatkowego kompletu sprzętu do zimowego utrzymania dróg (samochód wraz z piaskarką i pługiem) na wypadek awarii;</w:t>
      </w:r>
    </w:p>
    <w:p w14:paraId="5104360F" w14:textId="437DBF7E" w:rsidR="0052681D" w:rsidRPr="00C63C71" w:rsidRDefault="0052681D" w:rsidP="00917213">
      <w:pPr>
        <w:numPr>
          <w:ilvl w:val="0"/>
          <w:numId w:val="59"/>
        </w:numPr>
        <w:spacing w:line="288" w:lineRule="auto"/>
        <w:jc w:val="both"/>
        <w:rPr>
          <w:rFonts w:ascii="Arial" w:hAnsi="Arial" w:cs="Arial"/>
          <w:color w:val="auto"/>
          <w:sz w:val="22"/>
          <w:szCs w:val="22"/>
          <w:lang w:eastAsia="pl-PL"/>
        </w:rPr>
      </w:pPr>
      <w:r w:rsidRPr="00C63C71">
        <w:rPr>
          <w:rFonts w:ascii="Arial" w:hAnsi="Arial" w:cs="Arial"/>
          <w:color w:val="auto"/>
          <w:sz w:val="22"/>
          <w:szCs w:val="22"/>
          <w:lang w:eastAsia="pl-PL"/>
        </w:rPr>
        <w:t xml:space="preserve">zapewnienie sprzętu załadowczego, ustawionego na czas trwania „Akcji Zima”              </w:t>
      </w:r>
      <w:r w:rsidR="00DF7072" w:rsidRPr="00C63C71">
        <w:rPr>
          <w:rFonts w:ascii="Arial" w:hAnsi="Arial" w:cs="Arial"/>
          <w:color w:val="auto"/>
          <w:sz w:val="22"/>
          <w:szCs w:val="22"/>
          <w:lang w:eastAsia="pl-PL"/>
        </w:rPr>
        <w:lastRenderedPageBreak/>
        <w:t>(od dnia 01.01.202</w:t>
      </w:r>
      <w:r w:rsidR="003155E5">
        <w:rPr>
          <w:rFonts w:ascii="Arial" w:hAnsi="Arial" w:cs="Arial"/>
          <w:color w:val="auto"/>
          <w:sz w:val="22"/>
          <w:szCs w:val="22"/>
          <w:lang w:eastAsia="pl-PL"/>
        </w:rPr>
        <w:t>5</w:t>
      </w:r>
      <w:r w:rsidR="00DF7072" w:rsidRPr="00C63C71">
        <w:rPr>
          <w:rFonts w:ascii="Arial" w:hAnsi="Arial" w:cs="Arial"/>
          <w:color w:val="auto"/>
          <w:sz w:val="22"/>
          <w:szCs w:val="22"/>
          <w:lang w:eastAsia="pl-PL"/>
        </w:rPr>
        <w:t xml:space="preserve"> r. do dnia 15.04.202</w:t>
      </w:r>
      <w:r w:rsidR="003155E5">
        <w:rPr>
          <w:rFonts w:ascii="Arial" w:hAnsi="Arial" w:cs="Arial"/>
          <w:color w:val="auto"/>
          <w:sz w:val="22"/>
          <w:szCs w:val="22"/>
          <w:lang w:eastAsia="pl-PL"/>
        </w:rPr>
        <w:t>5</w:t>
      </w:r>
      <w:r w:rsidR="00DF7072" w:rsidRPr="00C63C71">
        <w:rPr>
          <w:rFonts w:ascii="Arial" w:hAnsi="Arial" w:cs="Arial"/>
          <w:color w:val="auto"/>
          <w:sz w:val="22"/>
          <w:szCs w:val="22"/>
          <w:lang w:eastAsia="pl-PL"/>
        </w:rPr>
        <w:t xml:space="preserve"> r. oraz od dnia </w:t>
      </w:r>
      <w:r w:rsidR="00A67412" w:rsidRPr="00C63C71">
        <w:rPr>
          <w:rFonts w:ascii="Arial" w:hAnsi="Arial" w:cs="Arial"/>
          <w:color w:val="auto"/>
          <w:sz w:val="22"/>
          <w:szCs w:val="22"/>
          <w:lang w:eastAsia="pl-PL"/>
        </w:rPr>
        <w:t>01.11.202</w:t>
      </w:r>
      <w:r w:rsidR="003155E5">
        <w:rPr>
          <w:rFonts w:ascii="Arial" w:hAnsi="Arial" w:cs="Arial"/>
          <w:color w:val="auto"/>
          <w:sz w:val="22"/>
          <w:szCs w:val="22"/>
          <w:lang w:eastAsia="pl-PL"/>
        </w:rPr>
        <w:t>5</w:t>
      </w:r>
      <w:r w:rsidR="00A67412" w:rsidRPr="00C63C71">
        <w:rPr>
          <w:rFonts w:ascii="Arial" w:hAnsi="Arial" w:cs="Arial"/>
          <w:color w:val="auto"/>
          <w:sz w:val="22"/>
          <w:szCs w:val="22"/>
          <w:lang w:eastAsia="pl-PL"/>
        </w:rPr>
        <w:t xml:space="preserve"> r.</w:t>
      </w:r>
      <w:r w:rsidR="00DF7072" w:rsidRPr="00C63C71">
        <w:rPr>
          <w:rFonts w:ascii="Arial" w:hAnsi="Arial" w:cs="Arial"/>
          <w:color w:val="auto"/>
          <w:sz w:val="22"/>
          <w:szCs w:val="22"/>
          <w:lang w:eastAsia="pl-PL"/>
        </w:rPr>
        <w:t xml:space="preserve"> do </w:t>
      </w:r>
      <w:r w:rsidR="005B3718">
        <w:rPr>
          <w:rFonts w:ascii="Arial" w:hAnsi="Arial" w:cs="Arial"/>
          <w:color w:val="auto"/>
          <w:sz w:val="22"/>
          <w:szCs w:val="22"/>
          <w:lang w:eastAsia="pl-PL"/>
        </w:rPr>
        <w:t xml:space="preserve">dnia </w:t>
      </w:r>
      <w:r w:rsidR="00C63C71" w:rsidRPr="00C63C71">
        <w:rPr>
          <w:rFonts w:ascii="Arial" w:hAnsi="Arial" w:cs="Arial"/>
          <w:color w:val="auto"/>
          <w:sz w:val="22"/>
          <w:szCs w:val="22"/>
          <w:lang w:eastAsia="pl-PL"/>
        </w:rPr>
        <w:t>31.12</w:t>
      </w:r>
      <w:r w:rsidR="00DF7072" w:rsidRPr="00C63C71">
        <w:rPr>
          <w:rFonts w:ascii="Arial" w:hAnsi="Arial" w:cs="Arial"/>
          <w:color w:val="auto"/>
          <w:sz w:val="22"/>
          <w:szCs w:val="22"/>
          <w:lang w:eastAsia="pl-PL"/>
        </w:rPr>
        <w:t>.202</w:t>
      </w:r>
      <w:r w:rsidR="003155E5">
        <w:rPr>
          <w:rFonts w:ascii="Arial" w:hAnsi="Arial" w:cs="Arial"/>
          <w:color w:val="auto"/>
          <w:sz w:val="22"/>
          <w:szCs w:val="22"/>
          <w:lang w:eastAsia="pl-PL"/>
        </w:rPr>
        <w:t>5</w:t>
      </w:r>
      <w:r w:rsidR="00DF7072" w:rsidRPr="00C63C71">
        <w:rPr>
          <w:rFonts w:ascii="Arial" w:hAnsi="Arial" w:cs="Arial"/>
          <w:color w:val="auto"/>
          <w:sz w:val="22"/>
          <w:szCs w:val="22"/>
          <w:lang w:eastAsia="pl-PL"/>
        </w:rPr>
        <w:t xml:space="preserve"> r.)</w:t>
      </w:r>
      <w:r w:rsidR="00A67412" w:rsidRPr="00C63C71">
        <w:rPr>
          <w:rFonts w:ascii="Arial" w:hAnsi="Arial" w:cs="Arial"/>
          <w:color w:val="auto"/>
          <w:sz w:val="22"/>
          <w:szCs w:val="22"/>
          <w:lang w:eastAsia="pl-PL"/>
        </w:rPr>
        <w:t xml:space="preserve"> </w:t>
      </w:r>
      <w:r w:rsidRPr="00C63C71">
        <w:rPr>
          <w:rFonts w:ascii="Arial" w:hAnsi="Arial" w:cs="Arial"/>
          <w:color w:val="auto"/>
          <w:sz w:val="22"/>
          <w:szCs w:val="22"/>
          <w:lang w:eastAsia="pl-PL"/>
        </w:rPr>
        <w:t>na placu bazy ZUK w Tczewie, umożliwiającego każdorazow</w:t>
      </w:r>
      <w:r w:rsidR="00051F8B" w:rsidRPr="00C63C71">
        <w:rPr>
          <w:rFonts w:ascii="Arial" w:hAnsi="Arial" w:cs="Arial"/>
          <w:color w:val="auto"/>
          <w:sz w:val="22"/>
          <w:szCs w:val="22"/>
          <w:lang w:eastAsia="pl-PL"/>
        </w:rPr>
        <w:t>o</w:t>
      </w:r>
      <w:r w:rsidRPr="00C63C71">
        <w:rPr>
          <w:rFonts w:ascii="Arial" w:hAnsi="Arial" w:cs="Arial"/>
          <w:color w:val="auto"/>
          <w:sz w:val="22"/>
          <w:szCs w:val="22"/>
          <w:lang w:eastAsia="pl-PL"/>
        </w:rPr>
        <w:t xml:space="preserve"> załadunek na samochody materiałów (piasek, sól i mieszanka piaskowo-solna) posiadanych przez Zamawiającego;</w:t>
      </w:r>
    </w:p>
    <w:p w14:paraId="309B965D" w14:textId="77777777" w:rsidR="0052681D" w:rsidRPr="00C63C71" w:rsidRDefault="0052681D" w:rsidP="00917213">
      <w:pPr>
        <w:numPr>
          <w:ilvl w:val="0"/>
          <w:numId w:val="59"/>
        </w:numPr>
        <w:spacing w:line="288" w:lineRule="auto"/>
        <w:jc w:val="both"/>
        <w:rPr>
          <w:rFonts w:ascii="Arial" w:hAnsi="Arial" w:cs="Arial"/>
          <w:color w:val="auto"/>
          <w:sz w:val="22"/>
          <w:szCs w:val="22"/>
          <w:lang w:eastAsia="pl-PL"/>
        </w:rPr>
      </w:pPr>
      <w:r w:rsidRPr="00C63C71">
        <w:rPr>
          <w:rFonts w:ascii="Arial" w:hAnsi="Arial" w:cs="Arial"/>
          <w:color w:val="auto"/>
          <w:sz w:val="22"/>
          <w:szCs w:val="22"/>
          <w:lang w:eastAsia="pl-PL"/>
        </w:rPr>
        <w:t>zapewnienie osoby wraz z telefonem komórkowym (kontakt całodobowy), odpowiedzialnej za przyjmowanie zleceń koordynatora ZUK i koordynowanie prac wykonawczych;</w:t>
      </w:r>
    </w:p>
    <w:p w14:paraId="5BE448D2" w14:textId="77777777" w:rsidR="0052681D" w:rsidRPr="00C63C71" w:rsidRDefault="0052681D" w:rsidP="00917213">
      <w:pPr>
        <w:numPr>
          <w:ilvl w:val="0"/>
          <w:numId w:val="59"/>
        </w:numPr>
        <w:spacing w:line="288" w:lineRule="auto"/>
        <w:jc w:val="both"/>
        <w:rPr>
          <w:rFonts w:ascii="Arial" w:hAnsi="Arial" w:cs="Arial"/>
          <w:color w:val="auto"/>
          <w:sz w:val="22"/>
          <w:szCs w:val="22"/>
          <w:lang w:eastAsia="pl-PL"/>
        </w:rPr>
      </w:pPr>
      <w:r w:rsidRPr="00C63C71">
        <w:rPr>
          <w:rFonts w:ascii="Arial" w:hAnsi="Arial" w:cs="Arial"/>
          <w:color w:val="auto"/>
          <w:sz w:val="22"/>
          <w:szCs w:val="22"/>
          <w:lang w:eastAsia="pl-PL"/>
        </w:rPr>
        <w:t>zapewnienie</w:t>
      </w:r>
      <w:r w:rsidR="00051F8B" w:rsidRPr="00C63C71">
        <w:rPr>
          <w:rFonts w:ascii="Arial" w:hAnsi="Arial" w:cs="Arial"/>
          <w:color w:val="auto"/>
          <w:sz w:val="22"/>
          <w:szCs w:val="22"/>
          <w:lang w:eastAsia="pl-PL"/>
        </w:rPr>
        <w:t xml:space="preserve"> co najmniej</w:t>
      </w:r>
      <w:r w:rsidRPr="00C63C71">
        <w:rPr>
          <w:rFonts w:ascii="Arial" w:hAnsi="Arial" w:cs="Arial"/>
          <w:color w:val="auto"/>
          <w:sz w:val="22"/>
          <w:szCs w:val="22"/>
          <w:lang w:eastAsia="pl-PL"/>
        </w:rPr>
        <w:t xml:space="preserve"> pięciu kierowców wyposażonych w telefony komórkowe (kontakt całodobowy) z doświadczeniem w pracy w ramach „Akcji Zima” na drogach publicznych*;</w:t>
      </w:r>
    </w:p>
    <w:p w14:paraId="5FCA94BA" w14:textId="77777777" w:rsidR="0052681D" w:rsidRPr="00C63C71" w:rsidRDefault="0052681D" w:rsidP="0052681D">
      <w:pPr>
        <w:spacing w:line="288" w:lineRule="auto"/>
        <w:ind w:left="720"/>
        <w:jc w:val="both"/>
        <w:rPr>
          <w:rFonts w:ascii="Arial" w:hAnsi="Arial" w:cs="Arial"/>
          <w:color w:val="auto"/>
          <w:sz w:val="22"/>
          <w:szCs w:val="22"/>
          <w:lang w:eastAsia="pl-PL"/>
        </w:rPr>
      </w:pPr>
      <w:r w:rsidRPr="00C63C71">
        <w:rPr>
          <w:rFonts w:ascii="Arial" w:hAnsi="Arial" w:cs="Arial"/>
          <w:color w:val="auto"/>
          <w:sz w:val="22"/>
          <w:szCs w:val="22"/>
          <w:lang w:eastAsia="pl-PL"/>
        </w:rPr>
        <w:t>*</w:t>
      </w:r>
      <w:r w:rsidRPr="00C63C71">
        <w:rPr>
          <w:rFonts w:ascii="Arial" w:hAnsi="Arial" w:cs="Arial"/>
          <w:color w:val="auto"/>
          <w:sz w:val="20"/>
          <w:szCs w:val="20"/>
          <w:lang w:eastAsia="pl-PL"/>
        </w:rPr>
        <w:t xml:space="preserve"> pod pojęciem doświadczenia kierowcy w pracy w ramach „Akcja Zima” należy rozumieć pracę przy odśnieżaniu ulic pojazdem specjalnego przeznacze</w:t>
      </w:r>
      <w:r w:rsidR="00FC7C67" w:rsidRPr="00C63C71">
        <w:rPr>
          <w:rFonts w:ascii="Arial" w:hAnsi="Arial" w:cs="Arial"/>
          <w:color w:val="auto"/>
          <w:sz w:val="20"/>
          <w:szCs w:val="20"/>
          <w:lang w:eastAsia="pl-PL"/>
        </w:rPr>
        <w:t>nia do zimowego utrzymania dróg;</w:t>
      </w:r>
    </w:p>
    <w:p w14:paraId="79B887BF" w14:textId="77777777" w:rsidR="0052681D" w:rsidRPr="00C63C71" w:rsidRDefault="0052681D" w:rsidP="00917213">
      <w:pPr>
        <w:numPr>
          <w:ilvl w:val="0"/>
          <w:numId w:val="59"/>
        </w:numPr>
        <w:spacing w:line="288" w:lineRule="auto"/>
        <w:jc w:val="both"/>
        <w:rPr>
          <w:rFonts w:ascii="Arial" w:hAnsi="Arial" w:cs="Arial"/>
          <w:color w:val="auto"/>
          <w:sz w:val="22"/>
          <w:szCs w:val="22"/>
          <w:lang w:eastAsia="pl-PL"/>
        </w:rPr>
      </w:pPr>
      <w:r w:rsidRPr="00C63C71">
        <w:rPr>
          <w:rFonts w:ascii="Arial" w:hAnsi="Arial" w:cs="Arial"/>
          <w:color w:val="auto"/>
          <w:sz w:val="22"/>
          <w:szCs w:val="22"/>
          <w:lang w:eastAsia="pl-PL"/>
        </w:rPr>
        <w:t xml:space="preserve">wykonanie bieżących </w:t>
      </w:r>
      <w:r w:rsidR="00051F8B" w:rsidRPr="00C63C71">
        <w:rPr>
          <w:rFonts w:ascii="Arial" w:hAnsi="Arial" w:cs="Arial"/>
          <w:color w:val="auto"/>
          <w:sz w:val="22"/>
          <w:szCs w:val="22"/>
          <w:lang w:eastAsia="pl-PL"/>
        </w:rPr>
        <w:t>prac</w:t>
      </w:r>
      <w:r w:rsidRPr="00C63C71">
        <w:rPr>
          <w:rFonts w:ascii="Arial" w:hAnsi="Arial" w:cs="Arial"/>
          <w:color w:val="auto"/>
          <w:sz w:val="22"/>
          <w:szCs w:val="22"/>
          <w:lang w:eastAsia="pl-PL"/>
        </w:rPr>
        <w:t xml:space="preserve"> towarzyszących,</w:t>
      </w:r>
      <w:r w:rsidR="00544969" w:rsidRPr="00C63C71">
        <w:rPr>
          <w:rFonts w:ascii="Arial" w:hAnsi="Arial" w:cs="Arial"/>
          <w:color w:val="auto"/>
          <w:sz w:val="22"/>
          <w:szCs w:val="22"/>
          <w:lang w:eastAsia="pl-PL"/>
        </w:rPr>
        <w:t xml:space="preserve"> niezbędnych do wykonania usługi</w:t>
      </w:r>
      <w:r w:rsidR="00C840DF" w:rsidRPr="00C63C71">
        <w:rPr>
          <w:rFonts w:ascii="Arial" w:hAnsi="Arial" w:cs="Arial"/>
          <w:color w:val="auto"/>
          <w:sz w:val="22"/>
          <w:szCs w:val="22"/>
          <w:lang w:eastAsia="pl-PL"/>
        </w:rPr>
        <w:t>.</w:t>
      </w:r>
    </w:p>
    <w:p w14:paraId="373CA4F8" w14:textId="77777777" w:rsidR="001B4220" w:rsidRDefault="001B4220" w:rsidP="009A130F">
      <w:pPr>
        <w:widowControl/>
        <w:suppressAutoHyphens w:val="0"/>
        <w:autoSpaceDE w:val="0"/>
        <w:autoSpaceDN w:val="0"/>
        <w:adjustRightInd w:val="0"/>
        <w:spacing w:line="288" w:lineRule="auto"/>
        <w:jc w:val="both"/>
        <w:rPr>
          <w:rFonts w:ascii="Arial" w:eastAsia="Times New Roman" w:hAnsi="Arial" w:cs="Arial"/>
          <w:b/>
          <w:bCs/>
          <w:strike/>
          <w:color w:val="000000"/>
          <w:sz w:val="22"/>
          <w:szCs w:val="22"/>
          <w:lang w:eastAsia="pl-PL"/>
        </w:rPr>
      </w:pPr>
    </w:p>
    <w:p w14:paraId="7FCD0EA2" w14:textId="04FF08D6" w:rsidR="007C71C8" w:rsidRPr="00043A3E" w:rsidRDefault="007C71C8" w:rsidP="007C71C8">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043A3E">
        <w:rPr>
          <w:rFonts w:ascii="Arial" w:eastAsia="Times New Roman" w:hAnsi="Arial" w:cs="Arial"/>
          <w:color w:val="auto"/>
          <w:sz w:val="22"/>
          <w:szCs w:val="22"/>
          <w:lang w:eastAsia="pl-PL"/>
        </w:rPr>
        <w:t xml:space="preserve">Ponadto, Wykonawca jest zobowiązany, na dzień uruchomienia (rozpoczęcia) akcji zimowej, do wyposażenia pojazdów, przeznaczonych do wykonywania niniejszej usługi, w urządzenie zapewniające monitoring pracy sprzętu. Urządzenie ma rejestrować dane związane z pracą pojazdów. Wykonawca zapewni dostęp on-line Zamawiającemu do danych znajdujących się na serwerze oraz dostarczy Zamawiającemu indywidualne konto do logowania (najpóźniej </w:t>
      </w:r>
      <w:r w:rsidRPr="00043A3E">
        <w:rPr>
          <w:rFonts w:ascii="Arial" w:eastAsia="Times New Roman" w:hAnsi="Arial" w:cs="Arial"/>
          <w:color w:val="auto"/>
          <w:sz w:val="22"/>
          <w:szCs w:val="22"/>
          <w:lang w:eastAsia="pl-PL"/>
        </w:rPr>
        <w:br/>
        <w:t>w dniu uruchomienia/rozpoczęcia akcji zimowej). Urządzenie zamontowane na pojazdach oraz oprogramowanie musi umożliwić Zamawiającemu pozyskanie na bieżąco (on-line) informacji dotyczących pracy pojazdów w zakresie: trasy, prędkości i czasu przejazdów, aktualnego położenia pojazdów i miejsc zatrzymania. Oprogramowanie ma rejestrować i zapisywać w/w dane w taki sposób, aby umożliwić Zamawiającemu dostęp do nich przez cały okres obowiązywania zamówienia. Wykonawca jest zobowiązany do zapewnienia sprawnego, ciągłego działania oprogramowania. Koszty związane z wyposażeniem pojazdów w odbiorniki GPS oraz koszty związane z korzystaniem przez Zamawiającego z oprogramowania oraz dostępu do danych z monitoringu pokrywa Wykonawca. Wyposażenie pojazdów w odbiorniki GPS oraz monitoring pracy sprzętu Wykonawcy, ma służyć Zamawiającemu jako system kontroli nad realizacją zamówienia.</w:t>
      </w:r>
    </w:p>
    <w:p w14:paraId="0F3FA519" w14:textId="78B74DEA" w:rsidR="007C71C8" w:rsidRPr="00043A3E" w:rsidRDefault="007C71C8" w:rsidP="007C71C8">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043A3E">
        <w:rPr>
          <w:rFonts w:ascii="Arial" w:eastAsia="Times New Roman" w:hAnsi="Arial" w:cs="Arial"/>
          <w:color w:val="auto"/>
          <w:sz w:val="22"/>
          <w:szCs w:val="22"/>
          <w:lang w:eastAsia="pl-PL"/>
        </w:rPr>
        <w:t>Czas naprawy urządzeń lub oprogramowania służących do monitoringu pracy sprzętu zimowego utrzymania nie może być dłuższy niż 48 godzin od momentu zgłoszenia usterki przez Zamawiającego.</w:t>
      </w:r>
    </w:p>
    <w:p w14:paraId="626F16E3" w14:textId="77777777" w:rsidR="007C71C8" w:rsidRPr="007C71C8" w:rsidRDefault="007C71C8" w:rsidP="009A130F">
      <w:pPr>
        <w:widowControl/>
        <w:suppressAutoHyphens w:val="0"/>
        <w:autoSpaceDE w:val="0"/>
        <w:autoSpaceDN w:val="0"/>
        <w:adjustRightInd w:val="0"/>
        <w:spacing w:line="288" w:lineRule="auto"/>
        <w:jc w:val="both"/>
        <w:rPr>
          <w:rFonts w:ascii="Arial" w:eastAsia="Times New Roman" w:hAnsi="Arial" w:cs="Arial"/>
          <w:color w:val="000000"/>
          <w:sz w:val="12"/>
          <w:szCs w:val="12"/>
          <w:lang w:eastAsia="pl-PL"/>
        </w:rPr>
      </w:pPr>
    </w:p>
    <w:p w14:paraId="2C919E3A" w14:textId="77777777" w:rsidR="0052681D" w:rsidRPr="0052681D" w:rsidRDefault="0052681D" w:rsidP="0052681D">
      <w:pPr>
        <w:widowControl/>
        <w:suppressAutoHyphens w:val="0"/>
        <w:autoSpaceDE w:val="0"/>
        <w:autoSpaceDN w:val="0"/>
        <w:adjustRightInd w:val="0"/>
        <w:spacing w:line="288" w:lineRule="auto"/>
        <w:jc w:val="both"/>
        <w:rPr>
          <w:rFonts w:ascii="Arial" w:eastAsia="Times New Roman" w:hAnsi="Arial" w:cs="Arial"/>
          <w:color w:val="000000"/>
          <w:sz w:val="22"/>
          <w:szCs w:val="22"/>
          <w:lang w:eastAsia="pl-PL"/>
        </w:rPr>
      </w:pPr>
      <w:r w:rsidRPr="0052681D">
        <w:rPr>
          <w:rFonts w:ascii="Arial" w:eastAsia="Times New Roman" w:hAnsi="Arial" w:cs="Arial"/>
          <w:b/>
          <w:bCs/>
          <w:color w:val="000000"/>
          <w:sz w:val="22"/>
          <w:szCs w:val="22"/>
          <w:lang w:eastAsia="pl-PL"/>
        </w:rPr>
        <w:t xml:space="preserve">3.1.3 Ochrona własności publicznej i prywatnej </w:t>
      </w:r>
    </w:p>
    <w:p w14:paraId="696FF2A1" w14:textId="77777777" w:rsidR="0052681D" w:rsidRPr="00C63C71" w:rsidRDefault="0052681D" w:rsidP="0052681D">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C63C71">
        <w:rPr>
          <w:rFonts w:ascii="Arial" w:eastAsia="Times New Roman" w:hAnsi="Arial" w:cs="Arial"/>
          <w:color w:val="auto"/>
          <w:sz w:val="22"/>
          <w:szCs w:val="22"/>
          <w:lang w:eastAsia="pl-PL"/>
        </w:rPr>
        <w:t>Wykonawca jest zobowiązany do ochrony przed uszkodzeniami lub zniszczeniem własności prywatnej i publicznej. Jeżeli w związku z niewłaściwym prowadzeniem usług, zaniedbaniem lub brakiem działań ze strony Wykonawcy nastąpi uszkodzenie lub zniszczenie własności prywatnej lub publicznej, to Wykonawca usunie i pokryje koszty wszelkich szkód oraz zaspokoi roszcze</w:t>
      </w:r>
      <w:r w:rsidRPr="00C63C71">
        <w:rPr>
          <w:rFonts w:ascii="Arial" w:eastAsia="TimesNewRoman" w:hAnsi="Arial" w:cs="Arial"/>
          <w:color w:val="auto"/>
          <w:sz w:val="22"/>
          <w:szCs w:val="22"/>
          <w:lang w:eastAsia="pl-PL"/>
        </w:rPr>
        <w:t xml:space="preserve">nia </w:t>
      </w:r>
      <w:r w:rsidRPr="00C63C71">
        <w:rPr>
          <w:rFonts w:ascii="Arial" w:eastAsia="Times New Roman" w:hAnsi="Arial" w:cs="Arial"/>
          <w:color w:val="auto"/>
          <w:sz w:val="22"/>
          <w:szCs w:val="22"/>
          <w:lang w:eastAsia="pl-PL"/>
        </w:rPr>
        <w:t>zwi</w:t>
      </w:r>
      <w:r w:rsidRPr="00C63C71">
        <w:rPr>
          <w:rFonts w:ascii="Arial" w:eastAsia="TimesNewRoman" w:hAnsi="Arial" w:cs="Arial"/>
          <w:color w:val="auto"/>
          <w:sz w:val="22"/>
          <w:szCs w:val="22"/>
          <w:lang w:eastAsia="pl-PL"/>
        </w:rPr>
        <w:t>ą</w:t>
      </w:r>
      <w:r w:rsidRPr="00C63C71">
        <w:rPr>
          <w:rFonts w:ascii="Arial" w:eastAsia="Times New Roman" w:hAnsi="Arial" w:cs="Arial"/>
          <w:color w:val="auto"/>
          <w:sz w:val="22"/>
          <w:szCs w:val="22"/>
          <w:lang w:eastAsia="pl-PL"/>
        </w:rPr>
        <w:t>zane z realizacją przedmiotu zamówienia. Wykonawca poniesie</w:t>
      </w:r>
      <w:r w:rsidRPr="00C63C71">
        <w:rPr>
          <w:rFonts w:ascii="Arial" w:eastAsia="TimesNewRoman" w:hAnsi="Arial" w:cs="Arial"/>
          <w:color w:val="auto"/>
          <w:sz w:val="22"/>
          <w:szCs w:val="22"/>
          <w:lang w:eastAsia="pl-PL"/>
        </w:rPr>
        <w:t xml:space="preserve"> </w:t>
      </w:r>
      <w:r w:rsidRPr="00C63C71">
        <w:rPr>
          <w:rFonts w:ascii="Arial" w:eastAsia="Times New Roman" w:hAnsi="Arial" w:cs="Arial"/>
          <w:color w:val="auto"/>
          <w:sz w:val="22"/>
          <w:szCs w:val="22"/>
          <w:lang w:eastAsia="pl-PL"/>
        </w:rPr>
        <w:t>pełn</w:t>
      </w:r>
      <w:r w:rsidRPr="00C63C71">
        <w:rPr>
          <w:rFonts w:ascii="Arial" w:eastAsia="TimesNewRoman" w:hAnsi="Arial" w:cs="Arial"/>
          <w:color w:val="auto"/>
          <w:sz w:val="22"/>
          <w:szCs w:val="22"/>
          <w:lang w:eastAsia="pl-PL"/>
        </w:rPr>
        <w:t xml:space="preserve">ą </w:t>
      </w:r>
      <w:r w:rsidRPr="00C63C71">
        <w:rPr>
          <w:rFonts w:ascii="Arial" w:eastAsia="Times New Roman" w:hAnsi="Arial" w:cs="Arial"/>
          <w:color w:val="auto"/>
          <w:sz w:val="22"/>
          <w:szCs w:val="22"/>
          <w:lang w:eastAsia="pl-PL"/>
        </w:rPr>
        <w:t>odpowiedzialno</w:t>
      </w:r>
      <w:r w:rsidRPr="00C63C71">
        <w:rPr>
          <w:rFonts w:ascii="Arial" w:eastAsia="TimesNewRoman" w:hAnsi="Arial" w:cs="Arial"/>
          <w:color w:val="auto"/>
          <w:sz w:val="22"/>
          <w:szCs w:val="22"/>
          <w:lang w:eastAsia="pl-PL"/>
        </w:rPr>
        <w:t xml:space="preserve">ść </w:t>
      </w:r>
      <w:r w:rsidRPr="00C63C71">
        <w:rPr>
          <w:rFonts w:ascii="Arial" w:eastAsia="Times New Roman" w:hAnsi="Arial" w:cs="Arial"/>
          <w:color w:val="auto"/>
          <w:sz w:val="22"/>
          <w:szCs w:val="22"/>
          <w:lang w:eastAsia="pl-PL"/>
        </w:rPr>
        <w:t>cywiln</w:t>
      </w:r>
      <w:r w:rsidRPr="00C63C71">
        <w:rPr>
          <w:rFonts w:ascii="Arial" w:eastAsia="TimesNewRoman" w:hAnsi="Arial" w:cs="Arial"/>
          <w:color w:val="auto"/>
          <w:sz w:val="22"/>
          <w:szCs w:val="22"/>
          <w:lang w:eastAsia="pl-PL"/>
        </w:rPr>
        <w:t xml:space="preserve">ą </w:t>
      </w:r>
      <w:r w:rsidRPr="00C63C71">
        <w:rPr>
          <w:rFonts w:ascii="Arial" w:eastAsia="Times New Roman" w:hAnsi="Arial" w:cs="Arial"/>
          <w:color w:val="auto"/>
          <w:sz w:val="22"/>
          <w:szCs w:val="22"/>
          <w:lang w:eastAsia="pl-PL"/>
        </w:rPr>
        <w:t>za wszelkie szkody zwi</w:t>
      </w:r>
      <w:r w:rsidRPr="00C63C71">
        <w:rPr>
          <w:rFonts w:ascii="Arial" w:eastAsia="TimesNewRoman" w:hAnsi="Arial" w:cs="Arial"/>
          <w:color w:val="auto"/>
          <w:sz w:val="22"/>
          <w:szCs w:val="22"/>
          <w:lang w:eastAsia="pl-PL"/>
        </w:rPr>
        <w:t>ą</w:t>
      </w:r>
      <w:r w:rsidRPr="00C63C71">
        <w:rPr>
          <w:rFonts w:ascii="Arial" w:eastAsia="Times New Roman" w:hAnsi="Arial" w:cs="Arial"/>
          <w:color w:val="auto"/>
          <w:sz w:val="22"/>
          <w:szCs w:val="22"/>
          <w:lang w:eastAsia="pl-PL"/>
        </w:rPr>
        <w:t>zane z realizacj</w:t>
      </w:r>
      <w:r w:rsidRPr="00C63C71">
        <w:rPr>
          <w:rFonts w:ascii="Arial" w:eastAsia="TimesNewRoman" w:hAnsi="Arial" w:cs="Arial"/>
          <w:color w:val="auto"/>
          <w:sz w:val="22"/>
          <w:szCs w:val="22"/>
          <w:lang w:eastAsia="pl-PL"/>
        </w:rPr>
        <w:t xml:space="preserve">ą </w:t>
      </w:r>
      <w:r w:rsidRPr="00C63C71">
        <w:rPr>
          <w:rFonts w:ascii="Arial" w:eastAsia="Times New Roman" w:hAnsi="Arial" w:cs="Arial"/>
          <w:color w:val="auto"/>
          <w:sz w:val="22"/>
          <w:szCs w:val="22"/>
          <w:lang w:eastAsia="pl-PL"/>
        </w:rPr>
        <w:t>przedmiotu zamówienia, w tym równie</w:t>
      </w:r>
      <w:r w:rsidRPr="00C63C71">
        <w:rPr>
          <w:rFonts w:ascii="Arial" w:eastAsia="TimesNewRoman" w:hAnsi="Arial" w:cs="Arial"/>
          <w:color w:val="auto"/>
          <w:sz w:val="22"/>
          <w:szCs w:val="22"/>
          <w:lang w:eastAsia="pl-PL"/>
        </w:rPr>
        <w:t xml:space="preserve">ż </w:t>
      </w:r>
      <w:r w:rsidRPr="00C63C71">
        <w:rPr>
          <w:rFonts w:ascii="Arial" w:eastAsia="Times New Roman" w:hAnsi="Arial" w:cs="Arial"/>
          <w:color w:val="auto"/>
          <w:sz w:val="22"/>
          <w:szCs w:val="22"/>
          <w:lang w:eastAsia="pl-PL"/>
        </w:rPr>
        <w:t>za szkody poniesione przez osoby trzecie</w:t>
      </w:r>
      <w:r w:rsidR="00511E85" w:rsidRPr="00C63C71">
        <w:rPr>
          <w:rFonts w:ascii="Arial" w:eastAsia="Times New Roman" w:hAnsi="Arial" w:cs="Arial"/>
          <w:color w:val="auto"/>
          <w:sz w:val="22"/>
          <w:szCs w:val="22"/>
          <w:lang w:eastAsia="pl-PL"/>
        </w:rPr>
        <w:t>,</w:t>
      </w:r>
      <w:r w:rsidRPr="00C63C71">
        <w:rPr>
          <w:rFonts w:ascii="Arial" w:eastAsia="Times New Roman" w:hAnsi="Arial" w:cs="Arial"/>
          <w:color w:val="auto"/>
          <w:sz w:val="22"/>
          <w:szCs w:val="22"/>
          <w:lang w:eastAsia="pl-PL"/>
        </w:rPr>
        <w:t xml:space="preserve"> w przypadku ich powstania z przyczyny le</w:t>
      </w:r>
      <w:r w:rsidRPr="00C63C71">
        <w:rPr>
          <w:rFonts w:ascii="Arial" w:eastAsia="TimesNewRoman" w:hAnsi="Arial" w:cs="Arial"/>
          <w:color w:val="auto"/>
          <w:sz w:val="22"/>
          <w:szCs w:val="22"/>
          <w:lang w:eastAsia="pl-PL"/>
        </w:rPr>
        <w:t>żą</w:t>
      </w:r>
      <w:r w:rsidRPr="00C63C71">
        <w:rPr>
          <w:rFonts w:ascii="Arial" w:eastAsia="Times New Roman" w:hAnsi="Arial" w:cs="Arial"/>
          <w:color w:val="auto"/>
          <w:sz w:val="22"/>
          <w:szCs w:val="22"/>
          <w:lang w:eastAsia="pl-PL"/>
        </w:rPr>
        <w:t>cej po stronie Wykonawcy, w tym w przypadku nienale</w:t>
      </w:r>
      <w:r w:rsidRPr="00C63C71">
        <w:rPr>
          <w:rFonts w:ascii="Arial" w:eastAsia="TimesNewRoman" w:hAnsi="Arial" w:cs="Arial"/>
          <w:color w:val="auto"/>
          <w:sz w:val="22"/>
          <w:szCs w:val="22"/>
          <w:lang w:eastAsia="pl-PL"/>
        </w:rPr>
        <w:t>ż</w:t>
      </w:r>
      <w:r w:rsidRPr="00C63C71">
        <w:rPr>
          <w:rFonts w:ascii="Arial" w:eastAsia="Times New Roman" w:hAnsi="Arial" w:cs="Arial"/>
          <w:color w:val="auto"/>
          <w:sz w:val="22"/>
          <w:szCs w:val="22"/>
          <w:lang w:eastAsia="pl-PL"/>
        </w:rPr>
        <w:t xml:space="preserve">ytego wykonania przedmiotu zamówienia. </w:t>
      </w:r>
    </w:p>
    <w:p w14:paraId="79833572" w14:textId="77777777" w:rsidR="00D62AA9" w:rsidRDefault="00D62AA9" w:rsidP="0052681D">
      <w:pPr>
        <w:widowControl/>
        <w:suppressAutoHyphens w:val="0"/>
        <w:autoSpaceDE w:val="0"/>
        <w:autoSpaceDN w:val="0"/>
        <w:adjustRightInd w:val="0"/>
        <w:spacing w:line="288" w:lineRule="auto"/>
        <w:jc w:val="both"/>
        <w:rPr>
          <w:rFonts w:ascii="Arial" w:eastAsia="Times New Roman" w:hAnsi="Arial" w:cs="Arial"/>
          <w:color w:val="FF0000"/>
          <w:sz w:val="12"/>
          <w:szCs w:val="22"/>
          <w:lang w:eastAsia="pl-PL"/>
        </w:rPr>
      </w:pPr>
    </w:p>
    <w:p w14:paraId="39CF25C1" w14:textId="77777777" w:rsidR="00D62AA9" w:rsidRDefault="00D62AA9" w:rsidP="0052681D">
      <w:pPr>
        <w:widowControl/>
        <w:suppressAutoHyphens w:val="0"/>
        <w:autoSpaceDE w:val="0"/>
        <w:autoSpaceDN w:val="0"/>
        <w:adjustRightInd w:val="0"/>
        <w:spacing w:line="288" w:lineRule="auto"/>
        <w:jc w:val="both"/>
        <w:rPr>
          <w:rFonts w:ascii="Arial" w:eastAsia="Times New Roman" w:hAnsi="Arial" w:cs="Arial"/>
          <w:color w:val="FF0000"/>
          <w:sz w:val="12"/>
          <w:szCs w:val="22"/>
          <w:lang w:eastAsia="pl-PL"/>
        </w:rPr>
      </w:pPr>
    </w:p>
    <w:p w14:paraId="18FE66E9" w14:textId="77777777" w:rsidR="00D62AA9" w:rsidRDefault="00D62AA9" w:rsidP="0052681D">
      <w:pPr>
        <w:widowControl/>
        <w:suppressAutoHyphens w:val="0"/>
        <w:autoSpaceDE w:val="0"/>
        <w:autoSpaceDN w:val="0"/>
        <w:adjustRightInd w:val="0"/>
        <w:spacing w:line="288" w:lineRule="auto"/>
        <w:jc w:val="both"/>
        <w:rPr>
          <w:rFonts w:ascii="Arial" w:eastAsia="Times New Roman" w:hAnsi="Arial" w:cs="Arial"/>
          <w:color w:val="FF0000"/>
          <w:sz w:val="12"/>
          <w:szCs w:val="22"/>
          <w:lang w:eastAsia="pl-PL"/>
        </w:rPr>
      </w:pPr>
    </w:p>
    <w:p w14:paraId="76BF3C4C" w14:textId="5AE83321" w:rsidR="0052681D" w:rsidRPr="00C63C71" w:rsidRDefault="0052681D" w:rsidP="0052681D">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C63C71">
        <w:rPr>
          <w:rFonts w:ascii="Arial" w:eastAsia="Times New Roman" w:hAnsi="Arial" w:cs="Arial"/>
          <w:b/>
          <w:color w:val="auto"/>
          <w:sz w:val="22"/>
          <w:szCs w:val="22"/>
          <w:lang w:eastAsia="pl-PL"/>
        </w:rPr>
        <w:lastRenderedPageBreak/>
        <w:t>3.1.4</w:t>
      </w:r>
      <w:r w:rsidRPr="00C63C71">
        <w:rPr>
          <w:rFonts w:ascii="Arial" w:eastAsia="Times New Roman" w:hAnsi="Arial" w:cs="Arial"/>
          <w:color w:val="auto"/>
          <w:sz w:val="22"/>
          <w:szCs w:val="22"/>
          <w:lang w:eastAsia="pl-PL"/>
        </w:rPr>
        <w:t xml:space="preserve"> </w:t>
      </w:r>
      <w:r w:rsidRPr="00C63C71">
        <w:rPr>
          <w:rFonts w:ascii="Arial" w:hAnsi="Arial" w:cs="Arial"/>
          <w:b/>
          <w:color w:val="auto"/>
          <w:sz w:val="22"/>
          <w:szCs w:val="22"/>
          <w:lang w:eastAsia="pl-PL"/>
        </w:rPr>
        <w:t>Orientacyjna wielkość przedmiotu zamówienia</w:t>
      </w:r>
    </w:p>
    <w:p w14:paraId="21792CD1" w14:textId="77777777" w:rsidR="0052681D" w:rsidRPr="006F14DF" w:rsidRDefault="00263F68" w:rsidP="0052681D">
      <w:pPr>
        <w:spacing w:line="288" w:lineRule="auto"/>
        <w:jc w:val="both"/>
        <w:rPr>
          <w:rFonts w:ascii="Arial" w:eastAsia="MS Mincho" w:hAnsi="Arial" w:cs="Arial"/>
          <w:color w:val="auto"/>
          <w:sz w:val="22"/>
          <w:szCs w:val="22"/>
          <w:lang w:eastAsia="pl-PL"/>
        </w:rPr>
      </w:pPr>
      <w:r w:rsidRPr="006F14DF">
        <w:rPr>
          <w:rFonts w:ascii="Arial" w:eastAsia="MS Mincho" w:hAnsi="Arial" w:cs="Arial"/>
          <w:color w:val="auto"/>
          <w:sz w:val="22"/>
          <w:szCs w:val="22"/>
          <w:lang w:eastAsia="pl-PL"/>
        </w:rPr>
        <w:t>W sezonie zimowym,</w:t>
      </w:r>
      <w:r w:rsidR="00E95E0A" w:rsidRPr="006F14DF">
        <w:rPr>
          <w:rFonts w:ascii="Arial" w:eastAsia="MS Mincho" w:hAnsi="Arial" w:cs="Arial"/>
          <w:color w:val="auto"/>
          <w:sz w:val="22"/>
          <w:szCs w:val="22"/>
          <w:lang w:eastAsia="pl-PL"/>
        </w:rPr>
        <w:t xml:space="preserve"> objętym niniejszym postępowaniem,</w:t>
      </w:r>
      <w:r w:rsidR="0052681D" w:rsidRPr="006F14DF">
        <w:rPr>
          <w:rFonts w:ascii="Arial" w:eastAsia="MS Mincho" w:hAnsi="Arial" w:cs="Arial"/>
          <w:color w:val="auto"/>
          <w:sz w:val="22"/>
          <w:szCs w:val="22"/>
          <w:lang w:eastAsia="pl-PL"/>
        </w:rPr>
        <w:t xml:space="preserve"> prognozuje się:</w:t>
      </w:r>
    </w:p>
    <w:p w14:paraId="40B9157C" w14:textId="3D4D5126" w:rsidR="0052681D" w:rsidRPr="006F14DF" w:rsidRDefault="00C63C71" w:rsidP="00263F68">
      <w:pPr>
        <w:numPr>
          <w:ilvl w:val="0"/>
          <w:numId w:val="60"/>
        </w:numPr>
        <w:spacing w:line="288" w:lineRule="auto"/>
        <w:ind w:left="426" w:hanging="284"/>
        <w:jc w:val="both"/>
        <w:rPr>
          <w:rFonts w:ascii="Arial" w:eastAsia="MS Mincho" w:hAnsi="Arial" w:cs="Arial"/>
          <w:color w:val="auto"/>
          <w:sz w:val="22"/>
          <w:szCs w:val="22"/>
          <w:lang w:eastAsia="pl-PL"/>
        </w:rPr>
      </w:pPr>
      <w:r w:rsidRPr="006F14DF">
        <w:rPr>
          <w:rFonts w:ascii="Arial" w:hAnsi="Arial" w:cs="Arial"/>
          <w:color w:val="auto"/>
          <w:sz w:val="22"/>
          <w:lang w:eastAsia="pl-PL"/>
        </w:rPr>
        <w:t>430</w:t>
      </w:r>
      <w:r w:rsidR="0052681D" w:rsidRPr="006F14DF">
        <w:rPr>
          <w:rFonts w:ascii="Arial" w:eastAsia="MS Mincho" w:hAnsi="Arial" w:cs="Arial"/>
          <w:color w:val="auto"/>
          <w:sz w:val="20"/>
          <w:szCs w:val="22"/>
          <w:lang w:eastAsia="pl-PL"/>
        </w:rPr>
        <w:t xml:space="preserve"> </w:t>
      </w:r>
      <w:r w:rsidR="0052681D" w:rsidRPr="006F14DF">
        <w:rPr>
          <w:rFonts w:ascii="Arial" w:eastAsia="MS Mincho" w:hAnsi="Arial" w:cs="Arial"/>
          <w:color w:val="auto"/>
          <w:sz w:val="22"/>
          <w:szCs w:val="22"/>
          <w:lang w:eastAsia="pl-PL"/>
        </w:rPr>
        <w:t xml:space="preserve">roboczogodzin zwalczania śliskości materiałami </w:t>
      </w:r>
      <w:proofErr w:type="spellStart"/>
      <w:r w:rsidR="0052681D" w:rsidRPr="006F14DF">
        <w:rPr>
          <w:rFonts w:ascii="Arial" w:eastAsia="MS Mincho" w:hAnsi="Arial" w:cs="Arial"/>
          <w:color w:val="auto"/>
          <w:sz w:val="22"/>
          <w:szCs w:val="22"/>
          <w:lang w:eastAsia="pl-PL"/>
        </w:rPr>
        <w:t>uszarstniającymi</w:t>
      </w:r>
      <w:proofErr w:type="spellEnd"/>
      <w:r w:rsidR="0052681D" w:rsidRPr="006F14DF">
        <w:rPr>
          <w:rFonts w:ascii="Arial" w:eastAsia="MS Mincho" w:hAnsi="Arial" w:cs="Arial"/>
          <w:color w:val="auto"/>
          <w:sz w:val="22"/>
          <w:szCs w:val="22"/>
          <w:lang w:eastAsia="pl-PL"/>
        </w:rPr>
        <w:t xml:space="preserve"> (posypywanie);</w:t>
      </w:r>
    </w:p>
    <w:p w14:paraId="3DAF8C71" w14:textId="0C8D8886" w:rsidR="0052681D" w:rsidRPr="006F14DF" w:rsidRDefault="00C63C71" w:rsidP="00263F68">
      <w:pPr>
        <w:numPr>
          <w:ilvl w:val="0"/>
          <w:numId w:val="60"/>
        </w:numPr>
        <w:spacing w:line="288" w:lineRule="auto"/>
        <w:ind w:left="426" w:hanging="284"/>
        <w:jc w:val="both"/>
        <w:rPr>
          <w:rFonts w:ascii="Arial" w:eastAsia="MS Mincho" w:hAnsi="Arial" w:cs="Arial"/>
          <w:color w:val="auto"/>
          <w:sz w:val="22"/>
          <w:szCs w:val="22"/>
          <w:lang w:eastAsia="pl-PL"/>
        </w:rPr>
      </w:pPr>
      <w:r w:rsidRPr="006F14DF">
        <w:rPr>
          <w:rFonts w:ascii="Arial" w:eastAsia="MS Mincho" w:hAnsi="Arial" w:cs="Arial"/>
          <w:color w:val="auto"/>
          <w:sz w:val="22"/>
          <w:szCs w:val="22"/>
          <w:lang w:eastAsia="pl-PL"/>
        </w:rPr>
        <w:t>280</w:t>
      </w:r>
      <w:r w:rsidR="0052681D" w:rsidRPr="006F14DF">
        <w:rPr>
          <w:rFonts w:ascii="Arial" w:eastAsia="MS Mincho" w:hAnsi="Arial" w:cs="Arial"/>
          <w:color w:val="auto"/>
          <w:sz w:val="22"/>
          <w:szCs w:val="22"/>
          <w:lang w:eastAsia="pl-PL"/>
        </w:rPr>
        <w:t xml:space="preserve"> roboczogodzin odśnieżania z jednoczesnym zwalczaniem śliskości materiałami </w:t>
      </w:r>
      <w:proofErr w:type="spellStart"/>
      <w:r w:rsidR="0052681D" w:rsidRPr="006F14DF">
        <w:rPr>
          <w:rFonts w:ascii="Arial" w:eastAsia="MS Mincho" w:hAnsi="Arial" w:cs="Arial"/>
          <w:color w:val="auto"/>
          <w:sz w:val="22"/>
          <w:szCs w:val="22"/>
          <w:lang w:eastAsia="pl-PL"/>
        </w:rPr>
        <w:t>uszarstniającymi</w:t>
      </w:r>
      <w:proofErr w:type="spellEnd"/>
      <w:r w:rsidR="0052681D" w:rsidRPr="006F14DF">
        <w:rPr>
          <w:rFonts w:ascii="Arial" w:eastAsia="MS Mincho" w:hAnsi="Arial" w:cs="Arial"/>
          <w:color w:val="auto"/>
          <w:sz w:val="22"/>
          <w:szCs w:val="22"/>
          <w:lang w:eastAsia="pl-PL"/>
        </w:rPr>
        <w:t xml:space="preserve">; </w:t>
      </w:r>
    </w:p>
    <w:p w14:paraId="12ABB0F5" w14:textId="09607A9F" w:rsidR="0052681D" w:rsidRPr="006F14DF" w:rsidRDefault="00C63C71" w:rsidP="00263F68">
      <w:pPr>
        <w:numPr>
          <w:ilvl w:val="0"/>
          <w:numId w:val="60"/>
        </w:numPr>
        <w:spacing w:line="288" w:lineRule="auto"/>
        <w:ind w:left="426" w:hanging="284"/>
        <w:jc w:val="both"/>
        <w:rPr>
          <w:rFonts w:ascii="Arial" w:eastAsia="MS Mincho" w:hAnsi="Arial" w:cs="Arial"/>
          <w:color w:val="auto"/>
          <w:sz w:val="22"/>
          <w:szCs w:val="22"/>
          <w:lang w:eastAsia="pl-PL"/>
        </w:rPr>
      </w:pPr>
      <w:r w:rsidRPr="006F14DF">
        <w:rPr>
          <w:rFonts w:ascii="Arial" w:eastAsia="MS Mincho" w:hAnsi="Arial" w:cs="Arial"/>
          <w:color w:val="auto"/>
          <w:sz w:val="22"/>
          <w:szCs w:val="22"/>
          <w:lang w:eastAsia="pl-PL"/>
        </w:rPr>
        <w:t>18 700</w:t>
      </w:r>
      <w:r w:rsidR="0052681D" w:rsidRPr="006F14DF">
        <w:rPr>
          <w:rFonts w:ascii="Arial" w:eastAsia="MS Mincho" w:hAnsi="Arial" w:cs="Arial"/>
          <w:color w:val="auto"/>
          <w:sz w:val="22"/>
          <w:szCs w:val="22"/>
          <w:lang w:eastAsia="pl-PL"/>
        </w:rPr>
        <w:t xml:space="preserve"> godzin dyżuru domowego;</w:t>
      </w:r>
    </w:p>
    <w:p w14:paraId="5FB05BAD" w14:textId="0251BDB7" w:rsidR="0052681D" w:rsidRPr="006F14DF" w:rsidRDefault="00C63C71" w:rsidP="00263F68">
      <w:pPr>
        <w:numPr>
          <w:ilvl w:val="0"/>
          <w:numId w:val="60"/>
        </w:numPr>
        <w:spacing w:line="288" w:lineRule="auto"/>
        <w:ind w:left="426" w:hanging="284"/>
        <w:jc w:val="both"/>
        <w:rPr>
          <w:rFonts w:ascii="Arial" w:eastAsia="MS Mincho" w:hAnsi="Arial" w:cs="Arial"/>
          <w:color w:val="auto"/>
          <w:sz w:val="22"/>
          <w:szCs w:val="22"/>
          <w:lang w:eastAsia="pl-PL"/>
        </w:rPr>
      </w:pPr>
      <w:r w:rsidRPr="006F14DF">
        <w:rPr>
          <w:rFonts w:ascii="Arial" w:eastAsia="MS Mincho" w:hAnsi="Arial" w:cs="Arial"/>
          <w:color w:val="auto"/>
          <w:sz w:val="22"/>
          <w:szCs w:val="22"/>
          <w:lang w:eastAsia="pl-PL"/>
        </w:rPr>
        <w:t>11 250</w:t>
      </w:r>
      <w:r w:rsidR="0052681D" w:rsidRPr="006F14DF">
        <w:rPr>
          <w:rFonts w:ascii="Arial" w:eastAsia="MS Mincho" w:hAnsi="Arial" w:cs="Arial"/>
          <w:color w:val="auto"/>
          <w:sz w:val="22"/>
          <w:szCs w:val="22"/>
          <w:lang w:eastAsia="pl-PL"/>
        </w:rPr>
        <w:t xml:space="preserve"> godzin utrzymania gotowości sprzętowej. </w:t>
      </w:r>
    </w:p>
    <w:p w14:paraId="0BB9F04A" w14:textId="77777777" w:rsidR="0052681D" w:rsidRPr="00997BC0" w:rsidRDefault="0052681D" w:rsidP="0052681D">
      <w:pPr>
        <w:spacing w:line="288" w:lineRule="auto"/>
        <w:jc w:val="both"/>
        <w:rPr>
          <w:rFonts w:ascii="Arial" w:eastAsia="MS Mincho" w:hAnsi="Arial" w:cs="Arial"/>
          <w:color w:val="FF0000"/>
          <w:sz w:val="14"/>
          <w:szCs w:val="22"/>
          <w:lang w:eastAsia="pl-PL"/>
        </w:rPr>
      </w:pPr>
    </w:p>
    <w:p w14:paraId="774404B2" w14:textId="77777777" w:rsidR="0052681D" w:rsidRPr="00C63C71" w:rsidRDefault="0052681D" w:rsidP="0052681D">
      <w:pPr>
        <w:widowControl/>
        <w:suppressAutoHyphens w:val="0"/>
        <w:autoSpaceDE w:val="0"/>
        <w:autoSpaceDN w:val="0"/>
        <w:adjustRightInd w:val="0"/>
        <w:spacing w:line="288" w:lineRule="auto"/>
        <w:jc w:val="both"/>
        <w:rPr>
          <w:rFonts w:ascii="Arial" w:eastAsia="MS Mincho" w:hAnsi="Arial" w:cs="Arial"/>
          <w:color w:val="auto"/>
          <w:sz w:val="22"/>
          <w:szCs w:val="22"/>
          <w:lang w:eastAsia="pl-PL"/>
        </w:rPr>
      </w:pPr>
      <w:r w:rsidRPr="00C63C71">
        <w:rPr>
          <w:rFonts w:ascii="Arial" w:eastAsia="MS Mincho" w:hAnsi="Arial" w:cs="Arial"/>
          <w:color w:val="auto"/>
          <w:sz w:val="22"/>
          <w:szCs w:val="22"/>
          <w:lang w:eastAsia="pl-PL"/>
        </w:rPr>
        <w:t>Podane ilości są ilościami szacunkowymi, nie stanowiącymi zobowiązania Zamawiającego do pełnej realizacji, ani też podstawy do jakichkolwiek roszczeń Wykonawcy wobec Zamawiającego. Są to jedynie prognozow</w:t>
      </w:r>
      <w:r w:rsidR="00FA7577" w:rsidRPr="00C63C71">
        <w:rPr>
          <w:rFonts w:ascii="Arial" w:eastAsia="MS Mincho" w:hAnsi="Arial" w:cs="Arial"/>
          <w:color w:val="auto"/>
          <w:sz w:val="22"/>
          <w:szCs w:val="22"/>
          <w:lang w:eastAsia="pl-PL"/>
        </w:rPr>
        <w:t>ane ilości – rzeczywiste ilości</w:t>
      </w:r>
      <w:r w:rsidRPr="00C63C71">
        <w:rPr>
          <w:rFonts w:ascii="Arial" w:eastAsia="MS Mincho" w:hAnsi="Arial" w:cs="Arial"/>
          <w:color w:val="auto"/>
          <w:sz w:val="22"/>
          <w:szCs w:val="22"/>
          <w:lang w:eastAsia="pl-PL"/>
        </w:rPr>
        <w:t xml:space="preserve"> będą zależne od warunków pogodowych.</w:t>
      </w:r>
    </w:p>
    <w:p w14:paraId="07751B40" w14:textId="77777777" w:rsidR="0052681D" w:rsidRPr="005A04D6" w:rsidRDefault="0052681D" w:rsidP="0052681D">
      <w:pPr>
        <w:widowControl/>
        <w:suppressAutoHyphens w:val="0"/>
        <w:autoSpaceDE w:val="0"/>
        <w:autoSpaceDN w:val="0"/>
        <w:adjustRightInd w:val="0"/>
        <w:spacing w:line="288" w:lineRule="auto"/>
        <w:jc w:val="both"/>
        <w:rPr>
          <w:rFonts w:ascii="Arial" w:eastAsia="MS Mincho" w:hAnsi="Arial" w:cs="Arial"/>
          <w:color w:val="FF0000"/>
          <w:sz w:val="12"/>
          <w:szCs w:val="12"/>
          <w:lang w:eastAsia="pl-PL"/>
        </w:rPr>
      </w:pPr>
    </w:p>
    <w:p w14:paraId="32A32005" w14:textId="77777777" w:rsidR="0052681D" w:rsidRPr="00C63C71" w:rsidRDefault="0052681D" w:rsidP="0052681D">
      <w:pPr>
        <w:spacing w:line="288" w:lineRule="auto"/>
        <w:jc w:val="both"/>
        <w:rPr>
          <w:rFonts w:ascii="Arial" w:eastAsia="MS Mincho" w:hAnsi="Arial" w:cs="Arial"/>
          <w:b/>
          <w:color w:val="auto"/>
          <w:sz w:val="22"/>
          <w:szCs w:val="22"/>
          <w:lang w:eastAsia="pl-PL"/>
        </w:rPr>
      </w:pPr>
      <w:r w:rsidRPr="00C63C71">
        <w:rPr>
          <w:rFonts w:ascii="Arial" w:eastAsia="MS Mincho" w:hAnsi="Arial" w:cs="Arial"/>
          <w:b/>
          <w:color w:val="auto"/>
          <w:sz w:val="22"/>
          <w:szCs w:val="22"/>
          <w:lang w:eastAsia="pl-PL"/>
        </w:rPr>
        <w:t>3.1.5 Zakres i sposób świadczenia usług</w:t>
      </w:r>
    </w:p>
    <w:p w14:paraId="37103B61" w14:textId="77777777" w:rsidR="0052681D" w:rsidRPr="00C63C71" w:rsidRDefault="0052681D" w:rsidP="0052681D">
      <w:pPr>
        <w:spacing w:line="288" w:lineRule="auto"/>
        <w:jc w:val="both"/>
        <w:rPr>
          <w:rFonts w:ascii="Arial" w:eastAsia="MS Mincho" w:hAnsi="Arial" w:cs="Arial"/>
          <w:b/>
          <w:color w:val="auto"/>
          <w:sz w:val="6"/>
          <w:szCs w:val="22"/>
          <w:lang w:eastAsia="pl-PL"/>
        </w:rPr>
      </w:pPr>
    </w:p>
    <w:p w14:paraId="04C2D0BC" w14:textId="77777777" w:rsidR="0052681D" w:rsidRPr="00C63C71" w:rsidRDefault="0052681D" w:rsidP="00917213">
      <w:pPr>
        <w:numPr>
          <w:ilvl w:val="0"/>
          <w:numId w:val="61"/>
        </w:numPr>
        <w:spacing w:line="288" w:lineRule="auto"/>
        <w:ind w:left="426" w:hanging="284"/>
        <w:jc w:val="both"/>
        <w:rPr>
          <w:rFonts w:ascii="Arial" w:eastAsia="MS Mincho" w:hAnsi="Arial" w:cs="Arial"/>
          <w:color w:val="auto"/>
          <w:sz w:val="22"/>
          <w:szCs w:val="22"/>
          <w:lang w:eastAsia="pl-PL"/>
        </w:rPr>
      </w:pPr>
      <w:r w:rsidRPr="00C63C71">
        <w:rPr>
          <w:rFonts w:ascii="Arial" w:eastAsia="MS Mincho" w:hAnsi="Arial" w:cs="Arial"/>
          <w:color w:val="auto"/>
          <w:sz w:val="22"/>
          <w:szCs w:val="22"/>
          <w:lang w:eastAsia="pl-PL"/>
        </w:rPr>
        <w:t xml:space="preserve">Decyzję </w:t>
      </w:r>
      <w:r w:rsidR="001B0B23" w:rsidRPr="00C63C71">
        <w:rPr>
          <w:rFonts w:ascii="Arial" w:eastAsia="MS Mincho" w:hAnsi="Arial" w:cs="Arial"/>
          <w:color w:val="auto"/>
          <w:sz w:val="22"/>
          <w:szCs w:val="22"/>
          <w:lang w:eastAsia="pl-PL"/>
        </w:rPr>
        <w:t xml:space="preserve">o </w:t>
      </w:r>
      <w:r w:rsidRPr="00C63C71">
        <w:rPr>
          <w:rFonts w:ascii="Arial" w:eastAsia="MS Mincho" w:hAnsi="Arial" w:cs="Arial"/>
          <w:color w:val="auto"/>
          <w:sz w:val="22"/>
          <w:szCs w:val="22"/>
          <w:lang w:eastAsia="pl-PL"/>
        </w:rPr>
        <w:t>rozpoczęci</w:t>
      </w:r>
      <w:r w:rsidR="001B0B23" w:rsidRPr="00C63C71">
        <w:rPr>
          <w:rFonts w:ascii="Arial" w:eastAsia="MS Mincho" w:hAnsi="Arial" w:cs="Arial"/>
          <w:color w:val="auto"/>
          <w:sz w:val="22"/>
          <w:szCs w:val="22"/>
          <w:lang w:eastAsia="pl-PL"/>
        </w:rPr>
        <w:t>u</w:t>
      </w:r>
      <w:r w:rsidRPr="00C63C71">
        <w:rPr>
          <w:rFonts w:ascii="Arial" w:eastAsia="MS Mincho" w:hAnsi="Arial" w:cs="Arial"/>
          <w:color w:val="auto"/>
          <w:sz w:val="22"/>
          <w:szCs w:val="22"/>
          <w:lang w:eastAsia="pl-PL"/>
        </w:rPr>
        <w:t xml:space="preserve"> realizacji przedmiotowej usługi podejmuje koordynator Zamawiającego</w:t>
      </w:r>
      <w:r w:rsidR="001120DA" w:rsidRPr="00C63C71">
        <w:rPr>
          <w:rFonts w:ascii="Arial" w:eastAsia="MS Mincho" w:hAnsi="Arial" w:cs="Arial"/>
          <w:color w:val="auto"/>
          <w:sz w:val="22"/>
          <w:szCs w:val="22"/>
          <w:lang w:eastAsia="pl-PL"/>
        </w:rPr>
        <w:t>,</w:t>
      </w:r>
      <w:r w:rsidRPr="00C63C71">
        <w:rPr>
          <w:rFonts w:ascii="Arial" w:eastAsia="MS Mincho" w:hAnsi="Arial" w:cs="Arial"/>
          <w:color w:val="auto"/>
          <w:sz w:val="22"/>
          <w:szCs w:val="22"/>
          <w:lang w:eastAsia="pl-PL"/>
        </w:rPr>
        <w:t xml:space="preserve"> informując telefonicznie wyznaczonego przedstawiciela Wykonawcy.</w:t>
      </w:r>
    </w:p>
    <w:p w14:paraId="40CE5D44" w14:textId="77777777" w:rsidR="0052681D" w:rsidRPr="00C63C71" w:rsidRDefault="0052681D" w:rsidP="00917213">
      <w:pPr>
        <w:numPr>
          <w:ilvl w:val="0"/>
          <w:numId w:val="61"/>
        </w:numPr>
        <w:spacing w:line="288" w:lineRule="auto"/>
        <w:ind w:left="426" w:hanging="284"/>
        <w:jc w:val="both"/>
        <w:rPr>
          <w:rFonts w:ascii="Arial" w:eastAsia="MS Mincho" w:hAnsi="Arial" w:cs="Arial"/>
          <w:color w:val="auto"/>
          <w:sz w:val="22"/>
          <w:szCs w:val="22"/>
          <w:lang w:eastAsia="pl-PL"/>
        </w:rPr>
      </w:pPr>
      <w:r w:rsidRPr="00C63C71">
        <w:rPr>
          <w:rFonts w:ascii="Arial" w:eastAsia="MS Mincho" w:hAnsi="Arial" w:cs="Arial"/>
          <w:color w:val="auto"/>
          <w:sz w:val="22"/>
          <w:szCs w:val="22"/>
          <w:lang w:eastAsia="pl-PL"/>
        </w:rPr>
        <w:t>Usługi wykonywane będą w dni robocze, niedziele i święta przez całą dobę.</w:t>
      </w:r>
    </w:p>
    <w:p w14:paraId="47DCD08B" w14:textId="77777777" w:rsidR="0052681D" w:rsidRPr="00C63C71" w:rsidRDefault="0052681D" w:rsidP="00917213">
      <w:pPr>
        <w:numPr>
          <w:ilvl w:val="0"/>
          <w:numId w:val="61"/>
        </w:numPr>
        <w:spacing w:line="288" w:lineRule="auto"/>
        <w:ind w:left="426" w:hanging="284"/>
        <w:jc w:val="both"/>
        <w:rPr>
          <w:rFonts w:ascii="Arial" w:eastAsia="MS Mincho" w:hAnsi="Arial" w:cs="Arial"/>
          <w:b/>
          <w:color w:val="auto"/>
          <w:sz w:val="22"/>
          <w:szCs w:val="22"/>
          <w:lang w:eastAsia="pl-PL"/>
        </w:rPr>
      </w:pPr>
      <w:r w:rsidRPr="00C63C71">
        <w:rPr>
          <w:rFonts w:ascii="Arial" w:eastAsia="MS Mincho" w:hAnsi="Arial" w:cs="Arial"/>
          <w:color w:val="auto"/>
          <w:sz w:val="22"/>
          <w:szCs w:val="22"/>
          <w:lang w:eastAsia="pl-PL"/>
        </w:rPr>
        <w:t xml:space="preserve">Wykonawca zobowiązany jest do realizacji przedmiotu zamówienia zgodnie z zakresem, kolejnością oraz standardem </w:t>
      </w:r>
      <w:r w:rsidR="00050972" w:rsidRPr="00C63C71">
        <w:rPr>
          <w:rFonts w:ascii="Arial" w:eastAsia="MS Mincho" w:hAnsi="Arial" w:cs="Arial"/>
          <w:color w:val="auto"/>
          <w:sz w:val="22"/>
          <w:szCs w:val="22"/>
          <w:lang w:eastAsia="pl-PL"/>
        </w:rPr>
        <w:t xml:space="preserve">zimowego </w:t>
      </w:r>
      <w:r w:rsidRPr="00C63C71">
        <w:rPr>
          <w:rFonts w:ascii="Arial" w:eastAsia="MS Mincho" w:hAnsi="Arial" w:cs="Arial"/>
          <w:color w:val="auto"/>
          <w:sz w:val="22"/>
          <w:szCs w:val="22"/>
          <w:lang w:eastAsia="pl-PL"/>
        </w:rPr>
        <w:t xml:space="preserve">utrzymania </w:t>
      </w:r>
      <w:r w:rsidR="00050972" w:rsidRPr="00C63C71">
        <w:rPr>
          <w:rFonts w:ascii="Arial" w:eastAsia="MS Mincho" w:hAnsi="Arial" w:cs="Arial"/>
          <w:color w:val="auto"/>
          <w:sz w:val="22"/>
          <w:szCs w:val="22"/>
          <w:lang w:eastAsia="pl-PL"/>
        </w:rPr>
        <w:t xml:space="preserve">dróg, </w:t>
      </w:r>
      <w:r w:rsidRPr="00043A3E">
        <w:rPr>
          <w:rFonts w:ascii="Arial" w:eastAsia="MS Mincho" w:hAnsi="Arial" w:cs="Arial"/>
          <w:color w:val="auto"/>
          <w:sz w:val="22"/>
          <w:szCs w:val="22"/>
          <w:lang w:eastAsia="pl-PL"/>
        </w:rPr>
        <w:t>określonym w załącznikach d</w:t>
      </w:r>
      <w:r w:rsidR="00002AA4" w:rsidRPr="00043A3E">
        <w:rPr>
          <w:rFonts w:ascii="Arial" w:eastAsia="MS Mincho" w:hAnsi="Arial" w:cs="Arial"/>
          <w:color w:val="auto"/>
          <w:sz w:val="22"/>
          <w:szCs w:val="22"/>
          <w:lang w:eastAsia="pl-PL"/>
        </w:rPr>
        <w:t>o</w:t>
      </w:r>
      <w:r w:rsidR="00002AA4" w:rsidRPr="00C63C71">
        <w:rPr>
          <w:rFonts w:ascii="Arial" w:eastAsia="MS Mincho" w:hAnsi="Arial" w:cs="Arial"/>
          <w:color w:val="auto"/>
          <w:sz w:val="22"/>
          <w:szCs w:val="22"/>
          <w:lang w:eastAsia="pl-PL"/>
        </w:rPr>
        <w:t xml:space="preserve"> Opisu przedmiotu zamówienia S</w:t>
      </w:r>
      <w:r w:rsidRPr="00C63C71">
        <w:rPr>
          <w:rFonts w:ascii="Arial" w:eastAsia="MS Mincho" w:hAnsi="Arial" w:cs="Arial"/>
          <w:color w:val="auto"/>
          <w:sz w:val="22"/>
          <w:szCs w:val="22"/>
          <w:lang w:eastAsia="pl-PL"/>
        </w:rPr>
        <w:t>WZ. Łączna długość dróg objętych zimowym utrzymaniem wynosi 60,303 km.</w:t>
      </w:r>
    </w:p>
    <w:p w14:paraId="7D395256" w14:textId="3DE663E8" w:rsidR="0052681D" w:rsidRPr="00C63C71" w:rsidRDefault="0052681D" w:rsidP="009A130F">
      <w:pPr>
        <w:numPr>
          <w:ilvl w:val="0"/>
          <w:numId w:val="61"/>
        </w:numPr>
        <w:spacing w:line="288" w:lineRule="auto"/>
        <w:ind w:left="426" w:hanging="284"/>
        <w:jc w:val="both"/>
        <w:rPr>
          <w:rFonts w:ascii="Arial" w:eastAsia="MS Mincho" w:hAnsi="Arial" w:cs="Arial"/>
          <w:b/>
          <w:strike/>
          <w:color w:val="auto"/>
          <w:sz w:val="22"/>
          <w:szCs w:val="22"/>
          <w:lang w:eastAsia="pl-PL"/>
        </w:rPr>
      </w:pPr>
      <w:r w:rsidRPr="00C63C71">
        <w:rPr>
          <w:rFonts w:ascii="Arial" w:eastAsia="MS Mincho" w:hAnsi="Arial" w:cs="Arial"/>
          <w:color w:val="auto"/>
          <w:sz w:val="22"/>
          <w:szCs w:val="22"/>
          <w:lang w:eastAsia="pl-PL"/>
        </w:rPr>
        <w:t xml:space="preserve">Ilości przepracowanych godzin w ramach realizacji przedmiotu </w:t>
      </w:r>
      <w:r w:rsidR="00B0063D" w:rsidRPr="00C63C71">
        <w:rPr>
          <w:rFonts w:ascii="Arial" w:eastAsia="MS Mincho" w:hAnsi="Arial" w:cs="Arial"/>
          <w:color w:val="auto"/>
          <w:sz w:val="22"/>
          <w:szCs w:val="22"/>
          <w:lang w:eastAsia="pl-PL"/>
        </w:rPr>
        <w:t>zamówienia, stanowiące podstawę</w:t>
      </w:r>
      <w:r w:rsidRPr="00C63C71">
        <w:rPr>
          <w:rFonts w:ascii="Arial" w:eastAsia="MS Mincho" w:hAnsi="Arial" w:cs="Arial"/>
          <w:color w:val="auto"/>
          <w:sz w:val="22"/>
          <w:szCs w:val="22"/>
          <w:lang w:eastAsia="pl-PL"/>
        </w:rPr>
        <w:t xml:space="preserve"> rozliczenia Wykonawcy z przekazanych przez Zamawiającego materiałów</w:t>
      </w:r>
      <w:r w:rsidR="00050972" w:rsidRPr="00C63C71">
        <w:rPr>
          <w:rFonts w:ascii="Arial" w:eastAsia="MS Mincho" w:hAnsi="Arial" w:cs="Arial"/>
          <w:color w:val="auto"/>
          <w:sz w:val="22"/>
          <w:szCs w:val="22"/>
          <w:lang w:eastAsia="pl-PL"/>
        </w:rPr>
        <w:t>,</w:t>
      </w:r>
      <w:r w:rsidRPr="00C63C71">
        <w:rPr>
          <w:rFonts w:ascii="Arial" w:eastAsia="MS Mincho" w:hAnsi="Arial" w:cs="Arial"/>
          <w:color w:val="auto"/>
          <w:sz w:val="22"/>
          <w:szCs w:val="22"/>
          <w:lang w:eastAsia="pl-PL"/>
        </w:rPr>
        <w:t xml:space="preserve">  będą liczone od momentu rozpoczęcia </w:t>
      </w:r>
      <w:r w:rsidR="00002AA4" w:rsidRPr="00C63C71">
        <w:rPr>
          <w:rFonts w:ascii="Arial" w:eastAsia="MS Mincho" w:hAnsi="Arial" w:cs="Arial"/>
          <w:color w:val="auto"/>
          <w:sz w:val="22"/>
          <w:szCs w:val="22"/>
          <w:lang w:eastAsia="pl-PL"/>
        </w:rPr>
        <w:t xml:space="preserve">świadczenia </w:t>
      </w:r>
      <w:r w:rsidRPr="00C63C71">
        <w:rPr>
          <w:rFonts w:ascii="Arial" w:eastAsia="MS Mincho" w:hAnsi="Arial" w:cs="Arial"/>
          <w:color w:val="auto"/>
          <w:sz w:val="22"/>
          <w:szCs w:val="22"/>
          <w:lang w:eastAsia="pl-PL"/>
        </w:rPr>
        <w:t xml:space="preserve">usługi, tj. wyjazdu pojazdów na drogi. Dokumentowanie faktycznie wykonanych ilości usług będzie się odbywało poprzez wypełnienie przez Wykonawcę i potwierdzenie przez Zamawiającego  </w:t>
      </w:r>
      <w:r w:rsidRPr="00C63C71">
        <w:rPr>
          <w:rFonts w:ascii="Arial" w:eastAsia="MS Mincho" w:hAnsi="Arial" w:cs="Arial"/>
          <w:i/>
          <w:color w:val="auto"/>
          <w:sz w:val="22"/>
          <w:szCs w:val="22"/>
          <w:lang w:eastAsia="pl-PL"/>
        </w:rPr>
        <w:t>Dziennego raportu</w:t>
      </w:r>
      <w:r w:rsidRPr="00C63C71">
        <w:rPr>
          <w:rFonts w:ascii="Arial" w:eastAsia="MS Mincho" w:hAnsi="Arial" w:cs="Arial"/>
          <w:color w:val="auto"/>
          <w:sz w:val="22"/>
          <w:szCs w:val="22"/>
          <w:lang w:eastAsia="pl-PL"/>
        </w:rPr>
        <w:t xml:space="preserve"> – wzór stanowi </w:t>
      </w:r>
      <w:r w:rsidRPr="00A80F97">
        <w:rPr>
          <w:rFonts w:ascii="Arial" w:eastAsia="MS Mincho" w:hAnsi="Arial" w:cs="Arial"/>
          <w:color w:val="auto"/>
          <w:sz w:val="22"/>
          <w:szCs w:val="22"/>
          <w:lang w:eastAsia="pl-PL"/>
        </w:rPr>
        <w:t xml:space="preserve">załącznik nr </w:t>
      </w:r>
      <w:r w:rsidR="00533936" w:rsidRPr="00A80F97">
        <w:rPr>
          <w:rFonts w:ascii="Arial" w:eastAsia="MS Mincho" w:hAnsi="Arial" w:cs="Arial"/>
          <w:color w:val="auto"/>
          <w:sz w:val="22"/>
          <w:szCs w:val="22"/>
          <w:lang w:eastAsia="pl-PL"/>
        </w:rPr>
        <w:t>9</w:t>
      </w:r>
      <w:r w:rsidRPr="00A80F97">
        <w:rPr>
          <w:rFonts w:ascii="Arial" w:eastAsia="MS Mincho" w:hAnsi="Arial" w:cs="Arial"/>
          <w:color w:val="auto"/>
          <w:sz w:val="22"/>
          <w:szCs w:val="22"/>
          <w:lang w:eastAsia="pl-PL"/>
        </w:rPr>
        <w:t>C</w:t>
      </w:r>
      <w:r w:rsidRPr="00C63C71">
        <w:rPr>
          <w:rFonts w:ascii="Arial" w:eastAsia="MS Mincho" w:hAnsi="Arial" w:cs="Arial"/>
          <w:color w:val="auto"/>
          <w:sz w:val="22"/>
          <w:szCs w:val="22"/>
          <w:lang w:eastAsia="pl-PL"/>
        </w:rPr>
        <w:t xml:space="preserve"> d</w:t>
      </w:r>
      <w:r w:rsidR="007150F1" w:rsidRPr="00C63C71">
        <w:rPr>
          <w:rFonts w:ascii="Arial" w:eastAsia="MS Mincho" w:hAnsi="Arial" w:cs="Arial"/>
          <w:color w:val="auto"/>
          <w:sz w:val="22"/>
          <w:szCs w:val="22"/>
          <w:lang w:eastAsia="pl-PL"/>
        </w:rPr>
        <w:t>o Opisu przedmiotu zamówienia S</w:t>
      </w:r>
      <w:r w:rsidRPr="00C63C71">
        <w:rPr>
          <w:rFonts w:ascii="Arial" w:eastAsia="MS Mincho" w:hAnsi="Arial" w:cs="Arial"/>
          <w:color w:val="auto"/>
          <w:sz w:val="22"/>
          <w:szCs w:val="22"/>
          <w:lang w:eastAsia="pl-PL"/>
        </w:rPr>
        <w:t xml:space="preserve">WZ. </w:t>
      </w:r>
      <w:r w:rsidR="009A130F" w:rsidRPr="00C63C71">
        <w:rPr>
          <w:rFonts w:ascii="Arial" w:eastAsia="MS Mincho" w:hAnsi="Arial" w:cs="Arial"/>
          <w:strike/>
          <w:color w:val="auto"/>
          <w:sz w:val="22"/>
          <w:szCs w:val="22"/>
          <w:lang w:eastAsia="pl-PL"/>
        </w:rPr>
        <w:t xml:space="preserve"> </w:t>
      </w:r>
    </w:p>
    <w:p w14:paraId="1B18B863" w14:textId="77777777" w:rsidR="0052681D" w:rsidRPr="00C63C71" w:rsidRDefault="0052681D" w:rsidP="00917213">
      <w:pPr>
        <w:numPr>
          <w:ilvl w:val="0"/>
          <w:numId w:val="61"/>
        </w:numPr>
        <w:spacing w:line="288" w:lineRule="auto"/>
        <w:ind w:left="426" w:hanging="284"/>
        <w:jc w:val="both"/>
        <w:rPr>
          <w:rFonts w:ascii="Arial" w:eastAsia="MS Mincho" w:hAnsi="Arial" w:cs="Arial"/>
          <w:color w:val="auto"/>
          <w:sz w:val="22"/>
          <w:szCs w:val="22"/>
          <w:lang w:eastAsia="pl-PL"/>
        </w:rPr>
      </w:pPr>
      <w:r w:rsidRPr="00C63C71">
        <w:rPr>
          <w:rFonts w:ascii="Arial" w:hAnsi="Arial" w:cs="Arial"/>
          <w:color w:val="auto"/>
          <w:sz w:val="22"/>
          <w:szCs w:val="22"/>
          <w:lang w:eastAsia="pl-PL"/>
        </w:rPr>
        <w:t>W przypadku powierzania wykonania prac podwykonawcom</w:t>
      </w:r>
      <w:r w:rsidR="003F1B12" w:rsidRPr="00C63C71">
        <w:rPr>
          <w:rFonts w:ascii="Arial" w:hAnsi="Arial" w:cs="Arial"/>
          <w:color w:val="auto"/>
          <w:sz w:val="22"/>
          <w:szCs w:val="22"/>
          <w:lang w:eastAsia="pl-PL"/>
        </w:rPr>
        <w:t>,</w:t>
      </w:r>
      <w:r w:rsidRPr="00C63C71">
        <w:rPr>
          <w:rFonts w:ascii="Arial" w:hAnsi="Arial" w:cs="Arial"/>
          <w:color w:val="auto"/>
          <w:sz w:val="22"/>
          <w:szCs w:val="22"/>
          <w:lang w:eastAsia="pl-PL"/>
        </w:rPr>
        <w:t xml:space="preserve"> Wykonawca zobowiązany jest do ich koordynowania i ponosi przed Zamawiającym odpowiedzialność za należyte wykonanie prac stanowiących przedmiot zamówienia.</w:t>
      </w:r>
    </w:p>
    <w:p w14:paraId="1E666D48" w14:textId="77777777" w:rsidR="0052681D" w:rsidRPr="004B728E" w:rsidRDefault="0052681D" w:rsidP="00917213">
      <w:pPr>
        <w:numPr>
          <w:ilvl w:val="0"/>
          <w:numId w:val="61"/>
        </w:numPr>
        <w:spacing w:line="288" w:lineRule="auto"/>
        <w:ind w:left="426" w:hanging="284"/>
        <w:jc w:val="both"/>
        <w:rPr>
          <w:rFonts w:ascii="Arial" w:eastAsia="MS Mincho" w:hAnsi="Arial" w:cs="Arial"/>
          <w:color w:val="auto"/>
          <w:sz w:val="22"/>
          <w:szCs w:val="22"/>
          <w:lang w:eastAsia="pl-PL"/>
        </w:rPr>
      </w:pPr>
      <w:r w:rsidRPr="004B728E">
        <w:rPr>
          <w:rFonts w:ascii="Arial" w:eastAsia="MS Mincho" w:hAnsi="Arial" w:cs="Arial"/>
          <w:color w:val="auto"/>
          <w:sz w:val="22"/>
          <w:szCs w:val="22"/>
          <w:lang w:eastAsia="pl-PL"/>
        </w:rPr>
        <w:t>Wszystkie pojazdy oraz sprzęt wykorzystywany przy zimowym utrzymaniu dróg winny odpowiadać warunkom technicznym jakie są wymagane dla pojazdów poruszających się po drogach publicznych i zapewniać należyte wykona</w:t>
      </w:r>
      <w:r w:rsidR="003F1B12" w:rsidRPr="004B728E">
        <w:rPr>
          <w:rFonts w:ascii="Arial" w:eastAsia="MS Mincho" w:hAnsi="Arial" w:cs="Arial"/>
          <w:color w:val="auto"/>
          <w:sz w:val="22"/>
          <w:szCs w:val="22"/>
          <w:lang w:eastAsia="pl-PL"/>
        </w:rPr>
        <w:t>nie usług zgodnie z niniejszą S</w:t>
      </w:r>
      <w:r w:rsidRPr="004B728E">
        <w:rPr>
          <w:rFonts w:ascii="Arial" w:eastAsia="MS Mincho" w:hAnsi="Arial" w:cs="Arial"/>
          <w:color w:val="auto"/>
          <w:sz w:val="22"/>
          <w:szCs w:val="22"/>
          <w:lang w:eastAsia="pl-PL"/>
        </w:rPr>
        <w:t>WZ.</w:t>
      </w:r>
    </w:p>
    <w:p w14:paraId="5A7B294A" w14:textId="77777777" w:rsidR="0052681D" w:rsidRPr="004B728E" w:rsidRDefault="0052681D" w:rsidP="00917213">
      <w:pPr>
        <w:numPr>
          <w:ilvl w:val="0"/>
          <w:numId w:val="61"/>
        </w:numPr>
        <w:spacing w:line="288" w:lineRule="auto"/>
        <w:ind w:left="426" w:hanging="284"/>
        <w:jc w:val="both"/>
        <w:rPr>
          <w:rFonts w:ascii="Arial" w:eastAsia="MS Mincho" w:hAnsi="Arial" w:cs="Arial"/>
          <w:color w:val="auto"/>
          <w:sz w:val="22"/>
          <w:szCs w:val="22"/>
          <w:lang w:eastAsia="pl-PL"/>
        </w:rPr>
      </w:pPr>
      <w:r w:rsidRPr="004B728E">
        <w:rPr>
          <w:rFonts w:ascii="Arial" w:hAnsi="Arial" w:cs="Arial"/>
          <w:color w:val="auto"/>
          <w:sz w:val="22"/>
          <w:szCs w:val="22"/>
          <w:lang w:eastAsia="pl-PL"/>
        </w:rPr>
        <w:t>Wykonawca winien rozpocząć działania (czas reakcji) maksymalnie</w:t>
      </w:r>
      <w:r w:rsidRPr="004B728E">
        <w:rPr>
          <w:rFonts w:ascii="Arial" w:hAnsi="Arial" w:cs="Arial"/>
          <w:b/>
          <w:color w:val="auto"/>
          <w:sz w:val="22"/>
          <w:szCs w:val="22"/>
          <w:lang w:eastAsia="pl-PL"/>
        </w:rPr>
        <w:t xml:space="preserve"> w ciągu 1 godziny </w:t>
      </w:r>
      <w:r w:rsidRPr="004B728E">
        <w:rPr>
          <w:rFonts w:ascii="Arial" w:hAnsi="Arial" w:cs="Arial"/>
          <w:color w:val="auto"/>
          <w:sz w:val="22"/>
          <w:szCs w:val="22"/>
          <w:lang w:eastAsia="pl-PL"/>
        </w:rPr>
        <w:t>od powzięcia informacji o wyjeździe sprzętu na drogi.</w:t>
      </w:r>
      <w:r w:rsidRPr="004B728E">
        <w:rPr>
          <w:rFonts w:ascii="Arial" w:hAnsi="Arial" w:cs="Arial"/>
          <w:b/>
          <w:color w:val="auto"/>
          <w:sz w:val="22"/>
          <w:szCs w:val="22"/>
          <w:lang w:eastAsia="pl-PL"/>
        </w:rPr>
        <w:t xml:space="preserve"> </w:t>
      </w:r>
    </w:p>
    <w:p w14:paraId="41EBD652" w14:textId="77777777" w:rsidR="00B70BBA" w:rsidRPr="004B728E" w:rsidRDefault="0052681D" w:rsidP="0052681D">
      <w:pPr>
        <w:spacing w:line="288" w:lineRule="auto"/>
        <w:ind w:left="426"/>
        <w:jc w:val="both"/>
        <w:rPr>
          <w:color w:val="auto"/>
          <w:sz w:val="22"/>
          <w:szCs w:val="22"/>
          <w:lang w:eastAsia="pl-PL"/>
        </w:rPr>
      </w:pPr>
      <w:r w:rsidRPr="004B728E">
        <w:rPr>
          <w:rFonts w:ascii="Arial" w:hAnsi="Arial" w:cs="Arial"/>
          <w:color w:val="auto"/>
          <w:sz w:val="22"/>
          <w:szCs w:val="22"/>
          <w:lang w:eastAsia="pl-PL"/>
        </w:rPr>
        <w:t xml:space="preserve">Wykonawca winien </w:t>
      </w:r>
      <w:r w:rsidR="00B70BBA" w:rsidRPr="004B728E">
        <w:rPr>
          <w:rFonts w:ascii="Arial" w:hAnsi="Arial" w:cs="Arial"/>
          <w:color w:val="auto"/>
          <w:sz w:val="22"/>
          <w:szCs w:val="22"/>
          <w:lang w:eastAsia="pl-PL"/>
        </w:rPr>
        <w:t xml:space="preserve">maksymalnie </w:t>
      </w:r>
      <w:r w:rsidRPr="004B728E">
        <w:rPr>
          <w:rFonts w:ascii="Arial" w:hAnsi="Arial" w:cs="Arial"/>
          <w:b/>
          <w:color w:val="auto"/>
          <w:sz w:val="22"/>
          <w:szCs w:val="22"/>
          <w:lang w:eastAsia="pl-PL"/>
        </w:rPr>
        <w:t>w ciągu 1 godziny</w:t>
      </w:r>
      <w:r w:rsidRPr="004B728E">
        <w:rPr>
          <w:rFonts w:ascii="Arial" w:hAnsi="Arial" w:cs="Arial"/>
          <w:color w:val="auto"/>
          <w:sz w:val="22"/>
          <w:szCs w:val="22"/>
          <w:lang w:eastAsia="pl-PL"/>
        </w:rPr>
        <w:t xml:space="preserve"> od powzięcia informacji </w:t>
      </w:r>
      <w:r w:rsidR="009A130F" w:rsidRPr="004B728E">
        <w:rPr>
          <w:rFonts w:ascii="Arial" w:hAnsi="Arial" w:cs="Arial"/>
          <w:color w:val="auto"/>
          <w:sz w:val="22"/>
          <w:szCs w:val="22"/>
          <w:lang w:eastAsia="pl-PL"/>
        </w:rPr>
        <w:t xml:space="preserve">                               </w:t>
      </w:r>
      <w:r w:rsidRPr="004B728E">
        <w:rPr>
          <w:rFonts w:ascii="Arial" w:hAnsi="Arial" w:cs="Arial"/>
          <w:color w:val="auto"/>
          <w:sz w:val="22"/>
          <w:szCs w:val="22"/>
          <w:lang w:eastAsia="pl-PL"/>
        </w:rPr>
        <w:t>o konieczności rozpoczęcia prac, przygotować pojazdy do wyjazdu na drogi celem realizacji zamówienia. Czas ten jest liczony od momentu powzięcia informacji</w:t>
      </w:r>
      <w:r w:rsidR="009A130F" w:rsidRPr="004B728E">
        <w:rPr>
          <w:rFonts w:ascii="Arial" w:hAnsi="Arial" w:cs="Arial"/>
          <w:color w:val="auto"/>
          <w:sz w:val="22"/>
          <w:szCs w:val="22"/>
          <w:lang w:eastAsia="pl-PL"/>
        </w:rPr>
        <w:t xml:space="preserve"> od koordynatora Zamawiającego </w:t>
      </w:r>
      <w:r w:rsidRPr="004B728E">
        <w:rPr>
          <w:rFonts w:ascii="Arial" w:hAnsi="Arial" w:cs="Arial"/>
          <w:color w:val="auto"/>
          <w:sz w:val="22"/>
          <w:szCs w:val="22"/>
          <w:lang w:eastAsia="pl-PL"/>
        </w:rPr>
        <w:t xml:space="preserve">o konieczności wyjazdu sprzętu na drogi, poprzez załadunek do momentu rozpoczęcia </w:t>
      </w:r>
      <w:r w:rsidR="00050972" w:rsidRPr="004B728E">
        <w:rPr>
          <w:rFonts w:ascii="Arial" w:hAnsi="Arial" w:cs="Arial"/>
          <w:color w:val="auto"/>
          <w:sz w:val="22"/>
          <w:szCs w:val="22"/>
          <w:lang w:eastAsia="pl-PL"/>
        </w:rPr>
        <w:t xml:space="preserve">świadczenia </w:t>
      </w:r>
      <w:r w:rsidRPr="004B728E">
        <w:rPr>
          <w:rFonts w:ascii="Arial" w:hAnsi="Arial" w:cs="Arial"/>
          <w:color w:val="auto"/>
          <w:sz w:val="22"/>
          <w:szCs w:val="22"/>
          <w:lang w:eastAsia="pl-PL"/>
        </w:rPr>
        <w:t>przedmiotowej usługi, tj. momentu wyjazdu pojazdów na drogę.</w:t>
      </w:r>
      <w:r w:rsidRPr="004B728E">
        <w:rPr>
          <w:color w:val="auto"/>
          <w:sz w:val="22"/>
          <w:szCs w:val="22"/>
          <w:lang w:eastAsia="pl-PL"/>
        </w:rPr>
        <w:t xml:space="preserve"> </w:t>
      </w:r>
    </w:p>
    <w:p w14:paraId="0F89EAD9" w14:textId="77777777" w:rsidR="0052681D" w:rsidRPr="004B728E" w:rsidRDefault="00B70BBA" w:rsidP="0052681D">
      <w:pPr>
        <w:spacing w:line="288" w:lineRule="auto"/>
        <w:ind w:left="426"/>
        <w:jc w:val="both"/>
        <w:rPr>
          <w:rFonts w:ascii="Arial" w:eastAsia="MS Mincho" w:hAnsi="Arial" w:cs="Arial"/>
          <w:color w:val="auto"/>
          <w:sz w:val="22"/>
          <w:szCs w:val="22"/>
          <w:lang w:eastAsia="pl-PL"/>
        </w:rPr>
      </w:pPr>
      <w:r w:rsidRPr="004B728E">
        <w:rPr>
          <w:rFonts w:ascii="Arial" w:hAnsi="Arial" w:cs="Arial"/>
          <w:color w:val="auto"/>
          <w:sz w:val="22"/>
          <w:szCs w:val="22"/>
          <w:lang w:eastAsia="pl-PL"/>
        </w:rPr>
        <w:t xml:space="preserve">W związku </w:t>
      </w:r>
      <w:r w:rsidR="0052681D" w:rsidRPr="004B728E">
        <w:rPr>
          <w:rFonts w:ascii="Arial" w:hAnsi="Arial" w:cs="Arial"/>
          <w:color w:val="auto"/>
          <w:sz w:val="22"/>
          <w:szCs w:val="22"/>
          <w:lang w:eastAsia="pl-PL"/>
        </w:rPr>
        <w:t>z wprowadzeniem dodatkowego kryterium oceny ofert, jakim jest „</w:t>
      </w:r>
      <w:r w:rsidR="0052681D" w:rsidRPr="004B728E">
        <w:rPr>
          <w:rFonts w:ascii="Arial" w:hAnsi="Arial" w:cs="Arial"/>
          <w:i/>
          <w:color w:val="auto"/>
          <w:sz w:val="22"/>
          <w:szCs w:val="22"/>
          <w:lang w:eastAsia="pl-PL"/>
        </w:rPr>
        <w:t>Rozpoczęcie działań (czas reakcji) od powzięcia informacji o wyjeździe sprzętu na drogi</w:t>
      </w:r>
      <w:r w:rsidR="0052681D" w:rsidRPr="004B728E">
        <w:rPr>
          <w:rFonts w:ascii="Arial" w:hAnsi="Arial" w:cs="Arial"/>
          <w:color w:val="auto"/>
          <w:sz w:val="22"/>
          <w:szCs w:val="22"/>
          <w:lang w:eastAsia="pl-PL"/>
        </w:rPr>
        <w:t>”, jego ostateczny wymiar zostanie wskazany przez Wykonawcę w Formularzu ofert</w:t>
      </w:r>
      <w:r w:rsidR="000F1767" w:rsidRPr="004B728E">
        <w:rPr>
          <w:rFonts w:ascii="Arial" w:hAnsi="Arial" w:cs="Arial"/>
          <w:color w:val="auto"/>
          <w:sz w:val="22"/>
          <w:szCs w:val="22"/>
          <w:lang w:eastAsia="pl-PL"/>
        </w:rPr>
        <w:t>y</w:t>
      </w:r>
      <w:r w:rsidR="0052681D" w:rsidRPr="004B728E">
        <w:rPr>
          <w:rFonts w:ascii="Arial" w:hAnsi="Arial" w:cs="Arial"/>
          <w:color w:val="auto"/>
          <w:sz w:val="22"/>
          <w:szCs w:val="22"/>
          <w:lang w:eastAsia="pl-PL"/>
        </w:rPr>
        <w:t>.</w:t>
      </w:r>
    </w:p>
    <w:p w14:paraId="39033F41" w14:textId="77777777" w:rsidR="0052681D" w:rsidRPr="004B728E" w:rsidRDefault="0052681D" w:rsidP="00917213">
      <w:pPr>
        <w:numPr>
          <w:ilvl w:val="0"/>
          <w:numId w:val="61"/>
        </w:numPr>
        <w:spacing w:line="288" w:lineRule="auto"/>
        <w:ind w:left="426" w:hanging="284"/>
        <w:jc w:val="both"/>
        <w:rPr>
          <w:rFonts w:ascii="Arial" w:eastAsia="MS Mincho" w:hAnsi="Arial" w:cs="Arial"/>
          <w:strike/>
          <w:color w:val="auto"/>
          <w:sz w:val="22"/>
          <w:szCs w:val="22"/>
          <w:lang w:eastAsia="pl-PL"/>
        </w:rPr>
      </w:pPr>
      <w:r w:rsidRPr="004B728E">
        <w:rPr>
          <w:rFonts w:ascii="Arial" w:eastAsia="Times New Roman" w:hAnsi="Arial" w:cs="Arial"/>
          <w:color w:val="auto"/>
          <w:sz w:val="22"/>
          <w:szCs w:val="22"/>
          <w:lang w:eastAsia="pl-PL"/>
        </w:rPr>
        <w:t xml:space="preserve">W przypadku awarii pojazdu Wykonawca zobowiązany jest podstawić sprawny, </w:t>
      </w:r>
      <w:r w:rsidRPr="004B728E">
        <w:rPr>
          <w:rFonts w:ascii="Arial" w:eastAsia="Times New Roman" w:hAnsi="Arial" w:cs="Arial"/>
          <w:bCs/>
          <w:color w:val="auto"/>
          <w:sz w:val="22"/>
          <w:szCs w:val="22"/>
          <w:lang w:eastAsia="pl-PL"/>
        </w:rPr>
        <w:t xml:space="preserve">zastępczy pojazd </w:t>
      </w:r>
      <w:r w:rsidRPr="004B728E">
        <w:rPr>
          <w:rFonts w:ascii="Arial" w:eastAsia="Times New Roman" w:hAnsi="Arial" w:cs="Arial"/>
          <w:b/>
          <w:bCs/>
          <w:color w:val="auto"/>
          <w:sz w:val="22"/>
          <w:szCs w:val="22"/>
          <w:lang w:eastAsia="pl-PL"/>
        </w:rPr>
        <w:t>w ciągu 1 godziny</w:t>
      </w:r>
      <w:r w:rsidRPr="004B728E">
        <w:rPr>
          <w:rFonts w:ascii="Arial" w:eastAsia="Times New Roman" w:hAnsi="Arial" w:cs="Arial"/>
          <w:color w:val="auto"/>
          <w:sz w:val="22"/>
          <w:szCs w:val="22"/>
          <w:lang w:eastAsia="pl-PL"/>
        </w:rPr>
        <w:t xml:space="preserve">, </w:t>
      </w:r>
      <w:r w:rsidR="0077735F" w:rsidRPr="004B728E">
        <w:rPr>
          <w:rFonts w:ascii="Arial" w:eastAsia="Times New Roman" w:hAnsi="Arial" w:cs="Arial"/>
          <w:color w:val="auto"/>
          <w:sz w:val="22"/>
          <w:szCs w:val="22"/>
          <w:lang w:eastAsia="pl-PL"/>
        </w:rPr>
        <w:t>od wezwania</w:t>
      </w:r>
      <w:r w:rsidR="001708DC" w:rsidRPr="004B728E">
        <w:rPr>
          <w:rFonts w:ascii="Arial" w:eastAsia="Times New Roman" w:hAnsi="Arial" w:cs="Arial"/>
          <w:color w:val="auto"/>
          <w:sz w:val="22"/>
          <w:szCs w:val="22"/>
          <w:lang w:eastAsia="pl-PL"/>
        </w:rPr>
        <w:t xml:space="preserve"> przedstawiciela Zamawiającego</w:t>
      </w:r>
      <w:r w:rsidRPr="004B728E">
        <w:rPr>
          <w:rFonts w:ascii="Arial" w:eastAsia="Times New Roman" w:hAnsi="Arial" w:cs="Arial"/>
          <w:color w:val="auto"/>
          <w:sz w:val="22"/>
          <w:szCs w:val="22"/>
          <w:lang w:eastAsia="pl-PL"/>
        </w:rPr>
        <w:t xml:space="preserve">. Czas ten </w:t>
      </w:r>
      <w:r w:rsidRPr="004B728E">
        <w:rPr>
          <w:rFonts w:ascii="Arial" w:eastAsia="Times New Roman" w:hAnsi="Arial" w:cs="Arial"/>
          <w:color w:val="auto"/>
          <w:sz w:val="22"/>
          <w:szCs w:val="22"/>
          <w:lang w:eastAsia="pl-PL"/>
        </w:rPr>
        <w:lastRenderedPageBreak/>
        <w:t>dotyczy awarii, które wystąpią po stawieniu się pojazdu na wezwanie przedstawiciela Zamawiającego (n</w:t>
      </w:r>
      <w:r w:rsidR="001708DC" w:rsidRPr="004B728E">
        <w:rPr>
          <w:rFonts w:ascii="Arial" w:eastAsia="Times New Roman" w:hAnsi="Arial" w:cs="Arial"/>
          <w:color w:val="auto"/>
          <w:sz w:val="22"/>
          <w:szCs w:val="22"/>
          <w:lang w:eastAsia="pl-PL"/>
        </w:rPr>
        <w:t xml:space="preserve">p. w czasie załadunku, dojazdu </w:t>
      </w:r>
      <w:r w:rsidRPr="004B728E">
        <w:rPr>
          <w:rFonts w:ascii="Arial" w:eastAsia="Times New Roman" w:hAnsi="Arial" w:cs="Arial"/>
          <w:color w:val="auto"/>
          <w:sz w:val="22"/>
          <w:szCs w:val="22"/>
          <w:lang w:eastAsia="pl-PL"/>
        </w:rPr>
        <w:t xml:space="preserve">z terenu lub składowiska do miejsca wykonywania usługi, w czasie wykonywania usługi na drodze lub w drodze powrotnej do terenu lub składowiska w celu ponownego załadunku). W przypadku nie podjęcia działań przez Wykonawcę </w:t>
      </w:r>
      <w:r w:rsidRPr="004B728E">
        <w:rPr>
          <w:rFonts w:ascii="Arial" w:eastAsia="Times New Roman" w:hAnsi="Arial" w:cs="Arial"/>
          <w:b/>
          <w:bCs/>
          <w:color w:val="auto"/>
          <w:sz w:val="22"/>
          <w:szCs w:val="22"/>
          <w:lang w:eastAsia="pl-PL"/>
        </w:rPr>
        <w:t>w ciągu 1 godziny</w:t>
      </w:r>
      <w:r w:rsidRPr="004B728E">
        <w:rPr>
          <w:rFonts w:ascii="Arial" w:eastAsia="Times New Roman" w:hAnsi="Arial" w:cs="Arial"/>
          <w:bCs/>
          <w:color w:val="auto"/>
          <w:sz w:val="22"/>
          <w:szCs w:val="22"/>
          <w:lang w:eastAsia="pl-PL"/>
        </w:rPr>
        <w:t xml:space="preserve"> </w:t>
      </w:r>
      <w:r w:rsidRPr="004B728E">
        <w:rPr>
          <w:rFonts w:ascii="Arial" w:eastAsia="Times New Roman" w:hAnsi="Arial" w:cs="Arial"/>
          <w:color w:val="auto"/>
          <w:sz w:val="22"/>
          <w:szCs w:val="22"/>
          <w:lang w:eastAsia="pl-PL"/>
        </w:rPr>
        <w:t>zgodn</w:t>
      </w:r>
      <w:r w:rsidR="009A130F" w:rsidRPr="004B728E">
        <w:rPr>
          <w:rFonts w:ascii="Arial" w:eastAsia="Times New Roman" w:hAnsi="Arial" w:cs="Arial"/>
          <w:color w:val="auto"/>
          <w:sz w:val="22"/>
          <w:szCs w:val="22"/>
          <w:lang w:eastAsia="pl-PL"/>
        </w:rPr>
        <w:t xml:space="preserve">ie z poleceniem przedstawiciela </w:t>
      </w:r>
      <w:r w:rsidRPr="004B728E">
        <w:rPr>
          <w:rFonts w:ascii="Arial" w:eastAsia="Times New Roman" w:hAnsi="Arial" w:cs="Arial"/>
          <w:color w:val="auto"/>
          <w:sz w:val="22"/>
          <w:szCs w:val="22"/>
          <w:lang w:eastAsia="pl-PL"/>
        </w:rPr>
        <w:t>Zamawiającego, Zamawiający ma prawo wezwać do wykonania usługi Wykonawcę zastępcze</w:t>
      </w:r>
      <w:r w:rsidR="001708DC" w:rsidRPr="004B728E">
        <w:rPr>
          <w:rFonts w:ascii="Arial" w:eastAsia="Times New Roman" w:hAnsi="Arial" w:cs="Arial"/>
          <w:color w:val="auto"/>
          <w:sz w:val="22"/>
          <w:szCs w:val="22"/>
          <w:lang w:eastAsia="pl-PL"/>
        </w:rPr>
        <w:t xml:space="preserve">go, a kosztami wykonanej pracy </w:t>
      </w:r>
      <w:r w:rsidRPr="004B728E">
        <w:rPr>
          <w:rFonts w:ascii="Arial" w:eastAsia="Times New Roman" w:hAnsi="Arial" w:cs="Arial"/>
          <w:color w:val="auto"/>
          <w:sz w:val="22"/>
          <w:szCs w:val="22"/>
          <w:lang w:eastAsia="pl-PL"/>
        </w:rPr>
        <w:t>i karami umownymi obciążyć Wykonawcę.</w:t>
      </w:r>
      <w:r w:rsidRPr="004B728E">
        <w:rPr>
          <w:rFonts w:ascii="Arial" w:eastAsia="MS Mincho" w:hAnsi="Arial" w:cs="Arial"/>
          <w:color w:val="auto"/>
          <w:sz w:val="22"/>
          <w:szCs w:val="22"/>
          <w:lang w:eastAsia="pl-PL"/>
        </w:rPr>
        <w:t xml:space="preserve"> </w:t>
      </w:r>
      <w:r w:rsidR="00C20345" w:rsidRPr="004B728E">
        <w:rPr>
          <w:rFonts w:ascii="Arial" w:eastAsia="MS Mincho" w:hAnsi="Arial" w:cs="Arial"/>
          <w:color w:val="auto"/>
          <w:sz w:val="22"/>
          <w:szCs w:val="22"/>
          <w:lang w:eastAsia="pl-PL"/>
        </w:rPr>
        <w:t xml:space="preserve">                 </w:t>
      </w:r>
      <w:r w:rsidR="009A130F" w:rsidRPr="004B728E">
        <w:rPr>
          <w:rFonts w:ascii="Arial" w:eastAsia="Times New Roman" w:hAnsi="Arial" w:cs="Arial"/>
          <w:strike/>
          <w:color w:val="auto"/>
          <w:sz w:val="22"/>
          <w:szCs w:val="22"/>
          <w:lang w:eastAsia="pl-PL"/>
        </w:rPr>
        <w:t xml:space="preserve"> </w:t>
      </w:r>
    </w:p>
    <w:p w14:paraId="4C9E71D6" w14:textId="77777777" w:rsidR="0052681D" w:rsidRPr="00997BC0" w:rsidRDefault="0052681D" w:rsidP="0052681D">
      <w:pPr>
        <w:widowControl/>
        <w:suppressAutoHyphens w:val="0"/>
        <w:autoSpaceDE w:val="0"/>
        <w:autoSpaceDN w:val="0"/>
        <w:adjustRightInd w:val="0"/>
        <w:rPr>
          <w:rFonts w:ascii="Verdana" w:eastAsia="Times New Roman" w:hAnsi="Verdana" w:cs="Verdana"/>
          <w:color w:val="FF0000"/>
          <w:sz w:val="12"/>
          <w:szCs w:val="20"/>
          <w:lang w:eastAsia="pl-PL"/>
        </w:rPr>
      </w:pPr>
    </w:p>
    <w:p w14:paraId="7581F4AF" w14:textId="77777777" w:rsidR="0052681D" w:rsidRPr="004B728E" w:rsidRDefault="0052681D" w:rsidP="0052681D">
      <w:pPr>
        <w:widowControl/>
        <w:suppressAutoHyphens w:val="0"/>
        <w:autoSpaceDE w:val="0"/>
        <w:autoSpaceDN w:val="0"/>
        <w:adjustRightInd w:val="0"/>
        <w:spacing w:line="288" w:lineRule="auto"/>
        <w:jc w:val="both"/>
        <w:rPr>
          <w:rFonts w:ascii="Arial" w:eastAsia="Times New Roman" w:hAnsi="Arial" w:cs="Arial"/>
          <w:b/>
          <w:color w:val="auto"/>
          <w:sz w:val="22"/>
          <w:szCs w:val="22"/>
          <w:lang w:eastAsia="pl-PL"/>
        </w:rPr>
      </w:pPr>
      <w:r w:rsidRPr="004B728E">
        <w:rPr>
          <w:rFonts w:ascii="Arial" w:eastAsia="Times New Roman" w:hAnsi="Arial" w:cs="Arial"/>
          <w:b/>
          <w:color w:val="auto"/>
          <w:sz w:val="22"/>
          <w:szCs w:val="22"/>
          <w:lang w:eastAsia="pl-PL"/>
        </w:rPr>
        <w:t>3.1.6 Wynagrodzenie Wykonawcy</w:t>
      </w:r>
    </w:p>
    <w:p w14:paraId="1594C487" w14:textId="77777777" w:rsidR="0052681D" w:rsidRPr="004B728E" w:rsidRDefault="0052681D" w:rsidP="0052681D">
      <w:pPr>
        <w:widowControl/>
        <w:suppressAutoHyphens w:val="0"/>
        <w:autoSpaceDE w:val="0"/>
        <w:autoSpaceDN w:val="0"/>
        <w:adjustRightInd w:val="0"/>
        <w:spacing w:line="288" w:lineRule="auto"/>
        <w:jc w:val="both"/>
        <w:rPr>
          <w:rFonts w:ascii="Arial" w:eastAsia="Times New Roman" w:hAnsi="Arial" w:cs="Arial"/>
          <w:color w:val="auto"/>
          <w:sz w:val="8"/>
          <w:szCs w:val="22"/>
          <w:lang w:eastAsia="pl-PL"/>
        </w:rPr>
      </w:pPr>
    </w:p>
    <w:p w14:paraId="074438B4" w14:textId="77777777" w:rsidR="0052681D" w:rsidRPr="004B728E" w:rsidRDefault="0052681D" w:rsidP="00917213">
      <w:pPr>
        <w:widowControl/>
        <w:numPr>
          <w:ilvl w:val="0"/>
          <w:numId w:val="62"/>
        </w:numPr>
        <w:suppressAutoHyphens w:val="0"/>
        <w:autoSpaceDE w:val="0"/>
        <w:autoSpaceDN w:val="0"/>
        <w:adjustRightInd w:val="0"/>
        <w:spacing w:line="288" w:lineRule="auto"/>
        <w:ind w:left="426" w:hanging="284"/>
        <w:jc w:val="both"/>
        <w:rPr>
          <w:rFonts w:ascii="Arial" w:eastAsia="Times New Roman" w:hAnsi="Arial" w:cs="Arial"/>
          <w:color w:val="auto"/>
          <w:sz w:val="22"/>
          <w:szCs w:val="22"/>
          <w:lang w:eastAsia="pl-PL"/>
        </w:rPr>
      </w:pPr>
      <w:r w:rsidRPr="004B728E">
        <w:rPr>
          <w:rFonts w:ascii="Arial" w:eastAsia="Times New Roman" w:hAnsi="Arial" w:cs="Arial"/>
          <w:color w:val="auto"/>
          <w:sz w:val="22"/>
          <w:szCs w:val="22"/>
          <w:lang w:eastAsia="pl-PL"/>
        </w:rPr>
        <w:t>Rozliczenie Wykonawcy za wykonane usługi b</w:t>
      </w:r>
      <w:r w:rsidRPr="004B728E">
        <w:rPr>
          <w:rFonts w:ascii="Arial" w:eastAsia="TimesNewRoman" w:hAnsi="Arial" w:cs="Arial"/>
          <w:color w:val="auto"/>
          <w:sz w:val="22"/>
          <w:szCs w:val="22"/>
          <w:lang w:eastAsia="pl-PL"/>
        </w:rPr>
        <w:t>ę</w:t>
      </w:r>
      <w:r w:rsidRPr="004B728E">
        <w:rPr>
          <w:rFonts w:ascii="Arial" w:eastAsia="Times New Roman" w:hAnsi="Arial" w:cs="Arial"/>
          <w:color w:val="auto"/>
          <w:sz w:val="22"/>
          <w:szCs w:val="22"/>
          <w:lang w:eastAsia="pl-PL"/>
        </w:rPr>
        <w:t>dzie nast</w:t>
      </w:r>
      <w:r w:rsidRPr="004B728E">
        <w:rPr>
          <w:rFonts w:ascii="Arial" w:eastAsia="TimesNewRoman" w:hAnsi="Arial" w:cs="Arial"/>
          <w:color w:val="auto"/>
          <w:sz w:val="22"/>
          <w:szCs w:val="22"/>
          <w:lang w:eastAsia="pl-PL"/>
        </w:rPr>
        <w:t>ę</w:t>
      </w:r>
      <w:r w:rsidRPr="004B728E">
        <w:rPr>
          <w:rFonts w:ascii="Arial" w:eastAsia="Times New Roman" w:hAnsi="Arial" w:cs="Arial"/>
          <w:color w:val="auto"/>
          <w:sz w:val="22"/>
          <w:szCs w:val="22"/>
          <w:lang w:eastAsia="pl-PL"/>
        </w:rPr>
        <w:t>powa</w:t>
      </w:r>
      <w:r w:rsidRPr="004B728E">
        <w:rPr>
          <w:rFonts w:ascii="Arial" w:eastAsia="TimesNewRoman" w:hAnsi="Arial" w:cs="Arial"/>
          <w:color w:val="auto"/>
          <w:sz w:val="22"/>
          <w:szCs w:val="22"/>
          <w:lang w:eastAsia="pl-PL"/>
        </w:rPr>
        <w:t xml:space="preserve">ć </w:t>
      </w:r>
      <w:r w:rsidRPr="004B728E">
        <w:rPr>
          <w:rFonts w:ascii="Arial" w:eastAsia="Times New Roman" w:hAnsi="Arial" w:cs="Arial"/>
          <w:color w:val="auto"/>
          <w:sz w:val="22"/>
          <w:szCs w:val="22"/>
          <w:lang w:eastAsia="pl-PL"/>
        </w:rPr>
        <w:t>na podstawie rzeczywistych godzin pracy</w:t>
      </w:r>
      <w:r w:rsidR="001D1ECF" w:rsidRPr="004B728E">
        <w:rPr>
          <w:rFonts w:ascii="Arial" w:eastAsia="Times New Roman" w:hAnsi="Arial" w:cs="Arial"/>
          <w:color w:val="auto"/>
          <w:sz w:val="22"/>
          <w:szCs w:val="22"/>
          <w:lang w:eastAsia="pl-PL"/>
        </w:rPr>
        <w:t>,</w:t>
      </w:r>
      <w:r w:rsidRPr="004B728E">
        <w:rPr>
          <w:rFonts w:ascii="Arial" w:eastAsia="Times New Roman" w:hAnsi="Arial" w:cs="Arial"/>
          <w:color w:val="auto"/>
          <w:sz w:val="22"/>
          <w:szCs w:val="22"/>
          <w:lang w:eastAsia="pl-PL"/>
        </w:rPr>
        <w:t xml:space="preserve"> wg cen jednostkowych</w:t>
      </w:r>
      <w:r w:rsidR="0045788A" w:rsidRPr="004B728E">
        <w:rPr>
          <w:rFonts w:ascii="Arial" w:eastAsia="Times New Roman" w:hAnsi="Arial" w:cs="Arial"/>
          <w:color w:val="auto"/>
          <w:sz w:val="22"/>
          <w:szCs w:val="22"/>
          <w:lang w:eastAsia="pl-PL"/>
        </w:rPr>
        <w:t>,</w:t>
      </w:r>
      <w:r w:rsidRPr="004B728E">
        <w:rPr>
          <w:rFonts w:ascii="Arial" w:eastAsia="Times New Roman" w:hAnsi="Arial" w:cs="Arial"/>
          <w:color w:val="auto"/>
          <w:sz w:val="22"/>
          <w:szCs w:val="22"/>
          <w:lang w:eastAsia="pl-PL"/>
        </w:rPr>
        <w:t xml:space="preserve"> ni</w:t>
      </w:r>
      <w:r w:rsidRPr="004B728E">
        <w:rPr>
          <w:rFonts w:ascii="Arial" w:eastAsia="TimesNewRoman" w:hAnsi="Arial" w:cs="Arial"/>
          <w:color w:val="auto"/>
          <w:sz w:val="22"/>
          <w:szCs w:val="22"/>
          <w:lang w:eastAsia="pl-PL"/>
        </w:rPr>
        <w:t>ż</w:t>
      </w:r>
      <w:r w:rsidRPr="004B728E">
        <w:rPr>
          <w:rFonts w:ascii="Arial" w:eastAsia="Times New Roman" w:hAnsi="Arial" w:cs="Arial"/>
          <w:color w:val="auto"/>
          <w:sz w:val="22"/>
          <w:szCs w:val="22"/>
          <w:lang w:eastAsia="pl-PL"/>
        </w:rPr>
        <w:t>ej podanych pozycji</w:t>
      </w:r>
      <w:r w:rsidR="0045788A" w:rsidRPr="004B728E">
        <w:rPr>
          <w:rFonts w:ascii="Arial" w:eastAsia="Times New Roman" w:hAnsi="Arial" w:cs="Arial"/>
          <w:color w:val="auto"/>
          <w:sz w:val="22"/>
          <w:szCs w:val="22"/>
          <w:lang w:eastAsia="pl-PL"/>
        </w:rPr>
        <w:t>,</w:t>
      </w:r>
      <w:r w:rsidRPr="004B728E">
        <w:rPr>
          <w:rFonts w:ascii="Arial" w:eastAsia="Times New Roman" w:hAnsi="Arial" w:cs="Arial"/>
          <w:color w:val="auto"/>
          <w:sz w:val="22"/>
          <w:szCs w:val="22"/>
          <w:lang w:eastAsia="pl-PL"/>
        </w:rPr>
        <w:t xml:space="preserve"> okre</w:t>
      </w:r>
      <w:r w:rsidRPr="004B728E">
        <w:rPr>
          <w:rFonts w:ascii="Arial" w:eastAsia="TimesNewRoman" w:hAnsi="Arial" w:cs="Arial"/>
          <w:color w:val="auto"/>
          <w:sz w:val="22"/>
          <w:szCs w:val="22"/>
          <w:lang w:eastAsia="pl-PL"/>
        </w:rPr>
        <w:t>ś</w:t>
      </w:r>
      <w:r w:rsidRPr="004B728E">
        <w:rPr>
          <w:rFonts w:ascii="Arial" w:eastAsia="Times New Roman" w:hAnsi="Arial" w:cs="Arial"/>
          <w:color w:val="auto"/>
          <w:sz w:val="22"/>
          <w:szCs w:val="22"/>
          <w:lang w:eastAsia="pl-PL"/>
        </w:rPr>
        <w:t xml:space="preserve">lonych </w:t>
      </w:r>
      <w:r w:rsidR="001D1ECF" w:rsidRPr="004B728E">
        <w:rPr>
          <w:rFonts w:ascii="Arial" w:eastAsia="Times New Roman" w:hAnsi="Arial" w:cs="Arial"/>
          <w:color w:val="auto"/>
          <w:sz w:val="22"/>
          <w:szCs w:val="22"/>
          <w:lang w:eastAsia="pl-PL"/>
        </w:rPr>
        <w:t xml:space="preserve">                   </w:t>
      </w:r>
      <w:r w:rsidRPr="004B728E">
        <w:rPr>
          <w:rFonts w:ascii="Arial" w:eastAsia="Times New Roman" w:hAnsi="Arial" w:cs="Arial"/>
          <w:color w:val="auto"/>
          <w:sz w:val="22"/>
          <w:szCs w:val="22"/>
          <w:lang w:eastAsia="pl-PL"/>
        </w:rPr>
        <w:t>w ofercie tj.:</w:t>
      </w:r>
    </w:p>
    <w:p w14:paraId="5F3FF3B5" w14:textId="77777777" w:rsidR="0052681D" w:rsidRPr="004B728E" w:rsidRDefault="0052681D" w:rsidP="00917213">
      <w:pPr>
        <w:widowControl/>
        <w:numPr>
          <w:ilvl w:val="0"/>
          <w:numId w:val="63"/>
        </w:numPr>
        <w:suppressAutoHyphens w:val="0"/>
        <w:autoSpaceDE w:val="0"/>
        <w:autoSpaceDN w:val="0"/>
        <w:adjustRightInd w:val="0"/>
        <w:spacing w:line="288" w:lineRule="auto"/>
        <w:ind w:left="709" w:hanging="283"/>
        <w:jc w:val="both"/>
        <w:rPr>
          <w:rFonts w:ascii="Arial" w:eastAsia="Times New Roman" w:hAnsi="Arial" w:cs="Arial"/>
          <w:color w:val="auto"/>
          <w:sz w:val="22"/>
          <w:szCs w:val="22"/>
          <w:lang w:eastAsia="pl-PL"/>
        </w:rPr>
      </w:pPr>
      <w:r w:rsidRPr="004B728E">
        <w:rPr>
          <w:rFonts w:ascii="Arial" w:eastAsia="Times New Roman" w:hAnsi="Arial" w:cs="Arial"/>
          <w:color w:val="auto"/>
          <w:sz w:val="22"/>
          <w:szCs w:val="22"/>
          <w:lang w:eastAsia="pl-PL"/>
        </w:rPr>
        <w:t xml:space="preserve">za 1 roboczogodzinę zwalczania śliskości materiałami </w:t>
      </w:r>
      <w:proofErr w:type="spellStart"/>
      <w:r w:rsidRPr="004B728E">
        <w:rPr>
          <w:rFonts w:ascii="Arial" w:eastAsia="Times New Roman" w:hAnsi="Arial" w:cs="Arial"/>
          <w:color w:val="auto"/>
          <w:sz w:val="22"/>
          <w:szCs w:val="22"/>
          <w:lang w:eastAsia="pl-PL"/>
        </w:rPr>
        <w:t>uszarstniającymi</w:t>
      </w:r>
      <w:proofErr w:type="spellEnd"/>
      <w:r w:rsidRPr="004B728E">
        <w:rPr>
          <w:rFonts w:ascii="Arial" w:eastAsia="Times New Roman" w:hAnsi="Arial" w:cs="Arial"/>
          <w:color w:val="auto"/>
          <w:sz w:val="22"/>
          <w:szCs w:val="22"/>
          <w:lang w:eastAsia="pl-PL"/>
        </w:rPr>
        <w:t xml:space="preserve"> (posypywanie);</w:t>
      </w:r>
    </w:p>
    <w:p w14:paraId="35558C38" w14:textId="77777777" w:rsidR="0052681D" w:rsidRPr="004B728E" w:rsidRDefault="0052681D" w:rsidP="00917213">
      <w:pPr>
        <w:widowControl/>
        <w:numPr>
          <w:ilvl w:val="0"/>
          <w:numId w:val="63"/>
        </w:numPr>
        <w:suppressAutoHyphens w:val="0"/>
        <w:autoSpaceDE w:val="0"/>
        <w:autoSpaceDN w:val="0"/>
        <w:adjustRightInd w:val="0"/>
        <w:spacing w:line="288" w:lineRule="auto"/>
        <w:ind w:left="709" w:hanging="283"/>
        <w:jc w:val="both"/>
        <w:rPr>
          <w:rFonts w:ascii="Arial" w:eastAsia="Times New Roman" w:hAnsi="Arial" w:cs="Arial"/>
          <w:color w:val="auto"/>
          <w:sz w:val="22"/>
          <w:szCs w:val="22"/>
          <w:lang w:eastAsia="pl-PL"/>
        </w:rPr>
      </w:pPr>
      <w:r w:rsidRPr="004B728E">
        <w:rPr>
          <w:rFonts w:ascii="Arial" w:eastAsia="Times New Roman" w:hAnsi="Arial" w:cs="Arial"/>
          <w:color w:val="auto"/>
          <w:sz w:val="22"/>
          <w:szCs w:val="22"/>
          <w:lang w:eastAsia="pl-PL"/>
        </w:rPr>
        <w:t xml:space="preserve">za 1 roboczogodzinę odśnieżania z jednoczesnym zwalczaniem śliskości materiałami </w:t>
      </w:r>
      <w:proofErr w:type="spellStart"/>
      <w:r w:rsidRPr="004B728E">
        <w:rPr>
          <w:rFonts w:ascii="Arial" w:eastAsia="Times New Roman" w:hAnsi="Arial" w:cs="Arial"/>
          <w:color w:val="auto"/>
          <w:sz w:val="22"/>
          <w:szCs w:val="22"/>
          <w:lang w:eastAsia="pl-PL"/>
        </w:rPr>
        <w:t>uszarstniającymi</w:t>
      </w:r>
      <w:proofErr w:type="spellEnd"/>
      <w:r w:rsidRPr="004B728E">
        <w:rPr>
          <w:rFonts w:ascii="Arial" w:eastAsia="Times New Roman" w:hAnsi="Arial" w:cs="Arial"/>
          <w:color w:val="auto"/>
          <w:sz w:val="22"/>
          <w:szCs w:val="22"/>
          <w:lang w:eastAsia="pl-PL"/>
        </w:rPr>
        <w:t xml:space="preserve"> (posypywanie z jednoczesnym odśnieżaniem); </w:t>
      </w:r>
    </w:p>
    <w:p w14:paraId="2DF10581" w14:textId="77777777" w:rsidR="0052681D" w:rsidRPr="004B728E" w:rsidRDefault="0052681D" w:rsidP="00917213">
      <w:pPr>
        <w:widowControl/>
        <w:numPr>
          <w:ilvl w:val="0"/>
          <w:numId w:val="63"/>
        </w:numPr>
        <w:suppressAutoHyphens w:val="0"/>
        <w:autoSpaceDE w:val="0"/>
        <w:autoSpaceDN w:val="0"/>
        <w:adjustRightInd w:val="0"/>
        <w:spacing w:line="288" w:lineRule="auto"/>
        <w:ind w:left="709" w:hanging="283"/>
        <w:jc w:val="both"/>
        <w:rPr>
          <w:rFonts w:ascii="Arial" w:eastAsia="Times New Roman" w:hAnsi="Arial" w:cs="Arial"/>
          <w:color w:val="auto"/>
          <w:sz w:val="22"/>
          <w:szCs w:val="22"/>
          <w:lang w:eastAsia="pl-PL"/>
        </w:rPr>
      </w:pPr>
      <w:r w:rsidRPr="004B728E">
        <w:rPr>
          <w:rFonts w:ascii="Arial" w:eastAsia="Times New Roman" w:hAnsi="Arial" w:cs="Arial"/>
          <w:color w:val="auto"/>
          <w:sz w:val="22"/>
          <w:szCs w:val="22"/>
          <w:lang w:eastAsia="pl-PL"/>
        </w:rPr>
        <w:t xml:space="preserve">za 1 godzinę dyżuru domowego kierowców, koordynatora oraz operatora ładowarki; </w:t>
      </w:r>
    </w:p>
    <w:p w14:paraId="126CF271" w14:textId="77777777" w:rsidR="0052681D" w:rsidRPr="004B728E" w:rsidRDefault="0052681D" w:rsidP="00917213">
      <w:pPr>
        <w:widowControl/>
        <w:numPr>
          <w:ilvl w:val="0"/>
          <w:numId w:val="63"/>
        </w:numPr>
        <w:suppressAutoHyphens w:val="0"/>
        <w:autoSpaceDE w:val="0"/>
        <w:autoSpaceDN w:val="0"/>
        <w:adjustRightInd w:val="0"/>
        <w:spacing w:line="288" w:lineRule="auto"/>
        <w:ind w:left="709" w:hanging="283"/>
        <w:jc w:val="both"/>
        <w:rPr>
          <w:rFonts w:ascii="Arial" w:eastAsia="Times New Roman" w:hAnsi="Arial" w:cs="Arial"/>
          <w:color w:val="auto"/>
          <w:sz w:val="22"/>
          <w:szCs w:val="22"/>
          <w:lang w:eastAsia="pl-PL"/>
        </w:rPr>
      </w:pPr>
      <w:r w:rsidRPr="004B728E">
        <w:rPr>
          <w:rFonts w:ascii="Arial" w:eastAsia="Times New Roman" w:hAnsi="Arial" w:cs="Arial"/>
          <w:color w:val="auto"/>
          <w:sz w:val="22"/>
          <w:szCs w:val="22"/>
          <w:lang w:eastAsia="pl-PL"/>
        </w:rPr>
        <w:t>za 1 godzinę utrzymania gotowości sprzętowej w rozliczeniu na jeden samochód.</w:t>
      </w:r>
    </w:p>
    <w:p w14:paraId="789DA4F3" w14:textId="77777777" w:rsidR="0052681D" w:rsidRPr="004B728E" w:rsidRDefault="0052681D" w:rsidP="00917213">
      <w:pPr>
        <w:widowControl/>
        <w:numPr>
          <w:ilvl w:val="0"/>
          <w:numId w:val="62"/>
        </w:numPr>
        <w:suppressAutoHyphens w:val="0"/>
        <w:autoSpaceDE w:val="0"/>
        <w:autoSpaceDN w:val="0"/>
        <w:adjustRightInd w:val="0"/>
        <w:spacing w:line="288" w:lineRule="auto"/>
        <w:ind w:left="426" w:hanging="284"/>
        <w:jc w:val="both"/>
        <w:rPr>
          <w:rFonts w:ascii="Arial" w:hAnsi="Arial" w:cs="Arial"/>
          <w:color w:val="auto"/>
          <w:sz w:val="22"/>
          <w:szCs w:val="22"/>
          <w:lang w:eastAsia="pl-PL"/>
        </w:rPr>
      </w:pPr>
      <w:r w:rsidRPr="004B728E">
        <w:rPr>
          <w:rFonts w:ascii="Arial" w:hAnsi="Arial" w:cs="Arial"/>
          <w:color w:val="auto"/>
          <w:sz w:val="22"/>
          <w:szCs w:val="22"/>
          <w:lang w:eastAsia="pl-PL"/>
        </w:rPr>
        <w:t>Ceny jednostkowe, o których mowa w pkt 3.1.6.1</w:t>
      </w:r>
      <w:r w:rsidR="001D1ECF" w:rsidRPr="004B728E">
        <w:rPr>
          <w:rFonts w:ascii="Arial" w:hAnsi="Arial" w:cs="Arial"/>
          <w:color w:val="auto"/>
          <w:sz w:val="22"/>
          <w:szCs w:val="22"/>
          <w:lang w:eastAsia="pl-PL"/>
        </w:rPr>
        <w:t xml:space="preserve"> SWZ,</w:t>
      </w:r>
      <w:r w:rsidRPr="004B728E">
        <w:rPr>
          <w:rFonts w:ascii="Arial" w:hAnsi="Arial" w:cs="Arial"/>
          <w:color w:val="auto"/>
          <w:sz w:val="22"/>
          <w:szCs w:val="22"/>
          <w:lang w:eastAsia="pl-PL"/>
        </w:rPr>
        <w:t xml:space="preserve"> muszą zawierać wszystkie elementy składowe przedmiotu zamówienia oraz uwzględniać ryzyko mogące wystąpić </w:t>
      </w:r>
      <w:r w:rsidR="00953C0B" w:rsidRPr="004B728E">
        <w:rPr>
          <w:rFonts w:ascii="Arial" w:hAnsi="Arial" w:cs="Arial"/>
          <w:color w:val="auto"/>
          <w:sz w:val="22"/>
          <w:szCs w:val="22"/>
          <w:lang w:eastAsia="pl-PL"/>
        </w:rPr>
        <w:t xml:space="preserve">                  </w:t>
      </w:r>
      <w:r w:rsidRPr="004B728E">
        <w:rPr>
          <w:rFonts w:ascii="Arial" w:hAnsi="Arial" w:cs="Arial"/>
          <w:color w:val="auto"/>
          <w:sz w:val="22"/>
          <w:szCs w:val="22"/>
          <w:lang w:eastAsia="pl-PL"/>
        </w:rPr>
        <w:t xml:space="preserve">w trakcie realizacji przedmiotu zamówienia. Winny także uwzględniać </w:t>
      </w:r>
      <w:r w:rsidRPr="004B728E">
        <w:rPr>
          <w:rFonts w:ascii="Arial" w:eastAsia="MS Mincho" w:hAnsi="Arial" w:cs="Arial"/>
          <w:color w:val="auto"/>
          <w:sz w:val="22"/>
          <w:szCs w:val="22"/>
          <w:lang w:eastAsia="pl-PL"/>
        </w:rPr>
        <w:t>wszelkie koszty</w:t>
      </w:r>
      <w:r w:rsidR="001D1ECF" w:rsidRPr="004B728E">
        <w:rPr>
          <w:rFonts w:ascii="Arial" w:eastAsia="MS Mincho" w:hAnsi="Arial" w:cs="Arial"/>
          <w:color w:val="auto"/>
          <w:sz w:val="22"/>
          <w:szCs w:val="22"/>
          <w:lang w:eastAsia="pl-PL"/>
        </w:rPr>
        <w:t xml:space="preserve"> </w:t>
      </w:r>
      <w:r w:rsidRPr="004B728E">
        <w:rPr>
          <w:rFonts w:ascii="Arial" w:eastAsia="MS Mincho" w:hAnsi="Arial" w:cs="Arial"/>
          <w:color w:val="auto"/>
          <w:sz w:val="22"/>
          <w:szCs w:val="22"/>
          <w:lang w:eastAsia="pl-PL"/>
        </w:rPr>
        <w:t xml:space="preserve"> </w:t>
      </w:r>
      <w:r w:rsidR="00953C0B" w:rsidRPr="004B728E">
        <w:rPr>
          <w:rFonts w:ascii="Arial" w:eastAsia="MS Mincho" w:hAnsi="Arial" w:cs="Arial"/>
          <w:color w:val="auto"/>
          <w:sz w:val="22"/>
          <w:szCs w:val="22"/>
          <w:lang w:eastAsia="pl-PL"/>
        </w:rPr>
        <w:t xml:space="preserve">                  </w:t>
      </w:r>
      <w:r w:rsidRPr="004B728E">
        <w:rPr>
          <w:rFonts w:ascii="Arial" w:eastAsia="MS Mincho" w:hAnsi="Arial" w:cs="Arial"/>
          <w:color w:val="auto"/>
          <w:sz w:val="22"/>
          <w:szCs w:val="22"/>
          <w:lang w:eastAsia="pl-PL"/>
        </w:rPr>
        <w:t xml:space="preserve">i materiały konieczne do prowadzenia akcji </w:t>
      </w:r>
      <w:r w:rsidR="001D1ECF" w:rsidRPr="004B728E">
        <w:rPr>
          <w:rFonts w:ascii="Arial" w:eastAsia="MS Mincho" w:hAnsi="Arial" w:cs="Arial"/>
          <w:color w:val="auto"/>
          <w:sz w:val="22"/>
          <w:szCs w:val="22"/>
          <w:lang w:eastAsia="pl-PL"/>
        </w:rPr>
        <w:t xml:space="preserve">zima </w:t>
      </w:r>
      <w:r w:rsidRPr="004B728E">
        <w:rPr>
          <w:rFonts w:ascii="Arial" w:eastAsia="MS Mincho" w:hAnsi="Arial" w:cs="Arial"/>
          <w:color w:val="auto"/>
          <w:sz w:val="22"/>
          <w:szCs w:val="22"/>
          <w:lang w:eastAsia="pl-PL"/>
        </w:rPr>
        <w:t>(poza materiałami d</w:t>
      </w:r>
      <w:r w:rsidR="001D1ECF" w:rsidRPr="004B728E">
        <w:rPr>
          <w:rFonts w:ascii="Arial" w:eastAsia="MS Mincho" w:hAnsi="Arial" w:cs="Arial"/>
          <w:color w:val="auto"/>
          <w:sz w:val="22"/>
          <w:szCs w:val="22"/>
          <w:lang w:eastAsia="pl-PL"/>
        </w:rPr>
        <w:t xml:space="preserve">o zwalczania śliskości zimowej </w:t>
      </w:r>
      <w:r w:rsidRPr="004B728E">
        <w:rPr>
          <w:rFonts w:ascii="Arial" w:eastAsia="MS Mincho" w:hAnsi="Arial" w:cs="Arial"/>
          <w:color w:val="auto"/>
          <w:sz w:val="22"/>
          <w:szCs w:val="22"/>
          <w:lang w:eastAsia="pl-PL"/>
        </w:rPr>
        <w:t xml:space="preserve">i </w:t>
      </w:r>
      <w:proofErr w:type="spellStart"/>
      <w:r w:rsidRPr="004B728E">
        <w:rPr>
          <w:rFonts w:ascii="Arial" w:eastAsia="MS Mincho" w:hAnsi="Arial" w:cs="Arial"/>
          <w:color w:val="auto"/>
          <w:sz w:val="22"/>
          <w:szCs w:val="22"/>
          <w:lang w:eastAsia="pl-PL"/>
        </w:rPr>
        <w:t>uszarstniania</w:t>
      </w:r>
      <w:proofErr w:type="spellEnd"/>
      <w:r w:rsidRPr="004B728E">
        <w:rPr>
          <w:rFonts w:ascii="Arial" w:eastAsia="MS Mincho" w:hAnsi="Arial" w:cs="Arial"/>
          <w:color w:val="auto"/>
          <w:sz w:val="22"/>
          <w:szCs w:val="22"/>
          <w:lang w:eastAsia="pl-PL"/>
        </w:rPr>
        <w:t xml:space="preserve"> nawierzchni), w tym m.in.:</w:t>
      </w:r>
    </w:p>
    <w:p w14:paraId="52CDFE8E"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hAnsi="Arial" w:cs="Arial"/>
          <w:color w:val="auto"/>
          <w:sz w:val="22"/>
          <w:szCs w:val="22"/>
          <w:lang w:eastAsia="pl-PL"/>
        </w:rPr>
        <w:t>wykonanie prac przygotowawczych do sezonu zimowego;</w:t>
      </w:r>
    </w:p>
    <w:p w14:paraId="43AB663A"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hAnsi="Arial" w:cs="Arial"/>
          <w:color w:val="auto"/>
          <w:sz w:val="22"/>
          <w:szCs w:val="22"/>
          <w:lang w:eastAsia="pl-PL"/>
        </w:rPr>
        <w:t>wykonanie usług zgodnie z wyty</w:t>
      </w:r>
      <w:r w:rsidR="001D1ECF" w:rsidRPr="004B728E">
        <w:rPr>
          <w:rFonts w:ascii="Arial" w:hAnsi="Arial" w:cs="Arial"/>
          <w:color w:val="auto"/>
          <w:sz w:val="22"/>
          <w:szCs w:val="22"/>
          <w:lang w:eastAsia="pl-PL"/>
        </w:rPr>
        <w:t>cznymi zawartymi w niniejszej S</w:t>
      </w:r>
      <w:r w:rsidRPr="004B728E">
        <w:rPr>
          <w:rFonts w:ascii="Arial" w:hAnsi="Arial" w:cs="Arial"/>
          <w:color w:val="auto"/>
          <w:sz w:val="22"/>
          <w:szCs w:val="22"/>
          <w:lang w:eastAsia="pl-PL"/>
        </w:rPr>
        <w:t>WZ;</w:t>
      </w:r>
    </w:p>
    <w:p w14:paraId="217D9457"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hAnsi="Arial" w:cs="Arial"/>
          <w:color w:val="auto"/>
          <w:sz w:val="22"/>
          <w:szCs w:val="22"/>
          <w:lang w:eastAsia="pl-PL"/>
        </w:rPr>
        <w:t>naprawy awaryjne;</w:t>
      </w:r>
    </w:p>
    <w:p w14:paraId="69B09C34"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hAnsi="Arial" w:cs="Arial"/>
          <w:color w:val="auto"/>
          <w:sz w:val="22"/>
          <w:szCs w:val="22"/>
          <w:lang w:eastAsia="pl-PL"/>
        </w:rPr>
        <w:t>konserwację posezonową i naprawy eksploatacyjne;</w:t>
      </w:r>
    </w:p>
    <w:p w14:paraId="3765657C"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hAnsi="Arial" w:cs="Arial"/>
          <w:color w:val="auto"/>
          <w:sz w:val="22"/>
          <w:szCs w:val="22"/>
          <w:lang w:eastAsia="pl-PL"/>
        </w:rPr>
        <w:t>wszelkie koszty osobowe, pośrednie, narzuty i podatki;</w:t>
      </w:r>
    </w:p>
    <w:p w14:paraId="47F323C8" w14:textId="77777777" w:rsidR="0052681D" w:rsidRPr="004B728E" w:rsidRDefault="0052681D" w:rsidP="009A130F">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hAnsi="Arial" w:cs="Arial"/>
          <w:color w:val="auto"/>
          <w:sz w:val="22"/>
          <w:szCs w:val="22"/>
          <w:lang w:eastAsia="pl-PL"/>
        </w:rPr>
        <w:t>koszty dojazdów pojazdów do miejsc załadunków, wezwania i wykonywania usługi;</w:t>
      </w:r>
    </w:p>
    <w:p w14:paraId="55B09269"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eastAsia="MS Mincho" w:hAnsi="Arial" w:cs="Arial"/>
          <w:color w:val="auto"/>
          <w:sz w:val="22"/>
          <w:szCs w:val="22"/>
          <w:lang w:eastAsia="pl-PL"/>
        </w:rPr>
        <w:t>posiadanie lamp sygnalizacyjnych koloru pomarańczowego;</w:t>
      </w:r>
    </w:p>
    <w:p w14:paraId="71EDAF6B"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eastAsia="MS Mincho" w:hAnsi="Arial" w:cs="Arial"/>
          <w:color w:val="auto"/>
          <w:sz w:val="22"/>
          <w:szCs w:val="22"/>
          <w:lang w:eastAsia="pl-PL"/>
        </w:rPr>
        <w:t>posiadanie dodatkowych lamp reflektorowych (szperacz);</w:t>
      </w:r>
    </w:p>
    <w:p w14:paraId="466F7D94"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eastAsia="MS Mincho" w:hAnsi="Arial" w:cs="Arial"/>
          <w:color w:val="auto"/>
          <w:sz w:val="22"/>
          <w:szCs w:val="22"/>
          <w:lang w:eastAsia="pl-PL"/>
        </w:rPr>
        <w:t>wyposażenie kierowców w telefony komórkowe;</w:t>
      </w:r>
    </w:p>
    <w:p w14:paraId="3E316B36"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eastAsia="MS Mincho" w:hAnsi="Arial" w:cs="Arial"/>
          <w:color w:val="auto"/>
          <w:sz w:val="22"/>
          <w:szCs w:val="22"/>
          <w:lang w:eastAsia="pl-PL"/>
        </w:rPr>
        <w:t>każdorazowy załadunek samochodów;</w:t>
      </w:r>
    </w:p>
    <w:p w14:paraId="08EAC54C"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eastAsia="MS Mincho" w:hAnsi="Arial" w:cs="Arial"/>
          <w:color w:val="auto"/>
          <w:sz w:val="22"/>
          <w:szCs w:val="22"/>
          <w:lang w:eastAsia="pl-PL"/>
        </w:rPr>
        <w:t>paliwo i inne bieżące materiały eksploatacyjne;</w:t>
      </w:r>
    </w:p>
    <w:p w14:paraId="319F9D72"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eastAsia="MS Mincho" w:hAnsi="Arial" w:cs="Arial"/>
          <w:color w:val="auto"/>
          <w:sz w:val="22"/>
          <w:szCs w:val="22"/>
          <w:lang w:eastAsia="pl-PL"/>
        </w:rPr>
        <w:t>zmianowość sprzętu;</w:t>
      </w:r>
    </w:p>
    <w:p w14:paraId="5367F807" w14:textId="77777777" w:rsidR="0052681D" w:rsidRPr="004B728E" w:rsidRDefault="0052681D" w:rsidP="00917213">
      <w:pPr>
        <w:numPr>
          <w:ilvl w:val="0"/>
          <w:numId w:val="64"/>
        </w:numPr>
        <w:spacing w:line="288" w:lineRule="auto"/>
        <w:ind w:left="709" w:hanging="283"/>
        <w:jc w:val="both"/>
        <w:rPr>
          <w:rFonts w:ascii="Arial" w:eastAsia="MS Mincho" w:hAnsi="Arial" w:cs="Arial"/>
          <w:color w:val="auto"/>
          <w:sz w:val="22"/>
          <w:szCs w:val="22"/>
          <w:lang w:eastAsia="pl-PL"/>
        </w:rPr>
      </w:pPr>
      <w:r w:rsidRPr="004B728E">
        <w:rPr>
          <w:rFonts w:ascii="Arial" w:eastAsia="MS Mincho" w:hAnsi="Arial" w:cs="Arial"/>
          <w:color w:val="auto"/>
          <w:sz w:val="22"/>
          <w:szCs w:val="22"/>
          <w:lang w:eastAsia="pl-PL"/>
        </w:rPr>
        <w:t xml:space="preserve">obowiązek </w:t>
      </w:r>
      <w:r w:rsidR="00F97652" w:rsidRPr="004B728E">
        <w:rPr>
          <w:rFonts w:ascii="Arial" w:eastAsia="MS Mincho" w:hAnsi="Arial" w:cs="Arial"/>
          <w:color w:val="auto"/>
          <w:sz w:val="22"/>
          <w:szCs w:val="22"/>
          <w:lang w:eastAsia="pl-PL"/>
        </w:rPr>
        <w:t xml:space="preserve">zastąpienia pojazdu, </w:t>
      </w:r>
      <w:r w:rsidRPr="004B728E">
        <w:rPr>
          <w:rFonts w:ascii="Arial" w:eastAsia="MS Mincho" w:hAnsi="Arial" w:cs="Arial"/>
          <w:color w:val="auto"/>
          <w:sz w:val="22"/>
          <w:szCs w:val="22"/>
          <w:lang w:eastAsia="pl-PL"/>
        </w:rPr>
        <w:t>w przypadku awarii</w:t>
      </w:r>
      <w:r w:rsidR="00F97652" w:rsidRPr="004B728E">
        <w:rPr>
          <w:rFonts w:ascii="Arial" w:eastAsia="MS Mincho" w:hAnsi="Arial" w:cs="Arial"/>
          <w:color w:val="auto"/>
          <w:sz w:val="22"/>
          <w:szCs w:val="22"/>
          <w:lang w:eastAsia="pl-PL"/>
        </w:rPr>
        <w:t>,</w:t>
      </w:r>
      <w:r w:rsidRPr="004B728E">
        <w:rPr>
          <w:rFonts w:ascii="Arial" w:eastAsia="MS Mincho" w:hAnsi="Arial" w:cs="Arial"/>
          <w:color w:val="auto"/>
          <w:sz w:val="22"/>
          <w:szCs w:val="22"/>
          <w:lang w:eastAsia="pl-PL"/>
        </w:rPr>
        <w:t xml:space="preserve"> sprzętem tego samego typu.</w:t>
      </w:r>
    </w:p>
    <w:p w14:paraId="56A307AC" w14:textId="77777777" w:rsidR="0052681D" w:rsidRPr="00997BC0" w:rsidRDefault="0052681D" w:rsidP="0052681D">
      <w:pPr>
        <w:spacing w:line="288" w:lineRule="auto"/>
        <w:jc w:val="both"/>
        <w:rPr>
          <w:rFonts w:ascii="Arial" w:eastAsia="MS Mincho" w:hAnsi="Arial" w:cs="Arial"/>
          <w:color w:val="FF0000"/>
          <w:sz w:val="8"/>
          <w:szCs w:val="22"/>
          <w:lang w:eastAsia="pl-PL"/>
        </w:rPr>
      </w:pPr>
    </w:p>
    <w:p w14:paraId="476A373D" w14:textId="77777777" w:rsidR="0052681D" w:rsidRPr="004B728E" w:rsidRDefault="0052681D" w:rsidP="0052681D">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4B728E">
        <w:rPr>
          <w:rFonts w:ascii="Arial" w:eastAsia="MS Mincho" w:hAnsi="Arial" w:cs="Arial"/>
          <w:color w:val="auto"/>
          <w:sz w:val="22"/>
          <w:szCs w:val="22"/>
          <w:lang w:eastAsia="pl-PL"/>
        </w:rPr>
        <w:t xml:space="preserve">Za czas prowadzenia zimowego utrzymania dróg przez dany samochód nie będzie płacony dyżur domowy kierowcy, ani ryczałt za gotowość sprzętową. Nie będzie w tym czasie płacony również dyżur domowy koordynatora oraz operatora </w:t>
      </w:r>
      <w:r w:rsidR="00D91E26" w:rsidRPr="004B728E">
        <w:rPr>
          <w:rFonts w:ascii="Arial" w:eastAsia="MS Mincho" w:hAnsi="Arial" w:cs="Arial"/>
          <w:color w:val="auto"/>
          <w:sz w:val="22"/>
          <w:szCs w:val="22"/>
          <w:lang w:eastAsia="pl-PL"/>
        </w:rPr>
        <w:t>ładowarki</w:t>
      </w:r>
      <w:r w:rsidRPr="004B728E">
        <w:rPr>
          <w:rFonts w:ascii="Arial" w:eastAsia="MS Mincho" w:hAnsi="Arial" w:cs="Arial"/>
          <w:color w:val="auto"/>
          <w:sz w:val="22"/>
          <w:szCs w:val="22"/>
          <w:lang w:eastAsia="pl-PL"/>
        </w:rPr>
        <w:t>.</w:t>
      </w:r>
    </w:p>
    <w:p w14:paraId="50D5EC43" w14:textId="77777777" w:rsidR="00E90785" w:rsidRPr="003F2394" w:rsidRDefault="00E90785" w:rsidP="00DB13F2">
      <w:pPr>
        <w:spacing w:line="288" w:lineRule="auto"/>
        <w:contextualSpacing/>
        <w:jc w:val="both"/>
        <w:rPr>
          <w:rFonts w:ascii="Arial" w:eastAsia="Times New Roman" w:hAnsi="Arial" w:cs="Arial"/>
          <w:b/>
          <w:bCs/>
          <w:iCs/>
          <w:color w:val="auto"/>
          <w:sz w:val="10"/>
          <w:szCs w:val="10"/>
          <w:lang w:eastAsia="pl-PL"/>
        </w:rPr>
      </w:pPr>
    </w:p>
    <w:p w14:paraId="39D59CA8" w14:textId="77777777" w:rsidR="006D4B14" w:rsidRPr="004B728E" w:rsidRDefault="006D4B14" w:rsidP="00DB13F2">
      <w:pPr>
        <w:spacing w:line="288" w:lineRule="auto"/>
        <w:contextualSpacing/>
        <w:jc w:val="both"/>
        <w:rPr>
          <w:rFonts w:ascii="Arial" w:eastAsia="Times New Roman" w:hAnsi="Arial" w:cs="Arial"/>
          <w:bCs/>
          <w:iCs/>
          <w:color w:val="auto"/>
          <w:sz w:val="22"/>
          <w:szCs w:val="22"/>
          <w:lang w:eastAsia="pl-PL"/>
        </w:rPr>
      </w:pPr>
      <w:r w:rsidRPr="004B728E">
        <w:rPr>
          <w:rFonts w:ascii="Arial" w:eastAsia="Times New Roman" w:hAnsi="Arial" w:cs="Arial"/>
          <w:b/>
          <w:bCs/>
          <w:iCs/>
          <w:color w:val="auto"/>
          <w:sz w:val="22"/>
          <w:szCs w:val="22"/>
          <w:lang w:eastAsia="pl-PL"/>
        </w:rPr>
        <w:t xml:space="preserve">3.1.7 </w:t>
      </w:r>
      <w:r w:rsidR="00D23FF0" w:rsidRPr="004B728E">
        <w:rPr>
          <w:rFonts w:ascii="Arial" w:eastAsia="Times New Roman" w:hAnsi="Arial" w:cs="Arial"/>
          <w:bCs/>
          <w:iCs/>
          <w:color w:val="auto"/>
          <w:sz w:val="22"/>
          <w:szCs w:val="22"/>
          <w:lang w:eastAsia="pl-PL"/>
        </w:rPr>
        <w:t>Do</w:t>
      </w:r>
      <w:r w:rsidR="00722C01" w:rsidRPr="004B728E">
        <w:rPr>
          <w:rFonts w:ascii="Arial" w:eastAsia="Times New Roman" w:hAnsi="Arial" w:cs="Arial"/>
          <w:bCs/>
          <w:iCs/>
          <w:color w:val="auto"/>
          <w:sz w:val="22"/>
          <w:szCs w:val="22"/>
          <w:lang w:eastAsia="pl-PL"/>
        </w:rPr>
        <w:t>datkowe informacj</w:t>
      </w:r>
      <w:r w:rsidR="00D23FF0" w:rsidRPr="004B728E">
        <w:rPr>
          <w:rFonts w:ascii="Arial" w:eastAsia="Times New Roman" w:hAnsi="Arial" w:cs="Arial"/>
          <w:bCs/>
          <w:iCs/>
          <w:color w:val="auto"/>
          <w:sz w:val="22"/>
          <w:szCs w:val="22"/>
          <w:lang w:eastAsia="pl-PL"/>
        </w:rPr>
        <w:t>e dotyczące opisu przedmiotu zamówienia zawarto w załączniku              nr 9 Opis przedmiotu zamówienia do SWZ.</w:t>
      </w:r>
    </w:p>
    <w:p w14:paraId="52E7BC76" w14:textId="77777777" w:rsidR="006D4B14" w:rsidRPr="005079E0" w:rsidRDefault="006D4B14" w:rsidP="00DB13F2">
      <w:pPr>
        <w:spacing w:line="288" w:lineRule="auto"/>
        <w:contextualSpacing/>
        <w:jc w:val="both"/>
        <w:rPr>
          <w:rFonts w:ascii="Arial" w:eastAsia="Times New Roman" w:hAnsi="Arial" w:cs="Arial"/>
          <w:b/>
          <w:bCs/>
          <w:iCs/>
          <w:color w:val="auto"/>
          <w:sz w:val="12"/>
          <w:szCs w:val="22"/>
          <w:lang w:eastAsia="pl-PL"/>
        </w:rPr>
      </w:pPr>
    </w:p>
    <w:p w14:paraId="1F35D622" w14:textId="14847049" w:rsidR="007719C4" w:rsidRPr="00B47480" w:rsidRDefault="00A16029" w:rsidP="00917213">
      <w:pPr>
        <w:pStyle w:val="Akapitzlist"/>
        <w:numPr>
          <w:ilvl w:val="1"/>
          <w:numId w:val="65"/>
        </w:numPr>
        <w:tabs>
          <w:tab w:val="left" w:pos="426"/>
        </w:tabs>
        <w:spacing w:line="288" w:lineRule="auto"/>
        <w:ind w:hanging="644"/>
        <w:jc w:val="both"/>
        <w:outlineLvl w:val="1"/>
        <w:rPr>
          <w:rFonts w:ascii="Arial" w:eastAsia="Calibri" w:hAnsi="Arial" w:cs="Arial"/>
          <w:bCs/>
          <w:color w:val="auto"/>
          <w:sz w:val="22"/>
          <w:szCs w:val="22"/>
          <w:lang w:eastAsia="en-US" w:bidi="hi-IN"/>
        </w:rPr>
      </w:pPr>
      <w:r w:rsidRPr="00B47480">
        <w:rPr>
          <w:rFonts w:ascii="Arial" w:hAnsi="Arial" w:cs="Arial"/>
          <w:b/>
          <w:bCs/>
          <w:color w:val="auto"/>
          <w:sz w:val="22"/>
          <w:szCs w:val="22"/>
        </w:rPr>
        <w:t>Podwykonawcy</w:t>
      </w:r>
    </w:p>
    <w:p w14:paraId="6F6492F7" w14:textId="77777777" w:rsidR="00423543" w:rsidRPr="00423543" w:rsidRDefault="00A16029" w:rsidP="00CF3510">
      <w:pPr>
        <w:pStyle w:val="Default"/>
        <w:spacing w:line="288" w:lineRule="auto"/>
        <w:jc w:val="both"/>
        <w:rPr>
          <w:color w:val="auto"/>
          <w:sz w:val="22"/>
          <w:szCs w:val="22"/>
        </w:rPr>
      </w:pPr>
      <w:r w:rsidRPr="00423543">
        <w:rPr>
          <w:color w:val="auto"/>
          <w:sz w:val="22"/>
          <w:szCs w:val="22"/>
        </w:rPr>
        <w:t xml:space="preserve">Zamawiający żąda wskazania przez Wykonawcę na Formularzu oferty, </w:t>
      </w:r>
      <w:r w:rsidR="00423543" w:rsidRPr="00423543">
        <w:rPr>
          <w:color w:val="auto"/>
          <w:sz w:val="22"/>
          <w:szCs w:val="22"/>
        </w:rPr>
        <w:t xml:space="preserve">stanowiącym </w:t>
      </w:r>
      <w:r w:rsidR="00423543" w:rsidRPr="00FB69B5">
        <w:rPr>
          <w:color w:val="000000" w:themeColor="text1"/>
          <w:sz w:val="22"/>
          <w:szCs w:val="22"/>
        </w:rPr>
        <w:t>załącznik nr 1 do S</w:t>
      </w:r>
      <w:r w:rsidRPr="00FB69B5">
        <w:rPr>
          <w:color w:val="000000" w:themeColor="text1"/>
          <w:sz w:val="22"/>
          <w:szCs w:val="22"/>
        </w:rPr>
        <w:t>WZ</w:t>
      </w:r>
      <w:r w:rsidRPr="00423543">
        <w:rPr>
          <w:color w:val="auto"/>
          <w:sz w:val="22"/>
          <w:szCs w:val="22"/>
        </w:rPr>
        <w:t xml:space="preserve">, części zamówienia, których wykonanie zamierza powierzyć Podwykonawcom,         </w:t>
      </w:r>
      <w:r w:rsidR="00423543" w:rsidRPr="00423543">
        <w:rPr>
          <w:color w:val="auto"/>
          <w:sz w:val="22"/>
          <w:szCs w:val="22"/>
        </w:rPr>
        <w:t>oraz</w:t>
      </w:r>
      <w:r w:rsidRPr="00423543">
        <w:rPr>
          <w:color w:val="auto"/>
          <w:sz w:val="22"/>
          <w:szCs w:val="22"/>
        </w:rPr>
        <w:t xml:space="preserve"> podania </w:t>
      </w:r>
      <w:r w:rsidR="00423543" w:rsidRPr="00423543">
        <w:rPr>
          <w:color w:val="auto"/>
          <w:sz w:val="22"/>
          <w:szCs w:val="22"/>
        </w:rPr>
        <w:t>nazw ewentualnych podwykonawców, jeżeli są już znani.</w:t>
      </w:r>
    </w:p>
    <w:p w14:paraId="00670BEA" w14:textId="77777777" w:rsidR="007719C4" w:rsidRPr="00423543" w:rsidRDefault="00A16029" w:rsidP="00CF3510">
      <w:pPr>
        <w:pStyle w:val="Default"/>
        <w:spacing w:line="288" w:lineRule="auto"/>
        <w:jc w:val="both"/>
        <w:rPr>
          <w:b/>
          <w:bCs/>
          <w:color w:val="auto"/>
          <w:sz w:val="8"/>
          <w:szCs w:val="10"/>
        </w:rPr>
      </w:pPr>
      <w:r w:rsidRPr="00423543">
        <w:rPr>
          <w:color w:val="auto"/>
          <w:sz w:val="22"/>
          <w:szCs w:val="22"/>
        </w:rPr>
        <w:lastRenderedPageBreak/>
        <w:t xml:space="preserve">Powierzenie wykonania części zamówienia Podwykonawcom nie zwalnia Wykonawcy                        z odpowiedzialności za należyte wykonanie tego zamówienia. </w:t>
      </w:r>
    </w:p>
    <w:p w14:paraId="0C40BEFE" w14:textId="77777777" w:rsidR="007719C4" w:rsidRPr="003C3ADD" w:rsidRDefault="007719C4" w:rsidP="00CF3510">
      <w:pPr>
        <w:pStyle w:val="Default"/>
        <w:spacing w:line="288" w:lineRule="auto"/>
        <w:jc w:val="both"/>
        <w:rPr>
          <w:b/>
          <w:bCs/>
          <w:sz w:val="10"/>
          <w:szCs w:val="10"/>
        </w:rPr>
      </w:pPr>
    </w:p>
    <w:p w14:paraId="2AEBC57B" w14:textId="0EB5005C" w:rsidR="007719C4" w:rsidRPr="00CF3510" w:rsidRDefault="00A16029" w:rsidP="00CF3510">
      <w:pPr>
        <w:pStyle w:val="Default"/>
        <w:spacing w:line="288" w:lineRule="auto"/>
        <w:jc w:val="both"/>
        <w:rPr>
          <w:sz w:val="22"/>
          <w:szCs w:val="22"/>
        </w:rPr>
      </w:pPr>
      <w:r w:rsidRPr="00CF3510">
        <w:rPr>
          <w:b/>
          <w:bCs/>
          <w:sz w:val="22"/>
          <w:szCs w:val="22"/>
        </w:rPr>
        <w:t>3.</w:t>
      </w:r>
      <w:r w:rsidR="003F2394">
        <w:rPr>
          <w:b/>
          <w:bCs/>
          <w:sz w:val="22"/>
          <w:szCs w:val="22"/>
        </w:rPr>
        <w:t>3</w:t>
      </w:r>
      <w:r w:rsidRPr="00CF3510">
        <w:rPr>
          <w:b/>
          <w:bCs/>
          <w:sz w:val="22"/>
          <w:szCs w:val="22"/>
        </w:rPr>
        <w:t xml:space="preserve"> Oferty częściowe i wariantowe </w:t>
      </w:r>
    </w:p>
    <w:p w14:paraId="3203D22C" w14:textId="77777777" w:rsidR="00E90785" w:rsidRPr="00E90785" w:rsidRDefault="00E90785" w:rsidP="00E90785">
      <w:pPr>
        <w:pStyle w:val="Default"/>
        <w:spacing w:line="288" w:lineRule="auto"/>
        <w:jc w:val="both"/>
        <w:rPr>
          <w:sz w:val="22"/>
          <w:szCs w:val="22"/>
        </w:rPr>
      </w:pPr>
      <w:r w:rsidRPr="00E90785">
        <w:rPr>
          <w:sz w:val="22"/>
          <w:szCs w:val="22"/>
        </w:rPr>
        <w:t>Nie dopuszcza się składania ofert częściowych.</w:t>
      </w:r>
    </w:p>
    <w:p w14:paraId="57A2AC0D" w14:textId="77777777" w:rsidR="00E90785" w:rsidRPr="00E90785" w:rsidRDefault="00E90785" w:rsidP="00E90785">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16AF4A8D" w14:textId="77777777" w:rsidR="00E90785" w:rsidRPr="00E90785" w:rsidRDefault="00E90785" w:rsidP="00E90785">
      <w:pPr>
        <w:pStyle w:val="Default"/>
        <w:spacing w:line="288" w:lineRule="auto"/>
        <w:jc w:val="both"/>
        <w:rPr>
          <w:sz w:val="6"/>
          <w:szCs w:val="22"/>
        </w:rPr>
      </w:pPr>
    </w:p>
    <w:p w14:paraId="5DCBBA85" w14:textId="77777777" w:rsidR="00057385" w:rsidRDefault="00E90785" w:rsidP="00E90785">
      <w:pPr>
        <w:pStyle w:val="Default"/>
        <w:spacing w:line="288" w:lineRule="auto"/>
        <w:jc w:val="both"/>
        <w:rPr>
          <w:sz w:val="22"/>
          <w:szCs w:val="22"/>
        </w:rPr>
      </w:pPr>
      <w:r w:rsidRPr="00E90785">
        <w:rPr>
          <w:sz w:val="22"/>
          <w:szCs w:val="22"/>
        </w:rPr>
        <w:t>Nie dopuszcza się składania ofert wariantowych.</w:t>
      </w:r>
    </w:p>
    <w:p w14:paraId="6BBF5C1A" w14:textId="77777777" w:rsidR="00265E48" w:rsidRPr="005079E0" w:rsidRDefault="00265E48" w:rsidP="00265E48">
      <w:pPr>
        <w:pStyle w:val="Default"/>
        <w:spacing w:line="288" w:lineRule="auto"/>
        <w:jc w:val="both"/>
        <w:rPr>
          <w:b/>
          <w:bCs/>
          <w:color w:val="auto"/>
          <w:sz w:val="12"/>
          <w:szCs w:val="22"/>
        </w:rPr>
      </w:pPr>
    </w:p>
    <w:p w14:paraId="273D3ED8" w14:textId="11DFD7DF" w:rsidR="00265E48" w:rsidRPr="00057385" w:rsidRDefault="00265E48" w:rsidP="00265E48">
      <w:pPr>
        <w:pStyle w:val="Default"/>
        <w:spacing w:line="288" w:lineRule="auto"/>
        <w:jc w:val="both"/>
        <w:rPr>
          <w:color w:val="auto"/>
          <w:sz w:val="8"/>
          <w:szCs w:val="22"/>
        </w:rPr>
      </w:pPr>
      <w:r w:rsidRPr="00057385">
        <w:rPr>
          <w:b/>
          <w:bCs/>
          <w:color w:val="auto"/>
          <w:sz w:val="22"/>
          <w:szCs w:val="22"/>
        </w:rPr>
        <w:t>3.</w:t>
      </w:r>
      <w:r w:rsidR="003F2394">
        <w:rPr>
          <w:b/>
          <w:bCs/>
          <w:color w:val="auto"/>
          <w:sz w:val="22"/>
          <w:szCs w:val="22"/>
        </w:rPr>
        <w:t>4</w:t>
      </w:r>
      <w:r w:rsidRPr="00057385">
        <w:rPr>
          <w:b/>
          <w:bCs/>
          <w:color w:val="auto"/>
          <w:sz w:val="22"/>
          <w:szCs w:val="22"/>
        </w:rPr>
        <w:t xml:space="preserve"> Zamówienia, o których mowa w art. 214 ust. 1 pkt 7 ustawy </w:t>
      </w:r>
      <w:proofErr w:type="spellStart"/>
      <w:r w:rsidRPr="00057385">
        <w:rPr>
          <w:b/>
          <w:bCs/>
          <w:color w:val="auto"/>
          <w:sz w:val="22"/>
          <w:szCs w:val="22"/>
        </w:rPr>
        <w:t>Pzp</w:t>
      </w:r>
      <w:proofErr w:type="spellEnd"/>
    </w:p>
    <w:p w14:paraId="73A09F6F" w14:textId="77777777" w:rsidR="00265E48" w:rsidRPr="00057385" w:rsidRDefault="00265E48" w:rsidP="00265E48">
      <w:pPr>
        <w:pStyle w:val="Default"/>
        <w:spacing w:line="288" w:lineRule="auto"/>
        <w:jc w:val="both"/>
        <w:rPr>
          <w:color w:val="auto"/>
          <w:sz w:val="8"/>
          <w:szCs w:val="22"/>
        </w:rPr>
      </w:pPr>
    </w:p>
    <w:p w14:paraId="16DAF142" w14:textId="52ECFAAE" w:rsidR="007D0110" w:rsidRPr="004F43FA" w:rsidRDefault="007D0110" w:rsidP="007D0110">
      <w:pPr>
        <w:pStyle w:val="Default"/>
        <w:spacing w:line="288" w:lineRule="auto"/>
        <w:jc w:val="both"/>
        <w:rPr>
          <w:color w:val="auto"/>
          <w:sz w:val="22"/>
          <w:szCs w:val="22"/>
          <w:lang w:eastAsia="pl-PL"/>
        </w:rPr>
      </w:pPr>
      <w:r w:rsidRPr="004F43FA">
        <w:rPr>
          <w:color w:val="auto"/>
          <w:sz w:val="22"/>
          <w:szCs w:val="22"/>
        </w:rPr>
        <w:t xml:space="preserve">Zamawiający przewiduje możliwość udzielenia zamówień, o których mowa w art.  214 ust. 1 pkt 7 ustawy Prawo zamówień publicznych, </w:t>
      </w:r>
      <w:r w:rsidRPr="004F43FA">
        <w:rPr>
          <w:color w:val="auto"/>
          <w:sz w:val="22"/>
          <w:szCs w:val="22"/>
          <w:lang w:eastAsia="pl-PL"/>
        </w:rPr>
        <w:t xml:space="preserve">polegających na powtórzeniu podobnych </w:t>
      </w:r>
      <w:r w:rsidR="00C41A96">
        <w:rPr>
          <w:color w:val="auto"/>
          <w:sz w:val="22"/>
          <w:szCs w:val="22"/>
          <w:lang w:eastAsia="pl-PL"/>
        </w:rPr>
        <w:t>usług</w:t>
      </w:r>
      <w:r w:rsidRPr="004F43FA">
        <w:rPr>
          <w:color w:val="auto"/>
          <w:sz w:val="22"/>
          <w:szCs w:val="22"/>
          <w:lang w:eastAsia="pl-PL"/>
        </w:rPr>
        <w:t xml:space="preserve">, zgodnych z przedmiotem zamówienia podstawowego, </w:t>
      </w:r>
      <w:r w:rsidRPr="00533936">
        <w:rPr>
          <w:color w:val="auto"/>
          <w:sz w:val="22"/>
          <w:szCs w:val="22"/>
          <w:lang w:eastAsia="pl-PL"/>
        </w:rPr>
        <w:t xml:space="preserve">w ilości do </w:t>
      </w:r>
      <w:r w:rsidR="00C064E3">
        <w:rPr>
          <w:color w:val="auto"/>
          <w:sz w:val="22"/>
          <w:szCs w:val="22"/>
          <w:lang w:eastAsia="pl-PL"/>
        </w:rPr>
        <w:t>5</w:t>
      </w:r>
      <w:r w:rsidRPr="00533936">
        <w:rPr>
          <w:color w:val="auto"/>
          <w:sz w:val="22"/>
          <w:szCs w:val="22"/>
          <w:lang w:eastAsia="pl-PL"/>
        </w:rPr>
        <w:t xml:space="preserve">0% </w:t>
      </w:r>
      <w:r w:rsidR="00C41A96" w:rsidRPr="00533936">
        <w:rPr>
          <w:color w:val="auto"/>
          <w:sz w:val="22"/>
          <w:szCs w:val="22"/>
          <w:lang w:eastAsia="pl-PL"/>
        </w:rPr>
        <w:t>wartości</w:t>
      </w:r>
      <w:r w:rsidRPr="004F43FA">
        <w:rPr>
          <w:color w:val="auto"/>
          <w:sz w:val="22"/>
          <w:szCs w:val="22"/>
          <w:lang w:eastAsia="pl-PL"/>
        </w:rPr>
        <w:t xml:space="preserve"> zamówienia podstawowego, tj.:</w:t>
      </w:r>
      <w:r>
        <w:rPr>
          <w:color w:val="auto"/>
          <w:sz w:val="22"/>
          <w:szCs w:val="22"/>
          <w:lang w:eastAsia="pl-PL"/>
        </w:rPr>
        <w:t xml:space="preserve"> usług wymienionych w pkt 3.1.4 SWZ.</w:t>
      </w:r>
    </w:p>
    <w:p w14:paraId="741163A7" w14:textId="43D66782" w:rsidR="00265E48" w:rsidRPr="00952A2B" w:rsidRDefault="007D0110" w:rsidP="007D0110">
      <w:pPr>
        <w:pStyle w:val="Default"/>
        <w:spacing w:line="288" w:lineRule="auto"/>
        <w:jc w:val="both"/>
        <w:rPr>
          <w:color w:val="auto"/>
          <w:sz w:val="22"/>
          <w:szCs w:val="22"/>
          <w:lang w:eastAsia="pl-PL"/>
        </w:rPr>
      </w:pPr>
      <w:r w:rsidRPr="004F43FA">
        <w:rPr>
          <w:color w:val="auto"/>
          <w:sz w:val="22"/>
          <w:szCs w:val="22"/>
        </w:rPr>
        <w:t xml:space="preserve">Zamówienie polegające na powtórzeniu podobnych </w:t>
      </w:r>
      <w:r>
        <w:rPr>
          <w:color w:val="auto"/>
          <w:sz w:val="22"/>
          <w:szCs w:val="22"/>
        </w:rPr>
        <w:t>usług</w:t>
      </w:r>
      <w:r w:rsidRPr="004F43FA">
        <w:rPr>
          <w:color w:val="auto"/>
          <w:sz w:val="22"/>
          <w:szCs w:val="22"/>
        </w:rPr>
        <w:t xml:space="preserve"> zostało przewidziane w ogłoszeniu o</w:t>
      </w:r>
      <w:r w:rsidR="00C41A96">
        <w:rPr>
          <w:color w:val="auto"/>
          <w:sz w:val="22"/>
          <w:szCs w:val="22"/>
        </w:rPr>
        <w:t> </w:t>
      </w:r>
      <w:r w:rsidRPr="004F43FA">
        <w:rPr>
          <w:color w:val="auto"/>
          <w:sz w:val="22"/>
          <w:szCs w:val="22"/>
        </w:rPr>
        <w:t>zamówieni</w:t>
      </w:r>
      <w:r w:rsidR="00C41A96">
        <w:rPr>
          <w:color w:val="auto"/>
          <w:sz w:val="22"/>
          <w:szCs w:val="22"/>
        </w:rPr>
        <w:t>u</w:t>
      </w:r>
      <w:r w:rsidRPr="004F43FA">
        <w:rPr>
          <w:color w:val="auto"/>
          <w:sz w:val="22"/>
          <w:szCs w:val="22"/>
        </w:rPr>
        <w:t xml:space="preserve"> podstawow</w:t>
      </w:r>
      <w:r w:rsidR="00C41A96">
        <w:rPr>
          <w:color w:val="auto"/>
          <w:sz w:val="22"/>
          <w:szCs w:val="22"/>
        </w:rPr>
        <w:t>ym</w:t>
      </w:r>
      <w:r w:rsidRPr="004F43FA">
        <w:rPr>
          <w:color w:val="auto"/>
          <w:sz w:val="22"/>
          <w:szCs w:val="22"/>
        </w:rPr>
        <w:t>.</w:t>
      </w:r>
    </w:p>
    <w:p w14:paraId="5A28E119" w14:textId="77777777" w:rsidR="00265E48" w:rsidRPr="005079E0" w:rsidRDefault="00265E48" w:rsidP="00265E48">
      <w:pPr>
        <w:pStyle w:val="Default"/>
        <w:spacing w:line="288" w:lineRule="auto"/>
        <w:jc w:val="both"/>
        <w:rPr>
          <w:color w:val="auto"/>
          <w:sz w:val="8"/>
          <w:szCs w:val="22"/>
        </w:rPr>
      </w:pPr>
    </w:p>
    <w:p w14:paraId="6D50576B" w14:textId="0A477A20" w:rsidR="007719C4" w:rsidRDefault="00BF7FCA" w:rsidP="00182C45">
      <w:pPr>
        <w:pStyle w:val="Default"/>
        <w:spacing w:line="288" w:lineRule="auto"/>
        <w:jc w:val="both"/>
        <w:rPr>
          <w:b/>
          <w:bCs/>
          <w:sz w:val="22"/>
          <w:szCs w:val="22"/>
        </w:rPr>
      </w:pPr>
      <w:r>
        <w:rPr>
          <w:b/>
          <w:bCs/>
          <w:sz w:val="22"/>
          <w:szCs w:val="22"/>
        </w:rPr>
        <w:t>3.</w:t>
      </w:r>
      <w:r w:rsidR="003F2394">
        <w:rPr>
          <w:b/>
          <w:bCs/>
          <w:sz w:val="22"/>
          <w:szCs w:val="22"/>
        </w:rPr>
        <w:t>5</w:t>
      </w:r>
      <w:r w:rsidR="00A16029" w:rsidRPr="00CF3510">
        <w:rPr>
          <w:b/>
          <w:bCs/>
          <w:sz w:val="22"/>
          <w:szCs w:val="22"/>
        </w:rPr>
        <w:t xml:space="preserve"> Wspólny Słownik Zamówień CPV</w:t>
      </w:r>
    </w:p>
    <w:p w14:paraId="3E368DD2" w14:textId="77777777" w:rsidR="00BF7FCA" w:rsidRPr="00EE46E7" w:rsidRDefault="00BF7FCA" w:rsidP="00182C45">
      <w:pPr>
        <w:pStyle w:val="Default"/>
        <w:spacing w:line="288" w:lineRule="auto"/>
        <w:jc w:val="both"/>
        <w:rPr>
          <w:b/>
          <w:bCs/>
          <w:sz w:val="6"/>
          <w:szCs w:val="22"/>
        </w:rPr>
      </w:pPr>
    </w:p>
    <w:p w14:paraId="4DEB8522" w14:textId="35AFDFB1" w:rsidR="00B47480" w:rsidRPr="00B47480" w:rsidRDefault="00B47480" w:rsidP="0045788A">
      <w:pPr>
        <w:spacing w:line="288" w:lineRule="auto"/>
        <w:rPr>
          <w:rFonts w:ascii="Arial" w:hAnsi="Arial" w:cs="Arial"/>
          <w:color w:val="auto"/>
          <w:sz w:val="22"/>
          <w:szCs w:val="22"/>
          <w:lang w:eastAsia="pl-PL"/>
        </w:rPr>
      </w:pPr>
      <w:r w:rsidRPr="00B47480">
        <w:rPr>
          <w:rFonts w:ascii="Arial" w:hAnsi="Arial" w:cs="Arial"/>
          <w:b/>
          <w:bCs/>
          <w:color w:val="auto"/>
          <w:sz w:val="22"/>
          <w:szCs w:val="22"/>
          <w:lang w:eastAsia="pl-PL"/>
        </w:rPr>
        <w:t>90620000-9</w:t>
      </w:r>
      <w:r w:rsidRPr="00B47480">
        <w:rPr>
          <w:rFonts w:ascii="Arial" w:hAnsi="Arial" w:cs="Arial"/>
          <w:color w:val="auto"/>
          <w:sz w:val="22"/>
          <w:szCs w:val="22"/>
          <w:lang w:eastAsia="pl-PL"/>
        </w:rPr>
        <w:t xml:space="preserve"> </w:t>
      </w:r>
      <w:hyperlink r:id="rId14" w:history="1">
        <w:r w:rsidRPr="00B47480">
          <w:rPr>
            <w:rFonts w:ascii="Arial" w:hAnsi="Arial" w:cs="Arial"/>
            <w:color w:val="auto"/>
            <w:sz w:val="22"/>
            <w:szCs w:val="22"/>
            <w:lang w:eastAsia="pl-PL"/>
          </w:rPr>
          <w:t>Usługi odśnieżania</w:t>
        </w:r>
      </w:hyperlink>
    </w:p>
    <w:p w14:paraId="5F5F4D01" w14:textId="1F6FBBA4" w:rsidR="00B47480" w:rsidRPr="00B47480" w:rsidRDefault="00B47480" w:rsidP="0045788A">
      <w:pPr>
        <w:widowControl/>
        <w:suppressAutoHyphens w:val="0"/>
        <w:autoSpaceDE w:val="0"/>
        <w:autoSpaceDN w:val="0"/>
        <w:adjustRightInd w:val="0"/>
        <w:spacing w:line="288" w:lineRule="auto"/>
        <w:jc w:val="both"/>
        <w:rPr>
          <w:rFonts w:ascii="Arial" w:eastAsia="Times New Roman" w:hAnsi="Arial" w:cs="Arial"/>
          <w:color w:val="000000"/>
          <w:sz w:val="22"/>
          <w:szCs w:val="22"/>
          <w:lang w:eastAsia="pl-PL"/>
        </w:rPr>
      </w:pPr>
      <w:r w:rsidRPr="00B47480">
        <w:rPr>
          <w:rFonts w:ascii="Arial" w:eastAsia="Times New Roman" w:hAnsi="Arial" w:cs="Arial"/>
          <w:b/>
          <w:bCs/>
          <w:color w:val="000000"/>
          <w:sz w:val="22"/>
          <w:szCs w:val="22"/>
          <w:lang w:eastAsia="pl-PL"/>
        </w:rPr>
        <w:t>90630000-2</w:t>
      </w:r>
      <w:r w:rsidRPr="00B47480">
        <w:rPr>
          <w:rFonts w:ascii="Arial" w:eastAsia="Times New Roman" w:hAnsi="Arial" w:cs="Arial"/>
          <w:color w:val="000000"/>
          <w:sz w:val="22"/>
          <w:szCs w:val="22"/>
          <w:lang w:eastAsia="pl-PL"/>
        </w:rPr>
        <w:t xml:space="preserve"> </w:t>
      </w:r>
      <w:hyperlink r:id="rId15" w:history="1">
        <w:r w:rsidRPr="00B47480">
          <w:rPr>
            <w:rFonts w:ascii="Arial" w:eastAsia="Times New Roman" w:hAnsi="Arial" w:cs="Arial"/>
            <w:color w:val="000000"/>
            <w:sz w:val="22"/>
            <w:szCs w:val="22"/>
            <w:lang w:eastAsia="pl-PL"/>
          </w:rPr>
          <w:t xml:space="preserve">Usługi usuwania </w:t>
        </w:r>
        <w:proofErr w:type="spellStart"/>
        <w:r w:rsidRPr="00B47480">
          <w:rPr>
            <w:rFonts w:ascii="Arial" w:eastAsia="Times New Roman" w:hAnsi="Arial" w:cs="Arial"/>
            <w:color w:val="000000"/>
            <w:sz w:val="22"/>
            <w:szCs w:val="22"/>
            <w:lang w:eastAsia="pl-PL"/>
          </w:rPr>
          <w:t>oblodzeń</w:t>
        </w:r>
        <w:proofErr w:type="spellEnd"/>
      </w:hyperlink>
    </w:p>
    <w:p w14:paraId="661A0F87" w14:textId="77777777" w:rsidR="00B241A8" w:rsidRPr="00B241A8" w:rsidRDefault="00B241A8" w:rsidP="00B241A8">
      <w:pPr>
        <w:pStyle w:val="Default"/>
        <w:spacing w:line="288" w:lineRule="auto"/>
        <w:jc w:val="both"/>
        <w:rPr>
          <w:b/>
          <w:bCs/>
          <w:sz w:val="12"/>
          <w:szCs w:val="22"/>
        </w:rPr>
      </w:pPr>
    </w:p>
    <w:p w14:paraId="10D2AB07" w14:textId="6548D1B2" w:rsidR="00B241A8" w:rsidRDefault="00B241A8" w:rsidP="00B241A8">
      <w:pPr>
        <w:pStyle w:val="Default"/>
        <w:spacing w:line="288" w:lineRule="auto"/>
        <w:jc w:val="both"/>
        <w:rPr>
          <w:b/>
          <w:bCs/>
          <w:sz w:val="22"/>
          <w:szCs w:val="22"/>
        </w:rPr>
      </w:pPr>
      <w:r w:rsidRPr="00CF3510">
        <w:rPr>
          <w:b/>
          <w:bCs/>
          <w:sz w:val="22"/>
          <w:szCs w:val="22"/>
        </w:rPr>
        <w:t>3.</w:t>
      </w:r>
      <w:r w:rsidR="003F2394">
        <w:rPr>
          <w:b/>
          <w:bCs/>
          <w:sz w:val="22"/>
          <w:szCs w:val="22"/>
        </w:rPr>
        <w:t>6</w:t>
      </w:r>
      <w:r w:rsidRPr="00CF3510">
        <w:rPr>
          <w:b/>
          <w:bCs/>
          <w:sz w:val="22"/>
          <w:szCs w:val="22"/>
        </w:rPr>
        <w:t xml:space="preserve"> </w:t>
      </w:r>
      <w:r>
        <w:rPr>
          <w:b/>
          <w:bCs/>
          <w:sz w:val="22"/>
          <w:szCs w:val="22"/>
        </w:rPr>
        <w:t>Realizacja przedmiotu zamówienia z uwzględnieniem aspektów społecznych</w:t>
      </w:r>
    </w:p>
    <w:p w14:paraId="7CF7DE1E" w14:textId="77777777" w:rsidR="00B241A8" w:rsidRPr="00EE015F" w:rsidRDefault="00B241A8" w:rsidP="00B241A8">
      <w:pPr>
        <w:pStyle w:val="Default"/>
        <w:spacing w:line="288" w:lineRule="auto"/>
        <w:jc w:val="both"/>
        <w:rPr>
          <w:b/>
          <w:bCs/>
          <w:sz w:val="8"/>
          <w:szCs w:val="22"/>
        </w:rPr>
      </w:pPr>
    </w:p>
    <w:p w14:paraId="4C11160A" w14:textId="012F1BED" w:rsidR="00B241A8" w:rsidRPr="005454D1" w:rsidRDefault="00B241A8" w:rsidP="00B241A8">
      <w:pPr>
        <w:pStyle w:val="Default"/>
        <w:spacing w:line="288" w:lineRule="auto"/>
        <w:jc w:val="both"/>
        <w:rPr>
          <w:bCs/>
          <w:sz w:val="8"/>
          <w:szCs w:val="22"/>
        </w:rPr>
      </w:pPr>
      <w:r>
        <w:rPr>
          <w:b/>
          <w:bCs/>
          <w:sz w:val="22"/>
          <w:szCs w:val="22"/>
        </w:rPr>
        <w:t>3.</w:t>
      </w:r>
      <w:r w:rsidR="003F2394">
        <w:rPr>
          <w:b/>
          <w:bCs/>
          <w:sz w:val="22"/>
          <w:szCs w:val="22"/>
        </w:rPr>
        <w:t>6</w:t>
      </w:r>
      <w:r>
        <w:rPr>
          <w:b/>
          <w:bCs/>
          <w:sz w:val="22"/>
          <w:szCs w:val="22"/>
        </w:rPr>
        <w:t xml:space="preserve">.1 </w:t>
      </w:r>
      <w:r w:rsidRPr="005454D1">
        <w:rPr>
          <w:bCs/>
          <w:sz w:val="22"/>
          <w:szCs w:val="22"/>
        </w:rPr>
        <w:t xml:space="preserve">Zamawiający stosownie do art. 95 ust. 1 ustawy </w:t>
      </w:r>
      <w:proofErr w:type="spellStart"/>
      <w:r w:rsidRPr="005454D1">
        <w:rPr>
          <w:bCs/>
          <w:sz w:val="22"/>
          <w:szCs w:val="22"/>
        </w:rPr>
        <w:t>Pzp</w:t>
      </w:r>
      <w:proofErr w:type="spellEnd"/>
      <w:r w:rsidRPr="005454D1">
        <w:rPr>
          <w:bCs/>
          <w:sz w:val="22"/>
          <w:szCs w:val="22"/>
        </w:rPr>
        <w:t xml:space="preserve">, wymaga zatrudnienia przez wykonawcę lub podwykonawcę na podstawie stosunku pracy osób wykonujących czynności </w:t>
      </w:r>
      <w:r>
        <w:rPr>
          <w:bCs/>
          <w:sz w:val="22"/>
          <w:szCs w:val="22"/>
        </w:rPr>
        <w:t xml:space="preserve">     </w:t>
      </w:r>
      <w:r w:rsidRPr="005454D1">
        <w:rPr>
          <w:bCs/>
          <w:sz w:val="22"/>
          <w:szCs w:val="22"/>
        </w:rPr>
        <w:t xml:space="preserve">w zakresie realizacji zamówienia, jeżeli wykonanie tych czynności polega na wykonywaniu pracy w sposób określony w art. 22 § 1* ustawy z dnia 26 czerwca 1974 r. – Kodeks pracy </w:t>
      </w:r>
      <w:r w:rsidR="00BD33D6">
        <w:rPr>
          <w:bCs/>
          <w:sz w:val="22"/>
          <w:szCs w:val="22"/>
        </w:rPr>
        <w:br/>
      </w:r>
      <w:r w:rsidRPr="005454D1">
        <w:rPr>
          <w:sz w:val="22"/>
          <w:szCs w:val="22"/>
        </w:rPr>
        <w:t>(</w:t>
      </w:r>
      <w:proofErr w:type="spellStart"/>
      <w:r w:rsidRPr="005454D1">
        <w:rPr>
          <w:sz w:val="22"/>
          <w:szCs w:val="22"/>
        </w:rPr>
        <w:t>t.j</w:t>
      </w:r>
      <w:proofErr w:type="spellEnd"/>
      <w:r w:rsidRPr="005454D1">
        <w:rPr>
          <w:sz w:val="22"/>
          <w:szCs w:val="22"/>
        </w:rPr>
        <w:t xml:space="preserve">. Dz. U. z </w:t>
      </w:r>
      <w:r w:rsidR="00EE7883" w:rsidRPr="005049EA">
        <w:rPr>
          <w:sz w:val="22"/>
          <w:szCs w:val="22"/>
        </w:rPr>
        <w:t>202</w:t>
      </w:r>
      <w:r w:rsidR="00225DA3">
        <w:rPr>
          <w:sz w:val="22"/>
          <w:szCs w:val="22"/>
        </w:rPr>
        <w:t>3</w:t>
      </w:r>
      <w:r w:rsidR="00EE7883" w:rsidRPr="005049EA">
        <w:rPr>
          <w:sz w:val="22"/>
          <w:szCs w:val="22"/>
        </w:rPr>
        <w:t xml:space="preserve"> r. poz. </w:t>
      </w:r>
      <w:r w:rsidR="00225DA3">
        <w:rPr>
          <w:sz w:val="22"/>
          <w:szCs w:val="22"/>
        </w:rPr>
        <w:t>1465</w:t>
      </w:r>
      <w:r w:rsidR="004835C6">
        <w:rPr>
          <w:sz w:val="22"/>
          <w:szCs w:val="22"/>
        </w:rPr>
        <w:t xml:space="preserve"> z</w:t>
      </w:r>
      <w:r w:rsidR="00695497">
        <w:rPr>
          <w:sz w:val="22"/>
          <w:szCs w:val="22"/>
        </w:rPr>
        <w:t xml:space="preserve"> </w:t>
      </w:r>
      <w:proofErr w:type="spellStart"/>
      <w:r w:rsidR="004835C6">
        <w:rPr>
          <w:sz w:val="22"/>
          <w:szCs w:val="22"/>
        </w:rPr>
        <w:t>późn</w:t>
      </w:r>
      <w:proofErr w:type="spellEnd"/>
      <w:r w:rsidR="004835C6">
        <w:rPr>
          <w:sz w:val="22"/>
          <w:szCs w:val="22"/>
        </w:rPr>
        <w:t xml:space="preserve">. </w:t>
      </w:r>
      <w:r w:rsidR="00695497">
        <w:rPr>
          <w:sz w:val="22"/>
          <w:szCs w:val="22"/>
        </w:rPr>
        <w:t>z</w:t>
      </w:r>
      <w:r w:rsidR="004835C6">
        <w:rPr>
          <w:sz w:val="22"/>
          <w:szCs w:val="22"/>
        </w:rPr>
        <w:t>m.</w:t>
      </w:r>
      <w:r w:rsidR="00225DA3">
        <w:rPr>
          <w:sz w:val="22"/>
          <w:szCs w:val="22"/>
        </w:rPr>
        <w:t>)</w:t>
      </w:r>
      <w:r w:rsidRPr="005454D1">
        <w:rPr>
          <w:sz w:val="22"/>
          <w:szCs w:val="22"/>
        </w:rPr>
        <w:t xml:space="preserve"> dalej „Kodeks pracy”</w:t>
      </w:r>
      <w:r w:rsidRPr="005454D1">
        <w:rPr>
          <w:bCs/>
          <w:sz w:val="22"/>
          <w:szCs w:val="22"/>
        </w:rPr>
        <w:t>.</w:t>
      </w:r>
    </w:p>
    <w:p w14:paraId="46876243" w14:textId="77777777" w:rsidR="00B241A8" w:rsidRPr="00CF3510" w:rsidRDefault="00B241A8" w:rsidP="00B241A8">
      <w:pPr>
        <w:pStyle w:val="Default"/>
        <w:spacing w:line="288" w:lineRule="auto"/>
        <w:jc w:val="both"/>
        <w:rPr>
          <w:b/>
          <w:bCs/>
          <w:sz w:val="8"/>
          <w:szCs w:val="22"/>
        </w:rPr>
      </w:pPr>
    </w:p>
    <w:p w14:paraId="52D17C01" w14:textId="0B07811B" w:rsidR="00B241A8" w:rsidRPr="004D0897" w:rsidRDefault="00B241A8" w:rsidP="00B241A8">
      <w:pPr>
        <w:pStyle w:val="Default"/>
        <w:tabs>
          <w:tab w:val="left" w:pos="567"/>
        </w:tabs>
        <w:spacing w:line="288" w:lineRule="auto"/>
        <w:jc w:val="both"/>
        <w:rPr>
          <w:b/>
          <w:bCs/>
          <w:sz w:val="8"/>
          <w:szCs w:val="8"/>
        </w:rPr>
      </w:pPr>
      <w:r>
        <w:rPr>
          <w:b/>
          <w:bCs/>
          <w:sz w:val="22"/>
          <w:szCs w:val="22"/>
        </w:rPr>
        <w:t>3.</w:t>
      </w:r>
      <w:r w:rsidR="003F2394">
        <w:rPr>
          <w:b/>
          <w:bCs/>
          <w:sz w:val="22"/>
          <w:szCs w:val="22"/>
        </w:rPr>
        <w:t>6</w:t>
      </w:r>
      <w:r w:rsidRPr="00CF3510">
        <w:rPr>
          <w:b/>
          <w:bCs/>
          <w:sz w:val="22"/>
          <w:szCs w:val="22"/>
        </w:rPr>
        <w:t>.</w:t>
      </w:r>
      <w:r>
        <w:rPr>
          <w:b/>
          <w:bCs/>
          <w:sz w:val="22"/>
          <w:szCs w:val="22"/>
        </w:rPr>
        <w:t>2</w:t>
      </w:r>
      <w:r w:rsidRPr="00CF3510">
        <w:rPr>
          <w:b/>
          <w:bCs/>
          <w:sz w:val="22"/>
          <w:szCs w:val="22"/>
        </w:rPr>
        <w:t xml:space="preserve"> Rodzaj czynności </w:t>
      </w:r>
      <w:r>
        <w:rPr>
          <w:b/>
          <w:bCs/>
          <w:sz w:val="22"/>
          <w:szCs w:val="22"/>
        </w:rPr>
        <w:t>związanych z</w:t>
      </w:r>
      <w:r w:rsidRPr="00CF3510">
        <w:rPr>
          <w:b/>
          <w:bCs/>
          <w:sz w:val="22"/>
          <w:szCs w:val="22"/>
        </w:rPr>
        <w:t xml:space="preserve"> realiz</w:t>
      </w:r>
      <w:r>
        <w:rPr>
          <w:b/>
          <w:bCs/>
          <w:sz w:val="22"/>
          <w:szCs w:val="22"/>
        </w:rPr>
        <w:t>acją</w:t>
      </w:r>
      <w:r w:rsidRPr="00CF3510">
        <w:rPr>
          <w:b/>
          <w:bCs/>
          <w:sz w:val="22"/>
          <w:szCs w:val="22"/>
        </w:rPr>
        <w:t xml:space="preserve"> zamówienia, których dotyczą wymagania zatrudnienia na podstawie </w:t>
      </w:r>
      <w:r>
        <w:rPr>
          <w:b/>
          <w:bCs/>
          <w:sz w:val="22"/>
          <w:szCs w:val="22"/>
        </w:rPr>
        <w:t>stosunku pracy</w:t>
      </w:r>
      <w:r w:rsidRPr="00CF3510">
        <w:rPr>
          <w:b/>
          <w:bCs/>
          <w:sz w:val="22"/>
          <w:szCs w:val="22"/>
        </w:rPr>
        <w:t xml:space="preserve"> przez </w:t>
      </w:r>
      <w:r>
        <w:rPr>
          <w:b/>
          <w:bCs/>
          <w:sz w:val="22"/>
          <w:szCs w:val="22"/>
        </w:rPr>
        <w:t>w</w:t>
      </w:r>
      <w:r w:rsidRPr="00CF3510">
        <w:rPr>
          <w:b/>
          <w:bCs/>
          <w:sz w:val="22"/>
          <w:szCs w:val="22"/>
        </w:rPr>
        <w:t xml:space="preserve">ykonawcę                                lub </w:t>
      </w:r>
      <w:r>
        <w:rPr>
          <w:b/>
          <w:bCs/>
          <w:sz w:val="22"/>
          <w:szCs w:val="22"/>
        </w:rPr>
        <w:t>p</w:t>
      </w:r>
      <w:r w:rsidRPr="00CF3510">
        <w:rPr>
          <w:b/>
          <w:bCs/>
          <w:sz w:val="22"/>
          <w:szCs w:val="22"/>
        </w:rPr>
        <w:t>odwykonawcę osób wykonujących czynności w trakcie realizacji zamówienia.</w:t>
      </w:r>
    </w:p>
    <w:p w14:paraId="498F2022" w14:textId="77777777" w:rsidR="00B241A8" w:rsidRPr="00CF3510" w:rsidRDefault="00B241A8" w:rsidP="00B241A8">
      <w:pPr>
        <w:pStyle w:val="Default"/>
        <w:spacing w:line="288" w:lineRule="auto"/>
        <w:jc w:val="both"/>
        <w:rPr>
          <w:b/>
          <w:sz w:val="8"/>
          <w:szCs w:val="12"/>
        </w:rPr>
      </w:pPr>
    </w:p>
    <w:p w14:paraId="12D0962A" w14:textId="77777777" w:rsidR="0067282A" w:rsidRPr="0067282A" w:rsidRDefault="00B241A8" w:rsidP="0067282A">
      <w:pPr>
        <w:pStyle w:val="Default"/>
        <w:spacing w:line="288" w:lineRule="auto"/>
        <w:jc w:val="both"/>
        <w:rPr>
          <w:sz w:val="22"/>
          <w:szCs w:val="22"/>
          <w:lang w:eastAsia="pl-PL"/>
        </w:rPr>
      </w:pPr>
      <w:r w:rsidRPr="00D87717">
        <w:rPr>
          <w:color w:val="auto"/>
          <w:sz w:val="22"/>
          <w:szCs w:val="22"/>
          <w:lang w:eastAsia="pl-PL"/>
        </w:rPr>
        <w:t xml:space="preserve">Wymagania zatrudnienia na podstawie </w:t>
      </w:r>
      <w:r>
        <w:rPr>
          <w:color w:val="auto"/>
          <w:sz w:val="22"/>
          <w:szCs w:val="22"/>
          <w:lang w:eastAsia="pl-PL"/>
        </w:rPr>
        <w:t>stosunku pracy,</w:t>
      </w:r>
      <w:r w:rsidRPr="00D87717">
        <w:rPr>
          <w:color w:val="auto"/>
          <w:sz w:val="22"/>
          <w:szCs w:val="22"/>
          <w:lang w:eastAsia="pl-PL"/>
        </w:rPr>
        <w:t xml:space="preserve"> przez wykonawcę lub podwykonawcę osób wykonujących czynności </w:t>
      </w:r>
      <w:r w:rsidRPr="00FD7602">
        <w:rPr>
          <w:sz w:val="22"/>
          <w:szCs w:val="22"/>
        </w:rPr>
        <w:t>w zakresie realizacji zamówienia</w:t>
      </w:r>
      <w:r>
        <w:rPr>
          <w:sz w:val="22"/>
          <w:szCs w:val="22"/>
        </w:rPr>
        <w:t xml:space="preserve">, </w:t>
      </w:r>
      <w:r w:rsidR="0067282A">
        <w:rPr>
          <w:sz w:val="22"/>
          <w:szCs w:val="22"/>
        </w:rPr>
        <w:t>dotycz</w:t>
      </w:r>
      <w:r w:rsidR="005079E0">
        <w:rPr>
          <w:sz w:val="22"/>
          <w:szCs w:val="22"/>
        </w:rPr>
        <w:t>ą</w:t>
      </w:r>
      <w:r w:rsidR="0067282A">
        <w:rPr>
          <w:sz w:val="22"/>
          <w:szCs w:val="22"/>
        </w:rPr>
        <w:t xml:space="preserve"> osób </w:t>
      </w:r>
      <w:r w:rsidR="0067282A" w:rsidRPr="0067282A">
        <w:rPr>
          <w:sz w:val="22"/>
          <w:szCs w:val="22"/>
          <w:lang w:eastAsia="pl-PL"/>
        </w:rPr>
        <w:t>wyznaczonych</w:t>
      </w:r>
      <w:r w:rsidR="0067282A">
        <w:rPr>
          <w:sz w:val="22"/>
          <w:szCs w:val="22"/>
          <w:lang w:eastAsia="pl-PL"/>
        </w:rPr>
        <w:t xml:space="preserve"> do </w:t>
      </w:r>
      <w:r w:rsidR="0067282A" w:rsidRPr="0067282A">
        <w:rPr>
          <w:sz w:val="22"/>
          <w:szCs w:val="22"/>
          <w:lang w:eastAsia="pl-PL"/>
        </w:rPr>
        <w:t xml:space="preserve">kierowania i koordynowania spraw związanych z realizacją przedmiotowego zamówienia, </w:t>
      </w:r>
      <w:r w:rsidR="0067282A">
        <w:rPr>
          <w:sz w:val="22"/>
          <w:szCs w:val="22"/>
          <w:lang w:eastAsia="pl-PL"/>
        </w:rPr>
        <w:t xml:space="preserve">      </w:t>
      </w:r>
      <w:r w:rsidR="0067282A" w:rsidRPr="0067282A">
        <w:rPr>
          <w:sz w:val="22"/>
          <w:szCs w:val="22"/>
          <w:lang w:eastAsia="pl-PL"/>
        </w:rPr>
        <w:t xml:space="preserve">a także osób </w:t>
      </w:r>
      <w:r w:rsidR="005079E0">
        <w:rPr>
          <w:sz w:val="22"/>
          <w:szCs w:val="22"/>
          <w:lang w:eastAsia="pl-PL"/>
        </w:rPr>
        <w:t>wyznaczonych</w:t>
      </w:r>
      <w:r w:rsidR="0067282A" w:rsidRPr="0067282A">
        <w:rPr>
          <w:sz w:val="22"/>
          <w:szCs w:val="22"/>
          <w:lang w:eastAsia="pl-PL"/>
        </w:rPr>
        <w:t xml:space="preserve"> do prowadzenia pojazdów przeznaczonych do realizacji przedmiotowej usługi.</w:t>
      </w:r>
    </w:p>
    <w:p w14:paraId="671D8C9E" w14:textId="77777777" w:rsidR="00B241A8" w:rsidRPr="0067282A" w:rsidRDefault="00B241A8" w:rsidP="00B241A8">
      <w:pPr>
        <w:widowControl/>
        <w:suppressAutoHyphens w:val="0"/>
        <w:autoSpaceDE w:val="0"/>
        <w:autoSpaceDN w:val="0"/>
        <w:adjustRightInd w:val="0"/>
        <w:spacing w:line="288" w:lineRule="auto"/>
        <w:jc w:val="both"/>
        <w:rPr>
          <w:rFonts w:ascii="Arial" w:hAnsi="Arial" w:cs="Arial"/>
          <w:sz w:val="10"/>
          <w:szCs w:val="22"/>
        </w:rPr>
      </w:pPr>
    </w:p>
    <w:p w14:paraId="73A86E8C" w14:textId="5793C7AB" w:rsidR="00B241A8" w:rsidRPr="00CF3510" w:rsidRDefault="00B241A8" w:rsidP="00B241A8">
      <w:pPr>
        <w:pStyle w:val="Default"/>
        <w:spacing w:line="288" w:lineRule="auto"/>
        <w:jc w:val="both"/>
        <w:rPr>
          <w:b/>
          <w:bCs/>
          <w:sz w:val="22"/>
          <w:szCs w:val="22"/>
        </w:rPr>
      </w:pPr>
      <w:r>
        <w:rPr>
          <w:b/>
          <w:bCs/>
          <w:sz w:val="22"/>
          <w:szCs w:val="22"/>
        </w:rPr>
        <w:t>3.</w:t>
      </w:r>
      <w:r w:rsidR="003F2394">
        <w:rPr>
          <w:b/>
          <w:bCs/>
          <w:sz w:val="22"/>
          <w:szCs w:val="22"/>
        </w:rPr>
        <w:t>6</w:t>
      </w:r>
      <w:r w:rsidRPr="00CF3510">
        <w:rPr>
          <w:b/>
          <w:bCs/>
          <w:sz w:val="22"/>
          <w:szCs w:val="22"/>
        </w:rPr>
        <w:t xml:space="preserve">.3 </w:t>
      </w:r>
      <w:r>
        <w:rPr>
          <w:b/>
          <w:bCs/>
          <w:sz w:val="22"/>
          <w:szCs w:val="22"/>
        </w:rPr>
        <w:t>Sposób weryfikacji zatrudnienia ww</w:t>
      </w:r>
      <w:r w:rsidR="00683FF5">
        <w:rPr>
          <w:b/>
          <w:bCs/>
          <w:sz w:val="22"/>
          <w:szCs w:val="22"/>
        </w:rPr>
        <w:t>.</w:t>
      </w:r>
      <w:r>
        <w:rPr>
          <w:b/>
          <w:bCs/>
          <w:sz w:val="22"/>
          <w:szCs w:val="22"/>
        </w:rPr>
        <w:t xml:space="preserve"> osób i u</w:t>
      </w:r>
      <w:r w:rsidRPr="00CF3510">
        <w:rPr>
          <w:b/>
          <w:bCs/>
          <w:sz w:val="22"/>
          <w:szCs w:val="22"/>
        </w:rPr>
        <w:t xml:space="preserve">prawnienia Zamawiającego </w:t>
      </w:r>
      <w:r>
        <w:rPr>
          <w:b/>
          <w:bCs/>
          <w:sz w:val="22"/>
          <w:szCs w:val="22"/>
        </w:rPr>
        <w:t xml:space="preserve">                        </w:t>
      </w:r>
      <w:r w:rsidRPr="00CF3510">
        <w:rPr>
          <w:b/>
          <w:bCs/>
          <w:sz w:val="22"/>
          <w:szCs w:val="22"/>
        </w:rPr>
        <w:t>w zakresie kontr</w:t>
      </w:r>
      <w:r>
        <w:rPr>
          <w:b/>
          <w:bCs/>
          <w:sz w:val="22"/>
          <w:szCs w:val="22"/>
        </w:rPr>
        <w:t>oli spełniania</w:t>
      </w:r>
      <w:r w:rsidRPr="00CF3510">
        <w:rPr>
          <w:b/>
          <w:bCs/>
          <w:sz w:val="22"/>
          <w:szCs w:val="22"/>
        </w:rPr>
        <w:t xml:space="preserve"> wymagań, o których mowa w </w:t>
      </w:r>
      <w:r>
        <w:rPr>
          <w:b/>
          <w:bCs/>
          <w:sz w:val="22"/>
          <w:szCs w:val="22"/>
        </w:rPr>
        <w:t>pkt 3.</w:t>
      </w:r>
      <w:r w:rsidR="003F2394">
        <w:rPr>
          <w:b/>
          <w:bCs/>
          <w:sz w:val="22"/>
          <w:szCs w:val="22"/>
        </w:rPr>
        <w:t>6</w:t>
      </w:r>
      <w:r>
        <w:rPr>
          <w:b/>
          <w:bCs/>
          <w:sz w:val="22"/>
          <w:szCs w:val="22"/>
        </w:rPr>
        <w:t>.1 i 3.</w:t>
      </w:r>
      <w:r w:rsidR="003F2394">
        <w:rPr>
          <w:b/>
          <w:bCs/>
          <w:sz w:val="22"/>
          <w:szCs w:val="22"/>
        </w:rPr>
        <w:t>6</w:t>
      </w:r>
      <w:r>
        <w:rPr>
          <w:b/>
          <w:bCs/>
          <w:sz w:val="22"/>
          <w:szCs w:val="22"/>
        </w:rPr>
        <w:t>.2 powyżej</w:t>
      </w:r>
      <w:r w:rsidRPr="00CF3510">
        <w:rPr>
          <w:b/>
          <w:bCs/>
          <w:sz w:val="22"/>
          <w:szCs w:val="22"/>
        </w:rPr>
        <w:t xml:space="preserve">: </w:t>
      </w:r>
    </w:p>
    <w:p w14:paraId="1FA5F94E" w14:textId="77777777" w:rsidR="00B241A8" w:rsidRPr="00D87717" w:rsidRDefault="00B241A8" w:rsidP="00B241A8">
      <w:pPr>
        <w:pStyle w:val="Default"/>
        <w:spacing w:line="288" w:lineRule="auto"/>
        <w:jc w:val="both"/>
        <w:rPr>
          <w:b/>
          <w:bCs/>
          <w:sz w:val="2"/>
          <w:szCs w:val="22"/>
        </w:rPr>
      </w:pPr>
      <w:r>
        <w:rPr>
          <w:b/>
          <w:bCs/>
          <w:sz w:val="22"/>
          <w:szCs w:val="22"/>
        </w:rPr>
        <w:t xml:space="preserve"> </w:t>
      </w:r>
    </w:p>
    <w:p w14:paraId="3D59F655" w14:textId="77777777" w:rsidR="00B241A8" w:rsidRPr="0070681A" w:rsidRDefault="00B241A8" w:rsidP="00B241A8">
      <w:pPr>
        <w:pStyle w:val="Default"/>
        <w:spacing w:line="288" w:lineRule="auto"/>
        <w:jc w:val="both"/>
        <w:rPr>
          <w:b/>
          <w:bCs/>
          <w:sz w:val="12"/>
          <w:szCs w:val="22"/>
        </w:rPr>
      </w:pPr>
    </w:p>
    <w:p w14:paraId="3F4C0248" w14:textId="72C6AD60" w:rsidR="00B241A8" w:rsidRPr="00CF3510" w:rsidRDefault="00B241A8" w:rsidP="00B241A8">
      <w:pPr>
        <w:pStyle w:val="Default"/>
        <w:spacing w:line="288" w:lineRule="auto"/>
        <w:jc w:val="both"/>
        <w:rPr>
          <w:sz w:val="22"/>
          <w:szCs w:val="22"/>
        </w:rPr>
      </w:pPr>
      <w:r>
        <w:rPr>
          <w:b/>
          <w:bCs/>
          <w:sz w:val="22"/>
          <w:szCs w:val="22"/>
        </w:rPr>
        <w:t>3.</w:t>
      </w:r>
      <w:r w:rsidR="003F2394">
        <w:rPr>
          <w:b/>
          <w:bCs/>
          <w:sz w:val="22"/>
          <w:szCs w:val="22"/>
        </w:rPr>
        <w:t>6</w:t>
      </w:r>
      <w:r w:rsidRPr="00CF3510">
        <w:rPr>
          <w:b/>
          <w:bCs/>
          <w:sz w:val="22"/>
          <w:szCs w:val="22"/>
        </w:rPr>
        <w:t xml:space="preserve">.3.1 </w:t>
      </w:r>
      <w:r w:rsidRPr="00434E10">
        <w:rPr>
          <w:bCs/>
          <w:sz w:val="22"/>
          <w:szCs w:val="22"/>
        </w:rPr>
        <w:t>Sposób dokumentowania zatrudnienia ww. osób</w:t>
      </w:r>
      <w:r>
        <w:rPr>
          <w:bCs/>
          <w:sz w:val="22"/>
          <w:szCs w:val="22"/>
        </w:rPr>
        <w:t>:</w:t>
      </w:r>
      <w:r w:rsidRPr="00CF3510">
        <w:rPr>
          <w:b/>
          <w:bCs/>
          <w:sz w:val="22"/>
          <w:szCs w:val="22"/>
        </w:rPr>
        <w:t xml:space="preserve"> </w:t>
      </w:r>
    </w:p>
    <w:p w14:paraId="6200511B" w14:textId="77777777" w:rsidR="00B241A8" w:rsidRPr="00D87717" w:rsidRDefault="00B241A8" w:rsidP="00917213">
      <w:pPr>
        <w:widowControl/>
        <w:numPr>
          <w:ilvl w:val="1"/>
          <w:numId w:val="67"/>
        </w:numPr>
        <w:suppressAutoHyphens w:val="0"/>
        <w:spacing w:line="288" w:lineRule="auto"/>
        <w:ind w:left="426" w:hanging="284"/>
        <w:jc w:val="both"/>
        <w:rPr>
          <w:rFonts w:ascii="Arial" w:hAnsi="Arial" w:cs="Arial"/>
          <w:sz w:val="22"/>
          <w:szCs w:val="22"/>
        </w:rPr>
      </w:pPr>
      <w:r w:rsidRPr="00CF3510">
        <w:rPr>
          <w:rFonts w:ascii="Arial" w:hAnsi="Arial" w:cs="Arial"/>
          <w:sz w:val="22"/>
          <w:szCs w:val="22"/>
        </w:rPr>
        <w:t>Wykonawca w terminie do 10 dni kalendarzowych, licząc od dnia podpisania umowy</w:t>
      </w:r>
      <w:r w:rsidRPr="00A13327">
        <w:rPr>
          <w:rFonts w:ascii="Arial" w:hAnsi="Arial" w:cs="Arial"/>
          <w:sz w:val="22"/>
          <w:szCs w:val="22"/>
        </w:rPr>
        <w:t xml:space="preserve"> </w:t>
      </w:r>
      <w:r w:rsidRPr="00CF3510">
        <w:rPr>
          <w:rFonts w:ascii="Arial" w:hAnsi="Arial" w:cs="Arial"/>
          <w:sz w:val="22"/>
          <w:szCs w:val="22"/>
        </w:rPr>
        <w:t>zobowiązany jest do dostarczenia Zamawiającemu</w:t>
      </w:r>
      <w:r w:rsidRPr="00A13327">
        <w:rPr>
          <w:rFonts w:ascii="Arial" w:hAnsi="Arial" w:cs="Arial"/>
          <w:sz w:val="22"/>
          <w:szCs w:val="22"/>
        </w:rPr>
        <w:t xml:space="preserve"> </w:t>
      </w:r>
      <w:r>
        <w:rPr>
          <w:rFonts w:ascii="Arial" w:hAnsi="Arial" w:cs="Arial"/>
          <w:sz w:val="22"/>
          <w:szCs w:val="22"/>
        </w:rPr>
        <w:t>oświadczenia wykonawcy lub podwykonawcy o zatrudnieniu pracownika na podstawie umowy o pracę.</w:t>
      </w:r>
      <w:r w:rsidRPr="00CF3510">
        <w:rPr>
          <w:rFonts w:ascii="Arial" w:hAnsi="Arial" w:cs="Arial"/>
          <w:sz w:val="22"/>
          <w:szCs w:val="22"/>
        </w:rPr>
        <w:t xml:space="preserve"> </w:t>
      </w:r>
      <w:r>
        <w:rPr>
          <w:rFonts w:ascii="Arial" w:hAnsi="Arial" w:cs="Arial"/>
          <w:sz w:val="22"/>
          <w:szCs w:val="22"/>
        </w:rPr>
        <w:t xml:space="preserve">Ponadto, Wykonawca, na każde pisemne żądanie Zamawiającego, w terminie 5 dni </w:t>
      </w:r>
      <w:r>
        <w:rPr>
          <w:rFonts w:ascii="Arial" w:hAnsi="Arial" w:cs="Arial"/>
          <w:sz w:val="22"/>
          <w:szCs w:val="22"/>
        </w:rPr>
        <w:lastRenderedPageBreak/>
        <w:t xml:space="preserve">kalendarzowych, </w:t>
      </w:r>
      <w:r w:rsidRPr="00CF3510">
        <w:rPr>
          <w:rFonts w:ascii="Arial" w:hAnsi="Arial" w:cs="Arial"/>
          <w:sz w:val="22"/>
          <w:szCs w:val="22"/>
        </w:rPr>
        <w:t>zobowiązany jest do dostarczenia Zamawiającemu oś</w:t>
      </w:r>
      <w:r>
        <w:rPr>
          <w:rFonts w:ascii="Arial" w:hAnsi="Arial" w:cs="Arial"/>
          <w:sz w:val="22"/>
          <w:szCs w:val="22"/>
        </w:rPr>
        <w:t>wiadczeń/dokumentów,</w:t>
      </w:r>
      <w:r w:rsidRPr="00CF3510">
        <w:rPr>
          <w:rFonts w:ascii="Arial" w:hAnsi="Arial" w:cs="Arial"/>
          <w:sz w:val="22"/>
          <w:szCs w:val="22"/>
        </w:rPr>
        <w:t xml:space="preserve"> </w:t>
      </w:r>
      <w:r>
        <w:rPr>
          <w:rFonts w:ascii="Arial" w:hAnsi="Arial" w:cs="Arial"/>
          <w:sz w:val="22"/>
          <w:szCs w:val="22"/>
        </w:rPr>
        <w:t xml:space="preserve">o których mowa w </w:t>
      </w:r>
      <w:proofErr w:type="spellStart"/>
      <w:r>
        <w:rPr>
          <w:rFonts w:ascii="Arial" w:hAnsi="Arial" w:cs="Arial"/>
          <w:sz w:val="22"/>
          <w:szCs w:val="22"/>
        </w:rPr>
        <w:t>ppkt</w:t>
      </w:r>
      <w:proofErr w:type="spellEnd"/>
      <w:r>
        <w:rPr>
          <w:rFonts w:ascii="Arial" w:hAnsi="Arial" w:cs="Arial"/>
          <w:sz w:val="22"/>
          <w:szCs w:val="22"/>
        </w:rPr>
        <w:t xml:space="preserve"> b poniżej;</w:t>
      </w:r>
    </w:p>
    <w:p w14:paraId="4134678E" w14:textId="77777777" w:rsidR="00B241A8" w:rsidRPr="00CF3510" w:rsidRDefault="00B241A8" w:rsidP="00917213">
      <w:pPr>
        <w:widowControl/>
        <w:numPr>
          <w:ilvl w:val="1"/>
          <w:numId w:val="67"/>
        </w:numPr>
        <w:suppressAutoHyphens w:val="0"/>
        <w:spacing w:line="288" w:lineRule="auto"/>
        <w:ind w:left="426" w:hanging="284"/>
        <w:jc w:val="both"/>
        <w:rPr>
          <w:rFonts w:ascii="Arial" w:hAnsi="Arial" w:cs="Arial"/>
          <w:sz w:val="22"/>
          <w:szCs w:val="22"/>
        </w:rPr>
      </w:pPr>
      <w:r>
        <w:rPr>
          <w:rFonts w:ascii="Arial" w:hAnsi="Arial" w:cs="Arial"/>
          <w:sz w:val="22"/>
          <w:szCs w:val="22"/>
        </w:rPr>
        <w:t>w trakcie realizacji umowy,</w:t>
      </w:r>
      <w:r w:rsidRPr="00CF3510">
        <w:rPr>
          <w:rFonts w:ascii="Arial" w:hAnsi="Arial" w:cs="Arial"/>
          <w:sz w:val="22"/>
          <w:szCs w:val="22"/>
        </w:rPr>
        <w:t xml:space="preserve"> Zamawiający upraw</w:t>
      </w:r>
      <w:r>
        <w:rPr>
          <w:rFonts w:ascii="Arial" w:hAnsi="Arial" w:cs="Arial"/>
          <w:sz w:val="22"/>
          <w:szCs w:val="22"/>
        </w:rPr>
        <w:t>niony jest</w:t>
      </w:r>
      <w:r w:rsidRPr="00CF3510">
        <w:rPr>
          <w:rFonts w:ascii="Arial" w:hAnsi="Arial" w:cs="Arial"/>
          <w:sz w:val="22"/>
          <w:szCs w:val="22"/>
        </w:rPr>
        <w:t xml:space="preserve"> do </w:t>
      </w:r>
      <w:r>
        <w:rPr>
          <w:rFonts w:ascii="Arial" w:hAnsi="Arial" w:cs="Arial"/>
          <w:sz w:val="22"/>
          <w:szCs w:val="22"/>
        </w:rPr>
        <w:t>weryfikacji/</w:t>
      </w:r>
      <w:r w:rsidRPr="00CF3510">
        <w:rPr>
          <w:rFonts w:ascii="Arial" w:hAnsi="Arial" w:cs="Arial"/>
          <w:sz w:val="22"/>
          <w:szCs w:val="22"/>
        </w:rPr>
        <w:t xml:space="preserve">wykonywania czynności kontrolnych odnośnie spełniania przez </w:t>
      </w:r>
      <w:r>
        <w:rPr>
          <w:rFonts w:ascii="Arial" w:hAnsi="Arial" w:cs="Arial"/>
          <w:sz w:val="22"/>
          <w:szCs w:val="22"/>
        </w:rPr>
        <w:t>wykonawcę</w:t>
      </w:r>
      <w:r w:rsidRPr="00CF3510">
        <w:rPr>
          <w:rFonts w:ascii="Arial" w:hAnsi="Arial" w:cs="Arial"/>
          <w:sz w:val="22"/>
          <w:szCs w:val="22"/>
        </w:rPr>
        <w:t xml:space="preserve"> lub </w:t>
      </w:r>
      <w:r>
        <w:rPr>
          <w:rFonts w:ascii="Arial" w:hAnsi="Arial" w:cs="Arial"/>
          <w:sz w:val="22"/>
          <w:szCs w:val="22"/>
        </w:rPr>
        <w:t>p</w:t>
      </w:r>
      <w:r w:rsidRPr="00CF3510">
        <w:rPr>
          <w:rFonts w:ascii="Arial" w:hAnsi="Arial" w:cs="Arial"/>
          <w:sz w:val="22"/>
          <w:szCs w:val="22"/>
        </w:rPr>
        <w:t xml:space="preserve">odwykonawcę wymogu zatrudnienia na podstawie </w:t>
      </w:r>
      <w:r>
        <w:rPr>
          <w:rFonts w:ascii="Arial" w:hAnsi="Arial" w:cs="Arial"/>
          <w:sz w:val="22"/>
          <w:szCs w:val="22"/>
        </w:rPr>
        <w:t>stosunku pracy</w:t>
      </w:r>
      <w:r w:rsidRPr="00CF3510">
        <w:rPr>
          <w:rFonts w:ascii="Arial" w:hAnsi="Arial" w:cs="Arial"/>
          <w:sz w:val="22"/>
          <w:szCs w:val="22"/>
        </w:rPr>
        <w:t xml:space="preserve"> osób, o których mowa </w:t>
      </w:r>
      <w:r>
        <w:rPr>
          <w:rFonts w:ascii="Arial" w:hAnsi="Arial" w:cs="Arial"/>
          <w:sz w:val="22"/>
          <w:szCs w:val="22"/>
        </w:rPr>
        <w:t xml:space="preserve">powyżej. </w:t>
      </w:r>
      <w:r w:rsidRPr="00CF3510">
        <w:rPr>
          <w:rFonts w:ascii="Arial" w:hAnsi="Arial" w:cs="Arial"/>
          <w:sz w:val="22"/>
          <w:szCs w:val="22"/>
        </w:rPr>
        <w:t>Zamawiający uprawni</w:t>
      </w:r>
      <w:r>
        <w:rPr>
          <w:rFonts w:ascii="Arial" w:hAnsi="Arial" w:cs="Arial"/>
          <w:sz w:val="22"/>
          <w:szCs w:val="22"/>
        </w:rPr>
        <w:t>ony</w:t>
      </w:r>
      <w:r w:rsidRPr="00CF3510">
        <w:rPr>
          <w:rFonts w:ascii="Arial" w:hAnsi="Arial" w:cs="Arial"/>
          <w:sz w:val="22"/>
          <w:szCs w:val="22"/>
        </w:rPr>
        <w:t xml:space="preserve"> </w:t>
      </w:r>
      <w:r>
        <w:rPr>
          <w:rFonts w:ascii="Arial" w:hAnsi="Arial" w:cs="Arial"/>
          <w:sz w:val="22"/>
          <w:szCs w:val="22"/>
        </w:rPr>
        <w:t xml:space="preserve">jest w celu weryfikacji zatrudnienia, </w:t>
      </w:r>
      <w:r w:rsidRPr="00CF3510">
        <w:rPr>
          <w:rFonts w:ascii="Arial" w:hAnsi="Arial" w:cs="Arial"/>
          <w:sz w:val="22"/>
          <w:szCs w:val="22"/>
        </w:rPr>
        <w:t>w szczególności do</w:t>
      </w:r>
      <w:r>
        <w:rPr>
          <w:rFonts w:ascii="Arial" w:hAnsi="Arial" w:cs="Arial"/>
          <w:sz w:val="22"/>
          <w:szCs w:val="22"/>
        </w:rPr>
        <w:t xml:space="preserve"> żądania</w:t>
      </w:r>
      <w:r w:rsidRPr="00CF3510">
        <w:rPr>
          <w:rFonts w:ascii="Arial" w:hAnsi="Arial" w:cs="Arial"/>
          <w:sz w:val="22"/>
          <w:szCs w:val="22"/>
        </w:rPr>
        <w:t>:</w:t>
      </w:r>
    </w:p>
    <w:p w14:paraId="127577E6" w14:textId="77777777" w:rsidR="00B241A8" w:rsidRDefault="00B241A8" w:rsidP="00917213">
      <w:pPr>
        <w:numPr>
          <w:ilvl w:val="1"/>
          <w:numId w:val="66"/>
        </w:numPr>
        <w:spacing w:line="288" w:lineRule="auto"/>
        <w:ind w:left="851" w:hanging="284"/>
        <w:jc w:val="both"/>
        <w:rPr>
          <w:rFonts w:ascii="Arial" w:hAnsi="Arial" w:cs="Arial"/>
          <w:sz w:val="22"/>
          <w:szCs w:val="22"/>
        </w:rPr>
      </w:pPr>
      <w:r>
        <w:rPr>
          <w:rFonts w:ascii="Arial" w:hAnsi="Arial" w:cs="Arial"/>
          <w:sz w:val="22"/>
          <w:szCs w:val="22"/>
        </w:rPr>
        <w:t>oświadczenia zatrudnionego pracownika</w:t>
      </w:r>
      <w:r w:rsidRPr="00CF3510">
        <w:rPr>
          <w:rFonts w:ascii="Arial" w:hAnsi="Arial" w:cs="Arial"/>
          <w:sz w:val="22"/>
          <w:szCs w:val="22"/>
        </w:rPr>
        <w:t>,</w:t>
      </w:r>
    </w:p>
    <w:p w14:paraId="3F8566B5" w14:textId="77777777" w:rsidR="00B241A8" w:rsidRPr="00756108" w:rsidRDefault="00B241A8" w:rsidP="00917213">
      <w:pPr>
        <w:numPr>
          <w:ilvl w:val="1"/>
          <w:numId w:val="66"/>
        </w:numPr>
        <w:spacing w:line="288" w:lineRule="auto"/>
        <w:ind w:left="851" w:hanging="284"/>
        <w:jc w:val="both"/>
        <w:rPr>
          <w:rFonts w:ascii="Arial" w:hAnsi="Arial" w:cs="Arial"/>
          <w:sz w:val="22"/>
          <w:szCs w:val="22"/>
        </w:rPr>
      </w:pPr>
      <w:r>
        <w:rPr>
          <w:rFonts w:ascii="Arial" w:hAnsi="Arial" w:cs="Arial"/>
          <w:sz w:val="22"/>
          <w:szCs w:val="22"/>
        </w:rPr>
        <w:t>oświadczenia wykonawcy lub podwykonawcy o zatrudnieniu pracownika na podstawie umowy o pracę,</w:t>
      </w:r>
    </w:p>
    <w:p w14:paraId="7BC1F169" w14:textId="77777777" w:rsidR="00B241A8" w:rsidRPr="00002FFA" w:rsidRDefault="00B241A8" w:rsidP="00917213">
      <w:pPr>
        <w:numPr>
          <w:ilvl w:val="1"/>
          <w:numId w:val="66"/>
        </w:numPr>
        <w:spacing w:line="288" w:lineRule="auto"/>
        <w:ind w:left="851" w:hanging="284"/>
        <w:jc w:val="both"/>
        <w:rPr>
          <w:rFonts w:ascii="Arial" w:hAnsi="Arial" w:cs="Arial"/>
          <w:sz w:val="22"/>
          <w:szCs w:val="22"/>
        </w:rPr>
      </w:pPr>
      <w:r w:rsidRPr="00756108">
        <w:rPr>
          <w:rFonts w:ascii="Arial" w:hAnsi="Arial" w:cs="Arial"/>
          <w:sz w:val="22"/>
          <w:szCs w:val="22"/>
        </w:rPr>
        <w:t>poświadczonej za zgodność z oryginałem kopii umowy o pracę zatrudnionego pracownika,</w:t>
      </w:r>
    </w:p>
    <w:p w14:paraId="5A574A2B" w14:textId="77777777" w:rsidR="00B241A8" w:rsidRPr="003808EB" w:rsidRDefault="00B241A8" w:rsidP="00B241A8">
      <w:pPr>
        <w:spacing w:line="288" w:lineRule="auto"/>
        <w:ind w:left="426"/>
        <w:jc w:val="both"/>
        <w:rPr>
          <w:rFonts w:ascii="Arial" w:hAnsi="Arial" w:cs="Arial"/>
          <w:sz w:val="22"/>
          <w:szCs w:val="22"/>
        </w:rPr>
      </w:pPr>
      <w:r>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1C54BBB" w14:textId="77777777" w:rsidR="00B241A8" w:rsidRPr="00CF3510" w:rsidRDefault="00B241A8" w:rsidP="00B241A8">
      <w:pPr>
        <w:pStyle w:val="Default"/>
        <w:spacing w:line="288" w:lineRule="auto"/>
        <w:jc w:val="both"/>
        <w:rPr>
          <w:sz w:val="6"/>
          <w:szCs w:val="6"/>
        </w:rPr>
      </w:pPr>
    </w:p>
    <w:p w14:paraId="68F7254A" w14:textId="77777777" w:rsidR="00B241A8" w:rsidRPr="00CF3510" w:rsidRDefault="00B241A8" w:rsidP="00B241A8">
      <w:pPr>
        <w:pStyle w:val="Default"/>
        <w:spacing w:line="288" w:lineRule="auto"/>
        <w:jc w:val="both"/>
        <w:rPr>
          <w:sz w:val="6"/>
          <w:szCs w:val="6"/>
        </w:rPr>
      </w:pPr>
    </w:p>
    <w:p w14:paraId="6C5E7859" w14:textId="05757323" w:rsidR="00B241A8" w:rsidRPr="00B95FFC" w:rsidRDefault="00B241A8" w:rsidP="00B241A8">
      <w:pPr>
        <w:pStyle w:val="Default"/>
        <w:spacing w:line="288" w:lineRule="auto"/>
        <w:jc w:val="both"/>
        <w:rPr>
          <w:sz w:val="22"/>
          <w:szCs w:val="22"/>
        </w:rPr>
      </w:pPr>
      <w:r>
        <w:rPr>
          <w:b/>
          <w:bCs/>
          <w:sz w:val="22"/>
          <w:szCs w:val="22"/>
        </w:rPr>
        <w:t>3.</w:t>
      </w:r>
      <w:r w:rsidR="003F2394">
        <w:rPr>
          <w:b/>
          <w:bCs/>
          <w:sz w:val="22"/>
          <w:szCs w:val="22"/>
        </w:rPr>
        <w:t>6</w:t>
      </w:r>
      <w:r w:rsidRPr="00CF3510">
        <w:rPr>
          <w:b/>
          <w:bCs/>
          <w:sz w:val="22"/>
          <w:szCs w:val="22"/>
        </w:rPr>
        <w:t>.3.2 Sankcje z tytułu niespełnienia wymagań w zakresie zatrudnienia</w:t>
      </w:r>
    </w:p>
    <w:p w14:paraId="7F3BE0D2" w14:textId="77777777" w:rsidR="00B241A8" w:rsidRPr="00CF3510" w:rsidRDefault="00B241A8" w:rsidP="00B241A8">
      <w:pPr>
        <w:pStyle w:val="Default"/>
        <w:spacing w:line="288" w:lineRule="auto"/>
        <w:jc w:val="both"/>
        <w:rPr>
          <w:sz w:val="6"/>
          <w:szCs w:val="6"/>
        </w:rPr>
      </w:pPr>
      <w:r>
        <w:rPr>
          <w:sz w:val="22"/>
          <w:szCs w:val="22"/>
        </w:rPr>
        <w:t xml:space="preserve">Sankcje z tytułu niespełnienia wymagań w zakresie zatrudnienia, szczegółowo określają postanowienia umowy dotyczące kar umownych oraz odstąpienia od umowy, zawarte            w  projektowanych postanowieniach umowy stanowiących załącznik </w:t>
      </w:r>
      <w:r w:rsidRPr="000809D8">
        <w:rPr>
          <w:color w:val="auto"/>
          <w:sz w:val="22"/>
          <w:szCs w:val="22"/>
        </w:rPr>
        <w:t xml:space="preserve">nr </w:t>
      </w:r>
      <w:r w:rsidRPr="005079E0">
        <w:rPr>
          <w:color w:val="auto"/>
          <w:sz w:val="22"/>
          <w:szCs w:val="22"/>
        </w:rPr>
        <w:t>8</w:t>
      </w:r>
      <w:r>
        <w:rPr>
          <w:sz w:val="22"/>
          <w:szCs w:val="22"/>
        </w:rPr>
        <w:t xml:space="preserve"> do SWZ.</w:t>
      </w:r>
    </w:p>
    <w:p w14:paraId="372CC71C" w14:textId="77777777" w:rsidR="00B241A8" w:rsidRPr="00CF3510" w:rsidRDefault="00B241A8" w:rsidP="00B241A8">
      <w:pPr>
        <w:pStyle w:val="Default"/>
        <w:spacing w:line="288" w:lineRule="auto"/>
        <w:jc w:val="both"/>
        <w:rPr>
          <w:sz w:val="6"/>
          <w:szCs w:val="6"/>
        </w:rPr>
      </w:pPr>
    </w:p>
    <w:p w14:paraId="4BDF4986" w14:textId="77777777" w:rsidR="00B241A8" w:rsidRPr="00CF3510" w:rsidRDefault="00B241A8" w:rsidP="00B241A8">
      <w:pPr>
        <w:spacing w:line="288" w:lineRule="auto"/>
        <w:jc w:val="both"/>
        <w:rPr>
          <w:rFonts w:ascii="Arial" w:hAnsi="Arial" w:cs="Arial"/>
          <w:sz w:val="16"/>
          <w:szCs w:val="16"/>
        </w:rPr>
      </w:pPr>
      <w:r w:rsidRPr="00CF3510">
        <w:rPr>
          <w:rFonts w:ascii="Arial" w:hAnsi="Arial" w:cs="Arial"/>
          <w:b/>
          <w:bCs/>
          <w:sz w:val="20"/>
          <w:szCs w:val="20"/>
        </w:rPr>
        <w:t>*</w:t>
      </w:r>
      <w:r w:rsidRPr="00CF3510">
        <w:rPr>
          <w:rFonts w:ascii="Arial" w:hAnsi="Arial" w:cs="Arial"/>
          <w:sz w:val="16"/>
          <w:szCs w:val="16"/>
        </w:rPr>
        <w:t>art. 22 § 1 ustawy z dnia 26 czerwca 197</w:t>
      </w:r>
      <w:r>
        <w:rPr>
          <w:rFonts w:ascii="Arial" w:hAnsi="Arial" w:cs="Arial"/>
          <w:sz w:val="16"/>
          <w:szCs w:val="16"/>
        </w:rPr>
        <w:t>4</w:t>
      </w:r>
      <w:r w:rsidRPr="00CF3510">
        <w:rPr>
          <w:rFonts w:ascii="Arial" w:hAnsi="Arial" w:cs="Arial"/>
          <w:sz w:val="16"/>
          <w:szCs w:val="16"/>
        </w:rPr>
        <w:t xml:space="preserve">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5014770A" w14:textId="77777777" w:rsidR="000546BB" w:rsidRPr="00580E3F" w:rsidRDefault="000546BB" w:rsidP="00CF3510">
      <w:pPr>
        <w:spacing w:line="288" w:lineRule="auto"/>
        <w:jc w:val="both"/>
        <w:rPr>
          <w:rFonts w:ascii="Arial" w:hAnsi="Arial" w:cs="Arial"/>
          <w:sz w:val="16"/>
          <w:szCs w:val="16"/>
        </w:rPr>
      </w:pPr>
    </w:p>
    <w:p w14:paraId="49A607DF" w14:textId="6558CD58" w:rsidR="00E33B6A" w:rsidRPr="00CF3510" w:rsidRDefault="000A4BF5" w:rsidP="00E33B6A">
      <w:pPr>
        <w:spacing w:line="288" w:lineRule="auto"/>
        <w:jc w:val="both"/>
        <w:rPr>
          <w:rFonts w:ascii="Arial" w:hAnsi="Arial" w:cs="Arial"/>
          <w:color w:val="000000"/>
          <w:sz w:val="12"/>
          <w:szCs w:val="12"/>
        </w:rPr>
      </w:pPr>
      <w:r>
        <w:rPr>
          <w:rFonts w:ascii="Arial" w:hAnsi="Arial" w:cs="Arial"/>
          <w:b/>
          <w:sz w:val="22"/>
          <w:szCs w:val="22"/>
        </w:rPr>
        <w:t>3.</w:t>
      </w:r>
      <w:r w:rsidR="003F2394">
        <w:rPr>
          <w:rFonts w:ascii="Arial" w:hAnsi="Arial" w:cs="Arial"/>
          <w:b/>
          <w:sz w:val="22"/>
          <w:szCs w:val="22"/>
        </w:rPr>
        <w:t>7</w:t>
      </w:r>
      <w:r w:rsidR="00A16029" w:rsidRPr="00CF3510">
        <w:rPr>
          <w:rFonts w:ascii="Arial" w:hAnsi="Arial" w:cs="Arial"/>
          <w:b/>
          <w:sz w:val="22"/>
          <w:szCs w:val="22"/>
        </w:rPr>
        <w:t xml:space="preserve"> </w:t>
      </w:r>
      <w:r w:rsidR="00E33B6A" w:rsidRPr="00CF3510">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0188D8D9" w14:textId="77777777" w:rsidR="00E33B6A" w:rsidRPr="00CF3510" w:rsidRDefault="00E33B6A" w:rsidP="00E33B6A">
      <w:pPr>
        <w:spacing w:line="288" w:lineRule="auto"/>
        <w:jc w:val="both"/>
        <w:rPr>
          <w:rFonts w:ascii="Arial" w:hAnsi="Arial" w:cs="Arial"/>
          <w:color w:val="000000"/>
          <w:sz w:val="12"/>
          <w:szCs w:val="12"/>
        </w:rPr>
      </w:pPr>
    </w:p>
    <w:p w14:paraId="79F3A058" w14:textId="5612D64F" w:rsidR="00E33B6A" w:rsidRPr="00CF3510" w:rsidRDefault="00E33B6A" w:rsidP="00E33B6A">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sz w:val="22"/>
          <w:szCs w:val="22"/>
        </w:rPr>
        <w:t xml:space="preserve">Zgodnie z art. 13 ust. 1 i 2 </w:t>
      </w:r>
      <w:r w:rsidRPr="00CF3510">
        <w:rPr>
          <w:rFonts w:ascii="Arial" w:eastAsia="Calibri" w:hAnsi="Arial" w:cs="Arial"/>
          <w:sz w:val="22"/>
          <w:szCs w:val="22"/>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C41A96">
        <w:rPr>
          <w:rFonts w:ascii="Arial" w:eastAsia="Calibri" w:hAnsi="Arial" w:cs="Arial"/>
          <w:sz w:val="22"/>
          <w:szCs w:val="22"/>
          <w:lang w:eastAsia="en-US"/>
        </w:rPr>
        <w:t> </w:t>
      </w:r>
      <w:r w:rsidRPr="00CF3510">
        <w:rPr>
          <w:rFonts w:ascii="Arial" w:eastAsia="Calibri" w:hAnsi="Arial" w:cs="Arial"/>
          <w:sz w:val="22"/>
          <w:szCs w:val="22"/>
          <w:lang w:eastAsia="en-US"/>
        </w:rPr>
        <w:t xml:space="preserve">04.05.2016, str. 1), </w:t>
      </w:r>
      <w:r w:rsidRPr="00CF3510">
        <w:rPr>
          <w:rFonts w:ascii="Arial" w:eastAsia="Times New Roman" w:hAnsi="Arial" w:cs="Arial"/>
          <w:sz w:val="22"/>
          <w:szCs w:val="22"/>
        </w:rPr>
        <w:t xml:space="preserve">dalej „RODO”, informuję, że: </w:t>
      </w:r>
    </w:p>
    <w:p w14:paraId="125B53EC" w14:textId="77777777" w:rsidR="00E33B6A" w:rsidRPr="0070649F" w:rsidRDefault="00E33B6A" w:rsidP="00E33B6A">
      <w:pPr>
        <w:widowControl/>
        <w:numPr>
          <w:ilvl w:val="0"/>
          <w:numId w:val="7"/>
        </w:numPr>
        <w:suppressAutoHyphens w:val="0"/>
        <w:spacing w:line="288" w:lineRule="auto"/>
        <w:ind w:left="426" w:hanging="284"/>
        <w:contextualSpacing/>
        <w:jc w:val="both"/>
        <w:rPr>
          <w:rFonts w:ascii="Arial" w:eastAsia="Times New Roman" w:hAnsi="Arial" w:cs="Arial"/>
          <w:sz w:val="22"/>
          <w:szCs w:val="22"/>
        </w:rPr>
      </w:pPr>
      <w:r w:rsidRPr="0070649F">
        <w:rPr>
          <w:rFonts w:ascii="Arial" w:eastAsia="Times New Roman" w:hAnsi="Arial" w:cs="Arial" w:hint="eastAsia"/>
          <w:sz w:val="22"/>
          <w:szCs w:val="22"/>
        </w:rPr>
        <w:t xml:space="preserve">administratorem Pani/Pana danych osobowych </w:t>
      </w:r>
      <w:r>
        <w:rPr>
          <w:rFonts w:ascii="Arial" w:eastAsia="Times New Roman" w:hAnsi="Arial" w:cs="Arial"/>
          <w:sz w:val="22"/>
          <w:szCs w:val="22"/>
        </w:rPr>
        <w:t xml:space="preserve">jest </w:t>
      </w:r>
      <w:r w:rsidRPr="006C3B85">
        <w:rPr>
          <w:rFonts w:ascii="Arial" w:eastAsia="Times New Roman" w:hAnsi="Arial" w:cs="Arial"/>
          <w:sz w:val="22"/>
          <w:szCs w:val="22"/>
        </w:rPr>
        <w:t>Zakład Usług Komunalnych</w:t>
      </w:r>
      <w:r w:rsidRPr="006C3B85">
        <w:rPr>
          <w:rFonts w:ascii="Arial" w:eastAsia="Times New Roman" w:hAnsi="Arial" w:cs="Arial" w:hint="eastAsia"/>
          <w:sz w:val="22"/>
          <w:szCs w:val="22"/>
        </w:rPr>
        <w:t xml:space="preserve"> </w:t>
      </w:r>
      <w:r>
        <w:rPr>
          <w:rFonts w:ascii="Arial" w:eastAsia="Times New Roman" w:hAnsi="Arial" w:cs="Arial"/>
          <w:sz w:val="22"/>
          <w:szCs w:val="22"/>
        </w:rPr>
        <w:br/>
      </w:r>
      <w:r w:rsidRPr="006C3B85">
        <w:rPr>
          <w:rFonts w:ascii="Arial" w:eastAsia="Times New Roman" w:hAnsi="Arial" w:cs="Arial"/>
          <w:sz w:val="22"/>
          <w:szCs w:val="22"/>
        </w:rPr>
        <w:t>w Tczewie,</w:t>
      </w:r>
      <w:r w:rsidRPr="006C3B85">
        <w:rPr>
          <w:rFonts w:ascii="Arial" w:eastAsia="Times New Roman" w:hAnsi="Arial" w:cs="Arial" w:hint="eastAsia"/>
          <w:sz w:val="22"/>
          <w:szCs w:val="22"/>
        </w:rPr>
        <w:t xml:space="preserve"> mający swoją siedzibę </w:t>
      </w:r>
      <w:r>
        <w:rPr>
          <w:rFonts w:ascii="Arial" w:eastAsia="Times New Roman" w:hAnsi="Arial" w:cs="Arial"/>
          <w:sz w:val="22"/>
          <w:szCs w:val="22"/>
        </w:rPr>
        <w:t>przy</w:t>
      </w:r>
      <w:r w:rsidRPr="006C3B85">
        <w:rPr>
          <w:rFonts w:ascii="Arial" w:eastAsia="Times New Roman" w:hAnsi="Arial" w:cs="Arial"/>
          <w:sz w:val="22"/>
          <w:szCs w:val="22"/>
        </w:rPr>
        <w:t xml:space="preserve"> ul. </w:t>
      </w:r>
      <w:proofErr w:type="spellStart"/>
      <w:r w:rsidRPr="006C3B85">
        <w:rPr>
          <w:rFonts w:ascii="Arial" w:eastAsia="Times New Roman" w:hAnsi="Arial" w:cs="Arial"/>
          <w:sz w:val="22"/>
          <w:szCs w:val="22"/>
        </w:rPr>
        <w:t>Czatkowsk</w:t>
      </w:r>
      <w:r>
        <w:rPr>
          <w:rFonts w:ascii="Arial" w:eastAsia="Times New Roman" w:hAnsi="Arial" w:cs="Arial"/>
          <w:sz w:val="22"/>
          <w:szCs w:val="22"/>
        </w:rPr>
        <w:t>iej</w:t>
      </w:r>
      <w:proofErr w:type="spellEnd"/>
      <w:r w:rsidRPr="006C3B85">
        <w:rPr>
          <w:rFonts w:ascii="Arial" w:eastAsia="Times New Roman" w:hAnsi="Arial" w:cs="Arial"/>
          <w:sz w:val="22"/>
          <w:szCs w:val="22"/>
        </w:rPr>
        <w:t xml:space="preserve"> 2 e</w:t>
      </w:r>
      <w:r w:rsidRPr="006C3B85">
        <w:rPr>
          <w:rFonts w:ascii="Arial" w:eastAsia="Times New Roman" w:hAnsi="Arial" w:cs="Arial" w:hint="eastAsia"/>
          <w:sz w:val="22"/>
          <w:szCs w:val="22"/>
        </w:rPr>
        <w:t>, 83-110 Tczew</w:t>
      </w:r>
      <w:r w:rsidRPr="0070649F">
        <w:rPr>
          <w:rFonts w:ascii="Arial" w:eastAsia="Times New Roman" w:hAnsi="Arial" w:cs="Arial"/>
          <w:sz w:val="22"/>
          <w:szCs w:val="22"/>
        </w:rPr>
        <w:t>,</w:t>
      </w:r>
    </w:p>
    <w:p w14:paraId="54AF3ECE" w14:textId="77777777" w:rsidR="00E33B6A" w:rsidRPr="0070649F" w:rsidRDefault="00E33B6A" w:rsidP="00E33B6A">
      <w:pPr>
        <w:widowControl/>
        <w:numPr>
          <w:ilvl w:val="0"/>
          <w:numId w:val="4"/>
        </w:numPr>
        <w:suppressAutoHyphens w:val="0"/>
        <w:spacing w:line="288" w:lineRule="auto"/>
        <w:ind w:left="426" w:hanging="284"/>
        <w:contextualSpacing/>
        <w:jc w:val="both"/>
        <w:rPr>
          <w:rFonts w:ascii="Arial" w:hAnsi="Arial" w:cs="Arial"/>
        </w:rPr>
      </w:pPr>
      <w:r>
        <w:rPr>
          <w:rFonts w:ascii="Arial" w:eastAsia="Times New Roman" w:hAnsi="Arial" w:cs="Arial"/>
          <w:sz w:val="22"/>
          <w:szCs w:val="22"/>
        </w:rPr>
        <w:t>k</w:t>
      </w:r>
      <w:r w:rsidRPr="00BD622F">
        <w:rPr>
          <w:rFonts w:ascii="Arial" w:eastAsia="Times New Roman" w:hAnsi="Arial" w:cs="Arial"/>
          <w:sz w:val="22"/>
          <w:szCs w:val="22"/>
        </w:rPr>
        <w:t>ontakt z Inspektorem Ochrony Danych w Zakładzie Usług Komunalnych</w:t>
      </w:r>
      <w:r w:rsidRPr="00BD622F">
        <w:rPr>
          <w:rFonts w:ascii="Arial" w:eastAsia="Times New Roman" w:hAnsi="Arial" w:cs="Arial" w:hint="eastAsia"/>
          <w:sz w:val="22"/>
          <w:szCs w:val="22"/>
        </w:rPr>
        <w:t xml:space="preserve"> w Tczewie</w:t>
      </w:r>
      <w:r w:rsidRPr="00BD622F">
        <w:rPr>
          <w:rFonts w:ascii="Arial" w:eastAsia="Times New Roman" w:hAnsi="Arial" w:cs="Arial"/>
          <w:sz w:val="22"/>
          <w:szCs w:val="22"/>
        </w:rPr>
        <w:t xml:space="preserve"> możliwy jest za pośrednictwem adresu e-mail: inspektor@um.tczew.pl lub listownie na adres: Inspektor Ochrony Danych, Urząd Miejski w Tczewie - Plac Marszałka Józefa Piłsudskiego 1, 83-110 Tczew</w:t>
      </w:r>
      <w:r w:rsidRPr="0070649F">
        <w:rPr>
          <w:rFonts w:ascii="Arial" w:hAnsi="Arial" w:cs="Arial"/>
          <w:sz w:val="22"/>
          <w:szCs w:val="22"/>
        </w:rPr>
        <w:t>,</w:t>
      </w:r>
    </w:p>
    <w:p w14:paraId="620935E8" w14:textId="5E5A8FD9" w:rsidR="00E33B6A" w:rsidRPr="00DF6344" w:rsidRDefault="00E33B6A" w:rsidP="00E33B6A">
      <w:pPr>
        <w:widowControl/>
        <w:numPr>
          <w:ilvl w:val="0"/>
          <w:numId w:val="4"/>
        </w:numPr>
        <w:suppressAutoHyphens w:val="0"/>
        <w:spacing w:line="288" w:lineRule="auto"/>
        <w:ind w:left="426" w:hanging="284"/>
        <w:contextualSpacing/>
        <w:jc w:val="both"/>
        <w:rPr>
          <w:rFonts w:ascii="Arial" w:eastAsia="Calibri" w:hAnsi="Arial" w:cs="Arial"/>
          <w:b/>
          <w:sz w:val="22"/>
          <w:lang w:eastAsia="en-US"/>
        </w:rPr>
      </w:pPr>
      <w:r w:rsidRPr="007718C9">
        <w:rPr>
          <w:rFonts w:ascii="Arial" w:eastAsia="Times New Roman" w:hAnsi="Arial" w:cs="Arial"/>
          <w:sz w:val="22"/>
          <w:szCs w:val="22"/>
        </w:rPr>
        <w:t>Pani/Pana dane osobowe przetwarzane będą na podstawie art. 6 ust. 1 lit. c</w:t>
      </w:r>
      <w:r w:rsidRPr="007718C9">
        <w:rPr>
          <w:rFonts w:ascii="Arial" w:eastAsia="Times New Roman" w:hAnsi="Arial" w:cs="Arial"/>
          <w:i/>
          <w:sz w:val="22"/>
          <w:szCs w:val="22"/>
        </w:rPr>
        <w:t xml:space="preserve"> </w:t>
      </w:r>
      <w:r w:rsidRPr="007718C9">
        <w:rPr>
          <w:rFonts w:ascii="Arial" w:eastAsia="Times New Roman" w:hAnsi="Arial" w:cs="Arial"/>
          <w:sz w:val="22"/>
          <w:szCs w:val="22"/>
        </w:rPr>
        <w:t xml:space="preserve">RODO                       w celu </w:t>
      </w:r>
      <w:r w:rsidRPr="007718C9">
        <w:rPr>
          <w:rFonts w:ascii="Arial" w:eastAsia="Calibri" w:hAnsi="Arial" w:cs="Arial"/>
          <w:sz w:val="22"/>
          <w:szCs w:val="22"/>
          <w:lang w:eastAsia="en-US"/>
        </w:rPr>
        <w:t xml:space="preserve">związanym z postępowaniem o udzielenie zamówienia publicznego na:                     </w:t>
      </w:r>
      <w:r w:rsidRPr="00487965">
        <w:rPr>
          <w:rFonts w:ascii="Arial" w:eastAsia="Calibri" w:hAnsi="Arial" w:cs="Arial"/>
          <w:sz w:val="20"/>
          <w:szCs w:val="22"/>
          <w:lang w:eastAsia="en-US"/>
        </w:rPr>
        <w:t>„</w:t>
      </w:r>
      <w:r w:rsidRPr="00E33B6A">
        <w:rPr>
          <w:rFonts w:ascii="Arial" w:eastAsia="Calibri" w:hAnsi="Arial" w:cs="Arial"/>
          <w:sz w:val="22"/>
          <w:lang w:eastAsia="en-US"/>
        </w:rPr>
        <w:t xml:space="preserve">Świadczenie usług zimowego utrzymania dróg/jezdni na </w:t>
      </w:r>
      <w:r w:rsidRPr="00BD33D6">
        <w:rPr>
          <w:rFonts w:ascii="Arial" w:eastAsia="Calibri" w:hAnsi="Arial" w:cs="Arial"/>
          <w:color w:val="auto"/>
          <w:sz w:val="22"/>
          <w:lang w:eastAsia="en-US"/>
        </w:rPr>
        <w:t>terenie miasta Tczewa</w:t>
      </w:r>
      <w:r w:rsidRPr="00BD33D6">
        <w:rPr>
          <w:rFonts w:ascii="Arial" w:hAnsi="Arial" w:cs="Arial"/>
          <w:color w:val="auto"/>
          <w:sz w:val="22"/>
        </w:rPr>
        <w:t>”</w:t>
      </w:r>
      <w:r w:rsidRPr="00DF6344">
        <w:rPr>
          <w:rFonts w:ascii="Arial" w:eastAsia="Times New Roman" w:hAnsi="Arial" w:cs="Arial"/>
          <w:sz w:val="22"/>
          <w:szCs w:val="22"/>
        </w:rPr>
        <w:t xml:space="preserve"> </w:t>
      </w:r>
      <w:r>
        <w:rPr>
          <w:rFonts w:ascii="Arial" w:eastAsia="Times New Roman" w:hAnsi="Arial" w:cs="Arial"/>
          <w:sz w:val="22"/>
          <w:szCs w:val="22"/>
        </w:rPr>
        <w:br/>
      </w:r>
      <w:r w:rsidRPr="00DF6344">
        <w:rPr>
          <w:rFonts w:ascii="Arial" w:eastAsia="Times New Roman" w:hAnsi="Arial" w:cs="Arial"/>
          <w:sz w:val="22"/>
          <w:szCs w:val="22"/>
        </w:rPr>
        <w:t>nr referencyjny ZUK.271.3.</w:t>
      </w:r>
      <w:r w:rsidR="00BD33D6">
        <w:rPr>
          <w:rFonts w:ascii="Arial" w:eastAsia="Times New Roman" w:hAnsi="Arial" w:cs="Arial"/>
          <w:sz w:val="22"/>
          <w:szCs w:val="22"/>
        </w:rPr>
        <w:t>6</w:t>
      </w:r>
      <w:r w:rsidRPr="00DF6344">
        <w:rPr>
          <w:rFonts w:ascii="Arial" w:eastAsia="Times New Roman" w:hAnsi="Arial" w:cs="Arial"/>
          <w:sz w:val="22"/>
          <w:szCs w:val="22"/>
        </w:rPr>
        <w:t>.202</w:t>
      </w:r>
      <w:r w:rsidR="00BD33D6">
        <w:rPr>
          <w:rFonts w:ascii="Arial" w:eastAsia="Times New Roman" w:hAnsi="Arial" w:cs="Arial"/>
          <w:sz w:val="22"/>
          <w:szCs w:val="22"/>
        </w:rPr>
        <w:t>4</w:t>
      </w:r>
      <w:r w:rsidRPr="00DF6344">
        <w:rPr>
          <w:rFonts w:ascii="Arial" w:eastAsia="Calibri" w:hAnsi="Arial" w:cs="Arial"/>
          <w:sz w:val="22"/>
          <w:szCs w:val="22"/>
          <w:lang w:eastAsia="en-US"/>
        </w:rPr>
        <w:t>, prowadzonym w trybie zamówienia podstawowego,</w:t>
      </w:r>
    </w:p>
    <w:p w14:paraId="1665F3A7" w14:textId="45DBF737" w:rsidR="00E33B6A" w:rsidRPr="00CF3510" w:rsidRDefault="00E33B6A" w:rsidP="00E33B6A">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 xml:space="preserve">odbiorcami Pani/Pana danych osobowych będą osoby lub podmioty, którym udostępniona zostanie dokumentacja postępowania w oparciu o art. </w:t>
      </w:r>
      <w:r>
        <w:rPr>
          <w:rFonts w:ascii="Arial" w:eastAsia="Times New Roman" w:hAnsi="Arial" w:cs="Arial"/>
          <w:sz w:val="22"/>
          <w:szCs w:val="22"/>
        </w:rPr>
        <w:t>1</w:t>
      </w:r>
      <w:r w:rsidRPr="00CF3510">
        <w:rPr>
          <w:rFonts w:ascii="Arial" w:eastAsia="Times New Roman" w:hAnsi="Arial" w:cs="Arial"/>
          <w:sz w:val="22"/>
          <w:szCs w:val="22"/>
        </w:rPr>
        <w:t xml:space="preserve">8 oraz art. </w:t>
      </w:r>
      <w:r>
        <w:rPr>
          <w:rFonts w:ascii="Arial" w:eastAsia="Times New Roman" w:hAnsi="Arial" w:cs="Arial"/>
          <w:sz w:val="22"/>
          <w:szCs w:val="22"/>
        </w:rPr>
        <w:t>74</w:t>
      </w:r>
      <w:r w:rsidRPr="00CF3510">
        <w:rPr>
          <w:rFonts w:ascii="Arial" w:eastAsia="Times New Roman" w:hAnsi="Arial" w:cs="Arial"/>
          <w:sz w:val="22"/>
          <w:szCs w:val="22"/>
        </w:rPr>
        <w:t xml:space="preserve"> ustawy z dnia </w:t>
      </w:r>
      <w:r>
        <w:rPr>
          <w:rFonts w:ascii="Arial" w:eastAsia="Times New Roman" w:hAnsi="Arial" w:cs="Arial"/>
          <w:sz w:val="22"/>
          <w:szCs w:val="22"/>
        </w:rPr>
        <w:t>11</w:t>
      </w:r>
      <w:r w:rsidRPr="00CF3510">
        <w:rPr>
          <w:rFonts w:ascii="Arial" w:eastAsia="Times New Roman" w:hAnsi="Arial" w:cs="Arial"/>
          <w:sz w:val="22"/>
          <w:szCs w:val="22"/>
        </w:rPr>
        <w:t xml:space="preserve"> </w:t>
      </w:r>
      <w:r>
        <w:rPr>
          <w:rFonts w:ascii="Arial" w:eastAsia="Times New Roman" w:hAnsi="Arial" w:cs="Arial"/>
          <w:sz w:val="22"/>
          <w:szCs w:val="22"/>
        </w:rPr>
        <w:t>września</w:t>
      </w:r>
      <w:r w:rsidRPr="00CF3510">
        <w:rPr>
          <w:rFonts w:ascii="Arial" w:eastAsia="Times New Roman" w:hAnsi="Arial" w:cs="Arial"/>
          <w:sz w:val="22"/>
          <w:szCs w:val="22"/>
        </w:rPr>
        <w:t xml:space="preserve"> 20</w:t>
      </w:r>
      <w:r>
        <w:rPr>
          <w:rFonts w:ascii="Arial" w:eastAsia="Times New Roman" w:hAnsi="Arial" w:cs="Arial"/>
          <w:sz w:val="22"/>
          <w:szCs w:val="22"/>
        </w:rPr>
        <w:t>19</w:t>
      </w:r>
      <w:r w:rsidRPr="00CF3510">
        <w:rPr>
          <w:rFonts w:ascii="Arial" w:eastAsia="Times New Roman" w:hAnsi="Arial" w:cs="Arial"/>
          <w:sz w:val="22"/>
          <w:szCs w:val="22"/>
        </w:rPr>
        <w:t xml:space="preserve"> r. – Prawo zamówień publicznych </w:t>
      </w:r>
      <w:r w:rsidRPr="00CF3510">
        <w:rPr>
          <w:rFonts w:ascii="Arial" w:eastAsia="MS Mincho;ＭＳ 明朝" w:hAnsi="Arial" w:cs="Arial"/>
          <w:sz w:val="22"/>
          <w:szCs w:val="22"/>
        </w:rPr>
        <w:t>(</w:t>
      </w:r>
      <w:proofErr w:type="spellStart"/>
      <w:r w:rsidRPr="00CF3510">
        <w:rPr>
          <w:rFonts w:ascii="Arial" w:eastAsia="MS Mincho;ＭＳ 明朝" w:hAnsi="Arial" w:cs="Arial"/>
          <w:sz w:val="22"/>
          <w:szCs w:val="22"/>
        </w:rPr>
        <w:t>t.j</w:t>
      </w:r>
      <w:proofErr w:type="spellEnd"/>
      <w:r w:rsidRPr="00CF3510">
        <w:rPr>
          <w:rFonts w:ascii="Arial" w:eastAsia="MS Mincho;ＭＳ 明朝" w:hAnsi="Arial" w:cs="Arial"/>
          <w:sz w:val="22"/>
          <w:szCs w:val="22"/>
        </w:rPr>
        <w:t>. Dz. U. z 20</w:t>
      </w:r>
      <w:r>
        <w:rPr>
          <w:rFonts w:ascii="Arial" w:eastAsia="MS Mincho;ＭＳ 明朝" w:hAnsi="Arial" w:cs="Arial"/>
          <w:sz w:val="22"/>
          <w:szCs w:val="22"/>
        </w:rPr>
        <w:t>2</w:t>
      </w:r>
      <w:r w:rsidR="00BD33D6">
        <w:rPr>
          <w:rFonts w:ascii="Arial" w:eastAsia="MS Mincho;ＭＳ 明朝" w:hAnsi="Arial" w:cs="Arial"/>
          <w:sz w:val="22"/>
          <w:szCs w:val="22"/>
        </w:rPr>
        <w:t>4</w:t>
      </w:r>
      <w:r w:rsidRPr="00CF3510">
        <w:rPr>
          <w:rFonts w:ascii="Arial" w:eastAsia="MS Mincho;ＭＳ 明朝" w:hAnsi="Arial" w:cs="Arial"/>
          <w:sz w:val="22"/>
          <w:szCs w:val="22"/>
        </w:rPr>
        <w:t xml:space="preserve"> r., poz. </w:t>
      </w:r>
      <w:r w:rsidR="00BD33D6">
        <w:rPr>
          <w:rFonts w:ascii="Arial" w:eastAsia="MS Mincho;ＭＳ 明朝" w:hAnsi="Arial" w:cs="Arial"/>
          <w:sz w:val="22"/>
          <w:szCs w:val="22"/>
        </w:rPr>
        <w:t>1320</w:t>
      </w:r>
      <w:r>
        <w:rPr>
          <w:rFonts w:ascii="Arial" w:eastAsia="MS Mincho;ＭＳ 明朝" w:hAnsi="Arial" w:cs="Arial"/>
          <w:sz w:val="22"/>
          <w:szCs w:val="22"/>
        </w:rPr>
        <w:t xml:space="preserve">) </w:t>
      </w:r>
      <w:r w:rsidRPr="00CF3510">
        <w:rPr>
          <w:rFonts w:ascii="Arial" w:eastAsia="Times New Roman" w:hAnsi="Arial" w:cs="Arial"/>
          <w:sz w:val="22"/>
          <w:szCs w:val="22"/>
        </w:rPr>
        <w:t xml:space="preserve">dalej „ustawa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w:t>
      </w:r>
    </w:p>
    <w:p w14:paraId="6041167F" w14:textId="77777777" w:rsidR="00E33B6A" w:rsidRPr="00CF3510" w:rsidRDefault="00E33B6A" w:rsidP="00E33B6A">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lastRenderedPageBreak/>
        <w:t xml:space="preserve">Pani/Pana dane osobowe będą przechowywane, zgodnie z </w:t>
      </w:r>
      <w:r w:rsidRPr="002624F2">
        <w:rPr>
          <w:rFonts w:ascii="Arial" w:eastAsia="Times New Roman" w:hAnsi="Arial" w:cs="Arial"/>
          <w:color w:val="auto"/>
          <w:sz w:val="22"/>
          <w:szCs w:val="22"/>
        </w:rPr>
        <w:t>art. 78</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p>
    <w:p w14:paraId="3C08F542" w14:textId="77777777" w:rsidR="00E33B6A" w:rsidRPr="00CF3510" w:rsidRDefault="00E33B6A" w:rsidP="00E33B6A">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obowiązek podania przez Panią/Pana danych osobowych bezpośrednio Pani/Pana dotyczących jest wymogiem ustawowym</w:t>
      </w:r>
      <w:r>
        <w:rPr>
          <w:rFonts w:ascii="Arial" w:eastAsia="Times New Roman" w:hAnsi="Arial" w:cs="Arial"/>
          <w:sz w:val="22"/>
          <w:szCs w:val="22"/>
        </w:rPr>
        <w:t>,</w:t>
      </w:r>
      <w:r w:rsidRPr="00CF3510">
        <w:rPr>
          <w:rFonts w:ascii="Arial" w:eastAsia="Times New Roman" w:hAnsi="Arial" w:cs="Arial"/>
          <w:sz w:val="22"/>
          <w:szCs w:val="22"/>
        </w:rPr>
        <w:t xml:space="preserve"> określonym w przepisach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3EB5A6C4" w14:textId="77777777" w:rsidR="00E33B6A" w:rsidRPr="00CF3510" w:rsidRDefault="00E33B6A" w:rsidP="00E33B6A">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 xml:space="preserve">w odniesieniu do Pani/Pana danych osobowych decyzje nie będą podejmowane </w:t>
      </w:r>
      <w:r>
        <w:rPr>
          <w:rFonts w:ascii="Arial" w:eastAsia="Times New Roman" w:hAnsi="Arial" w:cs="Arial"/>
          <w:sz w:val="22"/>
          <w:szCs w:val="22"/>
        </w:rPr>
        <w:t xml:space="preserve">                     </w:t>
      </w:r>
      <w:r w:rsidRPr="00CF3510">
        <w:rPr>
          <w:rFonts w:ascii="Arial" w:eastAsia="Times New Roman" w:hAnsi="Arial" w:cs="Arial"/>
          <w:sz w:val="22"/>
          <w:szCs w:val="22"/>
        </w:rPr>
        <w:t>w sposób zautomatyzowany, stosownie do art. 22 RODO,</w:t>
      </w:r>
    </w:p>
    <w:p w14:paraId="59CB731C" w14:textId="77777777" w:rsidR="00E33B6A" w:rsidRPr="00CF3510" w:rsidRDefault="00E33B6A" w:rsidP="00E33B6A">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posiada Pani/Pan:</w:t>
      </w:r>
    </w:p>
    <w:p w14:paraId="6D0BE511" w14:textId="77777777" w:rsidR="00E33B6A" w:rsidRPr="00CF3510" w:rsidRDefault="00E33B6A" w:rsidP="00E33B6A">
      <w:pPr>
        <w:widowControl/>
        <w:numPr>
          <w:ilvl w:val="0"/>
          <w:numId w:val="2"/>
        </w:numPr>
        <w:suppressAutoHyphens w:val="0"/>
        <w:spacing w:line="288" w:lineRule="auto"/>
        <w:ind w:left="851" w:hanging="284"/>
        <w:contextualSpacing/>
        <w:jc w:val="both"/>
        <w:rPr>
          <w:rFonts w:ascii="Arial" w:eastAsia="Times New Roman" w:hAnsi="Arial" w:cs="Arial"/>
          <w:sz w:val="22"/>
          <w:szCs w:val="22"/>
        </w:rPr>
      </w:pPr>
      <w:r w:rsidRPr="00CF3510">
        <w:rPr>
          <w:rFonts w:ascii="Arial" w:eastAsia="Times New Roman" w:hAnsi="Arial" w:cs="Arial"/>
          <w:sz w:val="22"/>
          <w:szCs w:val="22"/>
        </w:rPr>
        <w:t>na podstawie art. 15 RODO prawo dostępu do danych osobowych Pani/Pana dotyczących,</w:t>
      </w:r>
    </w:p>
    <w:p w14:paraId="7C5FAC97" w14:textId="77777777" w:rsidR="00E33B6A" w:rsidRPr="00CF3510" w:rsidRDefault="00E33B6A" w:rsidP="00E33B6A">
      <w:pPr>
        <w:widowControl/>
        <w:numPr>
          <w:ilvl w:val="0"/>
          <w:numId w:val="2"/>
        </w:numPr>
        <w:suppressAutoHyphens w:val="0"/>
        <w:spacing w:line="288" w:lineRule="auto"/>
        <w:ind w:left="851" w:hanging="284"/>
        <w:contextualSpacing/>
        <w:jc w:val="both"/>
        <w:rPr>
          <w:rFonts w:ascii="Arial" w:eastAsia="Times New Roman" w:hAnsi="Arial" w:cs="Arial"/>
          <w:sz w:val="22"/>
          <w:szCs w:val="22"/>
        </w:rPr>
      </w:pPr>
      <w:r w:rsidRPr="00CF3510">
        <w:rPr>
          <w:rFonts w:ascii="Arial" w:eastAsia="Times New Roman" w:hAnsi="Arial" w:cs="Arial"/>
          <w:sz w:val="22"/>
          <w:szCs w:val="22"/>
        </w:rPr>
        <w:t>na podstawie art. 16 RODO prawo do sprostowania Pani/Pana danych osobowych,</w:t>
      </w:r>
      <w:r>
        <w:rPr>
          <w:rFonts w:ascii="Arial" w:eastAsia="Times New Roman" w:hAnsi="Arial" w:cs="Arial"/>
          <w:sz w:val="22"/>
          <w:szCs w:val="22"/>
        </w:rPr>
        <w:t xml:space="preserve"> przy czym skorzystanie z prawa do sprostowania lub uzupełnienia nie może skutkować zmianą wyniku postępowania o udzielenie zamówienia, ani zmianą postanowień umowy w sprawie zamówienia publicznego w zakresie niezgodnym </w:t>
      </w:r>
      <w:r>
        <w:rPr>
          <w:rFonts w:ascii="Arial" w:eastAsia="Times New Roman" w:hAnsi="Arial" w:cs="Arial"/>
          <w:sz w:val="22"/>
          <w:szCs w:val="22"/>
        </w:rPr>
        <w:br/>
        <w:t xml:space="preserve">z ustawą </w:t>
      </w:r>
      <w:proofErr w:type="spellStart"/>
      <w:r>
        <w:rPr>
          <w:rFonts w:ascii="Arial" w:eastAsia="Times New Roman" w:hAnsi="Arial" w:cs="Arial"/>
          <w:sz w:val="22"/>
          <w:szCs w:val="22"/>
        </w:rPr>
        <w:t>Pzp</w:t>
      </w:r>
      <w:proofErr w:type="spellEnd"/>
      <w:r>
        <w:rPr>
          <w:rFonts w:ascii="Arial" w:eastAsia="Times New Roman" w:hAnsi="Arial" w:cs="Arial"/>
          <w:sz w:val="22"/>
          <w:szCs w:val="22"/>
        </w:rPr>
        <w:t xml:space="preserve"> oraz nie może naruszać integralności protokołu postępowania oraz jego załączników,</w:t>
      </w:r>
    </w:p>
    <w:p w14:paraId="7D6D20F3" w14:textId="77777777" w:rsidR="00E33B6A" w:rsidRPr="00CF3510" w:rsidRDefault="00E33B6A" w:rsidP="00E33B6A">
      <w:pPr>
        <w:widowControl/>
        <w:numPr>
          <w:ilvl w:val="0"/>
          <w:numId w:val="2"/>
        </w:numPr>
        <w:suppressAutoHyphens w:val="0"/>
        <w:spacing w:line="288" w:lineRule="auto"/>
        <w:ind w:left="851" w:hanging="284"/>
        <w:contextualSpacing/>
        <w:jc w:val="both"/>
        <w:rPr>
          <w:rFonts w:ascii="Arial" w:eastAsia="Times New Roman" w:hAnsi="Arial" w:cs="Arial"/>
          <w:sz w:val="22"/>
          <w:szCs w:val="22"/>
        </w:rPr>
      </w:pPr>
      <w:r w:rsidRPr="00CF3510">
        <w:rPr>
          <w:rFonts w:ascii="Arial" w:eastAsia="Times New Roman" w:hAnsi="Arial" w:cs="Arial"/>
          <w:sz w:val="22"/>
          <w:szCs w:val="22"/>
        </w:rPr>
        <w:t>na podstawie art. 18 RODO prawo żądania od administratora ograniczenia przetwarzania danych osobowych z zastrzeżeniem przypadków, o których mowa                     w art. 18 ust. 2 RODO</w:t>
      </w:r>
      <w:r>
        <w:rPr>
          <w:rFonts w:ascii="Arial" w:eastAsia="Times New Roman" w:hAnsi="Arial" w:cs="Arial"/>
          <w:sz w:val="22"/>
          <w:szCs w:val="22"/>
        </w:rPr>
        <w:t xml:space="preserve">, przy czym </w:t>
      </w:r>
      <w:r w:rsidRPr="00CF3510">
        <w:rPr>
          <w:rFonts w:ascii="Arial" w:eastAsia="Times New Roman"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w:t>
      </w:r>
      <w:r>
        <w:rPr>
          <w:rFonts w:ascii="Arial" w:eastAsia="Times New Roman" w:hAnsi="Arial" w:cs="Arial"/>
          <w:sz w:val="22"/>
          <w:szCs w:val="22"/>
        </w:rPr>
        <w:t xml:space="preserve"> Unii Europejskiej</w:t>
      </w:r>
      <w:r w:rsidRPr="00CF3510">
        <w:rPr>
          <w:rFonts w:ascii="Arial" w:eastAsia="Times New Roman" w:hAnsi="Arial" w:cs="Arial"/>
          <w:sz w:val="22"/>
          <w:szCs w:val="22"/>
        </w:rPr>
        <w:t xml:space="preserve"> lub państwa członkowskiego,</w:t>
      </w:r>
      <w:r>
        <w:rPr>
          <w:rFonts w:ascii="Arial" w:eastAsia="Times New Roman" w:hAnsi="Arial" w:cs="Arial"/>
          <w:sz w:val="22"/>
          <w:szCs w:val="22"/>
        </w:rPr>
        <w:t xml:space="preserve"> a także nie ogranicza przetwarzania danych osobowych do czasu zakończenia postępowania o udzielenie zamówienia,</w:t>
      </w:r>
    </w:p>
    <w:p w14:paraId="5E961378" w14:textId="77777777" w:rsidR="00E33B6A" w:rsidRPr="00CF3510" w:rsidRDefault="00E33B6A" w:rsidP="00E33B6A">
      <w:pPr>
        <w:widowControl/>
        <w:numPr>
          <w:ilvl w:val="0"/>
          <w:numId w:val="2"/>
        </w:numPr>
        <w:suppressAutoHyphens w:val="0"/>
        <w:spacing w:line="288" w:lineRule="auto"/>
        <w:ind w:left="851" w:hanging="284"/>
        <w:contextualSpacing/>
        <w:jc w:val="both"/>
        <w:rPr>
          <w:rFonts w:ascii="Arial" w:eastAsia="Times New Roman" w:hAnsi="Arial" w:cs="Arial"/>
          <w:sz w:val="22"/>
          <w:szCs w:val="22"/>
        </w:rPr>
      </w:pPr>
      <w:r w:rsidRPr="00CF3510">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3E75D2E9" w14:textId="77777777" w:rsidR="00E33B6A" w:rsidRPr="00CF3510" w:rsidRDefault="00E33B6A" w:rsidP="00E33B6A">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nie przysługuje Pani/Panu:</w:t>
      </w:r>
    </w:p>
    <w:p w14:paraId="49291933" w14:textId="77777777" w:rsidR="00E33B6A" w:rsidRPr="00CF3510" w:rsidRDefault="00E33B6A" w:rsidP="00E33B6A">
      <w:pPr>
        <w:widowControl/>
        <w:numPr>
          <w:ilvl w:val="0"/>
          <w:numId w:val="5"/>
        </w:numPr>
        <w:suppressAutoHyphens w:val="0"/>
        <w:spacing w:line="288" w:lineRule="auto"/>
        <w:ind w:left="851" w:hanging="284"/>
        <w:contextualSpacing/>
        <w:jc w:val="both"/>
        <w:rPr>
          <w:rFonts w:ascii="Arial" w:eastAsia="Times New Roman" w:hAnsi="Arial" w:cs="Arial"/>
          <w:sz w:val="22"/>
          <w:szCs w:val="22"/>
        </w:rPr>
      </w:pPr>
      <w:r w:rsidRPr="00CF3510">
        <w:rPr>
          <w:rFonts w:ascii="Arial" w:eastAsia="Times New Roman" w:hAnsi="Arial" w:cs="Arial"/>
          <w:sz w:val="22"/>
          <w:szCs w:val="22"/>
        </w:rPr>
        <w:t>w związku z art. 17 ust. 3 lit. b, d lub e RODO prawo do usunięcia danych osobowych,</w:t>
      </w:r>
    </w:p>
    <w:p w14:paraId="48B88A3A" w14:textId="77777777" w:rsidR="00E33B6A" w:rsidRPr="00CF3510" w:rsidRDefault="00E33B6A" w:rsidP="00E33B6A">
      <w:pPr>
        <w:widowControl/>
        <w:numPr>
          <w:ilvl w:val="0"/>
          <w:numId w:val="5"/>
        </w:numPr>
        <w:suppressAutoHyphens w:val="0"/>
        <w:spacing w:line="288" w:lineRule="auto"/>
        <w:ind w:left="851" w:hanging="284"/>
        <w:contextualSpacing/>
        <w:jc w:val="both"/>
        <w:rPr>
          <w:rFonts w:ascii="Arial" w:eastAsia="Times New Roman" w:hAnsi="Arial" w:cs="Arial"/>
          <w:b/>
          <w:sz w:val="22"/>
          <w:szCs w:val="22"/>
        </w:rPr>
      </w:pPr>
      <w:r w:rsidRPr="00CF3510">
        <w:rPr>
          <w:rFonts w:ascii="Arial" w:eastAsia="Times New Roman" w:hAnsi="Arial" w:cs="Arial"/>
          <w:sz w:val="22"/>
          <w:szCs w:val="22"/>
        </w:rPr>
        <w:t>prawo do przenoszenia danych osobowych, o którym mowa w art. 20 RODO,</w:t>
      </w:r>
    </w:p>
    <w:p w14:paraId="10CAE48B" w14:textId="6E8547BA" w:rsidR="00450103" w:rsidRPr="00360DDA" w:rsidRDefault="00E33B6A" w:rsidP="00CF3510">
      <w:pPr>
        <w:widowControl/>
        <w:numPr>
          <w:ilvl w:val="0"/>
          <w:numId w:val="5"/>
        </w:numPr>
        <w:suppressAutoHyphens w:val="0"/>
        <w:spacing w:line="288" w:lineRule="auto"/>
        <w:ind w:left="851" w:hanging="284"/>
        <w:contextualSpacing/>
        <w:jc w:val="both"/>
        <w:rPr>
          <w:rFonts w:ascii="Arial" w:eastAsia="Times New Roman" w:hAnsi="Arial" w:cs="Arial"/>
          <w:bCs/>
          <w:i/>
          <w:sz w:val="14"/>
          <w:szCs w:val="12"/>
        </w:rPr>
      </w:pPr>
      <w:r w:rsidRPr="009959D2">
        <w:rPr>
          <w:rFonts w:ascii="Arial" w:eastAsia="Times New Roman" w:hAnsi="Arial" w:cs="Arial"/>
          <w:bCs/>
          <w:sz w:val="22"/>
          <w:szCs w:val="22"/>
        </w:rPr>
        <w:t xml:space="preserve">na podstawie art. 21 RODO prawo sprzeciwu, wobec przetwarzania danych osobowych, gdyż podstawą prawną przetwarzania Pani/Pana danych osobowych jest art. 6 ust. 1 lit. c RODO. </w:t>
      </w:r>
    </w:p>
    <w:p w14:paraId="52AE6F14" w14:textId="77777777" w:rsidR="00450103" w:rsidRDefault="00450103" w:rsidP="00CF3510">
      <w:pPr>
        <w:spacing w:line="288" w:lineRule="auto"/>
        <w:jc w:val="both"/>
        <w:rPr>
          <w:rFonts w:ascii="Arial" w:eastAsia="Times New Roman" w:hAnsi="Arial" w:cs="Arial"/>
          <w:b/>
          <w:i/>
          <w:sz w:val="10"/>
          <w:szCs w:val="12"/>
        </w:rPr>
      </w:pPr>
    </w:p>
    <w:p w14:paraId="08E83028" w14:textId="77777777" w:rsidR="00450103" w:rsidRDefault="00450103" w:rsidP="00CF3510">
      <w:pPr>
        <w:spacing w:line="288" w:lineRule="auto"/>
        <w:jc w:val="both"/>
        <w:rPr>
          <w:rFonts w:ascii="Arial" w:eastAsia="Times New Roman" w:hAnsi="Arial" w:cs="Arial"/>
          <w:b/>
          <w:i/>
          <w:sz w:val="10"/>
          <w:szCs w:val="12"/>
        </w:rPr>
      </w:pPr>
    </w:p>
    <w:p w14:paraId="4E8C127F" w14:textId="77777777" w:rsidR="007718C9" w:rsidRPr="0074184F" w:rsidRDefault="007718C9" w:rsidP="00CF3510">
      <w:pPr>
        <w:spacing w:line="288" w:lineRule="auto"/>
        <w:jc w:val="both"/>
        <w:rPr>
          <w:rFonts w:ascii="Arial" w:eastAsia="Times New Roman" w:hAnsi="Arial" w:cs="Arial"/>
          <w:b/>
          <w:i/>
          <w:sz w:val="4"/>
          <w:szCs w:val="12"/>
        </w:rPr>
      </w:pPr>
    </w:p>
    <w:p w14:paraId="6EAE732B" w14:textId="77777777" w:rsidR="007719C4" w:rsidRPr="00CF3510" w:rsidRDefault="00A16029" w:rsidP="00CF3510">
      <w:pPr>
        <w:spacing w:line="288" w:lineRule="auto"/>
        <w:jc w:val="both"/>
        <w:rPr>
          <w:rFonts w:ascii="Arial" w:hAnsi="Arial" w:cs="Arial"/>
          <w:b/>
          <w:sz w:val="8"/>
          <w:szCs w:val="8"/>
        </w:rPr>
      </w:pPr>
      <w:r w:rsidRPr="00CF3510">
        <w:rPr>
          <w:rFonts w:ascii="Arial" w:hAnsi="Arial" w:cs="Arial"/>
          <w:b/>
          <w:sz w:val="22"/>
          <w:szCs w:val="22"/>
        </w:rPr>
        <w:t>4. TERMIN WYKONANIA ZAMÓWIENIA</w:t>
      </w:r>
    </w:p>
    <w:p w14:paraId="35851B14" w14:textId="77777777" w:rsidR="007719C4" w:rsidRPr="00CF3510" w:rsidRDefault="007719C4" w:rsidP="00CF3510">
      <w:pPr>
        <w:spacing w:line="288" w:lineRule="auto"/>
        <w:jc w:val="both"/>
        <w:rPr>
          <w:rFonts w:ascii="Arial" w:hAnsi="Arial" w:cs="Arial"/>
          <w:b/>
          <w:sz w:val="8"/>
          <w:szCs w:val="8"/>
        </w:rPr>
      </w:pPr>
    </w:p>
    <w:p w14:paraId="37A27AB1" w14:textId="0BEF2512" w:rsidR="00C20345" w:rsidRDefault="001E62D5" w:rsidP="0066466B">
      <w:pPr>
        <w:spacing w:line="288" w:lineRule="auto"/>
        <w:jc w:val="both"/>
        <w:rPr>
          <w:rFonts w:ascii="Arial" w:hAnsi="Arial" w:cs="Arial"/>
          <w:color w:val="auto"/>
          <w:sz w:val="22"/>
          <w:szCs w:val="22"/>
          <w:lang w:eastAsia="pl-PL"/>
        </w:rPr>
      </w:pPr>
      <w:r w:rsidRPr="00533936">
        <w:rPr>
          <w:rFonts w:ascii="Arial" w:hAnsi="Arial" w:cs="Arial"/>
          <w:color w:val="auto"/>
          <w:sz w:val="22"/>
          <w:szCs w:val="22"/>
          <w:lang w:eastAsia="pl-PL"/>
        </w:rPr>
        <w:t>Wymagany</w:t>
      </w:r>
      <w:r w:rsidR="00E22C9E" w:rsidRPr="00533936">
        <w:rPr>
          <w:rFonts w:ascii="Arial" w:hAnsi="Arial"/>
          <w:color w:val="auto"/>
          <w:sz w:val="22"/>
          <w:lang w:eastAsia="pl-PL"/>
        </w:rPr>
        <w:t xml:space="preserve"> </w:t>
      </w:r>
      <w:r w:rsidR="00E22C9E" w:rsidRPr="00533936">
        <w:rPr>
          <w:rFonts w:ascii="Arial" w:hAnsi="Arial" w:cs="Arial"/>
          <w:color w:val="auto"/>
          <w:sz w:val="22"/>
          <w:szCs w:val="22"/>
          <w:lang w:eastAsia="pl-PL"/>
        </w:rPr>
        <w:t xml:space="preserve">termin realizacji: </w:t>
      </w:r>
      <w:r w:rsidR="00C331F6" w:rsidRPr="00533936">
        <w:rPr>
          <w:rFonts w:ascii="Arial" w:hAnsi="Arial" w:cs="Arial"/>
          <w:color w:val="auto"/>
          <w:sz w:val="22"/>
          <w:szCs w:val="22"/>
          <w:lang w:eastAsia="pl-PL"/>
        </w:rPr>
        <w:t xml:space="preserve">od dnia podpisania umowy, lecz nie wcześniej niż </w:t>
      </w:r>
      <w:r w:rsidR="00533936" w:rsidRPr="00533936">
        <w:rPr>
          <w:rFonts w:ascii="Arial" w:hAnsi="Arial" w:cs="Arial"/>
          <w:color w:val="auto"/>
          <w:sz w:val="22"/>
          <w:szCs w:val="22"/>
          <w:lang w:eastAsia="pl-PL"/>
        </w:rPr>
        <w:t>od dnia</w:t>
      </w:r>
      <w:r w:rsidR="00533936" w:rsidRPr="00C63C71">
        <w:rPr>
          <w:rFonts w:ascii="Arial" w:hAnsi="Arial" w:cs="Arial"/>
          <w:color w:val="auto"/>
          <w:sz w:val="22"/>
          <w:szCs w:val="22"/>
          <w:lang w:eastAsia="pl-PL"/>
        </w:rPr>
        <w:t xml:space="preserve"> 01.01.202</w:t>
      </w:r>
      <w:r w:rsidR="00BD33D6">
        <w:rPr>
          <w:rFonts w:ascii="Arial" w:hAnsi="Arial" w:cs="Arial"/>
          <w:color w:val="auto"/>
          <w:sz w:val="22"/>
          <w:szCs w:val="22"/>
          <w:lang w:eastAsia="pl-PL"/>
        </w:rPr>
        <w:t>5</w:t>
      </w:r>
      <w:r w:rsidR="00533936" w:rsidRPr="00C63C71">
        <w:rPr>
          <w:rFonts w:ascii="Arial" w:hAnsi="Arial" w:cs="Arial"/>
          <w:color w:val="auto"/>
          <w:sz w:val="22"/>
          <w:szCs w:val="22"/>
          <w:lang w:eastAsia="pl-PL"/>
        </w:rPr>
        <w:t xml:space="preserve"> r. do dnia 15.04.202</w:t>
      </w:r>
      <w:r w:rsidR="00BD33D6">
        <w:rPr>
          <w:rFonts w:ascii="Arial" w:hAnsi="Arial" w:cs="Arial"/>
          <w:color w:val="auto"/>
          <w:sz w:val="22"/>
          <w:szCs w:val="22"/>
          <w:lang w:eastAsia="pl-PL"/>
        </w:rPr>
        <w:t>5</w:t>
      </w:r>
      <w:r w:rsidR="00533936" w:rsidRPr="00C63C71">
        <w:rPr>
          <w:rFonts w:ascii="Arial" w:hAnsi="Arial" w:cs="Arial"/>
          <w:color w:val="auto"/>
          <w:sz w:val="22"/>
          <w:szCs w:val="22"/>
          <w:lang w:eastAsia="pl-PL"/>
        </w:rPr>
        <w:t xml:space="preserve"> r. oraz od dnia 01.11.202</w:t>
      </w:r>
      <w:r w:rsidR="00BD33D6">
        <w:rPr>
          <w:rFonts w:ascii="Arial" w:hAnsi="Arial" w:cs="Arial"/>
          <w:color w:val="auto"/>
          <w:sz w:val="22"/>
          <w:szCs w:val="22"/>
          <w:lang w:eastAsia="pl-PL"/>
        </w:rPr>
        <w:t>5</w:t>
      </w:r>
      <w:r w:rsidR="00533936" w:rsidRPr="00C63C71">
        <w:rPr>
          <w:rFonts w:ascii="Arial" w:hAnsi="Arial" w:cs="Arial"/>
          <w:color w:val="auto"/>
          <w:sz w:val="22"/>
          <w:szCs w:val="22"/>
          <w:lang w:eastAsia="pl-PL"/>
        </w:rPr>
        <w:t xml:space="preserve"> r. do </w:t>
      </w:r>
      <w:r w:rsidR="00E902E3">
        <w:rPr>
          <w:rFonts w:ascii="Arial" w:hAnsi="Arial" w:cs="Arial"/>
          <w:color w:val="auto"/>
          <w:sz w:val="22"/>
          <w:szCs w:val="22"/>
          <w:lang w:eastAsia="pl-PL"/>
        </w:rPr>
        <w:t xml:space="preserve">dnia </w:t>
      </w:r>
      <w:r w:rsidR="00533936" w:rsidRPr="00C63C71">
        <w:rPr>
          <w:rFonts w:ascii="Arial" w:hAnsi="Arial" w:cs="Arial"/>
          <w:color w:val="auto"/>
          <w:sz w:val="22"/>
          <w:szCs w:val="22"/>
          <w:lang w:eastAsia="pl-PL"/>
        </w:rPr>
        <w:t>31.12.202</w:t>
      </w:r>
      <w:r w:rsidR="00BD33D6">
        <w:rPr>
          <w:rFonts w:ascii="Arial" w:hAnsi="Arial" w:cs="Arial"/>
          <w:color w:val="auto"/>
          <w:sz w:val="22"/>
          <w:szCs w:val="22"/>
          <w:lang w:eastAsia="pl-PL"/>
        </w:rPr>
        <w:t>5</w:t>
      </w:r>
      <w:r w:rsidR="00533936" w:rsidRPr="00C63C71">
        <w:rPr>
          <w:rFonts w:ascii="Arial" w:hAnsi="Arial" w:cs="Arial"/>
          <w:color w:val="auto"/>
          <w:sz w:val="22"/>
          <w:szCs w:val="22"/>
          <w:lang w:eastAsia="pl-PL"/>
        </w:rPr>
        <w:t xml:space="preserve"> r.</w:t>
      </w:r>
      <w:r w:rsidR="00533936">
        <w:rPr>
          <w:rFonts w:ascii="Arial" w:hAnsi="Arial" w:cs="Arial"/>
          <w:color w:val="auto"/>
          <w:sz w:val="22"/>
          <w:szCs w:val="22"/>
          <w:lang w:eastAsia="pl-PL"/>
        </w:rPr>
        <w:t xml:space="preserve"> lub do wyczerpania zobowiązania (maksymalnej kwoty wynagrodzenia).</w:t>
      </w:r>
      <w:r w:rsidR="00C331F6" w:rsidRPr="00C331F6">
        <w:rPr>
          <w:rFonts w:ascii="Arial" w:hAnsi="Arial" w:cs="Arial"/>
          <w:color w:val="auto"/>
          <w:sz w:val="22"/>
          <w:szCs w:val="22"/>
          <w:lang w:eastAsia="pl-PL"/>
        </w:rPr>
        <w:t xml:space="preserve">  </w:t>
      </w:r>
    </w:p>
    <w:p w14:paraId="72C3ECBD" w14:textId="77777777" w:rsidR="00C331F6" w:rsidRPr="003C6009" w:rsidRDefault="00C331F6" w:rsidP="0066466B">
      <w:pPr>
        <w:spacing w:line="288" w:lineRule="auto"/>
        <w:jc w:val="both"/>
        <w:rPr>
          <w:rFonts w:ascii="Arial" w:eastAsiaTheme="minorHAnsi" w:hAnsi="Arial" w:cs="Arial"/>
          <w:color w:val="auto"/>
          <w:sz w:val="16"/>
          <w:szCs w:val="22"/>
          <w:lang w:eastAsia="en-US"/>
        </w:rPr>
      </w:pPr>
    </w:p>
    <w:p w14:paraId="6F49A300" w14:textId="77777777" w:rsidR="007719C4" w:rsidRPr="00801E03" w:rsidRDefault="00A16029" w:rsidP="00B241A8">
      <w:pPr>
        <w:numPr>
          <w:ilvl w:val="2"/>
          <w:numId w:val="13"/>
        </w:numPr>
        <w:tabs>
          <w:tab w:val="left" w:pos="284"/>
        </w:tabs>
        <w:spacing w:line="288" w:lineRule="auto"/>
        <w:ind w:left="284" w:hanging="284"/>
        <w:jc w:val="both"/>
        <w:rPr>
          <w:rFonts w:ascii="Arial" w:hAnsi="Arial" w:cs="Arial"/>
          <w:b/>
          <w:sz w:val="12"/>
          <w:szCs w:val="16"/>
        </w:rPr>
      </w:pPr>
      <w:r w:rsidRPr="00511546">
        <w:rPr>
          <w:rFonts w:ascii="Arial" w:hAnsi="Arial" w:cs="Arial"/>
          <w:b/>
          <w:sz w:val="22"/>
        </w:rPr>
        <w:t>WARUNKI UDZIAŁU W POSTĘPOWANIU</w:t>
      </w:r>
      <w:r w:rsidR="00C103B2" w:rsidRPr="00511546">
        <w:rPr>
          <w:rFonts w:ascii="Arial" w:hAnsi="Arial" w:cs="Arial"/>
          <w:b/>
          <w:sz w:val="22"/>
        </w:rPr>
        <w:t xml:space="preserve"> ORAZ PODSTAWY WYKLUCZENIA</w:t>
      </w:r>
      <w:r w:rsidR="001C2FA4" w:rsidRPr="00511546">
        <w:rPr>
          <w:rFonts w:ascii="Arial" w:hAnsi="Arial" w:cs="Arial"/>
          <w:b/>
          <w:sz w:val="22"/>
        </w:rPr>
        <w:t xml:space="preserve"> </w:t>
      </w:r>
    </w:p>
    <w:p w14:paraId="76FF3ADF" w14:textId="77777777" w:rsidR="00801E03" w:rsidRPr="003E6AD5" w:rsidRDefault="00801E03" w:rsidP="00801E03">
      <w:pPr>
        <w:tabs>
          <w:tab w:val="left" w:pos="284"/>
        </w:tabs>
        <w:spacing w:line="288" w:lineRule="auto"/>
        <w:ind w:left="284"/>
        <w:jc w:val="both"/>
        <w:rPr>
          <w:rFonts w:ascii="Arial" w:hAnsi="Arial" w:cs="Arial"/>
          <w:b/>
          <w:sz w:val="6"/>
          <w:szCs w:val="16"/>
        </w:rPr>
      </w:pPr>
    </w:p>
    <w:p w14:paraId="3882713A" w14:textId="77777777" w:rsidR="007719C4" w:rsidRPr="00CF3510" w:rsidRDefault="00A16029" w:rsidP="00DD43B9">
      <w:pPr>
        <w:numPr>
          <w:ilvl w:val="1"/>
          <w:numId w:val="12"/>
        </w:numPr>
        <w:spacing w:line="288" w:lineRule="auto"/>
        <w:jc w:val="both"/>
        <w:rPr>
          <w:rFonts w:ascii="Arial" w:hAnsi="Arial" w:cs="Arial"/>
          <w:sz w:val="22"/>
          <w:szCs w:val="22"/>
        </w:rPr>
      </w:pPr>
      <w:r w:rsidRPr="00CF3510">
        <w:rPr>
          <w:rFonts w:ascii="Arial" w:hAnsi="Arial" w:cs="Arial"/>
          <w:sz w:val="22"/>
        </w:rPr>
        <w:t xml:space="preserve">O udzielenie zamówienia mogą ubiegać się Wykonawcy, którzy: </w:t>
      </w:r>
    </w:p>
    <w:p w14:paraId="7F3E8D6A" w14:textId="77777777" w:rsidR="007719C4" w:rsidRDefault="00F75AD9" w:rsidP="00DD43B9">
      <w:pPr>
        <w:numPr>
          <w:ilvl w:val="2"/>
          <w:numId w:val="12"/>
        </w:numPr>
        <w:tabs>
          <w:tab w:val="left" w:pos="426"/>
        </w:tabs>
        <w:spacing w:line="288" w:lineRule="auto"/>
        <w:ind w:left="567" w:hanging="567"/>
        <w:jc w:val="both"/>
        <w:rPr>
          <w:rFonts w:ascii="Arial" w:hAnsi="Arial" w:cs="Arial"/>
          <w:sz w:val="22"/>
          <w:szCs w:val="22"/>
        </w:rPr>
      </w:pPr>
      <w:r>
        <w:rPr>
          <w:rFonts w:ascii="Arial" w:hAnsi="Arial" w:cs="Arial"/>
          <w:sz w:val="22"/>
          <w:szCs w:val="22"/>
        </w:rPr>
        <w:t>nie podlegają wykluczeniu:</w:t>
      </w:r>
    </w:p>
    <w:p w14:paraId="1DC4296D" w14:textId="77777777" w:rsidR="00F75AD9" w:rsidRPr="00F75AD9" w:rsidRDefault="00F75AD9" w:rsidP="00917213">
      <w:pPr>
        <w:pStyle w:val="Akapitzlist"/>
        <w:numPr>
          <w:ilvl w:val="0"/>
          <w:numId w:val="57"/>
        </w:numPr>
        <w:tabs>
          <w:tab w:val="left" w:pos="709"/>
        </w:tabs>
        <w:spacing w:line="288" w:lineRule="auto"/>
        <w:ind w:left="567" w:hanging="283"/>
        <w:jc w:val="both"/>
        <w:rPr>
          <w:rFonts w:ascii="Arial" w:hAnsi="Arial" w:cs="Arial"/>
          <w:sz w:val="22"/>
          <w:szCs w:val="22"/>
        </w:rPr>
      </w:pPr>
      <w:r w:rsidRPr="00F75AD9">
        <w:rPr>
          <w:rFonts w:ascii="Arial" w:hAnsi="Arial" w:cs="Arial"/>
          <w:sz w:val="22"/>
          <w:szCs w:val="22"/>
        </w:rPr>
        <w:lastRenderedPageBreak/>
        <w:t>Zamawiający wykluczy Wykonawcę z postępowania w przypadkach określonych                       w art. 108 ust. 1 us</w:t>
      </w:r>
      <w:r>
        <w:rPr>
          <w:rFonts w:ascii="Arial" w:hAnsi="Arial" w:cs="Arial"/>
          <w:sz w:val="22"/>
          <w:szCs w:val="22"/>
        </w:rPr>
        <w:t>tawy Prawo zamówień publicznych;</w:t>
      </w:r>
    </w:p>
    <w:p w14:paraId="0975EF47" w14:textId="77777777" w:rsidR="00F75AD9" w:rsidRPr="00450103" w:rsidRDefault="00F75AD9" w:rsidP="00917213">
      <w:pPr>
        <w:pStyle w:val="Akapitzlist"/>
        <w:widowControl/>
        <w:numPr>
          <w:ilvl w:val="0"/>
          <w:numId w:val="57"/>
        </w:numPr>
        <w:tabs>
          <w:tab w:val="left" w:pos="567"/>
          <w:tab w:val="left" w:pos="709"/>
        </w:tabs>
        <w:suppressAutoHyphens w:val="0"/>
        <w:spacing w:line="288" w:lineRule="auto"/>
        <w:ind w:left="567" w:hanging="283"/>
        <w:jc w:val="both"/>
        <w:rPr>
          <w:rFonts w:ascii="Arial" w:eastAsia="Times New Roman" w:hAnsi="Arial" w:cs="Arial"/>
          <w:color w:val="auto"/>
          <w:sz w:val="12"/>
          <w:szCs w:val="22"/>
        </w:rPr>
      </w:pPr>
      <w:r w:rsidRPr="00F75AD9">
        <w:rPr>
          <w:rFonts w:ascii="Arial" w:eastAsia="Times New Roman" w:hAnsi="Arial" w:cs="Arial"/>
          <w:color w:val="auto"/>
          <w:sz w:val="22"/>
          <w:szCs w:val="22"/>
        </w:rPr>
        <w:t>Zamawiający wykluczy Wykonawcę w stosunku do którego otwarto likwidację, ogłoszono upadłość, którego aktywami zarządza likwidator lub sąd,</w:t>
      </w:r>
      <w:r w:rsidR="00B32514">
        <w:rPr>
          <w:rFonts w:ascii="Arial" w:eastAsia="Times New Roman" w:hAnsi="Arial" w:cs="Arial"/>
          <w:color w:val="auto"/>
          <w:sz w:val="22"/>
          <w:szCs w:val="22"/>
        </w:rPr>
        <w:t xml:space="preserve"> zawarł układ </w:t>
      </w:r>
      <w:r w:rsidRPr="00F75AD9">
        <w:rPr>
          <w:rFonts w:ascii="Arial" w:eastAsia="Times New Roman" w:hAnsi="Arial" w:cs="Arial"/>
          <w:color w:val="auto"/>
          <w:sz w:val="22"/>
          <w:szCs w:val="22"/>
        </w:rPr>
        <w:t>z wierzycielami, którego działalność gospodarcza jest zawieszona albo znajduje się on w innej tego rodzaju sytuacji wynikającej z p</w:t>
      </w:r>
      <w:r w:rsidR="00B32514">
        <w:rPr>
          <w:rFonts w:ascii="Arial" w:eastAsia="Times New Roman" w:hAnsi="Arial" w:cs="Arial"/>
          <w:color w:val="auto"/>
          <w:sz w:val="22"/>
          <w:szCs w:val="22"/>
        </w:rPr>
        <w:t>odobnej procedury przewidzianej</w:t>
      </w:r>
      <w:r>
        <w:rPr>
          <w:rFonts w:ascii="Arial" w:eastAsia="Times New Roman" w:hAnsi="Arial" w:cs="Arial"/>
          <w:color w:val="auto"/>
          <w:sz w:val="22"/>
          <w:szCs w:val="22"/>
        </w:rPr>
        <w:t xml:space="preserve"> </w:t>
      </w:r>
      <w:r w:rsidRPr="00F75AD9">
        <w:rPr>
          <w:rFonts w:ascii="Arial" w:eastAsia="Times New Roman" w:hAnsi="Arial" w:cs="Arial"/>
          <w:color w:val="auto"/>
          <w:sz w:val="22"/>
          <w:szCs w:val="22"/>
        </w:rPr>
        <w:t>w przepisach miejsca wszczęcia tej procedury, zgodnie z a</w:t>
      </w:r>
      <w:r>
        <w:rPr>
          <w:rFonts w:ascii="Arial" w:eastAsia="Times New Roman" w:hAnsi="Arial" w:cs="Arial"/>
          <w:color w:val="auto"/>
          <w:sz w:val="22"/>
          <w:szCs w:val="22"/>
        </w:rPr>
        <w:t xml:space="preserve">rt. 109 ust. 1 pkt 4 ustawy </w:t>
      </w:r>
      <w:proofErr w:type="spellStart"/>
      <w:r>
        <w:rPr>
          <w:rFonts w:ascii="Arial" w:eastAsia="Times New Roman" w:hAnsi="Arial" w:cs="Arial"/>
          <w:color w:val="auto"/>
          <w:sz w:val="22"/>
          <w:szCs w:val="22"/>
        </w:rPr>
        <w:t>Pzp</w:t>
      </w:r>
      <w:proofErr w:type="spellEnd"/>
      <w:r>
        <w:rPr>
          <w:rFonts w:ascii="Arial" w:eastAsia="Times New Roman" w:hAnsi="Arial" w:cs="Arial"/>
          <w:color w:val="auto"/>
          <w:sz w:val="22"/>
          <w:szCs w:val="22"/>
        </w:rPr>
        <w:t>;</w:t>
      </w:r>
    </w:p>
    <w:p w14:paraId="0C691E82" w14:textId="6A3A6E0A" w:rsidR="0003582E" w:rsidRPr="00ED2EB0" w:rsidRDefault="0003582E" w:rsidP="0003582E">
      <w:pPr>
        <w:pStyle w:val="Akapitzlist"/>
        <w:numPr>
          <w:ilvl w:val="0"/>
          <w:numId w:val="57"/>
        </w:numPr>
        <w:tabs>
          <w:tab w:val="left" w:pos="426"/>
        </w:tabs>
        <w:spacing w:line="288" w:lineRule="auto"/>
        <w:ind w:left="567" w:hanging="283"/>
        <w:jc w:val="both"/>
        <w:rPr>
          <w:rFonts w:ascii="Arial" w:hAnsi="Arial" w:cs="Arial"/>
          <w:sz w:val="22"/>
          <w:szCs w:val="22"/>
        </w:rPr>
      </w:pPr>
      <w:r w:rsidRPr="00443538">
        <w:rPr>
          <w:rFonts w:ascii="Arial" w:eastAsia="Times New Roman" w:hAnsi="Arial" w:cs="Arial"/>
          <w:color w:val="auto"/>
          <w:sz w:val="22"/>
          <w:szCs w:val="22"/>
        </w:rPr>
        <w:t>Zamawiający wykluczy Wykonawcę w stosunku do którego zachodzą przesłanki wykluczenia z postępowania na podstawie art. 7 ust. 1 ustawy z dnia 13 kwietnia 2022 r. o szczególnych rozwiązaniach w zakresie przeciwdziałania wspieraniu agresji na Ukrainę oraz służących ochronie bezpieczeństwa narodowego (Dz. U. z 202</w:t>
      </w:r>
      <w:r w:rsidR="00BD33D6">
        <w:rPr>
          <w:rFonts w:ascii="Arial" w:eastAsia="Times New Roman" w:hAnsi="Arial" w:cs="Arial"/>
          <w:color w:val="auto"/>
          <w:sz w:val="22"/>
          <w:szCs w:val="22"/>
        </w:rPr>
        <w:t>4</w:t>
      </w:r>
      <w:r w:rsidRPr="00443538">
        <w:rPr>
          <w:rFonts w:ascii="Arial" w:eastAsia="Times New Roman" w:hAnsi="Arial" w:cs="Arial"/>
          <w:color w:val="auto"/>
          <w:sz w:val="22"/>
          <w:szCs w:val="22"/>
        </w:rPr>
        <w:t xml:space="preserve"> r., </w:t>
      </w:r>
      <w:r w:rsidR="00BD33D6">
        <w:rPr>
          <w:rFonts w:ascii="Arial" w:eastAsia="Times New Roman" w:hAnsi="Arial" w:cs="Arial"/>
          <w:color w:val="auto"/>
          <w:sz w:val="22"/>
          <w:szCs w:val="22"/>
        </w:rPr>
        <w:br/>
      </w:r>
      <w:r w:rsidRPr="00443538">
        <w:rPr>
          <w:rFonts w:ascii="Arial" w:eastAsia="Times New Roman" w:hAnsi="Arial" w:cs="Arial"/>
          <w:color w:val="auto"/>
          <w:sz w:val="22"/>
          <w:szCs w:val="22"/>
        </w:rPr>
        <w:t xml:space="preserve">poz. </w:t>
      </w:r>
      <w:r w:rsidR="00BD33D6">
        <w:rPr>
          <w:rFonts w:ascii="Arial" w:eastAsia="Times New Roman" w:hAnsi="Arial" w:cs="Arial"/>
          <w:color w:val="auto"/>
          <w:sz w:val="22"/>
          <w:szCs w:val="22"/>
        </w:rPr>
        <w:t>507</w:t>
      </w:r>
      <w:r w:rsidRPr="00443538">
        <w:rPr>
          <w:rFonts w:ascii="Arial" w:eastAsia="Times New Roman" w:hAnsi="Arial" w:cs="Arial"/>
          <w:color w:val="auto"/>
          <w:sz w:val="22"/>
          <w:szCs w:val="22"/>
        </w:rPr>
        <w:t>)</w:t>
      </w:r>
      <w:r>
        <w:rPr>
          <w:rFonts w:ascii="Arial" w:eastAsia="Times New Roman" w:hAnsi="Arial" w:cs="Arial"/>
          <w:color w:val="auto"/>
          <w:sz w:val="22"/>
          <w:szCs w:val="22"/>
        </w:rPr>
        <w:t>;</w:t>
      </w:r>
    </w:p>
    <w:p w14:paraId="37C41F0B" w14:textId="77777777" w:rsidR="00F75AD9" w:rsidRPr="00F75AD9" w:rsidRDefault="00F75AD9" w:rsidP="00F75AD9">
      <w:pPr>
        <w:tabs>
          <w:tab w:val="left" w:pos="426"/>
        </w:tabs>
        <w:spacing w:line="288" w:lineRule="auto"/>
        <w:jc w:val="both"/>
        <w:rPr>
          <w:rFonts w:ascii="Arial" w:hAnsi="Arial" w:cs="Arial"/>
          <w:sz w:val="8"/>
          <w:szCs w:val="22"/>
        </w:rPr>
      </w:pPr>
    </w:p>
    <w:p w14:paraId="79E7BD36" w14:textId="77777777" w:rsidR="007719C4" w:rsidRPr="00CF3510" w:rsidRDefault="00A16029" w:rsidP="00DD43B9">
      <w:pPr>
        <w:numPr>
          <w:ilvl w:val="2"/>
          <w:numId w:val="12"/>
        </w:numPr>
        <w:tabs>
          <w:tab w:val="left" w:pos="426"/>
        </w:tabs>
        <w:spacing w:line="288" w:lineRule="auto"/>
        <w:ind w:left="567" w:hanging="567"/>
        <w:jc w:val="both"/>
        <w:rPr>
          <w:rFonts w:ascii="Arial" w:hAnsi="Arial" w:cs="Arial"/>
          <w:sz w:val="12"/>
          <w:szCs w:val="16"/>
        </w:rPr>
      </w:pPr>
      <w:r w:rsidRPr="00CF3510">
        <w:rPr>
          <w:rFonts w:ascii="Arial" w:hAnsi="Arial" w:cs="Arial"/>
          <w:sz w:val="22"/>
          <w:szCs w:val="22"/>
        </w:rPr>
        <w:t>spełniają warunki udziału w postępowaniu dotyczące:</w:t>
      </w:r>
    </w:p>
    <w:p w14:paraId="4A52C71D" w14:textId="77777777" w:rsidR="007719C4" w:rsidRPr="001401F0" w:rsidRDefault="007719C4" w:rsidP="00CF3510">
      <w:pPr>
        <w:spacing w:line="288" w:lineRule="auto"/>
        <w:jc w:val="both"/>
        <w:rPr>
          <w:rFonts w:ascii="Arial" w:hAnsi="Arial" w:cs="Arial"/>
          <w:sz w:val="4"/>
          <w:szCs w:val="16"/>
        </w:rPr>
      </w:pPr>
    </w:p>
    <w:p w14:paraId="64AD7F2C" w14:textId="77777777" w:rsidR="0099523E" w:rsidRDefault="0099523E" w:rsidP="00DD43B9">
      <w:pPr>
        <w:pStyle w:val="Default"/>
        <w:numPr>
          <w:ilvl w:val="0"/>
          <w:numId w:val="10"/>
        </w:numPr>
        <w:tabs>
          <w:tab w:val="clear" w:pos="720"/>
          <w:tab w:val="num" w:pos="567"/>
        </w:tabs>
        <w:spacing w:line="288" w:lineRule="auto"/>
        <w:ind w:left="567" w:hanging="283"/>
        <w:jc w:val="both"/>
        <w:rPr>
          <w:bCs/>
          <w:sz w:val="22"/>
          <w:szCs w:val="22"/>
        </w:rPr>
      </w:pPr>
      <w:r>
        <w:rPr>
          <w:bCs/>
          <w:sz w:val="22"/>
          <w:szCs w:val="22"/>
        </w:rPr>
        <w:t>zdolności do wyst</w:t>
      </w:r>
      <w:r w:rsidR="00F75AD9">
        <w:rPr>
          <w:bCs/>
          <w:sz w:val="22"/>
          <w:szCs w:val="22"/>
        </w:rPr>
        <w:t>ępowania w obrocie gospodarczym.</w:t>
      </w:r>
      <w:r w:rsidRPr="0099523E">
        <w:rPr>
          <w:bCs/>
          <w:sz w:val="22"/>
          <w:szCs w:val="22"/>
        </w:rPr>
        <w:t xml:space="preserve"> </w:t>
      </w:r>
      <w:r w:rsidRPr="00CF3510">
        <w:rPr>
          <w:bCs/>
          <w:sz w:val="22"/>
          <w:szCs w:val="22"/>
        </w:rPr>
        <w:t>Zamawiający nie wyznacza szczegółowego warunku w tym zakresie</w:t>
      </w:r>
      <w:r w:rsidR="009F666E">
        <w:rPr>
          <w:bCs/>
          <w:sz w:val="22"/>
          <w:szCs w:val="22"/>
        </w:rPr>
        <w:t>;</w:t>
      </w:r>
    </w:p>
    <w:p w14:paraId="6EF49A71" w14:textId="77777777" w:rsidR="007719C4" w:rsidRPr="00CF3510" w:rsidRDefault="00A16029" w:rsidP="00DD43B9">
      <w:pPr>
        <w:pStyle w:val="Default"/>
        <w:numPr>
          <w:ilvl w:val="0"/>
          <w:numId w:val="10"/>
        </w:numPr>
        <w:tabs>
          <w:tab w:val="clear" w:pos="720"/>
          <w:tab w:val="num" w:pos="567"/>
        </w:tabs>
        <w:spacing w:line="288" w:lineRule="auto"/>
        <w:ind w:left="567" w:hanging="283"/>
        <w:jc w:val="both"/>
        <w:rPr>
          <w:bCs/>
          <w:sz w:val="22"/>
          <w:szCs w:val="22"/>
        </w:rPr>
      </w:pPr>
      <w:r w:rsidRPr="00CF3510">
        <w:rPr>
          <w:bCs/>
          <w:sz w:val="22"/>
          <w:szCs w:val="22"/>
        </w:rPr>
        <w:t xml:space="preserve">uprawnień do prowadzenia określonej działalności </w:t>
      </w:r>
      <w:r w:rsidR="0099523E">
        <w:rPr>
          <w:bCs/>
          <w:sz w:val="22"/>
          <w:szCs w:val="22"/>
        </w:rPr>
        <w:t>gospodarczej lub zawodowej</w:t>
      </w:r>
      <w:r w:rsidRPr="00CF3510">
        <w:rPr>
          <w:bCs/>
          <w:sz w:val="22"/>
          <w:szCs w:val="22"/>
        </w:rPr>
        <w:t xml:space="preserve">,                              o ile wynika to z odrębnych przepisów. Zamawiający nie wyznacza szczegółowego warunku w tym zakresie; </w:t>
      </w:r>
    </w:p>
    <w:p w14:paraId="38D5CAA0" w14:textId="77777777" w:rsidR="007719C4" w:rsidRPr="00CF3510" w:rsidRDefault="00A16029" w:rsidP="00DD43B9">
      <w:pPr>
        <w:pStyle w:val="Default"/>
        <w:numPr>
          <w:ilvl w:val="0"/>
          <w:numId w:val="10"/>
        </w:numPr>
        <w:tabs>
          <w:tab w:val="clear" w:pos="720"/>
          <w:tab w:val="num" w:pos="567"/>
        </w:tabs>
        <w:spacing w:line="288" w:lineRule="auto"/>
        <w:ind w:left="567" w:hanging="283"/>
        <w:jc w:val="both"/>
        <w:rPr>
          <w:bCs/>
          <w:sz w:val="22"/>
          <w:szCs w:val="22"/>
        </w:rPr>
      </w:pPr>
      <w:r w:rsidRPr="00CF3510">
        <w:rPr>
          <w:bCs/>
          <w:sz w:val="22"/>
          <w:szCs w:val="22"/>
        </w:rPr>
        <w:t>sytuacji ekonomicznej lub finansowej. Zamawiający nie wyznacza szczegółowego warunku w tym zakresie;</w:t>
      </w:r>
    </w:p>
    <w:p w14:paraId="7CCB336A" w14:textId="77777777" w:rsidR="00FF2304" w:rsidRPr="005079E0" w:rsidRDefault="00A16029" w:rsidP="005079E0">
      <w:pPr>
        <w:pStyle w:val="Default"/>
        <w:numPr>
          <w:ilvl w:val="0"/>
          <w:numId w:val="10"/>
        </w:numPr>
        <w:tabs>
          <w:tab w:val="clear" w:pos="720"/>
          <w:tab w:val="num" w:pos="567"/>
        </w:tabs>
        <w:spacing w:line="288" w:lineRule="auto"/>
        <w:ind w:left="567" w:hanging="283"/>
        <w:jc w:val="both"/>
        <w:rPr>
          <w:bCs/>
          <w:sz w:val="12"/>
          <w:szCs w:val="12"/>
        </w:rPr>
      </w:pPr>
      <w:r w:rsidRPr="00CF3510">
        <w:rPr>
          <w:bCs/>
          <w:sz w:val="22"/>
          <w:szCs w:val="22"/>
        </w:rPr>
        <w:t xml:space="preserve">zdolności technicznej lub zawodowej. </w:t>
      </w:r>
      <w:bookmarkStart w:id="2" w:name="_Hlk512794958"/>
      <w:r w:rsidR="005079E0" w:rsidRPr="00CF3510">
        <w:rPr>
          <w:bCs/>
          <w:sz w:val="22"/>
          <w:szCs w:val="22"/>
        </w:rPr>
        <w:t>Wykonawca spełni warunek, jeżeli wykaże,                      że:</w:t>
      </w:r>
    </w:p>
    <w:p w14:paraId="1A805ACD" w14:textId="77777777" w:rsidR="00FF2304" w:rsidRPr="00FF2304" w:rsidRDefault="00FF2304" w:rsidP="00FF2304">
      <w:pPr>
        <w:pStyle w:val="Default"/>
        <w:spacing w:line="288" w:lineRule="auto"/>
        <w:jc w:val="both"/>
        <w:rPr>
          <w:bCs/>
          <w:sz w:val="6"/>
          <w:szCs w:val="22"/>
        </w:rPr>
      </w:pPr>
    </w:p>
    <w:p w14:paraId="49283686" w14:textId="77777777" w:rsidR="00FF2304" w:rsidRPr="00533936" w:rsidRDefault="00FF2304" w:rsidP="00917213">
      <w:pPr>
        <w:pStyle w:val="Default"/>
        <w:numPr>
          <w:ilvl w:val="0"/>
          <w:numId w:val="68"/>
        </w:numPr>
        <w:tabs>
          <w:tab w:val="left" w:pos="851"/>
        </w:tabs>
        <w:suppressAutoHyphens w:val="0"/>
        <w:autoSpaceDE w:val="0"/>
        <w:autoSpaceDN w:val="0"/>
        <w:adjustRightInd w:val="0"/>
        <w:spacing w:line="288" w:lineRule="auto"/>
        <w:ind w:left="851" w:hanging="284"/>
        <w:jc w:val="both"/>
        <w:rPr>
          <w:color w:val="auto"/>
          <w:sz w:val="22"/>
          <w:lang w:eastAsia="pl-PL"/>
        </w:rPr>
      </w:pPr>
      <w:r w:rsidRPr="00533936">
        <w:rPr>
          <w:color w:val="auto"/>
          <w:sz w:val="22"/>
          <w:szCs w:val="22"/>
          <w:lang w:eastAsia="pl-PL"/>
        </w:rPr>
        <w:t>w okresie ostatnich trzech lat przed upływem terminu składania ofert</w:t>
      </w:r>
      <w:r w:rsidRPr="00533936">
        <w:rPr>
          <w:color w:val="auto"/>
          <w:sz w:val="22"/>
          <w:lang w:eastAsia="pl-PL"/>
        </w:rPr>
        <w:t>, a jeżeli okres prowadzenia działalności jest krótszy - w tym okresie,</w:t>
      </w:r>
      <w:r w:rsidRPr="00533936">
        <w:rPr>
          <w:color w:val="auto"/>
          <w:sz w:val="22"/>
          <w:szCs w:val="22"/>
          <w:lang w:eastAsia="pl-PL"/>
        </w:rPr>
        <w:t xml:space="preserve"> wykonał lub wykonuje </w:t>
      </w:r>
      <w:r w:rsidR="005079E0" w:rsidRPr="00533936">
        <w:rPr>
          <w:color w:val="auto"/>
          <w:sz w:val="22"/>
          <w:szCs w:val="22"/>
          <w:lang w:eastAsia="pl-PL"/>
        </w:rPr>
        <w:t xml:space="preserve">co najmniej </w:t>
      </w:r>
      <w:r w:rsidRPr="00533936">
        <w:rPr>
          <w:color w:val="auto"/>
          <w:sz w:val="22"/>
          <w:szCs w:val="22"/>
          <w:lang w:eastAsia="pl-PL"/>
        </w:rPr>
        <w:t xml:space="preserve">1 usługę </w:t>
      </w:r>
      <w:r w:rsidR="005079E0" w:rsidRPr="00533936">
        <w:rPr>
          <w:color w:val="auto"/>
          <w:sz w:val="22"/>
          <w:szCs w:val="22"/>
          <w:lang w:eastAsia="pl-PL"/>
        </w:rPr>
        <w:t>zimowego utrzymaniu dróg publicznych</w:t>
      </w:r>
      <w:r w:rsidR="007971BA" w:rsidRPr="00533936">
        <w:rPr>
          <w:color w:val="auto"/>
          <w:sz w:val="22"/>
          <w:szCs w:val="22"/>
          <w:lang w:eastAsia="pl-PL"/>
        </w:rPr>
        <w:t xml:space="preserve"> </w:t>
      </w:r>
      <w:r w:rsidR="009D1188" w:rsidRPr="00533936">
        <w:rPr>
          <w:color w:val="auto"/>
          <w:sz w:val="22"/>
          <w:szCs w:val="22"/>
          <w:lang w:eastAsia="pl-PL"/>
        </w:rPr>
        <w:t>na terenie miasta</w:t>
      </w:r>
      <w:r w:rsidR="007971BA" w:rsidRPr="00533936">
        <w:rPr>
          <w:color w:val="auto"/>
          <w:sz w:val="22"/>
          <w:szCs w:val="22"/>
          <w:lang w:eastAsia="pl-PL"/>
        </w:rPr>
        <w:t xml:space="preserve"> </w:t>
      </w:r>
      <w:r w:rsidR="009D1188" w:rsidRPr="00533936">
        <w:rPr>
          <w:color w:val="auto"/>
          <w:sz w:val="22"/>
          <w:szCs w:val="22"/>
          <w:lang w:eastAsia="pl-PL"/>
        </w:rPr>
        <w:t xml:space="preserve">o liczbie mieszkańców </w:t>
      </w:r>
      <w:r w:rsidR="001F463F" w:rsidRPr="00533936">
        <w:rPr>
          <w:color w:val="auto"/>
          <w:sz w:val="22"/>
          <w:szCs w:val="22"/>
          <w:lang w:eastAsia="pl-PL"/>
        </w:rPr>
        <w:t>nie mniejszej niż</w:t>
      </w:r>
      <w:r w:rsidR="007971BA" w:rsidRPr="00533936">
        <w:rPr>
          <w:color w:val="auto"/>
          <w:sz w:val="22"/>
          <w:szCs w:val="22"/>
          <w:lang w:eastAsia="pl-PL"/>
        </w:rPr>
        <w:t xml:space="preserve"> 30 </w:t>
      </w:r>
      <w:r w:rsidR="00AF425E" w:rsidRPr="00533936">
        <w:rPr>
          <w:color w:val="auto"/>
          <w:sz w:val="22"/>
          <w:szCs w:val="22"/>
          <w:lang w:eastAsia="pl-PL"/>
        </w:rPr>
        <w:t>tysięcy</w:t>
      </w:r>
      <w:r w:rsidR="007971BA" w:rsidRPr="00533936">
        <w:rPr>
          <w:color w:val="auto"/>
          <w:sz w:val="22"/>
          <w:szCs w:val="22"/>
          <w:lang w:eastAsia="pl-PL"/>
        </w:rPr>
        <w:t>,</w:t>
      </w:r>
      <w:r w:rsidR="005079E0" w:rsidRPr="00533936">
        <w:rPr>
          <w:color w:val="auto"/>
          <w:sz w:val="22"/>
          <w:szCs w:val="22"/>
          <w:lang w:eastAsia="pl-PL"/>
        </w:rPr>
        <w:t xml:space="preserve"> polegającą na mechanicznym odśnieżaniu </w:t>
      </w:r>
      <w:r w:rsidR="001F463F" w:rsidRPr="00533936">
        <w:rPr>
          <w:color w:val="auto"/>
          <w:sz w:val="22"/>
          <w:szCs w:val="22"/>
          <w:lang w:eastAsia="pl-PL"/>
        </w:rPr>
        <w:t xml:space="preserve">                    </w:t>
      </w:r>
      <w:r w:rsidR="005079E0" w:rsidRPr="00533936">
        <w:rPr>
          <w:color w:val="auto"/>
          <w:sz w:val="22"/>
          <w:szCs w:val="22"/>
          <w:lang w:eastAsia="pl-PL"/>
        </w:rPr>
        <w:t>i posypywaniu dróg solą i/lub mieszanką piaskowo-solną</w:t>
      </w:r>
      <w:r w:rsidR="007971BA" w:rsidRPr="00533936">
        <w:rPr>
          <w:color w:val="auto"/>
          <w:sz w:val="22"/>
          <w:szCs w:val="22"/>
          <w:lang w:eastAsia="pl-PL"/>
        </w:rPr>
        <w:t xml:space="preserve"> </w:t>
      </w:r>
      <w:r w:rsidRPr="00533936">
        <w:rPr>
          <w:color w:val="auto"/>
          <w:sz w:val="22"/>
          <w:szCs w:val="22"/>
          <w:lang w:eastAsia="pl-PL"/>
        </w:rPr>
        <w:t xml:space="preserve">o wartości łącznie </w:t>
      </w:r>
      <w:r w:rsidR="001F463F" w:rsidRPr="00533936">
        <w:rPr>
          <w:color w:val="auto"/>
          <w:sz w:val="22"/>
          <w:szCs w:val="22"/>
          <w:lang w:eastAsia="pl-PL"/>
        </w:rPr>
        <w:t xml:space="preserve">                         </w:t>
      </w:r>
      <w:r w:rsidRPr="00533936">
        <w:rPr>
          <w:color w:val="auto"/>
          <w:sz w:val="22"/>
          <w:szCs w:val="22"/>
          <w:lang w:eastAsia="pl-PL"/>
        </w:rPr>
        <w:t>z podatkiem VAT, nie mniejszej niż 50.000,00 zł (słownie: pięćdziesiąt tysięcy złotych 00/100);</w:t>
      </w:r>
    </w:p>
    <w:p w14:paraId="26C09A88" w14:textId="77777777" w:rsidR="00FF2304" w:rsidRPr="00533936" w:rsidRDefault="00FF2304" w:rsidP="00ED759E">
      <w:pPr>
        <w:widowControl/>
        <w:tabs>
          <w:tab w:val="left" w:pos="851"/>
        </w:tabs>
        <w:suppressAutoHyphens w:val="0"/>
        <w:autoSpaceDE w:val="0"/>
        <w:autoSpaceDN w:val="0"/>
        <w:adjustRightInd w:val="0"/>
        <w:spacing w:line="288" w:lineRule="auto"/>
        <w:ind w:left="851" w:hanging="284"/>
        <w:jc w:val="both"/>
        <w:rPr>
          <w:rFonts w:ascii="Arial" w:eastAsia="Times New Roman" w:hAnsi="Arial" w:cs="Arial"/>
          <w:b/>
          <w:color w:val="auto"/>
          <w:sz w:val="6"/>
          <w:szCs w:val="16"/>
          <w:lang w:eastAsia="pl-PL"/>
        </w:rPr>
      </w:pPr>
    </w:p>
    <w:p w14:paraId="45F523CE" w14:textId="77777777" w:rsidR="00FF2304" w:rsidRPr="00533936" w:rsidRDefault="00FF2304" w:rsidP="00ED759E">
      <w:pPr>
        <w:widowControl/>
        <w:tabs>
          <w:tab w:val="left" w:pos="851"/>
        </w:tabs>
        <w:suppressAutoHyphens w:val="0"/>
        <w:autoSpaceDE w:val="0"/>
        <w:autoSpaceDN w:val="0"/>
        <w:adjustRightInd w:val="0"/>
        <w:spacing w:line="288" w:lineRule="auto"/>
        <w:ind w:left="851"/>
        <w:jc w:val="both"/>
        <w:rPr>
          <w:rFonts w:ascii="Arial" w:eastAsia="Times New Roman" w:hAnsi="Arial" w:cs="Arial"/>
          <w:color w:val="auto"/>
          <w:sz w:val="21"/>
          <w:szCs w:val="21"/>
          <w:lang w:eastAsia="pl-PL"/>
        </w:rPr>
      </w:pPr>
      <w:r w:rsidRPr="00533936">
        <w:rPr>
          <w:rFonts w:ascii="Arial" w:eastAsia="Times New Roman" w:hAnsi="Arial" w:cs="Arial"/>
          <w:b/>
          <w:color w:val="auto"/>
          <w:sz w:val="22"/>
          <w:szCs w:val="22"/>
          <w:lang w:eastAsia="pl-PL"/>
        </w:rPr>
        <w:t>OBJAŚNIENIE:</w:t>
      </w:r>
      <w:r w:rsidRPr="00533936">
        <w:rPr>
          <w:rFonts w:ascii="Arial" w:eastAsia="Times New Roman" w:hAnsi="Arial" w:cs="Arial"/>
          <w:color w:val="auto"/>
          <w:sz w:val="22"/>
          <w:szCs w:val="22"/>
          <w:lang w:eastAsia="pl-PL"/>
        </w:rPr>
        <w:br/>
      </w:r>
      <w:r w:rsidRPr="00533936">
        <w:rPr>
          <w:rFonts w:ascii="Arial" w:eastAsia="Times New Roman" w:hAnsi="Arial" w:cs="Arial"/>
          <w:color w:val="auto"/>
          <w:sz w:val="21"/>
          <w:szCs w:val="21"/>
          <w:lang w:eastAsia="pl-PL"/>
        </w:rPr>
        <w:t>Dopuszcza się możliwość przedstawienia usługi wykonywanej, a jeszcze nie zakończonej, zgodnie z zawartą umową, przy czym, część zamówienia już faktycznie wykonana musi spełniać wymogi określone przez Zamawiającego powyżej.</w:t>
      </w:r>
    </w:p>
    <w:p w14:paraId="686B6BDA" w14:textId="77777777" w:rsidR="00FF2304" w:rsidRPr="00533936" w:rsidRDefault="00FF2304" w:rsidP="00FF2304">
      <w:pPr>
        <w:spacing w:line="288" w:lineRule="auto"/>
        <w:jc w:val="both"/>
        <w:rPr>
          <w:rFonts w:ascii="Arial" w:hAnsi="Arial" w:cs="Arial"/>
          <w:i/>
          <w:color w:val="auto"/>
          <w:sz w:val="6"/>
          <w:szCs w:val="16"/>
          <w:lang w:eastAsia="pl-PL"/>
        </w:rPr>
      </w:pPr>
    </w:p>
    <w:p w14:paraId="7C15781D" w14:textId="77777777" w:rsidR="00FF2304" w:rsidRPr="00533936" w:rsidRDefault="00FF2304" w:rsidP="00FF2304">
      <w:pPr>
        <w:spacing w:line="288" w:lineRule="auto"/>
        <w:jc w:val="both"/>
        <w:rPr>
          <w:rFonts w:ascii="Arial" w:hAnsi="Arial" w:cs="Arial"/>
          <w:color w:val="auto"/>
          <w:sz w:val="6"/>
          <w:szCs w:val="16"/>
          <w:lang w:eastAsia="pl-PL"/>
        </w:rPr>
      </w:pPr>
    </w:p>
    <w:p w14:paraId="5EADDC48" w14:textId="77777777" w:rsidR="00FF2304" w:rsidRPr="00533936" w:rsidRDefault="00FF2304" w:rsidP="00917213">
      <w:pPr>
        <w:widowControl/>
        <w:numPr>
          <w:ilvl w:val="0"/>
          <w:numId w:val="68"/>
        </w:numPr>
        <w:suppressAutoHyphens w:val="0"/>
        <w:autoSpaceDE w:val="0"/>
        <w:autoSpaceDN w:val="0"/>
        <w:adjustRightInd w:val="0"/>
        <w:spacing w:line="288" w:lineRule="auto"/>
        <w:ind w:left="851" w:hanging="284"/>
        <w:jc w:val="both"/>
        <w:rPr>
          <w:rFonts w:ascii="Arial" w:eastAsia="Times New Roman" w:hAnsi="Arial" w:cs="Arial"/>
          <w:color w:val="auto"/>
          <w:sz w:val="22"/>
          <w:lang w:eastAsia="pl-PL"/>
        </w:rPr>
      </w:pPr>
      <w:r w:rsidRPr="00533936">
        <w:rPr>
          <w:rFonts w:ascii="Arial" w:eastAsia="Times New Roman" w:hAnsi="Arial" w:cs="Arial"/>
          <w:color w:val="auto"/>
          <w:sz w:val="22"/>
          <w:szCs w:val="22"/>
          <w:lang w:eastAsia="pl-PL"/>
        </w:rPr>
        <w:t>dysponuje sprz</w:t>
      </w:r>
      <w:r w:rsidRPr="00533936">
        <w:rPr>
          <w:rFonts w:ascii="Arial" w:eastAsia="TimesNewRoman" w:hAnsi="Arial" w:cs="Arial"/>
          <w:color w:val="auto"/>
          <w:sz w:val="22"/>
          <w:szCs w:val="22"/>
          <w:lang w:eastAsia="pl-PL"/>
        </w:rPr>
        <w:t>ę</w:t>
      </w:r>
      <w:r w:rsidRPr="00533936">
        <w:rPr>
          <w:rFonts w:ascii="Arial" w:eastAsia="Times New Roman" w:hAnsi="Arial" w:cs="Arial"/>
          <w:color w:val="auto"/>
          <w:sz w:val="22"/>
          <w:szCs w:val="22"/>
          <w:lang w:eastAsia="pl-PL"/>
        </w:rPr>
        <w:t xml:space="preserve">tem i </w:t>
      </w:r>
      <w:r w:rsidRPr="00533936">
        <w:rPr>
          <w:rFonts w:ascii="Arial" w:eastAsia="TimesNewRoman" w:hAnsi="Arial" w:cs="Arial"/>
          <w:color w:val="auto"/>
          <w:sz w:val="22"/>
          <w:szCs w:val="22"/>
          <w:lang w:eastAsia="pl-PL"/>
        </w:rPr>
        <w:t>ś</w:t>
      </w:r>
      <w:r w:rsidRPr="00533936">
        <w:rPr>
          <w:rFonts w:ascii="Arial" w:eastAsia="Times New Roman" w:hAnsi="Arial" w:cs="Arial"/>
          <w:color w:val="auto"/>
          <w:sz w:val="22"/>
          <w:szCs w:val="22"/>
          <w:lang w:eastAsia="pl-PL"/>
        </w:rPr>
        <w:t>rodkami transportowymi niezb</w:t>
      </w:r>
      <w:r w:rsidRPr="00533936">
        <w:rPr>
          <w:rFonts w:ascii="Arial" w:eastAsia="TimesNewRoman" w:hAnsi="Arial" w:cs="Arial"/>
          <w:color w:val="auto"/>
          <w:sz w:val="22"/>
          <w:szCs w:val="22"/>
          <w:lang w:eastAsia="pl-PL"/>
        </w:rPr>
        <w:t>ę</w:t>
      </w:r>
      <w:r w:rsidRPr="00533936">
        <w:rPr>
          <w:rFonts w:ascii="Arial" w:eastAsia="Times New Roman" w:hAnsi="Arial" w:cs="Arial"/>
          <w:color w:val="auto"/>
          <w:sz w:val="22"/>
          <w:szCs w:val="22"/>
          <w:lang w:eastAsia="pl-PL"/>
        </w:rPr>
        <w:t xml:space="preserve">dnymi do </w:t>
      </w:r>
      <w:r w:rsidRPr="00533936">
        <w:rPr>
          <w:rFonts w:ascii="Arial" w:eastAsia="TimesNewRoman" w:hAnsi="Arial" w:cs="Arial"/>
          <w:color w:val="auto"/>
          <w:sz w:val="22"/>
          <w:szCs w:val="22"/>
          <w:lang w:eastAsia="pl-PL"/>
        </w:rPr>
        <w:t>ś</w:t>
      </w:r>
      <w:r w:rsidRPr="00533936">
        <w:rPr>
          <w:rFonts w:ascii="Arial" w:eastAsia="Times New Roman" w:hAnsi="Arial" w:cs="Arial"/>
          <w:color w:val="auto"/>
          <w:sz w:val="22"/>
          <w:szCs w:val="22"/>
          <w:lang w:eastAsia="pl-PL"/>
        </w:rPr>
        <w:t xml:space="preserve">wiadczenia usług </w:t>
      </w:r>
      <w:r w:rsidR="00ED759E" w:rsidRPr="00533936">
        <w:rPr>
          <w:rFonts w:ascii="Arial" w:eastAsia="Times New Roman" w:hAnsi="Arial" w:cs="Arial"/>
          <w:color w:val="auto"/>
          <w:sz w:val="22"/>
          <w:szCs w:val="22"/>
          <w:lang w:eastAsia="pl-PL"/>
        </w:rPr>
        <w:t xml:space="preserve">                </w:t>
      </w:r>
      <w:r w:rsidRPr="00533936">
        <w:rPr>
          <w:rFonts w:ascii="Arial" w:eastAsia="Times New Roman" w:hAnsi="Arial" w:cs="Arial"/>
          <w:color w:val="auto"/>
          <w:sz w:val="22"/>
          <w:szCs w:val="22"/>
          <w:lang w:eastAsia="pl-PL"/>
        </w:rPr>
        <w:t>w celu realizacji zamówienia, tj.:</w:t>
      </w:r>
    </w:p>
    <w:p w14:paraId="4EE897CA" w14:textId="77777777" w:rsidR="00FF2304" w:rsidRPr="006F61C3" w:rsidRDefault="00FF2304" w:rsidP="00917213">
      <w:pPr>
        <w:widowControl/>
        <w:numPr>
          <w:ilvl w:val="0"/>
          <w:numId w:val="69"/>
        </w:numPr>
        <w:suppressAutoHyphens w:val="0"/>
        <w:autoSpaceDE w:val="0"/>
        <w:autoSpaceDN w:val="0"/>
        <w:adjustRightInd w:val="0"/>
        <w:spacing w:line="288" w:lineRule="auto"/>
        <w:ind w:left="1134" w:hanging="283"/>
        <w:jc w:val="both"/>
        <w:rPr>
          <w:rFonts w:ascii="Arial" w:eastAsia="Times New Roman" w:hAnsi="Arial" w:cs="Arial"/>
          <w:color w:val="auto"/>
          <w:sz w:val="22"/>
          <w:lang w:eastAsia="pl-PL"/>
        </w:rPr>
      </w:pPr>
      <w:r w:rsidRPr="006F61C3">
        <w:rPr>
          <w:rFonts w:ascii="Arial" w:eastAsia="Times New Roman" w:hAnsi="Arial" w:cs="Arial"/>
          <w:color w:val="auto"/>
          <w:sz w:val="22"/>
          <w:lang w:eastAsia="pl-PL"/>
        </w:rPr>
        <w:t>pojazdem samochodowym o ładowności max. 8 t, przy dopuszczalnej masie całkowitej pojazdu* nie większej niż 16 t, dostosowanym do montażu so</w:t>
      </w:r>
      <w:r w:rsidR="00ED759E" w:rsidRPr="006F61C3">
        <w:rPr>
          <w:rFonts w:ascii="Arial" w:eastAsia="Times New Roman" w:hAnsi="Arial" w:cs="Arial"/>
          <w:color w:val="auto"/>
          <w:sz w:val="22"/>
          <w:lang w:eastAsia="pl-PL"/>
        </w:rPr>
        <w:t>larki/piaskarki i pługa – 3 sztuki</w:t>
      </w:r>
      <w:r w:rsidRPr="006F61C3">
        <w:rPr>
          <w:rFonts w:ascii="Arial" w:eastAsia="Times New Roman" w:hAnsi="Arial" w:cs="Arial"/>
          <w:color w:val="auto"/>
          <w:sz w:val="22"/>
          <w:lang w:eastAsia="pl-PL"/>
        </w:rPr>
        <w:t>;</w:t>
      </w:r>
    </w:p>
    <w:p w14:paraId="4C13EDDC" w14:textId="77777777" w:rsidR="00FF2304" w:rsidRPr="00533936" w:rsidRDefault="00FF2304" w:rsidP="00FF2304">
      <w:pPr>
        <w:widowControl/>
        <w:suppressAutoHyphens w:val="0"/>
        <w:autoSpaceDE w:val="0"/>
        <w:autoSpaceDN w:val="0"/>
        <w:adjustRightInd w:val="0"/>
        <w:spacing w:line="288" w:lineRule="auto"/>
        <w:ind w:left="1134"/>
        <w:jc w:val="both"/>
        <w:rPr>
          <w:rFonts w:ascii="Arial" w:eastAsia="Times New Roman" w:hAnsi="Arial" w:cs="Arial"/>
          <w:color w:val="auto"/>
          <w:sz w:val="8"/>
          <w:lang w:eastAsia="pl-PL"/>
        </w:rPr>
      </w:pPr>
    </w:p>
    <w:p w14:paraId="3398E3B8" w14:textId="77777777" w:rsidR="00FF2304" w:rsidRPr="00533936" w:rsidRDefault="00FF2304" w:rsidP="00FF2304">
      <w:pPr>
        <w:widowControl/>
        <w:suppressAutoHyphens w:val="0"/>
        <w:autoSpaceDE w:val="0"/>
        <w:autoSpaceDN w:val="0"/>
        <w:adjustRightInd w:val="0"/>
        <w:spacing w:line="288" w:lineRule="auto"/>
        <w:ind w:left="1134"/>
        <w:jc w:val="both"/>
        <w:rPr>
          <w:rFonts w:ascii="Arial" w:eastAsia="Times New Roman" w:hAnsi="Arial" w:cs="Arial"/>
          <w:i/>
          <w:color w:val="auto"/>
          <w:sz w:val="22"/>
          <w:lang w:eastAsia="pl-PL"/>
        </w:rPr>
      </w:pPr>
      <w:r w:rsidRPr="00533936">
        <w:rPr>
          <w:rFonts w:ascii="Arial" w:eastAsia="Times New Roman" w:hAnsi="Arial" w:cs="Arial"/>
          <w:i/>
          <w:color w:val="auto"/>
          <w:sz w:val="22"/>
          <w:lang w:eastAsia="pl-PL"/>
        </w:rPr>
        <w:t xml:space="preserve">* </w:t>
      </w:r>
      <w:r w:rsidRPr="00533936">
        <w:rPr>
          <w:rFonts w:ascii="Arial" w:eastAsia="Times New Roman" w:hAnsi="Arial" w:cs="Arial"/>
          <w:i/>
          <w:color w:val="auto"/>
          <w:sz w:val="20"/>
          <w:szCs w:val="20"/>
          <w:lang w:eastAsia="pl-PL"/>
        </w:rPr>
        <w:t>Przez dopuszczalną masę całkowitą pojazdu należy rozumieć (zgodnie z Prawem</w:t>
      </w:r>
      <w:r w:rsidRPr="00533936">
        <w:rPr>
          <w:rFonts w:ascii="Arial" w:eastAsia="Times New Roman" w:hAnsi="Arial" w:cs="Arial"/>
          <w:i/>
          <w:color w:val="auto"/>
          <w:sz w:val="20"/>
          <w:szCs w:val="20"/>
          <w:lang w:eastAsia="pl-PL"/>
        </w:rPr>
        <w:br/>
        <w:t>o ruchu drogowym) największą określoną właściwymi warunkami technicznymi masę pojazdu obciążonego osobami i ładunkiem, dopuszczonego do poruszania się po drodze (pozycja F2 w dowodzie rejestracyjnym). Wskazane przez Wykonawcę, na potwierdzenie</w:t>
      </w:r>
      <w:r w:rsidR="00264115" w:rsidRPr="00533936">
        <w:rPr>
          <w:rFonts w:ascii="Arial" w:eastAsia="Times New Roman" w:hAnsi="Arial" w:cs="Arial"/>
          <w:i/>
          <w:color w:val="auto"/>
          <w:sz w:val="20"/>
          <w:szCs w:val="20"/>
          <w:lang w:eastAsia="pl-PL"/>
        </w:rPr>
        <w:t xml:space="preserve"> spełniania powyższego warunku </w:t>
      </w:r>
      <w:r w:rsidRPr="00533936">
        <w:rPr>
          <w:rFonts w:ascii="Arial" w:eastAsia="Times New Roman" w:hAnsi="Arial" w:cs="Arial"/>
          <w:i/>
          <w:color w:val="auto"/>
          <w:sz w:val="20"/>
          <w:szCs w:val="20"/>
          <w:lang w:eastAsia="pl-PL"/>
        </w:rPr>
        <w:t>pojazdy winny posiadać odpowiedni wpis w d</w:t>
      </w:r>
      <w:r w:rsidR="00C20345" w:rsidRPr="00533936">
        <w:rPr>
          <w:rFonts w:ascii="Arial" w:eastAsia="Times New Roman" w:hAnsi="Arial" w:cs="Arial"/>
          <w:i/>
          <w:color w:val="auto"/>
          <w:sz w:val="20"/>
          <w:szCs w:val="20"/>
          <w:lang w:eastAsia="pl-PL"/>
        </w:rPr>
        <w:t xml:space="preserve">owodzie </w:t>
      </w:r>
      <w:r w:rsidR="00C20345" w:rsidRPr="00533936">
        <w:rPr>
          <w:rFonts w:ascii="Arial" w:eastAsia="Times New Roman" w:hAnsi="Arial" w:cs="Arial"/>
          <w:i/>
          <w:color w:val="auto"/>
          <w:sz w:val="20"/>
          <w:szCs w:val="20"/>
          <w:lang w:eastAsia="pl-PL"/>
        </w:rPr>
        <w:lastRenderedPageBreak/>
        <w:t xml:space="preserve">rejestracyjnym pojazdu, </w:t>
      </w:r>
      <w:r w:rsidR="001D47BA" w:rsidRPr="00533936">
        <w:rPr>
          <w:rFonts w:ascii="Arial" w:eastAsia="Times New Roman" w:hAnsi="Arial" w:cs="Arial"/>
          <w:i/>
          <w:color w:val="auto"/>
          <w:sz w:val="20"/>
          <w:szCs w:val="20"/>
          <w:lang w:eastAsia="pl-PL"/>
        </w:rPr>
        <w:t xml:space="preserve">potwierdzający, </w:t>
      </w:r>
      <w:r w:rsidRPr="00533936">
        <w:rPr>
          <w:rFonts w:ascii="Arial" w:eastAsia="Times New Roman" w:hAnsi="Arial" w:cs="Arial"/>
          <w:i/>
          <w:color w:val="auto"/>
          <w:sz w:val="20"/>
          <w:szCs w:val="20"/>
          <w:lang w:eastAsia="pl-PL"/>
        </w:rPr>
        <w:t>iż są to pojazdy specjalne przeznaczo</w:t>
      </w:r>
      <w:r w:rsidR="003F4457" w:rsidRPr="00533936">
        <w:rPr>
          <w:rFonts w:ascii="Arial" w:eastAsia="Times New Roman" w:hAnsi="Arial" w:cs="Arial"/>
          <w:i/>
          <w:color w:val="auto"/>
          <w:sz w:val="20"/>
          <w:szCs w:val="20"/>
          <w:lang w:eastAsia="pl-PL"/>
        </w:rPr>
        <w:t>ne do zimowego utrzymania dróg;</w:t>
      </w:r>
    </w:p>
    <w:p w14:paraId="3C45B659" w14:textId="77777777" w:rsidR="00ED759E" w:rsidRPr="00533936" w:rsidRDefault="00ED759E" w:rsidP="00FF2304">
      <w:pPr>
        <w:widowControl/>
        <w:suppressAutoHyphens w:val="0"/>
        <w:autoSpaceDE w:val="0"/>
        <w:autoSpaceDN w:val="0"/>
        <w:adjustRightInd w:val="0"/>
        <w:spacing w:line="288" w:lineRule="auto"/>
        <w:ind w:left="1134"/>
        <w:jc w:val="both"/>
        <w:rPr>
          <w:rFonts w:ascii="Arial" w:eastAsia="Times New Roman" w:hAnsi="Arial" w:cs="Arial"/>
          <w:color w:val="auto"/>
          <w:sz w:val="6"/>
          <w:szCs w:val="20"/>
          <w:lang w:eastAsia="pl-PL"/>
        </w:rPr>
      </w:pPr>
    </w:p>
    <w:p w14:paraId="59715836" w14:textId="77777777" w:rsidR="00FF2304" w:rsidRPr="00533936" w:rsidRDefault="00FF2304" w:rsidP="00917213">
      <w:pPr>
        <w:widowControl/>
        <w:numPr>
          <w:ilvl w:val="0"/>
          <w:numId w:val="69"/>
        </w:numPr>
        <w:suppressAutoHyphens w:val="0"/>
        <w:autoSpaceDE w:val="0"/>
        <w:autoSpaceDN w:val="0"/>
        <w:adjustRightInd w:val="0"/>
        <w:spacing w:line="288" w:lineRule="auto"/>
        <w:ind w:left="1134" w:hanging="283"/>
        <w:jc w:val="both"/>
        <w:rPr>
          <w:rFonts w:ascii="Arial" w:eastAsia="Times New Roman" w:hAnsi="Arial" w:cs="Arial"/>
          <w:color w:val="auto"/>
          <w:sz w:val="22"/>
          <w:lang w:eastAsia="pl-PL"/>
        </w:rPr>
      </w:pPr>
      <w:r w:rsidRPr="00533936">
        <w:rPr>
          <w:rFonts w:ascii="Arial" w:eastAsia="Times New Roman" w:hAnsi="Arial" w:cs="Arial"/>
          <w:color w:val="auto"/>
          <w:sz w:val="22"/>
          <w:lang w:eastAsia="pl-PL"/>
        </w:rPr>
        <w:t>ładowarką o pojemności łyżki min. 1 m</w:t>
      </w:r>
      <w:r w:rsidRPr="00533936">
        <w:rPr>
          <w:rFonts w:ascii="Arial" w:eastAsia="Times New Roman" w:hAnsi="Arial" w:cs="Arial"/>
          <w:color w:val="auto"/>
          <w:sz w:val="22"/>
          <w:vertAlign w:val="superscript"/>
          <w:lang w:eastAsia="pl-PL"/>
        </w:rPr>
        <w:t>3</w:t>
      </w:r>
      <w:r w:rsidRPr="00533936">
        <w:rPr>
          <w:rFonts w:ascii="Arial" w:eastAsia="Times New Roman" w:hAnsi="Arial" w:cs="Arial"/>
          <w:color w:val="auto"/>
          <w:sz w:val="22"/>
          <w:lang w:eastAsia="pl-PL"/>
        </w:rPr>
        <w:t xml:space="preserve"> i wysokośc</w:t>
      </w:r>
      <w:r w:rsidR="00ED759E" w:rsidRPr="00533936">
        <w:rPr>
          <w:rFonts w:ascii="Arial" w:eastAsia="Times New Roman" w:hAnsi="Arial" w:cs="Arial"/>
          <w:color w:val="auto"/>
          <w:sz w:val="22"/>
          <w:lang w:eastAsia="pl-PL"/>
        </w:rPr>
        <w:t xml:space="preserve">i załadunku min. 3,5 m – </w:t>
      </w:r>
      <w:r w:rsidR="000C73C7" w:rsidRPr="00533936">
        <w:rPr>
          <w:rFonts w:ascii="Arial" w:eastAsia="Times New Roman" w:hAnsi="Arial" w:cs="Arial"/>
          <w:color w:val="auto"/>
          <w:sz w:val="22"/>
          <w:lang w:eastAsia="pl-PL"/>
        </w:rPr>
        <w:t xml:space="preserve">                    </w:t>
      </w:r>
      <w:r w:rsidR="00ED759E" w:rsidRPr="00533936">
        <w:rPr>
          <w:rFonts w:ascii="Arial" w:eastAsia="Times New Roman" w:hAnsi="Arial" w:cs="Arial"/>
          <w:color w:val="auto"/>
          <w:sz w:val="22"/>
          <w:lang w:eastAsia="pl-PL"/>
        </w:rPr>
        <w:t>1 sztuka.</w:t>
      </w:r>
    </w:p>
    <w:p w14:paraId="6C51EE53" w14:textId="77777777" w:rsidR="00FF2304" w:rsidRPr="002E65E2" w:rsidRDefault="00FF2304" w:rsidP="00FF2304">
      <w:pPr>
        <w:widowControl/>
        <w:suppressAutoHyphens w:val="0"/>
        <w:autoSpaceDE w:val="0"/>
        <w:autoSpaceDN w:val="0"/>
        <w:adjustRightInd w:val="0"/>
        <w:spacing w:line="288" w:lineRule="auto"/>
        <w:jc w:val="both"/>
        <w:rPr>
          <w:rFonts w:ascii="Arial" w:eastAsia="Times New Roman" w:hAnsi="Arial" w:cs="Arial"/>
          <w:color w:val="auto"/>
          <w:sz w:val="12"/>
          <w:szCs w:val="22"/>
          <w:lang w:eastAsia="pl-PL"/>
        </w:rPr>
      </w:pPr>
    </w:p>
    <w:p w14:paraId="0DD2C7BD" w14:textId="0A346B1E" w:rsidR="008178B6" w:rsidRPr="002E65E2" w:rsidRDefault="008178B6" w:rsidP="00211761">
      <w:pPr>
        <w:widowControl/>
        <w:suppressAutoHyphens w:val="0"/>
        <w:autoSpaceDE w:val="0"/>
        <w:autoSpaceDN w:val="0"/>
        <w:adjustRightInd w:val="0"/>
        <w:spacing w:line="288" w:lineRule="auto"/>
        <w:jc w:val="both"/>
        <w:rPr>
          <w:rFonts w:ascii="Arial" w:eastAsia="Times New Roman" w:hAnsi="Arial" w:cs="Arial"/>
          <w:color w:val="auto"/>
          <w:sz w:val="22"/>
          <w:lang w:eastAsia="pl-PL"/>
        </w:rPr>
      </w:pPr>
      <w:r w:rsidRPr="002E65E2">
        <w:rPr>
          <w:rFonts w:ascii="Arial" w:eastAsia="Times New Roman" w:hAnsi="Arial" w:cs="Arial"/>
          <w:color w:val="auto"/>
          <w:sz w:val="22"/>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w:t>
      </w:r>
    </w:p>
    <w:p w14:paraId="52AC1DB4" w14:textId="77777777" w:rsidR="00F04CDF" w:rsidRPr="009C75E0" w:rsidRDefault="00F04CDF" w:rsidP="00FF2304">
      <w:pPr>
        <w:pStyle w:val="Default"/>
        <w:spacing w:line="288" w:lineRule="auto"/>
        <w:jc w:val="both"/>
        <w:rPr>
          <w:bCs/>
          <w:sz w:val="4"/>
          <w:szCs w:val="22"/>
        </w:rPr>
      </w:pPr>
    </w:p>
    <w:p w14:paraId="2FFC6FF0" w14:textId="77777777" w:rsidR="00F04CDF" w:rsidRPr="00D20BEA" w:rsidRDefault="00F04CDF" w:rsidP="00CF3510">
      <w:pPr>
        <w:pStyle w:val="Default"/>
        <w:spacing w:line="288" w:lineRule="auto"/>
        <w:jc w:val="both"/>
        <w:rPr>
          <w:sz w:val="2"/>
          <w:szCs w:val="22"/>
        </w:rPr>
      </w:pPr>
    </w:p>
    <w:p w14:paraId="025F1319" w14:textId="77777777" w:rsidR="00F04CDF" w:rsidRPr="003E6AD5" w:rsidRDefault="00F04CDF" w:rsidP="00CF3510">
      <w:pPr>
        <w:pStyle w:val="Default"/>
        <w:spacing w:line="288" w:lineRule="auto"/>
        <w:jc w:val="both"/>
        <w:rPr>
          <w:sz w:val="2"/>
          <w:szCs w:val="22"/>
        </w:rPr>
      </w:pPr>
    </w:p>
    <w:bookmarkEnd w:id="2"/>
    <w:p w14:paraId="146C4F72" w14:textId="77777777" w:rsidR="008A0B11" w:rsidRDefault="00AA6E1B" w:rsidP="008A0B11">
      <w:pPr>
        <w:pStyle w:val="Akapitzlist"/>
        <w:widowControl/>
        <w:numPr>
          <w:ilvl w:val="1"/>
          <w:numId w:val="12"/>
        </w:numPr>
        <w:tabs>
          <w:tab w:val="left" w:pos="426"/>
          <w:tab w:val="left" w:pos="567"/>
        </w:tabs>
        <w:suppressAutoHyphens w:val="0"/>
        <w:spacing w:line="288" w:lineRule="auto"/>
        <w:ind w:left="0" w:firstLine="0"/>
        <w:jc w:val="both"/>
        <w:rPr>
          <w:rFonts w:ascii="Arial" w:eastAsia="Times New Roman" w:hAnsi="Arial" w:cs="Arial"/>
          <w:color w:val="auto"/>
          <w:sz w:val="22"/>
          <w:szCs w:val="22"/>
        </w:rPr>
      </w:pPr>
      <w:r w:rsidRPr="008A0B11">
        <w:rPr>
          <w:rFonts w:ascii="Arial" w:eastAsia="Times New Roman" w:hAnsi="Arial" w:cs="Arial"/>
          <w:color w:val="auto"/>
          <w:sz w:val="22"/>
          <w:szCs w:val="22"/>
        </w:rPr>
        <w:t>W przypadku Wykonawców wspólnie ubiegających się o udzielenie zamówienia warunki,  o któr</w:t>
      </w:r>
      <w:r w:rsidR="006C75C6">
        <w:rPr>
          <w:rFonts w:ascii="Arial" w:eastAsia="Times New Roman" w:hAnsi="Arial" w:cs="Arial"/>
          <w:color w:val="auto"/>
          <w:sz w:val="22"/>
          <w:szCs w:val="22"/>
        </w:rPr>
        <w:t xml:space="preserve">ych mowa w pkt 5.1.2.4 </w:t>
      </w:r>
      <w:r w:rsidRPr="008A0B11">
        <w:rPr>
          <w:rFonts w:ascii="Arial" w:eastAsia="Times New Roman" w:hAnsi="Arial" w:cs="Arial"/>
          <w:color w:val="auto"/>
          <w:sz w:val="22"/>
          <w:szCs w:val="22"/>
        </w:rPr>
        <w:t xml:space="preserve">SWZ zostaną spełnione wyłącznie jeżeli: </w:t>
      </w:r>
    </w:p>
    <w:p w14:paraId="1A308616" w14:textId="77777777" w:rsidR="008A0B11" w:rsidRPr="008A0B11" w:rsidRDefault="008A0B11" w:rsidP="00917213">
      <w:pPr>
        <w:pStyle w:val="Akapitzlist"/>
        <w:widowControl/>
        <w:numPr>
          <w:ilvl w:val="0"/>
          <w:numId w:val="70"/>
        </w:numPr>
        <w:tabs>
          <w:tab w:val="left" w:pos="426"/>
        </w:tabs>
        <w:suppressAutoHyphens w:val="0"/>
        <w:spacing w:line="288" w:lineRule="auto"/>
        <w:ind w:left="426" w:hanging="426"/>
        <w:jc w:val="both"/>
        <w:rPr>
          <w:rFonts w:ascii="Arial" w:eastAsia="Times New Roman" w:hAnsi="Arial" w:cs="Arial"/>
          <w:color w:val="auto"/>
          <w:sz w:val="22"/>
          <w:szCs w:val="22"/>
        </w:rPr>
      </w:pPr>
      <w:r w:rsidRPr="008A0B11">
        <w:rPr>
          <w:rFonts w:ascii="Arial" w:eastAsia="Times New Roman" w:hAnsi="Arial" w:cs="Arial"/>
          <w:color w:val="auto"/>
          <w:sz w:val="22"/>
          <w:szCs w:val="22"/>
        </w:rPr>
        <w:t>w przypadkach określonych w pkt 5.1.2.</w:t>
      </w:r>
      <w:r w:rsidR="003851AE">
        <w:rPr>
          <w:rFonts w:ascii="Arial" w:eastAsia="Times New Roman" w:hAnsi="Arial" w:cs="Arial"/>
          <w:color w:val="auto"/>
          <w:sz w:val="22"/>
          <w:szCs w:val="22"/>
        </w:rPr>
        <w:t>4</w:t>
      </w:r>
      <w:r w:rsidRPr="008A0B11">
        <w:rPr>
          <w:rFonts w:ascii="Arial" w:eastAsia="Times New Roman" w:hAnsi="Arial" w:cs="Arial"/>
          <w:color w:val="auto"/>
          <w:sz w:val="22"/>
          <w:szCs w:val="22"/>
        </w:rPr>
        <w:t xml:space="preserve"> lit</w:t>
      </w:r>
      <w:r w:rsidR="006C75C6">
        <w:rPr>
          <w:rFonts w:ascii="Arial" w:eastAsia="Times New Roman" w:hAnsi="Arial" w:cs="Arial"/>
          <w:color w:val="auto"/>
          <w:sz w:val="22"/>
          <w:szCs w:val="22"/>
        </w:rPr>
        <w:t>.</w:t>
      </w:r>
      <w:r w:rsidRPr="008A0B11">
        <w:rPr>
          <w:rFonts w:ascii="Arial" w:eastAsia="Times New Roman" w:hAnsi="Arial" w:cs="Arial"/>
          <w:color w:val="auto"/>
          <w:sz w:val="22"/>
          <w:szCs w:val="22"/>
        </w:rPr>
        <w:t xml:space="preserve"> a, jeden z wykonawców spełni warunek samodzielnie;</w:t>
      </w:r>
    </w:p>
    <w:p w14:paraId="5294B0EA" w14:textId="77777777" w:rsidR="00F64A48" w:rsidRDefault="008A0B11" w:rsidP="00917213">
      <w:pPr>
        <w:pStyle w:val="Akapitzlist"/>
        <w:widowControl/>
        <w:numPr>
          <w:ilvl w:val="0"/>
          <w:numId w:val="70"/>
        </w:numPr>
        <w:tabs>
          <w:tab w:val="left" w:pos="426"/>
        </w:tabs>
        <w:suppressAutoHyphens w:val="0"/>
        <w:spacing w:line="288" w:lineRule="auto"/>
        <w:ind w:left="426" w:hanging="426"/>
        <w:jc w:val="both"/>
        <w:rPr>
          <w:rFonts w:ascii="Arial" w:eastAsia="Times New Roman" w:hAnsi="Arial" w:cs="Arial"/>
          <w:color w:val="auto"/>
          <w:sz w:val="22"/>
          <w:szCs w:val="22"/>
        </w:rPr>
      </w:pPr>
      <w:r w:rsidRPr="008A0B11">
        <w:rPr>
          <w:rFonts w:ascii="Arial" w:eastAsia="Times New Roman" w:hAnsi="Arial" w:cs="Arial"/>
          <w:color w:val="auto"/>
          <w:sz w:val="22"/>
          <w:szCs w:val="22"/>
        </w:rPr>
        <w:t>w przypadkach określonych w pkt 5.1.2.</w:t>
      </w:r>
      <w:r w:rsidR="003851AE">
        <w:rPr>
          <w:rFonts w:ascii="Arial" w:eastAsia="Times New Roman" w:hAnsi="Arial" w:cs="Arial"/>
          <w:color w:val="auto"/>
          <w:sz w:val="22"/>
          <w:szCs w:val="22"/>
        </w:rPr>
        <w:t>4</w:t>
      </w:r>
      <w:r w:rsidRPr="008A0B11">
        <w:rPr>
          <w:rFonts w:ascii="Arial" w:eastAsia="Times New Roman" w:hAnsi="Arial" w:cs="Arial"/>
          <w:color w:val="auto"/>
          <w:sz w:val="22"/>
          <w:szCs w:val="22"/>
        </w:rPr>
        <w:t xml:space="preserve"> lit</w:t>
      </w:r>
      <w:r w:rsidR="006C75C6">
        <w:rPr>
          <w:rFonts w:ascii="Arial" w:eastAsia="Times New Roman" w:hAnsi="Arial" w:cs="Arial"/>
          <w:color w:val="auto"/>
          <w:sz w:val="22"/>
          <w:szCs w:val="22"/>
        </w:rPr>
        <w:t>.</w:t>
      </w:r>
      <w:r w:rsidRPr="008A0B11">
        <w:rPr>
          <w:rFonts w:ascii="Arial" w:eastAsia="Times New Roman" w:hAnsi="Arial" w:cs="Arial"/>
          <w:color w:val="auto"/>
          <w:sz w:val="22"/>
          <w:szCs w:val="22"/>
        </w:rPr>
        <w:t xml:space="preserve"> b, jeden z Wykonawców spełni warunek samodzielnie lub będą łącznie spełniać warunek po zsumowaniu potencjału.</w:t>
      </w:r>
    </w:p>
    <w:p w14:paraId="2D53E051" w14:textId="77777777" w:rsidR="003851AE" w:rsidRDefault="003851AE" w:rsidP="003851AE">
      <w:pPr>
        <w:pStyle w:val="Akapitzlist"/>
        <w:widowControl/>
        <w:tabs>
          <w:tab w:val="left" w:pos="426"/>
        </w:tabs>
        <w:suppressAutoHyphens w:val="0"/>
        <w:spacing w:line="288" w:lineRule="auto"/>
        <w:ind w:left="426"/>
        <w:jc w:val="both"/>
        <w:rPr>
          <w:rFonts w:ascii="Arial" w:eastAsia="Times New Roman" w:hAnsi="Arial" w:cs="Arial"/>
          <w:color w:val="auto"/>
          <w:sz w:val="12"/>
          <w:szCs w:val="22"/>
        </w:rPr>
      </w:pPr>
    </w:p>
    <w:p w14:paraId="6254B2CB" w14:textId="77777777"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t xml:space="preserve">6.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p>
    <w:p w14:paraId="665C0011" w14:textId="77777777" w:rsidR="007719C4" w:rsidRPr="00CF3510" w:rsidRDefault="007719C4" w:rsidP="00CF3510">
      <w:pPr>
        <w:widowControl/>
        <w:suppressAutoHyphens w:val="0"/>
        <w:spacing w:line="288" w:lineRule="auto"/>
        <w:rPr>
          <w:rFonts w:ascii="Arial" w:eastAsia="Times New Roman" w:hAnsi="Arial" w:cs="Arial"/>
          <w:b/>
          <w:color w:val="000000"/>
          <w:sz w:val="8"/>
          <w:szCs w:val="22"/>
        </w:rPr>
      </w:pPr>
    </w:p>
    <w:p w14:paraId="727B82B6" w14:textId="77777777" w:rsidR="007719C4" w:rsidRPr="00CF3510" w:rsidRDefault="00A16029" w:rsidP="00CF3510">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color w:val="000000"/>
          <w:sz w:val="22"/>
          <w:szCs w:val="22"/>
        </w:rPr>
        <w:t>6.1</w:t>
      </w:r>
      <w:r w:rsidRPr="00CF3510">
        <w:rPr>
          <w:rFonts w:ascii="Arial" w:eastAsia="Times New Roman" w:hAnsi="Arial" w:cs="Arial"/>
          <w:color w:val="000000"/>
          <w:sz w:val="22"/>
          <w:szCs w:val="22"/>
        </w:rPr>
        <w:t xml:space="preserve"> Do oferty każdy Wykonawca musi d</w:t>
      </w:r>
      <w:r w:rsidR="00253FF6">
        <w:rPr>
          <w:rFonts w:ascii="Arial" w:eastAsia="Times New Roman" w:hAnsi="Arial" w:cs="Arial"/>
          <w:color w:val="000000"/>
          <w:sz w:val="22"/>
          <w:szCs w:val="22"/>
        </w:rPr>
        <w:t>ołączyć</w:t>
      </w:r>
      <w:r w:rsidR="000C51D3">
        <w:rPr>
          <w:rFonts w:ascii="Arial" w:eastAsia="Times New Roman" w:hAnsi="Arial" w:cs="Arial"/>
          <w:color w:val="000000"/>
          <w:sz w:val="22"/>
          <w:szCs w:val="22"/>
        </w:rPr>
        <w:t xml:space="preserve"> oświadczenie</w:t>
      </w:r>
      <w:r w:rsidRPr="00CF3510">
        <w:rPr>
          <w:rFonts w:ascii="Arial" w:eastAsia="Times New Roman" w:hAnsi="Arial" w:cs="Arial"/>
          <w:color w:val="000000"/>
          <w:sz w:val="22"/>
          <w:szCs w:val="22"/>
        </w:rPr>
        <w:t xml:space="preserve"> </w:t>
      </w:r>
      <w:r w:rsidR="00414AB1">
        <w:rPr>
          <w:rFonts w:ascii="Arial" w:eastAsia="Times New Roman" w:hAnsi="Arial" w:cs="Arial"/>
          <w:color w:val="000000"/>
          <w:sz w:val="22"/>
          <w:szCs w:val="22"/>
        </w:rPr>
        <w:t xml:space="preserve">o niepodleganiu wykluczeniu oraz spełnianiu warunków udziału w postępowaniu, </w:t>
      </w:r>
      <w:r w:rsidRPr="00CF3510">
        <w:rPr>
          <w:rFonts w:ascii="Arial" w:eastAsia="Times New Roman" w:hAnsi="Arial" w:cs="Arial"/>
          <w:color w:val="000000"/>
          <w:sz w:val="22"/>
          <w:szCs w:val="22"/>
        </w:rPr>
        <w:t xml:space="preserve">w zakresie wskazanym </w:t>
      </w:r>
      <w:r w:rsidRPr="00B33345">
        <w:rPr>
          <w:rFonts w:ascii="Arial" w:eastAsia="Times New Roman" w:hAnsi="Arial" w:cs="Arial"/>
          <w:color w:val="auto"/>
          <w:sz w:val="22"/>
          <w:szCs w:val="22"/>
        </w:rPr>
        <w:t>w załączniku nr 2</w:t>
      </w:r>
      <w:r w:rsidR="00B33345">
        <w:rPr>
          <w:rFonts w:ascii="Arial" w:eastAsia="Times New Roman" w:hAnsi="Arial" w:cs="Arial"/>
          <w:color w:val="auto"/>
          <w:sz w:val="22"/>
          <w:szCs w:val="22"/>
        </w:rPr>
        <w:t xml:space="preserve"> </w:t>
      </w:r>
      <w:r w:rsidR="00414AB1" w:rsidRPr="00B33345">
        <w:rPr>
          <w:rFonts w:ascii="Arial" w:eastAsia="Times New Roman" w:hAnsi="Arial" w:cs="Arial"/>
          <w:color w:val="auto"/>
          <w:sz w:val="22"/>
          <w:szCs w:val="22"/>
        </w:rPr>
        <w:t>do S</w:t>
      </w:r>
      <w:r w:rsidRPr="00B33345">
        <w:rPr>
          <w:rFonts w:ascii="Arial" w:eastAsia="Times New Roman" w:hAnsi="Arial" w:cs="Arial"/>
          <w:color w:val="auto"/>
          <w:sz w:val="22"/>
          <w:szCs w:val="22"/>
        </w:rPr>
        <w:t>WZ</w:t>
      </w:r>
      <w:r w:rsidR="00C5416E">
        <w:rPr>
          <w:rFonts w:ascii="Arial" w:eastAsia="Times New Roman" w:hAnsi="Arial" w:cs="Arial"/>
          <w:color w:val="000000"/>
          <w:sz w:val="22"/>
          <w:szCs w:val="22"/>
        </w:rPr>
        <w:t xml:space="preserve">. </w:t>
      </w:r>
      <w:r w:rsidR="00414AB1">
        <w:rPr>
          <w:rFonts w:ascii="Arial" w:eastAsia="Times New Roman" w:hAnsi="Arial" w:cs="Arial"/>
          <w:color w:val="000000"/>
          <w:sz w:val="22"/>
          <w:szCs w:val="22"/>
        </w:rPr>
        <w:t>Oświadczenie to stanowi dowód tymczasowo zastępujący wymagane przez Zamawiającego podmiotowe środki dowodowe.</w:t>
      </w:r>
    </w:p>
    <w:p w14:paraId="07526799" w14:textId="77777777" w:rsidR="007719C4" w:rsidRPr="00CF3510" w:rsidRDefault="007719C4" w:rsidP="00CF3510">
      <w:pPr>
        <w:widowControl/>
        <w:suppressAutoHyphens w:val="0"/>
        <w:spacing w:line="288" w:lineRule="auto"/>
        <w:jc w:val="both"/>
        <w:rPr>
          <w:rFonts w:ascii="Arial" w:eastAsia="Times New Roman" w:hAnsi="Arial" w:cs="Arial"/>
          <w:color w:val="000000"/>
          <w:sz w:val="8"/>
          <w:szCs w:val="22"/>
        </w:rPr>
      </w:pPr>
    </w:p>
    <w:p w14:paraId="7F5D0636" w14:textId="77777777" w:rsidR="007719C4" w:rsidRDefault="00A16029" w:rsidP="00CF3510">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6.2</w:t>
      </w:r>
      <w:r w:rsidRPr="00CF3510">
        <w:rPr>
          <w:rFonts w:ascii="Arial" w:eastAsia="Times New Roman" w:hAnsi="Arial" w:cs="Arial"/>
          <w:color w:val="000000"/>
          <w:sz w:val="22"/>
          <w:szCs w:val="22"/>
        </w:rPr>
        <w:t xml:space="preserve"> W przypadku wspólnego ubiegania się o zamówienie przez Wykonawców oświadczeni</w:t>
      </w:r>
      <w:r w:rsidR="00813E38">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sidR="0083724C">
        <w:rPr>
          <w:rFonts w:ascii="Arial" w:eastAsia="Times New Roman" w:hAnsi="Arial" w:cs="Arial"/>
          <w:color w:val="000000"/>
          <w:sz w:val="22"/>
          <w:szCs w:val="22"/>
        </w:rPr>
        <w:t>y</w:t>
      </w:r>
      <w:r w:rsidR="00813E38">
        <w:rPr>
          <w:rFonts w:ascii="Arial" w:eastAsia="Times New Roman" w:hAnsi="Arial" w:cs="Arial"/>
          <w:color w:val="000000"/>
          <w:sz w:val="22"/>
          <w:szCs w:val="22"/>
        </w:rPr>
        <w:t>m</w:t>
      </w:r>
      <w:r w:rsidR="0083724C">
        <w:rPr>
          <w:rFonts w:ascii="Arial" w:eastAsia="Times New Roman" w:hAnsi="Arial" w:cs="Arial"/>
          <w:color w:val="000000"/>
          <w:sz w:val="22"/>
          <w:szCs w:val="22"/>
        </w:rPr>
        <w:t xml:space="preserve"> mowa w pkt 6.1 S</w:t>
      </w:r>
      <w:r w:rsidRPr="00CF3510">
        <w:rPr>
          <w:rFonts w:ascii="Arial" w:eastAsia="Times New Roman" w:hAnsi="Arial" w:cs="Arial"/>
          <w:color w:val="000000"/>
          <w:sz w:val="22"/>
          <w:szCs w:val="22"/>
        </w:rPr>
        <w:t xml:space="preserve">WZ, składa każdy z </w:t>
      </w:r>
      <w:r w:rsidR="0083724C">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sidR="00486D8F">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sidR="0083724C">
        <w:rPr>
          <w:rFonts w:ascii="Arial" w:eastAsia="Times New Roman" w:hAnsi="Arial" w:cs="Arial"/>
          <w:color w:val="000000"/>
          <w:sz w:val="22"/>
          <w:szCs w:val="22"/>
        </w:rPr>
        <w:t>świadczenia te potwierdzają</w:t>
      </w:r>
      <w:r w:rsidRPr="00CF3510">
        <w:rPr>
          <w:rFonts w:ascii="Arial" w:eastAsia="Times New Roman" w:hAnsi="Arial" w:cs="Arial"/>
          <w:color w:val="000000"/>
          <w:sz w:val="22"/>
          <w:szCs w:val="22"/>
        </w:rPr>
        <w:t xml:space="preserve"> </w:t>
      </w:r>
      <w:r w:rsidR="0083724C" w:rsidRPr="00CF3510">
        <w:rPr>
          <w:rFonts w:ascii="Arial" w:eastAsia="Times New Roman" w:hAnsi="Arial" w:cs="Arial"/>
          <w:color w:val="000000"/>
          <w:sz w:val="22"/>
          <w:szCs w:val="22"/>
        </w:rPr>
        <w:t>brak podstaw wykluczenia</w:t>
      </w:r>
      <w:r w:rsidR="0083724C">
        <w:rPr>
          <w:rFonts w:ascii="Arial" w:eastAsia="Times New Roman" w:hAnsi="Arial" w:cs="Arial"/>
          <w:color w:val="000000"/>
          <w:sz w:val="22"/>
          <w:szCs w:val="22"/>
        </w:rPr>
        <w:t xml:space="preserve"> oraz</w:t>
      </w:r>
      <w:r w:rsidR="0083724C" w:rsidRPr="00CF3510">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spełnianie </w:t>
      </w:r>
      <w:r w:rsidR="0083724C">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sidR="0083724C">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sidR="0083724C">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sidR="0083724C">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2EC43736" w14:textId="77777777" w:rsidR="00870852" w:rsidRPr="00C83F7D" w:rsidRDefault="00870852" w:rsidP="00CF3510">
      <w:pPr>
        <w:widowControl/>
        <w:suppressAutoHyphens w:val="0"/>
        <w:spacing w:line="288" w:lineRule="auto"/>
        <w:jc w:val="both"/>
        <w:rPr>
          <w:rFonts w:ascii="Arial" w:eastAsia="Times New Roman" w:hAnsi="Arial" w:cs="Arial"/>
          <w:b/>
          <w:color w:val="000000"/>
          <w:sz w:val="8"/>
          <w:szCs w:val="8"/>
        </w:rPr>
      </w:pPr>
    </w:p>
    <w:p w14:paraId="3886D42E" w14:textId="77777777" w:rsidR="00B553A5" w:rsidRPr="00FF66F2" w:rsidRDefault="00357310" w:rsidP="00FF66F2">
      <w:pPr>
        <w:widowControl/>
        <w:suppressAutoHyphens w:val="0"/>
        <w:spacing w:line="288"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 xml:space="preserve">6.2.1 </w:t>
      </w:r>
      <w:r>
        <w:rPr>
          <w:rFonts w:ascii="Arial" w:eastAsia="Times New Roman" w:hAnsi="Arial" w:cs="Arial"/>
          <w:color w:val="000000"/>
          <w:sz w:val="22"/>
          <w:szCs w:val="22"/>
        </w:rPr>
        <w:t>Wykonawcy</w:t>
      </w:r>
      <w:r w:rsidRPr="00357310">
        <w:rPr>
          <w:rFonts w:ascii="Arial" w:eastAsia="Times New Roman" w:hAnsi="Arial" w:cs="Arial"/>
          <w:color w:val="000000"/>
          <w:sz w:val="22"/>
          <w:szCs w:val="22"/>
        </w:rPr>
        <w:t xml:space="preserve"> wspólnie ubiegających się </w:t>
      </w:r>
      <w:r w:rsidR="007B0133">
        <w:rPr>
          <w:rFonts w:ascii="Arial" w:eastAsia="Times New Roman" w:hAnsi="Arial" w:cs="Arial"/>
          <w:color w:val="000000"/>
          <w:sz w:val="22"/>
          <w:szCs w:val="22"/>
        </w:rPr>
        <w:t xml:space="preserve">o </w:t>
      </w:r>
      <w:r>
        <w:rPr>
          <w:rFonts w:ascii="Arial" w:eastAsia="Times New Roman" w:hAnsi="Arial" w:cs="Arial"/>
          <w:color w:val="000000"/>
          <w:sz w:val="22"/>
          <w:szCs w:val="22"/>
        </w:rPr>
        <w:t>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w:t>
      </w:r>
      <w:r w:rsidR="006C75C6">
        <w:rPr>
          <w:rFonts w:ascii="Arial" w:eastAsia="Times New Roman" w:hAnsi="Arial" w:cs="Arial"/>
          <w:color w:val="000000"/>
          <w:sz w:val="22"/>
          <w:szCs w:val="22"/>
        </w:rPr>
        <w:t>usługi</w:t>
      </w:r>
      <w:r w:rsidR="000E77AD">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wykonują poszczególni wykonawcy – wzór oświadczenia </w:t>
      </w:r>
      <w:r w:rsidR="00F508AF">
        <w:rPr>
          <w:rFonts w:ascii="Arial" w:eastAsia="Times New Roman" w:hAnsi="Arial" w:cs="Arial"/>
          <w:color w:val="000000"/>
          <w:sz w:val="22"/>
          <w:szCs w:val="22"/>
        </w:rPr>
        <w:t>s</w:t>
      </w:r>
      <w:r>
        <w:rPr>
          <w:rFonts w:ascii="Arial" w:eastAsia="Times New Roman" w:hAnsi="Arial" w:cs="Arial"/>
          <w:color w:val="000000"/>
          <w:sz w:val="22"/>
          <w:szCs w:val="22"/>
        </w:rPr>
        <w:t xml:space="preserve">tanowi </w:t>
      </w:r>
      <w:r w:rsidRPr="00FE51A5">
        <w:rPr>
          <w:rFonts w:ascii="Arial" w:eastAsia="Times New Roman" w:hAnsi="Arial" w:cs="Arial"/>
          <w:color w:val="auto"/>
          <w:sz w:val="22"/>
          <w:szCs w:val="22"/>
        </w:rPr>
        <w:t xml:space="preserve">załącznik nr </w:t>
      </w:r>
      <w:r w:rsidR="008F0990">
        <w:rPr>
          <w:rFonts w:ascii="Arial" w:eastAsia="Times New Roman" w:hAnsi="Arial" w:cs="Arial"/>
          <w:color w:val="auto"/>
          <w:sz w:val="22"/>
          <w:szCs w:val="22"/>
        </w:rPr>
        <w:t>6</w:t>
      </w:r>
      <w:r>
        <w:rPr>
          <w:rFonts w:ascii="Arial" w:eastAsia="Times New Roman" w:hAnsi="Arial" w:cs="Arial"/>
          <w:color w:val="000000"/>
          <w:sz w:val="22"/>
          <w:szCs w:val="22"/>
        </w:rPr>
        <w:t xml:space="preserve"> do SWZ</w:t>
      </w:r>
      <w:r w:rsidR="00597E64">
        <w:rPr>
          <w:rFonts w:ascii="Arial" w:eastAsia="Times New Roman" w:hAnsi="Arial" w:cs="Arial"/>
          <w:color w:val="000000"/>
          <w:sz w:val="22"/>
          <w:szCs w:val="22"/>
        </w:rPr>
        <w:t>.</w:t>
      </w:r>
      <w:r>
        <w:rPr>
          <w:rFonts w:ascii="Arial" w:eastAsia="Times New Roman" w:hAnsi="Arial" w:cs="Arial"/>
          <w:color w:val="000000"/>
          <w:sz w:val="22"/>
          <w:szCs w:val="22"/>
        </w:rPr>
        <w:t xml:space="preserve"> </w:t>
      </w:r>
      <w:r w:rsidR="00F508AF">
        <w:rPr>
          <w:rFonts w:ascii="Arial" w:eastAsia="Times New Roman" w:hAnsi="Arial" w:cs="Arial"/>
          <w:color w:val="000000"/>
          <w:sz w:val="22"/>
          <w:szCs w:val="22"/>
        </w:rPr>
        <w:t xml:space="preserve"> </w:t>
      </w:r>
    </w:p>
    <w:p w14:paraId="2786C014" w14:textId="77777777" w:rsidR="007719C4" w:rsidRPr="00C83F7D" w:rsidRDefault="007719C4" w:rsidP="00B553A5">
      <w:pPr>
        <w:pStyle w:val="Akapitzlist"/>
        <w:widowControl/>
        <w:suppressAutoHyphens w:val="0"/>
        <w:spacing w:line="288" w:lineRule="auto"/>
        <w:ind w:left="426"/>
        <w:jc w:val="both"/>
        <w:rPr>
          <w:rFonts w:ascii="Arial" w:eastAsia="Times New Roman" w:hAnsi="Arial" w:cs="Arial"/>
          <w:color w:val="000000"/>
          <w:sz w:val="8"/>
          <w:szCs w:val="8"/>
        </w:rPr>
      </w:pPr>
    </w:p>
    <w:p w14:paraId="77839129" w14:textId="77777777" w:rsidR="006C75C6" w:rsidRDefault="00FF66F2" w:rsidP="006C75C6">
      <w:pPr>
        <w:widowControl/>
        <w:suppressAutoHyphens w:val="0"/>
        <w:spacing w:line="288" w:lineRule="auto"/>
        <w:jc w:val="both"/>
        <w:rPr>
          <w:rFonts w:ascii="Arial" w:eastAsia="Times New Roman" w:hAnsi="Arial" w:cs="Arial"/>
          <w:color w:val="000000"/>
          <w:sz w:val="22"/>
          <w:szCs w:val="22"/>
        </w:rPr>
      </w:pPr>
      <w:r w:rsidRPr="00FF66F2">
        <w:rPr>
          <w:rFonts w:ascii="Arial" w:eastAsia="Times New Roman" w:hAnsi="Arial" w:cs="Arial"/>
          <w:b/>
          <w:color w:val="000000"/>
          <w:sz w:val="22"/>
          <w:szCs w:val="22"/>
        </w:rPr>
        <w:t>6.3</w:t>
      </w:r>
      <w:r>
        <w:rPr>
          <w:rFonts w:ascii="Arial" w:eastAsia="Times New Roman" w:hAnsi="Arial" w:cs="Arial"/>
          <w:color w:val="000000"/>
          <w:sz w:val="22"/>
          <w:szCs w:val="22"/>
        </w:rPr>
        <w:t xml:space="preserve"> </w:t>
      </w:r>
      <w:r w:rsidR="006C75C6" w:rsidRPr="00CF3510">
        <w:rPr>
          <w:rFonts w:ascii="Arial" w:eastAsia="Times New Roman" w:hAnsi="Arial" w:cs="Arial"/>
          <w:color w:val="000000"/>
          <w:sz w:val="22"/>
          <w:szCs w:val="22"/>
        </w:rPr>
        <w:t xml:space="preserve">Wykonawca, </w:t>
      </w:r>
      <w:r w:rsidR="006C75C6">
        <w:rPr>
          <w:rFonts w:ascii="Arial" w:eastAsia="Times New Roman" w:hAnsi="Arial" w:cs="Arial"/>
          <w:color w:val="000000"/>
          <w:sz w:val="22"/>
          <w:szCs w:val="22"/>
        </w:rPr>
        <w:t xml:space="preserve">w przypadku polegania na zdolnościach lub sytuacji podmiotów udostępniających zasoby, przedstawia, wraz z oświadczeniem, o którym mowa w pkt 6.1 SWZ, także: </w:t>
      </w:r>
    </w:p>
    <w:p w14:paraId="0D64C031" w14:textId="77777777" w:rsidR="006C75C6" w:rsidRPr="00B00E43" w:rsidRDefault="006C75C6" w:rsidP="00917213">
      <w:pPr>
        <w:pStyle w:val="Akapitzlist"/>
        <w:widowControl/>
        <w:numPr>
          <w:ilvl w:val="0"/>
          <w:numId w:val="87"/>
        </w:numPr>
        <w:suppressAutoHyphens w:val="0"/>
        <w:spacing w:line="288" w:lineRule="auto"/>
        <w:ind w:left="426" w:hanging="284"/>
        <w:jc w:val="both"/>
        <w:rPr>
          <w:rFonts w:ascii="Arial" w:eastAsia="Times New Roman" w:hAnsi="Arial" w:cs="Arial"/>
          <w:b/>
          <w:bCs/>
          <w:color w:val="000000"/>
          <w:sz w:val="22"/>
          <w:szCs w:val="22"/>
        </w:rPr>
      </w:pPr>
      <w:r w:rsidRPr="00B00E43">
        <w:rPr>
          <w:rFonts w:ascii="Arial" w:eastAsia="Times New Roman" w:hAnsi="Arial" w:cs="Arial"/>
          <w:color w:val="000000"/>
          <w:sz w:val="22"/>
          <w:szCs w:val="22"/>
        </w:rPr>
        <w:t xml:space="preserve">oświadczenie podmiotu udostępniającego zasoby, potwierdzające brak podstaw wykluczenia tego podmiotu oraz odpowiednio spełnianie warunków udziału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w postępowaniu, w zakresie w jakim wykonawca powołuje się na jego zasoby, zgodnie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z  załącznikiem nr </w:t>
      </w:r>
      <w:r>
        <w:rPr>
          <w:rFonts w:ascii="Arial" w:eastAsia="Times New Roman" w:hAnsi="Arial" w:cs="Arial"/>
          <w:color w:val="000000"/>
          <w:sz w:val="22"/>
          <w:szCs w:val="22"/>
        </w:rPr>
        <w:t>2</w:t>
      </w:r>
      <w:r w:rsidRPr="00B00E43">
        <w:rPr>
          <w:rFonts w:ascii="Arial" w:eastAsia="Times New Roman" w:hAnsi="Arial" w:cs="Arial"/>
          <w:color w:val="000000"/>
          <w:sz w:val="22"/>
          <w:szCs w:val="22"/>
        </w:rPr>
        <w:t xml:space="preserve"> do SWZ</w:t>
      </w:r>
      <w:r w:rsidRPr="00B553A5">
        <w:rPr>
          <w:rFonts w:ascii="Arial" w:eastAsia="Times New Roman" w:hAnsi="Arial" w:cs="Arial"/>
          <w:bCs/>
          <w:color w:val="000000"/>
          <w:sz w:val="22"/>
          <w:szCs w:val="22"/>
        </w:rPr>
        <w:t>;</w:t>
      </w:r>
    </w:p>
    <w:p w14:paraId="6D2DD9A9" w14:textId="77777777" w:rsidR="006C75C6" w:rsidRPr="00B00E43" w:rsidRDefault="006C75C6" w:rsidP="00917213">
      <w:pPr>
        <w:pStyle w:val="Akapitzlist"/>
        <w:widowControl/>
        <w:numPr>
          <w:ilvl w:val="0"/>
          <w:numId w:val="87"/>
        </w:numPr>
        <w:suppressAutoHyphens w:val="0"/>
        <w:spacing w:line="288" w:lineRule="auto"/>
        <w:ind w:left="426" w:hanging="284"/>
        <w:jc w:val="both"/>
        <w:rPr>
          <w:rFonts w:ascii="Arial" w:eastAsia="Times New Roman" w:hAnsi="Arial" w:cs="Arial"/>
          <w:b/>
          <w:bCs/>
          <w:color w:val="000000"/>
          <w:sz w:val="22"/>
          <w:szCs w:val="22"/>
        </w:rPr>
      </w:pPr>
      <w:r w:rsidRPr="00B553A5">
        <w:rPr>
          <w:rFonts w:ascii="Arial" w:eastAsia="Times New Roman" w:hAnsi="Arial" w:cs="Arial"/>
          <w:color w:val="000000"/>
          <w:sz w:val="22"/>
          <w:szCs w:val="22"/>
        </w:rPr>
        <w:t>zobowiązanie podmiotu udostę</w:t>
      </w:r>
      <w:r>
        <w:rPr>
          <w:rFonts w:ascii="Arial" w:eastAsia="Times New Roman" w:hAnsi="Arial" w:cs="Arial"/>
          <w:color w:val="000000"/>
          <w:sz w:val="22"/>
          <w:szCs w:val="22"/>
        </w:rPr>
        <w:t>pniającego zasoby, o którym mowa w</w:t>
      </w:r>
      <w:r w:rsidRPr="00B553A5">
        <w:rPr>
          <w:rFonts w:ascii="Arial" w:eastAsia="Times New Roman" w:hAnsi="Arial" w:cs="Arial"/>
          <w:color w:val="000000"/>
          <w:sz w:val="22"/>
          <w:szCs w:val="22"/>
        </w:rPr>
        <w:t xml:space="preserve"> pkt 6.7 SWZ, </w:t>
      </w:r>
      <w:r w:rsidRPr="00B00E43">
        <w:rPr>
          <w:rFonts w:ascii="Arial" w:eastAsia="Times New Roman" w:hAnsi="Arial" w:cs="Arial"/>
          <w:color w:val="000000"/>
          <w:sz w:val="22"/>
          <w:szCs w:val="22"/>
        </w:rPr>
        <w:t xml:space="preserve">zgodnie z  załącznikiem nr </w:t>
      </w:r>
      <w:r>
        <w:rPr>
          <w:rFonts w:ascii="Arial" w:eastAsia="Times New Roman" w:hAnsi="Arial" w:cs="Arial"/>
          <w:color w:val="000000"/>
          <w:sz w:val="22"/>
          <w:szCs w:val="22"/>
        </w:rPr>
        <w:t>3</w:t>
      </w:r>
      <w:r w:rsidRPr="00B00E43">
        <w:rPr>
          <w:rFonts w:ascii="Arial" w:eastAsia="Times New Roman" w:hAnsi="Arial" w:cs="Arial"/>
          <w:color w:val="000000"/>
          <w:sz w:val="22"/>
          <w:szCs w:val="22"/>
        </w:rPr>
        <w:t xml:space="preserve"> do SWZ</w:t>
      </w:r>
      <w:r>
        <w:rPr>
          <w:rFonts w:ascii="Arial" w:eastAsia="Times New Roman" w:hAnsi="Arial" w:cs="Arial"/>
          <w:bCs/>
          <w:color w:val="000000"/>
          <w:sz w:val="22"/>
          <w:szCs w:val="22"/>
        </w:rPr>
        <w:t>.</w:t>
      </w:r>
    </w:p>
    <w:p w14:paraId="13041BA3" w14:textId="77777777" w:rsidR="006D7AD4" w:rsidRPr="007C6490" w:rsidRDefault="006D7AD4" w:rsidP="006C75C6">
      <w:pPr>
        <w:widowControl/>
        <w:tabs>
          <w:tab w:val="left" w:pos="426"/>
        </w:tabs>
        <w:suppressAutoHyphens w:val="0"/>
        <w:spacing w:line="288" w:lineRule="auto"/>
        <w:jc w:val="both"/>
        <w:rPr>
          <w:sz w:val="8"/>
          <w:szCs w:val="22"/>
        </w:rPr>
      </w:pPr>
    </w:p>
    <w:p w14:paraId="1FA4FDC8" w14:textId="77777777" w:rsidR="008F0990" w:rsidRPr="00CF3510" w:rsidRDefault="008F0990" w:rsidP="008F0990">
      <w:pPr>
        <w:widowControl/>
        <w:suppressAutoHyphens w:val="0"/>
        <w:spacing w:line="288" w:lineRule="auto"/>
        <w:jc w:val="both"/>
        <w:rPr>
          <w:rFonts w:ascii="Arial" w:eastAsia="Times New Roman" w:hAnsi="Arial" w:cs="Arial"/>
          <w:color w:val="000000"/>
          <w:sz w:val="14"/>
          <w:szCs w:val="14"/>
        </w:rPr>
      </w:pPr>
      <w:r w:rsidRPr="00CF3510">
        <w:rPr>
          <w:rFonts w:ascii="Arial" w:eastAsia="Times New Roman" w:hAnsi="Arial" w:cs="Arial"/>
          <w:b/>
          <w:color w:val="000000"/>
          <w:sz w:val="22"/>
          <w:szCs w:val="22"/>
        </w:rPr>
        <w:t xml:space="preserve">6.4 </w:t>
      </w:r>
      <w:r w:rsidRPr="00CF3510">
        <w:rPr>
          <w:rFonts w:ascii="Arial" w:eastAsia="Times New Roman" w:hAnsi="Arial" w:cs="Arial"/>
          <w:color w:val="000000"/>
          <w:sz w:val="22"/>
          <w:szCs w:val="22"/>
        </w:rPr>
        <w:t>Zamawiając</w:t>
      </w:r>
      <w:r>
        <w:rPr>
          <w:rFonts w:ascii="Arial" w:eastAsia="Times New Roman" w:hAnsi="Arial" w:cs="Arial"/>
          <w:color w:val="000000"/>
          <w:sz w:val="22"/>
          <w:szCs w:val="22"/>
        </w:rPr>
        <w:t xml:space="preserve">y </w:t>
      </w:r>
      <w:r w:rsidRPr="00CF3510">
        <w:rPr>
          <w:rFonts w:ascii="Arial" w:eastAsia="Times New Roman" w:hAnsi="Arial" w:cs="Arial"/>
          <w:b/>
          <w:bCs/>
          <w:color w:val="000000"/>
          <w:sz w:val="22"/>
          <w:szCs w:val="22"/>
        </w:rPr>
        <w:t xml:space="preserve">wezwie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ykonawcę, którego oferta została najwyżej oceniona, do złożenia w wyznaczonym</w:t>
      </w:r>
      <w:r>
        <w:rPr>
          <w:rFonts w:ascii="Arial" w:eastAsia="Times New Roman" w:hAnsi="Arial" w:cs="Arial"/>
          <w:color w:val="000000"/>
          <w:sz w:val="22"/>
          <w:szCs w:val="22"/>
        </w:rPr>
        <w:t xml:space="preserve"> terminie</w:t>
      </w:r>
      <w:r w:rsidRPr="00CF3510">
        <w:rPr>
          <w:rFonts w:ascii="Arial" w:eastAsia="Times New Roman" w:hAnsi="Arial" w:cs="Arial"/>
          <w:bCs/>
          <w:color w:val="000000"/>
          <w:sz w:val="22"/>
          <w:szCs w:val="22"/>
        </w:rPr>
        <w:t>,</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 xml:space="preserve">nie krótszym niż </w:t>
      </w:r>
      <w:r w:rsidRPr="00CF3510">
        <w:rPr>
          <w:rFonts w:ascii="Arial" w:eastAsia="Times New Roman" w:hAnsi="Arial" w:cs="Arial"/>
          <w:bCs/>
          <w:color w:val="000000"/>
          <w:sz w:val="22"/>
          <w:szCs w:val="22"/>
        </w:rPr>
        <w:t>5</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dni</w:t>
      </w:r>
      <w:r>
        <w:rPr>
          <w:rFonts w:ascii="Arial" w:eastAsia="Times New Roman" w:hAnsi="Arial" w:cs="Arial"/>
          <w:color w:val="000000"/>
          <w:sz w:val="22"/>
          <w:szCs w:val="22"/>
        </w:rPr>
        <w:t xml:space="preserve"> od dnia wezwania</w:t>
      </w:r>
      <w:r w:rsidRPr="00CF3510">
        <w:rPr>
          <w:rFonts w:ascii="Arial" w:eastAsia="Times New Roman" w:hAnsi="Arial" w:cs="Arial"/>
          <w:color w:val="000000"/>
          <w:sz w:val="22"/>
          <w:szCs w:val="22"/>
        </w:rPr>
        <w:t>,</w:t>
      </w:r>
      <w:r>
        <w:rPr>
          <w:rFonts w:ascii="Arial" w:eastAsia="Times New Roman" w:hAnsi="Arial" w:cs="Arial"/>
          <w:color w:val="000000"/>
          <w:sz w:val="22"/>
          <w:szCs w:val="22"/>
        </w:rPr>
        <w:t xml:space="preserve"> następujących</w:t>
      </w:r>
      <w:r w:rsidRPr="00CF3510">
        <w:rPr>
          <w:rFonts w:ascii="Arial" w:eastAsia="Times New Roman" w:hAnsi="Arial" w:cs="Arial"/>
          <w:color w:val="000000"/>
          <w:sz w:val="22"/>
          <w:szCs w:val="22"/>
        </w:rPr>
        <w:t xml:space="preserve"> </w:t>
      </w:r>
      <w:r w:rsidRPr="000D4E4A">
        <w:rPr>
          <w:rFonts w:ascii="Arial" w:eastAsia="Times New Roman" w:hAnsi="Arial" w:cs="Arial"/>
          <w:color w:val="auto"/>
          <w:sz w:val="22"/>
          <w:szCs w:val="22"/>
        </w:rPr>
        <w:t xml:space="preserve">podmiotowych środków dowodowych </w:t>
      </w:r>
      <w:r>
        <w:rPr>
          <w:rFonts w:ascii="Arial" w:eastAsia="Times New Roman" w:hAnsi="Arial" w:cs="Arial"/>
          <w:color w:val="000000"/>
          <w:sz w:val="22"/>
          <w:szCs w:val="22"/>
        </w:rPr>
        <w:t>aktualnych na dzień ich złożenia</w:t>
      </w:r>
      <w:r w:rsidRPr="00CF3510">
        <w:rPr>
          <w:rFonts w:ascii="Arial" w:eastAsia="Times New Roman" w:hAnsi="Arial" w:cs="Arial"/>
          <w:color w:val="000000"/>
          <w:sz w:val="22"/>
          <w:szCs w:val="22"/>
        </w:rPr>
        <w:t xml:space="preserve">: </w:t>
      </w:r>
    </w:p>
    <w:p w14:paraId="17A892AA" w14:textId="77777777" w:rsidR="008F0990" w:rsidRPr="00F23630" w:rsidRDefault="008F0990" w:rsidP="008F0990">
      <w:pPr>
        <w:pStyle w:val="Default"/>
        <w:spacing w:line="288" w:lineRule="auto"/>
        <w:jc w:val="both"/>
        <w:rPr>
          <w:color w:val="auto"/>
          <w:sz w:val="14"/>
          <w:szCs w:val="14"/>
        </w:rPr>
      </w:pPr>
    </w:p>
    <w:p w14:paraId="390F2F4B" w14:textId="77777777" w:rsidR="008F0990" w:rsidRPr="00CF3510" w:rsidRDefault="008F0990" w:rsidP="008F0990">
      <w:pPr>
        <w:pStyle w:val="Default"/>
        <w:spacing w:line="288" w:lineRule="auto"/>
        <w:jc w:val="both"/>
        <w:rPr>
          <w:b/>
          <w:bCs/>
          <w:sz w:val="6"/>
          <w:szCs w:val="22"/>
        </w:rPr>
      </w:pPr>
      <w:r w:rsidRPr="00F23630">
        <w:rPr>
          <w:b/>
          <w:bCs/>
          <w:color w:val="auto"/>
          <w:sz w:val="22"/>
          <w:szCs w:val="22"/>
        </w:rPr>
        <w:t>1) w odniesieniu</w:t>
      </w:r>
      <w:r w:rsidRPr="00CF3510">
        <w:rPr>
          <w:b/>
          <w:bCs/>
          <w:sz w:val="22"/>
          <w:szCs w:val="22"/>
        </w:rPr>
        <w:t xml:space="preserve"> do warunku zdolności technicznej lub zawodowej: </w:t>
      </w:r>
    </w:p>
    <w:p w14:paraId="1696182E" w14:textId="77777777" w:rsidR="008F0990" w:rsidRPr="00393579" w:rsidRDefault="008F0990" w:rsidP="008F0990">
      <w:pPr>
        <w:pStyle w:val="Default"/>
        <w:spacing w:line="288" w:lineRule="auto"/>
        <w:jc w:val="both"/>
        <w:rPr>
          <w:b/>
          <w:bCs/>
          <w:sz w:val="2"/>
          <w:szCs w:val="22"/>
        </w:rPr>
      </w:pPr>
    </w:p>
    <w:p w14:paraId="172A5E93" w14:textId="77777777" w:rsidR="008F0990" w:rsidRPr="00826E93" w:rsidRDefault="008F0990" w:rsidP="008F0990">
      <w:pPr>
        <w:pStyle w:val="Akapitzlist"/>
        <w:spacing w:line="288" w:lineRule="auto"/>
        <w:rPr>
          <w:rFonts w:ascii="Arial" w:hAnsi="Arial" w:cs="Arial"/>
          <w:bCs/>
          <w:color w:val="000000"/>
          <w:sz w:val="4"/>
          <w:szCs w:val="12"/>
        </w:rPr>
      </w:pPr>
    </w:p>
    <w:p w14:paraId="4F7AFA47" w14:textId="77777777" w:rsidR="008F0990" w:rsidRDefault="008F0990" w:rsidP="00917213">
      <w:pPr>
        <w:widowControl/>
        <w:numPr>
          <w:ilvl w:val="1"/>
          <w:numId w:val="73"/>
        </w:numPr>
        <w:spacing w:line="288" w:lineRule="auto"/>
        <w:ind w:left="567" w:hanging="283"/>
        <w:jc w:val="both"/>
        <w:rPr>
          <w:rFonts w:ascii="Arial" w:eastAsia="Times New Roman" w:hAnsi="Arial" w:cs="Arial"/>
          <w:color w:val="000000"/>
          <w:sz w:val="22"/>
          <w:szCs w:val="22"/>
        </w:rPr>
      </w:pPr>
      <w:r>
        <w:rPr>
          <w:rFonts w:ascii="Arial" w:eastAsia="Times New Roman" w:hAnsi="Arial" w:cs="Arial"/>
          <w:color w:val="000000"/>
          <w:sz w:val="22"/>
          <w:szCs w:val="22"/>
        </w:rPr>
        <w:lastRenderedPageBreak/>
        <w:t xml:space="preserve">wykazu usług </w:t>
      </w:r>
      <w:r w:rsidRPr="00413500">
        <w:rPr>
          <w:rFonts w:ascii="Arial" w:hAnsi="Arial" w:cs="Arial"/>
          <w:color w:val="auto"/>
          <w:sz w:val="22"/>
          <w:szCs w:val="22"/>
        </w:rPr>
        <w:t>wykonanych lub wykonywanych</w:t>
      </w:r>
      <w:r>
        <w:rPr>
          <w:rFonts w:ascii="Arial" w:eastAsia="Times New Roman" w:hAnsi="Arial" w:cs="Arial"/>
          <w:color w:val="000000"/>
          <w:sz w:val="22"/>
          <w:szCs w:val="22"/>
        </w:rPr>
        <w:t xml:space="preserve"> w okresie ostatnich 3 lat, a jeżeli okres prowadzenia działalności jest krótszy - w tym okresie, wraz z podaniem ich </w:t>
      </w:r>
      <w:r w:rsidR="00AF17D4">
        <w:rPr>
          <w:rFonts w:ascii="Arial" w:eastAsia="Times New Roman" w:hAnsi="Arial" w:cs="Arial"/>
          <w:color w:val="000000"/>
          <w:sz w:val="22"/>
          <w:szCs w:val="22"/>
        </w:rPr>
        <w:t xml:space="preserve">wartości, </w:t>
      </w:r>
      <w:r>
        <w:rPr>
          <w:rFonts w:ascii="Arial" w:eastAsia="Times New Roman" w:hAnsi="Arial" w:cs="Arial"/>
          <w:color w:val="000000"/>
          <w:sz w:val="22"/>
          <w:szCs w:val="22"/>
        </w:rPr>
        <w:t>przedmiotu, dat wykonania i podmiotów, na rzecz których usługi te zostały wykonane lub są wykonywane;</w:t>
      </w:r>
    </w:p>
    <w:p w14:paraId="3BE05D92" w14:textId="366AF1C5" w:rsidR="008F0990" w:rsidRDefault="008F0990" w:rsidP="00917213">
      <w:pPr>
        <w:widowControl/>
        <w:numPr>
          <w:ilvl w:val="1"/>
          <w:numId w:val="73"/>
        </w:numPr>
        <w:spacing w:line="288" w:lineRule="auto"/>
        <w:ind w:left="567" w:hanging="283"/>
        <w:jc w:val="both"/>
        <w:rPr>
          <w:rFonts w:ascii="Arial" w:eastAsia="Times New Roman" w:hAnsi="Arial" w:cs="Arial"/>
          <w:color w:val="000000"/>
          <w:sz w:val="22"/>
          <w:szCs w:val="22"/>
        </w:rPr>
      </w:pPr>
      <w:r>
        <w:rPr>
          <w:rFonts w:ascii="Arial" w:eastAsia="Times New Roman" w:hAnsi="Arial" w:cs="Arial"/>
          <w:color w:val="000000"/>
          <w:sz w:val="22"/>
          <w:szCs w:val="22"/>
        </w:rPr>
        <w:t xml:space="preserve">dowodów określających czy usługi, o których mowa pkt 6.4.1 lit. a zostały wykonane należycie </w:t>
      </w:r>
      <w:r w:rsidRPr="00720A41">
        <w:rPr>
          <w:rFonts w:ascii="Arial" w:hAnsi="Arial" w:cs="Arial"/>
          <w:color w:val="auto"/>
          <w:sz w:val="22"/>
          <w:szCs w:val="22"/>
        </w:rPr>
        <w:t>lub są wykonywane należycie</w:t>
      </w:r>
      <w:r>
        <w:rPr>
          <w:rFonts w:ascii="Arial" w:eastAsia="Times New Roman" w:hAnsi="Arial" w:cs="Arial"/>
          <w:color w:val="000000"/>
          <w:sz w:val="22"/>
          <w:szCs w:val="22"/>
        </w:rPr>
        <w:t xml:space="preserve">, przy czym dowodami, o których mowa, są referencje bądź inne dokumenty sporządzone przez podmiot, </w:t>
      </w:r>
      <w:r w:rsidRPr="00412A8F">
        <w:rPr>
          <w:rFonts w:ascii="Arial" w:hAnsi="Arial" w:cs="Arial"/>
          <w:color w:val="auto"/>
          <w:sz w:val="22"/>
          <w:szCs w:val="22"/>
        </w:rPr>
        <w:t xml:space="preserve">na rzecz którego usługi </w:t>
      </w:r>
      <w:r w:rsidR="00533936">
        <w:rPr>
          <w:rFonts w:ascii="Arial" w:hAnsi="Arial" w:cs="Arial"/>
          <w:color w:val="auto"/>
          <w:sz w:val="22"/>
          <w:szCs w:val="22"/>
        </w:rPr>
        <w:t>zostały</w:t>
      </w:r>
      <w:r w:rsidRPr="00412A8F">
        <w:rPr>
          <w:rFonts w:ascii="Arial" w:hAnsi="Arial" w:cs="Arial"/>
          <w:color w:val="auto"/>
          <w:sz w:val="22"/>
          <w:szCs w:val="22"/>
        </w:rPr>
        <w:t xml:space="preserve"> wykonywane lub są wykonywane</w:t>
      </w:r>
      <w:r>
        <w:rPr>
          <w:rFonts w:ascii="Arial" w:eastAsia="Times New Roman" w:hAnsi="Arial" w:cs="Arial"/>
          <w:color w:val="000000"/>
          <w:sz w:val="22"/>
          <w:szCs w:val="22"/>
        </w:rPr>
        <w:t>, a jeżeli wykonawca z przyczyn niezależnych od niego nie jest w stanie uzyskać tych dokumentów – oświadczenie wykonawcy;</w:t>
      </w:r>
      <w:r w:rsidRPr="00412A8F">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 xml:space="preserve">                      </w:t>
      </w:r>
      <w:r w:rsidRPr="00412A8F">
        <w:rPr>
          <w:rFonts w:ascii="Arial" w:eastAsia="Times New Roman" w:hAnsi="Arial" w:cs="Arial"/>
          <w:color w:val="000000"/>
          <w:sz w:val="22"/>
          <w:szCs w:val="22"/>
        </w:rPr>
        <w:t xml:space="preserve">w przypadku świadczeń </w:t>
      </w:r>
      <w:r>
        <w:rPr>
          <w:rFonts w:ascii="Arial" w:eastAsia="Times New Roman" w:hAnsi="Arial" w:cs="Arial"/>
          <w:color w:val="000000"/>
          <w:sz w:val="22"/>
          <w:szCs w:val="22"/>
        </w:rPr>
        <w:t>powtarzających się</w:t>
      </w:r>
      <w:r w:rsidRPr="00412A8F">
        <w:rPr>
          <w:rFonts w:ascii="Arial" w:eastAsia="Times New Roman" w:hAnsi="Arial" w:cs="Arial"/>
          <w:color w:val="000000"/>
          <w:sz w:val="22"/>
          <w:szCs w:val="22"/>
        </w:rPr>
        <w:t xml:space="preserve"> lub ciągłych nadal wykonywanych referencje bądź inne dokumenty potwierdzające ich należyte wykonywanie powinny być </w:t>
      </w:r>
      <w:r>
        <w:rPr>
          <w:rFonts w:ascii="Arial" w:eastAsia="Times New Roman" w:hAnsi="Arial" w:cs="Arial"/>
          <w:color w:val="000000"/>
          <w:sz w:val="22"/>
          <w:szCs w:val="22"/>
        </w:rPr>
        <w:t xml:space="preserve">wystawione w okresie </w:t>
      </w:r>
      <w:r w:rsidRPr="00412A8F">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ostatnich </w:t>
      </w:r>
      <w:r w:rsidRPr="00412A8F">
        <w:rPr>
          <w:rFonts w:ascii="Arial" w:eastAsia="Times New Roman" w:hAnsi="Arial" w:cs="Arial"/>
          <w:color w:val="000000"/>
          <w:sz w:val="22"/>
          <w:szCs w:val="22"/>
        </w:rPr>
        <w:t>3 miesi</w:t>
      </w:r>
      <w:r w:rsidR="00533936">
        <w:rPr>
          <w:rFonts w:ascii="Arial" w:eastAsia="Times New Roman" w:hAnsi="Arial" w:cs="Arial"/>
          <w:color w:val="000000"/>
          <w:sz w:val="22"/>
          <w:szCs w:val="22"/>
        </w:rPr>
        <w:t>ęcy</w:t>
      </w:r>
      <w:r w:rsidRPr="00412A8F">
        <w:rPr>
          <w:rFonts w:ascii="Arial" w:eastAsia="Times New Roman" w:hAnsi="Arial" w:cs="Arial"/>
          <w:color w:val="000000"/>
          <w:sz w:val="22"/>
          <w:szCs w:val="22"/>
        </w:rPr>
        <w:t>;</w:t>
      </w:r>
    </w:p>
    <w:p w14:paraId="29727378" w14:textId="77777777" w:rsidR="008F0990" w:rsidRPr="006F61C3" w:rsidRDefault="008F0990" w:rsidP="00917213">
      <w:pPr>
        <w:widowControl/>
        <w:numPr>
          <w:ilvl w:val="1"/>
          <w:numId w:val="73"/>
        </w:numPr>
        <w:spacing w:line="288" w:lineRule="auto"/>
        <w:ind w:left="567" w:hanging="283"/>
        <w:jc w:val="both"/>
        <w:rPr>
          <w:rFonts w:ascii="Arial" w:eastAsia="Times New Roman" w:hAnsi="Arial" w:cs="Arial"/>
          <w:color w:val="auto"/>
          <w:sz w:val="22"/>
          <w:szCs w:val="22"/>
        </w:rPr>
      </w:pPr>
      <w:r w:rsidRPr="006F61C3">
        <w:rPr>
          <w:rFonts w:ascii="Arial" w:hAnsi="Arial" w:cs="Arial"/>
          <w:color w:val="auto"/>
          <w:sz w:val="22"/>
          <w:szCs w:val="22"/>
        </w:rPr>
        <w:t>wykazu narzędzi dostępnych wykonawcy w celu wykonania zamówienia publicznego wraz z informacją o podstawie do dysponowania tymi zasobami;</w:t>
      </w:r>
    </w:p>
    <w:p w14:paraId="26C49CBC" w14:textId="77777777" w:rsidR="008F0990" w:rsidRPr="00412A8F" w:rsidRDefault="008F0990" w:rsidP="008F0990">
      <w:pPr>
        <w:widowControl/>
        <w:spacing w:line="288" w:lineRule="auto"/>
        <w:ind w:left="567"/>
        <w:jc w:val="both"/>
        <w:rPr>
          <w:rFonts w:ascii="Arial" w:eastAsia="Times New Roman" w:hAnsi="Arial" w:cs="Arial"/>
          <w:color w:val="000000"/>
          <w:sz w:val="6"/>
          <w:szCs w:val="22"/>
        </w:rPr>
      </w:pPr>
    </w:p>
    <w:p w14:paraId="089BFA98" w14:textId="7C47C183" w:rsidR="008F0990" w:rsidRDefault="008F0990" w:rsidP="00A80F97">
      <w:pPr>
        <w:pStyle w:val="Default"/>
        <w:numPr>
          <w:ilvl w:val="0"/>
          <w:numId w:val="72"/>
        </w:numPr>
        <w:tabs>
          <w:tab w:val="left" w:pos="284"/>
          <w:tab w:val="left" w:pos="426"/>
        </w:tabs>
        <w:spacing w:line="288" w:lineRule="auto"/>
        <w:ind w:left="284" w:hanging="284"/>
        <w:jc w:val="both"/>
        <w:rPr>
          <w:b/>
          <w:bCs/>
          <w:sz w:val="22"/>
          <w:szCs w:val="22"/>
        </w:rPr>
      </w:pPr>
      <w:r w:rsidRPr="00CF3510">
        <w:rPr>
          <w:b/>
          <w:bCs/>
          <w:sz w:val="22"/>
          <w:szCs w:val="22"/>
        </w:rPr>
        <w:t>w</w:t>
      </w:r>
      <w:r w:rsidR="006F61C3">
        <w:rPr>
          <w:b/>
          <w:bCs/>
          <w:sz w:val="22"/>
          <w:szCs w:val="22"/>
        </w:rPr>
        <w:t xml:space="preserve"> </w:t>
      </w:r>
      <w:r w:rsidRPr="00CF3510">
        <w:rPr>
          <w:b/>
          <w:bCs/>
          <w:sz w:val="22"/>
          <w:szCs w:val="22"/>
        </w:rPr>
        <w:t xml:space="preserve">odniesieniu do braku podstaw wykluczenia wykonawcy z udziału                                   w postępowaniu: </w:t>
      </w:r>
    </w:p>
    <w:p w14:paraId="62E94294" w14:textId="77777777" w:rsidR="008F0990" w:rsidRPr="005163D1" w:rsidRDefault="008F0990" w:rsidP="00917213">
      <w:pPr>
        <w:pStyle w:val="Default"/>
        <w:numPr>
          <w:ilvl w:val="0"/>
          <w:numId w:val="71"/>
        </w:numPr>
        <w:spacing w:line="288" w:lineRule="auto"/>
        <w:jc w:val="both"/>
        <w:rPr>
          <w:bCs/>
          <w:sz w:val="22"/>
          <w:szCs w:val="22"/>
        </w:rPr>
      </w:pPr>
      <w:r w:rsidRPr="005163D1">
        <w:rPr>
          <w:bCs/>
          <w:sz w:val="22"/>
          <w:szCs w:val="22"/>
        </w:rPr>
        <w:t>oświadczeni</w:t>
      </w:r>
      <w:r>
        <w:rPr>
          <w:bCs/>
          <w:sz w:val="22"/>
          <w:szCs w:val="22"/>
        </w:rPr>
        <w:t>a</w:t>
      </w:r>
      <w:r w:rsidRPr="005163D1">
        <w:rPr>
          <w:bCs/>
          <w:sz w:val="22"/>
          <w:szCs w:val="22"/>
        </w:rPr>
        <w:t xml:space="preserve"> Wykonawcy o aktualności informacji zawartych w oświadczeniu</w:t>
      </w:r>
      <w:r>
        <w:rPr>
          <w:bCs/>
          <w:sz w:val="22"/>
          <w:szCs w:val="22"/>
        </w:rPr>
        <w:t>,</w:t>
      </w:r>
      <w:r w:rsidRPr="005163D1">
        <w:rPr>
          <w:bCs/>
          <w:sz w:val="22"/>
          <w:szCs w:val="22"/>
        </w:rPr>
        <w:t xml:space="preserve"> </w:t>
      </w:r>
      <w:r>
        <w:rPr>
          <w:bCs/>
          <w:sz w:val="22"/>
          <w:szCs w:val="22"/>
        </w:rPr>
        <w:t xml:space="preserve">                      </w:t>
      </w:r>
      <w:r w:rsidRPr="005163D1">
        <w:rPr>
          <w:bCs/>
          <w:sz w:val="22"/>
          <w:szCs w:val="22"/>
        </w:rPr>
        <w:t>o który</w:t>
      </w:r>
      <w:r>
        <w:rPr>
          <w:bCs/>
          <w:sz w:val="22"/>
          <w:szCs w:val="22"/>
        </w:rPr>
        <w:t>ch</w:t>
      </w:r>
      <w:r w:rsidRPr="005163D1">
        <w:rPr>
          <w:bCs/>
          <w:sz w:val="22"/>
          <w:szCs w:val="22"/>
        </w:rPr>
        <w:t xml:space="preserve"> mowa w art.</w:t>
      </w:r>
      <w:r>
        <w:rPr>
          <w:bCs/>
          <w:sz w:val="22"/>
          <w:szCs w:val="22"/>
        </w:rPr>
        <w:t xml:space="preserve"> 125 ust.</w:t>
      </w:r>
      <w:r w:rsidRPr="005163D1">
        <w:rPr>
          <w:bCs/>
          <w:sz w:val="22"/>
          <w:szCs w:val="22"/>
        </w:rPr>
        <w:t xml:space="preserve"> 1 ustawy </w:t>
      </w:r>
      <w:proofErr w:type="spellStart"/>
      <w:r>
        <w:rPr>
          <w:bCs/>
          <w:sz w:val="22"/>
          <w:szCs w:val="22"/>
        </w:rPr>
        <w:t>P</w:t>
      </w:r>
      <w:r w:rsidRPr="005163D1">
        <w:rPr>
          <w:bCs/>
          <w:sz w:val="22"/>
          <w:szCs w:val="22"/>
        </w:rPr>
        <w:t>zp</w:t>
      </w:r>
      <w:proofErr w:type="spellEnd"/>
      <w:r w:rsidRPr="005163D1">
        <w:rPr>
          <w:bCs/>
          <w:sz w:val="22"/>
          <w:szCs w:val="22"/>
        </w:rPr>
        <w:t>, w zakresie podstaw wykluczenia wskazanych przez Zamawiającego</w:t>
      </w:r>
      <w:r>
        <w:rPr>
          <w:bCs/>
          <w:sz w:val="22"/>
          <w:szCs w:val="22"/>
        </w:rPr>
        <w:t>;</w:t>
      </w:r>
    </w:p>
    <w:p w14:paraId="29AC0BCC" w14:textId="77777777" w:rsidR="008F0990" w:rsidRDefault="008F0990" w:rsidP="00917213">
      <w:pPr>
        <w:pStyle w:val="Default"/>
        <w:numPr>
          <w:ilvl w:val="0"/>
          <w:numId w:val="71"/>
        </w:numPr>
        <w:spacing w:line="288" w:lineRule="auto"/>
        <w:jc w:val="both"/>
        <w:rPr>
          <w:sz w:val="22"/>
          <w:szCs w:val="22"/>
        </w:rPr>
      </w:pPr>
      <w:r w:rsidRPr="00CF3510">
        <w:rPr>
          <w:sz w:val="22"/>
          <w:szCs w:val="22"/>
        </w:rPr>
        <w:t xml:space="preserve">odpisu </w:t>
      </w:r>
      <w:r>
        <w:rPr>
          <w:sz w:val="22"/>
          <w:szCs w:val="22"/>
        </w:rPr>
        <w:t>lub informacji z Krajowego Rejestru Sądowego</w:t>
      </w:r>
      <w:r w:rsidRPr="00CF3510">
        <w:rPr>
          <w:sz w:val="22"/>
          <w:szCs w:val="22"/>
        </w:rPr>
        <w:t xml:space="preserve"> lub z </w:t>
      </w:r>
      <w:r>
        <w:rPr>
          <w:sz w:val="22"/>
          <w:szCs w:val="22"/>
        </w:rPr>
        <w:t>C</w:t>
      </w:r>
      <w:r w:rsidRPr="00CF3510">
        <w:rPr>
          <w:sz w:val="22"/>
          <w:szCs w:val="22"/>
        </w:rPr>
        <w:t xml:space="preserve">entralnej </w:t>
      </w:r>
      <w:r>
        <w:rPr>
          <w:sz w:val="22"/>
          <w:szCs w:val="22"/>
        </w:rPr>
        <w:t>Ewidencji                  i Informacji o Działalności G</w:t>
      </w:r>
      <w:r w:rsidRPr="00CF3510">
        <w:rPr>
          <w:sz w:val="22"/>
          <w:szCs w:val="22"/>
        </w:rPr>
        <w:t>ospodarczej,</w:t>
      </w:r>
      <w:r>
        <w:rPr>
          <w:sz w:val="22"/>
          <w:szCs w:val="22"/>
        </w:rPr>
        <w:t xml:space="preserve"> w zakresie art. 109 ust. 1 pkt 4 ustawy </w:t>
      </w:r>
      <w:proofErr w:type="spellStart"/>
      <w:r>
        <w:rPr>
          <w:sz w:val="22"/>
          <w:szCs w:val="22"/>
        </w:rPr>
        <w:t>Pzp</w:t>
      </w:r>
      <w:proofErr w:type="spellEnd"/>
      <w:r>
        <w:rPr>
          <w:sz w:val="22"/>
          <w:szCs w:val="22"/>
        </w:rPr>
        <w:t>,</w:t>
      </w:r>
      <w:r w:rsidRPr="00CF3510">
        <w:rPr>
          <w:sz w:val="22"/>
          <w:szCs w:val="22"/>
        </w:rPr>
        <w:t xml:space="preserve"> </w:t>
      </w:r>
      <w:r>
        <w:rPr>
          <w:sz w:val="22"/>
          <w:szCs w:val="22"/>
        </w:rPr>
        <w:t>sporządzonych nie wcześniej niż 3 miesiące przed jej złożeniem, jeżeli odrębne przepisy wymagają wpisu do rejestru lub ewidencji.</w:t>
      </w:r>
    </w:p>
    <w:p w14:paraId="484D5764" w14:textId="77777777" w:rsidR="008F0990" w:rsidRPr="00C83F7D" w:rsidRDefault="008F0990" w:rsidP="00FA64D0">
      <w:pPr>
        <w:pStyle w:val="Default"/>
        <w:spacing w:line="288" w:lineRule="auto"/>
        <w:jc w:val="both"/>
        <w:rPr>
          <w:sz w:val="8"/>
          <w:szCs w:val="8"/>
        </w:rPr>
      </w:pPr>
    </w:p>
    <w:p w14:paraId="5A1E7FB4" w14:textId="466BE199" w:rsidR="00FA64D0" w:rsidRPr="00FA64D0" w:rsidRDefault="00D9735D" w:rsidP="00FA64D0">
      <w:pPr>
        <w:pStyle w:val="Default"/>
        <w:spacing w:line="288" w:lineRule="auto"/>
        <w:jc w:val="both"/>
        <w:rPr>
          <w:sz w:val="22"/>
          <w:szCs w:val="22"/>
        </w:rPr>
      </w:pPr>
      <w:r w:rsidRPr="00D9735D">
        <w:rPr>
          <w:b/>
          <w:sz w:val="22"/>
          <w:szCs w:val="22"/>
        </w:rPr>
        <w:t>6.5</w:t>
      </w:r>
      <w:r>
        <w:rPr>
          <w:sz w:val="22"/>
          <w:szCs w:val="22"/>
        </w:rPr>
        <w:t xml:space="preserve"> </w:t>
      </w:r>
      <w:r w:rsidR="00FA64D0" w:rsidRPr="00FA64D0">
        <w:rPr>
          <w:sz w:val="22"/>
          <w:szCs w:val="22"/>
        </w:rPr>
        <w:t xml:space="preserve">W zakresie nieuregulowanym ustawą </w:t>
      </w:r>
      <w:proofErr w:type="spellStart"/>
      <w:r w:rsidR="00FA64D0">
        <w:rPr>
          <w:sz w:val="22"/>
          <w:szCs w:val="22"/>
        </w:rPr>
        <w:t>Pzp</w:t>
      </w:r>
      <w:proofErr w:type="spellEnd"/>
      <w:r w:rsidR="00FA64D0" w:rsidRPr="00FA64D0">
        <w:rPr>
          <w:sz w:val="22"/>
          <w:szCs w:val="22"/>
        </w:rPr>
        <w:t xml:space="preserve"> lub niniejszą SWZ do oświadczeń i dokumentów składanych przez </w:t>
      </w:r>
      <w:r w:rsidR="00FA64D0">
        <w:rPr>
          <w:sz w:val="22"/>
          <w:szCs w:val="22"/>
        </w:rPr>
        <w:t>w</w:t>
      </w:r>
      <w:r w:rsidR="00FA64D0" w:rsidRPr="00FA64D0">
        <w:rPr>
          <w:sz w:val="22"/>
          <w:szCs w:val="22"/>
        </w:rPr>
        <w:t xml:space="preserve">ykonawcę w postępowaniu, zastosowanie mają przepisy rozporządzenia </w:t>
      </w:r>
      <w:bookmarkStart w:id="3" w:name="_Hlk61943827"/>
      <w:r w:rsidR="00FA64D0" w:rsidRPr="00FA64D0">
        <w:rPr>
          <w:sz w:val="22"/>
          <w:szCs w:val="22"/>
        </w:rPr>
        <w:t>Ministra Rozwoju, Pracy i Technologii z dnia 23 grudnia 2020 r. w sprawie podmiotowych środków dowodowych oraz innych dokumentów lub oświadczeń, jakich może żądać zamawiający od wykonaw</w:t>
      </w:r>
      <w:r w:rsidR="00FA64D0">
        <w:rPr>
          <w:sz w:val="22"/>
          <w:szCs w:val="22"/>
        </w:rPr>
        <w:t>cy (Dz. U. z 2020 r. poz. 2415</w:t>
      </w:r>
      <w:r w:rsidR="00947642">
        <w:rPr>
          <w:sz w:val="22"/>
          <w:szCs w:val="22"/>
        </w:rPr>
        <w:t xml:space="preserve"> z </w:t>
      </w:r>
      <w:proofErr w:type="spellStart"/>
      <w:r w:rsidR="00947642">
        <w:rPr>
          <w:sz w:val="22"/>
          <w:szCs w:val="22"/>
        </w:rPr>
        <w:t>późn</w:t>
      </w:r>
      <w:proofErr w:type="spellEnd"/>
      <w:r w:rsidR="00947642">
        <w:rPr>
          <w:sz w:val="22"/>
          <w:szCs w:val="22"/>
        </w:rPr>
        <w:t>. zm.</w:t>
      </w:r>
      <w:r w:rsidR="00FA64D0" w:rsidRPr="00FA64D0">
        <w:rPr>
          <w:sz w:val="22"/>
          <w:szCs w:val="22"/>
        </w:rPr>
        <w:t>)</w:t>
      </w:r>
      <w:bookmarkEnd w:id="3"/>
      <w:r w:rsidR="00FA64D0">
        <w:rPr>
          <w:sz w:val="22"/>
          <w:szCs w:val="22"/>
        </w:rPr>
        <w:t xml:space="preserve"> </w:t>
      </w:r>
      <w:r w:rsidR="00FA64D0" w:rsidRPr="00FA64D0">
        <w:rPr>
          <w:sz w:val="22"/>
          <w:szCs w:val="22"/>
        </w:rPr>
        <w:t>oraz przepisy rozporządzenia Prezesa Rady Ministrów z dnia 3</w:t>
      </w:r>
      <w:r w:rsidR="000E77AD">
        <w:rPr>
          <w:sz w:val="22"/>
          <w:szCs w:val="22"/>
        </w:rPr>
        <w:t xml:space="preserve">0 </w:t>
      </w:r>
      <w:r w:rsidR="00FA64D0" w:rsidRPr="00FA64D0">
        <w:rPr>
          <w:sz w:val="22"/>
          <w:szCs w:val="22"/>
        </w:rPr>
        <w:t>grudnia 2020 r. w sprawie sposobu sporządzania</w:t>
      </w:r>
      <w:r w:rsidR="00947642">
        <w:rPr>
          <w:sz w:val="22"/>
          <w:szCs w:val="22"/>
        </w:rPr>
        <w:t xml:space="preserve"> </w:t>
      </w:r>
      <w:r w:rsidR="00FA64D0" w:rsidRPr="00FA64D0">
        <w:rPr>
          <w:sz w:val="22"/>
          <w:szCs w:val="22"/>
        </w:rPr>
        <w:t>i przekazywania informacji oraz wymagań technicznych dla dokumentów elektronicznych oraz środków komunikacji elektronicznej w postępowaniu o udzielenie zamówienia publicznego lub konkursie</w:t>
      </w:r>
      <w:r w:rsidR="00FA64D0">
        <w:rPr>
          <w:sz w:val="22"/>
          <w:szCs w:val="22"/>
        </w:rPr>
        <w:t xml:space="preserve"> </w:t>
      </w:r>
      <w:r w:rsidR="00FA64D0" w:rsidRPr="00FA64D0">
        <w:rPr>
          <w:sz w:val="22"/>
          <w:szCs w:val="22"/>
        </w:rPr>
        <w:t>(Dz.U. z 2020 r. poz. 2452)</w:t>
      </w:r>
      <w:r w:rsidR="00FA64D0">
        <w:rPr>
          <w:sz w:val="22"/>
          <w:szCs w:val="22"/>
        </w:rPr>
        <w:t>.</w:t>
      </w:r>
    </w:p>
    <w:p w14:paraId="5F15F734" w14:textId="77777777" w:rsidR="00FA64D0" w:rsidRPr="00C83F7D" w:rsidRDefault="00FA64D0" w:rsidP="00CF3510">
      <w:pPr>
        <w:pStyle w:val="Default"/>
        <w:spacing w:line="288" w:lineRule="auto"/>
        <w:jc w:val="both"/>
        <w:rPr>
          <w:sz w:val="8"/>
          <w:szCs w:val="8"/>
        </w:rPr>
      </w:pPr>
    </w:p>
    <w:p w14:paraId="68B9656C" w14:textId="77777777" w:rsidR="001A5811" w:rsidRPr="001A5811" w:rsidRDefault="001A5811" w:rsidP="001A5811">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t>6.</w:t>
      </w:r>
      <w:r w:rsidR="00D9735D">
        <w:rPr>
          <w:rFonts w:ascii="Arial" w:hAnsi="Arial" w:cs="Arial"/>
          <w:b/>
          <w:sz w:val="22"/>
          <w:szCs w:val="22"/>
        </w:rPr>
        <w:t>6</w:t>
      </w:r>
      <w:r w:rsidRPr="001A5811">
        <w:rPr>
          <w:rFonts w:ascii="Arial" w:hAnsi="Arial" w:cs="Arial"/>
          <w:sz w:val="22"/>
          <w:szCs w:val="22"/>
        </w:rPr>
        <w:t xml:space="preserve">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48133D">
        <w:rPr>
          <w:rFonts w:ascii="Arial" w:hAnsi="Arial" w:cs="Arial"/>
          <w:color w:val="auto"/>
          <w:sz w:val="22"/>
          <w:szCs w:val="22"/>
        </w:rPr>
        <w:t xml:space="preserve">o ile wykonawca wskazał w </w:t>
      </w:r>
      <w:r w:rsidR="008F682A" w:rsidRPr="0048133D">
        <w:rPr>
          <w:rFonts w:ascii="Arial" w:hAnsi="Arial" w:cs="Arial"/>
          <w:color w:val="auto"/>
          <w:sz w:val="22"/>
          <w:szCs w:val="22"/>
        </w:rPr>
        <w:t xml:space="preserve">oświadczeniu, o którym mowa </w:t>
      </w:r>
      <w:r w:rsidR="00A66A84" w:rsidRPr="0048133D">
        <w:rPr>
          <w:rFonts w:ascii="Arial" w:hAnsi="Arial" w:cs="Arial"/>
          <w:color w:val="auto"/>
          <w:sz w:val="22"/>
          <w:szCs w:val="22"/>
        </w:rPr>
        <w:t xml:space="preserve">             </w:t>
      </w:r>
      <w:r w:rsidR="008F682A" w:rsidRPr="0048133D">
        <w:rPr>
          <w:rFonts w:ascii="Arial" w:hAnsi="Arial" w:cs="Arial"/>
          <w:color w:val="auto"/>
          <w:sz w:val="22"/>
          <w:szCs w:val="22"/>
        </w:rPr>
        <w:t xml:space="preserve">w art. 125 ust. 1 ustawy </w:t>
      </w:r>
      <w:proofErr w:type="spellStart"/>
      <w:r w:rsidR="008F682A" w:rsidRPr="0048133D">
        <w:rPr>
          <w:rFonts w:ascii="Arial" w:hAnsi="Arial" w:cs="Arial"/>
          <w:color w:val="auto"/>
          <w:sz w:val="22"/>
          <w:szCs w:val="22"/>
        </w:rPr>
        <w:t>Pzp</w:t>
      </w:r>
      <w:proofErr w:type="spellEnd"/>
      <w:r w:rsidR="008F682A" w:rsidRPr="0048133D">
        <w:rPr>
          <w:rFonts w:ascii="Arial" w:hAnsi="Arial" w:cs="Arial"/>
          <w:color w:val="auto"/>
          <w:sz w:val="22"/>
          <w:szCs w:val="22"/>
        </w:rPr>
        <w:t>, da</w:t>
      </w:r>
      <w:r w:rsidR="008F682A">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2B74D0C7" w14:textId="77777777" w:rsidR="001A5811" w:rsidRPr="00C83F7D" w:rsidRDefault="001A5811" w:rsidP="00CF3510">
      <w:pPr>
        <w:pStyle w:val="Default"/>
        <w:spacing w:line="288" w:lineRule="auto"/>
        <w:jc w:val="both"/>
        <w:rPr>
          <w:sz w:val="8"/>
          <w:szCs w:val="8"/>
        </w:rPr>
      </w:pPr>
    </w:p>
    <w:p w14:paraId="3B7A3564" w14:textId="77777777" w:rsidR="007719C4" w:rsidRPr="008500AF" w:rsidRDefault="00E1057B" w:rsidP="00CF3510">
      <w:pPr>
        <w:pStyle w:val="Default"/>
        <w:spacing w:line="288" w:lineRule="auto"/>
        <w:jc w:val="both"/>
        <w:rPr>
          <w:sz w:val="22"/>
          <w:szCs w:val="22"/>
        </w:rPr>
      </w:pPr>
      <w:r w:rsidRPr="00E1057B">
        <w:rPr>
          <w:b/>
          <w:sz w:val="22"/>
          <w:szCs w:val="22"/>
        </w:rPr>
        <w:t>6.</w:t>
      </w:r>
      <w:r w:rsidR="00D9735D">
        <w:rPr>
          <w:b/>
          <w:sz w:val="22"/>
          <w:szCs w:val="22"/>
        </w:rPr>
        <w:t>6</w:t>
      </w:r>
      <w:r w:rsidRPr="00E1057B">
        <w:rPr>
          <w:b/>
          <w:sz w:val="22"/>
          <w:szCs w:val="22"/>
        </w:rPr>
        <w:t>.1</w:t>
      </w:r>
      <w:r>
        <w:rPr>
          <w:sz w:val="22"/>
          <w:szCs w:val="22"/>
        </w:rPr>
        <w:t xml:space="preserve"> </w:t>
      </w:r>
      <w:r w:rsidR="00A16029" w:rsidRPr="00CF3510">
        <w:rPr>
          <w:sz w:val="22"/>
          <w:szCs w:val="22"/>
        </w:rPr>
        <w:t>Jeżeli Wykonawca nie złoży oświadcze</w:t>
      </w:r>
      <w:r w:rsidR="008F682A">
        <w:rPr>
          <w:sz w:val="22"/>
          <w:szCs w:val="22"/>
        </w:rPr>
        <w:t>nia</w:t>
      </w:r>
      <w:r w:rsidR="00A16029" w:rsidRPr="00CF3510">
        <w:rPr>
          <w:sz w:val="22"/>
          <w:szCs w:val="22"/>
        </w:rPr>
        <w:t>, o któr</w:t>
      </w:r>
      <w:r w:rsidR="008500AF">
        <w:rPr>
          <w:sz w:val="22"/>
          <w:szCs w:val="22"/>
        </w:rPr>
        <w:t>y</w:t>
      </w:r>
      <w:r w:rsidR="008F682A">
        <w:rPr>
          <w:sz w:val="22"/>
          <w:szCs w:val="22"/>
        </w:rPr>
        <w:t>m</w:t>
      </w:r>
      <w:r w:rsidR="00335DA1">
        <w:rPr>
          <w:sz w:val="22"/>
          <w:szCs w:val="22"/>
        </w:rPr>
        <w:t xml:space="preserve"> mowa w pkt 6.1 </w:t>
      </w:r>
      <w:r w:rsidR="008500AF">
        <w:rPr>
          <w:sz w:val="22"/>
          <w:szCs w:val="22"/>
        </w:rPr>
        <w:t>S</w:t>
      </w:r>
      <w:r w:rsidR="00A16029" w:rsidRPr="00CF3510">
        <w:rPr>
          <w:sz w:val="22"/>
          <w:szCs w:val="22"/>
        </w:rPr>
        <w:t xml:space="preserve">WZ, </w:t>
      </w:r>
      <w:r w:rsidR="00A70C28">
        <w:rPr>
          <w:sz w:val="22"/>
          <w:szCs w:val="22"/>
        </w:rPr>
        <w:t xml:space="preserve">podmiotowych środków dowodowych, innych </w:t>
      </w:r>
      <w:r w:rsidR="00A16029" w:rsidRPr="00CF3510">
        <w:rPr>
          <w:sz w:val="22"/>
          <w:szCs w:val="22"/>
        </w:rPr>
        <w:t xml:space="preserve">dokumentów </w:t>
      </w:r>
      <w:r w:rsidR="00A70C28">
        <w:rPr>
          <w:sz w:val="22"/>
          <w:szCs w:val="22"/>
        </w:rPr>
        <w:t>lub oświadczeń składanych                      w postępowaniu lub są one niekompletne lub zawierają błę</w:t>
      </w:r>
      <w:r w:rsidR="00D54CD9">
        <w:rPr>
          <w:sz w:val="22"/>
          <w:szCs w:val="22"/>
        </w:rPr>
        <w:t>dy, Zamawiający wzywa wykonawcę</w:t>
      </w:r>
      <w:r w:rsidR="00A70C28">
        <w:rPr>
          <w:sz w:val="22"/>
          <w:szCs w:val="22"/>
        </w:rPr>
        <w:t xml:space="preserve"> odpowiednio do ich złożenia, poprawienia lub uzupełnienia w wyznaczonym </w:t>
      </w:r>
      <w:r w:rsidR="00A70C28">
        <w:rPr>
          <w:sz w:val="22"/>
          <w:szCs w:val="22"/>
        </w:rPr>
        <w:lastRenderedPageBreak/>
        <w:t>terminie. Podmiotowe środki dowodowe złożone na wezwanie musz</w:t>
      </w:r>
      <w:r w:rsidR="00D54CD9">
        <w:rPr>
          <w:sz w:val="22"/>
          <w:szCs w:val="22"/>
        </w:rPr>
        <w:t>ą</w:t>
      </w:r>
      <w:r w:rsidR="00A70C28">
        <w:rPr>
          <w:sz w:val="22"/>
          <w:szCs w:val="22"/>
        </w:rPr>
        <w:t xml:space="preserve"> być aktualne na dzień ich złożenia.</w:t>
      </w:r>
    </w:p>
    <w:p w14:paraId="5A5F01A9" w14:textId="77777777" w:rsidR="007719C4" w:rsidRPr="00335DA1" w:rsidRDefault="00A16029" w:rsidP="00CF3510">
      <w:pPr>
        <w:widowControl/>
        <w:suppressAutoHyphens w:val="0"/>
        <w:spacing w:line="288" w:lineRule="auto"/>
        <w:jc w:val="both"/>
        <w:rPr>
          <w:rFonts w:ascii="Arial" w:eastAsia="Times New Roman" w:hAnsi="Arial" w:cs="Arial"/>
          <w:b/>
          <w:bCs/>
          <w:sz w:val="12"/>
          <w:szCs w:val="22"/>
        </w:rPr>
      </w:pPr>
      <w:r w:rsidRPr="00CF3510">
        <w:rPr>
          <w:rFonts w:ascii="Arial" w:eastAsia="Arial" w:hAnsi="Arial" w:cs="Arial"/>
          <w:sz w:val="22"/>
          <w:szCs w:val="22"/>
        </w:rPr>
        <w:t xml:space="preserve"> </w:t>
      </w:r>
    </w:p>
    <w:p w14:paraId="09CFA36A" w14:textId="77777777" w:rsidR="00D9735D" w:rsidRPr="00CF3510" w:rsidRDefault="00D9735D" w:rsidP="00D9735D">
      <w:pPr>
        <w:widowControl/>
        <w:suppressAutoHyphens w:val="0"/>
        <w:spacing w:line="288" w:lineRule="auto"/>
        <w:jc w:val="both"/>
        <w:rPr>
          <w:rFonts w:ascii="Arial" w:eastAsia="Times New Roman" w:hAnsi="Arial" w:cs="Arial"/>
          <w:sz w:val="6"/>
          <w:szCs w:val="6"/>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 Dyspon</w:t>
      </w:r>
      <w:r>
        <w:rPr>
          <w:rFonts w:ascii="Arial" w:eastAsia="Times New Roman" w:hAnsi="Arial" w:cs="Arial"/>
          <w:b/>
          <w:bCs/>
          <w:sz w:val="22"/>
          <w:szCs w:val="22"/>
        </w:rPr>
        <w:t>owanie zasobami innego podmiotu</w:t>
      </w:r>
      <w:r w:rsidRPr="00CF3510">
        <w:rPr>
          <w:rFonts w:ascii="Arial" w:eastAsia="Times New Roman" w:hAnsi="Arial" w:cs="Arial"/>
          <w:b/>
          <w:bCs/>
          <w:sz w:val="22"/>
          <w:szCs w:val="22"/>
        </w:rPr>
        <w:t xml:space="preserve"> </w:t>
      </w:r>
    </w:p>
    <w:p w14:paraId="7DBCC603" w14:textId="77777777" w:rsidR="00D9735D" w:rsidRPr="00CF3510" w:rsidRDefault="00D9735D" w:rsidP="00D9735D">
      <w:pPr>
        <w:widowControl/>
        <w:suppressAutoHyphens w:val="0"/>
        <w:spacing w:line="288" w:lineRule="auto"/>
        <w:jc w:val="both"/>
        <w:rPr>
          <w:rFonts w:ascii="Arial" w:eastAsia="Times New Roman" w:hAnsi="Arial" w:cs="Arial"/>
          <w:sz w:val="6"/>
          <w:szCs w:val="6"/>
        </w:rPr>
      </w:pPr>
    </w:p>
    <w:p w14:paraId="4E055D3F" w14:textId="77777777" w:rsidR="00D9735D" w:rsidRDefault="00D9735D" w:rsidP="00D9735D">
      <w:pPr>
        <w:widowControl/>
        <w:suppressAutoHyphens w:val="0"/>
        <w:spacing w:line="288" w:lineRule="auto"/>
        <w:jc w:val="both"/>
        <w:rPr>
          <w:rFonts w:ascii="Arial" w:eastAsia="Times New Roman" w:hAnsi="Arial" w:cs="Arial"/>
          <w:sz w:val="22"/>
          <w:szCs w:val="22"/>
        </w:rPr>
      </w:pPr>
      <w:r w:rsidRPr="00E04F41">
        <w:rPr>
          <w:rFonts w:ascii="Arial" w:eastAsia="Times New Roman" w:hAnsi="Arial" w:cs="Arial"/>
          <w:b/>
          <w:bCs/>
          <w:sz w:val="22"/>
          <w:szCs w:val="22"/>
        </w:rPr>
        <w:t xml:space="preserve">6.7.1 </w:t>
      </w:r>
      <w:r w:rsidRPr="00E04F41">
        <w:rPr>
          <w:rFonts w:ascii="Arial" w:eastAsia="Times New Roman" w:hAnsi="Arial" w:cs="Arial"/>
          <w:sz w:val="22"/>
          <w:szCs w:val="22"/>
        </w:rPr>
        <w:t xml:space="preserve">Wykonawca może w celu potwierdzenia spełniania warunków, o których mowa                        w </w:t>
      </w:r>
      <w:r w:rsidR="00335DA1">
        <w:rPr>
          <w:rFonts w:ascii="Arial" w:eastAsia="Times New Roman" w:hAnsi="Arial" w:cs="Arial"/>
          <w:color w:val="auto"/>
          <w:sz w:val="22"/>
          <w:szCs w:val="22"/>
        </w:rPr>
        <w:t xml:space="preserve">pkt 5.1.2.4 </w:t>
      </w:r>
      <w:r w:rsidRPr="00E04F41">
        <w:rPr>
          <w:rFonts w:ascii="Arial" w:eastAsia="Times New Roman" w:hAnsi="Arial" w:cs="Arial"/>
          <w:sz w:val="22"/>
          <w:szCs w:val="22"/>
        </w:rPr>
        <w:t>SWZ, w stosownych sytuacj</w:t>
      </w:r>
      <w:r>
        <w:rPr>
          <w:rFonts w:ascii="Arial" w:eastAsia="Times New Roman" w:hAnsi="Arial" w:cs="Arial"/>
          <w:sz w:val="22"/>
          <w:szCs w:val="22"/>
        </w:rPr>
        <w:t xml:space="preserve">ach oraz </w:t>
      </w:r>
      <w:r w:rsidRPr="00E04F41">
        <w:rPr>
          <w:rFonts w:ascii="Arial" w:eastAsia="Times New Roman" w:hAnsi="Arial" w:cs="Arial"/>
          <w:sz w:val="22"/>
          <w:szCs w:val="22"/>
        </w:rPr>
        <w:t>w odniesieniu do przedmiotowego zamówienia lub jego części, polegać na zdolnościach technicznych lub zawodowych podmiotów udostępniających zasoby, niezależnie od charakteru prawnego łączących go z nim</w:t>
      </w:r>
      <w:r>
        <w:rPr>
          <w:rFonts w:ascii="Arial" w:eastAsia="Times New Roman" w:hAnsi="Arial" w:cs="Arial"/>
          <w:sz w:val="22"/>
          <w:szCs w:val="22"/>
        </w:rPr>
        <w:t>i</w:t>
      </w:r>
      <w:r w:rsidRPr="00E04F41">
        <w:rPr>
          <w:rFonts w:ascii="Arial" w:eastAsia="Times New Roman" w:hAnsi="Arial" w:cs="Arial"/>
          <w:sz w:val="22"/>
          <w:szCs w:val="22"/>
        </w:rPr>
        <w:t xml:space="preserve"> stosunków prawnych</w:t>
      </w:r>
      <w:r>
        <w:rPr>
          <w:rFonts w:ascii="Arial" w:eastAsia="Times New Roman" w:hAnsi="Arial" w:cs="Arial"/>
          <w:sz w:val="22"/>
          <w:szCs w:val="22"/>
        </w:rPr>
        <w:t>.</w:t>
      </w:r>
    </w:p>
    <w:p w14:paraId="3ED712FA" w14:textId="77777777" w:rsidR="00D9735D" w:rsidRPr="00F25CD9" w:rsidRDefault="00D9735D" w:rsidP="00D9735D">
      <w:pPr>
        <w:widowControl/>
        <w:suppressAutoHyphens w:val="0"/>
        <w:spacing w:line="288" w:lineRule="auto"/>
        <w:jc w:val="both"/>
        <w:rPr>
          <w:rFonts w:ascii="Arial" w:eastAsia="Times New Roman" w:hAnsi="Arial" w:cs="Arial"/>
          <w:b/>
          <w:bCs/>
          <w:color w:val="000000"/>
          <w:sz w:val="10"/>
          <w:szCs w:val="22"/>
        </w:rPr>
      </w:pPr>
    </w:p>
    <w:p w14:paraId="5BFFD989" w14:textId="77777777" w:rsidR="00D9735D" w:rsidRPr="00CF3510" w:rsidRDefault="00D9735D" w:rsidP="00D9735D">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.2 </w:t>
      </w:r>
      <w:r w:rsidRPr="00CF3510">
        <w:rPr>
          <w:rFonts w:ascii="Arial" w:eastAsia="Times New Roman" w:hAnsi="Arial" w:cs="Arial"/>
          <w:sz w:val="22"/>
          <w:szCs w:val="22"/>
        </w:rPr>
        <w:t>Wykonawca, który polega na z</w:t>
      </w:r>
      <w:r>
        <w:rPr>
          <w:rFonts w:ascii="Arial" w:eastAsia="Times New Roman" w:hAnsi="Arial" w:cs="Arial"/>
          <w:sz w:val="22"/>
          <w:szCs w:val="22"/>
        </w:rPr>
        <w:t xml:space="preserve">dolnościach lub sytuacji </w:t>
      </w:r>
      <w:r w:rsidRPr="00CF3510">
        <w:rPr>
          <w:rFonts w:ascii="Arial" w:eastAsia="Times New Roman" w:hAnsi="Arial" w:cs="Arial"/>
          <w:sz w:val="22"/>
          <w:szCs w:val="22"/>
        </w:rPr>
        <w:t xml:space="preserve">podmiotów </w:t>
      </w:r>
      <w:r>
        <w:rPr>
          <w:rFonts w:ascii="Arial" w:eastAsia="Times New Roman" w:hAnsi="Arial" w:cs="Arial"/>
          <w:sz w:val="22"/>
          <w:szCs w:val="22"/>
        </w:rPr>
        <w:t xml:space="preserve">udostępniających zasoby, </w:t>
      </w:r>
      <w:r w:rsidRPr="00F54877">
        <w:rPr>
          <w:rFonts w:ascii="Arial" w:eastAsia="Times New Roman" w:hAnsi="Arial" w:cs="Arial"/>
          <w:b/>
          <w:sz w:val="22"/>
          <w:szCs w:val="22"/>
        </w:rPr>
        <w:t>składa wraz z ofertą zobowiązanie</w:t>
      </w:r>
      <w:r>
        <w:rPr>
          <w:rFonts w:ascii="Arial" w:eastAsia="Times New Roman" w:hAnsi="Arial" w:cs="Arial"/>
          <w:b/>
          <w:sz w:val="22"/>
          <w:szCs w:val="22"/>
        </w:rPr>
        <w:t xml:space="preserve"> </w:t>
      </w:r>
      <w:r w:rsidRPr="002C44B5">
        <w:rPr>
          <w:rFonts w:ascii="Arial" w:eastAsia="Times New Roman" w:hAnsi="Arial" w:cs="Arial"/>
          <w:sz w:val="22"/>
          <w:szCs w:val="22"/>
        </w:rPr>
        <w:t>(zgodnie z załącznikiem nr 3 do SWZ)</w:t>
      </w:r>
      <w:r>
        <w:rPr>
          <w:rFonts w:ascii="Arial" w:eastAsia="Times New Roman" w:hAnsi="Arial" w:cs="Arial"/>
          <w:sz w:val="22"/>
          <w:szCs w:val="22"/>
        </w:rPr>
        <w:t xml:space="preserve"> podmiotu udostępniającego zasoby</w:t>
      </w:r>
      <w:r w:rsidRPr="00CF3510">
        <w:rPr>
          <w:rFonts w:ascii="Arial" w:eastAsia="Times New Roman" w:hAnsi="Arial" w:cs="Arial"/>
          <w:sz w:val="22"/>
          <w:szCs w:val="22"/>
        </w:rPr>
        <w:t xml:space="preserve"> do </w:t>
      </w:r>
      <w:r>
        <w:rPr>
          <w:rFonts w:ascii="Arial" w:eastAsia="Times New Roman" w:hAnsi="Arial" w:cs="Arial"/>
          <w:sz w:val="22"/>
          <w:szCs w:val="22"/>
        </w:rPr>
        <w:t xml:space="preserve">oddania </w:t>
      </w:r>
      <w:r w:rsidRPr="00CF3510">
        <w:rPr>
          <w:rFonts w:ascii="Arial" w:eastAsia="Times New Roman" w:hAnsi="Arial" w:cs="Arial"/>
          <w:sz w:val="22"/>
          <w:szCs w:val="22"/>
        </w:rPr>
        <w:t>mu do dyspozycji niezbędnych zasobów na potrzeby realizacji zamówienia</w:t>
      </w:r>
      <w:r>
        <w:rPr>
          <w:rFonts w:ascii="Arial" w:eastAsia="Times New Roman" w:hAnsi="Arial" w:cs="Arial"/>
          <w:sz w:val="22"/>
          <w:szCs w:val="22"/>
        </w:rPr>
        <w:t xml:space="preserve"> lub inny podmiotowy środek dowodowy potwierdzający, że wykonawca realizując zamówienie, będzie dysponował niezbędnymi zasobami tych podmiotów</w:t>
      </w:r>
      <w:r w:rsidRPr="00CF3510">
        <w:rPr>
          <w:rFonts w:ascii="Arial" w:eastAsia="Times New Roman" w:hAnsi="Arial" w:cs="Arial"/>
          <w:sz w:val="22"/>
          <w:szCs w:val="22"/>
        </w:rPr>
        <w:t xml:space="preserve">. </w:t>
      </w:r>
    </w:p>
    <w:p w14:paraId="01493903" w14:textId="77777777" w:rsidR="00D9735D" w:rsidRPr="00CF3510" w:rsidRDefault="00D9735D" w:rsidP="00D9735D">
      <w:pPr>
        <w:widowControl/>
        <w:suppressAutoHyphens w:val="0"/>
        <w:spacing w:line="288" w:lineRule="auto"/>
        <w:jc w:val="both"/>
        <w:rPr>
          <w:rFonts w:ascii="Arial" w:eastAsia="Times New Roman" w:hAnsi="Arial" w:cs="Arial"/>
          <w:sz w:val="10"/>
          <w:szCs w:val="22"/>
        </w:rPr>
      </w:pPr>
      <w:r w:rsidRPr="00CF3510">
        <w:rPr>
          <w:rFonts w:ascii="Arial" w:eastAsia="Times New Roman" w:hAnsi="Arial" w:cs="Arial"/>
          <w:sz w:val="22"/>
          <w:szCs w:val="22"/>
        </w:rPr>
        <w:t>Zobowiązanie, o którym mowa powyżej</w:t>
      </w:r>
      <w:r>
        <w:rPr>
          <w:rFonts w:ascii="Arial" w:eastAsia="Times New Roman" w:hAnsi="Arial" w:cs="Arial"/>
          <w:sz w:val="22"/>
          <w:szCs w:val="22"/>
        </w:rPr>
        <w:t xml:space="preserve">, należy </w:t>
      </w:r>
      <w:r w:rsidRPr="00CF3510">
        <w:rPr>
          <w:rFonts w:ascii="Arial" w:eastAsia="Times New Roman" w:hAnsi="Arial" w:cs="Arial"/>
          <w:sz w:val="22"/>
          <w:szCs w:val="22"/>
        </w:rPr>
        <w:t>złoż</w:t>
      </w:r>
      <w:r>
        <w:rPr>
          <w:rFonts w:ascii="Arial" w:eastAsia="Times New Roman" w:hAnsi="Arial" w:cs="Arial"/>
          <w:sz w:val="22"/>
          <w:szCs w:val="22"/>
        </w:rPr>
        <w:t>yć</w:t>
      </w:r>
      <w:r w:rsidRPr="00CF3510">
        <w:rPr>
          <w:rFonts w:ascii="Arial" w:eastAsia="Times New Roman" w:hAnsi="Arial" w:cs="Arial"/>
          <w:sz w:val="22"/>
          <w:szCs w:val="22"/>
        </w:rPr>
        <w:t xml:space="preserve"> w formie oryginału wraz z ofertą.</w:t>
      </w:r>
    </w:p>
    <w:p w14:paraId="711CCC34" w14:textId="77777777" w:rsidR="00D9735D" w:rsidRPr="00CF3510" w:rsidRDefault="00D9735D" w:rsidP="00D9735D">
      <w:pPr>
        <w:widowControl/>
        <w:suppressAutoHyphens w:val="0"/>
        <w:spacing w:line="288" w:lineRule="auto"/>
        <w:jc w:val="both"/>
        <w:rPr>
          <w:rFonts w:ascii="Arial" w:eastAsia="Times New Roman" w:hAnsi="Arial" w:cs="Arial"/>
          <w:sz w:val="10"/>
          <w:szCs w:val="22"/>
        </w:rPr>
      </w:pPr>
    </w:p>
    <w:p w14:paraId="78D2D5DC" w14:textId="77777777" w:rsidR="00D9735D" w:rsidRPr="00CF3510" w:rsidRDefault="00D9735D" w:rsidP="00D9735D">
      <w:pPr>
        <w:widowControl/>
        <w:suppressAutoHyphens w:val="0"/>
        <w:spacing w:line="288" w:lineRule="auto"/>
        <w:jc w:val="both"/>
        <w:rPr>
          <w:rFonts w:ascii="Arial" w:eastAsia="Times New Roman" w:hAnsi="Arial" w:cs="Arial"/>
          <w:bCs/>
          <w:sz w:val="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.3 </w:t>
      </w:r>
      <w:r>
        <w:rPr>
          <w:rFonts w:ascii="Arial" w:eastAsia="Times New Roman" w:hAnsi="Arial" w:cs="Arial"/>
          <w:bCs/>
          <w:sz w:val="22"/>
          <w:szCs w:val="22"/>
        </w:rPr>
        <w:t xml:space="preserve">Zobowiązanie podmiotu udostępniającego zasoby, o którym mowa w pkt 6.7.2 SWZ potwierdza, że stosunek łączący wykonawcę z podmiotami udostępniającymi zasoby gwarantuje rzeczywisty dostęp do tych zasobów oraz określa </w:t>
      </w:r>
      <w:r w:rsidRPr="00CF3510">
        <w:rPr>
          <w:rFonts w:ascii="Arial" w:eastAsia="Times New Roman" w:hAnsi="Arial" w:cs="Arial"/>
          <w:bCs/>
          <w:sz w:val="22"/>
          <w:szCs w:val="22"/>
        </w:rPr>
        <w:t>w szczególności:</w:t>
      </w:r>
    </w:p>
    <w:p w14:paraId="4B633EC0" w14:textId="77777777" w:rsidR="00D9735D" w:rsidRPr="00CF3510" w:rsidRDefault="00D9735D" w:rsidP="00D9735D">
      <w:pPr>
        <w:widowControl/>
        <w:suppressAutoHyphens w:val="0"/>
        <w:spacing w:line="288" w:lineRule="auto"/>
        <w:jc w:val="both"/>
        <w:rPr>
          <w:rFonts w:ascii="Arial" w:eastAsia="Times New Roman" w:hAnsi="Arial" w:cs="Arial"/>
          <w:bCs/>
          <w:sz w:val="2"/>
          <w:szCs w:val="22"/>
        </w:rPr>
      </w:pPr>
    </w:p>
    <w:p w14:paraId="396B1FE5" w14:textId="77777777" w:rsidR="00D9735D" w:rsidRPr="00CF3510" w:rsidRDefault="00D9735D" w:rsidP="00917213">
      <w:pPr>
        <w:widowControl/>
        <w:numPr>
          <w:ilvl w:val="1"/>
          <w:numId w:val="74"/>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zakres dostępnych </w:t>
      </w:r>
      <w:r>
        <w:rPr>
          <w:rFonts w:ascii="Arial" w:eastAsia="Times New Roman" w:hAnsi="Arial" w:cs="Arial"/>
          <w:sz w:val="22"/>
          <w:szCs w:val="22"/>
        </w:rPr>
        <w:t xml:space="preserve">wykonawcy zasobów </w:t>
      </w:r>
      <w:r w:rsidRPr="00CF3510">
        <w:rPr>
          <w:rFonts w:ascii="Arial" w:eastAsia="Times New Roman" w:hAnsi="Arial" w:cs="Arial"/>
          <w:sz w:val="22"/>
          <w:szCs w:val="22"/>
        </w:rPr>
        <w:t>podmiotu</w:t>
      </w:r>
      <w:r>
        <w:rPr>
          <w:rFonts w:ascii="Arial" w:eastAsia="Times New Roman" w:hAnsi="Arial" w:cs="Arial"/>
          <w:sz w:val="22"/>
          <w:szCs w:val="22"/>
        </w:rPr>
        <w:t xml:space="preserve"> udostępniającego zasoby</w:t>
      </w:r>
      <w:r w:rsidRPr="00CF3510">
        <w:rPr>
          <w:rFonts w:ascii="Arial" w:eastAsia="Times New Roman" w:hAnsi="Arial" w:cs="Arial"/>
          <w:sz w:val="22"/>
          <w:szCs w:val="22"/>
        </w:rPr>
        <w:t xml:space="preserve">; </w:t>
      </w:r>
    </w:p>
    <w:p w14:paraId="5DB36D5B" w14:textId="77777777" w:rsidR="00D9735D" w:rsidRPr="00E04F41" w:rsidRDefault="00D9735D" w:rsidP="00917213">
      <w:pPr>
        <w:widowControl/>
        <w:numPr>
          <w:ilvl w:val="1"/>
          <w:numId w:val="74"/>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sposób </w:t>
      </w:r>
      <w:r>
        <w:rPr>
          <w:rFonts w:ascii="Arial" w:eastAsia="Times New Roman" w:hAnsi="Arial" w:cs="Arial"/>
          <w:sz w:val="22"/>
          <w:szCs w:val="22"/>
        </w:rPr>
        <w:t xml:space="preserve">i okres udostępniania wykonawcy i </w:t>
      </w:r>
      <w:r w:rsidRPr="00CF3510">
        <w:rPr>
          <w:rFonts w:ascii="Arial" w:eastAsia="Times New Roman" w:hAnsi="Arial" w:cs="Arial"/>
          <w:sz w:val="22"/>
          <w:szCs w:val="22"/>
        </w:rPr>
        <w:t xml:space="preserve">wykorzystania </w:t>
      </w:r>
      <w:r>
        <w:rPr>
          <w:rFonts w:ascii="Arial" w:eastAsia="Times New Roman" w:hAnsi="Arial" w:cs="Arial"/>
          <w:sz w:val="22"/>
          <w:szCs w:val="22"/>
        </w:rPr>
        <w:t>przez niego zasobów</w:t>
      </w:r>
      <w:r w:rsidRPr="00CF3510">
        <w:rPr>
          <w:rFonts w:ascii="Arial" w:eastAsia="Times New Roman" w:hAnsi="Arial" w:cs="Arial"/>
          <w:sz w:val="22"/>
          <w:szCs w:val="22"/>
        </w:rPr>
        <w:t xml:space="preserve"> podmiotu</w:t>
      </w:r>
      <w:r>
        <w:rPr>
          <w:rFonts w:ascii="Arial" w:eastAsia="Times New Roman" w:hAnsi="Arial" w:cs="Arial"/>
          <w:sz w:val="22"/>
          <w:szCs w:val="22"/>
        </w:rPr>
        <w:t xml:space="preserve"> udostępniającego te zasoby</w:t>
      </w:r>
      <w:r w:rsidRPr="00CF3510">
        <w:rPr>
          <w:rFonts w:ascii="Arial" w:eastAsia="Times New Roman" w:hAnsi="Arial" w:cs="Arial"/>
          <w:sz w:val="22"/>
          <w:szCs w:val="22"/>
        </w:rPr>
        <w:t xml:space="preserve"> przy wy</w:t>
      </w:r>
      <w:r>
        <w:rPr>
          <w:rFonts w:ascii="Arial" w:eastAsia="Times New Roman" w:hAnsi="Arial" w:cs="Arial"/>
          <w:sz w:val="22"/>
          <w:szCs w:val="22"/>
        </w:rPr>
        <w:t>konywaniu zamówienia</w:t>
      </w:r>
      <w:r w:rsidRPr="00CF3510">
        <w:rPr>
          <w:rFonts w:ascii="Arial" w:eastAsia="Times New Roman" w:hAnsi="Arial" w:cs="Arial"/>
          <w:sz w:val="22"/>
          <w:szCs w:val="22"/>
        </w:rPr>
        <w:t xml:space="preserve">; </w:t>
      </w:r>
    </w:p>
    <w:p w14:paraId="47771BBE" w14:textId="77777777" w:rsidR="00D9735D" w:rsidRPr="00CF3510" w:rsidRDefault="00D9735D" w:rsidP="00917213">
      <w:pPr>
        <w:widowControl/>
        <w:numPr>
          <w:ilvl w:val="1"/>
          <w:numId w:val="74"/>
        </w:numPr>
        <w:suppressAutoHyphens w:val="0"/>
        <w:spacing w:line="288" w:lineRule="auto"/>
        <w:ind w:left="426" w:hanging="284"/>
        <w:jc w:val="both"/>
        <w:rPr>
          <w:rFonts w:ascii="Arial" w:eastAsia="Times New Roman" w:hAnsi="Arial" w:cs="Arial"/>
          <w:sz w:val="4"/>
          <w:szCs w:val="4"/>
        </w:rPr>
      </w:pPr>
      <w:r w:rsidRPr="00CF3510">
        <w:rPr>
          <w:rFonts w:ascii="Arial" w:eastAsia="Times New Roman" w:hAnsi="Arial" w:cs="Arial"/>
          <w:sz w:val="22"/>
          <w:szCs w:val="22"/>
        </w:rPr>
        <w:t xml:space="preserve">czy </w:t>
      </w:r>
      <w:r>
        <w:rPr>
          <w:rFonts w:ascii="Arial" w:eastAsia="Times New Roman" w:hAnsi="Arial" w:cs="Arial"/>
          <w:sz w:val="22"/>
          <w:szCs w:val="22"/>
        </w:rPr>
        <w:t xml:space="preserve">i w jakim zakresie </w:t>
      </w:r>
      <w:r w:rsidRPr="00CF3510">
        <w:rPr>
          <w:rFonts w:ascii="Arial" w:eastAsia="Times New Roman" w:hAnsi="Arial" w:cs="Arial"/>
          <w:sz w:val="22"/>
          <w:szCs w:val="22"/>
        </w:rPr>
        <w:t>podmiot</w:t>
      </w:r>
      <w:r>
        <w:rPr>
          <w:rFonts w:ascii="Arial" w:eastAsia="Times New Roman" w:hAnsi="Arial" w:cs="Arial"/>
          <w:sz w:val="22"/>
          <w:szCs w:val="22"/>
        </w:rPr>
        <w:t xml:space="preserve"> udostępniający zasoby</w:t>
      </w:r>
      <w:r w:rsidRPr="00CF3510">
        <w:rPr>
          <w:rFonts w:ascii="Arial" w:eastAsia="Times New Roman" w:hAnsi="Arial" w:cs="Arial"/>
          <w:sz w:val="22"/>
          <w:szCs w:val="22"/>
        </w:rPr>
        <w:t xml:space="preserve">, na zdolnościach którego </w:t>
      </w:r>
      <w:r>
        <w:rPr>
          <w:rFonts w:ascii="Arial" w:eastAsia="Times New Roman" w:hAnsi="Arial" w:cs="Arial"/>
          <w:sz w:val="22"/>
          <w:szCs w:val="22"/>
        </w:rPr>
        <w:t>w</w:t>
      </w:r>
      <w:r w:rsidRPr="00CF3510">
        <w:rPr>
          <w:rFonts w:ascii="Arial" w:eastAsia="Times New Roman" w:hAnsi="Arial" w:cs="Arial"/>
          <w:sz w:val="22"/>
          <w:szCs w:val="22"/>
        </w:rPr>
        <w:t xml:space="preserve">ykonawca polega w odniesieniu do warunków udziału w postępowaniu dotyczących wykształcenia, kwalifikacji zawodowych lub doświadczenia, zrealizuje </w:t>
      </w:r>
      <w:r>
        <w:rPr>
          <w:rFonts w:ascii="Arial" w:eastAsia="Times New Roman" w:hAnsi="Arial" w:cs="Arial"/>
          <w:sz w:val="22"/>
          <w:szCs w:val="22"/>
        </w:rPr>
        <w:t>usługi</w:t>
      </w:r>
      <w:r w:rsidRPr="00CF3510">
        <w:rPr>
          <w:rFonts w:ascii="Arial" w:eastAsia="Times New Roman" w:hAnsi="Arial" w:cs="Arial"/>
          <w:sz w:val="22"/>
          <w:szCs w:val="22"/>
        </w:rPr>
        <w:t>, których wskazane zdolności dotyczą.</w:t>
      </w:r>
    </w:p>
    <w:p w14:paraId="3F702024" w14:textId="77777777" w:rsidR="00D9735D" w:rsidRPr="00CF3510" w:rsidRDefault="00D9735D" w:rsidP="00D9735D">
      <w:pPr>
        <w:widowControl/>
        <w:suppressAutoHyphens w:val="0"/>
        <w:spacing w:line="288" w:lineRule="auto"/>
        <w:ind w:left="709" w:hanging="425"/>
        <w:jc w:val="both"/>
        <w:rPr>
          <w:rFonts w:ascii="Arial" w:eastAsia="Times New Roman" w:hAnsi="Arial" w:cs="Arial"/>
          <w:sz w:val="4"/>
          <w:szCs w:val="4"/>
        </w:rPr>
      </w:pPr>
    </w:p>
    <w:p w14:paraId="4B8DCFEE" w14:textId="77777777" w:rsidR="00D9735D" w:rsidRPr="00CF3510" w:rsidRDefault="00D9735D" w:rsidP="00D9735D">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sz w:val="22"/>
          <w:szCs w:val="22"/>
        </w:rPr>
        <w:t xml:space="preserve">Zamawiający oceni, czy udostępniane </w:t>
      </w:r>
      <w:r>
        <w:rPr>
          <w:rFonts w:ascii="Arial" w:eastAsia="Times New Roman" w:hAnsi="Arial" w:cs="Arial"/>
          <w:sz w:val="22"/>
          <w:szCs w:val="22"/>
        </w:rPr>
        <w:t xml:space="preserve">wykonawcy przez </w:t>
      </w:r>
      <w:r w:rsidRPr="00CF3510">
        <w:rPr>
          <w:rFonts w:ascii="Arial" w:eastAsia="Times New Roman" w:hAnsi="Arial" w:cs="Arial"/>
          <w:sz w:val="22"/>
          <w:szCs w:val="22"/>
        </w:rPr>
        <w:t xml:space="preserve">podmioty </w:t>
      </w:r>
      <w:r>
        <w:rPr>
          <w:rFonts w:ascii="Arial" w:eastAsia="Times New Roman" w:hAnsi="Arial" w:cs="Arial"/>
          <w:sz w:val="22"/>
          <w:szCs w:val="22"/>
        </w:rPr>
        <w:t xml:space="preserve">udostępniające zasoby </w:t>
      </w:r>
      <w:r w:rsidRPr="00CF3510">
        <w:rPr>
          <w:rFonts w:ascii="Arial" w:eastAsia="Times New Roman" w:hAnsi="Arial" w:cs="Arial"/>
          <w:sz w:val="22"/>
          <w:szCs w:val="22"/>
        </w:rPr>
        <w:t xml:space="preserve">zdolności techniczne lub zawodowe, pozwalają na wykazanie przez </w:t>
      </w:r>
      <w:r>
        <w:rPr>
          <w:rFonts w:ascii="Arial" w:eastAsia="Times New Roman" w:hAnsi="Arial" w:cs="Arial"/>
          <w:sz w:val="22"/>
          <w:szCs w:val="22"/>
        </w:rPr>
        <w:t>w</w:t>
      </w:r>
      <w:r w:rsidRPr="00CF3510">
        <w:rPr>
          <w:rFonts w:ascii="Arial" w:eastAsia="Times New Roman" w:hAnsi="Arial" w:cs="Arial"/>
          <w:sz w:val="22"/>
          <w:szCs w:val="22"/>
        </w:rPr>
        <w:t>ykonaw</w:t>
      </w:r>
      <w:r>
        <w:rPr>
          <w:rFonts w:ascii="Arial" w:eastAsia="Times New Roman" w:hAnsi="Arial" w:cs="Arial"/>
          <w:sz w:val="22"/>
          <w:szCs w:val="22"/>
        </w:rPr>
        <w:t xml:space="preserve">cę spełniania warunków udziału </w:t>
      </w:r>
      <w:r w:rsidRPr="00CF3510">
        <w:rPr>
          <w:rFonts w:ascii="Arial" w:eastAsia="Times New Roman" w:hAnsi="Arial" w:cs="Arial"/>
          <w:sz w:val="22"/>
          <w:szCs w:val="22"/>
        </w:rPr>
        <w:t>w postępowaniu oraz zbada, czy nie zachodzą wobec tego podmiotu podstawy wyklucz</w:t>
      </w:r>
      <w:r>
        <w:rPr>
          <w:rFonts w:ascii="Arial" w:eastAsia="Times New Roman" w:hAnsi="Arial" w:cs="Arial"/>
          <w:sz w:val="22"/>
          <w:szCs w:val="22"/>
        </w:rPr>
        <w:t xml:space="preserve">enia, które zostały przewidziane względem wykonawcy, </w:t>
      </w:r>
      <w:r w:rsidRPr="00CF3510">
        <w:rPr>
          <w:rFonts w:ascii="Arial" w:eastAsia="Times New Roman" w:hAnsi="Arial" w:cs="Arial"/>
          <w:sz w:val="22"/>
          <w:szCs w:val="22"/>
        </w:rPr>
        <w:t xml:space="preserve">o których mowa </w:t>
      </w:r>
      <w:r>
        <w:rPr>
          <w:rFonts w:ascii="Arial" w:eastAsia="Times New Roman" w:hAnsi="Arial" w:cs="Arial"/>
          <w:sz w:val="22"/>
          <w:szCs w:val="22"/>
        </w:rPr>
        <w:t xml:space="preserve">                 </w:t>
      </w:r>
      <w:r w:rsidRPr="00CF3510">
        <w:rPr>
          <w:rFonts w:ascii="Arial" w:eastAsia="Times New Roman" w:hAnsi="Arial" w:cs="Arial"/>
          <w:sz w:val="22"/>
          <w:szCs w:val="22"/>
        </w:rPr>
        <w:t xml:space="preserve">w </w:t>
      </w:r>
      <w:r>
        <w:rPr>
          <w:rFonts w:ascii="Arial" w:eastAsia="Times New Roman" w:hAnsi="Arial" w:cs="Arial"/>
          <w:sz w:val="22"/>
          <w:szCs w:val="22"/>
        </w:rPr>
        <w:t>pkt 5.1.1 SWZ</w:t>
      </w:r>
      <w:r w:rsidRPr="00CF3510">
        <w:rPr>
          <w:rFonts w:ascii="Arial" w:eastAsia="Times New Roman" w:hAnsi="Arial" w:cs="Arial"/>
          <w:sz w:val="22"/>
          <w:szCs w:val="22"/>
        </w:rPr>
        <w:t xml:space="preserve">. </w:t>
      </w:r>
    </w:p>
    <w:p w14:paraId="1A6EC8E9" w14:textId="77777777" w:rsidR="00D9735D" w:rsidRPr="009C75E0" w:rsidRDefault="00D9735D" w:rsidP="00D9735D">
      <w:pPr>
        <w:widowControl/>
        <w:suppressAutoHyphens w:val="0"/>
        <w:spacing w:line="288" w:lineRule="auto"/>
        <w:jc w:val="both"/>
        <w:rPr>
          <w:rFonts w:ascii="Arial" w:eastAsia="Times New Roman" w:hAnsi="Arial" w:cs="Arial"/>
          <w:sz w:val="14"/>
          <w:szCs w:val="10"/>
        </w:rPr>
      </w:pPr>
    </w:p>
    <w:p w14:paraId="271E5841" w14:textId="77777777" w:rsidR="00D9735D" w:rsidRPr="00CF3510" w:rsidRDefault="00D9735D" w:rsidP="00D9735D">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w:t>
      </w:r>
      <w:r>
        <w:rPr>
          <w:rFonts w:ascii="Arial" w:eastAsia="Times New Roman" w:hAnsi="Arial" w:cs="Arial"/>
          <w:b/>
          <w:bCs/>
          <w:sz w:val="22"/>
          <w:szCs w:val="22"/>
        </w:rPr>
        <w:t>4</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Jeżeli zdolności techniczne lub zawodowe podmiotu</w:t>
      </w:r>
      <w:r>
        <w:rPr>
          <w:rFonts w:ascii="Arial" w:eastAsia="Times New Roman" w:hAnsi="Arial" w:cs="Arial"/>
          <w:sz w:val="22"/>
          <w:szCs w:val="22"/>
        </w:rPr>
        <w:t xml:space="preserve"> udostępniającego zasoby nie</w:t>
      </w:r>
      <w:r w:rsidRPr="00CF3510">
        <w:rPr>
          <w:rFonts w:ascii="Arial" w:eastAsia="Times New Roman" w:hAnsi="Arial" w:cs="Arial"/>
          <w:sz w:val="22"/>
          <w:szCs w:val="22"/>
        </w:rPr>
        <w:t xml:space="preserve"> potwierdzają spełni</w:t>
      </w:r>
      <w:r>
        <w:rPr>
          <w:rFonts w:ascii="Arial" w:eastAsia="Times New Roman" w:hAnsi="Arial" w:cs="Arial"/>
          <w:sz w:val="22"/>
          <w:szCs w:val="22"/>
        </w:rPr>
        <w:t>a</w:t>
      </w:r>
      <w:r w:rsidRPr="00CF3510">
        <w:rPr>
          <w:rFonts w:ascii="Arial" w:eastAsia="Times New Roman" w:hAnsi="Arial" w:cs="Arial"/>
          <w:sz w:val="22"/>
          <w:szCs w:val="22"/>
        </w:rPr>
        <w:t xml:space="preserve">nia przez </w:t>
      </w:r>
      <w:r>
        <w:rPr>
          <w:rFonts w:ascii="Arial" w:eastAsia="Times New Roman" w:hAnsi="Arial" w:cs="Arial"/>
          <w:sz w:val="22"/>
          <w:szCs w:val="22"/>
        </w:rPr>
        <w:t xml:space="preserve">wykonawcę warunków udziału </w:t>
      </w:r>
      <w:r w:rsidRPr="00CF3510">
        <w:rPr>
          <w:rFonts w:ascii="Arial" w:eastAsia="Times New Roman" w:hAnsi="Arial" w:cs="Arial"/>
          <w:sz w:val="22"/>
          <w:szCs w:val="22"/>
        </w:rPr>
        <w:t>w postępowaniu lub zachodzą wobec t</w:t>
      </w:r>
      <w:r>
        <w:rPr>
          <w:rFonts w:ascii="Arial" w:eastAsia="Times New Roman" w:hAnsi="Arial" w:cs="Arial"/>
          <w:sz w:val="22"/>
          <w:szCs w:val="22"/>
        </w:rPr>
        <w:t>ego</w:t>
      </w:r>
      <w:r w:rsidRPr="00CF3510">
        <w:rPr>
          <w:rFonts w:ascii="Arial" w:eastAsia="Times New Roman" w:hAnsi="Arial" w:cs="Arial"/>
          <w:sz w:val="22"/>
          <w:szCs w:val="22"/>
        </w:rPr>
        <w:t xml:space="preserve"> podmiot</w:t>
      </w:r>
      <w:r>
        <w:rPr>
          <w:rFonts w:ascii="Arial" w:eastAsia="Times New Roman" w:hAnsi="Arial" w:cs="Arial"/>
          <w:sz w:val="22"/>
          <w:szCs w:val="22"/>
        </w:rPr>
        <w:t>u</w:t>
      </w:r>
      <w:r w:rsidRPr="00CF3510">
        <w:rPr>
          <w:rFonts w:ascii="Arial" w:eastAsia="Times New Roman" w:hAnsi="Arial" w:cs="Arial"/>
          <w:sz w:val="22"/>
          <w:szCs w:val="22"/>
        </w:rPr>
        <w:t xml:space="preserve"> podstawy wykluczenia, Zamawiający </w:t>
      </w:r>
      <w:r>
        <w:rPr>
          <w:rFonts w:ascii="Arial" w:eastAsia="Times New Roman" w:hAnsi="Arial" w:cs="Arial"/>
          <w:sz w:val="22"/>
          <w:szCs w:val="22"/>
        </w:rPr>
        <w:t>żąda</w:t>
      </w:r>
      <w:r w:rsidRPr="00CF3510">
        <w:rPr>
          <w:rFonts w:ascii="Arial" w:eastAsia="Times New Roman" w:hAnsi="Arial" w:cs="Arial"/>
          <w:sz w:val="22"/>
          <w:szCs w:val="22"/>
        </w:rPr>
        <w:t xml:space="preserve">, aby </w:t>
      </w:r>
      <w:r>
        <w:rPr>
          <w:rFonts w:ascii="Arial" w:eastAsia="Times New Roman" w:hAnsi="Arial" w:cs="Arial"/>
          <w:sz w:val="22"/>
          <w:szCs w:val="22"/>
        </w:rPr>
        <w:t>w</w:t>
      </w:r>
      <w:r w:rsidRPr="00CF3510">
        <w:rPr>
          <w:rFonts w:ascii="Arial" w:eastAsia="Times New Roman" w:hAnsi="Arial" w:cs="Arial"/>
          <w:sz w:val="22"/>
          <w:szCs w:val="22"/>
        </w:rPr>
        <w:t xml:space="preserve">ykonawca w terminie określonym przez Zamawiającego: </w:t>
      </w:r>
    </w:p>
    <w:p w14:paraId="522C85A3" w14:textId="77777777" w:rsidR="00D9735D" w:rsidRPr="00CF3510" w:rsidRDefault="00D9735D" w:rsidP="00D9735D">
      <w:pPr>
        <w:widowControl/>
        <w:suppressAutoHyphens w:val="0"/>
        <w:spacing w:line="288" w:lineRule="auto"/>
        <w:jc w:val="both"/>
        <w:rPr>
          <w:rFonts w:ascii="Arial" w:hAnsi="Arial" w:cs="Arial"/>
          <w:sz w:val="22"/>
          <w:szCs w:val="22"/>
        </w:rPr>
      </w:pPr>
      <w:r w:rsidRPr="00CF3510">
        <w:rPr>
          <w:rFonts w:ascii="Arial" w:eastAsia="Times New Roman" w:hAnsi="Arial" w:cs="Arial"/>
          <w:sz w:val="22"/>
          <w:szCs w:val="22"/>
        </w:rPr>
        <w:t>1) zastąpił ten podmiot innym podmiotem lub podmiotami</w:t>
      </w:r>
      <w:r>
        <w:rPr>
          <w:rFonts w:ascii="Arial" w:eastAsia="Times New Roman" w:hAnsi="Arial" w:cs="Arial"/>
          <w:sz w:val="22"/>
          <w:szCs w:val="22"/>
        </w:rPr>
        <w:t>,</w:t>
      </w:r>
      <w:r w:rsidRPr="00CF3510">
        <w:rPr>
          <w:rFonts w:ascii="Arial" w:eastAsia="Times New Roman" w:hAnsi="Arial" w:cs="Arial"/>
          <w:sz w:val="22"/>
          <w:szCs w:val="22"/>
        </w:rPr>
        <w:t xml:space="preserve"> </w:t>
      </w:r>
      <w:r>
        <w:rPr>
          <w:rFonts w:ascii="Arial" w:eastAsia="Times New Roman" w:hAnsi="Arial" w:cs="Arial"/>
          <w:sz w:val="22"/>
          <w:szCs w:val="22"/>
        </w:rPr>
        <w:t>albo</w:t>
      </w:r>
      <w:r w:rsidRPr="00CF3510">
        <w:rPr>
          <w:rFonts w:ascii="Arial" w:eastAsia="Times New Roman" w:hAnsi="Arial" w:cs="Arial"/>
          <w:sz w:val="22"/>
          <w:szCs w:val="22"/>
        </w:rPr>
        <w:t xml:space="preserve"> </w:t>
      </w:r>
    </w:p>
    <w:p w14:paraId="110F97C2" w14:textId="77777777" w:rsidR="00D9735D" w:rsidRDefault="00D9735D" w:rsidP="00D9735D">
      <w:pPr>
        <w:spacing w:line="288" w:lineRule="auto"/>
        <w:jc w:val="both"/>
        <w:rPr>
          <w:rFonts w:ascii="Arial" w:hAnsi="Arial" w:cs="Arial"/>
          <w:sz w:val="22"/>
          <w:szCs w:val="22"/>
        </w:rPr>
      </w:pPr>
      <w:r w:rsidRPr="00CF3510">
        <w:rPr>
          <w:rFonts w:ascii="Arial" w:hAnsi="Arial" w:cs="Arial"/>
          <w:sz w:val="22"/>
          <w:szCs w:val="22"/>
        </w:rPr>
        <w:t xml:space="preserve">2) </w:t>
      </w:r>
      <w:r>
        <w:rPr>
          <w:rFonts w:ascii="Arial" w:hAnsi="Arial" w:cs="Arial"/>
          <w:sz w:val="22"/>
          <w:szCs w:val="22"/>
        </w:rPr>
        <w:t>wykazał, że samodzielnie spełnia warunki udziału w postępowaniu</w:t>
      </w:r>
      <w:r w:rsidRPr="00CF3510">
        <w:rPr>
          <w:rFonts w:ascii="Arial" w:hAnsi="Arial" w:cs="Arial"/>
          <w:sz w:val="22"/>
          <w:szCs w:val="22"/>
        </w:rPr>
        <w:t>, o których mowa w pkt 5.1.2.</w:t>
      </w:r>
      <w:r>
        <w:rPr>
          <w:rFonts w:ascii="Arial" w:hAnsi="Arial" w:cs="Arial"/>
          <w:sz w:val="22"/>
          <w:szCs w:val="22"/>
        </w:rPr>
        <w:t>4 SWZ</w:t>
      </w:r>
      <w:r w:rsidRPr="00CF3510">
        <w:rPr>
          <w:rFonts w:ascii="Arial" w:hAnsi="Arial" w:cs="Arial"/>
          <w:sz w:val="22"/>
          <w:szCs w:val="22"/>
        </w:rPr>
        <w:t>.</w:t>
      </w:r>
    </w:p>
    <w:p w14:paraId="1E3DA347" w14:textId="77777777" w:rsidR="00D9735D" w:rsidRPr="00CF3510" w:rsidRDefault="00D9735D" w:rsidP="00D9735D">
      <w:pPr>
        <w:spacing w:line="288" w:lineRule="auto"/>
        <w:jc w:val="both"/>
        <w:rPr>
          <w:rFonts w:ascii="Arial" w:hAnsi="Arial" w:cs="Arial"/>
          <w:sz w:val="12"/>
          <w:szCs w:val="12"/>
        </w:rPr>
      </w:pPr>
    </w:p>
    <w:p w14:paraId="3DAD9E4E" w14:textId="77777777" w:rsidR="00D9735D" w:rsidRPr="002C747C" w:rsidRDefault="00D9735D" w:rsidP="00917213">
      <w:pPr>
        <w:pStyle w:val="Akapitzlist"/>
        <w:widowControl/>
        <w:numPr>
          <w:ilvl w:val="2"/>
          <w:numId w:val="75"/>
        </w:numPr>
        <w:suppressAutoHyphens w:val="0"/>
        <w:spacing w:line="288" w:lineRule="auto"/>
        <w:ind w:left="0" w:firstLine="0"/>
        <w:jc w:val="both"/>
        <w:rPr>
          <w:rFonts w:ascii="Arial" w:eastAsia="Calibri" w:hAnsi="Arial" w:cs="Arial"/>
          <w:color w:val="auto"/>
          <w:sz w:val="22"/>
          <w:szCs w:val="22"/>
          <w:lang w:eastAsia="en-US"/>
        </w:rPr>
      </w:pPr>
      <w:r w:rsidRPr="002C747C">
        <w:rPr>
          <w:rFonts w:ascii="Arial" w:eastAsia="Calibri" w:hAnsi="Arial" w:cs="Arial"/>
          <w:color w:val="auto"/>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89EE310" w14:textId="77777777" w:rsidR="00D9735D" w:rsidRPr="00317DE2" w:rsidRDefault="00D9735D" w:rsidP="00D9735D">
      <w:pPr>
        <w:pStyle w:val="Akapitzlist"/>
        <w:widowControl/>
        <w:suppressAutoHyphens w:val="0"/>
        <w:spacing w:line="288" w:lineRule="auto"/>
        <w:ind w:left="0"/>
        <w:jc w:val="both"/>
        <w:rPr>
          <w:rFonts w:ascii="Arial" w:eastAsia="Calibri" w:hAnsi="Arial" w:cs="Arial"/>
          <w:color w:val="auto"/>
          <w:sz w:val="8"/>
          <w:szCs w:val="22"/>
          <w:lang w:eastAsia="en-US"/>
        </w:rPr>
      </w:pPr>
    </w:p>
    <w:p w14:paraId="1279B6A8" w14:textId="77777777" w:rsidR="00D9735D" w:rsidRPr="00317DE2" w:rsidRDefault="00D9735D" w:rsidP="00917213">
      <w:pPr>
        <w:pStyle w:val="Akapitzlist"/>
        <w:widowControl/>
        <w:numPr>
          <w:ilvl w:val="2"/>
          <w:numId w:val="75"/>
        </w:numPr>
        <w:suppressAutoHyphens w:val="0"/>
        <w:spacing w:line="288" w:lineRule="auto"/>
        <w:ind w:left="0" w:firstLine="0"/>
        <w:jc w:val="both"/>
        <w:rPr>
          <w:rFonts w:ascii="Arial" w:eastAsia="Calibri" w:hAnsi="Arial" w:cs="Arial"/>
          <w:color w:val="auto"/>
          <w:sz w:val="22"/>
          <w:szCs w:val="22"/>
          <w:lang w:eastAsia="en-US"/>
        </w:rPr>
      </w:pPr>
      <w:r w:rsidRPr="00317DE2">
        <w:rPr>
          <w:rFonts w:ascii="Arial" w:eastAsia="Calibri" w:hAnsi="Arial" w:cs="Arial"/>
          <w:color w:val="auto"/>
          <w:sz w:val="22"/>
          <w:szCs w:val="22"/>
          <w:lang w:eastAsia="en-US"/>
        </w:rPr>
        <w:t xml:space="preserve">Wykonawca, w przypadku polegania na zdolnościach lub sytuacji podmiotów udostępniających zasoby składa wraz z </w:t>
      </w:r>
      <w:r>
        <w:rPr>
          <w:rFonts w:ascii="Arial" w:eastAsia="Calibri" w:hAnsi="Arial" w:cs="Arial"/>
          <w:color w:val="auto"/>
          <w:sz w:val="22"/>
          <w:szCs w:val="22"/>
          <w:lang w:eastAsia="en-US"/>
        </w:rPr>
        <w:t>oświadczeniem</w:t>
      </w:r>
      <w:r w:rsidRPr="00317DE2">
        <w:rPr>
          <w:rFonts w:ascii="Arial" w:eastAsia="Calibri" w:hAnsi="Arial" w:cs="Arial"/>
          <w:color w:val="auto"/>
          <w:sz w:val="22"/>
          <w:szCs w:val="22"/>
          <w:lang w:eastAsia="en-US"/>
        </w:rPr>
        <w:t>, o którym mowa w pkt 6.</w:t>
      </w:r>
      <w:r>
        <w:rPr>
          <w:rFonts w:ascii="Arial" w:eastAsia="Calibri" w:hAnsi="Arial" w:cs="Arial"/>
          <w:color w:val="auto"/>
          <w:sz w:val="22"/>
          <w:szCs w:val="22"/>
          <w:lang w:eastAsia="en-US"/>
        </w:rPr>
        <w:t>1</w:t>
      </w:r>
      <w:r w:rsidRPr="00317DE2">
        <w:rPr>
          <w:rFonts w:ascii="Arial" w:eastAsia="Calibri" w:hAnsi="Arial" w:cs="Arial"/>
          <w:color w:val="auto"/>
          <w:sz w:val="22"/>
          <w:szCs w:val="22"/>
          <w:lang w:eastAsia="en-US"/>
        </w:rPr>
        <w:t xml:space="preserve"> SWZ</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 xml:space="preserve">także oświadczenie podmiotu udostępniającego zasoby, </w:t>
      </w:r>
      <w:r w:rsidRPr="00317DE2">
        <w:rPr>
          <w:rFonts w:ascii="Arial" w:eastAsia="Calibri" w:hAnsi="Arial" w:cs="Arial"/>
          <w:color w:val="auto"/>
          <w:sz w:val="22"/>
          <w:szCs w:val="22"/>
          <w:lang w:eastAsia="en-US"/>
        </w:rPr>
        <w:t xml:space="preserve">potwierdzające brak podstaw wykluczenia </w:t>
      </w:r>
      <w:r w:rsidRPr="00317DE2">
        <w:rPr>
          <w:rFonts w:ascii="Arial" w:eastAsia="Calibri" w:hAnsi="Arial" w:cs="Arial"/>
          <w:color w:val="auto"/>
          <w:sz w:val="22"/>
          <w:szCs w:val="22"/>
          <w:lang w:eastAsia="en-US"/>
        </w:rPr>
        <w:lastRenderedPageBreak/>
        <w:t>tego podmiotu oraz odpowiednio spełnianie warunków udziału w postępowaniu</w:t>
      </w:r>
      <w:r>
        <w:rPr>
          <w:rFonts w:ascii="Arial" w:eastAsia="Calibri" w:hAnsi="Arial" w:cs="Arial"/>
          <w:color w:val="auto"/>
          <w:sz w:val="22"/>
          <w:szCs w:val="22"/>
          <w:lang w:eastAsia="en-US"/>
        </w:rPr>
        <w:t xml:space="preserve">, </w:t>
      </w:r>
      <w:r w:rsidRPr="00317DE2">
        <w:rPr>
          <w:rFonts w:ascii="Arial" w:eastAsia="Calibri" w:hAnsi="Arial" w:cs="Arial"/>
          <w:color w:val="auto"/>
          <w:sz w:val="22"/>
          <w:szCs w:val="22"/>
          <w:lang w:eastAsia="en-US"/>
        </w:rPr>
        <w:t>o których mowa w pkt 5.1.2.4</w:t>
      </w:r>
      <w:r>
        <w:rPr>
          <w:rFonts w:ascii="Arial" w:eastAsia="Calibri" w:hAnsi="Arial" w:cs="Arial"/>
          <w:color w:val="auto"/>
          <w:sz w:val="22"/>
          <w:szCs w:val="22"/>
          <w:lang w:eastAsia="en-US"/>
        </w:rPr>
        <w:t xml:space="preserve"> SWZ</w:t>
      </w:r>
      <w:r w:rsidRPr="00317DE2">
        <w:rPr>
          <w:rFonts w:ascii="Arial" w:eastAsia="Calibri" w:hAnsi="Arial" w:cs="Arial"/>
          <w:color w:val="auto"/>
          <w:sz w:val="22"/>
          <w:szCs w:val="22"/>
          <w:lang w:eastAsia="en-US"/>
        </w:rPr>
        <w:t>, w zakresie</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 jakim wykonawca powołuje się na jego zasoby.</w:t>
      </w:r>
    </w:p>
    <w:p w14:paraId="6260F657" w14:textId="77777777" w:rsidR="00D9735D" w:rsidRPr="00CD53D3" w:rsidRDefault="00D9735D" w:rsidP="00D9735D">
      <w:pPr>
        <w:widowControl/>
        <w:suppressAutoHyphens w:val="0"/>
        <w:spacing w:line="288" w:lineRule="auto"/>
        <w:jc w:val="both"/>
        <w:rPr>
          <w:rFonts w:ascii="Arial" w:eastAsia="Calibri" w:hAnsi="Arial" w:cs="Arial"/>
          <w:bCs/>
          <w:color w:val="FF0000"/>
          <w:sz w:val="8"/>
          <w:szCs w:val="8"/>
          <w:lang w:eastAsia="en-US"/>
        </w:rPr>
      </w:pPr>
      <w:r w:rsidRPr="00CD53D3">
        <w:rPr>
          <w:rFonts w:ascii="Arial" w:eastAsia="Calibri" w:hAnsi="Arial" w:cs="Arial"/>
          <w:bCs/>
          <w:color w:val="FF0000"/>
          <w:sz w:val="8"/>
          <w:szCs w:val="8"/>
          <w:lang w:eastAsia="en-US"/>
        </w:rPr>
        <w:t xml:space="preserve"> </w:t>
      </w:r>
    </w:p>
    <w:p w14:paraId="3CD740FF" w14:textId="77777777" w:rsidR="00D9735D" w:rsidRPr="002979B7" w:rsidRDefault="00D9735D" w:rsidP="00D9735D">
      <w:pPr>
        <w:widowControl/>
        <w:suppressAutoHyphens w:val="0"/>
        <w:spacing w:line="288" w:lineRule="auto"/>
        <w:jc w:val="both"/>
        <w:rPr>
          <w:rFonts w:ascii="Arial" w:eastAsia="Times New Roman" w:hAnsi="Arial" w:cs="Arial"/>
          <w:bCs/>
          <w:iCs/>
          <w:color w:val="auto"/>
          <w:sz w:val="22"/>
          <w:szCs w:val="20"/>
          <w:lang w:eastAsia="pl-PL"/>
        </w:rPr>
      </w:pPr>
      <w:r w:rsidRPr="002979B7">
        <w:rPr>
          <w:rFonts w:ascii="Arial" w:eastAsia="Times New Roman" w:hAnsi="Arial" w:cs="Arial"/>
          <w:b/>
          <w:bCs/>
          <w:iCs/>
          <w:color w:val="auto"/>
          <w:sz w:val="22"/>
          <w:szCs w:val="20"/>
          <w:lang w:eastAsia="pl-PL"/>
        </w:rPr>
        <w:t>6.7.7</w:t>
      </w:r>
      <w:r>
        <w:rPr>
          <w:rFonts w:ascii="Arial" w:eastAsia="Times New Roman" w:hAnsi="Arial" w:cs="Arial"/>
          <w:bCs/>
          <w:iCs/>
          <w:color w:val="auto"/>
          <w:sz w:val="22"/>
          <w:szCs w:val="20"/>
          <w:lang w:eastAsia="pl-PL"/>
        </w:rPr>
        <w:t xml:space="preserve"> </w:t>
      </w:r>
      <w:r w:rsidRPr="002979B7">
        <w:rPr>
          <w:rFonts w:ascii="Arial" w:eastAsia="Times New Roman" w:hAnsi="Arial" w:cs="Arial"/>
          <w:bCs/>
          <w:iCs/>
          <w:color w:val="auto"/>
          <w:sz w:val="22"/>
          <w:szCs w:val="20"/>
          <w:lang w:eastAsia="pl-PL"/>
        </w:rPr>
        <w:t xml:space="preserve">Na wezwanie </w:t>
      </w:r>
      <w:r>
        <w:rPr>
          <w:rFonts w:ascii="Arial" w:eastAsia="Times New Roman" w:hAnsi="Arial" w:cs="Arial"/>
          <w:bCs/>
          <w:iCs/>
          <w:color w:val="auto"/>
          <w:sz w:val="22"/>
          <w:szCs w:val="20"/>
          <w:lang w:eastAsia="pl-PL"/>
        </w:rPr>
        <w:t>Z</w:t>
      </w:r>
      <w:r w:rsidRPr="002979B7">
        <w:rPr>
          <w:rFonts w:ascii="Arial" w:eastAsia="Times New Roman" w:hAnsi="Arial" w:cs="Arial"/>
          <w:bCs/>
          <w:iCs/>
          <w:color w:val="auto"/>
          <w:sz w:val="22"/>
          <w:szCs w:val="20"/>
          <w:lang w:eastAsia="pl-PL"/>
        </w:rPr>
        <w:t xml:space="preserve">amawiającego </w:t>
      </w:r>
      <w:r>
        <w:rPr>
          <w:rFonts w:ascii="Arial" w:eastAsia="Times New Roman" w:hAnsi="Arial" w:cs="Arial"/>
          <w:bCs/>
          <w:iCs/>
          <w:color w:val="auto"/>
          <w:sz w:val="22"/>
          <w:szCs w:val="20"/>
          <w:lang w:eastAsia="pl-PL"/>
        </w:rPr>
        <w:t>w</w:t>
      </w:r>
      <w:r w:rsidRPr="002979B7">
        <w:rPr>
          <w:rFonts w:ascii="Arial" w:eastAsia="Times New Roman" w:hAnsi="Arial" w:cs="Arial"/>
          <w:bCs/>
          <w:iCs/>
          <w:color w:val="auto"/>
          <w:sz w:val="22"/>
          <w:szCs w:val="20"/>
          <w:lang w:eastAsia="pl-PL"/>
        </w:rPr>
        <w:t>ykonawca, który polega na zdolnościach lub sytuacji podmiotów udostępniających zasoby</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na zasadach określonych w art. 118 ustawy </w:t>
      </w:r>
      <w:proofErr w:type="spellStart"/>
      <w:r w:rsidRPr="002979B7">
        <w:rPr>
          <w:rFonts w:ascii="Arial" w:eastAsia="Times New Roman" w:hAnsi="Arial" w:cs="Arial"/>
          <w:bCs/>
          <w:iCs/>
          <w:color w:val="auto"/>
          <w:sz w:val="22"/>
          <w:szCs w:val="20"/>
          <w:lang w:eastAsia="pl-PL"/>
        </w:rPr>
        <w:t>Pzp</w:t>
      </w:r>
      <w:proofErr w:type="spellEnd"/>
      <w:r w:rsidRPr="002979B7">
        <w:rPr>
          <w:rFonts w:ascii="Arial" w:eastAsia="Times New Roman" w:hAnsi="Arial" w:cs="Arial"/>
          <w:bCs/>
          <w:iCs/>
          <w:color w:val="auto"/>
          <w:sz w:val="22"/>
          <w:szCs w:val="20"/>
          <w:lang w:eastAsia="pl-PL"/>
        </w:rPr>
        <w:t>, zobowiązany jest do przedstawienia w odniesieniu do tych podmiotów</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podmiotowych środków dowodowych, o których mowa w </w:t>
      </w:r>
      <w:r>
        <w:rPr>
          <w:rFonts w:ascii="Arial" w:eastAsia="Times New Roman" w:hAnsi="Arial" w:cs="Arial"/>
          <w:bCs/>
          <w:iCs/>
          <w:color w:val="auto"/>
          <w:sz w:val="22"/>
          <w:szCs w:val="20"/>
          <w:lang w:eastAsia="pl-PL"/>
        </w:rPr>
        <w:t>pkt</w:t>
      </w:r>
      <w:r w:rsidRPr="002979B7">
        <w:rPr>
          <w:rFonts w:ascii="Arial" w:eastAsia="Times New Roman" w:hAnsi="Arial" w:cs="Arial"/>
          <w:bCs/>
          <w:iCs/>
          <w:color w:val="auto"/>
          <w:sz w:val="22"/>
          <w:szCs w:val="20"/>
          <w:lang w:eastAsia="pl-PL"/>
        </w:rPr>
        <w:t xml:space="preserve"> </w:t>
      </w:r>
      <w:r>
        <w:rPr>
          <w:rFonts w:ascii="Arial" w:eastAsia="Times New Roman" w:hAnsi="Arial" w:cs="Arial"/>
          <w:bCs/>
          <w:iCs/>
          <w:color w:val="auto"/>
          <w:sz w:val="22"/>
          <w:szCs w:val="20"/>
          <w:lang w:eastAsia="pl-PL"/>
        </w:rPr>
        <w:t>6.4.</w:t>
      </w:r>
      <w:r w:rsidR="00700A1A">
        <w:rPr>
          <w:rFonts w:ascii="Arial" w:eastAsia="Times New Roman" w:hAnsi="Arial" w:cs="Arial"/>
          <w:bCs/>
          <w:iCs/>
          <w:color w:val="auto"/>
          <w:sz w:val="22"/>
          <w:szCs w:val="20"/>
          <w:lang w:eastAsia="pl-PL"/>
        </w:rPr>
        <w:t>2</w:t>
      </w:r>
      <w:r>
        <w:rPr>
          <w:rFonts w:ascii="Arial" w:eastAsia="Times New Roman" w:hAnsi="Arial" w:cs="Arial"/>
          <w:bCs/>
          <w:iCs/>
          <w:color w:val="auto"/>
          <w:sz w:val="22"/>
          <w:szCs w:val="20"/>
          <w:lang w:eastAsia="pl-PL"/>
        </w:rPr>
        <w:t xml:space="preserve"> SWZ</w:t>
      </w:r>
      <w:r w:rsidRPr="002979B7">
        <w:rPr>
          <w:rFonts w:ascii="Arial" w:eastAsia="Times New Roman" w:hAnsi="Arial" w:cs="Arial"/>
          <w:bCs/>
          <w:iCs/>
          <w:color w:val="auto"/>
          <w:sz w:val="22"/>
          <w:szCs w:val="20"/>
          <w:lang w:eastAsia="pl-PL"/>
        </w:rPr>
        <w:t xml:space="preserve"> potwierdzających, że nie zachodzą wobec tych podmiotów podstawy do wykluczenia z postępowania.</w:t>
      </w:r>
    </w:p>
    <w:p w14:paraId="28E544DD" w14:textId="77777777" w:rsidR="002979B7" w:rsidRPr="0020474B" w:rsidRDefault="002979B7" w:rsidP="00CF3510">
      <w:pPr>
        <w:spacing w:line="288" w:lineRule="auto"/>
        <w:jc w:val="both"/>
        <w:rPr>
          <w:rFonts w:ascii="Arial" w:hAnsi="Arial" w:cs="Arial"/>
          <w:sz w:val="14"/>
          <w:szCs w:val="12"/>
        </w:rPr>
      </w:pPr>
    </w:p>
    <w:p w14:paraId="7E8F9E09" w14:textId="77777777" w:rsidR="007719C4" w:rsidRPr="00CF3510" w:rsidRDefault="00A16029" w:rsidP="00CF3510">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sidR="00616015">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którzy mają siedzibę lub miejsce zamieszkania poza teryto</w:t>
      </w:r>
      <w:r w:rsidR="00D33EEA">
        <w:rPr>
          <w:rFonts w:ascii="Arial" w:eastAsia="Times New Roman" w:hAnsi="Arial" w:cs="Arial"/>
          <w:b/>
          <w:bCs/>
          <w:sz w:val="22"/>
          <w:szCs w:val="22"/>
        </w:rPr>
        <w:t>rium Rzeczypospolitej Polskiej</w:t>
      </w:r>
    </w:p>
    <w:p w14:paraId="66AEB19C" w14:textId="77777777" w:rsidR="007719C4" w:rsidRPr="00CF3510" w:rsidRDefault="007719C4" w:rsidP="00CF3510">
      <w:pPr>
        <w:widowControl/>
        <w:suppressAutoHyphens w:val="0"/>
        <w:spacing w:line="288" w:lineRule="auto"/>
        <w:jc w:val="both"/>
        <w:rPr>
          <w:rFonts w:ascii="Arial" w:eastAsia="Times New Roman" w:hAnsi="Arial" w:cs="Arial"/>
          <w:sz w:val="12"/>
          <w:szCs w:val="22"/>
        </w:rPr>
      </w:pPr>
    </w:p>
    <w:p w14:paraId="56E08EB4" w14:textId="67740FC8" w:rsidR="00616015" w:rsidRPr="00CF3510" w:rsidRDefault="00616015" w:rsidP="00616015">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Pr>
          <w:rFonts w:ascii="Arial" w:eastAsia="Times New Roman" w:hAnsi="Arial" w:cs="Arial"/>
          <w:b/>
          <w:sz w:val="22"/>
          <w:szCs w:val="22"/>
        </w:rPr>
        <w:t>8</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zamieszkania poza </w:t>
      </w:r>
      <w:r>
        <w:rPr>
          <w:rFonts w:ascii="Arial" w:eastAsia="Times New Roman" w:hAnsi="Arial" w:cs="Arial"/>
          <w:color w:val="000000"/>
          <w:sz w:val="22"/>
        </w:rPr>
        <w:t>granicami</w:t>
      </w:r>
      <w:r w:rsidRPr="00CF3510">
        <w:rPr>
          <w:rFonts w:ascii="Arial" w:eastAsia="Times New Roman" w:hAnsi="Arial" w:cs="Arial"/>
          <w:color w:val="000000"/>
          <w:sz w:val="22"/>
        </w:rPr>
        <w:t xml:space="preserve"> Rzeczypospolitej Polskiej, zamiast </w:t>
      </w:r>
      <w:r>
        <w:rPr>
          <w:rFonts w:ascii="Arial" w:eastAsia="Times New Roman" w:hAnsi="Arial" w:cs="Arial"/>
          <w:color w:val="000000"/>
          <w:sz w:val="22"/>
        </w:rPr>
        <w:t>odpisu lub informacji</w:t>
      </w:r>
      <w:r w:rsidRPr="00CF3510">
        <w:rPr>
          <w:rFonts w:ascii="Arial" w:eastAsia="Times New Roman" w:hAnsi="Arial" w:cs="Arial"/>
          <w:color w:val="000000"/>
          <w:sz w:val="22"/>
        </w:rPr>
        <w:t>, o który</w:t>
      </w:r>
      <w:r>
        <w:rPr>
          <w:rFonts w:ascii="Arial" w:eastAsia="Times New Roman" w:hAnsi="Arial" w:cs="Arial"/>
          <w:color w:val="000000"/>
          <w:sz w:val="22"/>
        </w:rPr>
        <w:t>ch</w:t>
      </w:r>
      <w:r w:rsidRPr="00CF3510">
        <w:rPr>
          <w:rFonts w:ascii="Arial" w:eastAsia="Times New Roman" w:hAnsi="Arial" w:cs="Arial"/>
          <w:color w:val="000000"/>
          <w:sz w:val="22"/>
        </w:rPr>
        <w:t xml:space="preserve"> mowa w </w:t>
      </w:r>
      <w:r w:rsidRPr="00826957">
        <w:rPr>
          <w:rFonts w:ascii="Arial" w:eastAsia="Times New Roman" w:hAnsi="Arial" w:cs="Arial"/>
          <w:color w:val="auto"/>
          <w:sz w:val="22"/>
        </w:rPr>
        <w:t xml:space="preserve">pkt </w:t>
      </w:r>
      <w:r w:rsidRPr="00826957">
        <w:rPr>
          <w:rFonts w:ascii="Arial" w:eastAsia="Times New Roman" w:hAnsi="Arial" w:cs="Arial"/>
          <w:color w:val="auto"/>
          <w:sz w:val="22"/>
          <w:szCs w:val="22"/>
        </w:rPr>
        <w:t>6.4</w:t>
      </w:r>
      <w:r w:rsidRPr="00826957">
        <w:rPr>
          <w:rFonts w:ascii="Arial" w:eastAsia="Times New Roman" w:hAnsi="Arial" w:cs="Arial"/>
          <w:color w:val="auto"/>
          <w:sz w:val="22"/>
        </w:rPr>
        <w:t xml:space="preserve">.2 </w:t>
      </w:r>
      <w:r w:rsidR="00533936">
        <w:rPr>
          <w:rFonts w:ascii="Arial" w:eastAsia="Times New Roman" w:hAnsi="Arial" w:cs="Arial"/>
          <w:color w:val="auto"/>
          <w:sz w:val="22"/>
        </w:rPr>
        <w:t xml:space="preserve">lit. b </w:t>
      </w:r>
      <w:r>
        <w:rPr>
          <w:rFonts w:ascii="Arial" w:eastAsia="Times New Roman" w:hAnsi="Arial" w:cs="Arial"/>
          <w:color w:val="auto"/>
          <w:sz w:val="22"/>
        </w:rPr>
        <w:t xml:space="preserve">SWZ </w:t>
      </w:r>
      <w:r w:rsidRPr="00826957">
        <w:rPr>
          <w:rFonts w:ascii="Arial" w:eastAsia="Times New Roman" w:hAnsi="Arial" w:cs="Arial"/>
          <w:color w:val="auto"/>
          <w:sz w:val="22"/>
        </w:rPr>
        <w:t>- sk</w:t>
      </w:r>
      <w:r w:rsidRPr="00CF3510">
        <w:rPr>
          <w:rFonts w:ascii="Arial" w:eastAsia="Times New Roman" w:hAnsi="Arial" w:cs="Arial"/>
          <w:color w:val="000000"/>
          <w:sz w:val="22"/>
        </w:rPr>
        <w:t>łada dokument lub dokumenty, wystawione w kraju, w którym</w:t>
      </w:r>
      <w:r>
        <w:rPr>
          <w:rFonts w:ascii="Arial" w:eastAsia="Times New Roman" w:hAnsi="Arial" w:cs="Arial"/>
          <w:color w:val="000000"/>
          <w:sz w:val="22"/>
        </w:rPr>
        <w:t xml:space="preserve"> wykonawca</w:t>
      </w:r>
      <w:r w:rsidRPr="00CF3510">
        <w:rPr>
          <w:rFonts w:ascii="Arial" w:eastAsia="Times New Roman" w:hAnsi="Arial" w:cs="Arial"/>
          <w:color w:val="000000"/>
          <w:sz w:val="22"/>
        </w:rPr>
        <w:t xml:space="preserve"> ma siedzibę lub miejsce zamieszkania, potwierdzające odpowiednio, że </w:t>
      </w:r>
      <w:r>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Pr>
          <w:rFonts w:ascii="Arial" w:eastAsia="Times New Roman" w:hAnsi="Arial" w:cs="Arial"/>
          <w:color w:val="000000"/>
          <w:sz w:val="22"/>
        </w:rPr>
        <w:t>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FCF71D8" w14:textId="77777777" w:rsidR="00616015" w:rsidRDefault="00616015" w:rsidP="00616015">
      <w:pPr>
        <w:tabs>
          <w:tab w:val="left" w:pos="360"/>
        </w:tabs>
        <w:spacing w:line="288" w:lineRule="auto"/>
        <w:jc w:val="both"/>
        <w:rPr>
          <w:rFonts w:ascii="Arial" w:eastAsia="Times New Roman" w:hAnsi="Arial" w:cs="Arial"/>
          <w:color w:val="000000"/>
          <w:sz w:val="8"/>
          <w:szCs w:val="22"/>
        </w:rPr>
      </w:pPr>
    </w:p>
    <w:p w14:paraId="544F5F3B" w14:textId="77777777" w:rsidR="00616015" w:rsidRPr="00CF3510" w:rsidRDefault="00616015" w:rsidP="00616015">
      <w:pPr>
        <w:tabs>
          <w:tab w:val="left" w:pos="360"/>
        </w:tabs>
        <w:spacing w:line="288" w:lineRule="auto"/>
        <w:jc w:val="both"/>
        <w:rPr>
          <w:rFonts w:ascii="Arial" w:eastAsia="Times New Roman" w:hAnsi="Arial" w:cs="Arial"/>
          <w:color w:val="000000"/>
          <w:sz w:val="8"/>
          <w:szCs w:val="22"/>
        </w:rPr>
      </w:pPr>
    </w:p>
    <w:p w14:paraId="50142608" w14:textId="3C7FD1EF" w:rsidR="00752BB2" w:rsidRPr="00CF3510" w:rsidRDefault="00616015" w:rsidP="00752BB2">
      <w:pPr>
        <w:spacing w:line="288" w:lineRule="auto"/>
        <w:jc w:val="both"/>
        <w:rPr>
          <w:rFonts w:ascii="Arial" w:hAnsi="Arial" w:cs="Arial"/>
          <w:sz w:val="8"/>
          <w:szCs w:val="8"/>
        </w:rPr>
      </w:pPr>
      <w:r w:rsidRPr="00CF3510">
        <w:rPr>
          <w:rFonts w:ascii="Arial" w:hAnsi="Arial" w:cs="Arial"/>
          <w:b/>
          <w:sz w:val="22"/>
        </w:rPr>
        <w:t>6.</w:t>
      </w:r>
      <w:r>
        <w:rPr>
          <w:rFonts w:ascii="Arial" w:hAnsi="Arial" w:cs="Arial"/>
          <w:b/>
          <w:sz w:val="22"/>
        </w:rPr>
        <w:t>8</w:t>
      </w:r>
      <w:r w:rsidRPr="00CF3510">
        <w:rPr>
          <w:rFonts w:ascii="Arial" w:hAnsi="Arial" w:cs="Arial"/>
          <w:b/>
          <w:sz w:val="22"/>
        </w:rPr>
        <w:t>.2</w:t>
      </w:r>
      <w:r w:rsidRPr="00CF3510">
        <w:rPr>
          <w:rFonts w:ascii="Arial" w:hAnsi="Arial" w:cs="Arial"/>
          <w:sz w:val="22"/>
        </w:rPr>
        <w:t xml:space="preserve"> </w:t>
      </w:r>
      <w:r w:rsidR="00752BB2" w:rsidRPr="005B0B6C">
        <w:rPr>
          <w:rFonts w:ascii="Arial" w:hAnsi="Arial" w:cs="Arial"/>
          <w:sz w:val="22"/>
        </w:rPr>
        <w:t xml:space="preserve">Jeżeli w kraju, w którym Wykonawca ma siedzibę lub miejsce zamieszkania lub miejsce zamieszkania ma osoba, której dokument dotyczy, nie wydaje się dokumentów, </w:t>
      </w:r>
      <w:r w:rsidR="00752BB2">
        <w:rPr>
          <w:rFonts w:ascii="Arial" w:hAnsi="Arial" w:cs="Arial"/>
          <w:sz w:val="22"/>
        </w:rPr>
        <w:br/>
      </w:r>
      <w:r w:rsidR="00752BB2" w:rsidRPr="005B0B6C">
        <w:rPr>
          <w:rFonts w:ascii="Arial" w:hAnsi="Arial" w:cs="Arial"/>
          <w:sz w:val="22"/>
        </w:rPr>
        <w:t>o których mowa w pkt 6.</w:t>
      </w:r>
      <w:r w:rsidR="00752BB2">
        <w:rPr>
          <w:rFonts w:ascii="Arial" w:hAnsi="Arial" w:cs="Arial"/>
          <w:sz w:val="22"/>
        </w:rPr>
        <w:t>8</w:t>
      </w:r>
      <w:r w:rsidR="00752BB2" w:rsidRPr="005B0B6C">
        <w:rPr>
          <w:rFonts w:ascii="Arial" w:hAnsi="Arial" w:cs="Arial"/>
          <w:sz w:val="22"/>
        </w:rPr>
        <w:t>.1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A5C48F1" w14:textId="3003EFE0" w:rsidR="00616015" w:rsidRPr="00CF3510" w:rsidRDefault="00616015" w:rsidP="00616015">
      <w:pPr>
        <w:spacing w:line="288" w:lineRule="auto"/>
        <w:jc w:val="both"/>
        <w:rPr>
          <w:rFonts w:ascii="Arial" w:hAnsi="Arial" w:cs="Arial"/>
          <w:sz w:val="8"/>
          <w:szCs w:val="8"/>
        </w:rPr>
      </w:pPr>
    </w:p>
    <w:p w14:paraId="21671E31" w14:textId="77777777" w:rsidR="00616015" w:rsidRPr="00CF3510" w:rsidRDefault="00616015" w:rsidP="00616015">
      <w:pPr>
        <w:spacing w:line="288" w:lineRule="auto"/>
        <w:jc w:val="both"/>
        <w:rPr>
          <w:rFonts w:ascii="Arial" w:hAnsi="Arial" w:cs="Arial"/>
          <w:sz w:val="14"/>
        </w:rPr>
      </w:pPr>
      <w:r w:rsidRPr="00CF3510">
        <w:rPr>
          <w:rFonts w:ascii="Arial" w:hAnsi="Arial" w:cs="Arial"/>
          <w:b/>
          <w:sz w:val="22"/>
        </w:rPr>
        <w:t>6.</w:t>
      </w:r>
      <w:r>
        <w:rPr>
          <w:rFonts w:ascii="Arial" w:hAnsi="Arial" w:cs="Arial"/>
          <w:b/>
          <w:sz w:val="22"/>
        </w:rPr>
        <w:t>8</w:t>
      </w:r>
      <w:r w:rsidRPr="00CF3510">
        <w:rPr>
          <w:rFonts w:ascii="Arial" w:hAnsi="Arial" w:cs="Arial"/>
          <w:b/>
          <w:sz w:val="22"/>
        </w:rPr>
        <w:t>.3</w:t>
      </w:r>
      <w:r w:rsidRPr="00CF3510">
        <w:rPr>
          <w:rFonts w:ascii="Arial" w:hAnsi="Arial" w:cs="Arial"/>
          <w:sz w:val="22"/>
        </w:rPr>
        <w:t xml:space="preserve"> Doku</w:t>
      </w:r>
      <w:r>
        <w:rPr>
          <w:rFonts w:ascii="Arial" w:hAnsi="Arial" w:cs="Arial"/>
          <w:sz w:val="22"/>
        </w:rPr>
        <w:t>menty, o których mowa w pkt 6.8.1 i 6.8.2 SWZ,</w:t>
      </w:r>
      <w:r w:rsidRPr="00CF3510">
        <w:rPr>
          <w:rFonts w:ascii="Arial" w:hAnsi="Arial" w:cs="Arial"/>
          <w:sz w:val="22"/>
        </w:rPr>
        <w:t xml:space="preserve"> powin</w:t>
      </w:r>
      <w:r>
        <w:rPr>
          <w:rFonts w:ascii="Arial" w:hAnsi="Arial" w:cs="Arial"/>
          <w:sz w:val="22"/>
        </w:rPr>
        <w:t>ny</w:t>
      </w:r>
      <w:r w:rsidRPr="00CF3510">
        <w:rPr>
          <w:rFonts w:ascii="Arial" w:hAnsi="Arial" w:cs="Arial"/>
          <w:sz w:val="22"/>
        </w:rPr>
        <w:t xml:space="preserve"> być wystawion</w:t>
      </w:r>
      <w:r>
        <w:rPr>
          <w:rFonts w:ascii="Arial" w:hAnsi="Arial" w:cs="Arial"/>
          <w:sz w:val="22"/>
        </w:rPr>
        <w:t>e</w:t>
      </w:r>
      <w:r w:rsidRPr="00CF3510">
        <w:rPr>
          <w:rFonts w:ascii="Arial" w:hAnsi="Arial" w:cs="Arial"/>
          <w:sz w:val="22"/>
        </w:rPr>
        <w:t xml:space="preserve"> nie</w:t>
      </w:r>
      <w:r>
        <w:rPr>
          <w:rFonts w:ascii="Arial" w:hAnsi="Arial" w:cs="Arial"/>
          <w:sz w:val="22"/>
        </w:rPr>
        <w:t xml:space="preserve"> wcześniej</w:t>
      </w:r>
      <w:r w:rsidRPr="00CF3510">
        <w:rPr>
          <w:rFonts w:ascii="Arial" w:hAnsi="Arial" w:cs="Arial"/>
          <w:sz w:val="22"/>
        </w:rPr>
        <w:t xml:space="preserve"> niż </w:t>
      </w:r>
      <w:r>
        <w:rPr>
          <w:rFonts w:ascii="Arial" w:hAnsi="Arial" w:cs="Arial"/>
          <w:sz w:val="22"/>
        </w:rPr>
        <w:t>3</w:t>
      </w:r>
      <w:r w:rsidRPr="00CF3510">
        <w:rPr>
          <w:rFonts w:ascii="Arial" w:hAnsi="Arial" w:cs="Arial"/>
          <w:sz w:val="22"/>
        </w:rPr>
        <w:t xml:space="preserve"> miesi</w:t>
      </w:r>
      <w:r>
        <w:rPr>
          <w:rFonts w:ascii="Arial" w:hAnsi="Arial" w:cs="Arial"/>
          <w:sz w:val="22"/>
        </w:rPr>
        <w:t>ące</w:t>
      </w:r>
      <w:r w:rsidRPr="00CF3510">
        <w:rPr>
          <w:rFonts w:ascii="Arial" w:hAnsi="Arial" w:cs="Arial"/>
          <w:sz w:val="22"/>
        </w:rPr>
        <w:t xml:space="preserve"> przed </w:t>
      </w:r>
      <w:r>
        <w:rPr>
          <w:rFonts w:ascii="Arial" w:hAnsi="Arial" w:cs="Arial"/>
          <w:sz w:val="22"/>
        </w:rPr>
        <w:t>ich złożeniem</w:t>
      </w:r>
      <w:r w:rsidRPr="00CF3510">
        <w:rPr>
          <w:rFonts w:ascii="Arial" w:hAnsi="Arial" w:cs="Arial"/>
          <w:sz w:val="22"/>
        </w:rPr>
        <w:t>.</w:t>
      </w:r>
    </w:p>
    <w:p w14:paraId="0BFE1313" w14:textId="77777777" w:rsidR="00497465" w:rsidRPr="000E12EA" w:rsidRDefault="00497465" w:rsidP="00CF3510">
      <w:pPr>
        <w:widowControl/>
        <w:suppressAutoHyphens w:val="0"/>
        <w:spacing w:line="288" w:lineRule="auto"/>
        <w:jc w:val="both"/>
        <w:rPr>
          <w:rFonts w:ascii="Arial" w:eastAsia="Times New Roman" w:hAnsi="Arial" w:cs="Arial"/>
          <w:b/>
          <w:bCs/>
          <w:sz w:val="14"/>
          <w:szCs w:val="22"/>
        </w:rPr>
      </w:pPr>
    </w:p>
    <w:p w14:paraId="2D2E6824" w14:textId="77777777" w:rsidR="007719C4" w:rsidRPr="00CF3510" w:rsidRDefault="00A16029" w:rsidP="00CF3510">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t>6.</w:t>
      </w:r>
      <w:r w:rsidR="00700A1A">
        <w:rPr>
          <w:rFonts w:ascii="Arial" w:eastAsia="Times New Roman" w:hAnsi="Arial" w:cs="Arial"/>
          <w:b/>
          <w:bCs/>
          <w:sz w:val="22"/>
          <w:szCs w:val="22"/>
        </w:rPr>
        <w:t>9</w:t>
      </w:r>
      <w:r w:rsidRPr="00CF3510">
        <w:rPr>
          <w:rFonts w:ascii="Arial" w:eastAsia="Times New Roman" w:hAnsi="Arial" w:cs="Arial"/>
          <w:b/>
          <w:bCs/>
          <w:sz w:val="22"/>
          <w:szCs w:val="22"/>
        </w:rPr>
        <w:t xml:space="preserve"> Informacja dla wykonawców wspólnie ubiegających się o u</w:t>
      </w:r>
      <w:r w:rsidR="002A61AA">
        <w:rPr>
          <w:rFonts w:ascii="Arial" w:eastAsia="Times New Roman" w:hAnsi="Arial" w:cs="Arial"/>
          <w:b/>
          <w:bCs/>
          <w:sz w:val="22"/>
          <w:szCs w:val="22"/>
        </w:rPr>
        <w:t>dzielenie zamówienia</w:t>
      </w:r>
    </w:p>
    <w:p w14:paraId="685DF54F" w14:textId="77777777" w:rsidR="007719C4" w:rsidRPr="00CF3510" w:rsidRDefault="007719C4" w:rsidP="00CF3510">
      <w:pPr>
        <w:widowControl/>
        <w:suppressAutoHyphens w:val="0"/>
        <w:spacing w:line="288" w:lineRule="auto"/>
        <w:jc w:val="both"/>
        <w:rPr>
          <w:rFonts w:ascii="Arial" w:eastAsia="Times New Roman" w:hAnsi="Arial" w:cs="Arial"/>
          <w:b/>
          <w:bCs/>
          <w:sz w:val="12"/>
          <w:szCs w:val="22"/>
        </w:rPr>
      </w:pPr>
    </w:p>
    <w:p w14:paraId="7798B56E" w14:textId="77777777" w:rsidR="005A64A9" w:rsidRDefault="00A16029" w:rsidP="005A64A9">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b/>
          <w:bCs/>
          <w:color w:val="auto"/>
          <w:sz w:val="22"/>
          <w:szCs w:val="22"/>
        </w:rPr>
        <w:t>6.</w:t>
      </w:r>
      <w:r w:rsidR="00700A1A">
        <w:rPr>
          <w:rFonts w:ascii="Arial" w:eastAsia="Times New Roman" w:hAnsi="Arial" w:cs="Arial"/>
          <w:b/>
          <w:bCs/>
          <w:color w:val="auto"/>
          <w:sz w:val="22"/>
          <w:szCs w:val="22"/>
        </w:rPr>
        <w:t>9</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00503CDE" w:rsidRPr="00E30102">
        <w:rPr>
          <w:rFonts w:ascii="Arial" w:eastAsia="Times New Roman" w:hAnsi="Arial" w:cs="Arial"/>
          <w:color w:val="auto"/>
          <w:sz w:val="22"/>
          <w:szCs w:val="22"/>
        </w:rPr>
        <w:t xml:space="preserve">W przypadku wspólnego ubiegania się o zamówienie przez Wykonawców </w:t>
      </w:r>
      <w:r w:rsidR="00503CDE">
        <w:rPr>
          <w:rFonts w:ascii="Arial" w:eastAsia="Times New Roman" w:hAnsi="Arial" w:cs="Arial"/>
          <w:color w:val="auto"/>
          <w:sz w:val="22"/>
          <w:szCs w:val="22"/>
        </w:rPr>
        <w:t>dokumenty</w:t>
      </w:r>
      <w:r w:rsidR="00503CDE" w:rsidRPr="00E30102">
        <w:rPr>
          <w:rFonts w:ascii="Arial" w:eastAsia="Times New Roman" w:hAnsi="Arial" w:cs="Arial"/>
          <w:color w:val="auto"/>
          <w:sz w:val="22"/>
          <w:szCs w:val="22"/>
        </w:rPr>
        <w:t xml:space="preserve">, </w:t>
      </w:r>
      <w:r w:rsidR="00503CDE">
        <w:rPr>
          <w:rFonts w:ascii="Arial" w:eastAsia="Times New Roman" w:hAnsi="Arial" w:cs="Arial"/>
          <w:color w:val="auto"/>
          <w:sz w:val="22"/>
          <w:szCs w:val="22"/>
        </w:rPr>
        <w:br/>
      </w:r>
      <w:r w:rsidR="00503CDE" w:rsidRPr="00E30102">
        <w:rPr>
          <w:rFonts w:ascii="Arial" w:eastAsia="Times New Roman" w:hAnsi="Arial" w:cs="Arial"/>
          <w:color w:val="auto"/>
          <w:sz w:val="22"/>
          <w:szCs w:val="22"/>
        </w:rPr>
        <w:t xml:space="preserve">o których mowa w pkt </w:t>
      </w:r>
      <w:r w:rsidR="00503CDE" w:rsidRPr="00826957">
        <w:rPr>
          <w:rFonts w:ascii="Arial" w:eastAsia="Times New Roman" w:hAnsi="Arial" w:cs="Arial"/>
          <w:color w:val="auto"/>
          <w:sz w:val="22"/>
          <w:szCs w:val="22"/>
        </w:rPr>
        <w:t>6.1</w:t>
      </w:r>
      <w:r w:rsidR="00503CDE">
        <w:rPr>
          <w:rFonts w:ascii="Arial" w:eastAsia="Times New Roman" w:hAnsi="Arial" w:cs="Arial"/>
          <w:color w:val="auto"/>
          <w:sz w:val="22"/>
          <w:szCs w:val="22"/>
        </w:rPr>
        <w:t xml:space="preserve">, </w:t>
      </w:r>
      <w:r w:rsidR="00503CDE" w:rsidRPr="00A9447E">
        <w:rPr>
          <w:rFonts w:ascii="Arial" w:eastAsia="Times New Roman" w:hAnsi="Arial" w:cs="Arial"/>
          <w:color w:val="auto"/>
          <w:sz w:val="22"/>
          <w:szCs w:val="22"/>
        </w:rPr>
        <w:t>6.4.2</w:t>
      </w:r>
      <w:r w:rsidR="00503CDE">
        <w:rPr>
          <w:rFonts w:ascii="Arial" w:eastAsia="Times New Roman" w:hAnsi="Arial" w:cs="Arial"/>
          <w:color w:val="auto"/>
          <w:sz w:val="22"/>
          <w:szCs w:val="22"/>
        </w:rPr>
        <w:t xml:space="preserve"> </w:t>
      </w:r>
      <w:r w:rsidR="00503CDE" w:rsidRPr="00E30102">
        <w:rPr>
          <w:rFonts w:ascii="Arial" w:eastAsia="Times New Roman" w:hAnsi="Arial" w:cs="Arial"/>
          <w:color w:val="auto"/>
          <w:sz w:val="22"/>
          <w:szCs w:val="22"/>
        </w:rPr>
        <w:t xml:space="preserve">SWZ, </w:t>
      </w:r>
      <w:r w:rsidR="00503CDE" w:rsidRPr="00193F43">
        <w:rPr>
          <w:rFonts w:ascii="Arial" w:eastAsia="Times New Roman" w:hAnsi="Arial" w:cs="Arial"/>
          <w:b/>
          <w:color w:val="auto"/>
          <w:sz w:val="22"/>
          <w:szCs w:val="22"/>
        </w:rPr>
        <w:t>składa każdy z wykonawców</w:t>
      </w:r>
      <w:r w:rsidR="00503CDE" w:rsidRPr="00E30102">
        <w:rPr>
          <w:rFonts w:ascii="Arial" w:eastAsia="Times New Roman" w:hAnsi="Arial" w:cs="Arial"/>
          <w:color w:val="auto"/>
          <w:sz w:val="22"/>
          <w:szCs w:val="22"/>
        </w:rPr>
        <w:t xml:space="preserve"> </w:t>
      </w:r>
      <w:r w:rsidR="00503CDE" w:rsidRPr="00193F43">
        <w:rPr>
          <w:rFonts w:ascii="Arial" w:eastAsia="Times New Roman" w:hAnsi="Arial" w:cs="Arial"/>
          <w:b/>
          <w:color w:val="auto"/>
          <w:sz w:val="22"/>
          <w:szCs w:val="22"/>
        </w:rPr>
        <w:t>wspólnie ubiegających się o zamówienie</w:t>
      </w:r>
      <w:r w:rsidR="00503CDE" w:rsidRPr="00E30102">
        <w:rPr>
          <w:rFonts w:ascii="Arial" w:eastAsia="Times New Roman" w:hAnsi="Arial" w:cs="Arial"/>
          <w:color w:val="auto"/>
          <w:sz w:val="22"/>
          <w:szCs w:val="22"/>
        </w:rPr>
        <w:t>.</w:t>
      </w:r>
      <w:r w:rsidR="00503CDE">
        <w:rPr>
          <w:rFonts w:ascii="Arial" w:eastAsia="Times New Roman" w:hAnsi="Arial" w:cs="Arial"/>
          <w:color w:val="FF0000"/>
          <w:sz w:val="22"/>
          <w:szCs w:val="22"/>
        </w:rPr>
        <w:t xml:space="preserve"> </w:t>
      </w:r>
      <w:r w:rsidR="00503CDE" w:rsidRPr="00F25CD9">
        <w:rPr>
          <w:rFonts w:ascii="Arial" w:eastAsia="Times New Roman" w:hAnsi="Arial" w:cs="Arial"/>
          <w:color w:val="auto"/>
          <w:sz w:val="22"/>
          <w:szCs w:val="22"/>
        </w:rPr>
        <w:t>Dokumenty</w:t>
      </w:r>
      <w:r w:rsidR="00503CDE">
        <w:rPr>
          <w:rFonts w:ascii="Arial" w:eastAsia="Times New Roman" w:hAnsi="Arial" w:cs="Arial"/>
          <w:color w:val="000000"/>
          <w:sz w:val="22"/>
          <w:szCs w:val="22"/>
        </w:rPr>
        <w:t xml:space="preserve"> te potwierdzają</w:t>
      </w:r>
      <w:r w:rsidR="00503CDE" w:rsidRPr="00CF3510">
        <w:rPr>
          <w:rFonts w:ascii="Arial" w:eastAsia="Times New Roman" w:hAnsi="Arial" w:cs="Arial"/>
          <w:color w:val="000000"/>
          <w:sz w:val="22"/>
          <w:szCs w:val="22"/>
        </w:rPr>
        <w:t xml:space="preserve"> brak podstaw wykluczenia</w:t>
      </w:r>
      <w:r w:rsidR="00503CDE">
        <w:rPr>
          <w:rFonts w:ascii="Arial" w:eastAsia="Times New Roman" w:hAnsi="Arial" w:cs="Arial"/>
          <w:color w:val="000000"/>
          <w:sz w:val="22"/>
          <w:szCs w:val="22"/>
        </w:rPr>
        <w:t xml:space="preserve"> oraz</w:t>
      </w:r>
      <w:r w:rsidR="00503CDE" w:rsidRPr="00CF3510">
        <w:rPr>
          <w:rFonts w:ascii="Arial" w:eastAsia="Times New Roman" w:hAnsi="Arial" w:cs="Arial"/>
          <w:color w:val="000000"/>
          <w:sz w:val="22"/>
          <w:szCs w:val="22"/>
        </w:rPr>
        <w:t xml:space="preserve"> spełnianie </w:t>
      </w:r>
      <w:r w:rsidR="00503CDE">
        <w:rPr>
          <w:rFonts w:ascii="Arial" w:eastAsia="Times New Roman" w:hAnsi="Arial" w:cs="Arial"/>
          <w:color w:val="000000"/>
          <w:sz w:val="22"/>
          <w:szCs w:val="22"/>
        </w:rPr>
        <w:t>warunków udziału w postępowaniu</w:t>
      </w:r>
      <w:r w:rsidR="00503CDE" w:rsidRPr="00CF3510">
        <w:rPr>
          <w:rFonts w:ascii="Arial" w:eastAsia="Times New Roman" w:hAnsi="Arial" w:cs="Arial"/>
          <w:color w:val="000000"/>
          <w:sz w:val="22"/>
          <w:szCs w:val="22"/>
        </w:rPr>
        <w:t xml:space="preserve"> w zakresie, w</w:t>
      </w:r>
      <w:r w:rsidR="00503CDE">
        <w:rPr>
          <w:rFonts w:ascii="Arial" w:eastAsia="Times New Roman" w:hAnsi="Arial" w:cs="Arial"/>
          <w:color w:val="000000"/>
          <w:sz w:val="22"/>
          <w:szCs w:val="22"/>
        </w:rPr>
        <w:t xml:space="preserve"> jakim każdy </w:t>
      </w:r>
      <w:r w:rsidR="00503CDE" w:rsidRPr="00CF3510">
        <w:rPr>
          <w:rFonts w:ascii="Arial" w:eastAsia="Times New Roman" w:hAnsi="Arial" w:cs="Arial"/>
          <w:color w:val="000000"/>
          <w:sz w:val="22"/>
          <w:szCs w:val="22"/>
        </w:rPr>
        <w:t xml:space="preserve">z </w:t>
      </w:r>
      <w:r w:rsidR="00503CDE">
        <w:rPr>
          <w:rFonts w:ascii="Arial" w:eastAsia="Times New Roman" w:hAnsi="Arial" w:cs="Arial"/>
          <w:color w:val="000000"/>
          <w:sz w:val="22"/>
          <w:szCs w:val="22"/>
        </w:rPr>
        <w:t>w</w:t>
      </w:r>
      <w:r w:rsidR="00503CDE" w:rsidRPr="00CF3510">
        <w:rPr>
          <w:rFonts w:ascii="Arial" w:eastAsia="Times New Roman" w:hAnsi="Arial" w:cs="Arial"/>
          <w:color w:val="000000"/>
          <w:sz w:val="22"/>
          <w:szCs w:val="22"/>
        </w:rPr>
        <w:t>ykonawców wykazuje spełnianie warunków udziału w postęp</w:t>
      </w:r>
      <w:r w:rsidR="00503CDE">
        <w:rPr>
          <w:rFonts w:ascii="Arial" w:eastAsia="Times New Roman" w:hAnsi="Arial" w:cs="Arial"/>
          <w:color w:val="000000"/>
          <w:sz w:val="22"/>
          <w:szCs w:val="22"/>
        </w:rPr>
        <w:t>owaniu</w:t>
      </w:r>
      <w:r w:rsidR="00503CDE" w:rsidRPr="00CF3510">
        <w:rPr>
          <w:rFonts w:ascii="Arial" w:eastAsia="Times New Roman" w:hAnsi="Arial" w:cs="Arial"/>
          <w:color w:val="000000"/>
          <w:sz w:val="22"/>
          <w:szCs w:val="22"/>
        </w:rPr>
        <w:t>.</w:t>
      </w:r>
    </w:p>
    <w:p w14:paraId="38754615" w14:textId="77777777" w:rsidR="009E24DA" w:rsidRPr="00F64A48" w:rsidRDefault="009E24DA" w:rsidP="005A64A9">
      <w:pPr>
        <w:widowControl/>
        <w:suppressAutoHyphens w:val="0"/>
        <w:spacing w:line="288" w:lineRule="auto"/>
        <w:jc w:val="both"/>
        <w:rPr>
          <w:rFonts w:ascii="Arial" w:eastAsia="Times New Roman" w:hAnsi="Arial" w:cs="Arial"/>
          <w:color w:val="000000"/>
          <w:sz w:val="12"/>
          <w:szCs w:val="22"/>
        </w:rPr>
      </w:pPr>
    </w:p>
    <w:p w14:paraId="060E56B2" w14:textId="77777777" w:rsidR="005A64A9" w:rsidRDefault="005A64A9" w:rsidP="005A64A9">
      <w:pPr>
        <w:widowControl/>
        <w:suppressAutoHyphens w:val="0"/>
        <w:spacing w:line="288" w:lineRule="auto"/>
        <w:jc w:val="both"/>
        <w:rPr>
          <w:rFonts w:ascii="Arial" w:eastAsia="Times New Roman" w:hAnsi="Arial" w:cs="Arial"/>
          <w:color w:val="000000"/>
          <w:sz w:val="22"/>
          <w:szCs w:val="22"/>
        </w:rPr>
      </w:pPr>
      <w:r w:rsidRPr="005A64A9">
        <w:rPr>
          <w:rFonts w:ascii="Arial" w:eastAsia="Times New Roman" w:hAnsi="Arial" w:cs="Arial"/>
          <w:b/>
          <w:color w:val="000000"/>
          <w:sz w:val="22"/>
          <w:szCs w:val="22"/>
        </w:rPr>
        <w:t>6.</w:t>
      </w:r>
      <w:r w:rsidR="00700A1A">
        <w:rPr>
          <w:rFonts w:ascii="Arial" w:eastAsia="Times New Roman" w:hAnsi="Arial" w:cs="Arial"/>
          <w:b/>
          <w:color w:val="000000"/>
          <w:sz w:val="22"/>
          <w:szCs w:val="22"/>
        </w:rPr>
        <w:t>9</w:t>
      </w:r>
      <w:r w:rsidRPr="005A64A9">
        <w:rPr>
          <w:rFonts w:ascii="Arial" w:eastAsia="Times New Roman" w:hAnsi="Arial" w:cs="Arial"/>
          <w:b/>
          <w:color w:val="000000"/>
          <w:sz w:val="22"/>
          <w:szCs w:val="22"/>
        </w:rPr>
        <w:t>.2</w:t>
      </w:r>
      <w:r>
        <w:rPr>
          <w:rFonts w:ascii="Arial" w:eastAsia="Times New Roman" w:hAnsi="Arial" w:cs="Arial"/>
          <w:color w:val="000000"/>
          <w:sz w:val="22"/>
          <w:szCs w:val="22"/>
        </w:rPr>
        <w:t xml:space="preserve"> </w:t>
      </w:r>
      <w:r w:rsidR="00C16946">
        <w:rPr>
          <w:rFonts w:ascii="Arial" w:eastAsia="Times New Roman" w:hAnsi="Arial" w:cs="Arial"/>
          <w:color w:val="000000"/>
          <w:sz w:val="22"/>
          <w:szCs w:val="22"/>
        </w:rPr>
        <w:t>Wykonawcy</w:t>
      </w:r>
      <w:r w:rsidR="0050768E">
        <w:rPr>
          <w:rFonts w:ascii="Arial" w:eastAsia="Times New Roman" w:hAnsi="Arial" w:cs="Arial"/>
          <w:color w:val="000000"/>
          <w:sz w:val="22"/>
          <w:szCs w:val="22"/>
        </w:rPr>
        <w:t xml:space="preserve"> wspólnie ubiegający</w:t>
      </w:r>
      <w:r w:rsidR="00C16946" w:rsidRPr="00357310">
        <w:rPr>
          <w:rFonts w:ascii="Arial" w:eastAsia="Times New Roman" w:hAnsi="Arial" w:cs="Arial"/>
          <w:color w:val="000000"/>
          <w:sz w:val="22"/>
          <w:szCs w:val="22"/>
        </w:rPr>
        <w:t xml:space="preserve"> się </w:t>
      </w:r>
      <w:r w:rsidR="00C16946">
        <w:rPr>
          <w:rFonts w:ascii="Arial" w:eastAsia="Times New Roman" w:hAnsi="Arial" w:cs="Arial"/>
          <w:color w:val="000000"/>
          <w:sz w:val="22"/>
          <w:szCs w:val="22"/>
        </w:rPr>
        <w:t>o u</w:t>
      </w:r>
      <w:r w:rsidR="00C16946" w:rsidRPr="00357310">
        <w:rPr>
          <w:rFonts w:ascii="Arial" w:eastAsia="Times New Roman" w:hAnsi="Arial" w:cs="Arial"/>
          <w:color w:val="000000"/>
          <w:sz w:val="22"/>
          <w:szCs w:val="22"/>
        </w:rPr>
        <w:t>dzielenie zamówienia</w:t>
      </w:r>
      <w:r w:rsidR="00C16946">
        <w:rPr>
          <w:rFonts w:ascii="Arial" w:eastAsia="Times New Roman" w:hAnsi="Arial" w:cs="Arial"/>
          <w:color w:val="000000"/>
          <w:sz w:val="22"/>
          <w:szCs w:val="22"/>
        </w:rPr>
        <w:t xml:space="preserve"> składają wraz z ofertą oświadczenie z którego wynika, które </w:t>
      </w:r>
      <w:r w:rsidR="00700A1A">
        <w:rPr>
          <w:rFonts w:ascii="Arial" w:eastAsia="Times New Roman" w:hAnsi="Arial" w:cs="Arial"/>
          <w:color w:val="000000"/>
          <w:sz w:val="22"/>
          <w:szCs w:val="22"/>
        </w:rPr>
        <w:t>usługi</w:t>
      </w:r>
      <w:r w:rsidR="00BD5B74">
        <w:rPr>
          <w:rFonts w:ascii="Arial" w:eastAsia="Times New Roman" w:hAnsi="Arial" w:cs="Arial"/>
          <w:color w:val="000000"/>
          <w:sz w:val="22"/>
          <w:szCs w:val="22"/>
        </w:rPr>
        <w:t xml:space="preserve"> </w:t>
      </w:r>
      <w:r w:rsidR="00C16946">
        <w:rPr>
          <w:rFonts w:ascii="Arial" w:eastAsia="Times New Roman" w:hAnsi="Arial" w:cs="Arial"/>
          <w:color w:val="000000"/>
          <w:sz w:val="22"/>
          <w:szCs w:val="22"/>
        </w:rPr>
        <w:t xml:space="preserve">wykonują poszczególni wykonawcy – wzór oświadczenia stanowi </w:t>
      </w:r>
      <w:r w:rsidR="00C16946" w:rsidRPr="0099015F">
        <w:rPr>
          <w:rFonts w:ascii="Arial" w:eastAsia="Times New Roman" w:hAnsi="Arial" w:cs="Arial"/>
          <w:color w:val="auto"/>
          <w:sz w:val="22"/>
          <w:szCs w:val="22"/>
        </w:rPr>
        <w:t xml:space="preserve">załącznik nr </w:t>
      </w:r>
      <w:r w:rsidR="00503CDE" w:rsidRPr="0099015F">
        <w:rPr>
          <w:rFonts w:ascii="Arial" w:eastAsia="Times New Roman" w:hAnsi="Arial" w:cs="Arial"/>
          <w:color w:val="auto"/>
          <w:sz w:val="22"/>
          <w:szCs w:val="22"/>
        </w:rPr>
        <w:t>6</w:t>
      </w:r>
      <w:r w:rsidR="00C16946">
        <w:rPr>
          <w:rFonts w:ascii="Arial" w:eastAsia="Times New Roman" w:hAnsi="Arial" w:cs="Arial"/>
          <w:color w:val="000000"/>
          <w:sz w:val="22"/>
          <w:szCs w:val="22"/>
        </w:rPr>
        <w:t xml:space="preserve"> do SWZ.</w:t>
      </w:r>
      <w:r w:rsidRPr="00CF3510">
        <w:rPr>
          <w:rFonts w:ascii="Arial" w:eastAsia="Times New Roman" w:hAnsi="Arial" w:cs="Arial"/>
          <w:color w:val="000000"/>
          <w:sz w:val="22"/>
          <w:szCs w:val="22"/>
        </w:rPr>
        <w:t xml:space="preserve"> </w:t>
      </w:r>
    </w:p>
    <w:p w14:paraId="6F208D94" w14:textId="77777777" w:rsidR="007719C4" w:rsidRPr="00CF3510" w:rsidRDefault="007719C4" w:rsidP="00E30102">
      <w:pPr>
        <w:widowControl/>
        <w:suppressAutoHyphens w:val="0"/>
        <w:spacing w:line="288" w:lineRule="auto"/>
        <w:jc w:val="both"/>
        <w:rPr>
          <w:rFonts w:ascii="Arial" w:eastAsia="Times New Roman" w:hAnsi="Arial" w:cs="Arial"/>
          <w:b/>
          <w:bCs/>
          <w:sz w:val="10"/>
          <w:szCs w:val="22"/>
        </w:rPr>
      </w:pPr>
    </w:p>
    <w:p w14:paraId="4EE45955" w14:textId="77777777" w:rsidR="007719C4" w:rsidRPr="00CF3510" w:rsidRDefault="00A16029" w:rsidP="00CF3510">
      <w:pPr>
        <w:spacing w:line="288" w:lineRule="auto"/>
        <w:jc w:val="both"/>
        <w:rPr>
          <w:rFonts w:ascii="Arial" w:hAnsi="Arial" w:cs="Arial"/>
          <w:sz w:val="8"/>
          <w:szCs w:val="10"/>
        </w:rPr>
      </w:pPr>
      <w:r w:rsidRPr="00CF3510">
        <w:rPr>
          <w:rFonts w:ascii="Arial" w:hAnsi="Arial" w:cs="Arial"/>
          <w:b/>
          <w:bCs/>
          <w:sz w:val="22"/>
          <w:szCs w:val="22"/>
        </w:rPr>
        <w:t>6.</w:t>
      </w:r>
      <w:r w:rsidR="00700A1A">
        <w:rPr>
          <w:rFonts w:ascii="Arial" w:hAnsi="Arial" w:cs="Arial"/>
          <w:b/>
          <w:bCs/>
          <w:sz w:val="22"/>
          <w:szCs w:val="22"/>
        </w:rPr>
        <w:t>9</w:t>
      </w:r>
      <w:r w:rsidRPr="00CF3510">
        <w:rPr>
          <w:rFonts w:ascii="Arial" w:hAnsi="Arial" w:cs="Arial"/>
          <w:b/>
          <w:bCs/>
          <w:sz w:val="22"/>
          <w:szCs w:val="22"/>
        </w:rPr>
        <w:t>.</w:t>
      </w:r>
      <w:r w:rsidR="005A64A9">
        <w:rPr>
          <w:rFonts w:ascii="Arial" w:hAnsi="Arial" w:cs="Arial"/>
          <w:b/>
          <w:bCs/>
          <w:sz w:val="22"/>
          <w:szCs w:val="22"/>
        </w:rPr>
        <w:t>3</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sidR="005977D3">
        <w:rPr>
          <w:rFonts w:ascii="Arial" w:hAnsi="Arial" w:cs="Arial"/>
          <w:sz w:val="22"/>
          <w:szCs w:val="22"/>
        </w:rPr>
        <w:t>58</w:t>
      </w:r>
      <w:r w:rsidRPr="00CF3510">
        <w:rPr>
          <w:rFonts w:ascii="Arial" w:hAnsi="Arial" w:cs="Arial"/>
          <w:sz w:val="22"/>
          <w:szCs w:val="22"/>
        </w:rPr>
        <w:t xml:space="preserve"> ust. 2 ustawy </w:t>
      </w:r>
      <w:proofErr w:type="spellStart"/>
      <w:r w:rsidR="005977D3">
        <w:rPr>
          <w:rFonts w:ascii="Arial" w:hAnsi="Arial" w:cs="Arial"/>
          <w:sz w:val="22"/>
          <w:szCs w:val="22"/>
        </w:rPr>
        <w:t>Pzp</w:t>
      </w:r>
      <w:proofErr w:type="spellEnd"/>
      <w:r w:rsidR="00F068F7">
        <w:rPr>
          <w:rFonts w:ascii="Arial" w:hAnsi="Arial" w:cs="Arial"/>
          <w:sz w:val="22"/>
          <w:szCs w:val="22"/>
        </w:rPr>
        <w:t>,</w:t>
      </w:r>
      <w:r w:rsidRPr="00CF3510">
        <w:rPr>
          <w:rFonts w:ascii="Arial" w:hAnsi="Arial" w:cs="Arial"/>
          <w:sz w:val="22"/>
          <w:szCs w:val="22"/>
        </w:rPr>
        <w:t xml:space="preserve"> ustanowić pełnomocnika (lidera) do repr</w:t>
      </w:r>
      <w:r w:rsidR="005977D3">
        <w:rPr>
          <w:rFonts w:ascii="Arial" w:hAnsi="Arial" w:cs="Arial"/>
          <w:sz w:val="22"/>
          <w:szCs w:val="22"/>
        </w:rPr>
        <w:t>ezentowania</w:t>
      </w:r>
      <w:r w:rsidRPr="00CF3510">
        <w:rPr>
          <w:rFonts w:ascii="Arial" w:hAnsi="Arial" w:cs="Arial"/>
          <w:sz w:val="22"/>
          <w:szCs w:val="22"/>
        </w:rPr>
        <w:t xml:space="preserve"> ich w postępowaniu o udzielenie </w:t>
      </w:r>
      <w:r w:rsidRPr="00CF3510">
        <w:rPr>
          <w:rFonts w:ascii="Arial" w:hAnsi="Arial" w:cs="Arial"/>
          <w:sz w:val="22"/>
          <w:szCs w:val="22"/>
        </w:rPr>
        <w:lastRenderedPageBreak/>
        <w:t xml:space="preserve">niniejszego zamówienia </w:t>
      </w:r>
      <w:r w:rsidR="005977D3">
        <w:rPr>
          <w:rFonts w:ascii="Arial" w:hAnsi="Arial" w:cs="Arial"/>
          <w:sz w:val="22"/>
          <w:szCs w:val="22"/>
        </w:rPr>
        <w:t>albo</w:t>
      </w:r>
      <w:r w:rsidRPr="00CF3510">
        <w:rPr>
          <w:rFonts w:ascii="Arial" w:hAnsi="Arial" w:cs="Arial"/>
          <w:sz w:val="22"/>
          <w:szCs w:val="22"/>
        </w:rPr>
        <w:t xml:space="preserve"> do reprezen</w:t>
      </w:r>
      <w:r w:rsidR="005977D3">
        <w:rPr>
          <w:rFonts w:ascii="Arial" w:hAnsi="Arial" w:cs="Arial"/>
          <w:sz w:val="22"/>
          <w:szCs w:val="22"/>
        </w:rPr>
        <w:t>towania</w:t>
      </w:r>
      <w:r w:rsidRPr="00CF3510">
        <w:rPr>
          <w:rFonts w:ascii="Arial" w:hAnsi="Arial" w:cs="Arial"/>
          <w:sz w:val="22"/>
          <w:szCs w:val="22"/>
        </w:rPr>
        <w:t xml:space="preserve"> ich w postępowaniu </w:t>
      </w:r>
      <w:r w:rsidR="005977D3">
        <w:rPr>
          <w:rFonts w:ascii="Arial" w:hAnsi="Arial" w:cs="Arial"/>
          <w:sz w:val="22"/>
          <w:szCs w:val="22"/>
        </w:rPr>
        <w:t>i</w:t>
      </w:r>
      <w:r w:rsidRPr="00CF3510">
        <w:rPr>
          <w:rFonts w:ascii="Arial" w:hAnsi="Arial" w:cs="Arial"/>
          <w:sz w:val="22"/>
          <w:szCs w:val="22"/>
        </w:rPr>
        <w:t xml:space="preserve"> zawarci</w:t>
      </w:r>
      <w:r w:rsidR="00243C7D">
        <w:rPr>
          <w:rFonts w:ascii="Arial" w:hAnsi="Arial" w:cs="Arial"/>
          <w:sz w:val="22"/>
          <w:szCs w:val="22"/>
        </w:rPr>
        <w:t>a</w:t>
      </w:r>
      <w:r w:rsidRPr="00CF3510">
        <w:rPr>
          <w:rFonts w:ascii="Arial" w:hAnsi="Arial" w:cs="Arial"/>
          <w:sz w:val="22"/>
          <w:szCs w:val="22"/>
        </w:rPr>
        <w:t xml:space="preserve"> umowy </w:t>
      </w:r>
      <w:r w:rsidR="00376F61">
        <w:rPr>
          <w:rFonts w:ascii="Arial" w:hAnsi="Arial" w:cs="Arial"/>
          <w:sz w:val="22"/>
          <w:szCs w:val="22"/>
        </w:rPr>
        <w:t xml:space="preserve">                   </w:t>
      </w:r>
      <w:r w:rsidR="005977D3">
        <w:rPr>
          <w:rFonts w:ascii="Arial" w:hAnsi="Arial" w:cs="Arial"/>
          <w:sz w:val="22"/>
          <w:szCs w:val="22"/>
        </w:rPr>
        <w:t xml:space="preserve">w sprawie </w:t>
      </w:r>
      <w:r w:rsidRPr="00CF3510">
        <w:rPr>
          <w:rFonts w:ascii="Arial" w:hAnsi="Arial" w:cs="Arial"/>
          <w:sz w:val="22"/>
          <w:szCs w:val="22"/>
        </w:rPr>
        <w:t>przedmiotowego zamówienia publicznego. Do oferty należy dołączyć pełnomocnictwo, które powinno dokładnie określać zakres umocowania.</w:t>
      </w:r>
    </w:p>
    <w:p w14:paraId="2943E161" w14:textId="77777777" w:rsidR="00520694" w:rsidRPr="00F64A48" w:rsidRDefault="00520694" w:rsidP="00CF3510">
      <w:pPr>
        <w:spacing w:line="288" w:lineRule="auto"/>
        <w:jc w:val="both"/>
        <w:rPr>
          <w:rFonts w:ascii="Arial" w:hAnsi="Arial" w:cs="Arial"/>
          <w:sz w:val="12"/>
          <w:szCs w:val="10"/>
        </w:rPr>
      </w:pPr>
    </w:p>
    <w:p w14:paraId="2C2A155D" w14:textId="77777777" w:rsidR="007719C4" w:rsidRPr="00193F43" w:rsidRDefault="00A16029" w:rsidP="00193F43">
      <w:pPr>
        <w:tabs>
          <w:tab w:val="left" w:pos="284"/>
        </w:tabs>
        <w:spacing w:line="288" w:lineRule="auto"/>
        <w:jc w:val="both"/>
        <w:rPr>
          <w:rFonts w:ascii="Arial" w:hAnsi="Arial" w:cs="Arial"/>
          <w:b/>
          <w:sz w:val="10"/>
          <w:szCs w:val="10"/>
        </w:rPr>
      </w:pPr>
      <w:r w:rsidRPr="00193F43">
        <w:rPr>
          <w:rFonts w:ascii="Arial" w:hAnsi="Arial" w:cs="Arial"/>
          <w:b/>
          <w:color w:val="000000"/>
          <w:sz w:val="22"/>
          <w:szCs w:val="22"/>
        </w:rPr>
        <w:t xml:space="preserve">7. </w:t>
      </w:r>
      <w:r w:rsidR="00193F43"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582636E" w14:textId="77777777" w:rsidR="00193F43" w:rsidRPr="000E12EA" w:rsidRDefault="00193F43" w:rsidP="00CF3510">
      <w:pPr>
        <w:tabs>
          <w:tab w:val="left" w:pos="540"/>
        </w:tabs>
        <w:spacing w:line="288" w:lineRule="auto"/>
        <w:jc w:val="both"/>
        <w:rPr>
          <w:rFonts w:ascii="Arial" w:hAnsi="Arial" w:cs="Arial"/>
          <w:b/>
          <w:sz w:val="10"/>
          <w:szCs w:val="22"/>
        </w:rPr>
      </w:pPr>
    </w:p>
    <w:p w14:paraId="562D5A36" w14:textId="77777777" w:rsidR="007719C4" w:rsidRPr="00CF3510" w:rsidRDefault="00A16029" w:rsidP="00CF3510">
      <w:pPr>
        <w:tabs>
          <w:tab w:val="left" w:pos="540"/>
        </w:tabs>
        <w:spacing w:line="288" w:lineRule="auto"/>
        <w:jc w:val="both"/>
        <w:rPr>
          <w:rFonts w:ascii="Arial" w:hAnsi="Arial" w:cs="Arial"/>
          <w:sz w:val="10"/>
          <w:szCs w:val="22"/>
        </w:rPr>
      </w:pPr>
      <w:r w:rsidRPr="00CF3510">
        <w:rPr>
          <w:rFonts w:ascii="Arial" w:hAnsi="Arial" w:cs="Arial"/>
          <w:b/>
          <w:sz w:val="22"/>
          <w:szCs w:val="22"/>
        </w:rPr>
        <w:t>7.1</w:t>
      </w:r>
      <w:r w:rsidRPr="00CF3510">
        <w:rPr>
          <w:rFonts w:ascii="Arial" w:hAnsi="Arial" w:cs="Arial"/>
          <w:sz w:val="22"/>
          <w:szCs w:val="22"/>
        </w:rPr>
        <w:t xml:space="preserve"> </w:t>
      </w:r>
      <w:r w:rsidR="00A76261">
        <w:rPr>
          <w:rFonts w:ascii="Arial" w:hAnsi="Arial" w:cs="Arial"/>
          <w:sz w:val="22"/>
          <w:szCs w:val="22"/>
        </w:rPr>
        <w:t xml:space="preserve">Komunikacja w postępowaniu o udzielenie zamówienia między Zamawiającym </w:t>
      </w:r>
      <w:r w:rsidR="00C934D6">
        <w:rPr>
          <w:rFonts w:ascii="Arial" w:hAnsi="Arial" w:cs="Arial"/>
          <w:sz w:val="22"/>
          <w:szCs w:val="22"/>
        </w:rPr>
        <w:t xml:space="preserve">                       </w:t>
      </w:r>
      <w:r w:rsidR="00A76261">
        <w:rPr>
          <w:rFonts w:ascii="Arial" w:hAnsi="Arial" w:cs="Arial"/>
          <w:sz w:val="22"/>
          <w:szCs w:val="22"/>
        </w:rPr>
        <w:t>a wykonawcami w szczególności składanie ofert, wszelkich oświadczeń, dokumentów, wniosków</w:t>
      </w:r>
      <w:r w:rsidRPr="00CF3510">
        <w:rPr>
          <w:rFonts w:ascii="Arial" w:hAnsi="Arial" w:cs="Arial"/>
          <w:sz w:val="22"/>
          <w:szCs w:val="22"/>
        </w:rPr>
        <w:t xml:space="preserve">, </w:t>
      </w:r>
      <w:r w:rsidR="00A76261">
        <w:rPr>
          <w:rFonts w:ascii="Arial" w:hAnsi="Arial" w:cs="Arial"/>
          <w:sz w:val="22"/>
          <w:szCs w:val="22"/>
        </w:rPr>
        <w:t>odbywa się przy użyciu środków komunikacji elektronicznych</w:t>
      </w:r>
      <w:r w:rsidR="006216BF">
        <w:rPr>
          <w:rFonts w:ascii="Arial" w:hAnsi="Arial" w:cs="Arial"/>
          <w:sz w:val="22"/>
          <w:szCs w:val="22"/>
        </w:rPr>
        <w:t xml:space="preserve">, </w:t>
      </w:r>
      <w:r w:rsidR="006216BF" w:rsidRPr="006216BF">
        <w:rPr>
          <w:rFonts w:ascii="Arial" w:hAnsi="Arial" w:cs="Arial"/>
          <w:sz w:val="22"/>
          <w:szCs w:val="22"/>
        </w:rPr>
        <w:t xml:space="preserve">za pośrednictwem </w:t>
      </w:r>
      <w:hyperlink r:id="rId16" w:history="1">
        <w:r w:rsidR="006216BF" w:rsidRPr="006216BF">
          <w:rPr>
            <w:rStyle w:val="Hipercze"/>
            <w:rFonts w:ascii="Arial" w:hAnsi="Arial" w:cs="Arial"/>
            <w:color w:val="auto"/>
            <w:sz w:val="22"/>
            <w:szCs w:val="22"/>
          </w:rPr>
          <w:t>platformazakupowa.pl</w:t>
        </w:r>
      </w:hyperlink>
      <w:r w:rsidR="006216BF" w:rsidRPr="006216BF">
        <w:rPr>
          <w:rFonts w:ascii="Arial" w:hAnsi="Arial" w:cs="Arial"/>
          <w:color w:val="auto"/>
          <w:sz w:val="22"/>
          <w:szCs w:val="22"/>
        </w:rPr>
        <w:t xml:space="preserve"> </w:t>
      </w:r>
      <w:r w:rsidR="006216BF" w:rsidRPr="006216BF">
        <w:rPr>
          <w:rFonts w:ascii="Arial" w:hAnsi="Arial" w:cs="Arial"/>
          <w:sz w:val="22"/>
          <w:szCs w:val="22"/>
        </w:rPr>
        <w:t>pod adresem</w:t>
      </w:r>
      <w:r w:rsidR="006216BF">
        <w:rPr>
          <w:rFonts w:ascii="Arial" w:hAnsi="Arial" w:cs="Arial"/>
          <w:sz w:val="22"/>
          <w:szCs w:val="22"/>
        </w:rPr>
        <w:t xml:space="preserve">: </w:t>
      </w:r>
      <w:hyperlink r:id="rId17" w:tgtFrame="_blank" w:history="1">
        <w:r w:rsidR="006216BF" w:rsidRPr="0048133D">
          <w:rPr>
            <w:rFonts w:ascii="Arial" w:hAnsi="Arial" w:cs="Arial"/>
            <w:color w:val="auto"/>
            <w:sz w:val="22"/>
            <w:szCs w:val="22"/>
            <w:u w:val="single"/>
          </w:rPr>
          <w:t>https://platformazakupowa.pl/pn/tczew</w:t>
        </w:r>
      </w:hyperlink>
      <w:r w:rsidRPr="00CF3510">
        <w:rPr>
          <w:rFonts w:ascii="Arial" w:hAnsi="Arial" w:cs="Arial"/>
          <w:sz w:val="22"/>
          <w:szCs w:val="22"/>
        </w:rPr>
        <w:t xml:space="preserve">          </w:t>
      </w:r>
      <w:r w:rsidR="00F866F2">
        <w:rPr>
          <w:rFonts w:ascii="Arial" w:hAnsi="Arial" w:cs="Arial"/>
          <w:sz w:val="22"/>
          <w:szCs w:val="22"/>
        </w:rPr>
        <w:t xml:space="preserve"> </w:t>
      </w:r>
    </w:p>
    <w:p w14:paraId="24EAAEFF" w14:textId="77777777" w:rsidR="007719C4" w:rsidRPr="00CF3510" w:rsidRDefault="007719C4" w:rsidP="00CF3510">
      <w:pPr>
        <w:tabs>
          <w:tab w:val="left" w:pos="540"/>
        </w:tabs>
        <w:spacing w:line="288" w:lineRule="auto"/>
        <w:jc w:val="both"/>
        <w:rPr>
          <w:rFonts w:ascii="Arial" w:hAnsi="Arial" w:cs="Arial"/>
          <w:sz w:val="10"/>
          <w:szCs w:val="22"/>
        </w:rPr>
      </w:pPr>
    </w:p>
    <w:p w14:paraId="5A483D42" w14:textId="77777777" w:rsidR="009A7925" w:rsidRPr="009A7925" w:rsidRDefault="00A16029" w:rsidP="009A7925">
      <w:pPr>
        <w:tabs>
          <w:tab w:val="left" w:pos="540"/>
        </w:tabs>
        <w:spacing w:line="288" w:lineRule="auto"/>
        <w:jc w:val="both"/>
        <w:rPr>
          <w:rFonts w:ascii="Arial" w:hAnsi="Arial" w:cs="Arial"/>
          <w:sz w:val="22"/>
        </w:rPr>
      </w:pPr>
      <w:r w:rsidRPr="00CF3510">
        <w:rPr>
          <w:rFonts w:ascii="Arial" w:hAnsi="Arial" w:cs="Arial"/>
          <w:b/>
          <w:sz w:val="22"/>
          <w:szCs w:val="22"/>
        </w:rPr>
        <w:t>7.2</w:t>
      </w:r>
      <w:r w:rsidRPr="00CF3510">
        <w:rPr>
          <w:rFonts w:ascii="Arial" w:hAnsi="Arial" w:cs="Arial"/>
          <w:sz w:val="22"/>
          <w:szCs w:val="22"/>
        </w:rPr>
        <w:t xml:space="preserve"> </w:t>
      </w:r>
      <w:r w:rsidR="00063362">
        <w:rPr>
          <w:rFonts w:ascii="Arial" w:hAnsi="Arial" w:cs="Arial"/>
          <w:sz w:val="22"/>
        </w:rPr>
        <w:t>K</w:t>
      </w:r>
      <w:r w:rsidR="009A7925" w:rsidRPr="009A7925">
        <w:rPr>
          <w:rFonts w:ascii="Arial" w:hAnsi="Arial" w:cs="Arial"/>
          <w:sz w:val="22"/>
        </w:rPr>
        <w:t xml:space="preserve">omunikacja między </w:t>
      </w:r>
      <w:r w:rsidR="00063362">
        <w:rPr>
          <w:rFonts w:ascii="Arial" w:hAnsi="Arial" w:cs="Arial"/>
          <w:sz w:val="22"/>
        </w:rPr>
        <w:t>Z</w:t>
      </w:r>
      <w:r w:rsidR="009A7925" w:rsidRPr="009A7925">
        <w:rPr>
          <w:rFonts w:ascii="Arial" w:hAnsi="Arial" w:cs="Arial"/>
          <w:sz w:val="22"/>
        </w:rPr>
        <w:t>amawiającym a wykonawcami w zakresie:</w:t>
      </w:r>
    </w:p>
    <w:p w14:paraId="2062F7E7" w14:textId="77777777" w:rsidR="009A7925" w:rsidRPr="00063362" w:rsidRDefault="009A7925" w:rsidP="00B241A8">
      <w:pPr>
        <w:pStyle w:val="Akapitzlist"/>
        <w:numPr>
          <w:ilvl w:val="0"/>
          <w:numId w:val="31"/>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sidR="007901AD">
        <w:rPr>
          <w:rFonts w:ascii="Arial" w:hAnsi="Arial" w:cs="Arial"/>
          <w:sz w:val="22"/>
        </w:rPr>
        <w:t>ści SWZ,</w:t>
      </w:r>
    </w:p>
    <w:p w14:paraId="0FCD141D" w14:textId="77777777" w:rsidR="009A7925" w:rsidRPr="00063362" w:rsidRDefault="009A7925" w:rsidP="00B241A8">
      <w:pPr>
        <w:pStyle w:val="Akapitzlist"/>
        <w:numPr>
          <w:ilvl w:val="0"/>
          <w:numId w:val="31"/>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sidR="007901AD">
        <w:rPr>
          <w:rFonts w:ascii="Arial" w:hAnsi="Arial" w:cs="Arial"/>
          <w:sz w:val="22"/>
        </w:rPr>
        <w:t>podmiotowych środków dowodowych,</w:t>
      </w:r>
    </w:p>
    <w:p w14:paraId="4989630B" w14:textId="77777777" w:rsidR="009A7925" w:rsidRPr="00063362" w:rsidRDefault="009A7925" w:rsidP="00B241A8">
      <w:pPr>
        <w:pStyle w:val="Akapitzlist"/>
        <w:numPr>
          <w:ilvl w:val="0"/>
          <w:numId w:val="31"/>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złożenia/poprawienia/uzupełnienia oświadczenia, o którym mowa w art. 125 ust. 1</w:t>
      </w:r>
      <w:r w:rsidR="00063362">
        <w:rPr>
          <w:rFonts w:ascii="Arial" w:hAnsi="Arial" w:cs="Arial"/>
          <w:sz w:val="22"/>
        </w:rPr>
        <w:t xml:space="preserve"> ustawy </w:t>
      </w:r>
      <w:proofErr w:type="spellStart"/>
      <w:r w:rsidR="00063362">
        <w:rPr>
          <w:rFonts w:ascii="Arial" w:hAnsi="Arial" w:cs="Arial"/>
          <w:sz w:val="22"/>
        </w:rPr>
        <w:t>Pzp</w:t>
      </w:r>
      <w:proofErr w:type="spellEnd"/>
      <w:r w:rsidRPr="00063362">
        <w:rPr>
          <w:rFonts w:ascii="Arial" w:hAnsi="Arial" w:cs="Arial"/>
          <w:sz w:val="22"/>
        </w:rPr>
        <w:t>, podmiotowych środków dowodowych, innych dokumentów lub oświa</w:t>
      </w:r>
      <w:r w:rsidR="007901AD">
        <w:rPr>
          <w:rFonts w:ascii="Arial" w:hAnsi="Arial" w:cs="Arial"/>
          <w:sz w:val="22"/>
        </w:rPr>
        <w:t>dczeń składanych w postępowaniu,</w:t>
      </w:r>
    </w:p>
    <w:p w14:paraId="36A973EA" w14:textId="77777777" w:rsidR="009A7925" w:rsidRPr="00063362" w:rsidRDefault="009A7925" w:rsidP="00B241A8">
      <w:pPr>
        <w:pStyle w:val="Akapitzlist"/>
        <w:numPr>
          <w:ilvl w:val="0"/>
          <w:numId w:val="31"/>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sidR="00063362">
        <w:rPr>
          <w:rFonts w:ascii="Arial" w:hAnsi="Arial" w:cs="Arial"/>
          <w:sz w:val="22"/>
        </w:rPr>
        <w:t xml:space="preserve">ustawy </w:t>
      </w:r>
      <w:proofErr w:type="spellStart"/>
      <w:r w:rsidR="00063362">
        <w:rPr>
          <w:rFonts w:ascii="Arial" w:hAnsi="Arial" w:cs="Arial"/>
          <w:sz w:val="22"/>
        </w:rPr>
        <w:t>Pzp</w:t>
      </w:r>
      <w:proofErr w:type="spellEnd"/>
      <w:r w:rsidR="00063362">
        <w:rPr>
          <w:rFonts w:ascii="Arial" w:hAnsi="Arial" w:cs="Arial"/>
          <w:sz w:val="22"/>
        </w:rPr>
        <w:t xml:space="preserve"> </w:t>
      </w:r>
      <w:r w:rsidRPr="00063362">
        <w:rPr>
          <w:rFonts w:ascii="Arial" w:hAnsi="Arial" w:cs="Arial"/>
          <w:sz w:val="22"/>
        </w:rPr>
        <w:t>lub złożonych podmiotowych środków dowodowych lub innych dokumentów lub oświa</w:t>
      </w:r>
      <w:r w:rsidR="007901AD">
        <w:rPr>
          <w:rFonts w:ascii="Arial" w:hAnsi="Arial" w:cs="Arial"/>
          <w:sz w:val="22"/>
        </w:rPr>
        <w:t>dczeń składanych w postępowaniu,</w:t>
      </w:r>
    </w:p>
    <w:p w14:paraId="1DD0A676" w14:textId="77777777" w:rsidR="009A7925" w:rsidRPr="00063362" w:rsidRDefault="009A7925" w:rsidP="00B241A8">
      <w:pPr>
        <w:pStyle w:val="Akapitzlist"/>
        <w:numPr>
          <w:ilvl w:val="0"/>
          <w:numId w:val="31"/>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w:t>
      </w:r>
      <w:r w:rsidR="00231BB1">
        <w:rPr>
          <w:rFonts w:ascii="Arial" w:hAnsi="Arial" w:cs="Arial"/>
          <w:sz w:val="22"/>
        </w:rPr>
        <w:t>ącego do złożenia wyjaśnień dotyczących</w:t>
      </w:r>
      <w:r w:rsidRPr="00063362">
        <w:rPr>
          <w:rFonts w:ascii="Arial" w:hAnsi="Arial" w:cs="Arial"/>
          <w:sz w:val="22"/>
        </w:rPr>
        <w:t xml:space="preserve"> treści pr</w:t>
      </w:r>
      <w:r w:rsidR="007901AD">
        <w:rPr>
          <w:rFonts w:ascii="Arial" w:hAnsi="Arial" w:cs="Arial"/>
          <w:sz w:val="22"/>
        </w:rPr>
        <w:t>zedmiotowych środków dowodowych,</w:t>
      </w:r>
    </w:p>
    <w:p w14:paraId="688EB729" w14:textId="77777777" w:rsidR="009A7925" w:rsidRPr="00063362" w:rsidRDefault="009A7925" w:rsidP="00B241A8">
      <w:pPr>
        <w:pStyle w:val="Akapitzlist"/>
        <w:numPr>
          <w:ilvl w:val="0"/>
          <w:numId w:val="31"/>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sidR="007901AD">
        <w:rPr>
          <w:rFonts w:ascii="Arial" w:hAnsi="Arial" w:cs="Arial"/>
          <w:sz w:val="22"/>
        </w:rPr>
        <w:t>wy - Prawo zamówień publicznych,</w:t>
      </w:r>
    </w:p>
    <w:p w14:paraId="461585DF" w14:textId="77777777" w:rsidR="009A7925" w:rsidRPr="00063362" w:rsidRDefault="009A7925" w:rsidP="00B241A8">
      <w:pPr>
        <w:pStyle w:val="Akapitzlist"/>
        <w:numPr>
          <w:ilvl w:val="0"/>
          <w:numId w:val="31"/>
        </w:numPr>
        <w:tabs>
          <w:tab w:val="left" w:pos="540"/>
        </w:tabs>
        <w:spacing w:line="288" w:lineRule="auto"/>
        <w:jc w:val="both"/>
        <w:rPr>
          <w:rFonts w:ascii="Arial" w:hAnsi="Arial" w:cs="Arial"/>
          <w:sz w:val="22"/>
        </w:rPr>
      </w:pPr>
      <w:r w:rsidRPr="00063362">
        <w:rPr>
          <w:rFonts w:ascii="Arial" w:hAnsi="Arial" w:cs="Arial"/>
          <w:sz w:val="22"/>
        </w:rPr>
        <w:t>przesyłania wniosków, i</w:t>
      </w:r>
      <w:r w:rsidR="007901AD">
        <w:rPr>
          <w:rFonts w:ascii="Arial" w:hAnsi="Arial" w:cs="Arial"/>
          <w:sz w:val="22"/>
        </w:rPr>
        <w:t>nformacji, oświadczeń Wykonawcy,</w:t>
      </w:r>
    </w:p>
    <w:p w14:paraId="42BD9E05" w14:textId="77777777" w:rsidR="009A7925" w:rsidRPr="00063362" w:rsidRDefault="009A7925" w:rsidP="00B241A8">
      <w:pPr>
        <w:pStyle w:val="Akapitzlist"/>
        <w:numPr>
          <w:ilvl w:val="0"/>
          <w:numId w:val="31"/>
        </w:numPr>
        <w:tabs>
          <w:tab w:val="left" w:pos="540"/>
        </w:tabs>
        <w:spacing w:line="288" w:lineRule="auto"/>
        <w:jc w:val="both"/>
        <w:rPr>
          <w:rFonts w:ascii="Arial" w:hAnsi="Arial" w:cs="Arial"/>
          <w:sz w:val="22"/>
        </w:rPr>
      </w:pPr>
      <w:r w:rsidRPr="00063362">
        <w:rPr>
          <w:rFonts w:ascii="Arial" w:hAnsi="Arial" w:cs="Arial"/>
          <w:sz w:val="22"/>
        </w:rPr>
        <w:t>przesyłania odwołania/inne</w:t>
      </w:r>
      <w:r w:rsidR="00B550B2">
        <w:rPr>
          <w:rFonts w:ascii="Arial" w:hAnsi="Arial" w:cs="Arial"/>
          <w:sz w:val="22"/>
        </w:rPr>
        <w:t>,</w:t>
      </w:r>
    </w:p>
    <w:p w14:paraId="7F63EFC4" w14:textId="77777777" w:rsidR="00063362" w:rsidRPr="00063362" w:rsidRDefault="00063362" w:rsidP="009A7925">
      <w:pPr>
        <w:tabs>
          <w:tab w:val="left" w:pos="540"/>
        </w:tabs>
        <w:spacing w:line="288" w:lineRule="auto"/>
        <w:jc w:val="both"/>
        <w:rPr>
          <w:rFonts w:ascii="Arial" w:hAnsi="Arial" w:cs="Arial"/>
          <w:sz w:val="10"/>
        </w:rPr>
      </w:pPr>
    </w:p>
    <w:p w14:paraId="37F23D1F" w14:textId="77777777" w:rsidR="009A7925" w:rsidRPr="009A7925" w:rsidRDefault="009A7925" w:rsidP="009A7925">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zamawiającego”. </w:t>
      </w:r>
    </w:p>
    <w:p w14:paraId="631F9F1C" w14:textId="77777777" w:rsidR="00063362" w:rsidRPr="00D20BEA" w:rsidRDefault="00063362" w:rsidP="009A7925">
      <w:pPr>
        <w:tabs>
          <w:tab w:val="left" w:pos="540"/>
        </w:tabs>
        <w:spacing w:line="288" w:lineRule="auto"/>
        <w:jc w:val="both"/>
        <w:rPr>
          <w:rFonts w:ascii="Arial" w:hAnsi="Arial" w:cs="Arial"/>
          <w:sz w:val="12"/>
        </w:rPr>
      </w:pPr>
    </w:p>
    <w:p w14:paraId="4F27CEA3" w14:textId="77777777" w:rsidR="00CB2D9F" w:rsidRPr="00CF3510" w:rsidRDefault="00063362" w:rsidP="00CB2D9F">
      <w:pPr>
        <w:tabs>
          <w:tab w:val="left" w:pos="426"/>
        </w:tabs>
        <w:spacing w:line="288" w:lineRule="auto"/>
        <w:jc w:val="both"/>
        <w:rPr>
          <w:rFonts w:ascii="Arial" w:hAnsi="Arial" w:cs="Arial"/>
          <w:sz w:val="8"/>
          <w:szCs w:val="16"/>
        </w:rPr>
      </w:pPr>
      <w:r w:rsidRPr="00063362">
        <w:rPr>
          <w:rFonts w:ascii="Arial" w:hAnsi="Arial" w:cs="Arial"/>
          <w:b/>
          <w:sz w:val="22"/>
        </w:rPr>
        <w:t>7.3</w:t>
      </w:r>
      <w:r>
        <w:rPr>
          <w:rFonts w:ascii="Arial" w:hAnsi="Arial" w:cs="Arial"/>
          <w:sz w:val="22"/>
        </w:rPr>
        <w:t xml:space="preserve"> </w:t>
      </w:r>
      <w:r w:rsidR="00CB2D9F">
        <w:rPr>
          <w:rFonts w:ascii="Arial" w:hAnsi="Arial" w:cs="Arial"/>
          <w:sz w:val="22"/>
          <w:szCs w:val="22"/>
        </w:rPr>
        <w:t>Wykonawcy mogą zwrócić się</w:t>
      </w:r>
      <w:r w:rsidR="00CB2D9F" w:rsidRPr="00CF3510">
        <w:rPr>
          <w:rFonts w:ascii="Arial" w:hAnsi="Arial" w:cs="Arial"/>
          <w:sz w:val="22"/>
          <w:szCs w:val="22"/>
        </w:rPr>
        <w:t xml:space="preserve"> do Zamawiającego o wyjaśnieni</w:t>
      </w:r>
      <w:r w:rsidR="00CB2D9F">
        <w:rPr>
          <w:rFonts w:ascii="Arial" w:hAnsi="Arial" w:cs="Arial"/>
          <w:sz w:val="22"/>
          <w:szCs w:val="22"/>
        </w:rPr>
        <w:t xml:space="preserve">e treści Specyfikacji </w:t>
      </w:r>
      <w:r w:rsidR="00CB2D9F" w:rsidRPr="00CF3510">
        <w:rPr>
          <w:rFonts w:ascii="Arial" w:hAnsi="Arial" w:cs="Arial"/>
          <w:sz w:val="22"/>
          <w:szCs w:val="22"/>
        </w:rPr>
        <w:t xml:space="preserve">Warunków Zamówienia. Zamawiający niezwłocznie udzieli wyjaśnień, jednak nie później niż na 2 dni przed upływem terminu składania ofert, </w:t>
      </w:r>
      <w:r w:rsidR="00CB2D9F">
        <w:rPr>
          <w:rFonts w:ascii="Arial" w:hAnsi="Arial" w:cs="Arial"/>
          <w:sz w:val="22"/>
          <w:szCs w:val="22"/>
        </w:rPr>
        <w:t xml:space="preserve">pod warunkiem </w:t>
      </w:r>
      <w:r w:rsidR="00CB2D9F" w:rsidRPr="00CF3510">
        <w:rPr>
          <w:rFonts w:ascii="Arial" w:hAnsi="Arial" w:cs="Arial"/>
          <w:sz w:val="22"/>
          <w:szCs w:val="22"/>
        </w:rPr>
        <w:t xml:space="preserve">że wniosek o wyjaśnienie </w:t>
      </w:r>
      <w:r w:rsidR="00CB2D9F">
        <w:rPr>
          <w:rFonts w:ascii="Arial" w:hAnsi="Arial" w:cs="Arial"/>
          <w:sz w:val="22"/>
          <w:szCs w:val="22"/>
        </w:rPr>
        <w:t xml:space="preserve">treści Specyfikacji wpłynął do Zamawiającego nie później </w:t>
      </w:r>
      <w:r w:rsidR="00CB2D9F" w:rsidRPr="00CF3510">
        <w:rPr>
          <w:rFonts w:ascii="Arial" w:hAnsi="Arial" w:cs="Arial"/>
          <w:sz w:val="22"/>
          <w:szCs w:val="22"/>
        </w:rPr>
        <w:t xml:space="preserve">niż </w:t>
      </w:r>
      <w:r w:rsidR="00CB2D9F">
        <w:rPr>
          <w:rFonts w:ascii="Arial" w:hAnsi="Arial" w:cs="Arial"/>
          <w:sz w:val="22"/>
          <w:szCs w:val="22"/>
        </w:rPr>
        <w:t>na 4 dni</w:t>
      </w:r>
      <w:r w:rsidR="00CB2D9F" w:rsidRPr="00CF3510">
        <w:rPr>
          <w:rFonts w:ascii="Arial" w:hAnsi="Arial" w:cs="Arial"/>
          <w:sz w:val="22"/>
          <w:szCs w:val="22"/>
        </w:rPr>
        <w:t xml:space="preserve">, </w:t>
      </w:r>
      <w:r w:rsidR="00CB2D9F">
        <w:rPr>
          <w:rFonts w:ascii="Arial" w:hAnsi="Arial" w:cs="Arial"/>
          <w:sz w:val="22"/>
          <w:szCs w:val="22"/>
        </w:rPr>
        <w:t>przed upływem</w:t>
      </w:r>
      <w:r w:rsidR="00CB2D9F" w:rsidRPr="00CF3510">
        <w:rPr>
          <w:rFonts w:ascii="Arial" w:hAnsi="Arial" w:cs="Arial"/>
          <w:sz w:val="22"/>
          <w:szCs w:val="22"/>
        </w:rPr>
        <w:t xml:space="preserve"> terminu składania ofert.  </w:t>
      </w:r>
    </w:p>
    <w:p w14:paraId="452F1869" w14:textId="77777777" w:rsidR="00CB2D9F" w:rsidRPr="00CF3510" w:rsidRDefault="00CB2D9F" w:rsidP="00CB2D9F">
      <w:pPr>
        <w:spacing w:line="288" w:lineRule="auto"/>
        <w:jc w:val="both"/>
        <w:rPr>
          <w:rFonts w:ascii="Arial" w:hAnsi="Arial" w:cs="Arial"/>
          <w:sz w:val="8"/>
          <w:szCs w:val="16"/>
        </w:rPr>
      </w:pPr>
    </w:p>
    <w:p w14:paraId="3AC83BC7" w14:textId="77777777" w:rsidR="00CB2D9F" w:rsidRPr="00CF3510" w:rsidRDefault="00D20BEA" w:rsidP="00CB2D9F">
      <w:pPr>
        <w:tabs>
          <w:tab w:val="left" w:pos="426"/>
          <w:tab w:val="left" w:pos="567"/>
        </w:tabs>
        <w:spacing w:line="288" w:lineRule="auto"/>
        <w:jc w:val="both"/>
        <w:rPr>
          <w:rFonts w:ascii="Arial" w:hAnsi="Arial" w:cs="Arial"/>
          <w:sz w:val="8"/>
          <w:szCs w:val="22"/>
        </w:rPr>
      </w:pPr>
      <w:r w:rsidRPr="00D20BEA">
        <w:rPr>
          <w:rFonts w:ascii="Arial" w:hAnsi="Arial" w:cs="Arial"/>
          <w:b/>
          <w:bCs/>
          <w:sz w:val="22"/>
          <w:szCs w:val="22"/>
        </w:rPr>
        <w:t>7.4</w:t>
      </w:r>
      <w:r>
        <w:rPr>
          <w:rFonts w:ascii="Arial" w:hAnsi="Arial" w:cs="Arial"/>
          <w:bCs/>
          <w:sz w:val="22"/>
          <w:szCs w:val="22"/>
        </w:rPr>
        <w:t xml:space="preserve"> </w:t>
      </w:r>
      <w:r w:rsidR="00CB2D9F" w:rsidRPr="00CF3510">
        <w:rPr>
          <w:rFonts w:ascii="Arial" w:hAnsi="Arial" w:cs="Arial"/>
          <w:bCs/>
          <w:sz w:val="22"/>
          <w:szCs w:val="22"/>
        </w:rPr>
        <w:t>Przedłużenie terminu składania ofert nie wpływa na bieg terminu składania wniosku</w:t>
      </w:r>
      <w:r w:rsidR="00CB2D9F">
        <w:rPr>
          <w:rFonts w:ascii="Arial" w:hAnsi="Arial" w:cs="Arial"/>
          <w:bCs/>
          <w:sz w:val="22"/>
          <w:szCs w:val="22"/>
        </w:rPr>
        <w:t xml:space="preserve">                  o wyjaśnienie treści  SWZ</w:t>
      </w:r>
      <w:r w:rsidR="00CB2D9F" w:rsidRPr="00CF3510">
        <w:rPr>
          <w:rFonts w:ascii="Arial" w:hAnsi="Arial" w:cs="Arial"/>
          <w:bCs/>
          <w:sz w:val="22"/>
          <w:szCs w:val="22"/>
        </w:rPr>
        <w:t>, o którym mowa w pkt 7.</w:t>
      </w:r>
      <w:r w:rsidR="00CB2D9F">
        <w:rPr>
          <w:rFonts w:ascii="Arial" w:hAnsi="Arial" w:cs="Arial"/>
          <w:bCs/>
          <w:sz w:val="22"/>
          <w:szCs w:val="22"/>
        </w:rPr>
        <w:t>3</w:t>
      </w:r>
      <w:r w:rsidR="00CB2D9F" w:rsidRPr="00CF3510">
        <w:rPr>
          <w:rFonts w:ascii="Arial" w:hAnsi="Arial" w:cs="Arial"/>
          <w:bCs/>
          <w:sz w:val="22"/>
          <w:szCs w:val="22"/>
        </w:rPr>
        <w:t xml:space="preserve">. </w:t>
      </w:r>
    </w:p>
    <w:p w14:paraId="2EAA0DA5" w14:textId="77777777" w:rsidR="00CB2D9F" w:rsidRPr="00D20BEA" w:rsidRDefault="00CB2D9F" w:rsidP="009A7925">
      <w:pPr>
        <w:tabs>
          <w:tab w:val="left" w:pos="540"/>
        </w:tabs>
        <w:spacing w:line="288" w:lineRule="auto"/>
        <w:jc w:val="both"/>
        <w:rPr>
          <w:rFonts w:ascii="Arial" w:hAnsi="Arial" w:cs="Arial"/>
          <w:sz w:val="12"/>
        </w:rPr>
      </w:pPr>
    </w:p>
    <w:p w14:paraId="4CDA504D" w14:textId="77777777" w:rsidR="009A7925" w:rsidRDefault="00CB2D9F" w:rsidP="009A7925">
      <w:pPr>
        <w:tabs>
          <w:tab w:val="left" w:pos="540"/>
        </w:tabs>
        <w:spacing w:line="288" w:lineRule="auto"/>
        <w:jc w:val="both"/>
        <w:rPr>
          <w:rFonts w:ascii="Arial" w:hAnsi="Arial" w:cs="Arial"/>
          <w:sz w:val="22"/>
        </w:rPr>
      </w:pPr>
      <w:r w:rsidRPr="00CB2D9F">
        <w:rPr>
          <w:rFonts w:ascii="Arial" w:hAnsi="Arial" w:cs="Arial"/>
          <w:b/>
          <w:sz w:val="22"/>
        </w:rPr>
        <w:t>7.5</w:t>
      </w:r>
      <w:r>
        <w:rPr>
          <w:rFonts w:ascii="Arial" w:hAnsi="Arial" w:cs="Arial"/>
          <w:sz w:val="22"/>
        </w:rPr>
        <w:t xml:space="preserve"> </w:t>
      </w:r>
      <w:r w:rsidR="009A7925" w:rsidRPr="009A7925">
        <w:rPr>
          <w:rFonts w:ascii="Arial" w:hAnsi="Arial" w:cs="Arial"/>
          <w:sz w:val="22"/>
        </w:rPr>
        <w:t>Za datę przekazania (wpływu) oświadczeń, wniosków, zawiadomień oraz informacji przyjmuje się datę ich przesłania za pośrednictwem platformazakupowa.p</w:t>
      </w:r>
      <w:r w:rsidR="00D06217">
        <w:rPr>
          <w:rFonts w:ascii="Arial" w:hAnsi="Arial" w:cs="Arial"/>
          <w:sz w:val="22"/>
        </w:rPr>
        <w:t xml:space="preserve">l poprzez kliknięcie przycisku </w:t>
      </w:r>
      <w:r w:rsidR="009A7925" w:rsidRPr="009A7925">
        <w:rPr>
          <w:rFonts w:ascii="Arial" w:hAnsi="Arial" w:cs="Arial"/>
          <w:sz w:val="22"/>
        </w:rPr>
        <w:t>„Wyślij wiadomość do zamawiającego”</w:t>
      </w:r>
      <w:r w:rsidR="00D06217">
        <w:rPr>
          <w:rFonts w:ascii="Arial" w:hAnsi="Arial" w:cs="Arial"/>
          <w:sz w:val="22"/>
        </w:rPr>
        <w:t>,</w:t>
      </w:r>
      <w:r w:rsidR="009A7925" w:rsidRPr="009A7925">
        <w:rPr>
          <w:rFonts w:ascii="Arial" w:hAnsi="Arial" w:cs="Arial"/>
          <w:sz w:val="22"/>
        </w:rPr>
        <w:t xml:space="preserve"> po których pojawi się komunikat, </w:t>
      </w:r>
      <w:r w:rsidR="005F3261">
        <w:rPr>
          <w:rFonts w:ascii="Arial" w:hAnsi="Arial" w:cs="Arial"/>
          <w:sz w:val="22"/>
        </w:rPr>
        <w:br/>
      </w:r>
      <w:r w:rsidR="009A7925" w:rsidRPr="009A7925">
        <w:rPr>
          <w:rFonts w:ascii="Arial" w:hAnsi="Arial" w:cs="Arial"/>
          <w:sz w:val="22"/>
        </w:rPr>
        <w:t>że wiadomość została wysłana do zamawiającego.</w:t>
      </w:r>
    </w:p>
    <w:p w14:paraId="6E47803F" w14:textId="77777777" w:rsidR="00063362" w:rsidRPr="00063362" w:rsidRDefault="00063362" w:rsidP="009A7925">
      <w:pPr>
        <w:tabs>
          <w:tab w:val="left" w:pos="540"/>
        </w:tabs>
        <w:spacing w:line="288" w:lineRule="auto"/>
        <w:jc w:val="both"/>
        <w:rPr>
          <w:rFonts w:ascii="Arial" w:hAnsi="Arial" w:cs="Arial"/>
          <w:sz w:val="14"/>
        </w:rPr>
      </w:pPr>
    </w:p>
    <w:p w14:paraId="480FEEC4" w14:textId="77777777" w:rsidR="009A7925" w:rsidRPr="009A7925" w:rsidRDefault="00063362" w:rsidP="009A7925">
      <w:pPr>
        <w:tabs>
          <w:tab w:val="left" w:pos="540"/>
        </w:tabs>
        <w:spacing w:line="288" w:lineRule="auto"/>
        <w:jc w:val="both"/>
        <w:rPr>
          <w:rFonts w:ascii="Arial" w:hAnsi="Arial" w:cs="Arial"/>
          <w:sz w:val="22"/>
        </w:rPr>
      </w:pPr>
      <w:r w:rsidRPr="00063362">
        <w:rPr>
          <w:rFonts w:ascii="Arial" w:hAnsi="Arial" w:cs="Arial"/>
          <w:b/>
          <w:sz w:val="22"/>
        </w:rPr>
        <w:t>7.</w:t>
      </w:r>
      <w:r w:rsidR="00CB2D9F">
        <w:rPr>
          <w:rFonts w:ascii="Arial" w:hAnsi="Arial" w:cs="Arial"/>
          <w:b/>
          <w:sz w:val="22"/>
        </w:rPr>
        <w:t>6</w:t>
      </w:r>
      <w:r>
        <w:rPr>
          <w:rFonts w:ascii="Arial" w:hAnsi="Arial" w:cs="Arial"/>
          <w:sz w:val="22"/>
        </w:rPr>
        <w:t xml:space="preserve"> </w:t>
      </w:r>
      <w:r w:rsidR="009A7925" w:rsidRPr="009A7925">
        <w:rPr>
          <w:rFonts w:ascii="Arial" w:hAnsi="Arial" w:cs="Arial"/>
          <w:sz w:val="22"/>
        </w:rPr>
        <w:t>Zamawiający będzie przekazywał wykonawcom informacje w formie elektronicznej</w:t>
      </w:r>
      <w:r w:rsidR="00316C0A">
        <w:rPr>
          <w:rFonts w:ascii="Arial" w:hAnsi="Arial" w:cs="Arial"/>
          <w:sz w:val="22"/>
        </w:rPr>
        <w:t>,</w:t>
      </w:r>
      <w:r w:rsidR="009A7925"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platformie w sekcji </w:t>
      </w:r>
      <w:r w:rsidR="009A7925" w:rsidRPr="00063362">
        <w:rPr>
          <w:rFonts w:ascii="Arial" w:hAnsi="Arial" w:cs="Arial"/>
          <w:b/>
          <w:sz w:val="22"/>
        </w:rPr>
        <w:t>“Komunikaty”</w:t>
      </w:r>
      <w:r w:rsidR="009A7925" w:rsidRPr="009A7925">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2647B50A" w14:textId="77777777" w:rsidR="00063362" w:rsidRPr="00063362" w:rsidRDefault="00063362" w:rsidP="009A7925">
      <w:pPr>
        <w:tabs>
          <w:tab w:val="left" w:pos="540"/>
        </w:tabs>
        <w:spacing w:line="288" w:lineRule="auto"/>
        <w:jc w:val="both"/>
        <w:rPr>
          <w:rFonts w:ascii="Arial" w:hAnsi="Arial" w:cs="Arial"/>
          <w:sz w:val="12"/>
        </w:rPr>
      </w:pPr>
    </w:p>
    <w:p w14:paraId="27F90053" w14:textId="77777777" w:rsidR="009A7925" w:rsidRPr="009A7925" w:rsidRDefault="00063362" w:rsidP="009A7925">
      <w:pPr>
        <w:tabs>
          <w:tab w:val="left" w:pos="540"/>
        </w:tabs>
        <w:spacing w:line="288" w:lineRule="auto"/>
        <w:jc w:val="both"/>
        <w:rPr>
          <w:rFonts w:ascii="Arial" w:hAnsi="Arial" w:cs="Arial"/>
          <w:sz w:val="22"/>
        </w:rPr>
      </w:pPr>
      <w:r w:rsidRPr="00063362">
        <w:rPr>
          <w:rFonts w:ascii="Arial" w:hAnsi="Arial" w:cs="Arial"/>
          <w:b/>
          <w:sz w:val="22"/>
        </w:rPr>
        <w:t>7.</w:t>
      </w:r>
      <w:r w:rsidR="00CB2D9F">
        <w:rPr>
          <w:rFonts w:ascii="Arial" w:hAnsi="Arial" w:cs="Arial"/>
          <w:b/>
          <w:sz w:val="22"/>
        </w:rPr>
        <w:t>7</w:t>
      </w:r>
      <w:r>
        <w:rPr>
          <w:rFonts w:ascii="Arial" w:hAnsi="Arial" w:cs="Arial"/>
          <w:sz w:val="22"/>
        </w:rPr>
        <w:t xml:space="preserve"> </w:t>
      </w:r>
      <w:r w:rsidR="009A7925" w:rsidRPr="009A7925">
        <w:rPr>
          <w:rFonts w:ascii="Arial" w:hAnsi="Arial" w:cs="Arial"/>
          <w:sz w:val="22"/>
        </w:rPr>
        <w:t>Wykonawca</w:t>
      </w:r>
      <w:r w:rsidR="00316C0A">
        <w:rPr>
          <w:rFonts w:ascii="Arial" w:hAnsi="Arial" w:cs="Arial"/>
          <w:sz w:val="22"/>
        </w:rPr>
        <w:t>,</w:t>
      </w:r>
      <w:r w:rsidR="009A7925" w:rsidRPr="009A7925">
        <w:rPr>
          <w:rFonts w:ascii="Arial" w:hAnsi="Arial" w:cs="Arial"/>
          <w:sz w:val="22"/>
        </w:rPr>
        <w:t xml:space="preserve"> jako podmiot profesjonalny</w:t>
      </w:r>
      <w:r w:rsidR="00316C0A">
        <w:rPr>
          <w:rFonts w:ascii="Arial" w:hAnsi="Arial" w:cs="Arial"/>
          <w:sz w:val="22"/>
        </w:rPr>
        <w:t>,</w:t>
      </w:r>
      <w:r w:rsidR="009A7925" w:rsidRPr="009A7925">
        <w:rPr>
          <w:rFonts w:ascii="Arial" w:hAnsi="Arial" w:cs="Arial"/>
          <w:sz w:val="22"/>
        </w:rPr>
        <w:t xml:space="preserve"> ma obowiązek sprawdzania komunikatów </w:t>
      </w:r>
      <w:r>
        <w:rPr>
          <w:rFonts w:ascii="Arial" w:hAnsi="Arial" w:cs="Arial"/>
          <w:sz w:val="22"/>
        </w:rPr>
        <w:t xml:space="preserve">                       </w:t>
      </w:r>
      <w:r w:rsidR="009A7925" w:rsidRPr="009A7925">
        <w:rPr>
          <w:rFonts w:ascii="Arial" w:hAnsi="Arial" w:cs="Arial"/>
          <w:sz w:val="22"/>
        </w:rPr>
        <w:t>i wiadomości bezpośrednio na platformazakupowa.pl przesłanych przez zamawiającego, gdyż system powiadomień może ulec awarii lub powiadomienie może trafić do folderu SPAM.</w:t>
      </w:r>
    </w:p>
    <w:p w14:paraId="168E32C4" w14:textId="77777777" w:rsidR="00063362" w:rsidRPr="00D20BEA" w:rsidRDefault="00063362" w:rsidP="009A7925">
      <w:pPr>
        <w:tabs>
          <w:tab w:val="left" w:pos="540"/>
        </w:tabs>
        <w:spacing w:line="288" w:lineRule="auto"/>
        <w:jc w:val="both"/>
        <w:rPr>
          <w:rFonts w:ascii="Arial" w:hAnsi="Arial" w:cs="Arial"/>
          <w:sz w:val="12"/>
        </w:rPr>
      </w:pPr>
    </w:p>
    <w:p w14:paraId="683E4F09" w14:textId="04E0F27E" w:rsidR="00CB2D9F" w:rsidRDefault="00063362" w:rsidP="009A7925">
      <w:pPr>
        <w:tabs>
          <w:tab w:val="left" w:pos="540"/>
        </w:tabs>
        <w:spacing w:line="288" w:lineRule="auto"/>
        <w:jc w:val="both"/>
        <w:rPr>
          <w:rFonts w:ascii="Arial" w:hAnsi="Arial" w:cs="Arial"/>
          <w:sz w:val="22"/>
        </w:rPr>
      </w:pPr>
      <w:r w:rsidRPr="00063362">
        <w:rPr>
          <w:rFonts w:ascii="Arial" w:hAnsi="Arial" w:cs="Arial"/>
          <w:b/>
          <w:sz w:val="22"/>
        </w:rPr>
        <w:t>7.</w:t>
      </w:r>
      <w:r w:rsidR="00CB2D9F">
        <w:rPr>
          <w:rFonts w:ascii="Arial" w:hAnsi="Arial" w:cs="Arial"/>
          <w:b/>
          <w:sz w:val="22"/>
        </w:rPr>
        <w:t>8</w:t>
      </w:r>
      <w:r>
        <w:rPr>
          <w:rFonts w:ascii="Arial" w:hAnsi="Arial" w:cs="Arial"/>
          <w:sz w:val="22"/>
        </w:rPr>
        <w:t xml:space="preserve"> </w:t>
      </w:r>
      <w:r w:rsidR="00CB2D9F" w:rsidRPr="00CB2D9F">
        <w:rPr>
          <w:rFonts w:ascii="Arial" w:hAnsi="Arial" w:cs="Arial"/>
          <w:sz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971DE">
        <w:rPr>
          <w:rFonts w:ascii="Arial" w:hAnsi="Arial" w:cs="Arial"/>
          <w:sz w:val="22"/>
        </w:rPr>
        <w:t xml:space="preserve"> (Dz.U. z 2020 r. poz. 2452)</w:t>
      </w:r>
      <w:r w:rsidR="00CB2D9F" w:rsidRPr="00CB2D9F">
        <w:rPr>
          <w:rFonts w:ascii="Arial" w:hAnsi="Arial" w:cs="Arial"/>
          <w:sz w:val="22"/>
        </w:rPr>
        <w:t xml:space="preserve"> oraz z rozporządzeniem Ministra Rozwoju, Pracy </w:t>
      </w:r>
      <w:r w:rsidR="00E26262">
        <w:rPr>
          <w:rFonts w:ascii="Arial" w:hAnsi="Arial" w:cs="Arial"/>
          <w:sz w:val="22"/>
        </w:rPr>
        <w:br/>
      </w:r>
      <w:r w:rsidR="00CB2D9F" w:rsidRPr="00CB2D9F">
        <w:rPr>
          <w:rFonts w:ascii="Arial" w:hAnsi="Arial" w:cs="Arial"/>
          <w:sz w:val="22"/>
        </w:rPr>
        <w:t xml:space="preserve">i Technologii z dnia 23 grudnia 2020 r. w sprawie podmiotowych środków dowodowych oraz innych dokumentów lub oświadczeń, jakich może żądać zamawiający od wykonawcy (Dz. U. </w:t>
      </w:r>
      <w:r w:rsidR="00E26262">
        <w:rPr>
          <w:rFonts w:ascii="Arial" w:hAnsi="Arial" w:cs="Arial"/>
          <w:sz w:val="22"/>
        </w:rPr>
        <w:br/>
      </w:r>
      <w:r w:rsidR="00CB2D9F" w:rsidRPr="00CB2D9F">
        <w:rPr>
          <w:rFonts w:ascii="Arial" w:hAnsi="Arial" w:cs="Arial"/>
          <w:sz w:val="22"/>
        </w:rPr>
        <w:t>z 2020 r. poz. 2415</w:t>
      </w:r>
      <w:r w:rsidR="00A071E9">
        <w:rPr>
          <w:rFonts w:ascii="Arial" w:hAnsi="Arial" w:cs="Arial"/>
          <w:sz w:val="22"/>
        </w:rPr>
        <w:t xml:space="preserve"> z </w:t>
      </w:r>
      <w:proofErr w:type="spellStart"/>
      <w:r w:rsidR="00A071E9">
        <w:rPr>
          <w:rFonts w:ascii="Arial" w:hAnsi="Arial" w:cs="Arial"/>
          <w:sz w:val="22"/>
        </w:rPr>
        <w:t>późn</w:t>
      </w:r>
      <w:proofErr w:type="spellEnd"/>
      <w:r w:rsidR="00A071E9">
        <w:rPr>
          <w:rFonts w:ascii="Arial" w:hAnsi="Arial" w:cs="Arial"/>
          <w:sz w:val="22"/>
        </w:rPr>
        <w:t>. zm.</w:t>
      </w:r>
      <w:r w:rsidR="00CB2D9F" w:rsidRPr="00CB2D9F">
        <w:rPr>
          <w:rFonts w:ascii="Arial" w:hAnsi="Arial" w:cs="Arial"/>
          <w:sz w:val="22"/>
        </w:rPr>
        <w:t>).</w:t>
      </w:r>
    </w:p>
    <w:p w14:paraId="396AF133" w14:textId="77777777" w:rsidR="00487D02" w:rsidRPr="00CB2D9F" w:rsidRDefault="00487D02" w:rsidP="009A7925">
      <w:pPr>
        <w:tabs>
          <w:tab w:val="left" w:pos="540"/>
        </w:tabs>
        <w:spacing w:line="288" w:lineRule="auto"/>
        <w:jc w:val="both"/>
        <w:rPr>
          <w:rFonts w:ascii="Arial" w:hAnsi="Arial" w:cs="Arial"/>
          <w:sz w:val="10"/>
        </w:rPr>
      </w:pPr>
    </w:p>
    <w:p w14:paraId="56B3FEB4" w14:textId="77777777" w:rsidR="009A7925" w:rsidRPr="009A7925" w:rsidRDefault="00CB2D9F" w:rsidP="009A7925">
      <w:pPr>
        <w:tabs>
          <w:tab w:val="left" w:pos="540"/>
        </w:tabs>
        <w:spacing w:line="288" w:lineRule="auto"/>
        <w:jc w:val="both"/>
        <w:rPr>
          <w:rFonts w:ascii="Arial" w:hAnsi="Arial" w:cs="Arial"/>
          <w:sz w:val="22"/>
        </w:rPr>
      </w:pPr>
      <w:r w:rsidRPr="00CB2D9F">
        <w:rPr>
          <w:rFonts w:ascii="Arial" w:hAnsi="Arial" w:cs="Arial"/>
          <w:b/>
          <w:sz w:val="22"/>
        </w:rPr>
        <w:t>7.8.1</w:t>
      </w:r>
      <w:r>
        <w:rPr>
          <w:rFonts w:ascii="Arial" w:hAnsi="Arial" w:cs="Arial"/>
          <w:sz w:val="22"/>
        </w:rPr>
        <w:t xml:space="preserve"> </w:t>
      </w:r>
      <w:r w:rsidR="009A7925" w:rsidRPr="009A7925">
        <w:rPr>
          <w:rFonts w:ascii="Arial" w:hAnsi="Arial" w:cs="Arial"/>
          <w:sz w:val="22"/>
        </w:rPr>
        <w:t xml:space="preserve">Zamawiający, zgodnie z Rozporządzeniem </w:t>
      </w:r>
      <w:r w:rsidR="009971DE">
        <w:rPr>
          <w:rFonts w:ascii="Arial" w:hAnsi="Arial" w:cs="Arial"/>
          <w:sz w:val="22"/>
        </w:rPr>
        <w:t>Prezesa Rady Ministrów z dnia 30</w:t>
      </w:r>
      <w:r w:rsidR="009A7925" w:rsidRPr="009A7925">
        <w:rPr>
          <w:rFonts w:ascii="Arial" w:hAnsi="Arial" w:cs="Arial"/>
          <w:sz w:val="22"/>
        </w:rPr>
        <w:t xml:space="preserve"> grudnia 2020</w:t>
      </w:r>
      <w:r w:rsidR="00DF4718">
        <w:rPr>
          <w:rFonts w:ascii="Arial" w:hAnsi="Arial" w:cs="Arial"/>
          <w:sz w:val="22"/>
        </w:rPr>
        <w:t xml:space="preserve"> </w:t>
      </w:r>
      <w:r w:rsidR="009A7925" w:rsidRPr="009A7925">
        <w:rPr>
          <w:rFonts w:ascii="Arial" w:hAnsi="Arial" w:cs="Arial"/>
          <w:sz w:val="22"/>
        </w:rPr>
        <w:t xml:space="preserve">r. w sprawie sposobu sporządzania i przekazywania informacji oraz wymagań technicznych dla dokumentów elektronicznych oraz środków komunikacji elektronicznej </w:t>
      </w:r>
      <w:r w:rsidR="00063362">
        <w:rPr>
          <w:rFonts w:ascii="Arial" w:hAnsi="Arial" w:cs="Arial"/>
          <w:sz w:val="22"/>
        </w:rPr>
        <w:t xml:space="preserve">                    </w:t>
      </w:r>
      <w:r w:rsidR="009A7925" w:rsidRPr="009A7925">
        <w:rPr>
          <w:rFonts w:ascii="Arial" w:hAnsi="Arial" w:cs="Arial"/>
          <w:sz w:val="22"/>
        </w:rPr>
        <w:t>w postępowaniu o udzielenie zamówienia publicznego lub konkursie (Dz. U. z 2020</w:t>
      </w:r>
      <w:r w:rsidR="00DF4718">
        <w:rPr>
          <w:rFonts w:ascii="Arial" w:hAnsi="Arial" w:cs="Arial"/>
          <w:sz w:val="22"/>
        </w:rPr>
        <w:t xml:space="preserve"> </w:t>
      </w:r>
      <w:r w:rsidR="009A7925" w:rsidRPr="009A7925">
        <w:rPr>
          <w:rFonts w:ascii="Arial" w:hAnsi="Arial" w:cs="Arial"/>
          <w:sz w:val="22"/>
        </w:rPr>
        <w:t>r. poz. 2452), określa niezbędne wymagania sprzętowo - aplikacyjne umożliwiające pracę na platformazakupowa.pl, tj.:</w:t>
      </w:r>
    </w:p>
    <w:p w14:paraId="523F1CAD" w14:textId="77777777" w:rsidR="009A7925" w:rsidRPr="007901AD" w:rsidRDefault="009A7925" w:rsidP="00B241A8">
      <w:pPr>
        <w:pStyle w:val="Akapitzlist"/>
        <w:numPr>
          <w:ilvl w:val="0"/>
          <w:numId w:val="32"/>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stały dostęp do sieci Internet o gwarantowanej przepustowości nie mniejszej niż 512 </w:t>
      </w:r>
      <w:proofErr w:type="spellStart"/>
      <w:r w:rsidRPr="007901AD">
        <w:rPr>
          <w:rFonts w:ascii="Arial" w:hAnsi="Arial" w:cs="Arial"/>
          <w:sz w:val="22"/>
        </w:rPr>
        <w:t>kb</w:t>
      </w:r>
      <w:proofErr w:type="spellEnd"/>
      <w:r w:rsidRPr="007901AD">
        <w:rPr>
          <w:rFonts w:ascii="Arial" w:hAnsi="Arial" w:cs="Arial"/>
          <w:sz w:val="22"/>
        </w:rPr>
        <w:t>/s,</w:t>
      </w:r>
    </w:p>
    <w:p w14:paraId="5A3BF828" w14:textId="77777777" w:rsidR="009A7925" w:rsidRPr="007901AD" w:rsidRDefault="009A7925" w:rsidP="00B241A8">
      <w:pPr>
        <w:pStyle w:val="Akapitzlist"/>
        <w:numPr>
          <w:ilvl w:val="0"/>
          <w:numId w:val="32"/>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49ABF22B" w14:textId="77777777" w:rsidR="009A7925" w:rsidRPr="007901AD" w:rsidRDefault="009A7925" w:rsidP="00B241A8">
      <w:pPr>
        <w:pStyle w:val="Akapitzlist"/>
        <w:numPr>
          <w:ilvl w:val="0"/>
          <w:numId w:val="32"/>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64763B14" w14:textId="77777777" w:rsidR="009A7925" w:rsidRPr="007901AD" w:rsidRDefault="009A7925" w:rsidP="00B241A8">
      <w:pPr>
        <w:pStyle w:val="Akapitzlist"/>
        <w:numPr>
          <w:ilvl w:val="0"/>
          <w:numId w:val="32"/>
        </w:numPr>
        <w:tabs>
          <w:tab w:val="left" w:pos="540"/>
        </w:tabs>
        <w:spacing w:line="288" w:lineRule="auto"/>
        <w:ind w:left="426" w:hanging="284"/>
        <w:jc w:val="both"/>
        <w:rPr>
          <w:rFonts w:ascii="Arial" w:hAnsi="Arial" w:cs="Arial"/>
          <w:sz w:val="22"/>
        </w:rPr>
      </w:pPr>
      <w:r w:rsidRPr="007901AD">
        <w:rPr>
          <w:rFonts w:ascii="Arial" w:hAnsi="Arial" w:cs="Arial"/>
          <w:sz w:val="22"/>
        </w:rPr>
        <w:t>włączona obsługa JavaScript,</w:t>
      </w:r>
    </w:p>
    <w:p w14:paraId="26C557D7" w14:textId="77777777" w:rsidR="009A7925" w:rsidRPr="007901AD" w:rsidRDefault="009A7925" w:rsidP="00B241A8">
      <w:pPr>
        <w:pStyle w:val="Akapitzlist"/>
        <w:numPr>
          <w:ilvl w:val="0"/>
          <w:numId w:val="32"/>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zainstalowany program Adobe </w:t>
      </w:r>
      <w:proofErr w:type="spellStart"/>
      <w:r w:rsidRPr="007901AD">
        <w:rPr>
          <w:rFonts w:ascii="Arial" w:hAnsi="Arial" w:cs="Arial"/>
          <w:sz w:val="22"/>
        </w:rPr>
        <w:t>Acrobat</w:t>
      </w:r>
      <w:proofErr w:type="spellEnd"/>
      <w:r w:rsidRPr="007901AD">
        <w:rPr>
          <w:rFonts w:ascii="Arial" w:hAnsi="Arial" w:cs="Arial"/>
          <w:sz w:val="22"/>
        </w:rPr>
        <w:t xml:space="preserve"> Reader lub inny obsługujący format plików .pdf,</w:t>
      </w:r>
    </w:p>
    <w:p w14:paraId="7BC7AA52" w14:textId="77777777" w:rsidR="009A7925" w:rsidRPr="007901AD" w:rsidRDefault="00B550B2" w:rsidP="00B241A8">
      <w:pPr>
        <w:pStyle w:val="Akapitzlist"/>
        <w:numPr>
          <w:ilvl w:val="0"/>
          <w:numId w:val="32"/>
        </w:numPr>
        <w:tabs>
          <w:tab w:val="left" w:pos="540"/>
        </w:tabs>
        <w:spacing w:line="288" w:lineRule="auto"/>
        <w:ind w:left="426" w:hanging="284"/>
        <w:jc w:val="both"/>
        <w:rPr>
          <w:rFonts w:ascii="Arial" w:hAnsi="Arial" w:cs="Arial"/>
          <w:sz w:val="22"/>
        </w:rPr>
      </w:pPr>
      <w:r>
        <w:rPr>
          <w:rFonts w:ascii="Arial" w:hAnsi="Arial" w:cs="Arial"/>
          <w:sz w:val="22"/>
        </w:rPr>
        <w:t>s</w:t>
      </w:r>
      <w:r w:rsidR="009A7925" w:rsidRPr="007901AD">
        <w:rPr>
          <w:rFonts w:ascii="Arial" w:hAnsi="Arial" w:cs="Arial"/>
          <w:sz w:val="22"/>
        </w:rPr>
        <w:t>zyfrowanie na platformazakupowa.pl odbywa się za pomocą protokołu TLS 1.3.</w:t>
      </w:r>
      <w:r w:rsidR="00060FB2">
        <w:rPr>
          <w:rFonts w:ascii="Arial" w:hAnsi="Arial" w:cs="Arial"/>
          <w:sz w:val="22"/>
        </w:rPr>
        <w:t>,</w:t>
      </w:r>
    </w:p>
    <w:p w14:paraId="35DDF61D" w14:textId="77777777" w:rsidR="00DB3ECB" w:rsidRPr="00981E09" w:rsidRDefault="00B550B2" w:rsidP="009A7925">
      <w:pPr>
        <w:pStyle w:val="Akapitzlist"/>
        <w:numPr>
          <w:ilvl w:val="0"/>
          <w:numId w:val="32"/>
        </w:numPr>
        <w:tabs>
          <w:tab w:val="left" w:pos="540"/>
        </w:tabs>
        <w:spacing w:line="288" w:lineRule="auto"/>
        <w:ind w:left="426" w:hanging="284"/>
        <w:jc w:val="both"/>
        <w:rPr>
          <w:rFonts w:ascii="Arial" w:hAnsi="Arial" w:cs="Arial"/>
          <w:sz w:val="22"/>
        </w:rPr>
      </w:pPr>
      <w:r>
        <w:rPr>
          <w:rFonts w:ascii="Arial" w:hAnsi="Arial" w:cs="Arial"/>
          <w:sz w:val="22"/>
        </w:rPr>
        <w:t>o</w:t>
      </w:r>
      <w:r w:rsidR="009A7925" w:rsidRPr="007901AD">
        <w:rPr>
          <w:rFonts w:ascii="Arial" w:hAnsi="Arial" w:cs="Arial"/>
          <w:sz w:val="22"/>
        </w:rPr>
        <w:t xml:space="preserve">znaczenie czasu odbioru danych przez platformę zakupową stanowi datę oraz dokładny czas </w:t>
      </w:r>
      <w:r w:rsidR="00790926">
        <w:rPr>
          <w:rFonts w:ascii="Arial" w:hAnsi="Arial" w:cs="Arial"/>
          <w:sz w:val="22"/>
        </w:rPr>
        <w:t>(</w:t>
      </w:r>
      <w:proofErr w:type="spellStart"/>
      <w:r w:rsidR="00790926">
        <w:rPr>
          <w:rFonts w:ascii="Arial" w:hAnsi="Arial" w:cs="Arial"/>
          <w:sz w:val="22"/>
        </w:rPr>
        <w:t>hh:mm:ss</w:t>
      </w:r>
      <w:proofErr w:type="spellEnd"/>
      <w:r w:rsidR="00790926">
        <w:rPr>
          <w:rFonts w:ascii="Arial" w:hAnsi="Arial" w:cs="Arial"/>
          <w:sz w:val="22"/>
        </w:rPr>
        <w:t>) generowany wg</w:t>
      </w:r>
      <w:r w:rsidR="009A7925" w:rsidRPr="007901AD">
        <w:rPr>
          <w:rFonts w:ascii="Arial" w:hAnsi="Arial" w:cs="Arial"/>
          <w:sz w:val="22"/>
        </w:rPr>
        <w:t xml:space="preserve"> czasu lokalnego serwera synchronizowanego </w:t>
      </w:r>
      <w:r>
        <w:rPr>
          <w:rFonts w:ascii="Arial" w:hAnsi="Arial" w:cs="Arial"/>
          <w:sz w:val="22"/>
        </w:rPr>
        <w:t xml:space="preserve">                      </w:t>
      </w:r>
      <w:r w:rsidR="009A7925" w:rsidRPr="007901AD">
        <w:rPr>
          <w:rFonts w:ascii="Arial" w:hAnsi="Arial" w:cs="Arial"/>
          <w:sz w:val="22"/>
        </w:rPr>
        <w:t>z zegarem Głównego Urzędu Miar.</w:t>
      </w:r>
    </w:p>
    <w:p w14:paraId="1F3786C9" w14:textId="77777777" w:rsidR="00DB3ECB" w:rsidRPr="00F64A48" w:rsidRDefault="00DB3ECB" w:rsidP="009A7925">
      <w:pPr>
        <w:tabs>
          <w:tab w:val="left" w:pos="540"/>
        </w:tabs>
        <w:spacing w:line="288" w:lineRule="auto"/>
        <w:jc w:val="both"/>
        <w:rPr>
          <w:rFonts w:ascii="Arial" w:hAnsi="Arial" w:cs="Arial"/>
          <w:sz w:val="10"/>
        </w:rPr>
      </w:pPr>
    </w:p>
    <w:p w14:paraId="303A951A" w14:textId="77777777" w:rsidR="009A7925" w:rsidRPr="009A7925" w:rsidRDefault="00B550B2" w:rsidP="009A7925">
      <w:pPr>
        <w:tabs>
          <w:tab w:val="left" w:pos="540"/>
        </w:tabs>
        <w:spacing w:line="288" w:lineRule="auto"/>
        <w:jc w:val="both"/>
        <w:rPr>
          <w:rFonts w:ascii="Arial" w:hAnsi="Arial" w:cs="Arial"/>
          <w:sz w:val="22"/>
        </w:rPr>
      </w:pPr>
      <w:r w:rsidRPr="00B550B2">
        <w:rPr>
          <w:rFonts w:ascii="Arial" w:hAnsi="Arial" w:cs="Arial"/>
          <w:b/>
          <w:sz w:val="22"/>
        </w:rPr>
        <w:t>7.</w:t>
      </w:r>
      <w:r w:rsidR="00CB2D9F">
        <w:rPr>
          <w:rFonts w:ascii="Arial" w:hAnsi="Arial" w:cs="Arial"/>
          <w:b/>
          <w:sz w:val="22"/>
        </w:rPr>
        <w:t>9</w:t>
      </w:r>
      <w:r>
        <w:rPr>
          <w:rFonts w:ascii="Arial" w:hAnsi="Arial" w:cs="Arial"/>
          <w:sz w:val="22"/>
        </w:rPr>
        <w:t xml:space="preserve"> </w:t>
      </w:r>
      <w:r w:rsidR="009A7925" w:rsidRPr="009A7925">
        <w:rPr>
          <w:rFonts w:ascii="Arial" w:hAnsi="Arial" w:cs="Arial"/>
          <w:sz w:val="22"/>
        </w:rPr>
        <w:t>Wykonawca, przystępując do niniejszego postępowania o udzielenie zamówienia publicznego:</w:t>
      </w:r>
    </w:p>
    <w:p w14:paraId="5276D63E" w14:textId="77777777" w:rsidR="009A7925" w:rsidRPr="00B550B2" w:rsidRDefault="009A7925" w:rsidP="00B241A8">
      <w:pPr>
        <w:pStyle w:val="Akapitzlist"/>
        <w:numPr>
          <w:ilvl w:val="0"/>
          <w:numId w:val="33"/>
        </w:numPr>
        <w:tabs>
          <w:tab w:val="left" w:pos="426"/>
        </w:tabs>
        <w:spacing w:line="288" w:lineRule="auto"/>
        <w:ind w:left="426" w:hanging="284"/>
        <w:jc w:val="both"/>
        <w:rPr>
          <w:rFonts w:ascii="Arial" w:hAnsi="Arial" w:cs="Arial"/>
          <w:sz w:val="22"/>
        </w:rPr>
      </w:pPr>
      <w:r w:rsidRPr="00B550B2">
        <w:rPr>
          <w:rFonts w:ascii="Arial" w:hAnsi="Arial" w:cs="Arial"/>
          <w:sz w:val="22"/>
        </w:rPr>
        <w:t>akceptuje warunki korzystania z platformazakupowa.pl określone w Regulaminie zamieszczonym na stronie internetowej pod linkiem  w zakładce „Regulamin" oraz uznaje go za wiążący,</w:t>
      </w:r>
    </w:p>
    <w:p w14:paraId="3405F386" w14:textId="77777777" w:rsidR="009A7925" w:rsidRPr="00B550B2" w:rsidRDefault="009A7925" w:rsidP="00B241A8">
      <w:pPr>
        <w:pStyle w:val="Akapitzlist"/>
        <w:numPr>
          <w:ilvl w:val="0"/>
          <w:numId w:val="33"/>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635C1DD7" w14:textId="77777777" w:rsidR="00B550B2" w:rsidRPr="00B550B2" w:rsidRDefault="00B550B2" w:rsidP="009A7925">
      <w:pPr>
        <w:tabs>
          <w:tab w:val="left" w:pos="540"/>
        </w:tabs>
        <w:spacing w:line="288" w:lineRule="auto"/>
        <w:jc w:val="both"/>
        <w:rPr>
          <w:rFonts w:ascii="Arial" w:hAnsi="Arial" w:cs="Arial"/>
          <w:sz w:val="12"/>
        </w:rPr>
      </w:pPr>
    </w:p>
    <w:p w14:paraId="5FF1A9DB" w14:textId="77777777" w:rsidR="009A7925" w:rsidRPr="009A7925" w:rsidRDefault="00B550B2" w:rsidP="009A7925">
      <w:pPr>
        <w:tabs>
          <w:tab w:val="left" w:pos="540"/>
        </w:tabs>
        <w:spacing w:line="288" w:lineRule="auto"/>
        <w:jc w:val="both"/>
        <w:rPr>
          <w:rFonts w:ascii="Arial" w:hAnsi="Arial" w:cs="Arial"/>
          <w:sz w:val="22"/>
        </w:rPr>
      </w:pPr>
      <w:r w:rsidRPr="00B550B2">
        <w:rPr>
          <w:rFonts w:ascii="Arial" w:hAnsi="Arial" w:cs="Arial"/>
          <w:b/>
          <w:sz w:val="22"/>
        </w:rPr>
        <w:lastRenderedPageBreak/>
        <w:t>7.</w:t>
      </w:r>
      <w:r w:rsidR="00CB2D9F">
        <w:rPr>
          <w:rFonts w:ascii="Arial" w:hAnsi="Arial" w:cs="Arial"/>
          <w:b/>
          <w:sz w:val="22"/>
        </w:rPr>
        <w:t>10</w:t>
      </w:r>
      <w:r>
        <w:rPr>
          <w:rFonts w:ascii="Arial" w:hAnsi="Arial" w:cs="Arial"/>
          <w:sz w:val="22"/>
        </w:rPr>
        <w:t xml:space="preserve"> </w:t>
      </w:r>
      <w:r w:rsidR="009A7925" w:rsidRPr="009A7925">
        <w:rPr>
          <w:rFonts w:ascii="Arial" w:hAnsi="Arial" w:cs="Arial"/>
          <w:sz w:val="22"/>
        </w:rPr>
        <w:t xml:space="preserve">Zamawiający nie ponosi odpowiedzialności za złożenie oferty w sposób niezgodny </w:t>
      </w:r>
      <w:r>
        <w:rPr>
          <w:rFonts w:ascii="Arial" w:hAnsi="Arial" w:cs="Arial"/>
          <w:sz w:val="22"/>
        </w:rPr>
        <w:t xml:space="preserve">                   </w:t>
      </w:r>
      <w:r w:rsidR="009A7925" w:rsidRPr="009A7925">
        <w:rPr>
          <w:rFonts w:ascii="Arial" w:hAnsi="Arial" w:cs="Arial"/>
          <w:sz w:val="22"/>
        </w:rPr>
        <w:t xml:space="preserve">z Instrukcją korzystania z platformazakupowa.pl, w szczególności za sytuację, </w:t>
      </w:r>
      <w:r w:rsidR="00790926">
        <w:rPr>
          <w:rFonts w:ascii="Arial" w:hAnsi="Arial" w:cs="Arial"/>
          <w:sz w:val="22"/>
        </w:rPr>
        <w:br/>
      </w:r>
      <w:r w:rsidR="009A7925" w:rsidRPr="009A7925">
        <w:rPr>
          <w:rFonts w:ascii="Arial" w:hAnsi="Arial" w:cs="Arial"/>
          <w:sz w:val="22"/>
        </w:rPr>
        <w:t xml:space="preserve">gdy </w:t>
      </w:r>
      <w:r>
        <w:rPr>
          <w:rFonts w:ascii="Arial" w:hAnsi="Arial" w:cs="Arial"/>
          <w:sz w:val="22"/>
        </w:rPr>
        <w:t>Z</w:t>
      </w:r>
      <w:r w:rsidR="009A7925" w:rsidRPr="009A7925">
        <w:rPr>
          <w:rFonts w:ascii="Arial" w:hAnsi="Arial" w:cs="Arial"/>
          <w:sz w:val="22"/>
        </w:rPr>
        <w:t xml:space="preserve">amawiający zapozna się z treścią oferty przed upływem terminu składania ofert (np. złożenie oferty w zakładce „Wyślij wiadomość do zamawiającego”). </w:t>
      </w:r>
    </w:p>
    <w:p w14:paraId="550E0DD9" w14:textId="77777777" w:rsidR="00B550B2" w:rsidRPr="00B550B2" w:rsidRDefault="00B550B2" w:rsidP="009A7925">
      <w:pPr>
        <w:tabs>
          <w:tab w:val="left" w:pos="540"/>
        </w:tabs>
        <w:spacing w:line="288" w:lineRule="auto"/>
        <w:jc w:val="both"/>
        <w:rPr>
          <w:rFonts w:ascii="Arial" w:hAnsi="Arial" w:cs="Arial"/>
          <w:sz w:val="8"/>
        </w:rPr>
      </w:pPr>
    </w:p>
    <w:p w14:paraId="17362F20" w14:textId="77777777" w:rsidR="009A7925" w:rsidRPr="009A7925" w:rsidRDefault="009A7925" w:rsidP="009A7925">
      <w:pPr>
        <w:tabs>
          <w:tab w:val="left" w:pos="540"/>
        </w:tabs>
        <w:spacing w:line="288" w:lineRule="auto"/>
        <w:jc w:val="both"/>
        <w:rPr>
          <w:rFonts w:ascii="Arial" w:hAnsi="Arial" w:cs="Arial"/>
          <w:sz w:val="22"/>
        </w:rPr>
      </w:pPr>
      <w:r w:rsidRPr="009A7925">
        <w:rPr>
          <w:rFonts w:ascii="Arial" w:hAnsi="Arial" w:cs="Arial"/>
          <w:sz w:val="22"/>
        </w:rPr>
        <w:t>Taka oferta zostanie uznana przez Zamawiającego za ofertę handlową i nie będzie brana pod uwagę w przedmiotowym postępowaniu</w:t>
      </w:r>
      <w:r w:rsidR="00B550B2">
        <w:rPr>
          <w:rFonts w:ascii="Arial" w:hAnsi="Arial" w:cs="Arial"/>
          <w:sz w:val="22"/>
        </w:rPr>
        <w:t>,</w:t>
      </w:r>
      <w:r w:rsidRPr="009A7925">
        <w:rPr>
          <w:rFonts w:ascii="Arial" w:hAnsi="Arial" w:cs="Arial"/>
          <w:sz w:val="22"/>
        </w:rPr>
        <w:t xml:space="preserve"> ponieważ nie został spełniony obowiązek narzucony w art. 221 </w:t>
      </w:r>
      <w:r w:rsidR="00B550B2">
        <w:rPr>
          <w:rFonts w:ascii="Arial" w:hAnsi="Arial" w:cs="Arial"/>
          <w:sz w:val="22"/>
        </w:rPr>
        <w:t xml:space="preserve">ustawy </w:t>
      </w:r>
      <w:proofErr w:type="spellStart"/>
      <w:r w:rsidR="00B550B2">
        <w:rPr>
          <w:rFonts w:ascii="Arial" w:hAnsi="Arial" w:cs="Arial"/>
          <w:sz w:val="22"/>
        </w:rPr>
        <w:t>Pzp</w:t>
      </w:r>
      <w:proofErr w:type="spellEnd"/>
      <w:r w:rsidRPr="009A7925">
        <w:rPr>
          <w:rFonts w:ascii="Arial" w:hAnsi="Arial" w:cs="Arial"/>
          <w:sz w:val="22"/>
        </w:rPr>
        <w:t>.</w:t>
      </w:r>
    </w:p>
    <w:p w14:paraId="14BAAAAE" w14:textId="77777777" w:rsidR="00BD5B74" w:rsidRPr="00D13245" w:rsidRDefault="00BD5B74" w:rsidP="009A7925">
      <w:pPr>
        <w:tabs>
          <w:tab w:val="left" w:pos="540"/>
        </w:tabs>
        <w:spacing w:line="288" w:lineRule="auto"/>
        <w:jc w:val="both"/>
        <w:rPr>
          <w:rFonts w:ascii="Arial" w:hAnsi="Arial" w:cs="Arial"/>
          <w:sz w:val="12"/>
        </w:rPr>
      </w:pPr>
    </w:p>
    <w:p w14:paraId="583296B2" w14:textId="77777777" w:rsidR="0086088F" w:rsidRDefault="00D13245" w:rsidP="000E12EA">
      <w:pPr>
        <w:tabs>
          <w:tab w:val="left" w:pos="540"/>
        </w:tabs>
        <w:spacing w:line="288" w:lineRule="auto"/>
        <w:jc w:val="both"/>
        <w:rPr>
          <w:rFonts w:ascii="Arial" w:hAnsi="Arial" w:cs="Arial"/>
          <w:sz w:val="22"/>
        </w:rPr>
      </w:pPr>
      <w:r w:rsidRPr="00D13245">
        <w:rPr>
          <w:rFonts w:ascii="Arial" w:hAnsi="Arial" w:cs="Arial"/>
          <w:b/>
          <w:sz w:val="22"/>
        </w:rPr>
        <w:t>7.</w:t>
      </w:r>
      <w:r w:rsidR="00CB2D9F">
        <w:rPr>
          <w:rFonts w:ascii="Arial" w:hAnsi="Arial" w:cs="Arial"/>
          <w:b/>
          <w:sz w:val="22"/>
        </w:rPr>
        <w:t>11</w:t>
      </w:r>
      <w:r>
        <w:rPr>
          <w:rFonts w:ascii="Arial" w:hAnsi="Arial" w:cs="Arial"/>
          <w:sz w:val="22"/>
        </w:rPr>
        <w:t xml:space="preserve"> </w:t>
      </w:r>
      <w:r w:rsidR="009A7925" w:rsidRPr="009A7925">
        <w:rPr>
          <w:rFonts w:ascii="Arial" w:hAnsi="Arial" w:cs="Arial"/>
          <w:sz w:val="22"/>
        </w:rPr>
        <w:t xml:space="preserve">Zamawiający informuje, że instrukcje korzystania z platformazakupowa.pl dotyczące </w:t>
      </w:r>
      <w:r>
        <w:rPr>
          <w:rFonts w:ascii="Arial" w:hAnsi="Arial" w:cs="Arial"/>
          <w:sz w:val="22"/>
        </w:rPr>
        <w:t xml:space="preserve">                 </w:t>
      </w:r>
      <w:r w:rsidR="009A7925" w:rsidRPr="009A7925">
        <w:rPr>
          <w:rFonts w:ascii="Arial" w:hAnsi="Arial" w:cs="Arial"/>
          <w:sz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F64A48" w:rsidRPr="00CC2C35">
          <w:rPr>
            <w:rStyle w:val="Hipercze"/>
            <w:rFonts w:ascii="Arial" w:hAnsi="Arial" w:cs="Arial"/>
            <w:sz w:val="22"/>
          </w:rPr>
          <w:t>https://platformazakupowa.pl/strona/45-instrukcje</w:t>
        </w:r>
      </w:hyperlink>
    </w:p>
    <w:p w14:paraId="27CC216D" w14:textId="77777777" w:rsidR="00B566D3" w:rsidRPr="00F64A48" w:rsidRDefault="00B566D3" w:rsidP="000E12EA">
      <w:pPr>
        <w:tabs>
          <w:tab w:val="left" w:pos="540"/>
        </w:tabs>
        <w:spacing w:line="288" w:lineRule="auto"/>
        <w:jc w:val="both"/>
        <w:rPr>
          <w:rFonts w:ascii="Arial" w:hAnsi="Arial" w:cs="Arial"/>
          <w:sz w:val="10"/>
        </w:rPr>
      </w:pPr>
    </w:p>
    <w:p w14:paraId="5D2B289D" w14:textId="77777777" w:rsidR="00173F19" w:rsidRDefault="000E12EA" w:rsidP="000E12EA">
      <w:pPr>
        <w:tabs>
          <w:tab w:val="left" w:pos="540"/>
        </w:tabs>
        <w:spacing w:line="288" w:lineRule="auto"/>
        <w:jc w:val="both"/>
        <w:rPr>
          <w:rFonts w:ascii="Arial" w:hAnsi="Arial" w:cs="Arial"/>
          <w:sz w:val="22"/>
        </w:rPr>
      </w:pPr>
      <w:r w:rsidRPr="000E12EA">
        <w:rPr>
          <w:rFonts w:ascii="Arial" w:hAnsi="Arial" w:cs="Arial"/>
          <w:b/>
          <w:sz w:val="22"/>
        </w:rPr>
        <w:t>7.</w:t>
      </w:r>
      <w:r w:rsidR="00CB2D9F">
        <w:rPr>
          <w:rFonts w:ascii="Arial" w:hAnsi="Arial" w:cs="Arial"/>
          <w:b/>
          <w:sz w:val="22"/>
        </w:rPr>
        <w:t>1</w:t>
      </w:r>
      <w:r w:rsidR="004733C7">
        <w:rPr>
          <w:rFonts w:ascii="Arial" w:hAnsi="Arial" w:cs="Arial"/>
          <w:b/>
          <w:sz w:val="22"/>
        </w:rPr>
        <w:t>2</w:t>
      </w:r>
      <w:r>
        <w:rPr>
          <w:rFonts w:ascii="Arial" w:hAnsi="Arial" w:cs="Arial"/>
          <w:sz w:val="22"/>
        </w:rPr>
        <w:t xml:space="preserve"> </w:t>
      </w:r>
      <w:r w:rsidRPr="000E12EA">
        <w:rPr>
          <w:rFonts w:ascii="Arial" w:hAnsi="Arial" w:cs="Arial"/>
          <w:sz w:val="22"/>
        </w:rPr>
        <w:t xml:space="preserve">Zamawiający wyznacza następujące osoby do kontaktu z Wykonawcami: </w:t>
      </w:r>
    </w:p>
    <w:p w14:paraId="5BC1FCF4" w14:textId="40822B81" w:rsidR="007719C4" w:rsidRPr="00CB2D9F" w:rsidRDefault="00173F19" w:rsidP="00CB2D9F">
      <w:pPr>
        <w:tabs>
          <w:tab w:val="left" w:pos="540"/>
        </w:tabs>
        <w:spacing w:line="288" w:lineRule="auto"/>
        <w:jc w:val="both"/>
        <w:rPr>
          <w:rFonts w:ascii="Arial" w:hAnsi="Arial" w:cs="Arial"/>
          <w:sz w:val="22"/>
          <w:szCs w:val="22"/>
        </w:rPr>
      </w:pPr>
      <w:r w:rsidRPr="00CF3510">
        <w:rPr>
          <w:rFonts w:ascii="Arial" w:hAnsi="Arial" w:cs="Arial"/>
          <w:sz w:val="22"/>
          <w:szCs w:val="22"/>
        </w:rPr>
        <w:t>Pani Anna Mielnik – Kierownik Biura Zamówień Publicznych Urzędu Miejskiego w Tczewie</w:t>
      </w:r>
      <w:r w:rsidRPr="000E12EA">
        <w:rPr>
          <w:rFonts w:ascii="Arial" w:hAnsi="Arial" w:cs="Arial"/>
          <w:sz w:val="22"/>
        </w:rPr>
        <w:t xml:space="preserve"> </w:t>
      </w:r>
      <w:r>
        <w:rPr>
          <w:rFonts w:ascii="Arial" w:hAnsi="Arial" w:cs="Arial"/>
          <w:sz w:val="22"/>
        </w:rPr>
        <w:t xml:space="preserve"> </w:t>
      </w:r>
      <w:r w:rsidR="000E12EA" w:rsidRPr="000E12EA">
        <w:rPr>
          <w:rFonts w:ascii="Arial" w:hAnsi="Arial" w:cs="Arial"/>
          <w:sz w:val="22"/>
        </w:rPr>
        <w:t xml:space="preserve"> </w:t>
      </w:r>
      <w:r w:rsidR="00EC0AD8">
        <w:rPr>
          <w:rFonts w:ascii="Arial" w:hAnsi="Arial" w:cs="Arial"/>
          <w:sz w:val="22"/>
        </w:rPr>
        <w:t xml:space="preserve"> </w:t>
      </w:r>
      <w:r w:rsidR="00CB2D9F">
        <w:rPr>
          <w:rFonts w:ascii="Arial" w:hAnsi="Arial" w:cs="Arial"/>
          <w:sz w:val="22"/>
        </w:rPr>
        <w:t xml:space="preserve">tel. 58 77 59 383 oraz </w:t>
      </w:r>
      <w:r w:rsidRPr="00CF3510">
        <w:rPr>
          <w:rFonts w:ascii="Arial" w:hAnsi="Arial" w:cs="Arial"/>
          <w:sz w:val="22"/>
          <w:szCs w:val="22"/>
        </w:rPr>
        <w:t xml:space="preserve">Pani </w:t>
      </w:r>
      <w:r w:rsidR="0099015F">
        <w:rPr>
          <w:rFonts w:ascii="Arial" w:hAnsi="Arial" w:cs="Arial"/>
          <w:sz w:val="22"/>
          <w:szCs w:val="22"/>
        </w:rPr>
        <w:t>Alina Ambroziak</w:t>
      </w:r>
      <w:r w:rsidR="00221DC4">
        <w:rPr>
          <w:rFonts w:ascii="Arial" w:hAnsi="Arial" w:cs="Arial"/>
          <w:sz w:val="22"/>
          <w:szCs w:val="22"/>
        </w:rPr>
        <w:t xml:space="preserve"> </w:t>
      </w:r>
      <w:r w:rsidR="008C5598">
        <w:rPr>
          <w:rFonts w:ascii="Arial" w:hAnsi="Arial" w:cs="Arial"/>
          <w:sz w:val="22"/>
          <w:szCs w:val="22"/>
        </w:rPr>
        <w:t>–</w:t>
      </w:r>
      <w:r w:rsidR="00060FB2">
        <w:rPr>
          <w:rFonts w:ascii="Arial" w:hAnsi="Arial" w:cs="Arial"/>
          <w:sz w:val="22"/>
          <w:szCs w:val="22"/>
        </w:rPr>
        <w:t xml:space="preserve"> </w:t>
      </w:r>
      <w:r w:rsidR="00386862">
        <w:rPr>
          <w:rFonts w:ascii="Arial" w:hAnsi="Arial" w:cs="Arial"/>
          <w:sz w:val="22"/>
          <w:szCs w:val="22"/>
        </w:rPr>
        <w:t xml:space="preserve">Starszy </w:t>
      </w:r>
      <w:r w:rsidR="00E34C62">
        <w:rPr>
          <w:rFonts w:ascii="Arial" w:hAnsi="Arial" w:cs="Arial"/>
          <w:sz w:val="22"/>
          <w:szCs w:val="22"/>
        </w:rPr>
        <w:t>inspektor</w:t>
      </w:r>
      <w:r w:rsidR="008C5598">
        <w:rPr>
          <w:rFonts w:ascii="Arial" w:hAnsi="Arial" w:cs="Arial"/>
          <w:sz w:val="22"/>
          <w:szCs w:val="22"/>
        </w:rPr>
        <w:t xml:space="preserve"> B</w:t>
      </w:r>
      <w:r w:rsidR="00E34C62">
        <w:rPr>
          <w:rFonts w:ascii="Arial" w:hAnsi="Arial" w:cs="Arial"/>
          <w:sz w:val="22"/>
          <w:szCs w:val="22"/>
        </w:rPr>
        <w:t xml:space="preserve">iura </w:t>
      </w:r>
      <w:r w:rsidR="008C5598">
        <w:rPr>
          <w:rFonts w:ascii="Arial" w:hAnsi="Arial" w:cs="Arial"/>
          <w:sz w:val="22"/>
          <w:szCs w:val="22"/>
        </w:rPr>
        <w:t>Z</w:t>
      </w:r>
      <w:r w:rsidR="00E34C62">
        <w:rPr>
          <w:rFonts w:ascii="Arial" w:hAnsi="Arial" w:cs="Arial"/>
          <w:sz w:val="22"/>
          <w:szCs w:val="22"/>
        </w:rPr>
        <w:t xml:space="preserve">amówień </w:t>
      </w:r>
      <w:r w:rsidR="008C5598">
        <w:rPr>
          <w:rFonts w:ascii="Arial" w:hAnsi="Arial" w:cs="Arial"/>
          <w:sz w:val="22"/>
          <w:szCs w:val="22"/>
        </w:rPr>
        <w:t>P</w:t>
      </w:r>
      <w:r w:rsidR="00E34C62">
        <w:rPr>
          <w:rFonts w:ascii="Arial" w:hAnsi="Arial" w:cs="Arial"/>
          <w:sz w:val="22"/>
          <w:szCs w:val="22"/>
        </w:rPr>
        <w:t>ublicznych</w:t>
      </w:r>
      <w:r w:rsidRPr="00CF3510">
        <w:rPr>
          <w:rFonts w:ascii="Arial" w:hAnsi="Arial" w:cs="Arial"/>
          <w:sz w:val="22"/>
          <w:szCs w:val="22"/>
        </w:rPr>
        <w:t xml:space="preserve"> Urzędu Miejskiego w Tczewie</w:t>
      </w:r>
      <w:r w:rsidR="000E12EA" w:rsidRPr="000E12EA">
        <w:rPr>
          <w:rFonts w:ascii="Arial" w:hAnsi="Arial" w:cs="Arial"/>
          <w:sz w:val="22"/>
        </w:rPr>
        <w:t xml:space="preserve"> </w:t>
      </w:r>
      <w:r w:rsidR="00790926">
        <w:rPr>
          <w:rFonts w:ascii="Arial" w:hAnsi="Arial" w:cs="Arial"/>
          <w:sz w:val="22"/>
        </w:rPr>
        <w:t>tel. 58 77 59 </w:t>
      </w:r>
      <w:r w:rsidR="00386862">
        <w:rPr>
          <w:rFonts w:ascii="Arial" w:hAnsi="Arial" w:cs="Arial"/>
          <w:sz w:val="22"/>
        </w:rPr>
        <w:t>3</w:t>
      </w:r>
      <w:r w:rsidR="00F62677">
        <w:rPr>
          <w:rFonts w:ascii="Arial" w:hAnsi="Arial" w:cs="Arial"/>
          <w:sz w:val="22"/>
        </w:rPr>
        <w:t>76</w:t>
      </w:r>
      <w:r w:rsidR="00CB2D9F">
        <w:rPr>
          <w:rFonts w:ascii="Arial" w:hAnsi="Arial" w:cs="Arial"/>
          <w:sz w:val="22"/>
        </w:rPr>
        <w:t>.</w:t>
      </w:r>
    </w:p>
    <w:p w14:paraId="3C120863" w14:textId="77777777" w:rsidR="00487D02" w:rsidRPr="00060FB2" w:rsidRDefault="0096263F" w:rsidP="00CB2D9F">
      <w:pPr>
        <w:tabs>
          <w:tab w:val="left" w:pos="426"/>
        </w:tabs>
        <w:spacing w:line="288" w:lineRule="auto"/>
        <w:jc w:val="both"/>
        <w:rPr>
          <w:rFonts w:ascii="Arial" w:hAnsi="Arial" w:cs="Arial"/>
          <w:b/>
          <w:color w:val="FF0000"/>
          <w:sz w:val="8"/>
          <w:szCs w:val="22"/>
        </w:rPr>
      </w:pPr>
      <w:r w:rsidRPr="00D241C7">
        <w:rPr>
          <w:rFonts w:ascii="Arial" w:hAnsi="Arial" w:cs="Arial"/>
          <w:b/>
          <w:color w:val="FF0000"/>
          <w:sz w:val="22"/>
          <w:szCs w:val="22"/>
        </w:rPr>
        <w:t xml:space="preserve"> </w:t>
      </w:r>
    </w:p>
    <w:p w14:paraId="1AD89F73" w14:textId="77777777" w:rsidR="00487D02" w:rsidRPr="00F64A48" w:rsidRDefault="00487D02" w:rsidP="00CB2D9F">
      <w:pPr>
        <w:tabs>
          <w:tab w:val="left" w:pos="426"/>
        </w:tabs>
        <w:spacing w:line="288" w:lineRule="auto"/>
        <w:jc w:val="both"/>
        <w:rPr>
          <w:rFonts w:ascii="Arial" w:hAnsi="Arial" w:cs="Arial"/>
          <w:color w:val="FF0000"/>
          <w:sz w:val="6"/>
          <w:szCs w:val="22"/>
        </w:rPr>
      </w:pPr>
    </w:p>
    <w:p w14:paraId="4D7058E6" w14:textId="77777777" w:rsidR="0099015F" w:rsidRDefault="0099015F" w:rsidP="00A47EF3">
      <w:pPr>
        <w:spacing w:line="288" w:lineRule="auto"/>
        <w:jc w:val="both"/>
        <w:rPr>
          <w:rFonts w:ascii="Arial" w:hAnsi="Arial" w:cs="Arial"/>
          <w:b/>
          <w:sz w:val="22"/>
          <w:szCs w:val="22"/>
        </w:rPr>
      </w:pPr>
    </w:p>
    <w:p w14:paraId="0369BE52" w14:textId="2700314F" w:rsidR="00A47EF3" w:rsidRPr="00A47EF3" w:rsidRDefault="00A47EF3" w:rsidP="00A47EF3">
      <w:pPr>
        <w:spacing w:line="288" w:lineRule="auto"/>
        <w:jc w:val="both"/>
        <w:rPr>
          <w:rFonts w:ascii="Arial" w:hAnsi="Arial" w:cs="Arial"/>
          <w:sz w:val="22"/>
          <w:szCs w:val="22"/>
        </w:rPr>
      </w:pPr>
      <w:r w:rsidRPr="00A47EF3">
        <w:rPr>
          <w:rFonts w:ascii="Arial" w:hAnsi="Arial" w:cs="Arial"/>
          <w:b/>
          <w:sz w:val="22"/>
          <w:szCs w:val="22"/>
        </w:rPr>
        <w:t>7.13</w:t>
      </w:r>
      <w:r>
        <w:rPr>
          <w:rFonts w:ascii="Arial" w:hAnsi="Arial" w:cs="Arial"/>
          <w:sz w:val="22"/>
          <w:szCs w:val="22"/>
        </w:rPr>
        <w:t xml:space="preserve"> </w:t>
      </w:r>
      <w:r w:rsidRPr="00A47EF3">
        <w:rPr>
          <w:rFonts w:ascii="Arial" w:hAnsi="Arial" w:cs="Arial"/>
          <w:sz w:val="22"/>
          <w:szCs w:val="22"/>
        </w:rPr>
        <w:t>Zalecenia</w:t>
      </w:r>
      <w:r w:rsidR="00D20BEA">
        <w:rPr>
          <w:rFonts w:ascii="Arial" w:hAnsi="Arial" w:cs="Arial"/>
          <w:sz w:val="22"/>
          <w:szCs w:val="22"/>
        </w:rPr>
        <w:t>:</w:t>
      </w:r>
    </w:p>
    <w:p w14:paraId="0AB70478" w14:textId="189BAB1D" w:rsidR="00A47EF3" w:rsidRPr="00A47EF3" w:rsidRDefault="0099015F" w:rsidP="00B241A8">
      <w:pPr>
        <w:pStyle w:val="Akapitzlist"/>
        <w:numPr>
          <w:ilvl w:val="0"/>
          <w:numId w:val="35"/>
        </w:numPr>
        <w:spacing w:line="288" w:lineRule="auto"/>
        <w:ind w:left="426" w:hanging="426"/>
        <w:jc w:val="both"/>
        <w:rPr>
          <w:rFonts w:ascii="Arial" w:hAnsi="Arial" w:cs="Arial"/>
          <w:sz w:val="22"/>
          <w:szCs w:val="22"/>
        </w:rPr>
      </w:pPr>
      <w:r w:rsidRPr="0099015F">
        <w:rPr>
          <w:rFonts w:ascii="Arial" w:hAnsi="Arial" w:cs="Arial"/>
          <w:sz w:val="22"/>
          <w:szCs w:val="22"/>
        </w:rPr>
        <w:t xml:space="preserve">Formaty plików wykorzystywanych przez wykonawców powinny być zgodne </w:t>
      </w:r>
      <w:r>
        <w:rPr>
          <w:rFonts w:ascii="Arial" w:hAnsi="Arial" w:cs="Arial"/>
          <w:sz w:val="22"/>
          <w:szCs w:val="22"/>
        </w:rPr>
        <w:br/>
      </w:r>
      <w:r w:rsidRPr="0099015F">
        <w:rPr>
          <w:rFonts w:ascii="Arial" w:hAnsi="Arial" w:cs="Arial"/>
          <w:sz w:val="22"/>
          <w:szCs w:val="22"/>
        </w:rPr>
        <w:t>z rozporządzeniem Rady Ministrów z dnia 21 maja 2024 r. w sprawie Krajowych Ram Interoperacyjności, minimalnych wymagań dla rejestrów publicznych i wymiany informacji w postaci elektronicznej oraz minimalnych wymagań dla systemów teleinformatycznych (Dz. U. z 2024 r. poz. 773).</w:t>
      </w:r>
    </w:p>
    <w:p w14:paraId="2A33174F" w14:textId="77777777" w:rsidR="00A47EF3" w:rsidRPr="00A47EF3" w:rsidRDefault="00A47EF3" w:rsidP="00B241A8">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w:t>
      </w:r>
      <w:proofErr w:type="spellStart"/>
      <w:r w:rsidRPr="00A47EF3">
        <w:rPr>
          <w:rFonts w:ascii="Arial" w:hAnsi="Arial" w:cs="Arial"/>
          <w:sz w:val="22"/>
          <w:szCs w:val="22"/>
        </w:rPr>
        <w:t>doc</w:t>
      </w:r>
      <w:proofErr w:type="spellEnd"/>
      <w:r w:rsidRPr="00A47EF3">
        <w:rPr>
          <w:rFonts w:ascii="Arial" w:hAnsi="Arial" w:cs="Arial"/>
          <w:sz w:val="22"/>
          <w:szCs w:val="22"/>
        </w:rPr>
        <w:t xml:space="preserve"> .xls .jpg (.</w:t>
      </w:r>
      <w:proofErr w:type="spellStart"/>
      <w:r w:rsidRPr="00A47EF3">
        <w:rPr>
          <w:rFonts w:ascii="Arial" w:hAnsi="Arial" w:cs="Arial"/>
          <w:sz w:val="22"/>
          <w:szCs w:val="22"/>
        </w:rPr>
        <w:t>jpeg</w:t>
      </w:r>
      <w:proofErr w:type="spellEnd"/>
      <w:r w:rsidRPr="00A47EF3">
        <w:rPr>
          <w:rFonts w:ascii="Arial" w:hAnsi="Arial" w:cs="Arial"/>
          <w:sz w:val="22"/>
          <w:szCs w:val="22"/>
        </w:rPr>
        <w:t>) ze szczególnym wskazaniem na .pdf</w:t>
      </w:r>
    </w:p>
    <w:p w14:paraId="0511EF85" w14:textId="77777777" w:rsidR="00A47EF3" w:rsidRPr="00A47EF3" w:rsidRDefault="00A47EF3" w:rsidP="00B241A8">
      <w:pPr>
        <w:pStyle w:val="Akapitzlist"/>
        <w:numPr>
          <w:ilvl w:val="0"/>
          <w:numId w:val="35"/>
        </w:numPr>
        <w:spacing w:line="288" w:lineRule="auto"/>
        <w:ind w:left="426" w:hanging="426"/>
        <w:jc w:val="both"/>
        <w:rPr>
          <w:rFonts w:ascii="Arial" w:hAnsi="Arial" w:cs="Arial"/>
          <w:sz w:val="22"/>
          <w:szCs w:val="22"/>
        </w:rPr>
      </w:pPr>
      <w:r w:rsidRPr="00A47EF3">
        <w:rPr>
          <w:rFonts w:ascii="Arial" w:hAnsi="Arial" w:cs="Arial"/>
          <w:sz w:val="22"/>
          <w:szCs w:val="22"/>
        </w:rPr>
        <w:t>W celu ewentualnej kompresji danych Zamawiający rekomenduje wykorzystanie jednego z formatów:</w:t>
      </w:r>
    </w:p>
    <w:p w14:paraId="1C1E6F2D" w14:textId="77777777" w:rsidR="00A47EF3" w:rsidRPr="00A47EF3" w:rsidRDefault="00A47EF3" w:rsidP="00B241A8">
      <w:pPr>
        <w:pStyle w:val="Akapitzlist"/>
        <w:numPr>
          <w:ilvl w:val="0"/>
          <w:numId w:val="34"/>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569BCB1E" w14:textId="77777777" w:rsidR="00A47EF3" w:rsidRPr="00A47EF3" w:rsidRDefault="00A47EF3" w:rsidP="00B241A8">
      <w:pPr>
        <w:pStyle w:val="Akapitzlist"/>
        <w:numPr>
          <w:ilvl w:val="0"/>
          <w:numId w:val="34"/>
        </w:numPr>
        <w:spacing w:line="288" w:lineRule="auto"/>
        <w:ind w:hanging="294"/>
        <w:jc w:val="both"/>
        <w:rPr>
          <w:rFonts w:ascii="Arial" w:hAnsi="Arial" w:cs="Arial"/>
          <w:sz w:val="22"/>
          <w:szCs w:val="22"/>
        </w:rPr>
      </w:pPr>
      <w:r w:rsidRPr="00A47EF3">
        <w:rPr>
          <w:rFonts w:ascii="Arial" w:hAnsi="Arial" w:cs="Arial"/>
          <w:sz w:val="22"/>
          <w:szCs w:val="22"/>
        </w:rPr>
        <w:t>.7Z</w:t>
      </w:r>
    </w:p>
    <w:p w14:paraId="31CC1976" w14:textId="77777777" w:rsidR="00A47EF3" w:rsidRPr="00A47EF3" w:rsidRDefault="00A47EF3" w:rsidP="00B241A8">
      <w:pPr>
        <w:pStyle w:val="Akapitzlist"/>
        <w:numPr>
          <w:ilvl w:val="0"/>
          <w:numId w:val="36"/>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 xml:space="preserve">nie występujących w rozporządzeniu </w:t>
      </w:r>
      <w:r w:rsidRPr="00A47EF3">
        <w:rPr>
          <w:rFonts w:ascii="Arial" w:hAnsi="Arial" w:cs="Arial"/>
          <w:sz w:val="22"/>
          <w:szCs w:val="22"/>
        </w:rPr>
        <w:t>występują: .</w:t>
      </w:r>
      <w:proofErr w:type="spellStart"/>
      <w:r w:rsidRPr="00A47EF3">
        <w:rPr>
          <w:rFonts w:ascii="Arial" w:hAnsi="Arial" w:cs="Arial"/>
          <w:sz w:val="22"/>
          <w:szCs w:val="22"/>
        </w:rPr>
        <w:t>rar</w:t>
      </w:r>
      <w:proofErr w:type="spellEnd"/>
      <w:r w:rsidRPr="00A47EF3">
        <w:rPr>
          <w:rFonts w:ascii="Arial" w:hAnsi="Arial" w:cs="Arial"/>
          <w:sz w:val="22"/>
          <w:szCs w:val="22"/>
        </w:rPr>
        <w:t xml:space="preserve"> .gif .</w:t>
      </w:r>
      <w:proofErr w:type="spellStart"/>
      <w:r w:rsidRPr="00A47EF3">
        <w:rPr>
          <w:rFonts w:ascii="Arial" w:hAnsi="Arial" w:cs="Arial"/>
          <w:sz w:val="22"/>
          <w:szCs w:val="22"/>
        </w:rPr>
        <w:t>bmp</w:t>
      </w:r>
      <w:proofErr w:type="spellEnd"/>
      <w:r w:rsidRPr="00A47EF3">
        <w:rPr>
          <w:rFonts w:ascii="Arial" w:hAnsi="Arial" w:cs="Arial"/>
          <w:sz w:val="22"/>
          <w:szCs w:val="22"/>
        </w:rPr>
        <w:t xml:space="preserve"> .</w:t>
      </w:r>
      <w:proofErr w:type="spellStart"/>
      <w:r w:rsidRPr="00A47EF3">
        <w:rPr>
          <w:rFonts w:ascii="Arial" w:hAnsi="Arial" w:cs="Arial"/>
          <w:sz w:val="22"/>
          <w:szCs w:val="22"/>
        </w:rPr>
        <w:t>numbers</w:t>
      </w:r>
      <w:proofErr w:type="spellEnd"/>
      <w:r w:rsidRPr="00A47EF3">
        <w:rPr>
          <w:rFonts w:ascii="Arial" w:hAnsi="Arial" w:cs="Arial"/>
          <w:sz w:val="22"/>
          <w:szCs w:val="22"/>
        </w:rPr>
        <w:t xml:space="preserve"> .</w:t>
      </w:r>
      <w:proofErr w:type="spellStart"/>
      <w:r w:rsidRPr="00A47EF3">
        <w:rPr>
          <w:rFonts w:ascii="Arial" w:hAnsi="Arial" w:cs="Arial"/>
          <w:sz w:val="22"/>
          <w:szCs w:val="22"/>
        </w:rPr>
        <w:t>pages</w:t>
      </w:r>
      <w:proofErr w:type="spellEnd"/>
      <w:r w:rsidRPr="00A47EF3">
        <w:rPr>
          <w:rFonts w:ascii="Arial" w:hAnsi="Arial" w:cs="Arial"/>
          <w:sz w:val="22"/>
          <w:szCs w:val="22"/>
        </w:rPr>
        <w:t>. Dokumenty złożone w takich plikach zostaną uznane za złożone nieskutecznie.</w:t>
      </w:r>
    </w:p>
    <w:p w14:paraId="7DF99C5B" w14:textId="77777777" w:rsidR="00A47EF3" w:rsidRPr="00A47EF3" w:rsidRDefault="00A47EF3" w:rsidP="00B241A8">
      <w:pPr>
        <w:pStyle w:val="Akapitzlist"/>
        <w:numPr>
          <w:ilvl w:val="0"/>
          <w:numId w:val="36"/>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A47EF3">
        <w:rPr>
          <w:rFonts w:ascii="Arial" w:hAnsi="Arial" w:cs="Arial"/>
          <w:sz w:val="22"/>
          <w:szCs w:val="22"/>
        </w:rPr>
        <w:t>eDoApp</w:t>
      </w:r>
      <w:proofErr w:type="spellEnd"/>
      <w:r w:rsidRPr="00A47EF3">
        <w:rPr>
          <w:rFonts w:ascii="Arial" w:hAnsi="Arial" w:cs="Arial"/>
          <w:sz w:val="22"/>
          <w:szCs w:val="22"/>
        </w:rPr>
        <w:t xml:space="preserve"> służącej do składania podpisu osobistego, który wynosi max 5MB.</w:t>
      </w:r>
    </w:p>
    <w:p w14:paraId="6BF03CC0" w14:textId="77777777" w:rsidR="00A47EF3" w:rsidRPr="00A47EF3" w:rsidRDefault="00A47EF3" w:rsidP="00B241A8">
      <w:pPr>
        <w:pStyle w:val="Akapitzlist"/>
        <w:numPr>
          <w:ilvl w:val="0"/>
          <w:numId w:val="36"/>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w:t>
      </w:r>
      <w:proofErr w:type="spellStart"/>
      <w:r w:rsidRPr="00A47EF3">
        <w:rPr>
          <w:rFonts w:ascii="Arial" w:hAnsi="Arial" w:cs="Arial"/>
          <w:sz w:val="22"/>
          <w:szCs w:val="22"/>
        </w:rPr>
        <w:t>PAdES</w:t>
      </w:r>
      <w:proofErr w:type="spellEnd"/>
      <w:r w:rsidRPr="00A47EF3">
        <w:rPr>
          <w:rFonts w:ascii="Arial" w:hAnsi="Arial" w:cs="Arial"/>
          <w:sz w:val="22"/>
          <w:szCs w:val="22"/>
        </w:rPr>
        <w:t xml:space="preserve">. </w:t>
      </w:r>
    </w:p>
    <w:p w14:paraId="7A578EF4" w14:textId="77777777" w:rsidR="00A47EF3" w:rsidRPr="00A47EF3" w:rsidRDefault="00A47EF3" w:rsidP="00B241A8">
      <w:pPr>
        <w:pStyle w:val="Akapitzlist"/>
        <w:numPr>
          <w:ilvl w:val="0"/>
          <w:numId w:val="36"/>
        </w:numPr>
        <w:spacing w:line="288" w:lineRule="auto"/>
        <w:ind w:left="426" w:hanging="426"/>
        <w:jc w:val="both"/>
        <w:rPr>
          <w:rFonts w:ascii="Arial" w:hAnsi="Arial" w:cs="Arial"/>
          <w:sz w:val="22"/>
          <w:szCs w:val="22"/>
        </w:rPr>
      </w:pPr>
      <w:r w:rsidRPr="00A47EF3">
        <w:rPr>
          <w:rFonts w:ascii="Arial" w:hAnsi="Arial" w:cs="Arial"/>
          <w:sz w:val="22"/>
          <w:szCs w:val="22"/>
        </w:rPr>
        <w:t xml:space="preserve">Pliki w innych formatach niż PDF zaleca się opatrzyć zewnętrznym podpisem </w:t>
      </w:r>
      <w:proofErr w:type="spellStart"/>
      <w:r w:rsidRPr="00A47EF3">
        <w:rPr>
          <w:rFonts w:ascii="Arial" w:hAnsi="Arial" w:cs="Arial"/>
          <w:sz w:val="22"/>
          <w:szCs w:val="22"/>
        </w:rPr>
        <w:t>XAdES</w:t>
      </w:r>
      <w:proofErr w:type="spellEnd"/>
      <w:r w:rsidRPr="00A47EF3">
        <w:rPr>
          <w:rFonts w:ascii="Arial" w:hAnsi="Arial" w:cs="Arial"/>
          <w:sz w:val="22"/>
          <w:szCs w:val="22"/>
        </w:rPr>
        <w:t>. Wykonawca powinien pamiętać, aby plik z podpisem przekazywać łącznie z dokumentem podpisywanym.</w:t>
      </w:r>
    </w:p>
    <w:p w14:paraId="0C141490" w14:textId="77777777" w:rsidR="00A47EF3" w:rsidRPr="00A47EF3" w:rsidRDefault="00A47EF3" w:rsidP="00B241A8">
      <w:pPr>
        <w:pStyle w:val="Akapitzlist"/>
        <w:numPr>
          <w:ilvl w:val="0"/>
          <w:numId w:val="36"/>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w:t>
      </w:r>
      <w:r w:rsidRPr="00A47EF3">
        <w:rPr>
          <w:rFonts w:ascii="Arial" w:hAnsi="Arial" w:cs="Arial"/>
          <w:sz w:val="22"/>
          <w:szCs w:val="22"/>
        </w:rPr>
        <w:lastRenderedPageBreak/>
        <w:t xml:space="preserve">podpisy tego samego rodzaju. Podpisywanie różnymi rodzajami podpisów np. osobistym </w:t>
      </w:r>
      <w:r w:rsidR="00F90F41">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79659DC5" w14:textId="77777777" w:rsidR="00A47EF3" w:rsidRPr="00A47EF3" w:rsidRDefault="00A47EF3" w:rsidP="00B241A8">
      <w:pPr>
        <w:pStyle w:val="Akapitzlist"/>
        <w:numPr>
          <w:ilvl w:val="0"/>
          <w:numId w:val="36"/>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zaleca, aby </w:t>
      </w:r>
      <w:r w:rsidR="00F90F41">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4A627704" w14:textId="77777777" w:rsidR="00A47EF3" w:rsidRPr="00F90F41" w:rsidRDefault="00A47EF3" w:rsidP="00B241A8">
      <w:pPr>
        <w:pStyle w:val="Akapitzlist"/>
        <w:numPr>
          <w:ilvl w:val="0"/>
          <w:numId w:val="36"/>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sidR="00F90F41">
        <w:rPr>
          <w:rFonts w:ascii="Arial" w:hAnsi="Arial" w:cs="Arial"/>
          <w:sz w:val="22"/>
          <w:szCs w:val="22"/>
        </w:rPr>
        <w:t>e za pośrednictwem adresu email.</w:t>
      </w:r>
    </w:p>
    <w:p w14:paraId="3E7CB663" w14:textId="77777777" w:rsidR="00A47EF3" w:rsidRPr="00A47EF3" w:rsidRDefault="00A47EF3" w:rsidP="00B241A8">
      <w:pPr>
        <w:pStyle w:val="Akapitzlist"/>
        <w:numPr>
          <w:ilvl w:val="0"/>
          <w:numId w:val="36"/>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każdego ze skompresowanych plików. </w:t>
      </w:r>
    </w:p>
    <w:p w14:paraId="516DB6F3" w14:textId="77777777" w:rsidR="00A47EF3" w:rsidRPr="00A47EF3" w:rsidRDefault="00A47EF3" w:rsidP="00B241A8">
      <w:pPr>
        <w:pStyle w:val="Akapitzlist"/>
        <w:numPr>
          <w:ilvl w:val="0"/>
          <w:numId w:val="36"/>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791070F3" w14:textId="77777777" w:rsidR="007719C4" w:rsidRPr="00F64A48" w:rsidRDefault="00A47EF3" w:rsidP="00B241A8">
      <w:pPr>
        <w:pStyle w:val="Akapitzlist"/>
        <w:numPr>
          <w:ilvl w:val="0"/>
          <w:numId w:val="36"/>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sidR="00F90F41">
        <w:rPr>
          <w:rFonts w:ascii="Arial" w:hAnsi="Arial" w:cs="Arial"/>
          <w:sz w:val="22"/>
          <w:szCs w:val="22"/>
        </w:rPr>
        <w:t>,</w:t>
      </w:r>
      <w:r w:rsidRPr="00A47EF3">
        <w:rPr>
          <w:rFonts w:ascii="Arial" w:hAnsi="Arial" w:cs="Arial"/>
          <w:sz w:val="22"/>
          <w:szCs w:val="22"/>
        </w:rPr>
        <w:t xml:space="preserve"> aby nie wprowadzać jakichkolwiek zmian w plikach po podpisaniu ich podpisem kwalifikowanym. Może to skutkować n</w:t>
      </w:r>
      <w:r w:rsidR="00B15706">
        <w:rPr>
          <w:rFonts w:ascii="Arial" w:hAnsi="Arial" w:cs="Arial"/>
          <w:sz w:val="22"/>
          <w:szCs w:val="22"/>
        </w:rPr>
        <w:t>aruszeniem integralności plików</w:t>
      </w:r>
      <w:r w:rsidRPr="00A47EF3">
        <w:rPr>
          <w:rFonts w:ascii="Arial" w:hAnsi="Arial" w:cs="Arial"/>
          <w:sz w:val="22"/>
          <w:szCs w:val="22"/>
        </w:rPr>
        <w:t>.</w:t>
      </w:r>
    </w:p>
    <w:p w14:paraId="06CA10F8" w14:textId="77777777" w:rsidR="007719C4" w:rsidRPr="00487D02" w:rsidRDefault="007719C4" w:rsidP="00CF3510">
      <w:pPr>
        <w:spacing w:line="288" w:lineRule="auto"/>
        <w:jc w:val="both"/>
        <w:rPr>
          <w:rFonts w:ascii="Arial" w:hAnsi="Arial" w:cs="Arial"/>
          <w:sz w:val="14"/>
          <w:szCs w:val="22"/>
        </w:rPr>
      </w:pPr>
    </w:p>
    <w:p w14:paraId="10F9A2C8" w14:textId="77777777" w:rsidR="00B347C3" w:rsidRPr="00B347C3" w:rsidRDefault="00EF5FFD" w:rsidP="00CB2D9F">
      <w:pPr>
        <w:pStyle w:val="Default"/>
        <w:suppressAutoHyphens w:val="0"/>
        <w:autoSpaceDE w:val="0"/>
        <w:autoSpaceDN w:val="0"/>
        <w:adjustRightInd w:val="0"/>
        <w:spacing w:line="288" w:lineRule="auto"/>
        <w:jc w:val="both"/>
        <w:rPr>
          <w:b/>
          <w:bCs/>
          <w:color w:val="auto"/>
          <w:lang w:eastAsia="pl-PL"/>
        </w:rPr>
      </w:pPr>
      <w:r>
        <w:rPr>
          <w:b/>
          <w:sz w:val="22"/>
          <w:szCs w:val="22"/>
        </w:rPr>
        <w:t>8.</w:t>
      </w:r>
      <w:r w:rsidR="00A16029" w:rsidRPr="00F866F2">
        <w:rPr>
          <w:sz w:val="22"/>
          <w:szCs w:val="22"/>
        </w:rPr>
        <w:t xml:space="preserve"> </w:t>
      </w:r>
      <w:r w:rsidR="00B347C3" w:rsidRPr="00B347C3">
        <w:rPr>
          <w:b/>
          <w:bCs/>
          <w:color w:val="auto"/>
          <w:lang w:eastAsia="pl-PL"/>
        </w:rPr>
        <w:t>INFORMACJE O SPOSOBIE KO</w:t>
      </w:r>
      <w:r w:rsidR="00B347C3">
        <w:rPr>
          <w:b/>
          <w:bCs/>
          <w:color w:val="auto"/>
          <w:lang w:eastAsia="pl-PL"/>
        </w:rPr>
        <w:t xml:space="preserve">MUNIKOWANIA SIĘ ZAMAWIAJĄCEGO </w:t>
      </w:r>
      <w:r>
        <w:rPr>
          <w:b/>
          <w:bCs/>
          <w:color w:val="auto"/>
          <w:lang w:eastAsia="pl-PL"/>
        </w:rPr>
        <w:t xml:space="preserve">                </w:t>
      </w:r>
      <w:r w:rsidR="00B347C3">
        <w:rPr>
          <w:b/>
          <w:bCs/>
          <w:color w:val="auto"/>
          <w:lang w:eastAsia="pl-PL"/>
        </w:rPr>
        <w:t xml:space="preserve">Z </w:t>
      </w:r>
      <w:r w:rsidR="00B347C3" w:rsidRPr="00B347C3">
        <w:rPr>
          <w:b/>
          <w:bCs/>
          <w:color w:val="auto"/>
          <w:lang w:eastAsia="pl-PL"/>
        </w:rPr>
        <w:t>WYKONAWCAMI W INNY SPOSÓB NIŻ PRZY UŻYCIU ŚRODKÓW KOMUNIKACJI ELEKTRONICZNEJ, W TYM W PRZYPADKU ZAISTNIENIA JEDNEJ Z SYTUACJI OKREŚLONYCH W AR</w:t>
      </w:r>
      <w:r w:rsidR="00B347C3">
        <w:rPr>
          <w:b/>
          <w:bCs/>
          <w:color w:val="auto"/>
          <w:lang w:eastAsia="pl-PL"/>
        </w:rPr>
        <w:t>T. 65 UST.</w:t>
      </w:r>
      <w:r w:rsidR="00340C9D">
        <w:rPr>
          <w:b/>
          <w:bCs/>
          <w:color w:val="auto"/>
          <w:lang w:eastAsia="pl-PL"/>
        </w:rPr>
        <w:t xml:space="preserve"> </w:t>
      </w:r>
      <w:r w:rsidR="00B347C3">
        <w:rPr>
          <w:b/>
          <w:bCs/>
          <w:color w:val="auto"/>
          <w:lang w:eastAsia="pl-PL"/>
        </w:rPr>
        <w:t xml:space="preserve"> 1, ART. 66 I ART. 69</w:t>
      </w:r>
    </w:p>
    <w:p w14:paraId="53E69E55" w14:textId="77777777" w:rsidR="00D20BEA" w:rsidRPr="00630C72" w:rsidRDefault="00D20BEA" w:rsidP="006D512B">
      <w:pPr>
        <w:tabs>
          <w:tab w:val="left" w:pos="720"/>
        </w:tabs>
        <w:spacing w:line="288" w:lineRule="auto"/>
        <w:jc w:val="both"/>
        <w:rPr>
          <w:rFonts w:ascii="Arial" w:eastAsia="Calibri" w:hAnsi="Arial" w:cs="Arial"/>
          <w:color w:val="auto"/>
          <w:sz w:val="6"/>
          <w:szCs w:val="22"/>
          <w:lang w:eastAsia="en-US"/>
        </w:rPr>
      </w:pPr>
    </w:p>
    <w:p w14:paraId="51550E40" w14:textId="77777777" w:rsidR="00B347C3" w:rsidRDefault="00B347C3" w:rsidP="006D512B">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47109241" w14:textId="77777777" w:rsidR="00B347C3" w:rsidRDefault="00B347C3" w:rsidP="006D512B">
      <w:pPr>
        <w:tabs>
          <w:tab w:val="left" w:pos="720"/>
        </w:tabs>
        <w:spacing w:line="288" w:lineRule="auto"/>
        <w:jc w:val="both"/>
        <w:rPr>
          <w:rFonts w:ascii="Arial" w:hAnsi="Arial" w:cs="Arial"/>
          <w:b/>
          <w:sz w:val="14"/>
          <w:szCs w:val="22"/>
        </w:rPr>
      </w:pPr>
    </w:p>
    <w:p w14:paraId="61C79BC2" w14:textId="77777777" w:rsidR="007719C4" w:rsidRPr="00CF3510" w:rsidRDefault="00B347C3" w:rsidP="00CF3510">
      <w:pPr>
        <w:tabs>
          <w:tab w:val="left" w:pos="720"/>
        </w:tabs>
        <w:spacing w:line="288" w:lineRule="auto"/>
        <w:jc w:val="both"/>
        <w:rPr>
          <w:rFonts w:ascii="Arial" w:hAnsi="Arial" w:cs="Arial"/>
          <w:b/>
          <w:sz w:val="6"/>
          <w:szCs w:val="6"/>
        </w:rPr>
      </w:pPr>
      <w:r>
        <w:rPr>
          <w:rFonts w:ascii="Arial" w:hAnsi="Arial" w:cs="Arial"/>
          <w:b/>
          <w:sz w:val="22"/>
          <w:szCs w:val="22"/>
        </w:rPr>
        <w:t>9</w:t>
      </w:r>
      <w:r w:rsidR="00A16029" w:rsidRPr="00CF3510">
        <w:rPr>
          <w:rFonts w:ascii="Arial" w:hAnsi="Arial" w:cs="Arial"/>
          <w:b/>
          <w:sz w:val="22"/>
          <w:szCs w:val="22"/>
        </w:rPr>
        <w:t>. WYMAGANIA DOTYCZĄCE WADIUM</w:t>
      </w:r>
    </w:p>
    <w:p w14:paraId="41AF3AA4" w14:textId="77777777" w:rsidR="00D20BEA" w:rsidRPr="00D20BEA" w:rsidRDefault="00D20BEA" w:rsidP="00C32D41">
      <w:pPr>
        <w:tabs>
          <w:tab w:val="left" w:pos="0"/>
        </w:tabs>
        <w:spacing w:line="288" w:lineRule="auto"/>
        <w:jc w:val="both"/>
        <w:rPr>
          <w:rFonts w:ascii="Arial" w:hAnsi="Arial" w:cs="Arial"/>
          <w:b/>
          <w:color w:val="000000"/>
          <w:sz w:val="10"/>
          <w:szCs w:val="22"/>
        </w:rPr>
      </w:pPr>
    </w:p>
    <w:p w14:paraId="7A698542" w14:textId="77777777" w:rsidR="003E1EA9" w:rsidRPr="00D2760F" w:rsidRDefault="008E4661" w:rsidP="00B23863">
      <w:pPr>
        <w:tabs>
          <w:tab w:val="left" w:pos="0"/>
        </w:tabs>
        <w:spacing w:line="288" w:lineRule="auto"/>
        <w:jc w:val="both"/>
        <w:rPr>
          <w:rFonts w:ascii="Arial" w:hAnsi="Arial" w:cs="Arial"/>
          <w:color w:val="000000"/>
        </w:rPr>
      </w:pPr>
      <w:r w:rsidRPr="00D2760F">
        <w:rPr>
          <w:rFonts w:ascii="Arial" w:hAnsi="Arial" w:cs="Arial"/>
          <w:color w:val="000000"/>
          <w:sz w:val="22"/>
          <w:szCs w:val="22"/>
        </w:rPr>
        <w:t xml:space="preserve">W niniejszym postępowaniu </w:t>
      </w:r>
      <w:r w:rsidR="00B23863" w:rsidRPr="00D2760F">
        <w:rPr>
          <w:rFonts w:ascii="Arial" w:hAnsi="Arial" w:cs="Arial"/>
          <w:color w:val="000000"/>
          <w:sz w:val="22"/>
          <w:szCs w:val="22"/>
        </w:rPr>
        <w:t>nie wymaga się wniesienia wadium</w:t>
      </w:r>
      <w:r w:rsidR="00D2760F">
        <w:rPr>
          <w:rFonts w:ascii="Arial" w:hAnsi="Arial" w:cs="Arial"/>
          <w:color w:val="000000"/>
          <w:sz w:val="22"/>
          <w:szCs w:val="22"/>
        </w:rPr>
        <w:t>.</w:t>
      </w:r>
    </w:p>
    <w:p w14:paraId="3D2A3375" w14:textId="77777777" w:rsidR="00B21857" w:rsidRPr="00B21857" w:rsidRDefault="00B21857" w:rsidP="00CF3510">
      <w:pPr>
        <w:tabs>
          <w:tab w:val="left" w:pos="720"/>
        </w:tabs>
        <w:spacing w:line="288" w:lineRule="auto"/>
        <w:jc w:val="both"/>
        <w:rPr>
          <w:rFonts w:ascii="Arial" w:hAnsi="Arial" w:cs="Arial"/>
          <w:b/>
          <w:color w:val="000000"/>
          <w:sz w:val="12"/>
          <w:szCs w:val="22"/>
        </w:rPr>
      </w:pPr>
    </w:p>
    <w:p w14:paraId="1704DA5C" w14:textId="77777777" w:rsidR="007719C4" w:rsidRPr="00CF3510" w:rsidRDefault="00B347C3" w:rsidP="00CF3510">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10</w:t>
      </w:r>
      <w:r w:rsidR="00A16029" w:rsidRPr="00CF3510">
        <w:rPr>
          <w:rFonts w:ascii="Arial" w:hAnsi="Arial" w:cs="Arial"/>
          <w:b/>
          <w:color w:val="000000"/>
          <w:sz w:val="22"/>
          <w:szCs w:val="22"/>
        </w:rPr>
        <w:t>. TERMIN ZWIĄZANIA OFERTĄ</w:t>
      </w:r>
    </w:p>
    <w:p w14:paraId="3039C082" w14:textId="77777777" w:rsidR="007719C4" w:rsidRPr="00B21857" w:rsidRDefault="007719C4" w:rsidP="00CF3510">
      <w:pPr>
        <w:spacing w:line="288" w:lineRule="auto"/>
        <w:jc w:val="both"/>
        <w:rPr>
          <w:rFonts w:ascii="Arial" w:hAnsi="Arial" w:cs="Arial"/>
          <w:b/>
          <w:color w:val="000000"/>
          <w:sz w:val="4"/>
          <w:szCs w:val="14"/>
        </w:rPr>
      </w:pPr>
    </w:p>
    <w:p w14:paraId="329B00D6" w14:textId="3DE1476B" w:rsidR="00B347C3" w:rsidRPr="00B347C3" w:rsidRDefault="00B347C3" w:rsidP="00B241A8">
      <w:pPr>
        <w:pStyle w:val="Akapitzlist"/>
        <w:widowControl/>
        <w:numPr>
          <w:ilvl w:val="1"/>
          <w:numId w:val="14"/>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sidRPr="00B347C3">
        <w:rPr>
          <w:rFonts w:ascii="Arial" w:hAnsi="Arial" w:cs="Arial"/>
          <w:color w:val="000000"/>
          <w:sz w:val="22"/>
        </w:rPr>
        <w:t>W</w:t>
      </w:r>
      <w:r w:rsidR="00592015">
        <w:rPr>
          <w:rFonts w:ascii="Arial" w:hAnsi="Arial" w:cs="Arial"/>
          <w:color w:val="000000"/>
          <w:sz w:val="22"/>
        </w:rPr>
        <w:t>ykonawca będzie związany ofertą</w:t>
      </w:r>
      <w:r>
        <w:rPr>
          <w:rFonts w:ascii="Arial" w:hAnsi="Arial" w:cs="Arial"/>
          <w:color w:val="000000"/>
          <w:sz w:val="22"/>
        </w:rPr>
        <w:t xml:space="preserve"> przez okres </w:t>
      </w:r>
      <w:r w:rsidR="00776AF2">
        <w:rPr>
          <w:rFonts w:ascii="Arial" w:hAnsi="Arial" w:cs="Arial"/>
          <w:color w:val="000000"/>
          <w:sz w:val="22"/>
        </w:rPr>
        <w:t>30</w:t>
      </w:r>
      <w:r>
        <w:rPr>
          <w:rFonts w:ascii="Arial" w:hAnsi="Arial" w:cs="Arial"/>
          <w:color w:val="000000"/>
          <w:sz w:val="22"/>
        </w:rPr>
        <w:t xml:space="preserve"> dni, </w:t>
      </w:r>
      <w:r w:rsidRPr="00B347C3">
        <w:rPr>
          <w:rFonts w:ascii="Arial" w:hAnsi="Arial" w:cs="Arial"/>
          <w:color w:val="000000"/>
          <w:sz w:val="22"/>
        </w:rPr>
        <w:t xml:space="preserve">od dnia upływu terminu </w:t>
      </w:r>
      <w:r w:rsidRPr="00D542A5">
        <w:rPr>
          <w:rFonts w:ascii="Arial" w:hAnsi="Arial" w:cs="Arial"/>
          <w:color w:val="auto"/>
          <w:sz w:val="22"/>
        </w:rPr>
        <w:t xml:space="preserve">składania ofert, tj. </w:t>
      </w:r>
      <w:r w:rsidR="004C6381" w:rsidRPr="00D542A5">
        <w:rPr>
          <w:rFonts w:ascii="Arial" w:hAnsi="Arial" w:cs="Arial"/>
          <w:color w:val="auto"/>
          <w:sz w:val="22"/>
        </w:rPr>
        <w:t xml:space="preserve">do dnia </w:t>
      </w:r>
      <w:r w:rsidR="00823C83" w:rsidRPr="00823C83">
        <w:rPr>
          <w:rFonts w:ascii="Arial" w:hAnsi="Arial" w:cs="Arial"/>
          <w:b/>
          <w:color w:val="auto"/>
          <w:sz w:val="22"/>
        </w:rPr>
        <w:t>24.12.</w:t>
      </w:r>
      <w:r w:rsidR="00630C72" w:rsidRPr="00823C83">
        <w:rPr>
          <w:rFonts w:ascii="Arial" w:hAnsi="Arial" w:cs="Arial"/>
          <w:b/>
          <w:color w:val="auto"/>
          <w:sz w:val="22"/>
        </w:rPr>
        <w:t>202</w:t>
      </w:r>
      <w:r w:rsidR="008A2A50" w:rsidRPr="00823C83">
        <w:rPr>
          <w:rFonts w:ascii="Arial" w:hAnsi="Arial" w:cs="Arial"/>
          <w:b/>
          <w:color w:val="auto"/>
          <w:sz w:val="22"/>
        </w:rPr>
        <w:t>4</w:t>
      </w:r>
      <w:r w:rsidR="00DB3ECB" w:rsidRPr="00823C83">
        <w:rPr>
          <w:rFonts w:ascii="Arial" w:hAnsi="Arial" w:cs="Arial"/>
          <w:b/>
          <w:color w:val="auto"/>
          <w:sz w:val="22"/>
        </w:rPr>
        <w:t xml:space="preserve"> </w:t>
      </w:r>
      <w:r w:rsidR="00D33BDC" w:rsidRPr="00823C83">
        <w:rPr>
          <w:rFonts w:ascii="Arial" w:hAnsi="Arial" w:cs="Arial"/>
          <w:b/>
          <w:color w:val="auto"/>
          <w:sz w:val="22"/>
        </w:rPr>
        <w:t>r.</w:t>
      </w:r>
      <w:r w:rsidRPr="00823C83">
        <w:rPr>
          <w:rFonts w:ascii="Arial" w:hAnsi="Arial" w:cs="Arial"/>
          <w:color w:val="auto"/>
          <w:sz w:val="22"/>
        </w:rPr>
        <w:t>,</w:t>
      </w:r>
      <w:r w:rsidRPr="00D542A5">
        <w:rPr>
          <w:rFonts w:ascii="Arial" w:hAnsi="Arial" w:cs="Arial"/>
          <w:color w:val="auto"/>
          <w:sz w:val="22"/>
        </w:rPr>
        <w:t xml:space="preserve"> przy czym pierwszym dniem terminu związania ofertą</w:t>
      </w:r>
      <w:r w:rsidRPr="00B347C3">
        <w:rPr>
          <w:rFonts w:ascii="Arial" w:hAnsi="Arial" w:cs="Arial"/>
          <w:color w:val="000000"/>
          <w:sz w:val="22"/>
        </w:rPr>
        <w:t xml:space="preserve"> jest dzień, w którym</w:t>
      </w:r>
      <w:r w:rsidR="004C6381">
        <w:rPr>
          <w:rFonts w:ascii="Arial" w:hAnsi="Arial" w:cs="Arial"/>
          <w:color w:val="000000"/>
          <w:sz w:val="22"/>
        </w:rPr>
        <w:t xml:space="preserve"> upływa termin składania ofert.</w:t>
      </w:r>
    </w:p>
    <w:p w14:paraId="7F7BE1C3" w14:textId="77777777" w:rsidR="00B347C3" w:rsidRPr="00B347C3" w:rsidRDefault="00B347C3" w:rsidP="007567C9">
      <w:pPr>
        <w:widowControl/>
        <w:tabs>
          <w:tab w:val="left" w:pos="0"/>
          <w:tab w:val="left" w:pos="426"/>
        </w:tabs>
        <w:suppressAutoHyphens w:val="0"/>
        <w:spacing w:line="288" w:lineRule="auto"/>
        <w:jc w:val="both"/>
        <w:rPr>
          <w:rFonts w:ascii="Arial" w:eastAsia="Times New Roman" w:hAnsi="Arial" w:cs="Arial"/>
          <w:color w:val="000000"/>
          <w:sz w:val="10"/>
          <w:szCs w:val="10"/>
        </w:rPr>
      </w:pPr>
    </w:p>
    <w:p w14:paraId="4E90F5BE" w14:textId="77777777" w:rsidR="007719C4" w:rsidRPr="00670E64" w:rsidRDefault="00670E64" w:rsidP="00B241A8">
      <w:pPr>
        <w:pStyle w:val="Akapitzlist"/>
        <w:widowControl/>
        <w:numPr>
          <w:ilvl w:val="1"/>
          <w:numId w:val="14"/>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hAnsi="Arial" w:cs="Arial"/>
          <w:color w:val="000000"/>
          <w:sz w:val="22"/>
        </w:rPr>
        <w:t xml:space="preserve"> </w:t>
      </w:r>
      <w:r w:rsidR="004B6958" w:rsidRPr="00670E64">
        <w:rPr>
          <w:rFonts w:ascii="Arial" w:hAnsi="Arial" w:cs="Arial"/>
          <w:color w:val="000000"/>
          <w:sz w:val="22"/>
        </w:rPr>
        <w:t>W przypadku</w:t>
      </w:r>
      <w:r w:rsidR="00376F61">
        <w:rPr>
          <w:rFonts w:ascii="Arial" w:hAnsi="Arial" w:cs="Arial"/>
          <w:color w:val="000000"/>
          <w:sz w:val="22"/>
        </w:rPr>
        <w:t>,</w:t>
      </w:r>
      <w:r w:rsidR="004B6958" w:rsidRPr="00670E64">
        <w:rPr>
          <w:rFonts w:ascii="Arial" w:hAnsi="Arial" w:cs="Arial"/>
          <w:color w:val="000000"/>
          <w:sz w:val="22"/>
        </w:rPr>
        <w:t xml:space="preserve"> gdy wybór najkorzystniejszej oferty nie nastąpi przed upływem terminu związania ofertą, o którym mowa w pkt </w:t>
      </w:r>
      <w:r w:rsidR="00376F61">
        <w:rPr>
          <w:rFonts w:ascii="Arial" w:hAnsi="Arial" w:cs="Arial"/>
          <w:color w:val="000000"/>
          <w:sz w:val="22"/>
        </w:rPr>
        <w:t>10.</w:t>
      </w:r>
      <w:r w:rsidR="004B6958" w:rsidRPr="00670E64">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sidR="00665C73">
        <w:rPr>
          <w:rFonts w:ascii="Arial" w:hAnsi="Arial" w:cs="Arial"/>
          <w:color w:val="000000"/>
          <w:sz w:val="22"/>
        </w:rPr>
        <w:t>3</w:t>
      </w:r>
      <w:r w:rsidR="004B6958" w:rsidRPr="00670E64">
        <w:rPr>
          <w:rFonts w:ascii="Arial" w:hAnsi="Arial" w:cs="Arial"/>
          <w:color w:val="000000"/>
          <w:sz w:val="22"/>
        </w:rPr>
        <w:t xml:space="preserve">0 dni.  </w:t>
      </w:r>
    </w:p>
    <w:p w14:paraId="2A305643" w14:textId="77777777" w:rsidR="007719C4" w:rsidRDefault="007719C4" w:rsidP="00CF3510">
      <w:pPr>
        <w:widowControl/>
        <w:tabs>
          <w:tab w:val="left" w:pos="0"/>
          <w:tab w:val="left" w:pos="426"/>
        </w:tabs>
        <w:suppressAutoHyphens w:val="0"/>
        <w:spacing w:line="288" w:lineRule="auto"/>
        <w:jc w:val="both"/>
        <w:rPr>
          <w:rFonts w:ascii="Arial" w:eastAsia="Times New Roman" w:hAnsi="Arial" w:cs="Arial"/>
          <w:color w:val="000000"/>
          <w:sz w:val="10"/>
          <w:szCs w:val="10"/>
        </w:rPr>
      </w:pPr>
    </w:p>
    <w:p w14:paraId="1B6A12D2" w14:textId="77777777" w:rsidR="00A81CA3" w:rsidRPr="00CF3510" w:rsidRDefault="00A81CA3" w:rsidP="00CF3510">
      <w:pPr>
        <w:spacing w:line="288" w:lineRule="auto"/>
        <w:jc w:val="both"/>
        <w:rPr>
          <w:rFonts w:ascii="Arial" w:hAnsi="Arial" w:cs="Arial"/>
          <w:b/>
          <w:sz w:val="10"/>
          <w:szCs w:val="10"/>
        </w:rPr>
      </w:pPr>
    </w:p>
    <w:p w14:paraId="4F60CAE5" w14:textId="77777777"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AF291F">
        <w:rPr>
          <w:rFonts w:ascii="Arial" w:hAnsi="Arial" w:cs="Arial"/>
          <w:b/>
          <w:color w:val="000000"/>
          <w:sz w:val="22"/>
          <w:szCs w:val="22"/>
        </w:rPr>
        <w:t>1</w:t>
      </w:r>
      <w:r w:rsidRPr="00CF3510">
        <w:rPr>
          <w:rFonts w:ascii="Arial" w:hAnsi="Arial" w:cs="Arial"/>
          <w:b/>
          <w:color w:val="000000"/>
          <w:sz w:val="22"/>
          <w:szCs w:val="22"/>
        </w:rPr>
        <w:t>. OPIS SPOSOBU PRZYGOTOWANIA OFERTY</w:t>
      </w:r>
    </w:p>
    <w:p w14:paraId="4F548D68" w14:textId="77777777" w:rsidR="007719C4" w:rsidRPr="00CF3510" w:rsidRDefault="007719C4" w:rsidP="00CF3510">
      <w:pPr>
        <w:spacing w:line="288" w:lineRule="auto"/>
        <w:ind w:left="360"/>
        <w:jc w:val="both"/>
        <w:rPr>
          <w:rFonts w:ascii="Arial" w:hAnsi="Arial" w:cs="Arial"/>
          <w:b/>
          <w:sz w:val="12"/>
          <w:szCs w:val="16"/>
        </w:rPr>
      </w:pPr>
    </w:p>
    <w:p w14:paraId="79C19CEE" w14:textId="77777777" w:rsidR="007719C4" w:rsidRPr="00CF3510" w:rsidRDefault="00A16029" w:rsidP="00CF3510">
      <w:pPr>
        <w:tabs>
          <w:tab w:val="left" w:pos="360"/>
        </w:tabs>
        <w:spacing w:line="288" w:lineRule="auto"/>
        <w:jc w:val="both"/>
        <w:rPr>
          <w:rFonts w:ascii="Arial" w:hAnsi="Arial" w:cs="Arial"/>
          <w:sz w:val="8"/>
        </w:rPr>
      </w:pPr>
      <w:r w:rsidRPr="00CF3510">
        <w:rPr>
          <w:rFonts w:ascii="Arial" w:hAnsi="Arial" w:cs="Arial"/>
          <w:b/>
          <w:sz w:val="22"/>
        </w:rPr>
        <w:t>1</w:t>
      </w:r>
      <w:r w:rsidR="000E7ABE">
        <w:rPr>
          <w:rFonts w:ascii="Arial" w:hAnsi="Arial" w:cs="Arial"/>
          <w:b/>
          <w:sz w:val="22"/>
        </w:rPr>
        <w:t>1</w:t>
      </w:r>
      <w:r w:rsidRPr="00CF3510">
        <w:rPr>
          <w:rFonts w:ascii="Arial" w:hAnsi="Arial" w:cs="Arial"/>
          <w:b/>
          <w:sz w:val="22"/>
        </w:rPr>
        <w:t>.1</w:t>
      </w:r>
      <w:r w:rsidRPr="00CF3510">
        <w:rPr>
          <w:rFonts w:ascii="Arial" w:hAnsi="Arial" w:cs="Arial"/>
          <w:sz w:val="22"/>
        </w:rPr>
        <w:t xml:space="preserve"> Wykonawca ma prawo</w:t>
      </w:r>
      <w:r w:rsidRPr="00CF3510">
        <w:rPr>
          <w:rFonts w:ascii="Arial" w:hAnsi="Arial" w:cs="Arial"/>
          <w:b/>
          <w:sz w:val="22"/>
        </w:rPr>
        <w:t xml:space="preserve"> </w:t>
      </w:r>
      <w:r w:rsidRPr="00CF3510">
        <w:rPr>
          <w:rFonts w:ascii="Arial" w:hAnsi="Arial" w:cs="Arial"/>
          <w:sz w:val="22"/>
        </w:rPr>
        <w:t>złożyć tylko jedną ofertę. Treść oferty mu</w:t>
      </w:r>
      <w:r w:rsidR="000E7ABE">
        <w:rPr>
          <w:rFonts w:ascii="Arial" w:hAnsi="Arial" w:cs="Arial"/>
          <w:sz w:val="22"/>
        </w:rPr>
        <w:t xml:space="preserve">si odpowiadać Specyfikacji </w:t>
      </w:r>
      <w:r w:rsidRPr="00CF3510">
        <w:rPr>
          <w:rFonts w:ascii="Arial" w:hAnsi="Arial" w:cs="Arial"/>
          <w:sz w:val="22"/>
        </w:rPr>
        <w:t>Warunków Zamówienia.</w:t>
      </w:r>
    </w:p>
    <w:p w14:paraId="13AE419D" w14:textId="77777777" w:rsidR="007719C4" w:rsidRPr="00CF3510" w:rsidRDefault="007719C4" w:rsidP="00CF3510">
      <w:pPr>
        <w:tabs>
          <w:tab w:val="left" w:pos="0"/>
          <w:tab w:val="left" w:pos="192"/>
        </w:tabs>
        <w:spacing w:line="288" w:lineRule="auto"/>
        <w:jc w:val="both"/>
        <w:rPr>
          <w:rFonts w:ascii="Arial" w:hAnsi="Arial" w:cs="Arial"/>
          <w:sz w:val="8"/>
        </w:rPr>
      </w:pPr>
    </w:p>
    <w:p w14:paraId="1F17CDEC" w14:textId="77777777" w:rsidR="00880F01" w:rsidRPr="00CF3510" w:rsidRDefault="00A16029" w:rsidP="00C641FB">
      <w:pPr>
        <w:spacing w:line="288" w:lineRule="auto"/>
        <w:jc w:val="both"/>
        <w:rPr>
          <w:rFonts w:ascii="Arial" w:hAnsi="Arial" w:cs="Arial"/>
          <w:sz w:val="8"/>
          <w:szCs w:val="8"/>
        </w:rPr>
      </w:pPr>
      <w:r w:rsidRPr="00CF3510">
        <w:rPr>
          <w:rFonts w:ascii="Arial" w:eastAsia="Times New Roman" w:hAnsi="Arial" w:cs="Arial"/>
          <w:b/>
          <w:color w:val="000000"/>
          <w:sz w:val="22"/>
        </w:rPr>
        <w:t>1</w:t>
      </w:r>
      <w:r w:rsidR="00880F01">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sidR="0051122E">
        <w:rPr>
          <w:rFonts w:ascii="Arial" w:hAnsi="Arial" w:cs="Arial"/>
          <w:sz w:val="22"/>
        </w:rPr>
        <w:t>Ofertę</w:t>
      </w:r>
      <w:r w:rsidR="00880F01" w:rsidRPr="00CF3510">
        <w:rPr>
          <w:rFonts w:ascii="Arial" w:hAnsi="Arial" w:cs="Arial"/>
          <w:sz w:val="22"/>
        </w:rPr>
        <w:t xml:space="preserve"> </w:t>
      </w:r>
      <w:r w:rsidR="00880F01">
        <w:rPr>
          <w:rFonts w:ascii="Arial" w:hAnsi="Arial" w:cs="Arial"/>
          <w:sz w:val="22"/>
        </w:rPr>
        <w:t xml:space="preserve">należy </w:t>
      </w:r>
      <w:r w:rsidR="00C641FB">
        <w:rPr>
          <w:rFonts w:ascii="Arial" w:hAnsi="Arial" w:cs="Arial"/>
          <w:sz w:val="22"/>
        </w:rPr>
        <w:t>złożyć</w:t>
      </w:r>
      <w:r w:rsidR="00880F01">
        <w:rPr>
          <w:rFonts w:ascii="Arial" w:hAnsi="Arial" w:cs="Arial"/>
          <w:sz w:val="22"/>
        </w:rPr>
        <w:t xml:space="preserve"> w języku polskim, </w:t>
      </w:r>
      <w:r w:rsidR="00C641FB">
        <w:rPr>
          <w:rFonts w:ascii="Arial" w:hAnsi="Arial" w:cs="Arial"/>
          <w:sz w:val="22"/>
        </w:rPr>
        <w:t xml:space="preserve">sporządzić </w:t>
      </w:r>
      <w:r w:rsidR="00880F01">
        <w:rPr>
          <w:rFonts w:ascii="Arial" w:hAnsi="Arial" w:cs="Arial"/>
          <w:sz w:val="22"/>
        </w:rPr>
        <w:t xml:space="preserve">pod rygorem nieważności </w:t>
      </w:r>
      <w:r w:rsidR="00880F01" w:rsidRPr="00CF3510">
        <w:rPr>
          <w:rFonts w:ascii="Arial" w:hAnsi="Arial" w:cs="Arial"/>
          <w:sz w:val="22"/>
        </w:rPr>
        <w:t xml:space="preserve">w formie </w:t>
      </w:r>
      <w:r w:rsidR="00C641FB">
        <w:rPr>
          <w:rFonts w:ascii="Arial" w:hAnsi="Arial" w:cs="Arial"/>
          <w:sz w:val="22"/>
        </w:rPr>
        <w:t>elektronicznej lub w postaci elektronicznej opatrzonej podpisem zaufanym lub podpisem osobistym.</w:t>
      </w:r>
    </w:p>
    <w:p w14:paraId="6F439ED0" w14:textId="77777777" w:rsidR="00880F01" w:rsidRPr="0014497B" w:rsidRDefault="00880F01" w:rsidP="00CF3510">
      <w:pPr>
        <w:widowControl/>
        <w:suppressAutoHyphens w:val="0"/>
        <w:spacing w:line="288" w:lineRule="auto"/>
        <w:rPr>
          <w:rFonts w:ascii="Arial" w:eastAsia="Times New Roman" w:hAnsi="Arial" w:cs="Arial"/>
          <w:color w:val="000000"/>
          <w:sz w:val="12"/>
        </w:rPr>
      </w:pPr>
    </w:p>
    <w:p w14:paraId="103087BA" w14:textId="77777777" w:rsidR="007719C4" w:rsidRPr="00AA1D69" w:rsidRDefault="00E25E57" w:rsidP="0014497B">
      <w:pPr>
        <w:widowControl/>
        <w:suppressAutoHyphens w:val="0"/>
        <w:spacing w:line="288" w:lineRule="auto"/>
        <w:jc w:val="both"/>
        <w:rPr>
          <w:rFonts w:ascii="Arial" w:eastAsia="Times New Roman" w:hAnsi="Arial" w:cs="Arial"/>
          <w:color w:val="auto"/>
          <w:sz w:val="22"/>
          <w:szCs w:val="22"/>
        </w:rPr>
      </w:pPr>
      <w:r w:rsidRPr="00E25E57">
        <w:rPr>
          <w:rFonts w:ascii="Arial" w:eastAsia="Times New Roman" w:hAnsi="Arial" w:cs="Arial"/>
          <w:b/>
          <w:color w:val="000000"/>
          <w:sz w:val="22"/>
        </w:rPr>
        <w:t>11.2.1</w:t>
      </w:r>
      <w:r>
        <w:rPr>
          <w:rFonts w:ascii="Arial" w:eastAsia="Times New Roman" w:hAnsi="Arial" w:cs="Arial"/>
          <w:color w:val="000000"/>
          <w:sz w:val="22"/>
        </w:rPr>
        <w:t xml:space="preserve"> </w:t>
      </w:r>
      <w:r w:rsidR="0014497B">
        <w:rPr>
          <w:rFonts w:ascii="Arial" w:eastAsia="Times New Roman" w:hAnsi="Arial" w:cs="Arial"/>
          <w:color w:val="000000"/>
          <w:sz w:val="22"/>
        </w:rPr>
        <w:t xml:space="preserve">Oferta składana przez wykonawcę winna być </w:t>
      </w:r>
      <w:r w:rsidR="0014497B">
        <w:rPr>
          <w:rFonts w:ascii="Arial" w:eastAsia="Times New Roman" w:hAnsi="Arial" w:cs="Arial"/>
          <w:color w:val="000000"/>
          <w:sz w:val="22"/>
          <w:szCs w:val="22"/>
        </w:rPr>
        <w:t xml:space="preserve">sporządzona </w:t>
      </w:r>
      <w:r w:rsidR="0014497B" w:rsidRPr="00CF3510">
        <w:rPr>
          <w:rFonts w:ascii="Arial" w:eastAsia="Times New Roman" w:hAnsi="Arial" w:cs="Arial"/>
          <w:color w:val="000000"/>
          <w:sz w:val="22"/>
          <w:szCs w:val="22"/>
        </w:rPr>
        <w:t>z wykorzystaniem wzoru</w:t>
      </w:r>
      <w:r w:rsidR="0014497B" w:rsidRPr="00CF3510">
        <w:rPr>
          <w:rFonts w:ascii="Arial" w:eastAsia="Times New Roman" w:hAnsi="Arial" w:cs="Arial"/>
          <w:b/>
          <w:bCs/>
          <w:color w:val="000000"/>
          <w:sz w:val="22"/>
          <w:szCs w:val="22"/>
        </w:rPr>
        <w:t xml:space="preserve"> </w:t>
      </w:r>
      <w:r w:rsidR="0014497B">
        <w:rPr>
          <w:rFonts w:ascii="Arial" w:eastAsia="Times New Roman" w:hAnsi="Arial" w:cs="Arial"/>
          <w:b/>
          <w:bCs/>
          <w:color w:val="000000"/>
          <w:sz w:val="22"/>
          <w:szCs w:val="22"/>
        </w:rPr>
        <w:t xml:space="preserve">Formularza oferty </w:t>
      </w:r>
      <w:r w:rsidR="00A16029" w:rsidRPr="00CF3510">
        <w:rPr>
          <w:rFonts w:ascii="Arial" w:eastAsia="Times New Roman" w:hAnsi="Arial" w:cs="Arial"/>
          <w:color w:val="000000"/>
          <w:sz w:val="22"/>
          <w:szCs w:val="22"/>
        </w:rPr>
        <w:t xml:space="preserve">stanowiącego </w:t>
      </w:r>
      <w:r w:rsidR="00A16029" w:rsidRPr="00CF3510">
        <w:rPr>
          <w:rFonts w:ascii="Arial" w:eastAsia="Times New Roman" w:hAnsi="Arial" w:cs="Arial"/>
          <w:b/>
          <w:bCs/>
          <w:color w:val="000000"/>
          <w:sz w:val="22"/>
          <w:szCs w:val="22"/>
        </w:rPr>
        <w:t xml:space="preserve">Załącznik nr 1 </w:t>
      </w:r>
      <w:r w:rsidR="0014497B">
        <w:rPr>
          <w:rFonts w:ascii="Arial" w:eastAsia="Times New Roman" w:hAnsi="Arial" w:cs="Arial"/>
          <w:color w:val="000000"/>
          <w:sz w:val="22"/>
          <w:szCs w:val="22"/>
        </w:rPr>
        <w:t>do S</w:t>
      </w:r>
      <w:r w:rsidR="00A16029" w:rsidRPr="00CF3510">
        <w:rPr>
          <w:rFonts w:ascii="Arial" w:eastAsia="Times New Roman" w:hAnsi="Arial" w:cs="Arial"/>
          <w:color w:val="000000"/>
          <w:sz w:val="22"/>
          <w:szCs w:val="22"/>
        </w:rPr>
        <w:t>WZ, zawierający</w:t>
      </w:r>
      <w:r w:rsidR="000657B5">
        <w:rPr>
          <w:rFonts w:ascii="Arial" w:eastAsia="Times New Roman" w:hAnsi="Arial" w:cs="Arial"/>
          <w:color w:val="000000"/>
          <w:sz w:val="22"/>
          <w:szCs w:val="22"/>
        </w:rPr>
        <w:t>m</w:t>
      </w:r>
      <w:r w:rsidR="00A16029" w:rsidRPr="00CF3510">
        <w:rPr>
          <w:rFonts w:ascii="Arial" w:eastAsia="Times New Roman" w:hAnsi="Arial" w:cs="Arial"/>
          <w:color w:val="000000"/>
          <w:sz w:val="22"/>
          <w:szCs w:val="22"/>
        </w:rPr>
        <w:t xml:space="preserve"> w szczególności</w:t>
      </w:r>
      <w:r w:rsidR="00A16029" w:rsidRPr="00CF3510">
        <w:rPr>
          <w:rFonts w:ascii="Arial" w:eastAsia="Times New Roman" w:hAnsi="Arial" w:cs="Arial"/>
          <w:sz w:val="22"/>
          <w:szCs w:val="22"/>
        </w:rPr>
        <w:t xml:space="preserve">: </w:t>
      </w:r>
      <w:r w:rsidR="00A16029" w:rsidRPr="00AA1D69">
        <w:rPr>
          <w:rFonts w:ascii="Arial" w:eastAsia="Times New Roman" w:hAnsi="Arial" w:cs="Arial"/>
          <w:color w:val="auto"/>
          <w:sz w:val="22"/>
          <w:szCs w:val="22"/>
        </w:rPr>
        <w:t>wskazanie oferowanego przedmiotu zamówienia, łączną cenę ofertową brutto</w:t>
      </w:r>
      <w:r w:rsidR="00C1520F" w:rsidRPr="00AA1D69">
        <w:rPr>
          <w:rFonts w:ascii="Arial" w:eastAsia="Times New Roman" w:hAnsi="Arial" w:cs="Arial"/>
          <w:color w:val="auto"/>
          <w:sz w:val="22"/>
          <w:szCs w:val="22"/>
        </w:rPr>
        <w:t xml:space="preserve"> </w:t>
      </w:r>
      <w:r w:rsidR="001901D5">
        <w:rPr>
          <w:rFonts w:ascii="Arial" w:eastAsia="Times New Roman" w:hAnsi="Arial" w:cs="Arial"/>
          <w:color w:val="auto"/>
          <w:sz w:val="22"/>
          <w:szCs w:val="22"/>
        </w:rPr>
        <w:t xml:space="preserve">za wykonanie </w:t>
      </w:r>
      <w:r w:rsidR="00C1520F" w:rsidRPr="00AA1D69">
        <w:rPr>
          <w:rFonts w:ascii="Arial" w:eastAsia="Times New Roman" w:hAnsi="Arial" w:cs="Arial"/>
          <w:color w:val="auto"/>
          <w:sz w:val="22"/>
          <w:szCs w:val="22"/>
        </w:rPr>
        <w:t>zamówienia</w:t>
      </w:r>
      <w:r w:rsidR="00A16029" w:rsidRPr="00AA1D69">
        <w:rPr>
          <w:rFonts w:ascii="Arial" w:eastAsia="Times New Roman" w:hAnsi="Arial" w:cs="Arial"/>
          <w:color w:val="auto"/>
          <w:sz w:val="22"/>
          <w:szCs w:val="22"/>
        </w:rPr>
        <w:t>,</w:t>
      </w:r>
      <w:r w:rsidR="00255C09" w:rsidRPr="00255C09">
        <w:rPr>
          <w:rFonts w:ascii="Arial" w:eastAsia="Times New Roman" w:hAnsi="Arial" w:cs="Arial"/>
          <w:sz w:val="22"/>
          <w:szCs w:val="22"/>
        </w:rPr>
        <w:t xml:space="preserve"> </w:t>
      </w:r>
      <w:r w:rsidR="002C4F2C">
        <w:rPr>
          <w:rFonts w:ascii="Arial" w:eastAsia="Times New Roman" w:hAnsi="Arial" w:cs="Arial"/>
          <w:sz w:val="22"/>
          <w:szCs w:val="22"/>
        </w:rPr>
        <w:t xml:space="preserve">ceny jednostkowe za poszczególne pozycje </w:t>
      </w:r>
      <w:r w:rsidR="0086028E">
        <w:rPr>
          <w:rFonts w:ascii="Arial" w:eastAsia="Times New Roman" w:hAnsi="Arial" w:cs="Arial"/>
          <w:sz w:val="22"/>
          <w:szCs w:val="22"/>
        </w:rPr>
        <w:t xml:space="preserve">w tabeli </w:t>
      </w:r>
      <w:r w:rsidR="0086028E" w:rsidRPr="0086028E">
        <w:rPr>
          <w:rFonts w:ascii="Arial" w:eastAsia="Times New Roman" w:hAnsi="Arial" w:cs="Arial"/>
          <w:i/>
          <w:sz w:val="22"/>
          <w:szCs w:val="22"/>
        </w:rPr>
        <w:t>Zestawienie kosztów</w:t>
      </w:r>
      <w:r w:rsidR="00255C09">
        <w:rPr>
          <w:rFonts w:ascii="Arial" w:eastAsia="Times New Roman" w:hAnsi="Arial" w:cs="Arial"/>
          <w:sz w:val="22"/>
          <w:szCs w:val="22"/>
        </w:rPr>
        <w:t>,</w:t>
      </w:r>
      <w:r w:rsidR="00A16029" w:rsidRPr="00AA1D69">
        <w:rPr>
          <w:rFonts w:ascii="Arial" w:eastAsia="Times New Roman" w:hAnsi="Arial" w:cs="Arial"/>
          <w:color w:val="auto"/>
          <w:sz w:val="22"/>
          <w:szCs w:val="22"/>
        </w:rPr>
        <w:t xml:space="preserve"> zobowiązanie dotyczące</w:t>
      </w:r>
      <w:r w:rsidR="002C4F2C">
        <w:rPr>
          <w:rFonts w:ascii="Arial" w:eastAsia="Times New Roman" w:hAnsi="Arial" w:cs="Arial"/>
          <w:color w:val="auto"/>
          <w:sz w:val="22"/>
          <w:szCs w:val="22"/>
        </w:rPr>
        <w:t>:</w:t>
      </w:r>
      <w:r w:rsidR="00A16029" w:rsidRPr="00AA1D69">
        <w:rPr>
          <w:rFonts w:ascii="Arial" w:eastAsia="Times New Roman" w:hAnsi="Arial" w:cs="Arial"/>
          <w:color w:val="auto"/>
          <w:sz w:val="22"/>
          <w:szCs w:val="22"/>
        </w:rPr>
        <w:t xml:space="preserve"> </w:t>
      </w:r>
      <w:r w:rsidR="002C4F2C">
        <w:rPr>
          <w:rFonts w:ascii="Arial" w:eastAsia="Times New Roman" w:hAnsi="Arial" w:cs="Arial"/>
          <w:color w:val="000000"/>
          <w:sz w:val="22"/>
          <w:szCs w:val="22"/>
        </w:rPr>
        <w:t>czasu reakcji (rozpoczęcia działań</w:t>
      </w:r>
      <w:r w:rsidR="002C4F2C" w:rsidRPr="00B83539">
        <w:rPr>
          <w:rFonts w:ascii="Arial" w:hAnsi="Arial" w:cs="Arial"/>
          <w:b/>
          <w:sz w:val="22"/>
          <w:szCs w:val="22"/>
        </w:rPr>
        <w:t xml:space="preserve"> </w:t>
      </w:r>
      <w:r w:rsidR="002C4F2C" w:rsidRPr="00B83539">
        <w:rPr>
          <w:rFonts w:ascii="Arial" w:hAnsi="Arial" w:cs="Arial"/>
          <w:sz w:val="22"/>
          <w:szCs w:val="22"/>
        </w:rPr>
        <w:t xml:space="preserve">od powzięcia informacji </w:t>
      </w:r>
      <w:r w:rsidR="00686AF8">
        <w:rPr>
          <w:rFonts w:ascii="Arial" w:hAnsi="Arial" w:cs="Arial"/>
          <w:sz w:val="22"/>
          <w:szCs w:val="22"/>
        </w:rPr>
        <w:t xml:space="preserve">                          </w:t>
      </w:r>
      <w:r w:rsidR="002C4F2C" w:rsidRPr="00B83539">
        <w:rPr>
          <w:rFonts w:ascii="Arial" w:hAnsi="Arial" w:cs="Arial"/>
          <w:sz w:val="22"/>
          <w:szCs w:val="22"/>
        </w:rPr>
        <w:lastRenderedPageBreak/>
        <w:t>o wyjeździe sprzętu na drogi)</w:t>
      </w:r>
      <w:r w:rsidR="002C4F2C">
        <w:rPr>
          <w:rFonts w:ascii="Arial" w:hAnsi="Arial" w:cs="Arial"/>
          <w:sz w:val="22"/>
          <w:szCs w:val="22"/>
        </w:rPr>
        <w:t>,</w:t>
      </w:r>
      <w:r w:rsidR="002C4F2C" w:rsidRPr="00350EAE">
        <w:rPr>
          <w:rFonts w:ascii="Arial" w:hAnsi="Arial" w:cs="Arial"/>
          <w:sz w:val="22"/>
          <w:szCs w:val="22"/>
        </w:rPr>
        <w:t xml:space="preserve"> </w:t>
      </w:r>
      <w:r w:rsidR="00A16029" w:rsidRPr="00AA1D69">
        <w:rPr>
          <w:rFonts w:ascii="Arial" w:eastAsia="Times New Roman" w:hAnsi="Arial" w:cs="Arial"/>
          <w:color w:val="auto"/>
          <w:sz w:val="22"/>
          <w:szCs w:val="22"/>
        </w:rPr>
        <w:t xml:space="preserve">terminu realizacji zamówienia, </w:t>
      </w:r>
      <w:r w:rsidR="00570F3A">
        <w:rPr>
          <w:rFonts w:ascii="Arial" w:eastAsia="Times New Roman" w:hAnsi="Arial" w:cs="Arial"/>
          <w:color w:val="auto"/>
          <w:sz w:val="22"/>
          <w:szCs w:val="22"/>
        </w:rPr>
        <w:t>oświadczenie o warunkach</w:t>
      </w:r>
      <w:r w:rsidR="00A16029" w:rsidRPr="00AA1D69">
        <w:rPr>
          <w:rFonts w:ascii="Arial" w:eastAsia="Times New Roman" w:hAnsi="Arial" w:cs="Arial"/>
          <w:color w:val="auto"/>
          <w:sz w:val="22"/>
          <w:szCs w:val="22"/>
        </w:rPr>
        <w:t xml:space="preserve"> płatno</w:t>
      </w:r>
      <w:r w:rsidR="001A1671" w:rsidRPr="00AA1D69">
        <w:rPr>
          <w:rFonts w:ascii="Arial" w:eastAsia="Times New Roman" w:hAnsi="Arial" w:cs="Arial"/>
          <w:color w:val="auto"/>
          <w:sz w:val="22"/>
          <w:szCs w:val="22"/>
        </w:rPr>
        <w:t>ści, oświadczenie</w:t>
      </w:r>
      <w:r w:rsidR="002C4F2C">
        <w:rPr>
          <w:rFonts w:ascii="Arial" w:eastAsia="Times New Roman" w:hAnsi="Arial" w:cs="Arial"/>
          <w:color w:val="auto"/>
          <w:sz w:val="22"/>
          <w:szCs w:val="22"/>
        </w:rPr>
        <w:t xml:space="preserve"> </w:t>
      </w:r>
      <w:r w:rsidR="00A16029" w:rsidRPr="00AA1D69">
        <w:rPr>
          <w:rFonts w:ascii="Arial" w:eastAsia="Times New Roman" w:hAnsi="Arial" w:cs="Arial"/>
          <w:color w:val="auto"/>
          <w:sz w:val="22"/>
          <w:szCs w:val="22"/>
        </w:rPr>
        <w:t>o okresie związania ofertą oraz o akce</w:t>
      </w:r>
      <w:r w:rsidR="005025B9" w:rsidRPr="00AA1D69">
        <w:rPr>
          <w:rFonts w:ascii="Arial" w:eastAsia="Times New Roman" w:hAnsi="Arial" w:cs="Arial"/>
          <w:color w:val="auto"/>
          <w:sz w:val="22"/>
          <w:szCs w:val="22"/>
        </w:rPr>
        <w:t>ptacji wszystkich postanowień S</w:t>
      </w:r>
      <w:r w:rsidR="00A16029" w:rsidRPr="00AA1D69">
        <w:rPr>
          <w:rFonts w:ascii="Arial" w:eastAsia="Times New Roman" w:hAnsi="Arial" w:cs="Arial"/>
          <w:color w:val="auto"/>
          <w:sz w:val="22"/>
          <w:szCs w:val="22"/>
        </w:rPr>
        <w:t xml:space="preserve">WZ, w tym </w:t>
      </w:r>
      <w:r w:rsidR="001308CB">
        <w:rPr>
          <w:rFonts w:ascii="Arial" w:eastAsia="Times New Roman" w:hAnsi="Arial" w:cs="Arial"/>
          <w:color w:val="auto"/>
          <w:sz w:val="22"/>
          <w:szCs w:val="22"/>
        </w:rPr>
        <w:t>projektowanych postanowień</w:t>
      </w:r>
      <w:r w:rsidR="005A1BD2">
        <w:rPr>
          <w:rFonts w:ascii="Arial" w:eastAsia="Times New Roman" w:hAnsi="Arial" w:cs="Arial"/>
          <w:color w:val="auto"/>
          <w:sz w:val="22"/>
          <w:szCs w:val="22"/>
        </w:rPr>
        <w:t xml:space="preserve"> umowy bez zastrzeżeń, </w:t>
      </w:r>
      <w:r w:rsidR="00A16029" w:rsidRPr="00AA1D69">
        <w:rPr>
          <w:rFonts w:ascii="Arial" w:eastAsia="Times New Roman" w:hAnsi="Arial" w:cs="Arial"/>
          <w:color w:val="auto"/>
          <w:sz w:val="22"/>
          <w:szCs w:val="22"/>
        </w:rPr>
        <w:t>a także informację, które części zamówienia Wykonawca zamierza powierzyć Podwykonawcom z podaniem firm Podwykonawców oraz pozo</w:t>
      </w:r>
      <w:r w:rsidR="000C51D3">
        <w:rPr>
          <w:rFonts w:ascii="Arial" w:eastAsia="Times New Roman" w:hAnsi="Arial" w:cs="Arial"/>
          <w:color w:val="auto"/>
          <w:sz w:val="22"/>
          <w:szCs w:val="22"/>
        </w:rPr>
        <w:t>stałe oświadczenia i informacje.</w:t>
      </w:r>
    </w:p>
    <w:p w14:paraId="30D3AF48" w14:textId="77777777" w:rsidR="009A4B15" w:rsidRPr="002A65EA" w:rsidRDefault="009A4B15" w:rsidP="0014497B">
      <w:pPr>
        <w:widowControl/>
        <w:suppressAutoHyphens w:val="0"/>
        <w:spacing w:line="288" w:lineRule="auto"/>
        <w:jc w:val="both"/>
        <w:rPr>
          <w:rFonts w:ascii="Arial" w:eastAsia="Times New Roman" w:hAnsi="Arial" w:cs="Arial"/>
          <w:color w:val="FF0000"/>
          <w:sz w:val="8"/>
          <w:szCs w:val="22"/>
        </w:rPr>
      </w:pPr>
    </w:p>
    <w:p w14:paraId="43F82649" w14:textId="77777777" w:rsidR="00376F61" w:rsidRPr="004651A5" w:rsidRDefault="00E25E57" w:rsidP="004651A5">
      <w:pPr>
        <w:widowControl/>
        <w:suppressAutoHyphens w:val="0"/>
        <w:spacing w:line="288" w:lineRule="auto"/>
        <w:jc w:val="both"/>
        <w:rPr>
          <w:rFonts w:ascii="Arial" w:eastAsia="Times New Roman" w:hAnsi="Arial" w:cs="Arial"/>
          <w:color w:val="auto"/>
          <w:sz w:val="22"/>
        </w:rPr>
      </w:pPr>
      <w:r w:rsidRPr="00E25E57">
        <w:rPr>
          <w:rFonts w:ascii="Arial" w:eastAsia="Times New Roman" w:hAnsi="Arial" w:cs="Arial"/>
          <w:b/>
          <w:color w:val="auto"/>
          <w:sz w:val="22"/>
          <w:szCs w:val="22"/>
        </w:rPr>
        <w:t>11.2.2</w:t>
      </w:r>
      <w:r>
        <w:rPr>
          <w:rFonts w:ascii="Arial" w:eastAsia="Times New Roman" w:hAnsi="Arial" w:cs="Arial"/>
          <w:color w:val="auto"/>
          <w:sz w:val="22"/>
          <w:szCs w:val="22"/>
        </w:rPr>
        <w:t xml:space="preserve"> </w:t>
      </w:r>
      <w:r w:rsidR="000657B5" w:rsidRPr="000657B5">
        <w:rPr>
          <w:rFonts w:ascii="Arial" w:eastAsia="Times New Roman" w:hAnsi="Arial" w:cs="Arial"/>
          <w:color w:val="auto"/>
          <w:sz w:val="22"/>
          <w:szCs w:val="22"/>
        </w:rPr>
        <w:t xml:space="preserve">Do oferty należy </w:t>
      </w:r>
      <w:r w:rsidR="000657B5" w:rsidRPr="00F7598C">
        <w:rPr>
          <w:rFonts w:ascii="Arial" w:eastAsia="Times New Roman" w:hAnsi="Arial" w:cs="Arial"/>
          <w:color w:val="auto"/>
          <w:sz w:val="22"/>
          <w:szCs w:val="22"/>
        </w:rPr>
        <w:t>dołączyć:</w:t>
      </w:r>
    </w:p>
    <w:p w14:paraId="21E1A326" w14:textId="77777777" w:rsidR="00A226FA" w:rsidRDefault="00A226FA" w:rsidP="00A226FA">
      <w:pPr>
        <w:widowControl/>
        <w:numPr>
          <w:ilvl w:val="0"/>
          <w:numId w:val="6"/>
        </w:numPr>
        <w:suppressAutoHyphens w:val="0"/>
        <w:spacing w:line="288" w:lineRule="auto"/>
        <w:ind w:left="426"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o braku podstaw do wykluczenia z postępowania oraz spełnianiu warunków udziału w postępowaniu –  załącznik nr 2 do SWZ; </w:t>
      </w:r>
    </w:p>
    <w:p w14:paraId="683CC078" w14:textId="77777777" w:rsidR="00A226FA" w:rsidRDefault="00A226FA" w:rsidP="00A226FA">
      <w:pPr>
        <w:widowControl/>
        <w:numPr>
          <w:ilvl w:val="0"/>
          <w:numId w:val="6"/>
        </w:numPr>
        <w:suppressAutoHyphens w:val="0"/>
        <w:spacing w:line="288" w:lineRule="auto"/>
        <w:ind w:left="426"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 xml:space="preserve">3 </w:t>
      </w:r>
      <w:proofErr w:type="spellStart"/>
      <w:r>
        <w:rPr>
          <w:rFonts w:ascii="Arial" w:eastAsia="Times New Roman" w:hAnsi="Arial" w:cs="Arial"/>
          <w:color w:val="000000"/>
          <w:sz w:val="22"/>
          <w:szCs w:val="22"/>
        </w:rPr>
        <w:t>ppkt</w:t>
      </w:r>
      <w:proofErr w:type="spellEnd"/>
      <w:r>
        <w:rPr>
          <w:rFonts w:ascii="Arial" w:eastAsia="Times New Roman" w:hAnsi="Arial" w:cs="Arial"/>
          <w:color w:val="000000"/>
          <w:sz w:val="22"/>
          <w:szCs w:val="22"/>
        </w:rPr>
        <w:t xml:space="preserve"> 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sidRPr="00376F61">
        <w:rPr>
          <w:rFonts w:ascii="Arial" w:eastAsia="Times New Roman" w:hAnsi="Arial" w:cs="Arial"/>
          <w:color w:val="000000"/>
          <w:sz w:val="22"/>
          <w:szCs w:val="22"/>
        </w:rPr>
        <w:t xml:space="preserve"> </w:t>
      </w:r>
      <w:r>
        <w:rPr>
          <w:rFonts w:ascii="Arial" w:eastAsia="Times New Roman" w:hAnsi="Arial" w:cs="Arial"/>
          <w:color w:val="000000"/>
          <w:sz w:val="22"/>
          <w:szCs w:val="22"/>
        </w:rPr>
        <w:t>- załącznik nr 2 do SWZ</w:t>
      </w:r>
      <w:r w:rsidRPr="00CF3510">
        <w:rPr>
          <w:rFonts w:ascii="Arial" w:eastAsia="Times New Roman" w:hAnsi="Arial" w:cs="Arial"/>
          <w:color w:val="000000"/>
          <w:sz w:val="22"/>
          <w:szCs w:val="22"/>
        </w:rPr>
        <w:t>;</w:t>
      </w:r>
    </w:p>
    <w:p w14:paraId="7DB0A95C" w14:textId="77777777" w:rsidR="00A226FA" w:rsidRPr="00CF3510" w:rsidRDefault="00A226FA" w:rsidP="00A226FA">
      <w:pPr>
        <w:widowControl/>
        <w:numPr>
          <w:ilvl w:val="0"/>
          <w:numId w:val="6"/>
        </w:numPr>
        <w:suppressAutoHyphens w:val="0"/>
        <w:spacing w:line="288" w:lineRule="auto"/>
        <w:ind w:left="426"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w:t>
      </w:r>
      <w:r w:rsidRPr="00CF3510">
        <w:rPr>
          <w:rFonts w:ascii="Arial" w:eastAsia="Times New Roman" w:hAnsi="Arial" w:cs="Arial"/>
          <w:color w:val="000000"/>
          <w:sz w:val="22"/>
          <w:szCs w:val="22"/>
        </w:rPr>
        <w:t>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2.1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Pr>
          <w:rFonts w:ascii="Arial" w:eastAsia="Times New Roman" w:hAnsi="Arial" w:cs="Arial"/>
          <w:color w:val="000000"/>
          <w:sz w:val="22"/>
          <w:szCs w:val="22"/>
        </w:rPr>
        <w:t xml:space="preserve"> -</w:t>
      </w:r>
      <w:r w:rsidRPr="00376F61">
        <w:rPr>
          <w:rFonts w:ascii="Arial" w:eastAsia="Times New Roman" w:hAnsi="Arial" w:cs="Arial"/>
          <w:color w:val="000000"/>
          <w:sz w:val="22"/>
          <w:szCs w:val="22"/>
        </w:rPr>
        <w:t xml:space="preserve"> </w:t>
      </w:r>
      <w:r>
        <w:rPr>
          <w:rFonts w:ascii="Arial" w:eastAsia="Times New Roman" w:hAnsi="Arial" w:cs="Arial"/>
          <w:color w:val="000000"/>
          <w:sz w:val="22"/>
          <w:szCs w:val="22"/>
        </w:rPr>
        <w:t>załącznik nr 6 do SWZ;</w:t>
      </w:r>
    </w:p>
    <w:p w14:paraId="7D5E3298" w14:textId="77777777" w:rsidR="00A226FA" w:rsidRPr="00887B3E" w:rsidRDefault="00A226FA" w:rsidP="00A226FA">
      <w:pPr>
        <w:widowControl/>
        <w:numPr>
          <w:ilvl w:val="0"/>
          <w:numId w:val="6"/>
        </w:numPr>
        <w:suppressAutoHyphens w:val="0"/>
        <w:spacing w:line="288" w:lineRule="auto"/>
        <w:ind w:left="426" w:hanging="284"/>
        <w:jc w:val="both"/>
        <w:rPr>
          <w:rFonts w:ascii="Arial" w:eastAsia="Times New Roman" w:hAnsi="Arial" w:cs="Arial"/>
          <w:color w:val="000000"/>
          <w:sz w:val="8"/>
          <w:szCs w:val="22"/>
        </w:rPr>
      </w:pPr>
      <w:r w:rsidRPr="00CF3510">
        <w:rPr>
          <w:rFonts w:ascii="Arial" w:eastAsia="Times New Roman" w:hAnsi="Arial" w:cs="Arial"/>
          <w:color w:val="000000"/>
          <w:sz w:val="22"/>
          <w:szCs w:val="22"/>
        </w:rPr>
        <w:t xml:space="preserve">zobowiązanie </w:t>
      </w:r>
      <w:r>
        <w:rPr>
          <w:rFonts w:ascii="Arial" w:eastAsia="Times New Roman" w:hAnsi="Arial" w:cs="Arial"/>
          <w:color w:val="000000"/>
          <w:sz w:val="22"/>
          <w:szCs w:val="22"/>
        </w:rPr>
        <w:t>podmiotu udostępniającego zasoby</w:t>
      </w:r>
      <w:r w:rsidRPr="00406624">
        <w:rPr>
          <w:rFonts w:ascii="Arial" w:eastAsia="Times New Roman" w:hAnsi="Arial" w:cs="Arial"/>
          <w:color w:val="000000"/>
          <w:sz w:val="22"/>
          <w:szCs w:val="22"/>
        </w:rPr>
        <w:t xml:space="preserve"> </w:t>
      </w:r>
      <w:r>
        <w:rPr>
          <w:rFonts w:ascii="Arial" w:eastAsia="Times New Roman" w:hAnsi="Arial" w:cs="Arial"/>
          <w:color w:val="000000"/>
          <w:sz w:val="22"/>
          <w:szCs w:val="22"/>
        </w:rPr>
        <w:t>- załącznik nr 3 do SWZ;</w:t>
      </w:r>
    </w:p>
    <w:p w14:paraId="21C7DAF2" w14:textId="77777777" w:rsidR="00A226FA" w:rsidRPr="00002C74" w:rsidRDefault="00A226FA" w:rsidP="00A226FA">
      <w:pPr>
        <w:widowControl/>
        <w:numPr>
          <w:ilvl w:val="0"/>
          <w:numId w:val="6"/>
        </w:numPr>
        <w:suppressAutoHyphens w:val="0"/>
        <w:spacing w:line="288" w:lineRule="auto"/>
        <w:ind w:left="426"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 xml:space="preserve">pełnomocnictwo do reprezentowania Wykonawcy lub reprezentowania wszystkich Wykonawców wspólnie ubiegających się o udzielenie zamówienia, w przypadku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o którym  mowa w pkt </w:t>
      </w:r>
      <w:r>
        <w:rPr>
          <w:rFonts w:ascii="Arial" w:eastAsia="Times New Roman" w:hAnsi="Arial" w:cs="Arial"/>
          <w:color w:val="000000"/>
          <w:sz w:val="22"/>
          <w:szCs w:val="22"/>
        </w:rPr>
        <w:t>6</w:t>
      </w:r>
      <w:r w:rsidRPr="00CF3510">
        <w:rPr>
          <w:rFonts w:ascii="Arial" w:eastAsia="Times New Roman" w:hAnsi="Arial" w:cs="Arial"/>
          <w:color w:val="000000"/>
          <w:sz w:val="22"/>
          <w:szCs w:val="22"/>
        </w:rPr>
        <w:t>.</w:t>
      </w:r>
      <w:r>
        <w:rPr>
          <w:rFonts w:ascii="Arial" w:eastAsia="Times New Roman" w:hAnsi="Arial" w:cs="Arial"/>
          <w:color w:val="000000"/>
          <w:sz w:val="22"/>
          <w:szCs w:val="22"/>
        </w:rPr>
        <w:t>9.3.</w:t>
      </w:r>
    </w:p>
    <w:p w14:paraId="0B2734C8" w14:textId="77777777" w:rsidR="004B1B40" w:rsidRPr="002A65EA" w:rsidRDefault="004B1B40" w:rsidP="003948C8">
      <w:pPr>
        <w:spacing w:line="288" w:lineRule="auto"/>
        <w:jc w:val="both"/>
        <w:rPr>
          <w:rFonts w:ascii="Arial" w:hAnsi="Arial" w:cs="Arial"/>
          <w:sz w:val="6"/>
          <w:szCs w:val="8"/>
        </w:rPr>
      </w:pPr>
    </w:p>
    <w:p w14:paraId="7A209F57" w14:textId="77777777" w:rsidR="00036A9D" w:rsidRPr="00036A9D" w:rsidRDefault="00036A9D" w:rsidP="003948C8">
      <w:pPr>
        <w:spacing w:line="288" w:lineRule="auto"/>
        <w:jc w:val="both"/>
        <w:rPr>
          <w:rFonts w:ascii="Arial" w:hAnsi="Arial" w:cs="Arial"/>
          <w:sz w:val="22"/>
          <w:u w:val="single"/>
        </w:rPr>
      </w:pPr>
      <w:r w:rsidRPr="00036A9D">
        <w:rPr>
          <w:rFonts w:ascii="Arial" w:hAnsi="Arial" w:cs="Arial"/>
          <w:b/>
          <w:sz w:val="22"/>
        </w:rPr>
        <w:t>11.3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508DBFC5" w14:textId="77777777" w:rsidR="00487D02" w:rsidRPr="00036A9D" w:rsidRDefault="00487D02" w:rsidP="003948C8">
      <w:pPr>
        <w:spacing w:line="288" w:lineRule="auto"/>
        <w:jc w:val="both"/>
        <w:rPr>
          <w:sz w:val="14"/>
        </w:rPr>
      </w:pPr>
    </w:p>
    <w:p w14:paraId="6902C972" w14:textId="77777777" w:rsidR="007C1949" w:rsidRDefault="00036A9D" w:rsidP="003948C8">
      <w:pPr>
        <w:spacing w:line="288" w:lineRule="auto"/>
        <w:jc w:val="both"/>
        <w:rPr>
          <w:rFonts w:ascii="Arial" w:hAnsi="Arial" w:cs="Arial"/>
          <w:sz w:val="22"/>
        </w:rPr>
      </w:pPr>
      <w:r w:rsidRPr="00036A9D">
        <w:rPr>
          <w:rFonts w:ascii="Arial" w:hAnsi="Arial" w:cs="Arial"/>
          <w:b/>
          <w:sz w:val="22"/>
        </w:rPr>
        <w:t>11.3.1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w:t>
      </w:r>
      <w:r w:rsidR="00C4037A">
        <w:rPr>
          <w:rFonts w:ascii="Arial" w:hAnsi="Arial" w:cs="Arial"/>
          <w:sz w:val="22"/>
        </w:rPr>
        <w:t xml:space="preserve">, </w:t>
      </w:r>
      <w:r w:rsidR="00C4037A" w:rsidRPr="00C4037A">
        <w:rPr>
          <w:rFonts w:ascii="Arial" w:hAnsi="Arial" w:cs="Arial"/>
          <w:sz w:val="22"/>
        </w:rPr>
        <w:t xml:space="preserve">przy użyciu środków komunikacji elektronicznej tzn. za pośrednictwem </w:t>
      </w:r>
      <w:hyperlink r:id="rId19" w:history="1">
        <w:r w:rsidR="00C4037A"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2AF7154C" w14:textId="77777777" w:rsidR="00036A9D" w:rsidRPr="007C1949" w:rsidRDefault="007C1949" w:rsidP="003948C8">
      <w:pPr>
        <w:spacing w:line="288" w:lineRule="auto"/>
        <w:jc w:val="both"/>
        <w:rPr>
          <w:rFonts w:ascii="Arial" w:hAnsi="Arial" w:cs="Arial"/>
          <w:sz w:val="16"/>
        </w:rPr>
      </w:pPr>
      <w:r w:rsidRPr="007C1949">
        <w:rPr>
          <w:rFonts w:ascii="Arial" w:hAnsi="Arial" w:cs="Arial"/>
          <w:sz w:val="22"/>
          <w:szCs w:val="31"/>
        </w:rPr>
        <w:t>W przypadku, gdy wykonawcę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t>pełnomocnictwo. Pełnomocnictwo do reprezentowania w postępowaniu o udzielenie zamówienia</w:t>
      </w:r>
      <w:r>
        <w:rPr>
          <w:rFonts w:ascii="Arial" w:hAnsi="Arial" w:cs="Arial"/>
          <w:sz w:val="22"/>
          <w:szCs w:val="31"/>
        </w:rPr>
        <w:t xml:space="preserve"> </w:t>
      </w:r>
      <w:r w:rsidRPr="007C1949">
        <w:rPr>
          <w:rFonts w:ascii="Arial" w:hAnsi="Arial" w:cs="Arial"/>
          <w:sz w:val="22"/>
          <w:szCs w:val="31"/>
        </w:rPr>
        <w:t>albo do reprezentowania w postępowaniu i zawarcia umowy 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63F8DA40" w14:textId="77777777" w:rsidR="00036A9D" w:rsidRPr="00036A9D" w:rsidRDefault="00036A9D" w:rsidP="003948C8">
      <w:pPr>
        <w:spacing w:line="288" w:lineRule="auto"/>
        <w:jc w:val="both"/>
        <w:rPr>
          <w:rFonts w:ascii="Arial" w:hAnsi="Arial" w:cs="Arial"/>
          <w:sz w:val="8"/>
        </w:rPr>
      </w:pPr>
    </w:p>
    <w:p w14:paraId="5CD9BAB1" w14:textId="77777777" w:rsidR="00BD2756" w:rsidRDefault="00BD2756" w:rsidP="00BD2756">
      <w:pPr>
        <w:spacing w:line="288" w:lineRule="auto"/>
        <w:jc w:val="both"/>
        <w:rPr>
          <w:rFonts w:ascii="Arial" w:hAnsi="Arial" w:cs="Arial"/>
          <w:sz w:val="22"/>
        </w:rPr>
      </w:pPr>
      <w:r w:rsidRPr="00036A9D">
        <w:rPr>
          <w:rFonts w:ascii="Arial" w:hAnsi="Arial" w:cs="Arial"/>
          <w:b/>
          <w:sz w:val="22"/>
        </w:rPr>
        <w:t>11.3.2</w:t>
      </w:r>
      <w:r w:rsidRPr="00036A9D">
        <w:rPr>
          <w:rFonts w:ascii="Arial" w:hAnsi="Arial" w:cs="Arial"/>
          <w:sz w:val="22"/>
        </w:rPr>
        <w:t xml:space="preserve"> W przypadku, gdy podmiotowe środki dowodowe, inne dokumenty lub dokumenty potwierdzające umocowanie do reprezentowania</w:t>
      </w:r>
      <w:r>
        <w:rPr>
          <w:rFonts w:ascii="Arial" w:hAnsi="Arial" w:cs="Arial"/>
          <w:sz w:val="22"/>
        </w:rPr>
        <w:t>,</w:t>
      </w:r>
      <w:r w:rsidRPr="00036A9D">
        <w:rPr>
          <w:rFonts w:ascii="Arial" w:hAnsi="Arial" w:cs="Arial"/>
          <w:sz w:val="22"/>
        </w:rPr>
        <w:t xml:space="preserve"> zostały wystawione przez upoważnione podmioty: </w:t>
      </w:r>
    </w:p>
    <w:p w14:paraId="27DBF24B" w14:textId="77777777" w:rsidR="00BD2756" w:rsidRPr="00036A9D" w:rsidRDefault="00BD2756" w:rsidP="00BD2756">
      <w:pPr>
        <w:pStyle w:val="Akapitzlist"/>
        <w:numPr>
          <w:ilvl w:val="0"/>
          <w:numId w:val="26"/>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3BEAE07E" w14:textId="77777777" w:rsidR="00BD2756" w:rsidRPr="00036A9D" w:rsidRDefault="00BD2756" w:rsidP="00BD2756">
      <w:pPr>
        <w:pStyle w:val="Akapitzlist"/>
        <w:numPr>
          <w:ilvl w:val="0"/>
          <w:numId w:val="26"/>
        </w:numPr>
        <w:spacing w:line="288" w:lineRule="auto"/>
        <w:ind w:left="284" w:hanging="284"/>
        <w:jc w:val="both"/>
        <w:rPr>
          <w:rFonts w:ascii="Arial" w:hAnsi="Arial" w:cs="Arial"/>
          <w:sz w:val="22"/>
        </w:rPr>
      </w:pPr>
      <w:r w:rsidRPr="00036A9D">
        <w:rPr>
          <w:rFonts w:ascii="Arial" w:hAnsi="Arial" w:cs="Arial"/>
          <w:sz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w:t>
      </w:r>
    </w:p>
    <w:p w14:paraId="3CB312EC" w14:textId="77777777" w:rsidR="00BD2756" w:rsidRPr="007214A9" w:rsidRDefault="00BD2756" w:rsidP="00BD2756">
      <w:pPr>
        <w:spacing w:line="288" w:lineRule="auto"/>
        <w:ind w:left="284"/>
        <w:jc w:val="both"/>
        <w:rPr>
          <w:rFonts w:ascii="Arial" w:hAnsi="Arial" w:cs="Arial"/>
          <w:sz w:val="8"/>
        </w:rPr>
      </w:pPr>
    </w:p>
    <w:p w14:paraId="3CE9B6B6" w14:textId="77777777" w:rsidR="00BD2756" w:rsidRDefault="00BD2756" w:rsidP="00BD2756">
      <w:pPr>
        <w:spacing w:line="288" w:lineRule="auto"/>
        <w:ind w:left="284"/>
        <w:jc w:val="both"/>
        <w:rPr>
          <w:rFonts w:ascii="Arial" w:hAnsi="Arial" w:cs="Arial"/>
          <w:sz w:val="22"/>
        </w:rPr>
      </w:pPr>
      <w:r w:rsidRPr="00036A9D">
        <w:rPr>
          <w:rFonts w:ascii="Arial" w:hAnsi="Arial" w:cs="Arial"/>
          <w:sz w:val="22"/>
        </w:rPr>
        <w:t xml:space="preserve">Poświadczenia zgodności cyfrowego odwzorowania z dokumentem w postaci papierowej, </w:t>
      </w:r>
      <w:r>
        <w:rPr>
          <w:rFonts w:ascii="Arial" w:hAnsi="Arial" w:cs="Arial"/>
          <w:sz w:val="22"/>
        </w:rPr>
        <w:t xml:space="preserve">    </w:t>
      </w:r>
      <w:r w:rsidRPr="00036A9D">
        <w:rPr>
          <w:rFonts w:ascii="Arial" w:hAnsi="Arial" w:cs="Arial"/>
          <w:sz w:val="22"/>
        </w:rPr>
        <w:t>o</w:t>
      </w:r>
      <w:r>
        <w:rPr>
          <w:rFonts w:ascii="Arial" w:hAnsi="Arial" w:cs="Arial"/>
          <w:sz w:val="22"/>
        </w:rPr>
        <w:t xml:space="preserve"> którym mowa w </w:t>
      </w:r>
      <w:proofErr w:type="spellStart"/>
      <w:r>
        <w:rPr>
          <w:rFonts w:ascii="Arial" w:hAnsi="Arial" w:cs="Arial"/>
          <w:sz w:val="22"/>
        </w:rPr>
        <w:t>ppkt</w:t>
      </w:r>
      <w:proofErr w:type="spellEnd"/>
      <w:r w:rsidRPr="00036A9D">
        <w:rPr>
          <w:rFonts w:ascii="Arial" w:hAnsi="Arial" w:cs="Arial"/>
          <w:sz w:val="22"/>
        </w:rPr>
        <w:t xml:space="preserve"> 2) pow</w:t>
      </w:r>
      <w:r>
        <w:rPr>
          <w:rFonts w:ascii="Arial" w:hAnsi="Arial" w:cs="Arial"/>
          <w:sz w:val="22"/>
        </w:rPr>
        <w:t>yżej, dokonuje notariusz lub:</w:t>
      </w:r>
    </w:p>
    <w:p w14:paraId="6D1328D3" w14:textId="77777777" w:rsidR="00BD2756" w:rsidRPr="0013778D" w:rsidRDefault="00BD2756" w:rsidP="00BD2756">
      <w:pPr>
        <w:pStyle w:val="Akapitzlist"/>
        <w:numPr>
          <w:ilvl w:val="0"/>
          <w:numId w:val="27"/>
        </w:numPr>
        <w:spacing w:line="288" w:lineRule="auto"/>
        <w:ind w:left="567" w:hanging="283"/>
        <w:jc w:val="both"/>
        <w:rPr>
          <w:rFonts w:ascii="Arial" w:hAnsi="Arial" w:cs="Arial"/>
          <w:sz w:val="22"/>
        </w:rPr>
      </w:pPr>
      <w:r w:rsidRPr="0013778D">
        <w:rPr>
          <w:rFonts w:ascii="Arial" w:hAnsi="Arial" w:cs="Arial"/>
          <w:sz w:val="22"/>
        </w:rPr>
        <w:t xml:space="preserve">w przypadku podmiotowych środków dowodowych oraz dokumentów potwierdzających umocowanie do reprezentowania – odpowiednio Wykonawca, Wykonawca wspólnie ubiegający się o udzielenie zamówienia, podmiot udostępniający zasoby, każdy </w:t>
      </w:r>
      <w:r>
        <w:rPr>
          <w:rFonts w:ascii="Arial" w:hAnsi="Arial" w:cs="Arial"/>
          <w:sz w:val="22"/>
        </w:rPr>
        <w:t xml:space="preserve">                    </w:t>
      </w:r>
      <w:r w:rsidRPr="0013778D">
        <w:rPr>
          <w:rFonts w:ascii="Arial" w:hAnsi="Arial" w:cs="Arial"/>
          <w:sz w:val="22"/>
        </w:rPr>
        <w:t xml:space="preserve">w zakresie dokumentu, który go dotyczy; </w:t>
      </w:r>
    </w:p>
    <w:p w14:paraId="13121626" w14:textId="77777777" w:rsidR="00BD2756" w:rsidRPr="0013778D" w:rsidRDefault="00BD2756" w:rsidP="00BD2756">
      <w:pPr>
        <w:pStyle w:val="Akapitzlist"/>
        <w:numPr>
          <w:ilvl w:val="0"/>
          <w:numId w:val="27"/>
        </w:numPr>
        <w:spacing w:line="288" w:lineRule="auto"/>
        <w:ind w:left="567" w:hanging="283"/>
        <w:jc w:val="both"/>
        <w:rPr>
          <w:rFonts w:ascii="Arial" w:hAnsi="Arial" w:cs="Arial"/>
          <w:sz w:val="22"/>
        </w:rPr>
      </w:pPr>
      <w:r w:rsidRPr="0013778D">
        <w:rPr>
          <w:rFonts w:ascii="Arial" w:hAnsi="Arial" w:cs="Arial"/>
          <w:sz w:val="22"/>
        </w:rPr>
        <w:lastRenderedPageBreak/>
        <w:t>w przypadku innych dokumentów</w:t>
      </w:r>
      <w:r>
        <w:rPr>
          <w:rFonts w:ascii="Arial" w:hAnsi="Arial" w:cs="Arial"/>
          <w:sz w:val="22"/>
        </w:rPr>
        <w:t xml:space="preserve"> </w:t>
      </w:r>
      <w:r w:rsidRPr="0013778D">
        <w:rPr>
          <w:rFonts w:ascii="Arial" w:hAnsi="Arial" w:cs="Arial"/>
          <w:sz w:val="22"/>
        </w:rPr>
        <w:t>– odpowiednio Wykonawca lub Wykonawca wspólnie ubiegający się o udzielenie zamówienia, każdy w zakre</w:t>
      </w:r>
      <w:r>
        <w:rPr>
          <w:rFonts w:ascii="Arial" w:hAnsi="Arial" w:cs="Arial"/>
          <w:sz w:val="22"/>
        </w:rPr>
        <w:t>sie dokumentu, który go dotyczy.</w:t>
      </w:r>
      <w:r w:rsidRPr="0013778D">
        <w:rPr>
          <w:rFonts w:ascii="Arial" w:hAnsi="Arial" w:cs="Arial"/>
          <w:sz w:val="22"/>
        </w:rPr>
        <w:t xml:space="preserve"> </w:t>
      </w:r>
    </w:p>
    <w:p w14:paraId="37E86E12" w14:textId="77777777" w:rsidR="00BD2756" w:rsidRPr="0013778D" w:rsidRDefault="00BD2756" w:rsidP="00BD2756">
      <w:pPr>
        <w:spacing w:line="288" w:lineRule="auto"/>
        <w:jc w:val="both"/>
        <w:rPr>
          <w:rFonts w:ascii="Arial" w:hAnsi="Arial" w:cs="Arial"/>
          <w:sz w:val="14"/>
        </w:rPr>
      </w:pPr>
    </w:p>
    <w:p w14:paraId="6AD38034" w14:textId="77777777" w:rsidR="00BD2756" w:rsidRDefault="00BD2756" w:rsidP="00BD2756">
      <w:pPr>
        <w:spacing w:line="288" w:lineRule="auto"/>
        <w:jc w:val="both"/>
        <w:rPr>
          <w:rFonts w:ascii="Arial" w:hAnsi="Arial" w:cs="Arial"/>
          <w:sz w:val="22"/>
        </w:rPr>
      </w:pPr>
      <w:r w:rsidRPr="00C20264">
        <w:rPr>
          <w:rFonts w:ascii="Arial" w:hAnsi="Arial" w:cs="Arial"/>
          <w:b/>
          <w:sz w:val="22"/>
        </w:rPr>
        <w:t>11.3.3</w:t>
      </w:r>
      <w:r w:rsidRPr="00036A9D">
        <w:rPr>
          <w:rFonts w:ascii="Arial" w:hAnsi="Arial" w:cs="Arial"/>
          <w:sz w:val="22"/>
        </w:rPr>
        <w:t xml:space="preserve"> Podmiotowe środki dowodowe, w tym oś</w:t>
      </w:r>
      <w:r>
        <w:rPr>
          <w:rFonts w:ascii="Arial" w:hAnsi="Arial" w:cs="Arial"/>
          <w:sz w:val="22"/>
        </w:rPr>
        <w:t>wiadczenie, o którym mowa w pkt</w:t>
      </w:r>
      <w:r w:rsidRPr="00036A9D">
        <w:rPr>
          <w:rFonts w:ascii="Arial" w:hAnsi="Arial" w:cs="Arial"/>
          <w:sz w:val="22"/>
        </w:rPr>
        <w:t xml:space="preserve"> 1</w:t>
      </w:r>
      <w:r>
        <w:rPr>
          <w:rFonts w:ascii="Arial" w:hAnsi="Arial" w:cs="Arial"/>
          <w:sz w:val="22"/>
        </w:rPr>
        <w:t>1</w:t>
      </w:r>
      <w:r w:rsidRPr="00036A9D">
        <w:rPr>
          <w:rFonts w:ascii="Arial" w:hAnsi="Arial" w:cs="Arial"/>
          <w:sz w:val="22"/>
        </w:rPr>
        <w:t>.</w:t>
      </w:r>
      <w:r>
        <w:rPr>
          <w:rFonts w:ascii="Arial" w:hAnsi="Arial" w:cs="Arial"/>
          <w:sz w:val="22"/>
        </w:rPr>
        <w:t>2</w:t>
      </w:r>
      <w:r w:rsidRPr="00036A9D">
        <w:rPr>
          <w:rFonts w:ascii="Arial" w:hAnsi="Arial" w:cs="Arial"/>
          <w:sz w:val="22"/>
        </w:rPr>
        <w:t>.</w:t>
      </w:r>
      <w:r>
        <w:rPr>
          <w:rFonts w:ascii="Arial" w:hAnsi="Arial" w:cs="Arial"/>
          <w:sz w:val="22"/>
        </w:rPr>
        <w:t>2</w:t>
      </w:r>
      <w:r w:rsidRPr="00036A9D">
        <w:rPr>
          <w:rFonts w:ascii="Arial" w:hAnsi="Arial" w:cs="Arial"/>
          <w:sz w:val="22"/>
        </w:rPr>
        <w:t xml:space="preserve"> </w:t>
      </w:r>
      <w:proofErr w:type="spellStart"/>
      <w:r w:rsidRPr="00036A9D">
        <w:rPr>
          <w:rFonts w:ascii="Arial" w:hAnsi="Arial" w:cs="Arial"/>
          <w:sz w:val="22"/>
        </w:rPr>
        <w:t>ppkt</w:t>
      </w:r>
      <w:proofErr w:type="spellEnd"/>
      <w:r w:rsidRPr="00036A9D">
        <w:rPr>
          <w:rFonts w:ascii="Arial" w:hAnsi="Arial" w:cs="Arial"/>
          <w:sz w:val="22"/>
        </w:rPr>
        <w:t xml:space="preserve"> </w:t>
      </w:r>
      <w:r>
        <w:rPr>
          <w:rFonts w:ascii="Arial" w:hAnsi="Arial" w:cs="Arial"/>
          <w:sz w:val="22"/>
        </w:rPr>
        <w:t>3 SWZ</w:t>
      </w:r>
      <w:r w:rsidRPr="00036A9D">
        <w:rPr>
          <w:rFonts w:ascii="Arial" w:hAnsi="Arial" w:cs="Arial"/>
          <w:sz w:val="22"/>
        </w:rPr>
        <w:t>, zobowiązanie/-</w:t>
      </w:r>
      <w:proofErr w:type="spellStart"/>
      <w:r w:rsidRPr="00036A9D">
        <w:rPr>
          <w:rFonts w:ascii="Arial" w:hAnsi="Arial" w:cs="Arial"/>
          <w:sz w:val="22"/>
        </w:rPr>
        <w:t>nia</w:t>
      </w:r>
      <w:proofErr w:type="spellEnd"/>
      <w:r w:rsidRPr="00036A9D">
        <w:rPr>
          <w:rFonts w:ascii="Arial" w:hAnsi="Arial" w:cs="Arial"/>
          <w:sz w:val="22"/>
        </w:rPr>
        <w:t xml:space="preserve"> podmiotu udostępniającego zasoby, które nie zostały wystawione przez upoważnione podmioty, oraz wymagane pełnomocnictwa: </w:t>
      </w:r>
    </w:p>
    <w:p w14:paraId="4EEA38A9" w14:textId="77777777" w:rsidR="00BD2756" w:rsidRPr="00C20264" w:rsidRDefault="00BD2756" w:rsidP="00BD2756">
      <w:pPr>
        <w:pStyle w:val="Akapitzlist"/>
        <w:numPr>
          <w:ilvl w:val="0"/>
          <w:numId w:val="28"/>
        </w:numPr>
        <w:spacing w:line="288" w:lineRule="auto"/>
        <w:ind w:left="284" w:hanging="284"/>
        <w:jc w:val="both"/>
        <w:rPr>
          <w:rFonts w:ascii="Arial" w:hAnsi="Arial" w:cs="Arial"/>
          <w:sz w:val="22"/>
        </w:rPr>
      </w:pPr>
      <w:r w:rsidRPr="00C20264">
        <w:rPr>
          <w:rFonts w:ascii="Arial" w:hAnsi="Arial" w:cs="Arial"/>
          <w:b/>
          <w:sz w:val="22"/>
        </w:rPr>
        <w:t xml:space="preserve">przekazuje </w:t>
      </w:r>
      <w:r>
        <w:rPr>
          <w:rFonts w:ascii="Arial" w:hAnsi="Arial" w:cs="Arial"/>
          <w:b/>
          <w:sz w:val="22"/>
        </w:rPr>
        <w:t xml:space="preserve">się </w:t>
      </w:r>
      <w:r w:rsidRPr="00C20264">
        <w:rPr>
          <w:rFonts w:ascii="Arial" w:hAnsi="Arial" w:cs="Arial"/>
          <w:b/>
          <w:sz w:val="22"/>
        </w:rPr>
        <w:t xml:space="preserve">w postaci elektronicznej i opatruje </w:t>
      </w:r>
      <w:r>
        <w:rPr>
          <w:rFonts w:ascii="Arial" w:hAnsi="Arial" w:cs="Arial"/>
          <w:b/>
          <w:sz w:val="22"/>
        </w:rPr>
        <w:t xml:space="preserve">się </w:t>
      </w:r>
      <w:r w:rsidRPr="00C20264">
        <w:rPr>
          <w:rFonts w:ascii="Arial" w:hAnsi="Arial" w:cs="Arial"/>
          <w:b/>
          <w:sz w:val="22"/>
        </w:rPr>
        <w:t>kwalifikowanym podpisem elektronicznym, podpisem zaufanym lub podpisem osobistym</w:t>
      </w:r>
      <w:r w:rsidRPr="00C20264">
        <w:rPr>
          <w:rFonts w:ascii="Arial" w:hAnsi="Arial" w:cs="Arial"/>
          <w:sz w:val="22"/>
        </w:rPr>
        <w:t xml:space="preserve">; </w:t>
      </w:r>
    </w:p>
    <w:p w14:paraId="0A8C8949" w14:textId="77777777" w:rsidR="00BD2756" w:rsidRPr="00AC53B4" w:rsidRDefault="00BD2756" w:rsidP="00BD2756">
      <w:pPr>
        <w:pStyle w:val="Akapitzlist"/>
        <w:numPr>
          <w:ilvl w:val="0"/>
          <w:numId w:val="28"/>
        </w:numPr>
        <w:spacing w:line="288" w:lineRule="auto"/>
        <w:ind w:left="284" w:hanging="284"/>
        <w:jc w:val="both"/>
        <w:rPr>
          <w:rFonts w:ascii="Arial" w:hAnsi="Arial" w:cs="Arial"/>
          <w:color w:val="auto"/>
          <w:sz w:val="22"/>
        </w:rPr>
      </w:pPr>
      <w:r w:rsidRPr="00AC53B4">
        <w:rPr>
          <w:rFonts w:ascii="Arial" w:hAnsi="Arial" w:cs="Arial"/>
          <w:color w:val="auto"/>
          <w:sz w:val="22"/>
        </w:rPr>
        <w:t xml:space="preserve">gdy zostały sporządzone jako dokument w postaci papierowej i opatrzone własnoręcznym podpisem, </w:t>
      </w:r>
      <w:r w:rsidRPr="00AC53B4">
        <w:rPr>
          <w:rFonts w:ascii="Arial" w:hAnsi="Arial" w:cs="Arial"/>
          <w:b/>
          <w:color w:val="auto"/>
          <w:sz w:val="22"/>
        </w:rPr>
        <w:t>przekazuje się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z dokumentem w postaci papierowej. </w:t>
      </w:r>
    </w:p>
    <w:p w14:paraId="4C7B597C" w14:textId="77777777" w:rsidR="00BD2756" w:rsidRPr="00AC53B4" w:rsidRDefault="00BD2756" w:rsidP="00BD2756">
      <w:pPr>
        <w:spacing w:line="288" w:lineRule="auto"/>
        <w:jc w:val="both"/>
        <w:rPr>
          <w:rFonts w:ascii="Arial" w:hAnsi="Arial" w:cs="Arial"/>
          <w:color w:val="auto"/>
          <w:sz w:val="6"/>
        </w:rPr>
      </w:pPr>
    </w:p>
    <w:p w14:paraId="3324CB15" w14:textId="77777777" w:rsidR="00BD2756" w:rsidRPr="00AC53B4" w:rsidRDefault="00BD2756" w:rsidP="00BD2756">
      <w:pPr>
        <w:spacing w:line="288" w:lineRule="auto"/>
        <w:ind w:left="284"/>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o którym mowa w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powyżej, dokonuje notariusz lub: </w:t>
      </w:r>
    </w:p>
    <w:p w14:paraId="258FA0B9" w14:textId="77777777" w:rsidR="00BD2756" w:rsidRPr="00AC53B4" w:rsidRDefault="00BD2756" w:rsidP="00BD2756">
      <w:pPr>
        <w:pStyle w:val="Akapitzlist"/>
        <w:numPr>
          <w:ilvl w:val="0"/>
          <w:numId w:val="29"/>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215A69C" w14:textId="77777777" w:rsidR="00BD2756" w:rsidRPr="00AC53B4" w:rsidRDefault="00BD2756" w:rsidP="00BD2756">
      <w:pPr>
        <w:pStyle w:val="Akapitzlist"/>
        <w:numPr>
          <w:ilvl w:val="0"/>
          <w:numId w:val="29"/>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oświadczenia, o którym mowa w pkt </w:t>
      </w:r>
      <w:r>
        <w:rPr>
          <w:rFonts w:ascii="Arial" w:hAnsi="Arial" w:cs="Arial"/>
          <w:color w:val="auto"/>
          <w:sz w:val="22"/>
        </w:rPr>
        <w:t xml:space="preserve">11.2.2 </w:t>
      </w:r>
      <w:proofErr w:type="spellStart"/>
      <w:r>
        <w:rPr>
          <w:rFonts w:ascii="Arial" w:hAnsi="Arial" w:cs="Arial"/>
          <w:color w:val="auto"/>
          <w:sz w:val="22"/>
        </w:rPr>
        <w:t>ppkt</w:t>
      </w:r>
      <w:proofErr w:type="spellEnd"/>
      <w:r>
        <w:rPr>
          <w:rFonts w:ascii="Arial" w:hAnsi="Arial" w:cs="Arial"/>
          <w:color w:val="auto"/>
          <w:sz w:val="22"/>
        </w:rPr>
        <w:t xml:space="preserve"> </w:t>
      </w:r>
      <w:r w:rsidR="00D66C10">
        <w:rPr>
          <w:rFonts w:ascii="Arial" w:hAnsi="Arial" w:cs="Arial"/>
          <w:color w:val="auto"/>
          <w:sz w:val="22"/>
        </w:rPr>
        <w:t>3</w:t>
      </w:r>
      <w:r w:rsidRPr="00AC53B4">
        <w:rPr>
          <w:rFonts w:ascii="Arial" w:hAnsi="Arial" w:cs="Arial"/>
          <w:color w:val="auto"/>
          <w:sz w:val="22"/>
        </w:rPr>
        <w:t xml:space="preserve"> SWZ, zobowiązania podmiotu udostępniającego zasoby – odpowiednio Wykonawca lub Wykonawca wspólnie ubiegający się o udzielenie zamówienia; </w:t>
      </w:r>
    </w:p>
    <w:p w14:paraId="63A57A7F" w14:textId="77777777" w:rsidR="00BD2756" w:rsidRPr="00AC53B4" w:rsidRDefault="00BD2756" w:rsidP="00BD2756">
      <w:pPr>
        <w:pStyle w:val="Akapitzlist"/>
        <w:numPr>
          <w:ilvl w:val="0"/>
          <w:numId w:val="29"/>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5E595372" w14:textId="77777777" w:rsidR="00BD2756" w:rsidRPr="00AC53B4" w:rsidRDefault="00BD2756" w:rsidP="00BD2756">
      <w:pPr>
        <w:pStyle w:val="Akapitzlist"/>
        <w:spacing w:line="288" w:lineRule="auto"/>
        <w:ind w:left="567"/>
        <w:jc w:val="both"/>
        <w:rPr>
          <w:rFonts w:ascii="Arial" w:hAnsi="Arial" w:cs="Arial"/>
          <w:color w:val="auto"/>
          <w:sz w:val="10"/>
        </w:rPr>
      </w:pPr>
    </w:p>
    <w:p w14:paraId="23E3192D" w14:textId="77777777" w:rsidR="00BD2756" w:rsidRPr="00AC53B4" w:rsidRDefault="00BD2756" w:rsidP="00BD2756">
      <w:pPr>
        <w:pStyle w:val="Akapitzlist"/>
        <w:spacing w:line="288" w:lineRule="auto"/>
        <w:ind w:left="567"/>
        <w:jc w:val="both"/>
        <w:rPr>
          <w:rFonts w:ascii="Arial" w:hAnsi="Arial" w:cs="Arial"/>
          <w:color w:val="auto"/>
          <w:sz w:val="22"/>
        </w:rPr>
      </w:pPr>
      <w:r w:rsidRPr="00AC53B4">
        <w:rPr>
          <w:rFonts w:ascii="Arial" w:hAnsi="Arial" w:cs="Arial"/>
          <w:color w:val="auto"/>
          <w:sz w:val="22"/>
        </w:rPr>
        <w:t>Poświadczenia zgodności cyfrowego odwzorowania z dokumentem w postaci papierowej, o którym mowa w pkt 11.</w:t>
      </w:r>
      <w:r w:rsidR="005640F2">
        <w:rPr>
          <w:rFonts w:ascii="Arial" w:hAnsi="Arial" w:cs="Arial"/>
          <w:color w:val="auto"/>
          <w:sz w:val="22"/>
        </w:rPr>
        <w:t>2</w:t>
      </w:r>
      <w:r w:rsidRPr="00AC53B4">
        <w:rPr>
          <w:rFonts w:ascii="Arial" w:hAnsi="Arial" w:cs="Arial"/>
          <w:color w:val="auto"/>
          <w:sz w:val="22"/>
        </w:rPr>
        <w:t xml:space="preserve">.2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SWZ, może dokonać również notariusz. </w:t>
      </w:r>
    </w:p>
    <w:p w14:paraId="5A49A83D" w14:textId="77777777" w:rsidR="00BD2756" w:rsidRPr="006E7301" w:rsidRDefault="00BD2756" w:rsidP="00BD2756">
      <w:pPr>
        <w:spacing w:line="288" w:lineRule="auto"/>
        <w:jc w:val="both"/>
        <w:rPr>
          <w:rFonts w:ascii="Arial" w:hAnsi="Arial" w:cs="Arial"/>
          <w:sz w:val="14"/>
        </w:rPr>
      </w:pPr>
    </w:p>
    <w:p w14:paraId="56C824A5" w14:textId="77777777" w:rsidR="00BD2756" w:rsidRDefault="00BD2756" w:rsidP="00BD2756">
      <w:pPr>
        <w:spacing w:line="288" w:lineRule="auto"/>
        <w:jc w:val="both"/>
        <w:rPr>
          <w:rFonts w:ascii="Arial" w:hAnsi="Arial" w:cs="Arial"/>
          <w:sz w:val="22"/>
        </w:rPr>
      </w:pPr>
      <w:r w:rsidRPr="006E7301">
        <w:rPr>
          <w:rFonts w:ascii="Arial" w:hAnsi="Arial" w:cs="Arial"/>
          <w:b/>
          <w:sz w:val="22"/>
        </w:rPr>
        <w:t>11.3</w:t>
      </w:r>
      <w:r>
        <w:rPr>
          <w:rFonts w:ascii="Arial" w:hAnsi="Arial" w:cs="Arial"/>
          <w:b/>
          <w:sz w:val="22"/>
        </w:rPr>
        <w:t xml:space="preserve">.4 </w:t>
      </w:r>
      <w:r w:rsidRPr="00036A9D">
        <w:rPr>
          <w:rFonts w:ascii="Arial" w:hAnsi="Arial" w:cs="Arial"/>
          <w:sz w:val="22"/>
        </w:rPr>
        <w:t>Zo</w:t>
      </w:r>
      <w:r>
        <w:rPr>
          <w:rFonts w:ascii="Arial" w:hAnsi="Arial" w:cs="Arial"/>
          <w:sz w:val="22"/>
        </w:rPr>
        <w:t>bowiązanie, o którym mowa w pkt</w:t>
      </w:r>
      <w:r w:rsidRPr="00036A9D">
        <w:rPr>
          <w:rFonts w:ascii="Arial" w:hAnsi="Arial" w:cs="Arial"/>
          <w:sz w:val="22"/>
        </w:rPr>
        <w:t xml:space="preserve"> </w:t>
      </w:r>
      <w:r>
        <w:rPr>
          <w:rFonts w:ascii="Arial" w:hAnsi="Arial" w:cs="Arial"/>
          <w:sz w:val="22"/>
        </w:rPr>
        <w:t>6.7.2 SWZ,</w:t>
      </w:r>
      <w:r w:rsidRPr="00036A9D">
        <w:rPr>
          <w:rFonts w:ascii="Arial" w:hAnsi="Arial" w:cs="Arial"/>
          <w:sz w:val="22"/>
        </w:rPr>
        <w:t xml:space="preserve"> powinno być podpisane przez osobę upoważnioną do reprezentowania podmiotu udostępniającego zasoby. </w:t>
      </w:r>
    </w:p>
    <w:p w14:paraId="5732AAC7" w14:textId="77777777" w:rsidR="00BD2756" w:rsidRPr="00025CB0" w:rsidRDefault="00BD2756" w:rsidP="00BD2756">
      <w:pPr>
        <w:spacing w:line="288" w:lineRule="auto"/>
        <w:jc w:val="both"/>
        <w:rPr>
          <w:rFonts w:ascii="Arial" w:hAnsi="Arial" w:cs="Arial"/>
          <w:sz w:val="14"/>
          <w:szCs w:val="8"/>
        </w:rPr>
      </w:pPr>
    </w:p>
    <w:p w14:paraId="4DCE7028" w14:textId="77777777" w:rsidR="00BD2756" w:rsidRPr="00251815" w:rsidRDefault="00BD2756" w:rsidP="00BD2756">
      <w:pPr>
        <w:spacing w:line="288" w:lineRule="auto"/>
        <w:jc w:val="both"/>
        <w:rPr>
          <w:rFonts w:ascii="Arial" w:hAnsi="Arial" w:cs="Arial"/>
          <w:sz w:val="22"/>
          <w:szCs w:val="22"/>
        </w:rPr>
      </w:pPr>
      <w:r w:rsidRPr="009672A0">
        <w:rPr>
          <w:rFonts w:ascii="Arial" w:hAnsi="Arial" w:cs="Arial"/>
          <w:b/>
          <w:sz w:val="22"/>
          <w:szCs w:val="22"/>
        </w:rPr>
        <w:t>11.</w:t>
      </w:r>
      <w:r>
        <w:rPr>
          <w:rFonts w:ascii="Arial" w:hAnsi="Arial" w:cs="Arial"/>
          <w:b/>
          <w:sz w:val="22"/>
          <w:szCs w:val="22"/>
        </w:rPr>
        <w:t>4</w:t>
      </w:r>
      <w:r>
        <w:rPr>
          <w:rFonts w:ascii="Arial" w:hAnsi="Arial" w:cs="Arial"/>
          <w:sz w:val="22"/>
          <w:szCs w:val="22"/>
        </w:rPr>
        <w:t xml:space="preserve">  </w:t>
      </w:r>
      <w:r w:rsidRPr="00CF3510">
        <w:rPr>
          <w:rFonts w:ascii="Arial" w:hAnsi="Arial" w:cs="Arial"/>
          <w:sz w:val="22"/>
        </w:rPr>
        <w:t>Wykonawca  poniesie wszelkie koszty związane z przygotowaniem i złożeniem oferty.</w:t>
      </w:r>
    </w:p>
    <w:p w14:paraId="03B17C89" w14:textId="77777777" w:rsidR="00BD2756" w:rsidRPr="00CF3510" w:rsidRDefault="00BD2756" w:rsidP="00BD2756">
      <w:pPr>
        <w:spacing w:line="288" w:lineRule="auto"/>
        <w:jc w:val="both"/>
        <w:rPr>
          <w:rFonts w:ascii="Arial" w:hAnsi="Arial" w:cs="Arial"/>
          <w:b/>
          <w:sz w:val="8"/>
          <w:szCs w:val="8"/>
        </w:rPr>
      </w:pPr>
    </w:p>
    <w:p w14:paraId="4B034A9E" w14:textId="77777777" w:rsidR="00BD2756" w:rsidRPr="005E27F7" w:rsidRDefault="00BD2756" w:rsidP="00BD2756">
      <w:pPr>
        <w:spacing w:line="288" w:lineRule="auto"/>
        <w:jc w:val="both"/>
        <w:rPr>
          <w:sz w:val="10"/>
          <w:szCs w:val="10"/>
        </w:rPr>
      </w:pPr>
      <w:r w:rsidRPr="00CF3510">
        <w:rPr>
          <w:rFonts w:ascii="Arial" w:hAnsi="Arial" w:cs="Arial"/>
          <w:b/>
          <w:color w:val="000000"/>
          <w:sz w:val="22"/>
          <w:szCs w:val="22"/>
        </w:rPr>
        <w:t>1</w:t>
      </w:r>
      <w:r>
        <w:rPr>
          <w:rFonts w:ascii="Arial" w:hAnsi="Arial" w:cs="Arial"/>
          <w:b/>
          <w:color w:val="000000"/>
          <w:sz w:val="22"/>
          <w:szCs w:val="22"/>
        </w:rPr>
        <w:t>1</w:t>
      </w:r>
      <w:r w:rsidRPr="00CF3510">
        <w:rPr>
          <w:rFonts w:ascii="Arial" w:hAnsi="Arial" w:cs="Arial"/>
          <w:b/>
          <w:color w:val="000000"/>
          <w:sz w:val="22"/>
          <w:szCs w:val="22"/>
        </w:rPr>
        <w:t>.</w:t>
      </w:r>
      <w:r>
        <w:rPr>
          <w:rFonts w:ascii="Arial" w:hAnsi="Arial" w:cs="Arial"/>
          <w:b/>
          <w:color w:val="000000"/>
          <w:sz w:val="22"/>
          <w:szCs w:val="22"/>
        </w:rPr>
        <w:t>5</w:t>
      </w:r>
      <w:r w:rsidRPr="00CF3510">
        <w:rPr>
          <w:rFonts w:ascii="Arial" w:hAnsi="Arial" w:cs="Arial"/>
          <w:color w:val="000000"/>
          <w:sz w:val="22"/>
          <w:szCs w:val="22"/>
        </w:rPr>
        <w:t xml:space="preserve"> </w:t>
      </w:r>
      <w:r w:rsidRPr="00036A9D">
        <w:rPr>
          <w:rFonts w:ascii="Arial" w:hAnsi="Arial" w:cs="Arial"/>
          <w:sz w:val="22"/>
        </w:rPr>
        <w:t xml:space="preserve">Podmiotowe środki dowodowe lub inne dokumenty lub oświadczenia sporządzone </w:t>
      </w:r>
      <w:r>
        <w:rPr>
          <w:rFonts w:ascii="Arial" w:hAnsi="Arial" w:cs="Arial"/>
          <w:sz w:val="22"/>
        </w:rPr>
        <w:t xml:space="preserve">                     </w:t>
      </w:r>
      <w:r w:rsidRPr="00036A9D">
        <w:rPr>
          <w:rFonts w:ascii="Arial" w:hAnsi="Arial" w:cs="Arial"/>
          <w:sz w:val="22"/>
        </w:rPr>
        <w:t xml:space="preserve">w języku obcym Wykonawca przekazuje wraz z tłumaczeniem na język polski. </w:t>
      </w:r>
      <w:r>
        <w:rPr>
          <w:sz w:val="22"/>
          <w:szCs w:val="22"/>
        </w:rPr>
        <w:t xml:space="preserve"> </w:t>
      </w:r>
    </w:p>
    <w:p w14:paraId="585267BD" w14:textId="77777777" w:rsidR="00BD2756" w:rsidRPr="00251815" w:rsidRDefault="00BD2756" w:rsidP="00BD2756">
      <w:pPr>
        <w:pStyle w:val="Default"/>
        <w:spacing w:line="288" w:lineRule="auto"/>
        <w:jc w:val="both"/>
        <w:rPr>
          <w:rFonts w:eastAsia="Arial Unicode MS"/>
          <w:b/>
          <w:sz w:val="12"/>
          <w:szCs w:val="22"/>
        </w:rPr>
      </w:pPr>
    </w:p>
    <w:p w14:paraId="6C629D6B" w14:textId="77777777" w:rsidR="00BD2756" w:rsidRPr="00CF3510" w:rsidRDefault="00BD2756" w:rsidP="00BD2756">
      <w:pPr>
        <w:pStyle w:val="Default"/>
        <w:spacing w:line="288" w:lineRule="auto"/>
        <w:jc w:val="both"/>
        <w:rPr>
          <w:sz w:val="10"/>
          <w:szCs w:val="10"/>
        </w:rPr>
      </w:pPr>
      <w:r w:rsidRPr="00CF3510">
        <w:rPr>
          <w:rFonts w:eastAsia="Arial Unicode MS"/>
          <w:b/>
          <w:sz w:val="22"/>
          <w:szCs w:val="22"/>
        </w:rPr>
        <w:t>1</w:t>
      </w:r>
      <w:r>
        <w:rPr>
          <w:rFonts w:eastAsia="Arial Unicode MS"/>
          <w:b/>
          <w:sz w:val="22"/>
          <w:szCs w:val="22"/>
        </w:rPr>
        <w:t>1</w:t>
      </w:r>
      <w:r w:rsidRPr="00CF3510">
        <w:rPr>
          <w:rFonts w:eastAsia="Arial Unicode MS"/>
          <w:b/>
          <w:sz w:val="22"/>
          <w:szCs w:val="22"/>
        </w:rPr>
        <w:t>.</w:t>
      </w:r>
      <w:r>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Pr>
          <w:sz w:val="22"/>
          <w:szCs w:val="22"/>
        </w:rPr>
        <w:t>cego załączniki do S</w:t>
      </w:r>
      <w:r w:rsidRPr="00CF3510">
        <w:rPr>
          <w:sz w:val="22"/>
          <w:szCs w:val="22"/>
        </w:rPr>
        <w:t xml:space="preserve">WZ stanowią wyłącznie propozycję co do formy wymaganych dokumentów. Dopuszcza się przedstawienie wymaganych załączników w formie własnej opracowanej przez </w:t>
      </w:r>
      <w:r>
        <w:rPr>
          <w:sz w:val="22"/>
          <w:szCs w:val="22"/>
        </w:rPr>
        <w:t>w</w:t>
      </w:r>
      <w:r w:rsidRPr="00CF3510">
        <w:rPr>
          <w:sz w:val="22"/>
          <w:szCs w:val="22"/>
        </w:rPr>
        <w:t xml:space="preserve">ykonawcę, pod warunkiem, iż dokumenty będą zawierać wszystkie żądane przez Zamawiającego informacje zawarte </w:t>
      </w:r>
      <w:r>
        <w:rPr>
          <w:sz w:val="22"/>
          <w:szCs w:val="22"/>
        </w:rPr>
        <w:t xml:space="preserve">                  </w:t>
      </w:r>
      <w:r w:rsidRPr="00CF3510">
        <w:rPr>
          <w:sz w:val="22"/>
          <w:szCs w:val="22"/>
        </w:rPr>
        <w:t>w załącz</w:t>
      </w:r>
      <w:r>
        <w:rPr>
          <w:sz w:val="22"/>
          <w:szCs w:val="22"/>
        </w:rPr>
        <w:t>nikach i S</w:t>
      </w:r>
      <w:r w:rsidRPr="00CF3510">
        <w:rPr>
          <w:sz w:val="22"/>
          <w:szCs w:val="22"/>
        </w:rPr>
        <w:t xml:space="preserve">WZ </w:t>
      </w:r>
      <w:r w:rsidRPr="003F3C23">
        <w:rPr>
          <w:color w:val="000000" w:themeColor="text1"/>
          <w:sz w:val="22"/>
          <w:szCs w:val="22"/>
        </w:rPr>
        <w:t>oraz będą podpisane przez odpowiedni podmiot, którego dotyczą.</w:t>
      </w:r>
      <w:r w:rsidRPr="00CF3510">
        <w:rPr>
          <w:sz w:val="22"/>
          <w:szCs w:val="22"/>
        </w:rPr>
        <w:t xml:space="preserve"> </w:t>
      </w:r>
    </w:p>
    <w:p w14:paraId="1E3DF0F5" w14:textId="77777777" w:rsidR="00BD2756" w:rsidRPr="00CF3510" w:rsidRDefault="00BD2756" w:rsidP="00BD2756">
      <w:pPr>
        <w:pStyle w:val="Tretekstu"/>
        <w:spacing w:after="0" w:line="288" w:lineRule="auto"/>
        <w:jc w:val="both"/>
        <w:rPr>
          <w:rFonts w:ascii="Arial" w:hAnsi="Arial" w:cs="Arial"/>
          <w:color w:val="000000"/>
          <w:sz w:val="10"/>
          <w:szCs w:val="10"/>
        </w:rPr>
      </w:pPr>
    </w:p>
    <w:p w14:paraId="4951ADD0" w14:textId="77777777" w:rsidR="00BD2756" w:rsidRPr="00073A00" w:rsidRDefault="00BD2756" w:rsidP="00BD2756">
      <w:pPr>
        <w:pStyle w:val="Default"/>
        <w:spacing w:line="288" w:lineRule="auto"/>
        <w:jc w:val="both"/>
        <w:rPr>
          <w:sz w:val="22"/>
          <w:szCs w:val="22"/>
        </w:rPr>
      </w:pPr>
      <w:r w:rsidRPr="00CF3510">
        <w:rPr>
          <w:b/>
          <w:sz w:val="22"/>
          <w:szCs w:val="22"/>
        </w:rPr>
        <w:t>1</w:t>
      </w:r>
      <w:r>
        <w:rPr>
          <w:b/>
          <w:sz w:val="22"/>
          <w:szCs w:val="22"/>
        </w:rPr>
        <w:t>1</w:t>
      </w:r>
      <w:r w:rsidRPr="00CF3510">
        <w:rPr>
          <w:b/>
          <w:sz w:val="22"/>
          <w:szCs w:val="22"/>
        </w:rPr>
        <w:t>.</w:t>
      </w:r>
      <w:r>
        <w:rPr>
          <w:b/>
          <w:sz w:val="22"/>
          <w:szCs w:val="22"/>
        </w:rPr>
        <w:t>7</w:t>
      </w:r>
      <w:r w:rsidRPr="00CF3510">
        <w:rPr>
          <w:b/>
          <w:sz w:val="22"/>
          <w:szCs w:val="22"/>
        </w:rPr>
        <w:t xml:space="preserve"> </w:t>
      </w:r>
      <w:r>
        <w:rPr>
          <w:sz w:val="22"/>
        </w:rPr>
        <w:t xml:space="preserve"> </w:t>
      </w:r>
      <w:r w:rsidRPr="00395945">
        <w:rPr>
          <w:sz w:val="22"/>
        </w:rPr>
        <w:t xml:space="preserve"> </w:t>
      </w:r>
      <w:r w:rsidRPr="00986A91">
        <w:rPr>
          <w:sz w:val="22"/>
        </w:rPr>
        <w:t>W przypadku wykorzystania f</w:t>
      </w:r>
      <w:r>
        <w:rPr>
          <w:sz w:val="22"/>
        </w:rPr>
        <w:t xml:space="preserve">ormatu podpisu </w:t>
      </w:r>
      <w:proofErr w:type="spellStart"/>
      <w:r>
        <w:rPr>
          <w:sz w:val="22"/>
        </w:rPr>
        <w:t>XAdES</w:t>
      </w:r>
      <w:proofErr w:type="spellEnd"/>
      <w:r>
        <w:rPr>
          <w:sz w:val="22"/>
        </w:rPr>
        <w:t xml:space="preserve"> zewnętrzny</w:t>
      </w:r>
      <w:r w:rsidRPr="00986A91">
        <w:rPr>
          <w:sz w:val="22"/>
        </w:rPr>
        <w:t xml:space="preserve"> Zamawiający wymaga dołączenia odpowiedniej ilości plików</w:t>
      </w:r>
      <w:r>
        <w:rPr>
          <w:sz w:val="22"/>
        </w:rPr>
        <w:t>,</w:t>
      </w:r>
      <w:r w:rsidRPr="00986A91">
        <w:rPr>
          <w:sz w:val="22"/>
        </w:rPr>
        <w:t xml:space="preserve"> tj. podpisywanych plików z danymi oraz plików podpisu w formacie </w:t>
      </w:r>
      <w:proofErr w:type="spellStart"/>
      <w:r w:rsidRPr="00986A91">
        <w:rPr>
          <w:sz w:val="22"/>
        </w:rPr>
        <w:t>XAdES</w:t>
      </w:r>
      <w:proofErr w:type="spellEnd"/>
      <w:r w:rsidRPr="00986A91">
        <w:rPr>
          <w:sz w:val="22"/>
        </w:rPr>
        <w:t>.</w:t>
      </w:r>
    </w:p>
    <w:p w14:paraId="5D85D0FD" w14:textId="77777777" w:rsidR="00BD2756" w:rsidRPr="00A73691" w:rsidRDefault="00BD2756" w:rsidP="00BD2756">
      <w:pPr>
        <w:pStyle w:val="Default"/>
        <w:spacing w:line="288" w:lineRule="auto"/>
        <w:jc w:val="both"/>
        <w:rPr>
          <w:sz w:val="10"/>
        </w:rPr>
      </w:pPr>
    </w:p>
    <w:p w14:paraId="71AF5E3D" w14:textId="02B7B5D3" w:rsidR="00BD2756" w:rsidRDefault="00BD2756" w:rsidP="00BD2756">
      <w:pPr>
        <w:pStyle w:val="Default"/>
        <w:spacing w:line="288" w:lineRule="auto"/>
        <w:jc w:val="both"/>
        <w:rPr>
          <w:sz w:val="22"/>
        </w:rPr>
      </w:pPr>
      <w:r w:rsidRPr="00BF1282">
        <w:rPr>
          <w:b/>
          <w:sz w:val="22"/>
        </w:rPr>
        <w:t>11.</w:t>
      </w:r>
      <w:r>
        <w:rPr>
          <w:b/>
          <w:sz w:val="22"/>
        </w:rPr>
        <w:t>8</w:t>
      </w:r>
      <w:r>
        <w:rPr>
          <w:sz w:val="22"/>
        </w:rPr>
        <w:t xml:space="preserve"> </w:t>
      </w:r>
      <w:r w:rsidRPr="00395945">
        <w:rPr>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Pr>
          <w:sz w:val="22"/>
        </w:rPr>
        <w:t xml:space="preserve">                   </w:t>
      </w:r>
      <w:r w:rsidRPr="00395945">
        <w:rPr>
          <w:sz w:val="22"/>
        </w:rPr>
        <w:t>z 202</w:t>
      </w:r>
      <w:r w:rsidR="000E534E">
        <w:rPr>
          <w:sz w:val="22"/>
        </w:rPr>
        <w:t>2</w:t>
      </w:r>
      <w:r w:rsidRPr="00395945">
        <w:rPr>
          <w:sz w:val="22"/>
        </w:rPr>
        <w:t xml:space="preserve"> r. poz. </w:t>
      </w:r>
      <w:r w:rsidR="000E534E">
        <w:rPr>
          <w:sz w:val="22"/>
        </w:rPr>
        <w:t>1233</w:t>
      </w:r>
      <w:r w:rsidRPr="00395945">
        <w:rPr>
          <w:sz w:val="22"/>
        </w:rPr>
        <w:t xml:space="preserve">), wykonawca, w celu utrzymania w poufności tych informacji, przekazuje je </w:t>
      </w:r>
      <w:r w:rsidRPr="00395945">
        <w:rPr>
          <w:sz w:val="22"/>
        </w:rPr>
        <w:lastRenderedPageBreak/>
        <w:t>w wydzielonym i odpowiednio oznaczonym pliku, wraz z jednoczesnym zaznaczeniem polecenia „Załącznik stanowiący tajemnicę przedsiębiorstwa”</w:t>
      </w:r>
      <w:r>
        <w:rPr>
          <w:sz w:val="22"/>
        </w:rPr>
        <w:t>,</w:t>
      </w:r>
      <w:r w:rsidRPr="00395945">
        <w:rPr>
          <w:sz w:val="22"/>
        </w:rPr>
        <w:t xml:space="preserve"> a następnie wraz z plikami stanowiącymi jawną część należy ten plik zaszyfrować. </w:t>
      </w:r>
    </w:p>
    <w:p w14:paraId="6FBF2C50" w14:textId="77777777" w:rsidR="00BD2756" w:rsidRPr="00A73691" w:rsidRDefault="00BD2756" w:rsidP="00BD2756">
      <w:pPr>
        <w:pStyle w:val="Default"/>
        <w:suppressAutoHyphens w:val="0"/>
        <w:autoSpaceDE w:val="0"/>
        <w:autoSpaceDN w:val="0"/>
        <w:adjustRightInd w:val="0"/>
        <w:spacing w:line="276" w:lineRule="auto"/>
        <w:jc w:val="both"/>
        <w:rPr>
          <w:rFonts w:eastAsia="Calibri"/>
          <w:color w:val="auto"/>
          <w:sz w:val="12"/>
          <w:szCs w:val="22"/>
          <w:u w:val="single"/>
          <w:lang w:eastAsia="en-US"/>
        </w:rPr>
      </w:pPr>
    </w:p>
    <w:p w14:paraId="1413F778" w14:textId="77777777" w:rsidR="00BD2756" w:rsidRPr="00945875" w:rsidRDefault="00BD2756" w:rsidP="00BD2756">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5D097A8D" w14:textId="77777777" w:rsidR="00BD2756" w:rsidRPr="002A65EA" w:rsidRDefault="00BD2756" w:rsidP="00BD2756">
      <w:pPr>
        <w:pStyle w:val="Default"/>
        <w:spacing w:line="288" w:lineRule="auto"/>
        <w:jc w:val="both"/>
        <w:rPr>
          <w:sz w:val="14"/>
        </w:rPr>
      </w:pPr>
    </w:p>
    <w:p w14:paraId="4FAF69C2" w14:textId="77777777" w:rsidR="00BD2756" w:rsidRDefault="00BD2756" w:rsidP="00BD2756">
      <w:pPr>
        <w:pStyle w:val="Default"/>
        <w:spacing w:line="288" w:lineRule="auto"/>
        <w:jc w:val="both"/>
        <w:rPr>
          <w:sz w:val="22"/>
          <w:szCs w:val="22"/>
        </w:rPr>
      </w:pPr>
      <w:r w:rsidRPr="00BF1282">
        <w:rPr>
          <w:b/>
          <w:sz w:val="22"/>
        </w:rPr>
        <w:t>11.</w:t>
      </w:r>
      <w:r>
        <w:rPr>
          <w:b/>
          <w:sz w:val="22"/>
        </w:rPr>
        <w:t>9</w:t>
      </w:r>
      <w:r>
        <w:rPr>
          <w:sz w:val="22"/>
        </w:rPr>
        <w:t xml:space="preserve">  </w:t>
      </w:r>
      <w:r>
        <w:rPr>
          <w:sz w:val="22"/>
          <w:szCs w:val="22"/>
        </w:rPr>
        <w:t xml:space="preserve"> </w:t>
      </w:r>
      <w:r w:rsidRPr="00986A91">
        <w:rPr>
          <w:sz w:val="22"/>
          <w:szCs w:val="22"/>
        </w:rPr>
        <w:t xml:space="preserve">Wykonawca, za pośrednictwem </w:t>
      </w:r>
      <w:r w:rsidRPr="00793BD6">
        <w:rPr>
          <w:color w:val="0000FF"/>
          <w:sz w:val="22"/>
          <w:szCs w:val="22"/>
        </w:rPr>
        <w:t>platformazakupowa.pl</w:t>
      </w:r>
      <w:r w:rsidRPr="00986A91">
        <w:rPr>
          <w:sz w:val="22"/>
          <w:szCs w:val="22"/>
        </w:rPr>
        <w:t xml:space="preserve"> może przed upływem terminu do składania ofert zmienić lub wycofać ofertę. Sposób dokonywania zmiany lub wycofania oferty zamieszczono w instrukcji zamieszczonej na st</w:t>
      </w:r>
      <w:r>
        <w:rPr>
          <w:sz w:val="22"/>
          <w:szCs w:val="22"/>
        </w:rPr>
        <w:t xml:space="preserve">ronie internetowej pod adresem: </w:t>
      </w:r>
      <w:r w:rsidRPr="00986A91">
        <w:rPr>
          <w:sz w:val="22"/>
          <w:szCs w:val="22"/>
        </w:rPr>
        <w:t>https://platformazakupowa.pl/strona/45-instrukcje</w:t>
      </w:r>
    </w:p>
    <w:p w14:paraId="17791EF5" w14:textId="77777777" w:rsidR="00BD2756" w:rsidRPr="001C2AC0" w:rsidRDefault="00BD2756" w:rsidP="00BD2756">
      <w:pPr>
        <w:pStyle w:val="Default"/>
        <w:spacing w:line="288" w:lineRule="auto"/>
        <w:jc w:val="both"/>
        <w:rPr>
          <w:sz w:val="12"/>
          <w:szCs w:val="22"/>
        </w:rPr>
      </w:pPr>
    </w:p>
    <w:p w14:paraId="1CA54A90" w14:textId="77777777" w:rsidR="00BD2756" w:rsidRDefault="00BD2756" w:rsidP="00BD2756">
      <w:pPr>
        <w:pStyle w:val="Default"/>
        <w:spacing w:line="288" w:lineRule="auto"/>
        <w:jc w:val="both"/>
        <w:rPr>
          <w:sz w:val="22"/>
          <w:szCs w:val="22"/>
        </w:rPr>
      </w:pPr>
      <w:r w:rsidRPr="00BF1282">
        <w:rPr>
          <w:b/>
          <w:sz w:val="22"/>
          <w:szCs w:val="22"/>
        </w:rPr>
        <w:t>11.1</w:t>
      </w:r>
      <w:r>
        <w:rPr>
          <w:b/>
          <w:sz w:val="22"/>
          <w:szCs w:val="22"/>
        </w:rPr>
        <w:t>0</w:t>
      </w:r>
      <w:r w:rsidRPr="00395945">
        <w:rPr>
          <w:sz w:val="22"/>
          <w:szCs w:val="22"/>
        </w:rPr>
        <w:t xml:space="preserve"> Wykonawca po upływie terminu do składania ofert nie może skutecznie dokonać zmiany ani wycofać złożonej oferty.</w:t>
      </w:r>
    </w:p>
    <w:p w14:paraId="0C2A3A93" w14:textId="77777777" w:rsidR="00BD2756" w:rsidRPr="00BD2756" w:rsidRDefault="00BD2756" w:rsidP="00BD2756">
      <w:pPr>
        <w:pStyle w:val="Default"/>
        <w:spacing w:line="288" w:lineRule="auto"/>
        <w:jc w:val="both"/>
        <w:rPr>
          <w:sz w:val="12"/>
          <w:szCs w:val="22"/>
        </w:rPr>
      </w:pPr>
    </w:p>
    <w:p w14:paraId="4B15DF16" w14:textId="77777777" w:rsidR="001C2AC0" w:rsidRPr="00BD2756" w:rsidRDefault="00BD2756" w:rsidP="00BD2756">
      <w:pPr>
        <w:tabs>
          <w:tab w:val="left" w:pos="720"/>
        </w:tabs>
        <w:spacing w:line="288" w:lineRule="auto"/>
        <w:jc w:val="both"/>
        <w:rPr>
          <w:rFonts w:ascii="Arial" w:hAnsi="Arial" w:cs="Arial"/>
          <w:b/>
          <w:color w:val="000000"/>
          <w:sz w:val="14"/>
          <w:szCs w:val="22"/>
        </w:rPr>
      </w:pPr>
      <w:r w:rsidRPr="00BD2756">
        <w:rPr>
          <w:rFonts w:ascii="Arial" w:hAnsi="Arial" w:cs="Arial"/>
          <w:b/>
          <w:sz w:val="22"/>
          <w:szCs w:val="22"/>
        </w:rPr>
        <w:t>11.11</w:t>
      </w:r>
      <w:r w:rsidRPr="00BD2756">
        <w:rPr>
          <w:rFonts w:ascii="Arial" w:hAnsi="Arial" w:cs="Arial"/>
          <w:sz w:val="22"/>
          <w:szCs w:val="22"/>
        </w:rPr>
        <w:t xml:space="preserve"> Maksymalny rozmiar jednego pliku przesyłanego za pośrednictwem dedykowanych formularzy do: złożenia, zmiany, wycofania oferty wynosi 150 MB, natomiast przy komunikacji wielkość pliku to maksymalnie 500 MB.</w:t>
      </w:r>
    </w:p>
    <w:p w14:paraId="154486A5" w14:textId="77777777" w:rsidR="00D232E2" w:rsidRDefault="00D232E2" w:rsidP="00CF3510">
      <w:pPr>
        <w:tabs>
          <w:tab w:val="left" w:pos="720"/>
        </w:tabs>
        <w:spacing w:line="288" w:lineRule="auto"/>
        <w:jc w:val="both"/>
        <w:rPr>
          <w:rFonts w:ascii="Arial" w:hAnsi="Arial" w:cs="Arial"/>
          <w:b/>
          <w:color w:val="000000"/>
          <w:sz w:val="22"/>
          <w:szCs w:val="22"/>
        </w:rPr>
      </w:pPr>
    </w:p>
    <w:p w14:paraId="21DB880F" w14:textId="77777777" w:rsidR="007719C4" w:rsidRPr="00CF3510" w:rsidRDefault="00A16029" w:rsidP="00CF3510">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sidR="005E2ABB">
        <w:rPr>
          <w:rFonts w:ascii="Arial" w:hAnsi="Arial" w:cs="Arial"/>
          <w:b/>
          <w:color w:val="000000"/>
          <w:sz w:val="22"/>
          <w:szCs w:val="22"/>
        </w:rPr>
        <w:t>2</w:t>
      </w:r>
      <w:r w:rsidRPr="00CF3510">
        <w:rPr>
          <w:rFonts w:ascii="Arial" w:hAnsi="Arial" w:cs="Arial"/>
          <w:b/>
          <w:color w:val="000000"/>
          <w:sz w:val="22"/>
          <w:szCs w:val="22"/>
        </w:rPr>
        <w:t xml:space="preserve">. </w:t>
      </w:r>
      <w:r w:rsidR="00944AF6">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7DFF5F91" w14:textId="77777777" w:rsidR="007719C4" w:rsidRPr="0099664F" w:rsidRDefault="007719C4" w:rsidP="00CF3510">
      <w:pPr>
        <w:spacing w:line="288" w:lineRule="auto"/>
        <w:ind w:left="360"/>
        <w:jc w:val="both"/>
        <w:rPr>
          <w:rFonts w:ascii="Arial" w:hAnsi="Arial" w:cs="Arial"/>
          <w:b/>
          <w:sz w:val="6"/>
          <w:szCs w:val="10"/>
        </w:rPr>
      </w:pPr>
    </w:p>
    <w:p w14:paraId="49023FC0" w14:textId="77777777" w:rsidR="00F07206" w:rsidRDefault="00A16029" w:rsidP="00F07206">
      <w:pPr>
        <w:tabs>
          <w:tab w:val="left" w:pos="3369"/>
        </w:tabs>
        <w:spacing w:line="288" w:lineRule="auto"/>
        <w:jc w:val="both"/>
        <w:rPr>
          <w:rFonts w:ascii="Arial" w:hAnsi="Arial" w:cs="Arial"/>
          <w:sz w:val="22"/>
        </w:rPr>
      </w:pPr>
      <w:r w:rsidRPr="00CF3510">
        <w:rPr>
          <w:rFonts w:ascii="Arial" w:hAnsi="Arial" w:cs="Arial"/>
          <w:b/>
          <w:sz w:val="22"/>
        </w:rPr>
        <w:t>1</w:t>
      </w:r>
      <w:r w:rsidR="005E2ABB">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00793BD6" w:rsidRPr="00F07206">
        <w:rPr>
          <w:rFonts w:ascii="Arial" w:hAnsi="Arial" w:cs="Arial"/>
          <w:sz w:val="22"/>
        </w:rPr>
        <w:t>Ofertę wraz z wymaganymi dokumentami należy umieścić na stronie interne</w:t>
      </w:r>
      <w:r w:rsidR="00793BD6">
        <w:rPr>
          <w:rFonts w:ascii="Arial" w:hAnsi="Arial" w:cs="Arial"/>
          <w:sz w:val="22"/>
        </w:rPr>
        <w:t xml:space="preserve">towej prowadzonego postępowania pod adresem: </w:t>
      </w:r>
      <w:hyperlink r:id="rId20" w:tgtFrame="_blank" w:history="1">
        <w:r w:rsidR="00793BD6" w:rsidRPr="00793BD6">
          <w:rPr>
            <w:rFonts w:ascii="Arial" w:hAnsi="Arial" w:cs="Arial"/>
            <w:color w:val="0000FF"/>
            <w:sz w:val="22"/>
            <w:szCs w:val="22"/>
            <w:u w:val="single"/>
          </w:rPr>
          <w:t>https://platformazakupowa.pl/pn/tczew</w:t>
        </w:r>
      </w:hyperlink>
      <w:r w:rsidR="001C2AC0">
        <w:rPr>
          <w:rFonts w:ascii="Arial" w:hAnsi="Arial" w:cs="Arial"/>
          <w:color w:val="auto"/>
          <w:sz w:val="22"/>
          <w:szCs w:val="22"/>
        </w:rPr>
        <w:t xml:space="preserve">, </w:t>
      </w:r>
      <w:r w:rsidR="00793BD6" w:rsidRPr="006650F6">
        <w:rPr>
          <w:rFonts w:ascii="Arial" w:hAnsi="Arial" w:cs="Arial"/>
          <w:color w:val="auto"/>
          <w:sz w:val="22"/>
          <w:szCs w:val="22"/>
        </w:rPr>
        <w:t>za</w:t>
      </w:r>
      <w:r w:rsidR="00793BD6">
        <w:rPr>
          <w:rFonts w:ascii="Arial" w:hAnsi="Arial" w:cs="Arial"/>
          <w:sz w:val="22"/>
        </w:rPr>
        <w:t xml:space="preserve"> pośrednictwem Formularza „Złóż ofertę”.</w:t>
      </w:r>
      <w:r w:rsidR="00F07206">
        <w:rPr>
          <w:rFonts w:ascii="Arial" w:hAnsi="Arial" w:cs="Arial"/>
          <w:sz w:val="22"/>
        </w:rPr>
        <w:t xml:space="preserve"> </w:t>
      </w:r>
    </w:p>
    <w:p w14:paraId="76548F2D" w14:textId="77777777" w:rsidR="00F07206" w:rsidRPr="00F07206" w:rsidRDefault="00F07206" w:rsidP="00F07206">
      <w:pPr>
        <w:tabs>
          <w:tab w:val="left" w:pos="3369"/>
        </w:tabs>
        <w:spacing w:line="288" w:lineRule="auto"/>
        <w:jc w:val="both"/>
        <w:rPr>
          <w:rFonts w:ascii="Arial" w:hAnsi="Arial" w:cs="Arial"/>
          <w:sz w:val="10"/>
        </w:rPr>
      </w:pPr>
    </w:p>
    <w:p w14:paraId="250596CD" w14:textId="59DED4BF" w:rsidR="00F07206" w:rsidRPr="00386862" w:rsidRDefault="00F07206" w:rsidP="00F07206">
      <w:pPr>
        <w:tabs>
          <w:tab w:val="left" w:pos="3369"/>
        </w:tabs>
        <w:spacing w:line="288" w:lineRule="auto"/>
        <w:jc w:val="both"/>
        <w:rPr>
          <w:rFonts w:ascii="Arial" w:hAnsi="Arial" w:cs="Arial"/>
          <w:color w:val="auto"/>
          <w:sz w:val="22"/>
        </w:rPr>
      </w:pPr>
      <w:r w:rsidRPr="00D542A5">
        <w:rPr>
          <w:rFonts w:ascii="Arial" w:hAnsi="Arial" w:cs="Arial"/>
          <w:color w:val="auto"/>
          <w:sz w:val="22"/>
        </w:rPr>
        <w:t>Termin składania ofert upływa dnia</w:t>
      </w:r>
      <w:r w:rsidRPr="00E90D9B">
        <w:rPr>
          <w:rFonts w:ascii="Arial" w:hAnsi="Arial" w:cs="Arial"/>
          <w:color w:val="FF0000"/>
          <w:sz w:val="22"/>
        </w:rPr>
        <w:t xml:space="preserve"> </w:t>
      </w:r>
      <w:r w:rsidR="00823C83" w:rsidRPr="00823C83">
        <w:rPr>
          <w:rFonts w:ascii="Arial" w:hAnsi="Arial" w:cs="Arial"/>
          <w:b/>
          <w:color w:val="auto"/>
          <w:sz w:val="22"/>
        </w:rPr>
        <w:t>25.11</w:t>
      </w:r>
      <w:r w:rsidR="00E90D9B" w:rsidRPr="00823C83">
        <w:rPr>
          <w:rFonts w:ascii="Arial" w:hAnsi="Arial" w:cs="Arial"/>
          <w:b/>
          <w:color w:val="auto"/>
          <w:sz w:val="22"/>
        </w:rPr>
        <w:t>.2024</w:t>
      </w:r>
      <w:r w:rsidRPr="00823C83">
        <w:rPr>
          <w:rFonts w:ascii="Arial" w:hAnsi="Arial" w:cs="Arial"/>
          <w:b/>
          <w:color w:val="auto"/>
          <w:sz w:val="22"/>
          <w:szCs w:val="22"/>
        </w:rPr>
        <w:t xml:space="preserve"> r.</w:t>
      </w:r>
      <w:r w:rsidRPr="00E90D9B">
        <w:rPr>
          <w:rFonts w:ascii="Arial" w:hAnsi="Arial" w:cs="Arial"/>
          <w:color w:val="FF0000"/>
          <w:sz w:val="22"/>
          <w:szCs w:val="22"/>
        </w:rPr>
        <w:t xml:space="preserve"> </w:t>
      </w:r>
      <w:r w:rsidRPr="00D542A5">
        <w:rPr>
          <w:rFonts w:ascii="Arial" w:hAnsi="Arial" w:cs="Arial"/>
          <w:b/>
          <w:bCs/>
          <w:color w:val="auto"/>
          <w:sz w:val="22"/>
          <w:szCs w:val="22"/>
        </w:rPr>
        <w:t xml:space="preserve">o godz. </w:t>
      </w:r>
      <w:r w:rsidR="000054E5" w:rsidRPr="00D542A5">
        <w:rPr>
          <w:rFonts w:ascii="Arial" w:hAnsi="Arial" w:cs="Arial"/>
          <w:b/>
          <w:bCs/>
          <w:color w:val="auto"/>
          <w:sz w:val="22"/>
          <w:szCs w:val="22"/>
        </w:rPr>
        <w:t>0</w:t>
      </w:r>
      <w:r w:rsidR="00E90D9B">
        <w:rPr>
          <w:rFonts w:ascii="Arial" w:hAnsi="Arial" w:cs="Arial"/>
          <w:b/>
          <w:bCs/>
          <w:color w:val="auto"/>
          <w:sz w:val="22"/>
          <w:szCs w:val="22"/>
        </w:rPr>
        <w:t>9</w:t>
      </w:r>
      <w:r w:rsidRPr="00D542A5">
        <w:rPr>
          <w:rFonts w:ascii="Arial" w:hAnsi="Arial" w:cs="Arial"/>
          <w:b/>
          <w:bCs/>
          <w:color w:val="auto"/>
          <w:sz w:val="22"/>
          <w:szCs w:val="22"/>
        </w:rPr>
        <w:t>:</w:t>
      </w:r>
      <w:r w:rsidR="00DA6512" w:rsidRPr="00D542A5">
        <w:rPr>
          <w:rFonts w:ascii="Arial" w:hAnsi="Arial" w:cs="Arial"/>
          <w:b/>
          <w:bCs/>
          <w:color w:val="auto"/>
          <w:sz w:val="22"/>
          <w:szCs w:val="22"/>
        </w:rPr>
        <w:t>0</w:t>
      </w:r>
      <w:r w:rsidRPr="00D542A5">
        <w:rPr>
          <w:rFonts w:ascii="Arial" w:hAnsi="Arial" w:cs="Arial"/>
          <w:b/>
          <w:bCs/>
          <w:color w:val="auto"/>
          <w:sz w:val="22"/>
          <w:szCs w:val="22"/>
        </w:rPr>
        <w:t>0.</w:t>
      </w:r>
    </w:p>
    <w:p w14:paraId="62770E36" w14:textId="77777777" w:rsidR="00F07206" w:rsidRPr="00DA6512" w:rsidRDefault="00F07206" w:rsidP="00F07206">
      <w:pPr>
        <w:tabs>
          <w:tab w:val="left" w:pos="3369"/>
        </w:tabs>
        <w:spacing w:line="288" w:lineRule="auto"/>
        <w:jc w:val="both"/>
        <w:rPr>
          <w:rFonts w:ascii="Arial" w:hAnsi="Arial" w:cs="Arial"/>
          <w:sz w:val="12"/>
        </w:rPr>
      </w:pPr>
    </w:p>
    <w:p w14:paraId="0C69225C"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12.2</w:t>
      </w:r>
      <w:r>
        <w:rPr>
          <w:rFonts w:ascii="Arial" w:hAnsi="Arial" w:cs="Arial"/>
          <w:sz w:val="22"/>
        </w:rPr>
        <w:t xml:space="preserve"> </w:t>
      </w:r>
      <w:r w:rsidR="00F07206" w:rsidRPr="00F07206">
        <w:rPr>
          <w:rFonts w:ascii="Arial" w:hAnsi="Arial" w:cs="Arial"/>
          <w:sz w:val="22"/>
        </w:rPr>
        <w:t>Do oferty należy dołączyć wszystkie wymagane w SWZ dokumenty.</w:t>
      </w:r>
    </w:p>
    <w:p w14:paraId="3857D6C0" w14:textId="77777777" w:rsidR="00DA6512" w:rsidRPr="00DA6512" w:rsidRDefault="00DA6512" w:rsidP="00F07206">
      <w:pPr>
        <w:tabs>
          <w:tab w:val="left" w:pos="3369"/>
        </w:tabs>
        <w:spacing w:line="288" w:lineRule="auto"/>
        <w:jc w:val="both"/>
        <w:rPr>
          <w:rFonts w:ascii="Arial" w:hAnsi="Arial" w:cs="Arial"/>
          <w:sz w:val="14"/>
        </w:rPr>
      </w:pPr>
    </w:p>
    <w:p w14:paraId="1CD6477D"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12.3</w:t>
      </w:r>
      <w:r>
        <w:rPr>
          <w:rFonts w:ascii="Arial" w:hAnsi="Arial" w:cs="Arial"/>
          <w:sz w:val="22"/>
        </w:rPr>
        <w:t xml:space="preserve"> </w:t>
      </w:r>
      <w:r w:rsidR="00F07206" w:rsidRPr="00F07206">
        <w:rPr>
          <w:rFonts w:ascii="Arial" w:hAnsi="Arial" w:cs="Arial"/>
          <w:sz w:val="22"/>
        </w:rPr>
        <w:t>Po wypełnie</w:t>
      </w:r>
      <w:r>
        <w:rPr>
          <w:rFonts w:ascii="Arial" w:hAnsi="Arial" w:cs="Arial"/>
          <w:sz w:val="22"/>
        </w:rPr>
        <w:t>niu Formularza składania oferty</w:t>
      </w:r>
      <w:r w:rsidR="006465ED">
        <w:rPr>
          <w:rFonts w:ascii="Arial" w:hAnsi="Arial" w:cs="Arial"/>
          <w:sz w:val="22"/>
        </w:rPr>
        <w:t xml:space="preserve"> i dołączenia</w:t>
      </w:r>
      <w:r w:rsidR="00F07206" w:rsidRPr="00F07206">
        <w:rPr>
          <w:rFonts w:ascii="Arial" w:hAnsi="Arial" w:cs="Arial"/>
          <w:sz w:val="22"/>
        </w:rPr>
        <w:t xml:space="preserve"> wszystkich wymaganych załączników należy kliknąć przycisk „Przejdź do podsumowania”.</w:t>
      </w:r>
    </w:p>
    <w:p w14:paraId="638141AD" w14:textId="77777777" w:rsidR="00DA6512" w:rsidRPr="00086761" w:rsidRDefault="00DA6512" w:rsidP="00F07206">
      <w:pPr>
        <w:tabs>
          <w:tab w:val="left" w:pos="3369"/>
        </w:tabs>
        <w:spacing w:line="288" w:lineRule="auto"/>
        <w:jc w:val="both"/>
        <w:rPr>
          <w:rFonts w:ascii="Arial" w:hAnsi="Arial" w:cs="Arial"/>
          <w:sz w:val="12"/>
        </w:rPr>
      </w:pPr>
    </w:p>
    <w:p w14:paraId="70C17DAF" w14:textId="77777777"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12.4</w:t>
      </w:r>
      <w:r>
        <w:rPr>
          <w:rFonts w:ascii="Arial" w:hAnsi="Arial" w:cs="Arial"/>
          <w:sz w:val="22"/>
        </w:rPr>
        <w:t xml:space="preserve"> Oferta</w:t>
      </w:r>
      <w:r w:rsidR="00F07206" w:rsidRPr="00F07206">
        <w:rPr>
          <w:rFonts w:ascii="Arial" w:hAnsi="Arial" w:cs="Arial"/>
          <w:sz w:val="22"/>
        </w:rPr>
        <w:t xml:space="preserve">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w:t>
      </w:r>
      <w:r>
        <w:rPr>
          <w:rFonts w:ascii="Arial" w:hAnsi="Arial" w:cs="Arial"/>
          <w:sz w:val="22"/>
        </w:rPr>
        <w:t>ci wskazanych w art. 63</w:t>
      </w:r>
      <w:r w:rsidR="00F07206" w:rsidRPr="00F07206">
        <w:rPr>
          <w:rFonts w:ascii="Arial" w:hAnsi="Arial" w:cs="Arial"/>
          <w:sz w:val="22"/>
        </w:rPr>
        <w:t xml:space="preserve"> ust.</w:t>
      </w:r>
      <w:r>
        <w:rPr>
          <w:rFonts w:ascii="Arial" w:hAnsi="Arial" w:cs="Arial"/>
          <w:sz w:val="22"/>
        </w:rPr>
        <w:t xml:space="preserve"> </w:t>
      </w:r>
      <w:r w:rsidR="00F07206" w:rsidRPr="00F07206">
        <w:rPr>
          <w:rFonts w:ascii="Arial" w:hAnsi="Arial" w:cs="Arial"/>
          <w:sz w:val="22"/>
        </w:rPr>
        <w:t xml:space="preserve">2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w:t>
      </w:r>
    </w:p>
    <w:p w14:paraId="49FF9BBC" w14:textId="77777777" w:rsidR="00086761" w:rsidRPr="00086761" w:rsidRDefault="00086761" w:rsidP="00F07206">
      <w:pPr>
        <w:tabs>
          <w:tab w:val="left" w:pos="3369"/>
        </w:tabs>
        <w:spacing w:line="288" w:lineRule="auto"/>
        <w:jc w:val="both"/>
        <w:rPr>
          <w:rFonts w:ascii="Arial" w:hAnsi="Arial" w:cs="Arial"/>
          <w:sz w:val="14"/>
        </w:rPr>
      </w:pPr>
    </w:p>
    <w:p w14:paraId="6E064A32" w14:textId="77777777"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12.5</w:t>
      </w:r>
      <w:r>
        <w:rPr>
          <w:rFonts w:ascii="Arial" w:hAnsi="Arial" w:cs="Arial"/>
          <w:sz w:val="22"/>
        </w:rPr>
        <w:t xml:space="preserve"> </w:t>
      </w:r>
      <w:r w:rsidR="00F07206" w:rsidRPr="00F07206">
        <w:rPr>
          <w:rFonts w:ascii="Arial" w:hAnsi="Arial" w:cs="Arial"/>
          <w:sz w:val="22"/>
        </w:rPr>
        <w:t xml:space="preserve">Za datę złożenia oferty przyjmuje się datę jej przekazania w systemie (platformie) </w:t>
      </w:r>
      <w:r>
        <w:rPr>
          <w:rFonts w:ascii="Arial" w:hAnsi="Arial" w:cs="Arial"/>
          <w:sz w:val="22"/>
        </w:rPr>
        <w:t xml:space="preserve">                   </w:t>
      </w:r>
      <w:r w:rsidR="00F07206" w:rsidRPr="00F07206">
        <w:rPr>
          <w:rFonts w:ascii="Arial" w:hAnsi="Arial" w:cs="Arial"/>
          <w:sz w:val="22"/>
        </w:rPr>
        <w:t>w drugim kroku składania oferty poprzez kliknięcie przycisku “Złóż ofertę” i wyświetlenie się komunikatu, że oferta została zaszyfrowana i złożona.</w:t>
      </w:r>
    </w:p>
    <w:p w14:paraId="02594446" w14:textId="77777777" w:rsidR="00086761" w:rsidRPr="0099664F" w:rsidRDefault="00086761" w:rsidP="00F07206">
      <w:pPr>
        <w:tabs>
          <w:tab w:val="left" w:pos="3369"/>
        </w:tabs>
        <w:spacing w:line="288" w:lineRule="auto"/>
        <w:jc w:val="both"/>
        <w:rPr>
          <w:rFonts w:ascii="Arial" w:hAnsi="Arial" w:cs="Arial"/>
          <w:b/>
          <w:sz w:val="8"/>
        </w:rPr>
      </w:pPr>
    </w:p>
    <w:p w14:paraId="359CD852" w14:textId="77777777" w:rsidR="007719C4" w:rsidRPr="00086761" w:rsidRDefault="00086761" w:rsidP="00086761">
      <w:pPr>
        <w:tabs>
          <w:tab w:val="left" w:pos="3369"/>
        </w:tabs>
        <w:spacing w:line="288" w:lineRule="auto"/>
        <w:jc w:val="both"/>
        <w:rPr>
          <w:rFonts w:ascii="Arial" w:hAnsi="Arial" w:cs="Arial"/>
          <w:sz w:val="12"/>
        </w:rPr>
      </w:pPr>
      <w:r w:rsidRPr="00086761">
        <w:rPr>
          <w:rFonts w:ascii="Arial" w:hAnsi="Arial" w:cs="Arial"/>
          <w:b/>
          <w:sz w:val="22"/>
        </w:rPr>
        <w:t>12.6</w:t>
      </w:r>
      <w:r>
        <w:rPr>
          <w:rFonts w:ascii="Arial" w:hAnsi="Arial" w:cs="Arial"/>
          <w:sz w:val="22"/>
        </w:rPr>
        <w:t xml:space="preserve"> </w:t>
      </w:r>
      <w:r w:rsidR="00F07206" w:rsidRPr="00F07206">
        <w:rPr>
          <w:rFonts w:ascii="Arial" w:hAnsi="Arial" w:cs="Arial"/>
          <w:sz w:val="22"/>
        </w:rPr>
        <w:t>Szczegółowa instrukcja dla Wykonawców dotycząca złożenia, zmiany i wycofania oferty znajduje się na st</w:t>
      </w:r>
      <w:r>
        <w:rPr>
          <w:rFonts w:ascii="Arial" w:hAnsi="Arial" w:cs="Arial"/>
          <w:sz w:val="22"/>
        </w:rPr>
        <w:t>ronie internetowej pod adresem:</w:t>
      </w:r>
      <w:r w:rsidR="00F07206" w:rsidRPr="00F07206">
        <w:rPr>
          <w:rFonts w:ascii="Arial" w:hAnsi="Arial" w:cs="Arial"/>
          <w:sz w:val="22"/>
        </w:rPr>
        <w:t xml:space="preserve"> https://platformazakupowa.pl/strona/45-instrukcje</w:t>
      </w:r>
      <w:r>
        <w:rPr>
          <w:rFonts w:ascii="Arial" w:hAnsi="Arial" w:cs="Arial"/>
          <w:sz w:val="12"/>
        </w:rPr>
        <w:t>.</w:t>
      </w:r>
      <w:r>
        <w:rPr>
          <w:rFonts w:ascii="Arial" w:hAnsi="Arial" w:cs="Arial"/>
          <w:b/>
          <w:sz w:val="22"/>
          <w:szCs w:val="22"/>
        </w:rPr>
        <w:t xml:space="preserve"> </w:t>
      </w:r>
    </w:p>
    <w:p w14:paraId="5D237FAE" w14:textId="77777777" w:rsidR="005E2ABB" w:rsidRPr="0025389A" w:rsidRDefault="005E2ABB" w:rsidP="00CF3510">
      <w:pPr>
        <w:tabs>
          <w:tab w:val="left" w:pos="360"/>
          <w:tab w:val="left" w:pos="3369"/>
        </w:tabs>
        <w:spacing w:line="288" w:lineRule="auto"/>
        <w:jc w:val="both"/>
        <w:rPr>
          <w:rFonts w:ascii="Arial" w:hAnsi="Arial" w:cs="Arial"/>
          <w:sz w:val="12"/>
          <w:szCs w:val="22"/>
        </w:rPr>
      </w:pPr>
    </w:p>
    <w:p w14:paraId="35E62867" w14:textId="67FE71A2" w:rsidR="006C7A12" w:rsidRPr="00386862" w:rsidRDefault="000B27D1" w:rsidP="006D28BC">
      <w:pPr>
        <w:tabs>
          <w:tab w:val="left" w:pos="360"/>
          <w:tab w:val="left" w:pos="3369"/>
        </w:tabs>
        <w:spacing w:line="288" w:lineRule="auto"/>
        <w:jc w:val="both"/>
        <w:rPr>
          <w:rFonts w:ascii="Arial" w:hAnsi="Arial" w:cs="Arial"/>
          <w:b/>
          <w:bCs/>
          <w:color w:val="auto"/>
          <w:sz w:val="22"/>
          <w:szCs w:val="22"/>
        </w:rPr>
      </w:pPr>
      <w:r w:rsidRPr="000B27D1">
        <w:rPr>
          <w:rFonts w:ascii="Arial" w:hAnsi="Arial" w:cs="Arial"/>
          <w:b/>
          <w:sz w:val="22"/>
        </w:rPr>
        <w:t>12.</w:t>
      </w:r>
      <w:r w:rsidR="006C7A12">
        <w:rPr>
          <w:rFonts w:ascii="Arial" w:hAnsi="Arial" w:cs="Arial"/>
          <w:b/>
          <w:sz w:val="22"/>
        </w:rPr>
        <w:t>7</w:t>
      </w:r>
      <w:r>
        <w:rPr>
          <w:rFonts w:ascii="Arial" w:hAnsi="Arial" w:cs="Arial"/>
          <w:b/>
          <w:sz w:val="22"/>
        </w:rPr>
        <w:t xml:space="preserve"> </w:t>
      </w:r>
      <w:r w:rsidR="006C7A12" w:rsidRPr="006C7A12">
        <w:rPr>
          <w:rFonts w:ascii="Arial" w:hAnsi="Arial" w:cs="Arial"/>
          <w:sz w:val="22"/>
        </w:rPr>
        <w:t xml:space="preserve">Otwarcie ofert następuje niezwłocznie po upływie terminu składania ofert, nie później niż </w:t>
      </w:r>
      <w:r w:rsidR="006C7A12" w:rsidRPr="00D542A5">
        <w:rPr>
          <w:rFonts w:ascii="Arial" w:hAnsi="Arial" w:cs="Arial"/>
          <w:color w:val="auto"/>
          <w:sz w:val="22"/>
        </w:rPr>
        <w:t>następnego dnia po dniu, w którym upłynął termin składania ofert</w:t>
      </w:r>
      <w:r w:rsidR="00F15878" w:rsidRPr="00823C83">
        <w:rPr>
          <w:rFonts w:ascii="Arial" w:hAnsi="Arial" w:cs="Arial"/>
          <w:color w:val="auto"/>
          <w:sz w:val="22"/>
        </w:rPr>
        <w:t>,</w:t>
      </w:r>
      <w:r w:rsidR="006C7A12" w:rsidRPr="00823C83">
        <w:rPr>
          <w:rFonts w:ascii="Arial" w:hAnsi="Arial" w:cs="Arial"/>
          <w:color w:val="auto"/>
          <w:sz w:val="22"/>
        </w:rPr>
        <w:t xml:space="preserve"> tj.</w:t>
      </w:r>
      <w:r w:rsidR="006305B8" w:rsidRPr="00823C83">
        <w:rPr>
          <w:rFonts w:ascii="Arial" w:hAnsi="Arial" w:cs="Arial"/>
          <w:color w:val="auto"/>
          <w:sz w:val="22"/>
        </w:rPr>
        <w:t xml:space="preserve"> </w:t>
      </w:r>
      <w:r w:rsidR="00823C83" w:rsidRPr="00823C83">
        <w:rPr>
          <w:rFonts w:ascii="Arial" w:hAnsi="Arial" w:cs="Arial"/>
          <w:b/>
          <w:color w:val="auto"/>
          <w:sz w:val="22"/>
          <w:szCs w:val="22"/>
        </w:rPr>
        <w:t>25.11.2024</w:t>
      </w:r>
      <w:r w:rsidR="006C7A12" w:rsidRPr="00823C83">
        <w:rPr>
          <w:rFonts w:ascii="Arial" w:hAnsi="Arial" w:cs="Arial"/>
          <w:b/>
          <w:bCs/>
          <w:color w:val="auto"/>
          <w:sz w:val="22"/>
          <w:szCs w:val="22"/>
        </w:rPr>
        <w:t xml:space="preserve"> </w:t>
      </w:r>
      <w:r w:rsidR="006C7A12" w:rsidRPr="00823C83">
        <w:rPr>
          <w:rFonts w:ascii="Arial" w:hAnsi="Arial" w:cs="Arial"/>
          <w:b/>
          <w:color w:val="auto"/>
          <w:sz w:val="22"/>
          <w:szCs w:val="22"/>
        </w:rPr>
        <w:t>r.</w:t>
      </w:r>
      <w:r w:rsidR="006C7A12" w:rsidRPr="00823C83">
        <w:rPr>
          <w:rFonts w:ascii="Arial" w:hAnsi="Arial" w:cs="Arial"/>
          <w:color w:val="auto"/>
          <w:sz w:val="22"/>
          <w:szCs w:val="22"/>
        </w:rPr>
        <w:t xml:space="preserve"> </w:t>
      </w:r>
      <w:r w:rsidR="006C7A12" w:rsidRPr="00823C83">
        <w:rPr>
          <w:rFonts w:ascii="Arial" w:hAnsi="Arial" w:cs="Arial"/>
          <w:b/>
          <w:bCs/>
          <w:color w:val="auto"/>
          <w:sz w:val="22"/>
          <w:szCs w:val="22"/>
        </w:rPr>
        <w:t xml:space="preserve">o godz. </w:t>
      </w:r>
      <w:r w:rsidR="00CF2CE6" w:rsidRPr="00D542A5">
        <w:rPr>
          <w:rFonts w:ascii="Arial" w:hAnsi="Arial" w:cs="Arial"/>
          <w:b/>
          <w:bCs/>
          <w:color w:val="auto"/>
          <w:sz w:val="22"/>
          <w:szCs w:val="22"/>
        </w:rPr>
        <w:t>0</w:t>
      </w:r>
      <w:r w:rsidR="00E90D9B">
        <w:rPr>
          <w:rFonts w:ascii="Arial" w:hAnsi="Arial" w:cs="Arial"/>
          <w:b/>
          <w:bCs/>
          <w:color w:val="auto"/>
          <w:sz w:val="22"/>
          <w:szCs w:val="22"/>
        </w:rPr>
        <w:t>9</w:t>
      </w:r>
      <w:r w:rsidR="006C7A12" w:rsidRPr="00D542A5">
        <w:rPr>
          <w:rFonts w:ascii="Arial" w:hAnsi="Arial" w:cs="Arial"/>
          <w:b/>
          <w:bCs/>
          <w:color w:val="auto"/>
          <w:sz w:val="22"/>
          <w:szCs w:val="22"/>
        </w:rPr>
        <w:t>:</w:t>
      </w:r>
      <w:r w:rsidR="004B6635" w:rsidRPr="00D542A5">
        <w:rPr>
          <w:rFonts w:ascii="Arial" w:hAnsi="Arial" w:cs="Arial"/>
          <w:b/>
          <w:bCs/>
          <w:color w:val="auto"/>
          <w:sz w:val="22"/>
          <w:szCs w:val="22"/>
        </w:rPr>
        <w:t>1</w:t>
      </w:r>
      <w:r w:rsidR="006C7A12" w:rsidRPr="00D542A5">
        <w:rPr>
          <w:rFonts w:ascii="Arial" w:hAnsi="Arial" w:cs="Arial"/>
          <w:b/>
          <w:bCs/>
          <w:color w:val="auto"/>
          <w:sz w:val="22"/>
          <w:szCs w:val="22"/>
        </w:rPr>
        <w:t>0.</w:t>
      </w:r>
    </w:p>
    <w:p w14:paraId="59A8CA5D" w14:textId="77777777" w:rsidR="00C77A60" w:rsidRPr="0099664F" w:rsidRDefault="00C77A60" w:rsidP="006C7A12">
      <w:pPr>
        <w:tabs>
          <w:tab w:val="left" w:pos="360"/>
          <w:tab w:val="left" w:pos="3369"/>
        </w:tabs>
        <w:spacing w:line="288" w:lineRule="auto"/>
        <w:rPr>
          <w:rFonts w:ascii="Arial" w:hAnsi="Arial" w:cs="Arial"/>
          <w:sz w:val="10"/>
        </w:rPr>
      </w:pPr>
    </w:p>
    <w:p w14:paraId="3B682E8C" w14:textId="77777777" w:rsidR="006C7A12" w:rsidRDefault="00C77A60" w:rsidP="006C7A12">
      <w:pPr>
        <w:tabs>
          <w:tab w:val="left" w:pos="360"/>
          <w:tab w:val="left" w:pos="3369"/>
        </w:tabs>
        <w:spacing w:line="288" w:lineRule="auto"/>
        <w:jc w:val="both"/>
        <w:rPr>
          <w:rFonts w:ascii="Arial" w:hAnsi="Arial" w:cs="Arial"/>
          <w:sz w:val="22"/>
        </w:rPr>
      </w:pPr>
      <w:r w:rsidRPr="00C77A60">
        <w:rPr>
          <w:rFonts w:ascii="Arial" w:hAnsi="Arial" w:cs="Arial"/>
          <w:b/>
          <w:sz w:val="22"/>
        </w:rPr>
        <w:t>12.8</w:t>
      </w:r>
      <w:r>
        <w:rPr>
          <w:rFonts w:ascii="Arial" w:hAnsi="Arial" w:cs="Arial"/>
          <w:sz w:val="22"/>
        </w:rPr>
        <w:t xml:space="preserve"> </w:t>
      </w:r>
      <w:r w:rsidR="006C7A12" w:rsidRPr="006C7A12">
        <w:rPr>
          <w:rFonts w:ascii="Arial" w:hAnsi="Arial" w:cs="Arial"/>
          <w:sz w:val="22"/>
        </w:rPr>
        <w:t xml:space="preserve">Jeżeli otwarcie ofert następuje przy użyciu systemu teleinformatycznego, w przypadku </w:t>
      </w:r>
      <w:r w:rsidR="006C7A12" w:rsidRPr="006C7A12">
        <w:rPr>
          <w:rFonts w:ascii="Arial" w:hAnsi="Arial" w:cs="Arial"/>
          <w:sz w:val="22"/>
        </w:rPr>
        <w:lastRenderedPageBreak/>
        <w:t xml:space="preserve">awarii tego systemu, która powoduje brak możliwości otwarcia ofert w terminie określonym przez </w:t>
      </w:r>
      <w:r w:rsidR="009F311A">
        <w:rPr>
          <w:rFonts w:ascii="Arial" w:hAnsi="Arial" w:cs="Arial"/>
          <w:sz w:val="22"/>
        </w:rPr>
        <w:t>Z</w:t>
      </w:r>
      <w:r w:rsidR="006C7A12" w:rsidRPr="006C7A12">
        <w:rPr>
          <w:rFonts w:ascii="Arial" w:hAnsi="Arial" w:cs="Arial"/>
          <w:sz w:val="22"/>
        </w:rPr>
        <w:t>amawiającego, otwarcie ofert następuje niezwłocznie po usunięciu awarii.</w:t>
      </w:r>
    </w:p>
    <w:p w14:paraId="26CE85C1" w14:textId="77777777" w:rsidR="009F311A" w:rsidRPr="006D28BC" w:rsidRDefault="009F311A" w:rsidP="006C7A12">
      <w:pPr>
        <w:tabs>
          <w:tab w:val="left" w:pos="360"/>
          <w:tab w:val="left" w:pos="3369"/>
        </w:tabs>
        <w:spacing w:line="288" w:lineRule="auto"/>
        <w:jc w:val="both"/>
        <w:rPr>
          <w:rFonts w:ascii="Arial" w:hAnsi="Arial" w:cs="Arial"/>
          <w:sz w:val="12"/>
        </w:rPr>
      </w:pPr>
    </w:p>
    <w:p w14:paraId="5BEE0F3C"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12.9</w:t>
      </w:r>
      <w:r w:rsidR="006C7A12" w:rsidRPr="006C7A12">
        <w:rPr>
          <w:rFonts w:ascii="Arial" w:hAnsi="Arial" w:cs="Arial"/>
          <w:sz w:val="22"/>
        </w:rPr>
        <w:t>  Zamawiający poinformuje o zmianie terminu otwarcia ofert na stronie internetowej prowadzonego postępowania.</w:t>
      </w:r>
    </w:p>
    <w:p w14:paraId="56CB4DA2" w14:textId="77777777" w:rsidR="009F311A" w:rsidRPr="009F311A" w:rsidRDefault="009F311A" w:rsidP="006C7A12">
      <w:pPr>
        <w:tabs>
          <w:tab w:val="left" w:pos="360"/>
          <w:tab w:val="left" w:pos="3369"/>
        </w:tabs>
        <w:spacing w:line="288" w:lineRule="auto"/>
        <w:jc w:val="both"/>
        <w:rPr>
          <w:rFonts w:ascii="Arial" w:hAnsi="Arial" w:cs="Arial"/>
          <w:sz w:val="10"/>
        </w:rPr>
      </w:pPr>
    </w:p>
    <w:p w14:paraId="506E1BB7"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12.10</w:t>
      </w:r>
      <w:r>
        <w:rPr>
          <w:rFonts w:ascii="Arial" w:hAnsi="Arial" w:cs="Arial"/>
          <w:sz w:val="22"/>
        </w:rPr>
        <w:t xml:space="preserve"> </w:t>
      </w:r>
      <w:r w:rsidR="006C7A12" w:rsidRPr="006C7A12">
        <w:rPr>
          <w:rFonts w:ascii="Arial" w:hAnsi="Arial" w:cs="Arial"/>
          <w:sz w:val="22"/>
        </w:rPr>
        <w:t>Zamawiający, niezwłocznie po otwarciu ofert, udostępnia na stronie internetowej prowadzonego postępowania informacje o:</w:t>
      </w:r>
    </w:p>
    <w:p w14:paraId="2B2A097B" w14:textId="77777777" w:rsidR="006C7A12" w:rsidRPr="009F311A" w:rsidRDefault="006C7A12" w:rsidP="00B241A8">
      <w:pPr>
        <w:pStyle w:val="Akapitzlist"/>
        <w:numPr>
          <w:ilvl w:val="0"/>
          <w:numId w:val="30"/>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06BA90E6" w14:textId="77777777" w:rsidR="006C7A12" w:rsidRPr="009F311A" w:rsidRDefault="006C7A12" w:rsidP="00B241A8">
      <w:pPr>
        <w:pStyle w:val="Akapitzlist"/>
        <w:numPr>
          <w:ilvl w:val="0"/>
          <w:numId w:val="30"/>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cenach lub kosztach zawartych w ofertach.</w:t>
      </w:r>
    </w:p>
    <w:p w14:paraId="3E557988" w14:textId="77777777" w:rsidR="006C7A12" w:rsidRPr="009F311A" w:rsidRDefault="006C7A12" w:rsidP="009F311A">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sidR="009F311A">
        <w:rPr>
          <w:rFonts w:ascii="Arial" w:hAnsi="Arial" w:cs="Arial"/>
          <w:sz w:val="22"/>
        </w:rPr>
        <w:t xml:space="preserve"> </w:t>
      </w:r>
      <w:hyperlink r:id="rId21" w:tgtFrame="_blank" w:history="1">
        <w:r w:rsidR="009F311A" w:rsidRPr="00793BD6">
          <w:rPr>
            <w:rFonts w:ascii="Arial" w:hAnsi="Arial" w:cs="Arial"/>
            <w:color w:val="0000FF"/>
            <w:sz w:val="22"/>
            <w:szCs w:val="22"/>
            <w:u w:val="single"/>
          </w:rPr>
          <w:t>https://platformazakupowa.pl/pn/tczew</w:t>
        </w:r>
      </w:hyperlink>
      <w:r w:rsidR="006D28BC">
        <w:rPr>
          <w:rFonts w:ascii="Arial" w:hAnsi="Arial" w:cs="Arial"/>
          <w:sz w:val="22"/>
        </w:rPr>
        <w:t xml:space="preserve"> w sekcji ,,Komunikaty”</w:t>
      </w:r>
      <w:r w:rsidRPr="009F311A">
        <w:rPr>
          <w:rFonts w:ascii="Arial" w:hAnsi="Arial" w:cs="Arial"/>
          <w:sz w:val="22"/>
        </w:rPr>
        <w:t>.</w:t>
      </w:r>
    </w:p>
    <w:p w14:paraId="70243629" w14:textId="77777777" w:rsidR="00487D02" w:rsidRPr="005E1E41" w:rsidRDefault="00487D02" w:rsidP="006C7A12">
      <w:pPr>
        <w:tabs>
          <w:tab w:val="left" w:pos="360"/>
          <w:tab w:val="left" w:pos="3369"/>
        </w:tabs>
        <w:spacing w:line="288" w:lineRule="auto"/>
        <w:jc w:val="both"/>
        <w:rPr>
          <w:rFonts w:ascii="Arial" w:hAnsi="Arial" w:cs="Arial"/>
          <w:sz w:val="14"/>
          <w:szCs w:val="16"/>
        </w:rPr>
      </w:pPr>
    </w:p>
    <w:p w14:paraId="383EC858" w14:textId="77777777" w:rsidR="007719C4" w:rsidRPr="00CF3510" w:rsidRDefault="00A16029" w:rsidP="00CF3510">
      <w:pPr>
        <w:tabs>
          <w:tab w:val="left" w:pos="720"/>
        </w:tabs>
        <w:spacing w:line="288" w:lineRule="auto"/>
        <w:jc w:val="both"/>
        <w:rPr>
          <w:rFonts w:ascii="Arial" w:hAnsi="Arial" w:cs="Arial"/>
          <w:b/>
          <w:sz w:val="14"/>
          <w:szCs w:val="14"/>
        </w:rPr>
      </w:pPr>
      <w:r w:rsidRPr="00CF3510">
        <w:rPr>
          <w:rFonts w:ascii="Arial" w:hAnsi="Arial" w:cs="Arial"/>
          <w:b/>
          <w:sz w:val="22"/>
          <w:szCs w:val="22"/>
        </w:rPr>
        <w:t>1</w:t>
      </w:r>
      <w:r w:rsidR="00E609DF">
        <w:rPr>
          <w:rFonts w:ascii="Arial" w:hAnsi="Arial" w:cs="Arial"/>
          <w:b/>
          <w:sz w:val="22"/>
          <w:szCs w:val="22"/>
        </w:rPr>
        <w:t>3</w:t>
      </w:r>
      <w:r w:rsidRPr="00CF3510">
        <w:rPr>
          <w:rFonts w:ascii="Arial" w:hAnsi="Arial" w:cs="Arial"/>
          <w:b/>
          <w:sz w:val="22"/>
          <w:szCs w:val="22"/>
        </w:rPr>
        <w:t>. OPIS SPOSOBU OBLICZENIA CENY</w:t>
      </w:r>
    </w:p>
    <w:p w14:paraId="5B989EC6" w14:textId="77777777" w:rsidR="007719C4" w:rsidRPr="004E3681" w:rsidRDefault="007719C4" w:rsidP="00CF3510">
      <w:pPr>
        <w:spacing w:line="288" w:lineRule="auto"/>
        <w:jc w:val="both"/>
        <w:rPr>
          <w:rFonts w:ascii="Arial" w:hAnsi="Arial" w:cs="Arial"/>
          <w:b/>
          <w:sz w:val="10"/>
          <w:szCs w:val="14"/>
        </w:rPr>
      </w:pPr>
    </w:p>
    <w:p w14:paraId="091004B9" w14:textId="77777777" w:rsidR="00385CB8" w:rsidRDefault="00420AE8" w:rsidP="00420AE8">
      <w:pPr>
        <w:spacing w:line="288" w:lineRule="auto"/>
        <w:jc w:val="both"/>
        <w:rPr>
          <w:rFonts w:ascii="Arial" w:hAnsi="Arial" w:cs="Arial"/>
          <w:color w:val="auto"/>
          <w:sz w:val="22"/>
          <w:szCs w:val="22"/>
          <w:lang w:eastAsia="pl-PL"/>
        </w:rPr>
      </w:pPr>
      <w:r w:rsidRPr="00420AE8">
        <w:rPr>
          <w:rFonts w:ascii="Arial" w:hAnsi="Arial" w:cs="Arial"/>
          <w:b/>
          <w:color w:val="auto"/>
          <w:sz w:val="22"/>
          <w:szCs w:val="22"/>
          <w:lang w:eastAsia="pl-PL"/>
        </w:rPr>
        <w:t>1</w:t>
      </w:r>
      <w:r>
        <w:rPr>
          <w:rFonts w:ascii="Arial" w:hAnsi="Arial" w:cs="Arial"/>
          <w:b/>
          <w:color w:val="auto"/>
          <w:sz w:val="22"/>
          <w:szCs w:val="22"/>
          <w:lang w:eastAsia="pl-PL"/>
        </w:rPr>
        <w:t>3</w:t>
      </w:r>
      <w:r w:rsidRPr="00420AE8">
        <w:rPr>
          <w:rFonts w:ascii="Arial" w:hAnsi="Arial" w:cs="Arial"/>
          <w:b/>
          <w:color w:val="auto"/>
          <w:sz w:val="22"/>
          <w:szCs w:val="22"/>
          <w:lang w:eastAsia="pl-PL"/>
        </w:rPr>
        <w:t>.1</w:t>
      </w:r>
      <w:r w:rsidRPr="00420AE8">
        <w:rPr>
          <w:rFonts w:ascii="Arial" w:hAnsi="Arial" w:cs="Arial"/>
          <w:color w:val="auto"/>
          <w:sz w:val="22"/>
          <w:szCs w:val="22"/>
          <w:lang w:eastAsia="pl-PL"/>
        </w:rPr>
        <w:t xml:space="preserve"> Ceną oferty jest wartość wraz z podatkiem VAT za cały przedmiot zamówienia, podana</w:t>
      </w:r>
      <w:r w:rsidR="00D35C3C">
        <w:rPr>
          <w:rFonts w:ascii="Arial" w:hAnsi="Arial" w:cs="Arial"/>
          <w:color w:val="auto"/>
          <w:sz w:val="22"/>
          <w:szCs w:val="22"/>
          <w:lang w:eastAsia="pl-PL"/>
        </w:rPr>
        <w:t xml:space="preserve"> przez Wykonawcę na</w:t>
      </w:r>
      <w:r w:rsidR="00385CB8">
        <w:rPr>
          <w:rFonts w:ascii="Arial" w:hAnsi="Arial" w:cs="Arial"/>
          <w:color w:val="auto"/>
          <w:sz w:val="22"/>
          <w:szCs w:val="22"/>
          <w:lang w:eastAsia="pl-PL"/>
        </w:rPr>
        <w:t xml:space="preserve"> Formularzu oferty.</w:t>
      </w:r>
    </w:p>
    <w:p w14:paraId="4691EB2C" w14:textId="54499D3E" w:rsidR="00420AE8" w:rsidRPr="00D35C3C" w:rsidRDefault="00420AE8" w:rsidP="00420AE8">
      <w:pPr>
        <w:spacing w:line="288" w:lineRule="auto"/>
        <w:jc w:val="both"/>
        <w:rPr>
          <w:rFonts w:ascii="Arial" w:eastAsia="Times New Roman" w:hAnsi="Arial" w:cs="Arial"/>
          <w:color w:val="auto"/>
          <w:sz w:val="22"/>
          <w:szCs w:val="22"/>
          <w:lang w:eastAsia="pl-PL"/>
        </w:rPr>
      </w:pPr>
      <w:r w:rsidRPr="00420AE8">
        <w:rPr>
          <w:rFonts w:ascii="Arial" w:hAnsi="Arial" w:cs="Arial"/>
          <w:color w:val="auto"/>
          <w:sz w:val="22"/>
          <w:szCs w:val="22"/>
          <w:lang w:eastAsia="pl-PL"/>
        </w:rPr>
        <w:t xml:space="preserve">Wykonawca zobowiązany jest podać </w:t>
      </w:r>
      <w:r w:rsidR="00D35C3C">
        <w:rPr>
          <w:rFonts w:ascii="Arial" w:hAnsi="Arial" w:cs="Arial"/>
          <w:color w:val="auto"/>
          <w:sz w:val="22"/>
          <w:szCs w:val="22"/>
          <w:lang w:eastAsia="pl-PL"/>
        </w:rPr>
        <w:t xml:space="preserve">na Formularzu oferty, cenę/stawkę jednostkową </w:t>
      </w:r>
      <w:r w:rsidR="006F335A">
        <w:rPr>
          <w:rFonts w:ascii="Arial" w:hAnsi="Arial" w:cs="Arial"/>
          <w:color w:val="auto"/>
          <w:sz w:val="22"/>
          <w:szCs w:val="22"/>
          <w:lang w:eastAsia="pl-PL"/>
        </w:rPr>
        <w:t>brutto</w:t>
      </w:r>
      <w:r w:rsidR="00D35C3C">
        <w:rPr>
          <w:rFonts w:ascii="Arial" w:hAnsi="Arial" w:cs="Arial"/>
          <w:color w:val="auto"/>
          <w:sz w:val="22"/>
          <w:szCs w:val="22"/>
          <w:lang w:eastAsia="pl-PL"/>
        </w:rPr>
        <w:t xml:space="preserve"> dla wszystkich pozycji </w:t>
      </w:r>
      <w:r w:rsidR="006F335A">
        <w:rPr>
          <w:rFonts w:ascii="Arial" w:hAnsi="Arial" w:cs="Arial"/>
          <w:color w:val="auto"/>
          <w:sz w:val="22"/>
          <w:szCs w:val="22"/>
          <w:lang w:eastAsia="pl-PL"/>
        </w:rPr>
        <w:t xml:space="preserve"> </w:t>
      </w:r>
      <w:r w:rsidR="00D35C3C">
        <w:rPr>
          <w:rFonts w:ascii="Arial" w:hAnsi="Arial" w:cs="Arial"/>
          <w:color w:val="auto"/>
          <w:sz w:val="22"/>
          <w:szCs w:val="22"/>
          <w:lang w:eastAsia="pl-PL"/>
        </w:rPr>
        <w:t xml:space="preserve">ujętych w tabeli </w:t>
      </w:r>
      <w:r w:rsidR="00D35C3C" w:rsidRPr="00D35C3C">
        <w:rPr>
          <w:rFonts w:ascii="Arial" w:hAnsi="Arial" w:cs="Arial"/>
          <w:i/>
          <w:color w:val="auto"/>
          <w:sz w:val="22"/>
          <w:szCs w:val="22"/>
          <w:lang w:eastAsia="pl-PL"/>
        </w:rPr>
        <w:t>Zestawienie kosztów</w:t>
      </w:r>
      <w:r w:rsidR="00D35C3C">
        <w:rPr>
          <w:rFonts w:ascii="Arial" w:hAnsi="Arial" w:cs="Arial"/>
          <w:i/>
          <w:color w:val="auto"/>
          <w:sz w:val="22"/>
          <w:szCs w:val="22"/>
          <w:lang w:eastAsia="pl-PL"/>
        </w:rPr>
        <w:t xml:space="preserve"> </w:t>
      </w:r>
      <w:r w:rsidR="00D35C3C" w:rsidRPr="00D35C3C">
        <w:rPr>
          <w:rFonts w:ascii="Arial" w:hAnsi="Arial" w:cs="Arial"/>
          <w:color w:val="auto"/>
          <w:sz w:val="22"/>
          <w:szCs w:val="22"/>
          <w:lang w:eastAsia="pl-PL"/>
        </w:rPr>
        <w:t>na Formularzu oferty</w:t>
      </w:r>
      <w:r w:rsidR="007600B7">
        <w:rPr>
          <w:rFonts w:ascii="Arial" w:hAnsi="Arial" w:cs="Arial"/>
          <w:color w:val="auto"/>
          <w:sz w:val="22"/>
          <w:szCs w:val="22"/>
          <w:lang w:eastAsia="pl-PL"/>
        </w:rPr>
        <w:t>, za 1 roboczogodzinę świadczenia usługi lub za 1 godzinę dyżuru domowego/utrzymania gotowości sprzętowej</w:t>
      </w:r>
      <w:r w:rsidR="001D41C4">
        <w:rPr>
          <w:rFonts w:ascii="Arial" w:hAnsi="Arial" w:cs="Arial"/>
          <w:color w:val="auto"/>
          <w:sz w:val="22"/>
          <w:szCs w:val="22"/>
          <w:lang w:eastAsia="pl-PL"/>
        </w:rPr>
        <w:t xml:space="preserve"> oraz zobowiązany jest podać łączną wartość brutto dla poszczególnych pozycji </w:t>
      </w:r>
      <w:r w:rsidR="00444A4B">
        <w:rPr>
          <w:rFonts w:ascii="Arial" w:hAnsi="Arial" w:cs="Arial"/>
          <w:color w:val="auto"/>
          <w:sz w:val="22"/>
          <w:szCs w:val="22"/>
          <w:lang w:eastAsia="pl-PL"/>
        </w:rPr>
        <w:br/>
      </w:r>
      <w:r w:rsidR="001D41C4">
        <w:rPr>
          <w:rFonts w:ascii="Arial" w:hAnsi="Arial" w:cs="Arial"/>
          <w:color w:val="auto"/>
          <w:sz w:val="22"/>
          <w:szCs w:val="22"/>
          <w:lang w:eastAsia="pl-PL"/>
        </w:rPr>
        <w:t>w tabeli.</w:t>
      </w:r>
    </w:p>
    <w:p w14:paraId="66F7D923" w14:textId="77777777" w:rsidR="00C25488" w:rsidRPr="00C25488" w:rsidRDefault="00C25488" w:rsidP="00C25488">
      <w:pPr>
        <w:spacing w:line="288" w:lineRule="auto"/>
        <w:jc w:val="both"/>
        <w:rPr>
          <w:rFonts w:ascii="Arial" w:hAnsi="Arial" w:cs="Arial"/>
          <w:color w:val="auto"/>
          <w:sz w:val="22"/>
          <w:szCs w:val="22"/>
          <w:lang w:eastAsia="pl-PL"/>
        </w:rPr>
      </w:pPr>
      <w:r w:rsidRPr="00C25488">
        <w:rPr>
          <w:rFonts w:ascii="Arial" w:hAnsi="Arial" w:cs="Arial"/>
          <w:color w:val="auto"/>
          <w:sz w:val="22"/>
          <w:szCs w:val="22"/>
          <w:lang w:eastAsia="pl-PL"/>
        </w:rPr>
        <w:t xml:space="preserve">Cenę oferty stanowi </w:t>
      </w:r>
      <w:r w:rsidR="006F61D8">
        <w:rPr>
          <w:rFonts w:ascii="Arial" w:hAnsi="Arial" w:cs="Arial"/>
          <w:color w:val="auto"/>
          <w:sz w:val="22"/>
          <w:szCs w:val="22"/>
          <w:lang w:eastAsia="pl-PL"/>
        </w:rPr>
        <w:t>suma cen</w:t>
      </w:r>
      <w:r w:rsidRPr="00C25488">
        <w:rPr>
          <w:rFonts w:ascii="Arial" w:hAnsi="Arial" w:cs="Arial"/>
          <w:color w:val="auto"/>
          <w:sz w:val="22"/>
          <w:szCs w:val="22"/>
          <w:lang w:eastAsia="pl-PL"/>
        </w:rPr>
        <w:t xml:space="preserve"> </w:t>
      </w:r>
      <w:r w:rsidR="006F61D8">
        <w:rPr>
          <w:rFonts w:ascii="Arial" w:hAnsi="Arial" w:cs="Arial"/>
          <w:color w:val="auto"/>
          <w:sz w:val="22"/>
          <w:szCs w:val="22"/>
          <w:lang w:eastAsia="pl-PL"/>
        </w:rPr>
        <w:t xml:space="preserve">za wykonanie poszczególnych pozycji wyszczególnionych                  w tabeli </w:t>
      </w:r>
      <w:r w:rsidR="006F61D8" w:rsidRPr="006F61D8">
        <w:rPr>
          <w:rFonts w:ascii="Arial" w:hAnsi="Arial" w:cs="Arial"/>
          <w:i/>
          <w:color w:val="auto"/>
          <w:sz w:val="22"/>
          <w:szCs w:val="22"/>
          <w:lang w:eastAsia="pl-PL"/>
        </w:rPr>
        <w:t>Zestawienie kosztów</w:t>
      </w:r>
      <w:r w:rsidR="006F61D8">
        <w:rPr>
          <w:rFonts w:ascii="Arial" w:hAnsi="Arial" w:cs="Arial"/>
          <w:color w:val="auto"/>
          <w:sz w:val="22"/>
          <w:szCs w:val="22"/>
          <w:lang w:eastAsia="pl-PL"/>
        </w:rPr>
        <w:t>.</w:t>
      </w:r>
    </w:p>
    <w:p w14:paraId="4D5211F8" w14:textId="77777777" w:rsidR="00C25488" w:rsidRPr="00C25488" w:rsidRDefault="00C25488" w:rsidP="00C25488">
      <w:pPr>
        <w:spacing w:line="288" w:lineRule="auto"/>
        <w:jc w:val="both"/>
        <w:rPr>
          <w:rFonts w:ascii="Arial" w:hAnsi="Arial" w:cs="Arial"/>
          <w:color w:val="auto"/>
          <w:sz w:val="22"/>
          <w:szCs w:val="22"/>
          <w:lang w:eastAsia="pl-PL"/>
        </w:rPr>
      </w:pPr>
      <w:r w:rsidRPr="00C25488">
        <w:rPr>
          <w:rFonts w:ascii="Arial" w:hAnsi="Arial"/>
          <w:color w:val="auto"/>
          <w:sz w:val="22"/>
          <w:szCs w:val="22"/>
          <w:lang w:eastAsia="pl-PL"/>
        </w:rPr>
        <w:t xml:space="preserve">Cena powinna uwzględniać wykonanie wszystkich prac i czynności </w:t>
      </w:r>
      <w:r>
        <w:rPr>
          <w:rFonts w:ascii="Arial" w:hAnsi="Arial"/>
          <w:color w:val="auto"/>
          <w:sz w:val="22"/>
          <w:szCs w:val="22"/>
          <w:lang w:eastAsia="pl-PL"/>
        </w:rPr>
        <w:t xml:space="preserve">związanych                               z przedmiotem zamówienia </w:t>
      </w:r>
      <w:r w:rsidRPr="00C25488">
        <w:rPr>
          <w:rFonts w:ascii="Arial" w:hAnsi="Arial"/>
          <w:color w:val="auto"/>
          <w:sz w:val="22"/>
          <w:szCs w:val="22"/>
          <w:lang w:eastAsia="pl-PL"/>
        </w:rPr>
        <w:t>oraz zawierać wszelkie koszty z</w:t>
      </w:r>
      <w:r w:rsidR="007F5CF8">
        <w:rPr>
          <w:rFonts w:ascii="Arial" w:hAnsi="Arial"/>
          <w:color w:val="auto"/>
          <w:sz w:val="22"/>
          <w:szCs w:val="22"/>
          <w:lang w:eastAsia="pl-PL"/>
        </w:rPr>
        <w:t>wiązane z realizacją zamówienia.</w:t>
      </w:r>
    </w:p>
    <w:p w14:paraId="60883367" w14:textId="77777777" w:rsidR="00420AE8" w:rsidRPr="00630C72" w:rsidRDefault="00420AE8" w:rsidP="00420AE8">
      <w:pPr>
        <w:spacing w:line="288" w:lineRule="auto"/>
        <w:jc w:val="both"/>
        <w:rPr>
          <w:rFonts w:ascii="Arial" w:eastAsia="Times New Roman" w:hAnsi="Arial" w:cs="Arial"/>
          <w:color w:val="auto"/>
          <w:sz w:val="8"/>
          <w:szCs w:val="22"/>
          <w:lang w:eastAsia="pl-PL"/>
        </w:rPr>
      </w:pPr>
    </w:p>
    <w:p w14:paraId="6428EE3A" w14:textId="35BB0AB5" w:rsidR="00420AE8" w:rsidRPr="00420AE8" w:rsidRDefault="00420AE8" w:rsidP="00420AE8">
      <w:pPr>
        <w:spacing w:line="288" w:lineRule="auto"/>
        <w:jc w:val="both"/>
        <w:rPr>
          <w:rFonts w:ascii="Arial" w:hAnsi="Arial" w:cs="Arial"/>
          <w:b/>
          <w:color w:val="000000"/>
          <w:sz w:val="22"/>
          <w:szCs w:val="22"/>
          <w:lang w:eastAsia="pl-PL"/>
        </w:rPr>
      </w:pPr>
      <w:r w:rsidRPr="00420AE8">
        <w:rPr>
          <w:rFonts w:ascii="Arial" w:hAnsi="Arial" w:cs="Arial"/>
          <w:b/>
          <w:color w:val="000000"/>
          <w:sz w:val="22"/>
          <w:szCs w:val="22"/>
          <w:lang w:eastAsia="pl-PL"/>
        </w:rPr>
        <w:t>Pojęcie ceny należy rozumieć zgodnie z definicją ceny, określoną w ustawie z dnia            9 maja 2014 r. o informowaniu o cenach towarów i usług (</w:t>
      </w:r>
      <w:proofErr w:type="spellStart"/>
      <w:r w:rsidRPr="00420AE8">
        <w:rPr>
          <w:rFonts w:ascii="Arial" w:hAnsi="Arial" w:cs="Arial"/>
          <w:b/>
          <w:color w:val="000000"/>
          <w:sz w:val="22"/>
          <w:szCs w:val="22"/>
          <w:lang w:eastAsia="pl-PL"/>
        </w:rPr>
        <w:t>t.j</w:t>
      </w:r>
      <w:proofErr w:type="spellEnd"/>
      <w:r w:rsidRPr="00420AE8">
        <w:rPr>
          <w:rFonts w:ascii="Arial" w:hAnsi="Arial" w:cs="Arial"/>
          <w:b/>
          <w:color w:val="000000"/>
          <w:sz w:val="22"/>
          <w:szCs w:val="22"/>
          <w:lang w:eastAsia="pl-PL"/>
        </w:rPr>
        <w:t>. Dz. U. z 20</w:t>
      </w:r>
      <w:r w:rsidR="00F541ED">
        <w:rPr>
          <w:rFonts w:ascii="Arial" w:hAnsi="Arial" w:cs="Arial"/>
          <w:b/>
          <w:color w:val="000000"/>
          <w:sz w:val="22"/>
          <w:szCs w:val="22"/>
          <w:lang w:eastAsia="pl-PL"/>
        </w:rPr>
        <w:t>23</w:t>
      </w:r>
      <w:r w:rsidRPr="00420AE8">
        <w:rPr>
          <w:rFonts w:ascii="Arial" w:hAnsi="Arial" w:cs="Arial"/>
          <w:b/>
          <w:color w:val="000000"/>
          <w:sz w:val="22"/>
          <w:szCs w:val="22"/>
          <w:lang w:eastAsia="pl-PL"/>
        </w:rPr>
        <w:t xml:space="preserve"> r. poz. 1</w:t>
      </w:r>
      <w:r w:rsidR="00F541ED">
        <w:rPr>
          <w:rFonts w:ascii="Arial" w:hAnsi="Arial" w:cs="Arial"/>
          <w:b/>
          <w:color w:val="000000"/>
          <w:sz w:val="22"/>
          <w:szCs w:val="22"/>
          <w:lang w:eastAsia="pl-PL"/>
        </w:rPr>
        <w:t>6</w:t>
      </w:r>
      <w:r w:rsidRPr="00420AE8">
        <w:rPr>
          <w:rFonts w:ascii="Arial" w:hAnsi="Arial" w:cs="Arial"/>
          <w:b/>
          <w:color w:val="000000"/>
          <w:sz w:val="22"/>
          <w:szCs w:val="22"/>
          <w:lang w:eastAsia="pl-PL"/>
        </w:rPr>
        <w:t xml:space="preserve">8). </w:t>
      </w:r>
    </w:p>
    <w:p w14:paraId="114811EC" w14:textId="77777777" w:rsidR="00420AE8" w:rsidRPr="00C25488" w:rsidRDefault="00420AE8" w:rsidP="00420AE8">
      <w:pPr>
        <w:spacing w:line="288" w:lineRule="auto"/>
        <w:jc w:val="both"/>
        <w:rPr>
          <w:rFonts w:ascii="Arial" w:hAnsi="Arial" w:cs="Arial"/>
          <w:b/>
          <w:color w:val="000000"/>
          <w:sz w:val="10"/>
          <w:szCs w:val="22"/>
          <w:lang w:eastAsia="pl-PL"/>
        </w:rPr>
      </w:pPr>
    </w:p>
    <w:p w14:paraId="14E43EF6" w14:textId="77777777" w:rsidR="00F27918" w:rsidRPr="00C25488" w:rsidRDefault="00420AE8" w:rsidP="00F27918">
      <w:pPr>
        <w:spacing w:line="288" w:lineRule="auto"/>
        <w:jc w:val="both"/>
        <w:rPr>
          <w:rFonts w:ascii="Verdana" w:eastAsia="Times New Roman" w:hAnsi="Verdana"/>
          <w:color w:val="auto"/>
          <w:sz w:val="20"/>
          <w:szCs w:val="20"/>
          <w:lang w:eastAsia="pl-PL"/>
        </w:rPr>
      </w:pPr>
      <w:r>
        <w:rPr>
          <w:rFonts w:ascii="Arial" w:hAnsi="Arial" w:cs="Arial"/>
          <w:b/>
          <w:color w:val="000000"/>
          <w:sz w:val="22"/>
          <w:szCs w:val="22"/>
          <w:lang w:eastAsia="pl-PL"/>
        </w:rPr>
        <w:t>13</w:t>
      </w:r>
      <w:r w:rsidRPr="00420AE8">
        <w:rPr>
          <w:rFonts w:ascii="Arial" w:hAnsi="Arial" w:cs="Arial"/>
          <w:b/>
          <w:color w:val="000000"/>
          <w:sz w:val="22"/>
          <w:szCs w:val="22"/>
          <w:lang w:eastAsia="pl-PL"/>
        </w:rPr>
        <w:t>.2</w:t>
      </w:r>
      <w:r w:rsidRPr="00420AE8">
        <w:rPr>
          <w:rFonts w:ascii="Verdana" w:eastAsia="Times New Roman" w:hAnsi="Verdana"/>
          <w:color w:val="auto"/>
          <w:sz w:val="20"/>
          <w:szCs w:val="20"/>
          <w:lang w:eastAsia="pl-PL"/>
        </w:rPr>
        <w:t xml:space="preserve"> </w:t>
      </w:r>
      <w:r w:rsidRPr="00420AE8">
        <w:rPr>
          <w:rFonts w:ascii="Arial" w:hAnsi="Arial" w:cs="Arial"/>
          <w:color w:val="auto"/>
          <w:sz w:val="22"/>
          <w:szCs w:val="22"/>
          <w:lang w:eastAsia="pl-PL"/>
        </w:rPr>
        <w:t>Cena podana w ofercie powinna być ceną kompletną i jednoznaczną. Winna ona obejmować wszystkie koszty i składniki związane z kompleksowym wykonaniem zamówienia, z wykonaniem obowią</w:t>
      </w:r>
      <w:r w:rsidR="00F27918">
        <w:rPr>
          <w:rFonts w:ascii="Arial" w:hAnsi="Arial" w:cs="Arial"/>
          <w:color w:val="auto"/>
          <w:sz w:val="22"/>
          <w:szCs w:val="22"/>
          <w:lang w:eastAsia="pl-PL"/>
        </w:rPr>
        <w:t xml:space="preserve">zków umownych w pełnym zakresie - </w:t>
      </w:r>
      <w:r w:rsidR="00F27918" w:rsidRPr="00F27918">
        <w:rPr>
          <w:rFonts w:ascii="Arial" w:hAnsi="Arial" w:cs="Arial"/>
          <w:color w:val="auto"/>
          <w:sz w:val="22"/>
          <w:szCs w:val="22"/>
          <w:lang w:eastAsia="pl-PL"/>
        </w:rPr>
        <w:t>obejmować łączną wycenę wszystkich elementów przedmiotu zamówi</w:t>
      </w:r>
      <w:r w:rsidR="00F27918">
        <w:rPr>
          <w:rFonts w:ascii="Arial" w:hAnsi="Arial" w:cs="Arial"/>
          <w:color w:val="auto"/>
          <w:sz w:val="22"/>
          <w:szCs w:val="22"/>
          <w:lang w:eastAsia="pl-PL"/>
        </w:rPr>
        <w:t>enia, wskazanych w niniejszej S</w:t>
      </w:r>
      <w:r w:rsidR="00F27918" w:rsidRPr="00F27918">
        <w:rPr>
          <w:rFonts w:ascii="Arial" w:hAnsi="Arial" w:cs="Arial"/>
          <w:color w:val="auto"/>
          <w:sz w:val="22"/>
          <w:szCs w:val="22"/>
          <w:lang w:eastAsia="pl-PL"/>
        </w:rPr>
        <w:t>WZ oraz                          w obowiązujących przepisach prawa w zakresie realizacji przedmiotu zamówienia.</w:t>
      </w:r>
    </w:p>
    <w:p w14:paraId="13502E00" w14:textId="77777777" w:rsidR="00420AE8" w:rsidRPr="00630C72" w:rsidRDefault="00420AE8" w:rsidP="00420AE8">
      <w:pPr>
        <w:spacing w:line="288" w:lineRule="auto"/>
        <w:jc w:val="both"/>
        <w:rPr>
          <w:rFonts w:ascii="Arial" w:hAnsi="Arial" w:cs="Arial"/>
          <w:color w:val="auto"/>
          <w:sz w:val="10"/>
          <w:szCs w:val="16"/>
          <w:lang w:eastAsia="pl-PL"/>
        </w:rPr>
      </w:pPr>
    </w:p>
    <w:p w14:paraId="0601662F" w14:textId="77777777" w:rsidR="00FE5816" w:rsidRPr="00FE5816" w:rsidRDefault="00420AE8" w:rsidP="00FE5816">
      <w:pPr>
        <w:spacing w:line="288" w:lineRule="auto"/>
        <w:jc w:val="both"/>
        <w:rPr>
          <w:rFonts w:ascii="Arial" w:hAnsi="Arial" w:cs="Arial"/>
          <w:i/>
          <w:color w:val="FF0000"/>
          <w:sz w:val="22"/>
          <w:szCs w:val="22"/>
          <w:lang w:eastAsia="pl-PL"/>
        </w:rPr>
      </w:pPr>
      <w:r>
        <w:rPr>
          <w:rFonts w:ascii="Arial" w:hAnsi="Arial" w:cs="Arial"/>
          <w:b/>
          <w:color w:val="auto"/>
          <w:sz w:val="22"/>
          <w:szCs w:val="22"/>
          <w:lang w:eastAsia="pl-PL"/>
        </w:rPr>
        <w:t>13</w:t>
      </w:r>
      <w:r w:rsidRPr="00420AE8">
        <w:rPr>
          <w:rFonts w:ascii="Arial" w:hAnsi="Arial" w:cs="Arial"/>
          <w:b/>
          <w:color w:val="auto"/>
          <w:sz w:val="22"/>
          <w:szCs w:val="22"/>
          <w:lang w:eastAsia="pl-PL"/>
        </w:rPr>
        <w:t xml:space="preserve">.3 </w:t>
      </w:r>
      <w:r w:rsidR="00FE5816" w:rsidRPr="00FE5816">
        <w:rPr>
          <w:rFonts w:ascii="Arial" w:hAnsi="Arial" w:cs="Arial"/>
          <w:color w:val="auto"/>
          <w:sz w:val="22"/>
          <w:szCs w:val="22"/>
          <w:lang w:eastAsia="pl-PL"/>
        </w:rPr>
        <w:t>Cena oferty i ceny jednostkowe muszą być wyrażone w złotych</w:t>
      </w:r>
      <w:r w:rsidR="00FE5816" w:rsidRPr="00FE5816">
        <w:rPr>
          <w:rFonts w:ascii="Arial" w:hAnsi="Arial" w:cs="Arial"/>
          <w:color w:val="auto"/>
          <w:sz w:val="22"/>
          <w:szCs w:val="22"/>
        </w:rPr>
        <w:t xml:space="preserve"> polskich (PLN)</w:t>
      </w:r>
      <w:r w:rsidR="00FE5816" w:rsidRPr="00FE5816">
        <w:rPr>
          <w:rFonts w:ascii="Arial" w:hAnsi="Arial" w:cs="Arial"/>
          <w:color w:val="auto"/>
          <w:sz w:val="22"/>
          <w:szCs w:val="22"/>
          <w:lang w:eastAsia="pl-PL"/>
        </w:rPr>
        <w:t xml:space="preserve">                     z dokładnością do dwóch miejsc po przecinku dla wszystkich pozycji podanych w </w:t>
      </w:r>
      <w:r w:rsidR="00FE5816">
        <w:rPr>
          <w:rFonts w:ascii="Arial" w:hAnsi="Arial" w:cs="Arial"/>
          <w:color w:val="auto"/>
          <w:sz w:val="22"/>
          <w:szCs w:val="22"/>
          <w:lang w:eastAsia="pl-PL"/>
        </w:rPr>
        <w:t xml:space="preserve">tabeli </w:t>
      </w:r>
      <w:r w:rsidR="00FE5816" w:rsidRPr="00FE5816">
        <w:rPr>
          <w:rFonts w:ascii="Arial" w:hAnsi="Arial" w:cs="Arial"/>
          <w:i/>
          <w:color w:val="auto"/>
          <w:sz w:val="22"/>
          <w:szCs w:val="22"/>
          <w:lang w:eastAsia="pl-PL"/>
        </w:rPr>
        <w:t>Zestawienie kosztów</w:t>
      </w:r>
      <w:r w:rsidR="00FE5816" w:rsidRPr="00FE5816">
        <w:rPr>
          <w:rFonts w:ascii="Arial" w:hAnsi="Arial" w:cs="Arial"/>
          <w:color w:val="auto"/>
          <w:sz w:val="22"/>
          <w:szCs w:val="22"/>
          <w:lang w:eastAsia="pl-PL"/>
        </w:rPr>
        <w:t xml:space="preserve"> zawart</w:t>
      </w:r>
      <w:r w:rsidR="00FE5816">
        <w:rPr>
          <w:rFonts w:ascii="Arial" w:hAnsi="Arial" w:cs="Arial"/>
          <w:color w:val="auto"/>
          <w:sz w:val="22"/>
          <w:szCs w:val="22"/>
          <w:lang w:eastAsia="pl-PL"/>
        </w:rPr>
        <w:t>ej</w:t>
      </w:r>
      <w:r w:rsidR="00FE5816" w:rsidRPr="00FE5816">
        <w:rPr>
          <w:rFonts w:ascii="Arial" w:hAnsi="Arial" w:cs="Arial"/>
          <w:color w:val="auto"/>
          <w:sz w:val="22"/>
          <w:szCs w:val="22"/>
          <w:lang w:eastAsia="pl-PL"/>
        </w:rPr>
        <w:t xml:space="preserve"> w Formularzu oferty. Ceny jednostkowe powinny być realne. Cena jednostkowa musi stanowić sumę wszystkich planowanych do poniesienia kosztów dla tej pozycji. Elementów składowych ceny jednostkowej danej pozycji i związanych z tym kosztów nie można przenosić do innych pozycji </w:t>
      </w:r>
      <w:r w:rsidR="00FE5816">
        <w:rPr>
          <w:rFonts w:ascii="Arial" w:hAnsi="Arial" w:cs="Arial"/>
          <w:color w:val="auto"/>
          <w:sz w:val="22"/>
          <w:szCs w:val="22"/>
          <w:lang w:eastAsia="pl-PL"/>
        </w:rPr>
        <w:t xml:space="preserve">wyszczególnionych w tabeli </w:t>
      </w:r>
      <w:r w:rsidR="00FE5816" w:rsidRPr="00FE5816">
        <w:rPr>
          <w:rFonts w:ascii="Arial" w:hAnsi="Arial" w:cs="Arial"/>
          <w:i/>
          <w:color w:val="auto"/>
          <w:sz w:val="22"/>
          <w:szCs w:val="22"/>
          <w:lang w:eastAsia="pl-PL"/>
        </w:rPr>
        <w:t>Zestawienie kosztów.</w:t>
      </w:r>
    </w:p>
    <w:p w14:paraId="7EB9C4AE" w14:textId="77777777" w:rsidR="00420AE8" w:rsidRPr="00DA4330" w:rsidRDefault="00FE5816" w:rsidP="00420AE8">
      <w:pPr>
        <w:spacing w:line="288" w:lineRule="auto"/>
        <w:jc w:val="both"/>
        <w:rPr>
          <w:rFonts w:ascii="Arial" w:hAnsi="Arial" w:cs="Arial"/>
          <w:color w:val="auto"/>
          <w:sz w:val="12"/>
          <w:szCs w:val="22"/>
          <w:lang w:eastAsia="pl-PL"/>
        </w:rPr>
      </w:pPr>
      <w:r>
        <w:rPr>
          <w:rFonts w:ascii="Arial" w:hAnsi="Arial" w:cs="Arial"/>
          <w:color w:val="auto"/>
          <w:sz w:val="22"/>
          <w:szCs w:val="22"/>
          <w:lang w:eastAsia="pl-PL"/>
        </w:rPr>
        <w:t xml:space="preserve"> </w:t>
      </w:r>
    </w:p>
    <w:p w14:paraId="37BB3C79" w14:textId="3188E9D9" w:rsidR="00BD09CF" w:rsidRPr="00BD09CF" w:rsidRDefault="00DA4330" w:rsidP="00BD09CF">
      <w:pPr>
        <w:spacing w:line="276" w:lineRule="auto"/>
        <w:jc w:val="both"/>
        <w:rPr>
          <w:rFonts w:ascii="Arial" w:eastAsia="Times New Roman" w:hAnsi="Arial" w:cs="Arial"/>
          <w:color w:val="auto"/>
          <w:sz w:val="22"/>
          <w:szCs w:val="22"/>
          <w:lang w:eastAsia="pl-PL"/>
        </w:rPr>
      </w:pPr>
      <w:r w:rsidRPr="00DA4330">
        <w:rPr>
          <w:rFonts w:ascii="Arial" w:eastAsia="Times New Roman" w:hAnsi="Arial" w:cs="Arial"/>
          <w:b/>
          <w:color w:val="auto"/>
          <w:sz w:val="22"/>
          <w:szCs w:val="22"/>
          <w:lang w:eastAsia="pl-PL"/>
        </w:rPr>
        <w:t>13.4</w:t>
      </w:r>
      <w:r>
        <w:rPr>
          <w:rFonts w:ascii="Arial" w:eastAsia="Times New Roman" w:hAnsi="Arial" w:cs="Arial"/>
          <w:color w:val="auto"/>
          <w:sz w:val="22"/>
          <w:szCs w:val="22"/>
          <w:lang w:eastAsia="pl-PL"/>
        </w:rPr>
        <w:t xml:space="preserve"> </w:t>
      </w:r>
      <w:r w:rsidR="00BD09CF" w:rsidRPr="00BD09CF">
        <w:rPr>
          <w:rFonts w:ascii="Arial" w:eastAsia="Times New Roman" w:hAnsi="Arial" w:cs="Arial"/>
          <w:color w:val="auto"/>
          <w:sz w:val="22"/>
          <w:szCs w:val="22"/>
          <w:lang w:eastAsia="pl-PL"/>
        </w:rPr>
        <w:t>Wykonawca kalkulując cenę weźmie pod u</w:t>
      </w:r>
      <w:r w:rsidR="00F15878">
        <w:rPr>
          <w:rFonts w:ascii="Arial" w:eastAsia="Times New Roman" w:hAnsi="Arial" w:cs="Arial"/>
          <w:color w:val="auto"/>
          <w:sz w:val="22"/>
          <w:szCs w:val="22"/>
          <w:lang w:eastAsia="pl-PL"/>
        </w:rPr>
        <w:t>wagę, że jest odpowiedzialny za</w:t>
      </w:r>
      <w:r w:rsidR="00BD09CF" w:rsidRPr="00BD09CF">
        <w:rPr>
          <w:rFonts w:ascii="Arial" w:eastAsia="Times New Roman" w:hAnsi="Arial" w:cs="Arial"/>
          <w:color w:val="auto"/>
          <w:sz w:val="22"/>
          <w:szCs w:val="22"/>
          <w:lang w:eastAsia="pl-PL"/>
        </w:rPr>
        <w:t xml:space="preserve"> prawidłową wyce</w:t>
      </w:r>
      <w:r w:rsidR="00F15878">
        <w:rPr>
          <w:rFonts w:ascii="Arial" w:eastAsia="Times New Roman" w:hAnsi="Arial" w:cs="Arial"/>
          <w:color w:val="auto"/>
          <w:sz w:val="22"/>
          <w:szCs w:val="22"/>
          <w:lang w:eastAsia="pl-PL"/>
        </w:rPr>
        <w:t xml:space="preserve">nę wszystkich </w:t>
      </w:r>
      <w:r w:rsidR="004E3681">
        <w:rPr>
          <w:rFonts w:ascii="Arial" w:eastAsia="Times New Roman" w:hAnsi="Arial" w:cs="Arial"/>
          <w:color w:val="auto"/>
          <w:sz w:val="22"/>
          <w:szCs w:val="22"/>
          <w:lang w:eastAsia="pl-PL"/>
        </w:rPr>
        <w:t>składowych zamówienia</w:t>
      </w:r>
      <w:r w:rsidR="00F15878">
        <w:rPr>
          <w:rFonts w:ascii="Arial" w:eastAsia="Times New Roman" w:hAnsi="Arial" w:cs="Arial"/>
          <w:color w:val="auto"/>
          <w:sz w:val="22"/>
          <w:szCs w:val="22"/>
          <w:lang w:eastAsia="pl-PL"/>
        </w:rPr>
        <w:t xml:space="preserve">, </w:t>
      </w:r>
      <w:r w:rsidR="0082232F">
        <w:rPr>
          <w:rFonts w:ascii="Arial" w:eastAsia="Times New Roman" w:hAnsi="Arial" w:cs="Arial"/>
          <w:color w:val="auto"/>
          <w:sz w:val="22"/>
          <w:szCs w:val="22"/>
          <w:lang w:eastAsia="pl-PL"/>
        </w:rPr>
        <w:t>uwzględniając</w:t>
      </w:r>
      <w:r w:rsidR="00F15878">
        <w:rPr>
          <w:rFonts w:ascii="Arial" w:eastAsia="Times New Roman" w:hAnsi="Arial" w:cs="Arial"/>
          <w:color w:val="auto"/>
          <w:sz w:val="22"/>
          <w:szCs w:val="22"/>
          <w:lang w:eastAsia="pl-PL"/>
        </w:rPr>
        <w:t xml:space="preserve"> w tym</w:t>
      </w:r>
      <w:r w:rsidR="008B23BA">
        <w:rPr>
          <w:rFonts w:ascii="Arial" w:eastAsia="Times New Roman" w:hAnsi="Arial" w:cs="Arial"/>
          <w:color w:val="auto"/>
          <w:sz w:val="22"/>
          <w:szCs w:val="22"/>
          <w:lang w:eastAsia="pl-PL"/>
        </w:rPr>
        <w:t xml:space="preserve"> m.in.</w:t>
      </w:r>
      <w:r w:rsidR="00F15878">
        <w:rPr>
          <w:rFonts w:ascii="Arial" w:eastAsia="Times New Roman" w:hAnsi="Arial" w:cs="Arial"/>
          <w:color w:val="auto"/>
          <w:sz w:val="22"/>
          <w:szCs w:val="22"/>
          <w:lang w:eastAsia="pl-PL"/>
        </w:rPr>
        <w:t>:</w:t>
      </w:r>
      <w:r w:rsidR="0082232F">
        <w:rPr>
          <w:rFonts w:ascii="Arial" w:eastAsia="Times New Roman" w:hAnsi="Arial" w:cs="Arial"/>
          <w:color w:val="auto"/>
          <w:sz w:val="22"/>
          <w:szCs w:val="22"/>
          <w:lang w:eastAsia="pl-PL"/>
        </w:rPr>
        <w:t xml:space="preserve"> koszty </w:t>
      </w:r>
      <w:r w:rsidR="00735D86">
        <w:rPr>
          <w:rFonts w:ascii="Arial" w:eastAsia="Times New Roman" w:hAnsi="Arial" w:cs="Arial"/>
          <w:color w:val="auto"/>
          <w:sz w:val="22"/>
          <w:szCs w:val="22"/>
          <w:lang w:eastAsia="pl-PL"/>
        </w:rPr>
        <w:t>pracy,</w:t>
      </w:r>
      <w:r w:rsidR="00F15878">
        <w:rPr>
          <w:rFonts w:ascii="Arial" w:eastAsia="Times New Roman" w:hAnsi="Arial" w:cs="Arial"/>
          <w:color w:val="auto"/>
          <w:sz w:val="22"/>
          <w:szCs w:val="22"/>
          <w:lang w:eastAsia="pl-PL"/>
        </w:rPr>
        <w:t xml:space="preserve"> </w:t>
      </w:r>
      <w:r w:rsidR="00BD09CF" w:rsidRPr="00BD09CF">
        <w:rPr>
          <w:rFonts w:ascii="Arial" w:eastAsia="Times New Roman" w:hAnsi="Arial" w:cs="Arial"/>
          <w:color w:val="auto"/>
          <w:sz w:val="22"/>
          <w:szCs w:val="22"/>
          <w:lang w:eastAsia="pl-PL"/>
        </w:rPr>
        <w:t xml:space="preserve">marżę, zysk, opłaty, podatki i inne zobowiązania wynikające z umowy. </w:t>
      </w:r>
    </w:p>
    <w:p w14:paraId="250BD223" w14:textId="77777777" w:rsidR="001E4455" w:rsidRDefault="001E4455" w:rsidP="001E4455">
      <w:pPr>
        <w:pStyle w:val="Tekstpodstawowy"/>
        <w:spacing w:after="0" w:line="288" w:lineRule="auto"/>
        <w:jc w:val="both"/>
        <w:rPr>
          <w:rFonts w:ascii="Arial" w:hAnsi="Arial"/>
          <w:sz w:val="8"/>
          <w:szCs w:val="22"/>
        </w:rPr>
      </w:pPr>
    </w:p>
    <w:p w14:paraId="51895CEF" w14:textId="77777777" w:rsidR="00140F37" w:rsidRPr="00140F37" w:rsidRDefault="001E4455" w:rsidP="00140F37">
      <w:pPr>
        <w:spacing w:line="288" w:lineRule="auto"/>
        <w:jc w:val="both"/>
        <w:rPr>
          <w:rFonts w:ascii="Arial" w:hAnsi="Arial" w:cs="Arial"/>
          <w:color w:val="auto"/>
          <w:sz w:val="22"/>
          <w:szCs w:val="22"/>
          <w:lang w:eastAsia="pl-PL"/>
        </w:rPr>
      </w:pPr>
      <w:r>
        <w:rPr>
          <w:rFonts w:ascii="Arial" w:hAnsi="Arial"/>
          <w:b/>
          <w:sz w:val="22"/>
          <w:szCs w:val="22"/>
        </w:rPr>
        <w:lastRenderedPageBreak/>
        <w:t>1</w:t>
      </w:r>
      <w:r w:rsidR="0037251B">
        <w:rPr>
          <w:rFonts w:ascii="Arial" w:hAnsi="Arial"/>
          <w:b/>
          <w:sz w:val="22"/>
          <w:szCs w:val="22"/>
        </w:rPr>
        <w:t>3</w:t>
      </w:r>
      <w:r w:rsidR="00420AE8">
        <w:rPr>
          <w:rFonts w:ascii="Arial" w:hAnsi="Arial"/>
          <w:b/>
          <w:sz w:val="22"/>
          <w:szCs w:val="22"/>
        </w:rPr>
        <w:t>.</w:t>
      </w:r>
      <w:r w:rsidR="00140F37">
        <w:rPr>
          <w:rFonts w:ascii="Arial" w:hAnsi="Arial"/>
          <w:b/>
          <w:sz w:val="22"/>
          <w:szCs w:val="22"/>
        </w:rPr>
        <w:t>5</w:t>
      </w:r>
      <w:r>
        <w:rPr>
          <w:rFonts w:ascii="Arial" w:hAnsi="Arial"/>
          <w:sz w:val="22"/>
          <w:szCs w:val="22"/>
        </w:rPr>
        <w:t xml:space="preserve"> </w:t>
      </w:r>
      <w:r w:rsidR="00140F37" w:rsidRPr="00140F37">
        <w:rPr>
          <w:rFonts w:ascii="Arial" w:hAnsi="Arial" w:cs="Arial"/>
          <w:color w:val="auto"/>
          <w:sz w:val="22"/>
          <w:szCs w:val="22"/>
          <w:lang w:eastAsia="pl-PL"/>
        </w:rPr>
        <w:t xml:space="preserve">Wykonawca obliczając cenę oferty musi uwzględnić w </w:t>
      </w:r>
      <w:r w:rsidR="00140F37">
        <w:rPr>
          <w:rFonts w:ascii="Arial" w:hAnsi="Arial" w:cs="Arial"/>
          <w:color w:val="auto"/>
          <w:sz w:val="22"/>
          <w:szCs w:val="22"/>
          <w:lang w:eastAsia="pl-PL"/>
        </w:rPr>
        <w:t xml:space="preserve">tabeli </w:t>
      </w:r>
      <w:r w:rsidR="00140F37" w:rsidRPr="00140F37">
        <w:rPr>
          <w:rFonts w:ascii="Arial" w:hAnsi="Arial" w:cs="Arial"/>
          <w:i/>
          <w:color w:val="auto"/>
          <w:sz w:val="22"/>
          <w:szCs w:val="22"/>
          <w:lang w:eastAsia="pl-PL"/>
        </w:rPr>
        <w:t>Zestawienie kosztów</w:t>
      </w:r>
      <w:r w:rsidR="00140F37" w:rsidRPr="00140F37">
        <w:rPr>
          <w:rFonts w:ascii="Arial" w:hAnsi="Arial" w:cs="Arial"/>
          <w:color w:val="auto"/>
          <w:sz w:val="22"/>
          <w:szCs w:val="22"/>
          <w:lang w:eastAsia="pl-PL"/>
        </w:rPr>
        <w:t xml:space="preserve"> wszystkie podane tam i opisane pozycje. Wykonawca nie może samodzielnie wprowadzać zmian do treści formularza </w:t>
      </w:r>
      <w:r w:rsidR="00140F37">
        <w:rPr>
          <w:rFonts w:ascii="Arial" w:hAnsi="Arial" w:cs="Arial"/>
          <w:color w:val="auto"/>
          <w:sz w:val="22"/>
          <w:szCs w:val="22"/>
          <w:lang w:eastAsia="pl-PL"/>
        </w:rPr>
        <w:t xml:space="preserve"> </w:t>
      </w:r>
      <w:r w:rsidR="00140F37" w:rsidRPr="00140F37">
        <w:rPr>
          <w:rFonts w:ascii="Arial" w:hAnsi="Arial" w:cs="Arial"/>
          <w:i/>
          <w:color w:val="auto"/>
          <w:sz w:val="22"/>
          <w:szCs w:val="22"/>
          <w:lang w:eastAsia="pl-PL"/>
        </w:rPr>
        <w:t>Zestawieni</w:t>
      </w:r>
      <w:r w:rsidR="00E504E5">
        <w:rPr>
          <w:rFonts w:ascii="Arial" w:hAnsi="Arial" w:cs="Arial"/>
          <w:i/>
          <w:color w:val="auto"/>
          <w:sz w:val="22"/>
          <w:szCs w:val="22"/>
          <w:lang w:eastAsia="pl-PL"/>
        </w:rPr>
        <w:t>e</w:t>
      </w:r>
      <w:r w:rsidR="00140F37" w:rsidRPr="00140F37">
        <w:rPr>
          <w:rFonts w:ascii="Arial" w:hAnsi="Arial" w:cs="Arial"/>
          <w:i/>
          <w:color w:val="auto"/>
          <w:sz w:val="22"/>
          <w:szCs w:val="22"/>
          <w:lang w:eastAsia="pl-PL"/>
        </w:rPr>
        <w:t xml:space="preserve"> kosztów</w:t>
      </w:r>
      <w:r w:rsidR="00140F37" w:rsidRPr="00140F37">
        <w:rPr>
          <w:rFonts w:ascii="Arial" w:hAnsi="Arial" w:cs="Arial"/>
          <w:color w:val="auto"/>
          <w:sz w:val="22"/>
          <w:szCs w:val="22"/>
          <w:lang w:eastAsia="pl-PL"/>
        </w:rPr>
        <w:t xml:space="preserve"> (poza uzupełnieniem cen</w:t>
      </w:r>
      <w:r w:rsidR="00E643D7">
        <w:rPr>
          <w:rFonts w:ascii="Arial" w:hAnsi="Arial" w:cs="Arial"/>
          <w:color w:val="auto"/>
          <w:sz w:val="22"/>
          <w:szCs w:val="22"/>
          <w:lang w:eastAsia="pl-PL"/>
        </w:rPr>
        <w:t xml:space="preserve"> </w:t>
      </w:r>
      <w:r w:rsidR="00140F37">
        <w:rPr>
          <w:rFonts w:ascii="Arial" w:hAnsi="Arial" w:cs="Arial"/>
          <w:color w:val="auto"/>
          <w:sz w:val="22"/>
          <w:szCs w:val="22"/>
          <w:lang w:eastAsia="pl-PL"/>
        </w:rPr>
        <w:t>i stawki podatku VAT</w:t>
      </w:r>
      <w:r w:rsidR="00140F37" w:rsidRPr="00140F37">
        <w:rPr>
          <w:rFonts w:ascii="Arial" w:hAnsi="Arial" w:cs="Arial"/>
          <w:color w:val="auto"/>
          <w:sz w:val="22"/>
          <w:szCs w:val="22"/>
          <w:lang w:eastAsia="pl-PL"/>
        </w:rPr>
        <w:t>).</w:t>
      </w:r>
    </w:p>
    <w:p w14:paraId="1DBF1CF6" w14:textId="77777777" w:rsidR="00140F37" w:rsidRPr="00140F37" w:rsidRDefault="00140F37" w:rsidP="002E3D27">
      <w:pPr>
        <w:pStyle w:val="Tekstpodstawowy"/>
        <w:spacing w:after="0" w:line="288" w:lineRule="auto"/>
        <w:jc w:val="both"/>
        <w:rPr>
          <w:rFonts w:ascii="Arial" w:hAnsi="Arial"/>
          <w:sz w:val="10"/>
          <w:szCs w:val="22"/>
        </w:rPr>
      </w:pPr>
    </w:p>
    <w:p w14:paraId="47C6BE91" w14:textId="77777777" w:rsidR="00F15878" w:rsidRDefault="00140F37" w:rsidP="002E3D27">
      <w:pPr>
        <w:pStyle w:val="Tekstpodstawowy"/>
        <w:spacing w:after="0" w:line="288" w:lineRule="auto"/>
        <w:jc w:val="both"/>
        <w:rPr>
          <w:rFonts w:ascii="Arial" w:hAnsi="Arial"/>
          <w:color w:val="000000"/>
          <w:sz w:val="22"/>
          <w:szCs w:val="22"/>
        </w:rPr>
      </w:pPr>
      <w:r w:rsidRPr="00140F37">
        <w:rPr>
          <w:rFonts w:ascii="Arial" w:hAnsi="Arial"/>
          <w:b/>
          <w:color w:val="000000"/>
          <w:sz w:val="22"/>
          <w:szCs w:val="22"/>
        </w:rPr>
        <w:t>13.6</w:t>
      </w:r>
      <w:r>
        <w:rPr>
          <w:rFonts w:ascii="Arial" w:hAnsi="Arial"/>
          <w:color w:val="000000"/>
          <w:sz w:val="22"/>
          <w:szCs w:val="22"/>
        </w:rPr>
        <w:t xml:space="preserve"> </w:t>
      </w:r>
      <w:r w:rsidR="001E4455">
        <w:rPr>
          <w:rFonts w:ascii="Arial" w:hAnsi="Arial"/>
          <w:color w:val="000000"/>
          <w:sz w:val="22"/>
          <w:szCs w:val="22"/>
        </w:rPr>
        <w:t xml:space="preserve">Jeżeli złożona zostanie oferta, której wybór prowadziłby do powstania u </w:t>
      </w:r>
      <w:r w:rsidR="003427A9">
        <w:rPr>
          <w:rFonts w:ascii="Arial" w:hAnsi="Arial"/>
          <w:color w:val="000000"/>
          <w:sz w:val="22"/>
          <w:szCs w:val="22"/>
        </w:rPr>
        <w:t>Z</w:t>
      </w:r>
      <w:r w:rsidR="001E4455">
        <w:rPr>
          <w:rFonts w:ascii="Arial" w:hAnsi="Arial"/>
          <w:color w:val="000000"/>
          <w:sz w:val="22"/>
          <w:szCs w:val="22"/>
        </w:rPr>
        <w:t xml:space="preserve">amawiającego obowiązku podatkowego zgodnie z przepisami o podatku od towarów i usług, </w:t>
      </w:r>
      <w:r w:rsidR="0082721A">
        <w:rPr>
          <w:rFonts w:ascii="Arial" w:hAnsi="Arial"/>
          <w:color w:val="000000"/>
          <w:sz w:val="22"/>
          <w:szCs w:val="22"/>
        </w:rPr>
        <w:t>Z</w:t>
      </w:r>
      <w:r w:rsidR="001E4455">
        <w:rPr>
          <w:rFonts w:ascii="Arial" w:hAnsi="Arial"/>
          <w:color w:val="000000"/>
          <w:sz w:val="22"/>
          <w:szCs w:val="22"/>
        </w:rPr>
        <w:t>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0DFC2B6" w14:textId="77777777" w:rsidR="007024B3" w:rsidRPr="007024B3" w:rsidRDefault="007024B3" w:rsidP="007024B3">
      <w:pPr>
        <w:tabs>
          <w:tab w:val="left" w:pos="0"/>
          <w:tab w:val="left" w:pos="284"/>
          <w:tab w:val="left" w:pos="6120"/>
        </w:tabs>
        <w:spacing w:line="288" w:lineRule="auto"/>
        <w:jc w:val="both"/>
        <w:rPr>
          <w:rFonts w:ascii="Arial" w:hAnsi="Arial"/>
          <w:bCs/>
          <w:color w:val="000000"/>
          <w:sz w:val="10"/>
          <w:szCs w:val="10"/>
        </w:rPr>
      </w:pPr>
    </w:p>
    <w:p w14:paraId="117EAD13" w14:textId="5FB7E19C" w:rsidR="007024B3" w:rsidRPr="00871D82" w:rsidRDefault="007024B3" w:rsidP="007024B3">
      <w:pPr>
        <w:tabs>
          <w:tab w:val="left" w:pos="0"/>
          <w:tab w:val="left" w:pos="284"/>
          <w:tab w:val="left" w:pos="6120"/>
        </w:tabs>
        <w:spacing w:line="288" w:lineRule="auto"/>
        <w:jc w:val="both"/>
        <w:rPr>
          <w:rFonts w:ascii="Arial" w:eastAsia="Times New Roman" w:hAnsi="Arial" w:cs="Arial"/>
          <w:color w:val="auto"/>
          <w:sz w:val="22"/>
          <w:szCs w:val="22"/>
          <w:lang w:eastAsia="pl-PL"/>
        </w:rPr>
      </w:pPr>
      <w:r w:rsidRPr="00871D82">
        <w:rPr>
          <w:rFonts w:ascii="Arial" w:hAnsi="Arial"/>
          <w:b/>
          <w:color w:val="000000"/>
          <w:sz w:val="22"/>
          <w:szCs w:val="22"/>
        </w:rPr>
        <w:t>13.</w:t>
      </w:r>
      <w:r>
        <w:rPr>
          <w:rFonts w:ascii="Arial" w:hAnsi="Arial"/>
          <w:b/>
          <w:color w:val="000000"/>
          <w:sz w:val="22"/>
          <w:szCs w:val="22"/>
        </w:rPr>
        <w:t>7</w:t>
      </w:r>
      <w:r w:rsidRPr="00871D82">
        <w:rPr>
          <w:rFonts w:ascii="Arial" w:hAnsi="Arial"/>
          <w:b/>
          <w:color w:val="000000"/>
          <w:sz w:val="22"/>
          <w:szCs w:val="22"/>
        </w:rPr>
        <w:t xml:space="preserve"> </w:t>
      </w:r>
      <w:r w:rsidRPr="00871D82">
        <w:rPr>
          <w:rFonts w:ascii="Arial" w:eastAsia="Times New Roman" w:hAnsi="Arial" w:cs="Arial"/>
          <w:color w:val="auto"/>
          <w:sz w:val="22"/>
          <w:szCs w:val="22"/>
          <w:lang w:eastAsia="pl-PL"/>
        </w:rPr>
        <w:t>Zamawiający poprawia w ofercie oczywiste omyłki rachunkowe, z uwzględnieniem konsekwencji rachunkowych dokonanych poprawek. Przykładowo, Zamawiający poprawia omyłki rachunkowe w obliczeniu ceny w następujący sposób:</w:t>
      </w:r>
    </w:p>
    <w:p w14:paraId="43C26275" w14:textId="4D5CDD3A" w:rsidR="007024B3" w:rsidRDefault="007024B3" w:rsidP="007024B3">
      <w:pPr>
        <w:widowControl/>
        <w:numPr>
          <w:ilvl w:val="0"/>
          <w:numId w:val="128"/>
        </w:numPr>
        <w:tabs>
          <w:tab w:val="left" w:pos="426"/>
          <w:tab w:val="left" w:pos="5940"/>
          <w:tab w:val="left" w:pos="6120"/>
        </w:tabs>
        <w:suppressAutoHyphens w:val="0"/>
        <w:spacing w:line="288" w:lineRule="auto"/>
        <w:ind w:left="426" w:hanging="284"/>
        <w:jc w:val="both"/>
        <w:rPr>
          <w:rFonts w:ascii="Arial" w:eastAsia="Times New Roman" w:hAnsi="Arial" w:cs="Arial"/>
          <w:color w:val="auto"/>
          <w:sz w:val="22"/>
          <w:szCs w:val="22"/>
          <w:lang w:eastAsia="pl-PL"/>
        </w:rPr>
      </w:pPr>
      <w:r w:rsidRPr="00871D82">
        <w:rPr>
          <w:rFonts w:ascii="Arial" w:eastAsia="Times New Roman" w:hAnsi="Arial" w:cs="Arial"/>
          <w:color w:val="auto"/>
          <w:sz w:val="22"/>
          <w:szCs w:val="22"/>
          <w:lang w:eastAsia="pl-PL"/>
        </w:rPr>
        <w:t xml:space="preserve">jeżeli obliczona cena za wykonanie całości zamówienia nie odpowiada </w:t>
      </w:r>
      <w:r>
        <w:rPr>
          <w:rFonts w:ascii="Arial" w:eastAsia="Times New Roman" w:hAnsi="Arial" w:cs="Arial"/>
          <w:color w:val="auto"/>
          <w:sz w:val="22"/>
          <w:szCs w:val="22"/>
          <w:lang w:eastAsia="pl-PL"/>
        </w:rPr>
        <w:t xml:space="preserve">sumie </w:t>
      </w:r>
      <w:r w:rsidRPr="00871D82">
        <w:rPr>
          <w:rFonts w:ascii="Arial" w:eastAsia="Times New Roman" w:hAnsi="Arial" w:cs="Arial"/>
          <w:color w:val="auto"/>
          <w:sz w:val="22"/>
          <w:szCs w:val="22"/>
          <w:lang w:eastAsia="pl-PL"/>
        </w:rPr>
        <w:t>iloczyn</w:t>
      </w:r>
      <w:r>
        <w:rPr>
          <w:rFonts w:ascii="Arial" w:eastAsia="Times New Roman" w:hAnsi="Arial" w:cs="Arial"/>
          <w:color w:val="auto"/>
          <w:sz w:val="22"/>
          <w:szCs w:val="22"/>
          <w:lang w:eastAsia="pl-PL"/>
        </w:rPr>
        <w:t>ó</w:t>
      </w:r>
      <w:r w:rsidRPr="00871D82">
        <w:rPr>
          <w:rFonts w:ascii="Arial" w:eastAsia="Times New Roman" w:hAnsi="Arial" w:cs="Arial"/>
          <w:color w:val="auto"/>
          <w:sz w:val="22"/>
          <w:szCs w:val="22"/>
          <w:lang w:eastAsia="pl-PL"/>
        </w:rPr>
        <w:t>w cen jednostkow</w:t>
      </w:r>
      <w:r>
        <w:rPr>
          <w:rFonts w:ascii="Arial" w:eastAsia="Times New Roman" w:hAnsi="Arial" w:cs="Arial"/>
          <w:color w:val="auto"/>
          <w:sz w:val="22"/>
          <w:szCs w:val="22"/>
          <w:lang w:eastAsia="pl-PL"/>
        </w:rPr>
        <w:t>ych</w:t>
      </w:r>
      <w:r w:rsidRPr="00871D82">
        <w:rPr>
          <w:rFonts w:ascii="Arial" w:eastAsia="Times New Roman" w:hAnsi="Arial" w:cs="Arial"/>
          <w:color w:val="auto"/>
          <w:sz w:val="22"/>
          <w:szCs w:val="22"/>
          <w:lang w:eastAsia="pl-PL"/>
        </w:rPr>
        <w:t xml:space="preserve"> brutto za </w:t>
      </w:r>
      <w:r>
        <w:rPr>
          <w:rFonts w:ascii="Arial" w:eastAsia="Times New Roman" w:hAnsi="Arial" w:cs="Arial"/>
          <w:color w:val="auto"/>
          <w:sz w:val="22"/>
          <w:szCs w:val="22"/>
          <w:lang w:eastAsia="pl-PL"/>
        </w:rPr>
        <w:t>świadczenie poszczególnych usług</w:t>
      </w:r>
      <w:r w:rsidRPr="00871D82">
        <w:rPr>
          <w:rFonts w:ascii="Arial" w:eastAsia="Times New Roman" w:hAnsi="Arial" w:cs="Arial"/>
          <w:color w:val="auto"/>
          <w:sz w:val="22"/>
          <w:szCs w:val="22"/>
          <w:lang w:eastAsia="pl-PL"/>
        </w:rPr>
        <w:t xml:space="preserve"> oraz </w:t>
      </w:r>
      <w:r>
        <w:rPr>
          <w:rFonts w:ascii="Arial" w:eastAsia="Times New Roman" w:hAnsi="Arial" w:cs="Arial"/>
          <w:color w:val="auto"/>
          <w:sz w:val="22"/>
          <w:szCs w:val="22"/>
          <w:lang w:eastAsia="pl-PL"/>
        </w:rPr>
        <w:t>prognozowanej ilości godzin</w:t>
      </w:r>
      <w:r w:rsidRPr="00871D82">
        <w:rPr>
          <w:rFonts w:ascii="Arial" w:eastAsia="Times New Roman" w:hAnsi="Arial" w:cs="Arial"/>
          <w:color w:val="auto"/>
          <w:sz w:val="22"/>
          <w:szCs w:val="22"/>
          <w:lang w:eastAsia="pl-PL"/>
        </w:rPr>
        <w:t>, przyjmuje się, że prawidłowo podano cen</w:t>
      </w:r>
      <w:r>
        <w:rPr>
          <w:rFonts w:ascii="Arial" w:eastAsia="Times New Roman" w:hAnsi="Arial" w:cs="Arial"/>
          <w:color w:val="auto"/>
          <w:sz w:val="22"/>
          <w:szCs w:val="22"/>
          <w:lang w:eastAsia="pl-PL"/>
        </w:rPr>
        <w:t>y</w:t>
      </w:r>
      <w:r w:rsidRPr="00871D82">
        <w:rPr>
          <w:rFonts w:ascii="Arial" w:eastAsia="Times New Roman" w:hAnsi="Arial" w:cs="Arial"/>
          <w:color w:val="auto"/>
          <w:sz w:val="22"/>
          <w:szCs w:val="22"/>
          <w:lang w:eastAsia="pl-PL"/>
        </w:rPr>
        <w:t xml:space="preserve"> jednostko</w:t>
      </w:r>
      <w:r>
        <w:rPr>
          <w:rFonts w:ascii="Arial" w:eastAsia="Times New Roman" w:hAnsi="Arial" w:cs="Arial"/>
          <w:color w:val="auto"/>
          <w:sz w:val="22"/>
          <w:szCs w:val="22"/>
          <w:lang w:eastAsia="pl-PL"/>
        </w:rPr>
        <w:t>we brutto za świadczenie poszczególnych usług</w:t>
      </w:r>
      <w:r w:rsidRPr="00871D82">
        <w:rPr>
          <w:rFonts w:ascii="Arial" w:eastAsia="Times New Roman" w:hAnsi="Arial" w:cs="Arial"/>
          <w:color w:val="auto"/>
          <w:sz w:val="22"/>
          <w:szCs w:val="22"/>
          <w:lang w:eastAsia="pl-PL"/>
        </w:rPr>
        <w:t>,</w:t>
      </w:r>
    </w:p>
    <w:p w14:paraId="0FF43440" w14:textId="290587E5" w:rsidR="007024B3" w:rsidRPr="007024B3" w:rsidRDefault="007024B3" w:rsidP="007024B3">
      <w:pPr>
        <w:widowControl/>
        <w:numPr>
          <w:ilvl w:val="0"/>
          <w:numId w:val="128"/>
        </w:numPr>
        <w:tabs>
          <w:tab w:val="left" w:pos="426"/>
          <w:tab w:val="left" w:pos="5940"/>
          <w:tab w:val="left" w:pos="6120"/>
        </w:tabs>
        <w:suppressAutoHyphens w:val="0"/>
        <w:spacing w:line="288" w:lineRule="auto"/>
        <w:ind w:left="426" w:hanging="284"/>
        <w:jc w:val="both"/>
        <w:rPr>
          <w:rFonts w:ascii="Arial" w:eastAsia="Times New Roman" w:hAnsi="Arial" w:cs="Arial"/>
          <w:color w:val="auto"/>
          <w:sz w:val="22"/>
          <w:szCs w:val="22"/>
          <w:lang w:eastAsia="pl-PL"/>
        </w:rPr>
      </w:pPr>
      <w:r w:rsidRPr="007024B3">
        <w:rPr>
          <w:rFonts w:ascii="Arial" w:eastAsia="Times New Roman" w:hAnsi="Arial"/>
          <w:sz w:val="22"/>
          <w:szCs w:val="22"/>
          <w:lang w:eastAsia="pl-PL"/>
        </w:rPr>
        <w:t xml:space="preserve">jeżeli cenę za wykonanie całości zamówienia podano rozbieżnie słownie i liczbą, przyjmuje się, że prawidłowo podano </w:t>
      </w:r>
      <w:r>
        <w:rPr>
          <w:rFonts w:ascii="Arial" w:eastAsia="Times New Roman" w:hAnsi="Arial"/>
          <w:sz w:val="22"/>
          <w:szCs w:val="22"/>
          <w:lang w:eastAsia="pl-PL"/>
        </w:rPr>
        <w:t>prognozowaną ilość godzin</w:t>
      </w:r>
      <w:r w:rsidRPr="007024B3">
        <w:rPr>
          <w:rFonts w:ascii="Arial" w:eastAsia="Times New Roman" w:hAnsi="Arial"/>
          <w:sz w:val="22"/>
          <w:szCs w:val="22"/>
          <w:lang w:eastAsia="pl-PL"/>
        </w:rPr>
        <w:t xml:space="preserve"> </w:t>
      </w:r>
      <w:r>
        <w:rPr>
          <w:rFonts w:ascii="Arial" w:eastAsia="Times New Roman" w:hAnsi="Arial"/>
          <w:sz w:val="22"/>
          <w:szCs w:val="22"/>
          <w:lang w:eastAsia="pl-PL"/>
        </w:rPr>
        <w:t>poszczególnych usług</w:t>
      </w:r>
      <w:r w:rsidRPr="007024B3">
        <w:rPr>
          <w:rFonts w:ascii="Arial" w:eastAsia="Times New Roman" w:hAnsi="Arial"/>
          <w:sz w:val="22"/>
          <w:szCs w:val="22"/>
          <w:lang w:eastAsia="pl-PL"/>
        </w:rPr>
        <w:t xml:space="preserve"> i</w:t>
      </w:r>
      <w:r>
        <w:rPr>
          <w:rFonts w:ascii="Arial" w:eastAsia="Times New Roman" w:hAnsi="Arial"/>
          <w:sz w:val="22"/>
          <w:szCs w:val="22"/>
          <w:lang w:eastAsia="pl-PL"/>
        </w:rPr>
        <w:t> </w:t>
      </w:r>
      <w:r w:rsidRPr="007024B3">
        <w:rPr>
          <w:rFonts w:ascii="Arial" w:eastAsia="Times New Roman" w:hAnsi="Arial"/>
          <w:sz w:val="22"/>
          <w:szCs w:val="22"/>
          <w:lang w:eastAsia="pl-PL"/>
        </w:rPr>
        <w:t>zapis cen jednostkow</w:t>
      </w:r>
      <w:r>
        <w:rPr>
          <w:rFonts w:ascii="Arial" w:eastAsia="Times New Roman" w:hAnsi="Arial"/>
          <w:sz w:val="22"/>
          <w:szCs w:val="22"/>
          <w:lang w:eastAsia="pl-PL"/>
        </w:rPr>
        <w:t>ych</w:t>
      </w:r>
      <w:r w:rsidRPr="007024B3">
        <w:rPr>
          <w:rFonts w:ascii="Arial" w:eastAsia="Times New Roman" w:hAnsi="Arial"/>
          <w:sz w:val="22"/>
          <w:szCs w:val="22"/>
          <w:lang w:eastAsia="pl-PL"/>
        </w:rPr>
        <w:t xml:space="preserve"> brutto za </w:t>
      </w:r>
      <w:r>
        <w:rPr>
          <w:rFonts w:ascii="Arial" w:eastAsia="Times New Roman" w:hAnsi="Arial"/>
          <w:sz w:val="22"/>
          <w:szCs w:val="22"/>
          <w:lang w:eastAsia="pl-PL"/>
        </w:rPr>
        <w:t>ich realizację</w:t>
      </w:r>
      <w:r w:rsidRPr="007024B3">
        <w:rPr>
          <w:rFonts w:ascii="Arial" w:eastAsia="Times New Roman" w:hAnsi="Arial"/>
          <w:sz w:val="22"/>
          <w:szCs w:val="22"/>
          <w:lang w:eastAsia="pl-PL"/>
        </w:rPr>
        <w:t>.</w:t>
      </w:r>
    </w:p>
    <w:p w14:paraId="2E89992B" w14:textId="77777777" w:rsidR="00F15878" w:rsidRPr="00CF3510" w:rsidRDefault="00F15878" w:rsidP="00CF3510">
      <w:pPr>
        <w:tabs>
          <w:tab w:val="left" w:pos="0"/>
        </w:tabs>
        <w:spacing w:line="288" w:lineRule="auto"/>
        <w:jc w:val="both"/>
        <w:rPr>
          <w:rFonts w:ascii="Arial" w:hAnsi="Arial" w:cs="Arial"/>
          <w:color w:val="000000"/>
          <w:sz w:val="12"/>
          <w:szCs w:val="22"/>
        </w:rPr>
      </w:pPr>
    </w:p>
    <w:p w14:paraId="6FC5CDF3" w14:textId="77777777"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E609DF">
        <w:rPr>
          <w:rFonts w:ascii="Arial" w:hAnsi="Arial" w:cs="Arial"/>
          <w:b/>
          <w:color w:val="000000"/>
          <w:sz w:val="22"/>
          <w:szCs w:val="22"/>
        </w:rPr>
        <w:t>4</w:t>
      </w:r>
      <w:r w:rsidR="009E32B7">
        <w:rPr>
          <w:rFonts w:ascii="Arial" w:hAnsi="Arial" w:cs="Arial"/>
          <w:b/>
          <w:color w:val="000000"/>
          <w:sz w:val="22"/>
          <w:szCs w:val="22"/>
        </w:rPr>
        <w:t xml:space="preserve">. OPIS KRYTERIÓW OCENY OFERT, </w:t>
      </w:r>
      <w:r w:rsidRPr="00CF3510">
        <w:rPr>
          <w:rFonts w:ascii="Arial" w:hAnsi="Arial" w:cs="Arial"/>
          <w:b/>
          <w:color w:val="000000"/>
          <w:sz w:val="22"/>
          <w:szCs w:val="22"/>
        </w:rPr>
        <w:t xml:space="preserve">WRAZ Z PODANIEM WAG TYCH KRYTERIÓW </w:t>
      </w:r>
      <w:r w:rsidR="00E35D8D">
        <w:rPr>
          <w:rFonts w:ascii="Arial" w:hAnsi="Arial" w:cs="Arial"/>
          <w:b/>
          <w:color w:val="000000"/>
          <w:sz w:val="22"/>
          <w:szCs w:val="22"/>
        </w:rPr>
        <w:t xml:space="preserve">                   </w:t>
      </w:r>
      <w:r w:rsidRPr="00CF3510">
        <w:rPr>
          <w:rFonts w:ascii="Arial" w:hAnsi="Arial" w:cs="Arial"/>
          <w:b/>
          <w:color w:val="000000"/>
          <w:sz w:val="22"/>
          <w:szCs w:val="22"/>
        </w:rPr>
        <w:t>I SPOSOBU OCENY OFERT</w:t>
      </w:r>
    </w:p>
    <w:p w14:paraId="127AE07C" w14:textId="77777777" w:rsidR="007719C4" w:rsidRPr="00CF3510" w:rsidRDefault="007719C4" w:rsidP="00CF3510">
      <w:pPr>
        <w:spacing w:line="288" w:lineRule="auto"/>
        <w:jc w:val="both"/>
        <w:rPr>
          <w:rFonts w:ascii="Arial" w:hAnsi="Arial" w:cs="Arial"/>
          <w:b/>
          <w:sz w:val="12"/>
          <w:szCs w:val="16"/>
        </w:rPr>
      </w:pPr>
    </w:p>
    <w:p w14:paraId="0F02BC9B" w14:textId="77777777" w:rsidR="002E3D27" w:rsidRPr="0099664F" w:rsidRDefault="00A16029" w:rsidP="00CF3510">
      <w:pPr>
        <w:spacing w:line="288" w:lineRule="auto"/>
        <w:jc w:val="both"/>
        <w:rPr>
          <w:rFonts w:ascii="Arial" w:hAnsi="Arial" w:cs="Arial"/>
          <w:b/>
          <w:color w:val="000000"/>
          <w:sz w:val="16"/>
          <w:szCs w:val="16"/>
          <w:u w:val="single"/>
        </w:rPr>
      </w:pPr>
      <w:r w:rsidRPr="00CF3510">
        <w:rPr>
          <w:rFonts w:ascii="Arial" w:hAnsi="Arial" w:cs="Arial"/>
          <w:b/>
          <w:sz w:val="22"/>
        </w:rPr>
        <w:t>1</w:t>
      </w:r>
      <w:r w:rsidR="00281F9E">
        <w:rPr>
          <w:rFonts w:ascii="Arial" w:hAnsi="Arial" w:cs="Arial"/>
          <w:b/>
          <w:sz w:val="22"/>
        </w:rPr>
        <w:t>4</w:t>
      </w:r>
      <w:r w:rsidRPr="00CF3510">
        <w:rPr>
          <w:rFonts w:ascii="Arial" w:hAnsi="Arial" w:cs="Arial"/>
          <w:b/>
          <w:sz w:val="22"/>
        </w:rPr>
        <w:t>.1</w:t>
      </w:r>
      <w:r w:rsidRPr="00CF3510">
        <w:rPr>
          <w:rFonts w:ascii="Arial" w:hAnsi="Arial" w:cs="Arial"/>
          <w:sz w:val="22"/>
        </w:rPr>
        <w:t xml:space="preserve"> Przy wyborze oferty najkorzystniejszej, Zamawiający będzie się kierował </w:t>
      </w:r>
      <w:r w:rsidRPr="00CF3510">
        <w:rPr>
          <w:rFonts w:ascii="Arial" w:hAnsi="Arial" w:cs="Arial"/>
          <w:color w:val="000000"/>
          <w:sz w:val="22"/>
        </w:rPr>
        <w:t>następującymi kryteriami:</w:t>
      </w:r>
    </w:p>
    <w:p w14:paraId="770A4BB0" w14:textId="77777777" w:rsidR="002E3D27" w:rsidRPr="00854824" w:rsidRDefault="002E3D27" w:rsidP="00CF3510">
      <w:pPr>
        <w:spacing w:line="288" w:lineRule="auto"/>
        <w:jc w:val="both"/>
        <w:rPr>
          <w:rFonts w:ascii="Arial" w:hAnsi="Arial" w:cs="Arial"/>
          <w:b/>
          <w:color w:val="000000"/>
          <w:sz w:val="10"/>
          <w:szCs w:val="16"/>
          <w:u w:val="single"/>
        </w:rPr>
      </w:pPr>
    </w:p>
    <w:p w14:paraId="6106A6C8" w14:textId="77777777" w:rsidR="005D4821" w:rsidRPr="005D4821" w:rsidRDefault="005D4821" w:rsidP="00B241A8">
      <w:pPr>
        <w:numPr>
          <w:ilvl w:val="0"/>
          <w:numId w:val="20"/>
        </w:numPr>
        <w:tabs>
          <w:tab w:val="left" w:pos="360"/>
        </w:tabs>
        <w:spacing w:line="288" w:lineRule="auto"/>
        <w:ind w:hanging="2340"/>
        <w:jc w:val="both"/>
        <w:rPr>
          <w:rFonts w:ascii="Arial" w:hAnsi="Arial" w:cs="Arial"/>
          <w:b/>
          <w:bCs/>
          <w:color w:val="auto"/>
          <w:sz w:val="22"/>
          <w:szCs w:val="22"/>
          <w:lang w:eastAsia="pl-PL"/>
        </w:rPr>
      </w:pPr>
      <w:r w:rsidRPr="005D4821">
        <w:rPr>
          <w:rFonts w:ascii="Arial" w:hAnsi="Arial" w:cs="Arial"/>
          <w:b/>
          <w:bCs/>
          <w:color w:val="auto"/>
          <w:sz w:val="22"/>
          <w:szCs w:val="22"/>
          <w:lang w:eastAsia="pl-PL"/>
        </w:rPr>
        <w:t xml:space="preserve">cena wykonania </w:t>
      </w:r>
      <w:r w:rsidRPr="005D4821">
        <w:rPr>
          <w:rFonts w:ascii="Arial" w:hAnsi="Arial" w:cs="Arial"/>
          <w:b/>
          <w:color w:val="auto"/>
          <w:sz w:val="22"/>
          <w:szCs w:val="22"/>
          <w:lang w:eastAsia="pl-PL"/>
        </w:rPr>
        <w:t xml:space="preserve">zamówienia </w:t>
      </w:r>
      <w:r w:rsidRPr="005D4821">
        <w:rPr>
          <w:rFonts w:ascii="Arial" w:hAnsi="Arial" w:cs="Arial"/>
          <w:b/>
          <w:bCs/>
          <w:color w:val="auto"/>
          <w:sz w:val="22"/>
          <w:szCs w:val="22"/>
          <w:lang w:eastAsia="pl-PL"/>
        </w:rPr>
        <w:t xml:space="preserve">- 60 </w:t>
      </w:r>
      <w:r w:rsidR="006B069A">
        <w:rPr>
          <w:rFonts w:ascii="Arial" w:hAnsi="Arial" w:cs="Arial"/>
          <w:b/>
          <w:bCs/>
          <w:color w:val="auto"/>
          <w:sz w:val="22"/>
          <w:szCs w:val="22"/>
          <w:lang w:eastAsia="pl-PL"/>
        </w:rPr>
        <w:t>pkt</w:t>
      </w:r>
    </w:p>
    <w:p w14:paraId="57392CA2" w14:textId="77777777" w:rsidR="005D4821" w:rsidRPr="005D4821" w:rsidRDefault="00704D99" w:rsidP="00B241A8">
      <w:pPr>
        <w:widowControl/>
        <w:numPr>
          <w:ilvl w:val="0"/>
          <w:numId w:val="20"/>
        </w:numPr>
        <w:tabs>
          <w:tab w:val="left" w:pos="360"/>
        </w:tabs>
        <w:spacing w:line="288" w:lineRule="auto"/>
        <w:ind w:left="360"/>
        <w:jc w:val="both"/>
        <w:rPr>
          <w:rFonts w:ascii="Arial" w:eastAsia="Times New Roman" w:hAnsi="Arial" w:cs="Arial"/>
          <w:color w:val="auto"/>
          <w:sz w:val="22"/>
          <w:szCs w:val="22"/>
          <w:lang w:eastAsia="ar-SA"/>
        </w:rPr>
      </w:pPr>
      <w:r>
        <w:rPr>
          <w:rFonts w:ascii="Arial" w:hAnsi="Arial" w:cs="Arial"/>
          <w:b/>
          <w:sz w:val="22"/>
          <w:szCs w:val="22"/>
        </w:rPr>
        <w:t>r</w:t>
      </w:r>
      <w:r w:rsidRPr="008D188E">
        <w:rPr>
          <w:rFonts w:ascii="Arial" w:hAnsi="Arial" w:cs="Arial"/>
          <w:b/>
          <w:sz w:val="22"/>
          <w:szCs w:val="22"/>
        </w:rPr>
        <w:t>ozpoczęcie działań (czas reakcji) od powzięcia informacji o wyjeździe sprzętu na drogi</w:t>
      </w:r>
      <w:r w:rsidRPr="008D188E">
        <w:rPr>
          <w:rFonts w:ascii="Arial" w:eastAsia="Times New Roman" w:hAnsi="Arial" w:cs="Arial"/>
          <w:b/>
          <w:sz w:val="22"/>
          <w:szCs w:val="22"/>
          <w:lang w:eastAsia="ar-SA"/>
        </w:rPr>
        <w:t xml:space="preserve"> </w:t>
      </w:r>
      <w:r w:rsidR="005D4821" w:rsidRPr="005D4821">
        <w:rPr>
          <w:rFonts w:ascii="Arial" w:eastAsia="Times New Roman" w:hAnsi="Arial" w:cs="Arial"/>
          <w:color w:val="auto"/>
          <w:sz w:val="22"/>
          <w:szCs w:val="22"/>
          <w:lang w:eastAsia="ar-SA"/>
        </w:rPr>
        <w:t xml:space="preserve">– </w:t>
      </w:r>
      <w:r w:rsidR="00A837AE">
        <w:rPr>
          <w:rFonts w:ascii="Arial" w:eastAsia="Times New Roman" w:hAnsi="Arial" w:cs="Arial"/>
          <w:b/>
          <w:color w:val="auto"/>
          <w:sz w:val="22"/>
          <w:szCs w:val="22"/>
          <w:lang w:eastAsia="ar-SA"/>
        </w:rPr>
        <w:t>40</w:t>
      </w:r>
      <w:r w:rsidR="006B069A">
        <w:rPr>
          <w:rFonts w:ascii="Arial" w:eastAsia="Times New Roman" w:hAnsi="Arial" w:cs="Arial"/>
          <w:b/>
          <w:color w:val="auto"/>
          <w:sz w:val="22"/>
          <w:szCs w:val="22"/>
          <w:lang w:eastAsia="ar-SA"/>
        </w:rPr>
        <w:t xml:space="preserve"> pkt</w:t>
      </w:r>
    </w:p>
    <w:p w14:paraId="477224DC" w14:textId="77777777" w:rsidR="007719C4" w:rsidRPr="00074274" w:rsidRDefault="007719C4" w:rsidP="00CF3510">
      <w:pPr>
        <w:widowControl/>
        <w:suppressAutoHyphens w:val="0"/>
        <w:spacing w:line="288" w:lineRule="auto"/>
        <w:jc w:val="both"/>
        <w:rPr>
          <w:rFonts w:ascii="Arial" w:eastAsia="Times New Roman" w:hAnsi="Arial" w:cs="Arial"/>
          <w:b/>
          <w:bCs/>
          <w:sz w:val="6"/>
          <w:szCs w:val="22"/>
        </w:rPr>
      </w:pPr>
    </w:p>
    <w:p w14:paraId="00FCD5E1" w14:textId="77777777" w:rsidR="007719C4" w:rsidRPr="00CF3510" w:rsidRDefault="00A16029" w:rsidP="00CF3510">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sz w:val="22"/>
          <w:szCs w:val="22"/>
        </w:rPr>
        <w:t>Z tytułu niniejszych kryteriów maksymalna liczba punktów, które mo</w:t>
      </w:r>
      <w:r w:rsidRPr="00CF3510">
        <w:rPr>
          <w:rFonts w:ascii="Arial" w:eastAsia="TimesNewRoman;MS Gothic" w:hAnsi="Arial" w:cs="Arial"/>
          <w:sz w:val="22"/>
          <w:szCs w:val="22"/>
        </w:rPr>
        <w:t>ż</w:t>
      </w:r>
      <w:r w:rsidRPr="00CF3510">
        <w:rPr>
          <w:rFonts w:ascii="Arial" w:eastAsia="Times New Roman" w:hAnsi="Arial" w:cs="Arial"/>
          <w:sz w:val="22"/>
          <w:szCs w:val="22"/>
        </w:rPr>
        <w:t>e otrzyma</w:t>
      </w:r>
      <w:r w:rsidRPr="00CF3510">
        <w:rPr>
          <w:rFonts w:ascii="Arial" w:eastAsia="TimesNewRoman;MS Gothic" w:hAnsi="Arial" w:cs="Arial"/>
          <w:sz w:val="22"/>
          <w:szCs w:val="22"/>
        </w:rPr>
        <w:t xml:space="preserve">ć </w:t>
      </w:r>
      <w:r w:rsidRPr="00CF3510">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7EA5D6ED" w14:textId="77777777" w:rsidR="007719C4" w:rsidRPr="00CF3510" w:rsidRDefault="007719C4" w:rsidP="00CF3510">
      <w:pPr>
        <w:spacing w:line="288" w:lineRule="auto"/>
        <w:jc w:val="both"/>
        <w:rPr>
          <w:rFonts w:ascii="Arial" w:eastAsia="Times New Roman" w:hAnsi="Arial" w:cs="Arial"/>
          <w:sz w:val="12"/>
          <w:szCs w:val="22"/>
        </w:rPr>
      </w:pPr>
    </w:p>
    <w:p w14:paraId="3B333929" w14:textId="77777777" w:rsidR="007719C4" w:rsidRPr="00CF3510" w:rsidRDefault="00A16029" w:rsidP="00CF3510">
      <w:pPr>
        <w:spacing w:line="288" w:lineRule="auto"/>
        <w:ind w:left="360" w:hanging="360"/>
        <w:jc w:val="both"/>
        <w:rPr>
          <w:rFonts w:ascii="Arial" w:hAnsi="Arial" w:cs="Arial"/>
          <w:sz w:val="12"/>
        </w:rPr>
      </w:pPr>
      <w:r w:rsidRPr="00CF3510">
        <w:rPr>
          <w:rFonts w:ascii="Arial" w:hAnsi="Arial" w:cs="Arial"/>
          <w:b/>
          <w:sz w:val="22"/>
        </w:rPr>
        <w:t>1</w:t>
      </w:r>
      <w:r w:rsidR="00281F9E">
        <w:rPr>
          <w:rFonts w:ascii="Arial" w:hAnsi="Arial" w:cs="Arial"/>
          <w:b/>
          <w:sz w:val="22"/>
        </w:rPr>
        <w:t>4</w:t>
      </w:r>
      <w:r w:rsidRPr="00CF3510">
        <w:rPr>
          <w:rFonts w:ascii="Arial" w:hAnsi="Arial" w:cs="Arial"/>
          <w:b/>
          <w:sz w:val="22"/>
        </w:rPr>
        <w:t xml:space="preserve">.2 </w:t>
      </w:r>
      <w:r w:rsidRPr="00CF3510">
        <w:rPr>
          <w:rFonts w:ascii="Arial" w:hAnsi="Arial" w:cs="Arial"/>
          <w:sz w:val="22"/>
        </w:rPr>
        <w:t>Oferty oceniane będą wg poniższych parametrów:</w:t>
      </w:r>
    </w:p>
    <w:p w14:paraId="3724B109" w14:textId="77777777" w:rsidR="007719C4" w:rsidRPr="00CF3510" w:rsidRDefault="007719C4" w:rsidP="00CF3510">
      <w:pPr>
        <w:spacing w:line="288" w:lineRule="auto"/>
        <w:ind w:left="360" w:hanging="360"/>
        <w:jc w:val="both"/>
        <w:rPr>
          <w:rFonts w:ascii="Arial" w:hAnsi="Arial" w:cs="Arial"/>
          <w:sz w:val="12"/>
        </w:rPr>
      </w:pPr>
    </w:p>
    <w:p w14:paraId="15A889A1" w14:textId="77777777" w:rsidR="007719C4" w:rsidRPr="00CF3510" w:rsidRDefault="00A16029" w:rsidP="00F7749F">
      <w:pPr>
        <w:numPr>
          <w:ilvl w:val="0"/>
          <w:numId w:val="1"/>
        </w:numPr>
        <w:tabs>
          <w:tab w:val="left" w:pos="0"/>
          <w:tab w:val="left" w:pos="284"/>
        </w:tabs>
        <w:spacing w:line="288" w:lineRule="auto"/>
        <w:ind w:left="0" w:firstLine="0"/>
        <w:jc w:val="both"/>
        <w:rPr>
          <w:rFonts w:ascii="Arial" w:hAnsi="Arial" w:cs="Arial"/>
          <w:sz w:val="10"/>
          <w:szCs w:val="22"/>
        </w:rPr>
      </w:pPr>
      <w:r w:rsidRPr="00CF3510">
        <w:rPr>
          <w:rFonts w:ascii="Arial" w:eastAsia="Times New Roman" w:hAnsi="Arial" w:cs="Arial"/>
          <w:sz w:val="22"/>
          <w:szCs w:val="22"/>
        </w:rPr>
        <w:t xml:space="preserve">Kryterium </w:t>
      </w:r>
      <w:r w:rsidRPr="00CF3510">
        <w:rPr>
          <w:rFonts w:ascii="Arial" w:eastAsia="Times New Roman" w:hAnsi="Arial" w:cs="Arial"/>
          <w:b/>
          <w:bCs/>
          <w:sz w:val="22"/>
          <w:szCs w:val="22"/>
        </w:rPr>
        <w:t>„cena”</w:t>
      </w:r>
      <w:r w:rsidRPr="00CF3510">
        <w:rPr>
          <w:rFonts w:ascii="Arial" w:eastAsia="Times New Roman" w:hAnsi="Arial" w:cs="Arial"/>
          <w:bCs/>
          <w:sz w:val="22"/>
          <w:szCs w:val="22"/>
        </w:rPr>
        <w:t xml:space="preserve"> </w:t>
      </w:r>
      <w:r w:rsidRPr="00CF3510">
        <w:rPr>
          <w:rFonts w:ascii="Arial" w:eastAsia="Times New Roman" w:hAnsi="Arial" w:cs="Arial"/>
          <w:b/>
          <w:bCs/>
          <w:sz w:val="22"/>
          <w:szCs w:val="22"/>
        </w:rPr>
        <w:t xml:space="preserve">(C) </w:t>
      </w:r>
      <w:r w:rsidRPr="00CF3510">
        <w:rPr>
          <w:rFonts w:ascii="Arial" w:eastAsia="Times New Roman" w:hAnsi="Arial" w:cs="Arial"/>
          <w:sz w:val="22"/>
          <w:szCs w:val="22"/>
        </w:rPr>
        <w:t>b</w:t>
      </w:r>
      <w:r w:rsidRPr="00CF3510">
        <w:rPr>
          <w:rFonts w:ascii="Arial" w:eastAsia="TimesNewRoman;MS Gothic" w:hAnsi="Arial" w:cs="Arial"/>
          <w:sz w:val="22"/>
          <w:szCs w:val="22"/>
        </w:rPr>
        <w:t>ę</w:t>
      </w:r>
      <w:r w:rsidRPr="00CF3510">
        <w:rPr>
          <w:rFonts w:ascii="Arial" w:eastAsia="Times New Roman" w:hAnsi="Arial" w:cs="Arial"/>
          <w:sz w:val="22"/>
          <w:szCs w:val="22"/>
        </w:rPr>
        <w:t xml:space="preserve">dzie rozpatrywane na podstawie </w:t>
      </w:r>
      <w:r w:rsidRPr="00CF3510">
        <w:rPr>
          <w:rFonts w:ascii="Arial" w:eastAsia="Times New Roman" w:hAnsi="Arial" w:cs="Arial"/>
          <w:bCs/>
          <w:sz w:val="22"/>
          <w:szCs w:val="22"/>
        </w:rPr>
        <w:t>ceny ofertowej</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za wykonanie cało</w:t>
      </w:r>
      <w:r w:rsidRPr="00CF3510">
        <w:rPr>
          <w:rFonts w:ascii="Arial" w:eastAsia="TimesNewRoman;MS Gothic" w:hAnsi="Arial" w:cs="Arial"/>
          <w:sz w:val="22"/>
          <w:szCs w:val="22"/>
        </w:rPr>
        <w:t>ś</w:t>
      </w:r>
      <w:r w:rsidRPr="00CF3510">
        <w:rPr>
          <w:rFonts w:ascii="Arial" w:eastAsia="Times New Roman" w:hAnsi="Arial" w:cs="Arial"/>
          <w:sz w:val="22"/>
          <w:szCs w:val="22"/>
        </w:rPr>
        <w:t>ci przedmiotu zamówienia, podanej przez Wykonawc</w:t>
      </w:r>
      <w:r w:rsidRPr="00CF3510">
        <w:rPr>
          <w:rFonts w:ascii="Arial" w:eastAsia="TimesNewRoman;MS Gothic" w:hAnsi="Arial" w:cs="Arial"/>
          <w:sz w:val="22"/>
          <w:szCs w:val="22"/>
        </w:rPr>
        <w:t xml:space="preserve">ę </w:t>
      </w:r>
      <w:r w:rsidRPr="00CF3510">
        <w:rPr>
          <w:rFonts w:ascii="Arial" w:eastAsia="Times New Roman" w:hAnsi="Arial" w:cs="Arial"/>
          <w:sz w:val="22"/>
          <w:szCs w:val="22"/>
        </w:rPr>
        <w:t xml:space="preserve">na Formularzu oferty. </w:t>
      </w:r>
      <w:r w:rsidRPr="00CF3510">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14:paraId="7DB4936A" w14:textId="77777777" w:rsidR="007719C4" w:rsidRPr="00074274" w:rsidRDefault="007719C4" w:rsidP="00CF3510">
      <w:pPr>
        <w:tabs>
          <w:tab w:val="left" w:pos="360"/>
        </w:tabs>
        <w:spacing w:line="288" w:lineRule="auto"/>
        <w:jc w:val="both"/>
        <w:rPr>
          <w:rFonts w:ascii="Arial" w:hAnsi="Arial" w:cs="Arial"/>
          <w:sz w:val="2"/>
          <w:szCs w:val="22"/>
        </w:rPr>
      </w:pPr>
    </w:p>
    <w:p w14:paraId="138856FA" w14:textId="77777777" w:rsidR="007719C4" w:rsidRDefault="007719C4" w:rsidP="00CF3510">
      <w:pPr>
        <w:tabs>
          <w:tab w:val="left" w:pos="360"/>
        </w:tabs>
        <w:spacing w:line="288" w:lineRule="auto"/>
        <w:jc w:val="both"/>
        <w:rPr>
          <w:rFonts w:ascii="Arial" w:hAnsi="Arial" w:cs="Arial"/>
          <w:sz w:val="10"/>
          <w:szCs w:val="22"/>
        </w:rPr>
      </w:pPr>
    </w:p>
    <w:p w14:paraId="0E9ED2F5" w14:textId="77777777" w:rsidR="00823C83" w:rsidRDefault="00823C83" w:rsidP="00CF3510">
      <w:pPr>
        <w:tabs>
          <w:tab w:val="left" w:pos="360"/>
        </w:tabs>
        <w:spacing w:line="288" w:lineRule="auto"/>
        <w:jc w:val="both"/>
        <w:rPr>
          <w:rFonts w:ascii="Arial" w:hAnsi="Arial" w:cs="Arial"/>
          <w:sz w:val="10"/>
          <w:szCs w:val="22"/>
        </w:rPr>
      </w:pPr>
    </w:p>
    <w:p w14:paraId="3E99812E" w14:textId="77777777" w:rsidR="00823C83" w:rsidRDefault="00823C83" w:rsidP="00CF3510">
      <w:pPr>
        <w:tabs>
          <w:tab w:val="left" w:pos="360"/>
        </w:tabs>
        <w:spacing w:line="288" w:lineRule="auto"/>
        <w:jc w:val="both"/>
        <w:rPr>
          <w:rFonts w:ascii="Arial" w:hAnsi="Arial" w:cs="Arial"/>
          <w:sz w:val="10"/>
          <w:szCs w:val="22"/>
        </w:rPr>
      </w:pPr>
    </w:p>
    <w:p w14:paraId="17F7D0E6" w14:textId="77777777" w:rsidR="00823C83" w:rsidRDefault="00823C83" w:rsidP="00CF3510">
      <w:pPr>
        <w:tabs>
          <w:tab w:val="left" w:pos="360"/>
        </w:tabs>
        <w:spacing w:line="288" w:lineRule="auto"/>
        <w:jc w:val="both"/>
        <w:rPr>
          <w:rFonts w:ascii="Arial" w:hAnsi="Arial" w:cs="Arial"/>
          <w:sz w:val="10"/>
          <w:szCs w:val="22"/>
        </w:rPr>
      </w:pPr>
    </w:p>
    <w:p w14:paraId="744A15D5" w14:textId="77777777" w:rsidR="00823C83" w:rsidRPr="00CF3510" w:rsidRDefault="00823C83" w:rsidP="00CF3510">
      <w:pPr>
        <w:tabs>
          <w:tab w:val="left" w:pos="360"/>
        </w:tabs>
        <w:spacing w:line="288" w:lineRule="auto"/>
        <w:jc w:val="both"/>
        <w:rPr>
          <w:rFonts w:ascii="Arial" w:hAnsi="Arial" w:cs="Arial"/>
          <w:sz w:val="10"/>
          <w:szCs w:val="22"/>
        </w:rPr>
      </w:pPr>
    </w:p>
    <w:p w14:paraId="707D65E5" w14:textId="77777777" w:rsidR="007719C4" w:rsidRPr="00CF3510" w:rsidRDefault="00A16029" w:rsidP="00CF3510">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lastRenderedPageBreak/>
        <w:t xml:space="preserve">                       </w:t>
      </w:r>
      <w:r w:rsidRPr="00CF3510">
        <w:rPr>
          <w:rFonts w:ascii="Arial" w:hAnsi="Arial" w:cs="Arial"/>
          <w:color w:val="000000"/>
          <w:sz w:val="22"/>
          <w:szCs w:val="22"/>
        </w:rPr>
        <w:t>Cena (wartość łącznie z podatkiem VAT) oferty najtańszej</w:t>
      </w:r>
    </w:p>
    <w:p w14:paraId="15BB016C" w14:textId="77777777" w:rsidR="007719C4" w:rsidRPr="00CF3510" w:rsidRDefault="00A16029" w:rsidP="00CF3510">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 =  --------------------------------------------------------------------------------  x 60 pkt</w:t>
      </w:r>
    </w:p>
    <w:p w14:paraId="42325032" w14:textId="77777777" w:rsidR="007719C4" w:rsidRPr="00CF3510" w:rsidRDefault="00A16029" w:rsidP="00CF3510">
      <w:pPr>
        <w:widowControl/>
        <w:suppressAutoHyphens w:val="0"/>
        <w:spacing w:line="288" w:lineRule="auto"/>
        <w:rPr>
          <w:rFonts w:ascii="Arial" w:hAnsi="Arial" w:cs="Arial"/>
          <w:color w:val="000000"/>
          <w:sz w:val="10"/>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ocenianej</w:t>
      </w:r>
    </w:p>
    <w:p w14:paraId="1F3B5E57" w14:textId="77777777" w:rsidR="007719C4" w:rsidRPr="00CF3510" w:rsidRDefault="007719C4" w:rsidP="00CF3510">
      <w:pPr>
        <w:widowControl/>
        <w:suppressAutoHyphens w:val="0"/>
        <w:spacing w:line="288" w:lineRule="auto"/>
        <w:jc w:val="both"/>
        <w:rPr>
          <w:rFonts w:ascii="Arial" w:hAnsi="Arial" w:cs="Arial"/>
          <w:color w:val="000000"/>
          <w:sz w:val="10"/>
          <w:szCs w:val="22"/>
        </w:rPr>
      </w:pPr>
    </w:p>
    <w:p w14:paraId="439EF0B8" w14:textId="77777777" w:rsidR="007719C4" w:rsidRPr="00CF3510" w:rsidRDefault="007719C4" w:rsidP="00CF3510">
      <w:pPr>
        <w:widowControl/>
        <w:suppressAutoHyphens w:val="0"/>
        <w:spacing w:line="288" w:lineRule="auto"/>
        <w:jc w:val="both"/>
        <w:rPr>
          <w:rFonts w:ascii="Arial" w:hAnsi="Arial" w:cs="Arial"/>
          <w:color w:val="000000"/>
          <w:sz w:val="10"/>
          <w:szCs w:val="22"/>
        </w:rPr>
      </w:pPr>
    </w:p>
    <w:p w14:paraId="438596C3" w14:textId="77777777" w:rsidR="007719C4" w:rsidRPr="00CF3510" w:rsidRDefault="00A16029" w:rsidP="00CF3510">
      <w:pPr>
        <w:widowControl/>
        <w:suppressAutoHyphens w:val="0"/>
        <w:spacing w:line="288" w:lineRule="auto"/>
        <w:jc w:val="both"/>
        <w:rPr>
          <w:rFonts w:ascii="Arial" w:hAnsi="Arial" w:cs="Arial"/>
          <w:color w:val="000000"/>
          <w:sz w:val="22"/>
        </w:rPr>
      </w:pPr>
      <w:r w:rsidRPr="00CF3510">
        <w:rPr>
          <w:rFonts w:ascii="Arial" w:hAnsi="Arial" w:cs="Arial"/>
          <w:sz w:val="22"/>
        </w:rPr>
        <w:t xml:space="preserve">Cena (wartość łącznie z podatkiem VAT) podana w ofercie stanowiła będzie podstawę porównania i oceny ofert. </w:t>
      </w:r>
    </w:p>
    <w:p w14:paraId="76F5A176" w14:textId="77777777" w:rsidR="00F7749F" w:rsidRPr="00420AE8" w:rsidRDefault="00A16029" w:rsidP="00420AE8">
      <w:pPr>
        <w:widowControl/>
        <w:suppressAutoHyphens w:val="0"/>
        <w:spacing w:line="288" w:lineRule="auto"/>
        <w:jc w:val="both"/>
        <w:rPr>
          <w:rFonts w:ascii="Arial" w:eastAsia="MS Mincho;ＭＳ 明朝" w:hAnsi="Arial" w:cs="Arial"/>
          <w:color w:val="000000"/>
          <w:sz w:val="14"/>
          <w:szCs w:val="22"/>
        </w:rPr>
      </w:pPr>
      <w:r w:rsidRPr="00CF3510">
        <w:rPr>
          <w:rFonts w:ascii="Arial" w:hAnsi="Arial" w:cs="Arial"/>
          <w:color w:val="000000"/>
          <w:sz w:val="22"/>
        </w:rPr>
        <w:t xml:space="preserve">Przez cenę </w:t>
      </w:r>
      <w:r w:rsidRPr="00CF3510">
        <w:rPr>
          <w:rFonts w:ascii="Arial" w:hAnsi="Arial" w:cs="Arial"/>
          <w:sz w:val="22"/>
        </w:rPr>
        <w:t xml:space="preserve">(wartość łącznie z podatkiem VAT) </w:t>
      </w:r>
      <w:r w:rsidRPr="00CF3510">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14:paraId="484017EA" w14:textId="77777777" w:rsidR="00F7749F" w:rsidRPr="00F7749F" w:rsidRDefault="00F7749F" w:rsidP="00F7749F">
      <w:pPr>
        <w:spacing w:line="288" w:lineRule="auto"/>
        <w:jc w:val="both"/>
        <w:rPr>
          <w:rFonts w:ascii="Arial" w:hAnsi="Arial" w:cs="Arial"/>
          <w:color w:val="000000"/>
          <w:sz w:val="8"/>
          <w:szCs w:val="22"/>
          <w:lang w:eastAsia="pl-PL"/>
        </w:rPr>
      </w:pPr>
    </w:p>
    <w:p w14:paraId="5DE24326" w14:textId="77777777" w:rsidR="00596628" w:rsidRDefault="008F7272" w:rsidP="00596628">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8F7272">
        <w:rPr>
          <w:rFonts w:ascii="Arial" w:hAnsi="Arial" w:cs="Arial"/>
          <w:b/>
          <w:color w:val="000000"/>
          <w:sz w:val="22"/>
          <w:szCs w:val="22"/>
          <w:lang w:eastAsia="pl-PL"/>
        </w:rPr>
        <w:t>2)</w:t>
      </w:r>
      <w:r w:rsidR="00F7749F" w:rsidRPr="00F7749F">
        <w:rPr>
          <w:rFonts w:ascii="Arial" w:hAnsi="Arial" w:cs="Arial"/>
          <w:color w:val="000000"/>
          <w:sz w:val="22"/>
          <w:szCs w:val="22"/>
          <w:lang w:eastAsia="pl-PL"/>
        </w:rPr>
        <w:t xml:space="preserve"> </w:t>
      </w:r>
      <w:r w:rsidR="00F7749F" w:rsidRPr="00F7749F">
        <w:rPr>
          <w:rFonts w:ascii="Arial" w:eastAsia="Times New Roman" w:hAnsi="Arial" w:cs="Arial"/>
          <w:color w:val="000000"/>
          <w:sz w:val="22"/>
          <w:szCs w:val="22"/>
          <w:lang w:eastAsia="pl-PL"/>
        </w:rPr>
        <w:t>Kryterium</w:t>
      </w:r>
      <w:r w:rsidR="00F7749F" w:rsidRPr="00F7749F">
        <w:rPr>
          <w:rFonts w:eastAsia="Times New Roman"/>
          <w:color w:val="auto"/>
          <w:lang w:eastAsia="pl-PL"/>
        </w:rPr>
        <w:t xml:space="preserve"> </w:t>
      </w:r>
      <w:r w:rsidR="00F7749F" w:rsidRPr="00F7749F">
        <w:rPr>
          <w:rFonts w:ascii="Arial" w:eastAsia="Times New Roman" w:hAnsi="Arial" w:cs="Arial"/>
          <w:b/>
          <w:color w:val="000000"/>
          <w:sz w:val="22"/>
          <w:szCs w:val="22"/>
          <w:lang w:eastAsia="pl-PL"/>
        </w:rPr>
        <w:t>„</w:t>
      </w:r>
      <w:r w:rsidR="0019070D">
        <w:rPr>
          <w:rFonts w:ascii="Arial" w:hAnsi="Arial" w:cs="Arial"/>
          <w:b/>
          <w:sz w:val="22"/>
          <w:szCs w:val="22"/>
        </w:rPr>
        <w:t>r</w:t>
      </w:r>
      <w:r w:rsidR="0019070D" w:rsidRPr="008D188E">
        <w:rPr>
          <w:rFonts w:ascii="Arial" w:hAnsi="Arial" w:cs="Arial"/>
          <w:b/>
          <w:sz w:val="22"/>
          <w:szCs w:val="22"/>
        </w:rPr>
        <w:t>ozpoczęcie działań (czas reakcji) od powzięcia informacji o wyjeździe sprzętu na drogi</w:t>
      </w:r>
      <w:r w:rsidR="0019070D" w:rsidRPr="00D82E12">
        <w:rPr>
          <w:rFonts w:ascii="Arial" w:hAnsi="Arial" w:cs="Arial"/>
          <w:color w:val="000000"/>
          <w:sz w:val="22"/>
          <w:szCs w:val="22"/>
        </w:rPr>
        <w:t>’</w:t>
      </w:r>
      <w:r w:rsidR="00F7749F" w:rsidRPr="00F7749F">
        <w:rPr>
          <w:rFonts w:ascii="Arial" w:eastAsia="Times New Roman" w:hAnsi="Arial" w:cs="Arial"/>
          <w:b/>
          <w:color w:val="000000"/>
          <w:sz w:val="22"/>
          <w:szCs w:val="22"/>
          <w:lang w:eastAsia="pl-PL"/>
        </w:rPr>
        <w:t>” (</w:t>
      </w:r>
      <w:r w:rsidR="009572E8">
        <w:rPr>
          <w:rFonts w:ascii="Arial" w:eastAsia="Times New Roman" w:hAnsi="Arial" w:cs="Arial"/>
          <w:b/>
          <w:color w:val="000000"/>
          <w:sz w:val="22"/>
          <w:szCs w:val="22"/>
          <w:lang w:eastAsia="pl-PL"/>
        </w:rPr>
        <w:t>Cr</w:t>
      </w:r>
      <w:r w:rsidR="00F7749F" w:rsidRPr="00F7749F">
        <w:rPr>
          <w:rFonts w:ascii="Arial" w:eastAsia="Times New Roman" w:hAnsi="Arial" w:cs="Arial"/>
          <w:b/>
          <w:color w:val="000000"/>
          <w:sz w:val="22"/>
          <w:szCs w:val="22"/>
          <w:lang w:eastAsia="pl-PL"/>
        </w:rPr>
        <w:t xml:space="preserve">) </w:t>
      </w:r>
      <w:r w:rsidR="00F7749F" w:rsidRPr="00550828">
        <w:rPr>
          <w:rFonts w:ascii="Arial" w:eastAsia="Times New Roman" w:hAnsi="Arial" w:cs="Arial"/>
          <w:color w:val="000000"/>
          <w:sz w:val="22"/>
          <w:szCs w:val="22"/>
          <w:lang w:eastAsia="pl-PL"/>
        </w:rPr>
        <w:t>-</w:t>
      </w:r>
      <w:r w:rsidR="00F7749F" w:rsidRPr="00F7749F">
        <w:rPr>
          <w:rFonts w:ascii="Arial" w:eastAsia="Times New Roman" w:hAnsi="Arial" w:cs="Arial"/>
          <w:b/>
          <w:color w:val="000000"/>
          <w:sz w:val="22"/>
          <w:szCs w:val="22"/>
          <w:lang w:eastAsia="pl-PL"/>
        </w:rPr>
        <w:t xml:space="preserve"> </w:t>
      </w:r>
      <w:r w:rsidR="00F7749F" w:rsidRPr="00F7749F">
        <w:rPr>
          <w:rFonts w:ascii="Arial" w:eastAsia="Times New Roman" w:hAnsi="Arial" w:cs="Arial"/>
          <w:color w:val="000000"/>
          <w:sz w:val="22"/>
          <w:szCs w:val="22"/>
          <w:lang w:eastAsia="pl-PL"/>
        </w:rPr>
        <w:t xml:space="preserve">będzie rozpatrywane na podstawie zadeklarowanego przez Wykonawcę </w:t>
      </w:r>
      <w:r w:rsidR="00E643D7">
        <w:rPr>
          <w:rFonts w:ascii="Arial" w:eastAsia="Times New Roman" w:hAnsi="Arial" w:cs="Arial"/>
          <w:color w:val="000000"/>
          <w:sz w:val="22"/>
          <w:szCs w:val="22"/>
          <w:lang w:eastAsia="pl-PL"/>
        </w:rPr>
        <w:t xml:space="preserve">czasu reakcji </w:t>
      </w:r>
      <w:r w:rsidR="009572E8">
        <w:rPr>
          <w:rFonts w:ascii="Arial" w:eastAsia="Times New Roman" w:hAnsi="Arial" w:cs="Arial"/>
          <w:color w:val="000000"/>
          <w:sz w:val="22"/>
          <w:szCs w:val="22"/>
          <w:lang w:eastAsia="pl-PL"/>
        </w:rPr>
        <w:t xml:space="preserve"> </w:t>
      </w:r>
      <w:r w:rsidR="00F7749F" w:rsidRPr="00F7749F">
        <w:rPr>
          <w:rFonts w:ascii="Arial" w:eastAsia="Times New Roman" w:hAnsi="Arial" w:cs="Arial"/>
          <w:color w:val="000000"/>
          <w:sz w:val="22"/>
          <w:szCs w:val="22"/>
          <w:lang w:eastAsia="pl-PL"/>
        </w:rPr>
        <w:t xml:space="preserve">w </w:t>
      </w:r>
      <w:r w:rsidR="007B38F8" w:rsidRPr="007B38F8">
        <w:rPr>
          <w:rFonts w:ascii="Arial" w:eastAsia="Times New Roman" w:hAnsi="Arial" w:cs="Arial"/>
          <w:color w:val="auto"/>
          <w:sz w:val="22"/>
          <w:szCs w:val="22"/>
          <w:lang w:eastAsia="pl-PL"/>
        </w:rPr>
        <w:t xml:space="preserve">pkt </w:t>
      </w:r>
      <w:r w:rsidR="007B38F8" w:rsidRPr="000577BD">
        <w:rPr>
          <w:rFonts w:ascii="Arial" w:eastAsia="Times New Roman" w:hAnsi="Arial" w:cs="Arial"/>
          <w:color w:val="auto"/>
          <w:sz w:val="22"/>
          <w:szCs w:val="22"/>
          <w:lang w:eastAsia="pl-PL"/>
        </w:rPr>
        <w:t>2</w:t>
      </w:r>
      <w:r w:rsidR="00550828">
        <w:rPr>
          <w:rFonts w:ascii="Arial" w:eastAsia="Times New Roman" w:hAnsi="Arial" w:cs="Arial"/>
          <w:color w:val="000000"/>
          <w:sz w:val="22"/>
          <w:szCs w:val="22"/>
          <w:lang w:eastAsia="pl-PL"/>
        </w:rPr>
        <w:t xml:space="preserve"> Formularza oferty</w:t>
      </w:r>
      <w:r w:rsidR="00F7749F" w:rsidRPr="00F7749F">
        <w:rPr>
          <w:rFonts w:ascii="Arial" w:eastAsia="Times New Roman" w:hAnsi="Arial" w:cs="Arial"/>
          <w:color w:val="000000"/>
          <w:sz w:val="22"/>
          <w:szCs w:val="22"/>
          <w:lang w:eastAsia="pl-PL"/>
        </w:rPr>
        <w:t xml:space="preserve">. </w:t>
      </w:r>
      <w:r w:rsidR="00550828">
        <w:rPr>
          <w:rFonts w:ascii="Arial" w:eastAsia="Times New Roman" w:hAnsi="Arial" w:cs="Arial"/>
          <w:color w:val="000000"/>
          <w:sz w:val="22"/>
          <w:szCs w:val="22"/>
          <w:lang w:eastAsia="pl-PL"/>
        </w:rPr>
        <w:t xml:space="preserve"> </w:t>
      </w:r>
    </w:p>
    <w:p w14:paraId="4C36EC29" w14:textId="77777777" w:rsidR="00550828" w:rsidRPr="00550828" w:rsidRDefault="00550828" w:rsidP="00596628">
      <w:pPr>
        <w:widowControl/>
        <w:tabs>
          <w:tab w:val="left" w:pos="284"/>
        </w:tabs>
        <w:suppressAutoHyphens w:val="0"/>
        <w:spacing w:line="288" w:lineRule="auto"/>
        <w:jc w:val="both"/>
        <w:rPr>
          <w:rFonts w:ascii="Arial" w:eastAsia="Times New Roman" w:hAnsi="Arial" w:cs="Arial"/>
          <w:color w:val="000000"/>
          <w:sz w:val="14"/>
          <w:szCs w:val="22"/>
          <w:lang w:eastAsia="pl-PL"/>
        </w:rPr>
      </w:pPr>
    </w:p>
    <w:p w14:paraId="720EB530" w14:textId="77777777" w:rsidR="0027086C" w:rsidRPr="0027086C" w:rsidRDefault="0027086C" w:rsidP="004B5D93">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27086C">
        <w:rPr>
          <w:rFonts w:ascii="Arial" w:hAnsi="Arial" w:cs="Arial"/>
          <w:b/>
          <w:color w:val="auto"/>
          <w:sz w:val="22"/>
          <w:szCs w:val="22"/>
          <w:lang w:eastAsia="pl-PL"/>
        </w:rPr>
        <w:t xml:space="preserve">Rozpoczęcie działań (czas reakcji) od powzięcia informacji o wyjeździe sprzętu na drogi </w:t>
      </w:r>
      <w:r w:rsidRPr="0027086C">
        <w:rPr>
          <w:rFonts w:ascii="Arial" w:hAnsi="Arial" w:cs="Arial"/>
          <w:color w:val="auto"/>
          <w:sz w:val="22"/>
          <w:szCs w:val="22"/>
          <w:lang w:eastAsia="pl-PL"/>
        </w:rPr>
        <w:t>–</w:t>
      </w:r>
      <w:r w:rsidRPr="0027086C">
        <w:rPr>
          <w:rFonts w:ascii="Arial" w:hAnsi="Arial" w:cs="Arial"/>
          <w:b/>
          <w:color w:val="auto"/>
          <w:sz w:val="22"/>
          <w:szCs w:val="22"/>
          <w:lang w:eastAsia="pl-PL"/>
        </w:rPr>
        <w:t xml:space="preserve"> </w:t>
      </w:r>
      <w:r w:rsidRPr="0027086C">
        <w:rPr>
          <w:rFonts w:ascii="Arial" w:hAnsi="Arial" w:cs="Arial"/>
          <w:color w:val="auto"/>
          <w:sz w:val="22"/>
          <w:szCs w:val="22"/>
          <w:lang w:eastAsia="pl-PL"/>
        </w:rPr>
        <w:t>rozumiany jako czas liczony od momentu powzięcia informacji od koordynatora Zamawiającego o konieczności wyjazdu sprzętu na drogi, poprzez załadunek do momentu rozpoczęcia przedmiotowej usługi, tj. momentu wyjazdu pojazdów na drogę.</w:t>
      </w:r>
    </w:p>
    <w:p w14:paraId="3949D98A" w14:textId="77777777" w:rsidR="0027086C" w:rsidRPr="0027086C" w:rsidRDefault="0027086C" w:rsidP="0027086C">
      <w:pPr>
        <w:spacing w:line="288" w:lineRule="auto"/>
        <w:jc w:val="both"/>
        <w:rPr>
          <w:rFonts w:ascii="Arial" w:hAnsi="Arial" w:cs="Arial"/>
          <w:color w:val="auto"/>
          <w:sz w:val="14"/>
          <w:szCs w:val="22"/>
          <w:lang w:eastAsia="pl-PL"/>
        </w:rPr>
      </w:pPr>
    </w:p>
    <w:p w14:paraId="612B5A93" w14:textId="77777777" w:rsidR="0027086C" w:rsidRPr="0027086C" w:rsidRDefault="0027086C" w:rsidP="0027086C">
      <w:pPr>
        <w:spacing w:line="288" w:lineRule="auto"/>
        <w:jc w:val="both"/>
        <w:rPr>
          <w:rFonts w:ascii="Arial" w:hAnsi="Arial" w:cs="Arial"/>
          <w:color w:val="auto"/>
          <w:sz w:val="22"/>
          <w:szCs w:val="22"/>
          <w:lang w:eastAsia="pl-PL"/>
        </w:rPr>
      </w:pPr>
      <w:r w:rsidRPr="0027086C">
        <w:rPr>
          <w:rFonts w:ascii="Arial" w:hAnsi="Arial" w:cs="Arial"/>
          <w:color w:val="auto"/>
          <w:sz w:val="22"/>
          <w:szCs w:val="22"/>
          <w:lang w:eastAsia="pl-PL"/>
        </w:rPr>
        <w:t>Oferta z zaoferowanym „</w:t>
      </w:r>
      <w:r w:rsidRPr="0027086C">
        <w:rPr>
          <w:rFonts w:ascii="Arial" w:hAnsi="Arial" w:cs="Arial"/>
          <w:b/>
          <w:color w:val="auto"/>
          <w:sz w:val="22"/>
          <w:szCs w:val="22"/>
          <w:lang w:eastAsia="pl-PL"/>
        </w:rPr>
        <w:t>czasem reakcji</w:t>
      </w:r>
      <w:r w:rsidRPr="0027086C">
        <w:rPr>
          <w:rFonts w:ascii="Arial" w:hAnsi="Arial" w:cs="Arial"/>
          <w:color w:val="auto"/>
          <w:sz w:val="22"/>
          <w:szCs w:val="22"/>
          <w:lang w:eastAsia="pl-PL"/>
        </w:rPr>
        <w:t>” wynoszącym do 30 min. otrzyma maksymalną ilość punktów (40 pkt), natomiast w przypadku zaoferowania czasów dłuższych zostaną przyznane punkty zgodnie z poniższą tabelą:</w:t>
      </w:r>
    </w:p>
    <w:p w14:paraId="573E9244" w14:textId="77777777" w:rsidR="0027086C" w:rsidRPr="0027086C" w:rsidRDefault="004B5D93" w:rsidP="0027086C">
      <w:pPr>
        <w:spacing w:line="288" w:lineRule="auto"/>
        <w:ind w:left="284"/>
        <w:jc w:val="both"/>
        <w:rPr>
          <w:rFonts w:ascii="Arial" w:hAnsi="Arial" w:cs="Arial"/>
          <w:color w:val="auto"/>
          <w:sz w:val="22"/>
          <w:szCs w:val="22"/>
          <w:lang w:eastAsia="pl-PL"/>
        </w:rPr>
      </w:pPr>
      <w:r>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59"/>
      </w:tblGrid>
      <w:tr w:rsidR="0027086C" w:rsidRPr="0027086C" w14:paraId="06A8792E" w14:textId="77777777" w:rsidTr="004B5D93">
        <w:tc>
          <w:tcPr>
            <w:tcW w:w="5245" w:type="dxa"/>
            <w:shd w:val="clear" w:color="auto" w:fill="auto"/>
          </w:tcPr>
          <w:p w14:paraId="167E24E1" w14:textId="77777777" w:rsidR="0027086C" w:rsidRPr="0027086C" w:rsidRDefault="0027086C" w:rsidP="004B5D93">
            <w:pPr>
              <w:spacing w:line="288" w:lineRule="auto"/>
              <w:jc w:val="center"/>
              <w:rPr>
                <w:rFonts w:ascii="Arial" w:hAnsi="Arial" w:cs="Arial"/>
                <w:bCs/>
                <w:color w:val="auto"/>
                <w:sz w:val="22"/>
                <w:szCs w:val="22"/>
                <w:lang w:eastAsia="pl-PL"/>
              </w:rPr>
            </w:pPr>
            <w:r w:rsidRPr="0027086C">
              <w:rPr>
                <w:rFonts w:ascii="Arial" w:hAnsi="Arial" w:cs="Arial"/>
                <w:b/>
                <w:color w:val="auto"/>
                <w:sz w:val="22"/>
                <w:szCs w:val="22"/>
                <w:lang w:eastAsia="pl-PL"/>
              </w:rPr>
              <w:t>Rozpoczęcie działań (czas reakcji) od powzięcia informacji o wyjeździe sprzętu na drogi</w:t>
            </w:r>
          </w:p>
        </w:tc>
        <w:tc>
          <w:tcPr>
            <w:tcW w:w="3859" w:type="dxa"/>
            <w:shd w:val="clear" w:color="auto" w:fill="auto"/>
          </w:tcPr>
          <w:p w14:paraId="00598DFB" w14:textId="77777777" w:rsidR="0027086C" w:rsidRPr="0027086C" w:rsidRDefault="0027086C" w:rsidP="0027086C">
            <w:pPr>
              <w:spacing w:line="288" w:lineRule="auto"/>
              <w:jc w:val="center"/>
              <w:rPr>
                <w:rFonts w:ascii="Arial" w:hAnsi="Arial" w:cs="Arial"/>
                <w:b/>
                <w:bCs/>
                <w:color w:val="auto"/>
                <w:sz w:val="22"/>
                <w:szCs w:val="22"/>
                <w:lang w:eastAsia="pl-PL"/>
              </w:rPr>
            </w:pPr>
            <w:r w:rsidRPr="0027086C">
              <w:rPr>
                <w:rFonts w:ascii="Arial" w:hAnsi="Arial" w:cs="Arial"/>
                <w:b/>
                <w:bCs/>
                <w:color w:val="auto"/>
                <w:sz w:val="22"/>
                <w:szCs w:val="22"/>
                <w:lang w:eastAsia="pl-PL"/>
              </w:rPr>
              <w:t>Liczba przyznanych punktów</w:t>
            </w:r>
          </w:p>
        </w:tc>
      </w:tr>
      <w:tr w:rsidR="0027086C" w:rsidRPr="0027086C" w14:paraId="31E1647C" w14:textId="77777777" w:rsidTr="008C4BC0">
        <w:trPr>
          <w:trHeight w:val="372"/>
        </w:trPr>
        <w:tc>
          <w:tcPr>
            <w:tcW w:w="5245" w:type="dxa"/>
            <w:shd w:val="clear" w:color="auto" w:fill="auto"/>
            <w:vAlign w:val="center"/>
          </w:tcPr>
          <w:p w14:paraId="083D8686" w14:textId="77777777" w:rsidR="0027086C" w:rsidRPr="0027086C" w:rsidRDefault="008C4BC0" w:rsidP="008C4BC0">
            <w:pPr>
              <w:spacing w:line="288" w:lineRule="auto"/>
              <w:jc w:val="center"/>
              <w:rPr>
                <w:rFonts w:ascii="Arial" w:hAnsi="Arial" w:cs="Arial"/>
                <w:bCs/>
                <w:color w:val="auto"/>
                <w:sz w:val="22"/>
                <w:szCs w:val="22"/>
                <w:lang w:eastAsia="pl-PL"/>
              </w:rPr>
            </w:pPr>
            <w:r>
              <w:rPr>
                <w:rFonts w:ascii="Arial" w:hAnsi="Arial" w:cs="Arial"/>
                <w:bCs/>
                <w:color w:val="auto"/>
                <w:sz w:val="22"/>
                <w:szCs w:val="22"/>
                <w:lang w:eastAsia="pl-PL"/>
              </w:rPr>
              <w:t xml:space="preserve">do 30 minut </w:t>
            </w:r>
            <w:r w:rsidR="0027086C" w:rsidRPr="0027086C">
              <w:rPr>
                <w:rFonts w:ascii="Arial" w:hAnsi="Arial" w:cs="Arial"/>
                <w:bCs/>
                <w:color w:val="auto"/>
                <w:sz w:val="22"/>
                <w:szCs w:val="22"/>
                <w:lang w:eastAsia="pl-PL"/>
              </w:rPr>
              <w:t>(włącznie)</w:t>
            </w:r>
          </w:p>
        </w:tc>
        <w:tc>
          <w:tcPr>
            <w:tcW w:w="3859" w:type="dxa"/>
            <w:shd w:val="clear" w:color="auto" w:fill="auto"/>
            <w:vAlign w:val="center"/>
          </w:tcPr>
          <w:p w14:paraId="3B5E75FE" w14:textId="77777777" w:rsidR="0027086C" w:rsidRPr="0027086C" w:rsidRDefault="0027086C" w:rsidP="008C4BC0">
            <w:pPr>
              <w:spacing w:line="288" w:lineRule="auto"/>
              <w:jc w:val="center"/>
              <w:rPr>
                <w:rFonts w:ascii="Arial" w:hAnsi="Arial" w:cs="Arial"/>
                <w:bCs/>
                <w:color w:val="auto"/>
                <w:sz w:val="22"/>
                <w:szCs w:val="22"/>
                <w:lang w:eastAsia="pl-PL"/>
              </w:rPr>
            </w:pPr>
            <w:r w:rsidRPr="0027086C">
              <w:rPr>
                <w:rFonts w:ascii="Arial" w:hAnsi="Arial" w:cs="Arial"/>
                <w:bCs/>
                <w:color w:val="auto"/>
                <w:sz w:val="22"/>
                <w:szCs w:val="22"/>
                <w:lang w:eastAsia="pl-PL"/>
              </w:rPr>
              <w:t>40 pkt</w:t>
            </w:r>
          </w:p>
        </w:tc>
      </w:tr>
      <w:tr w:rsidR="0027086C" w:rsidRPr="0027086C" w14:paraId="636B762A" w14:textId="77777777" w:rsidTr="008C4BC0">
        <w:trPr>
          <w:trHeight w:val="434"/>
        </w:trPr>
        <w:tc>
          <w:tcPr>
            <w:tcW w:w="5245" w:type="dxa"/>
            <w:shd w:val="clear" w:color="auto" w:fill="auto"/>
            <w:vAlign w:val="center"/>
          </w:tcPr>
          <w:p w14:paraId="2ED8A4B1" w14:textId="77777777" w:rsidR="0027086C" w:rsidRPr="0027086C" w:rsidRDefault="0027086C" w:rsidP="008C4BC0">
            <w:pPr>
              <w:spacing w:line="288" w:lineRule="auto"/>
              <w:jc w:val="center"/>
              <w:rPr>
                <w:rFonts w:ascii="Arial" w:hAnsi="Arial" w:cs="Arial"/>
                <w:bCs/>
                <w:color w:val="auto"/>
                <w:sz w:val="22"/>
                <w:szCs w:val="22"/>
                <w:lang w:eastAsia="pl-PL"/>
              </w:rPr>
            </w:pPr>
            <w:r w:rsidRPr="0027086C">
              <w:rPr>
                <w:rFonts w:ascii="Arial" w:hAnsi="Arial" w:cs="Arial"/>
                <w:bCs/>
                <w:color w:val="auto"/>
                <w:sz w:val="22"/>
                <w:szCs w:val="22"/>
                <w:lang w:eastAsia="pl-PL"/>
              </w:rPr>
              <w:t>do</w:t>
            </w:r>
            <w:r w:rsidR="008C4BC0">
              <w:rPr>
                <w:rFonts w:ascii="Arial" w:hAnsi="Arial" w:cs="Arial"/>
                <w:bCs/>
                <w:color w:val="auto"/>
                <w:sz w:val="22"/>
                <w:szCs w:val="22"/>
                <w:lang w:eastAsia="pl-PL"/>
              </w:rPr>
              <w:t xml:space="preserve"> 45 minut</w:t>
            </w:r>
            <w:r w:rsidRPr="0027086C">
              <w:rPr>
                <w:rFonts w:ascii="Arial" w:hAnsi="Arial" w:cs="Arial"/>
                <w:bCs/>
                <w:color w:val="auto"/>
                <w:sz w:val="22"/>
                <w:szCs w:val="22"/>
                <w:lang w:eastAsia="pl-PL"/>
              </w:rPr>
              <w:t xml:space="preserve"> (włącznie)</w:t>
            </w:r>
          </w:p>
        </w:tc>
        <w:tc>
          <w:tcPr>
            <w:tcW w:w="3859" w:type="dxa"/>
            <w:shd w:val="clear" w:color="auto" w:fill="auto"/>
            <w:vAlign w:val="center"/>
          </w:tcPr>
          <w:p w14:paraId="4832E441" w14:textId="77777777" w:rsidR="0027086C" w:rsidRPr="0027086C" w:rsidRDefault="0027086C" w:rsidP="008C4BC0">
            <w:pPr>
              <w:spacing w:line="288" w:lineRule="auto"/>
              <w:jc w:val="center"/>
              <w:rPr>
                <w:rFonts w:ascii="Arial" w:hAnsi="Arial" w:cs="Arial"/>
                <w:bCs/>
                <w:color w:val="auto"/>
                <w:sz w:val="22"/>
                <w:szCs w:val="22"/>
                <w:lang w:eastAsia="pl-PL"/>
              </w:rPr>
            </w:pPr>
            <w:r w:rsidRPr="0027086C">
              <w:rPr>
                <w:rFonts w:ascii="Arial" w:hAnsi="Arial" w:cs="Arial"/>
                <w:bCs/>
                <w:color w:val="auto"/>
                <w:sz w:val="22"/>
                <w:szCs w:val="22"/>
                <w:lang w:eastAsia="pl-PL"/>
              </w:rPr>
              <w:t>20 pkt</w:t>
            </w:r>
          </w:p>
        </w:tc>
      </w:tr>
      <w:tr w:rsidR="0027086C" w:rsidRPr="0027086C" w14:paraId="0B75C1DD" w14:textId="77777777" w:rsidTr="008C4BC0">
        <w:trPr>
          <w:trHeight w:val="398"/>
        </w:trPr>
        <w:tc>
          <w:tcPr>
            <w:tcW w:w="5245" w:type="dxa"/>
            <w:shd w:val="clear" w:color="auto" w:fill="auto"/>
            <w:vAlign w:val="center"/>
          </w:tcPr>
          <w:p w14:paraId="2CA12052" w14:textId="77777777" w:rsidR="0027086C" w:rsidRPr="0027086C" w:rsidRDefault="0027086C" w:rsidP="008C4BC0">
            <w:pPr>
              <w:spacing w:line="288" w:lineRule="auto"/>
              <w:jc w:val="center"/>
              <w:rPr>
                <w:rFonts w:ascii="Arial" w:hAnsi="Arial" w:cs="Arial"/>
                <w:bCs/>
                <w:color w:val="auto"/>
                <w:sz w:val="22"/>
                <w:szCs w:val="22"/>
                <w:lang w:eastAsia="pl-PL"/>
              </w:rPr>
            </w:pPr>
            <w:r w:rsidRPr="0027086C">
              <w:rPr>
                <w:rFonts w:ascii="Arial" w:hAnsi="Arial" w:cs="Arial"/>
                <w:bCs/>
                <w:color w:val="auto"/>
                <w:sz w:val="22"/>
                <w:szCs w:val="22"/>
                <w:lang w:eastAsia="pl-PL"/>
              </w:rPr>
              <w:t>do 60 min</w:t>
            </w:r>
            <w:r w:rsidR="008C4BC0">
              <w:rPr>
                <w:rFonts w:ascii="Arial" w:hAnsi="Arial" w:cs="Arial"/>
                <w:bCs/>
                <w:color w:val="auto"/>
                <w:sz w:val="22"/>
                <w:szCs w:val="22"/>
                <w:lang w:eastAsia="pl-PL"/>
              </w:rPr>
              <w:t>ut</w:t>
            </w:r>
            <w:r w:rsidRPr="0027086C">
              <w:rPr>
                <w:rFonts w:ascii="Arial" w:hAnsi="Arial" w:cs="Arial"/>
                <w:bCs/>
                <w:color w:val="auto"/>
                <w:sz w:val="22"/>
                <w:szCs w:val="22"/>
                <w:lang w:eastAsia="pl-PL"/>
              </w:rPr>
              <w:t xml:space="preserve"> (włącznie)</w:t>
            </w:r>
          </w:p>
        </w:tc>
        <w:tc>
          <w:tcPr>
            <w:tcW w:w="3859" w:type="dxa"/>
            <w:shd w:val="clear" w:color="auto" w:fill="auto"/>
            <w:vAlign w:val="center"/>
          </w:tcPr>
          <w:p w14:paraId="3C61B551" w14:textId="77777777" w:rsidR="0027086C" w:rsidRPr="0027086C" w:rsidRDefault="0027086C" w:rsidP="008C4BC0">
            <w:pPr>
              <w:spacing w:line="288" w:lineRule="auto"/>
              <w:jc w:val="center"/>
              <w:rPr>
                <w:rFonts w:ascii="Arial" w:hAnsi="Arial" w:cs="Arial"/>
                <w:bCs/>
                <w:color w:val="auto"/>
                <w:sz w:val="22"/>
                <w:szCs w:val="22"/>
                <w:lang w:eastAsia="pl-PL"/>
              </w:rPr>
            </w:pPr>
            <w:r w:rsidRPr="0027086C">
              <w:rPr>
                <w:rFonts w:ascii="Arial" w:hAnsi="Arial" w:cs="Arial"/>
                <w:bCs/>
                <w:color w:val="auto"/>
                <w:sz w:val="22"/>
                <w:szCs w:val="22"/>
                <w:lang w:eastAsia="pl-PL"/>
              </w:rPr>
              <w:t>0 pkt</w:t>
            </w:r>
          </w:p>
        </w:tc>
      </w:tr>
    </w:tbl>
    <w:p w14:paraId="38AEFF04" w14:textId="77777777" w:rsidR="000D5CFF" w:rsidRPr="00483DE0" w:rsidRDefault="00483DE0" w:rsidP="000D5CFF">
      <w:pPr>
        <w:pStyle w:val="Tekstpodstawowy"/>
        <w:spacing w:after="0" w:line="288" w:lineRule="auto"/>
        <w:jc w:val="both"/>
        <w:rPr>
          <w:rFonts w:ascii="Arial" w:hAnsi="Arial"/>
          <w:sz w:val="22"/>
          <w:szCs w:val="22"/>
        </w:rPr>
      </w:pPr>
      <w:r>
        <w:rPr>
          <w:rFonts w:ascii="Arial" w:hAnsi="Arial"/>
          <w:sz w:val="12"/>
          <w:szCs w:val="22"/>
        </w:rPr>
        <w:t xml:space="preserve"> </w:t>
      </w:r>
    </w:p>
    <w:p w14:paraId="2C7A1CAA" w14:textId="77777777" w:rsidR="00596628" w:rsidRDefault="00596628" w:rsidP="00596628">
      <w:pPr>
        <w:spacing w:line="288" w:lineRule="auto"/>
        <w:jc w:val="both"/>
        <w:rPr>
          <w:rFonts w:ascii="Arial" w:hAnsi="Arial" w:cs="Arial"/>
          <w:b/>
          <w:color w:val="auto"/>
          <w:sz w:val="22"/>
          <w:lang w:eastAsia="pl-PL"/>
        </w:rPr>
      </w:pPr>
      <w:r w:rsidRPr="00F7749F">
        <w:rPr>
          <w:rFonts w:ascii="Arial" w:hAnsi="Arial" w:cs="Arial"/>
          <w:b/>
          <w:color w:val="auto"/>
          <w:sz w:val="22"/>
          <w:lang w:eastAsia="pl-PL"/>
        </w:rPr>
        <w:t xml:space="preserve">W </w:t>
      </w:r>
      <w:r>
        <w:rPr>
          <w:rFonts w:ascii="Arial" w:hAnsi="Arial" w:cs="Arial"/>
          <w:b/>
          <w:color w:val="auto"/>
          <w:sz w:val="22"/>
          <w:lang w:eastAsia="pl-PL"/>
        </w:rPr>
        <w:t xml:space="preserve">przypadku, gdy Wykonawca w </w:t>
      </w:r>
      <w:r w:rsidRPr="000577BD">
        <w:rPr>
          <w:rFonts w:ascii="Arial" w:hAnsi="Arial" w:cs="Arial"/>
          <w:b/>
          <w:color w:val="auto"/>
          <w:sz w:val="22"/>
          <w:lang w:eastAsia="pl-PL"/>
        </w:rPr>
        <w:t>pkt 2</w:t>
      </w:r>
      <w:r w:rsidRPr="00F7749F">
        <w:rPr>
          <w:rFonts w:ascii="Arial" w:hAnsi="Arial" w:cs="Arial"/>
          <w:b/>
          <w:color w:val="auto"/>
          <w:sz w:val="22"/>
          <w:lang w:eastAsia="pl-PL"/>
        </w:rPr>
        <w:t xml:space="preserve"> Formularza oferty</w:t>
      </w:r>
      <w:r>
        <w:rPr>
          <w:rFonts w:ascii="Arial" w:hAnsi="Arial" w:cs="Arial"/>
          <w:b/>
          <w:color w:val="auto"/>
          <w:sz w:val="22"/>
          <w:lang w:eastAsia="pl-PL"/>
        </w:rPr>
        <w:t xml:space="preserve">: </w:t>
      </w:r>
    </w:p>
    <w:p w14:paraId="63AA61EC" w14:textId="77777777" w:rsidR="00596628" w:rsidRPr="001E57C2" w:rsidRDefault="00596628" w:rsidP="00B241A8">
      <w:pPr>
        <w:pStyle w:val="Akapitzlist"/>
        <w:numPr>
          <w:ilvl w:val="0"/>
          <w:numId w:val="24"/>
        </w:numPr>
        <w:spacing w:line="288" w:lineRule="auto"/>
        <w:ind w:left="426" w:hanging="284"/>
        <w:jc w:val="both"/>
        <w:rPr>
          <w:rFonts w:ascii="Arial" w:hAnsi="Arial" w:cs="Arial"/>
          <w:b/>
          <w:color w:val="auto"/>
          <w:sz w:val="22"/>
          <w:lang w:eastAsia="pl-PL"/>
        </w:rPr>
      </w:pPr>
      <w:r w:rsidRPr="001E57C2">
        <w:rPr>
          <w:rFonts w:ascii="Arial" w:hAnsi="Arial" w:cs="Arial"/>
          <w:b/>
          <w:color w:val="auto"/>
          <w:sz w:val="22"/>
          <w:lang w:eastAsia="pl-PL"/>
        </w:rPr>
        <w:t xml:space="preserve">nie wskaże </w:t>
      </w:r>
      <w:r w:rsidR="00483DE0" w:rsidRPr="00E645DA">
        <w:rPr>
          <w:rFonts w:ascii="Arial" w:hAnsi="Arial" w:cs="Arial"/>
          <w:b/>
          <w:sz w:val="22"/>
        </w:rPr>
        <w:t>czasu reakcji</w:t>
      </w:r>
      <w:r w:rsidRPr="001E57C2">
        <w:rPr>
          <w:rFonts w:ascii="Arial" w:hAnsi="Arial" w:cs="Arial"/>
          <w:b/>
          <w:color w:val="auto"/>
          <w:sz w:val="22"/>
          <w:lang w:eastAsia="pl-PL"/>
        </w:rPr>
        <w:t xml:space="preserve">, Zamawiający uzna, iż Wykonawca </w:t>
      </w:r>
      <w:r w:rsidR="00D35B4F">
        <w:rPr>
          <w:rFonts w:ascii="Arial" w:hAnsi="Arial" w:cs="Arial"/>
          <w:b/>
          <w:color w:val="auto"/>
          <w:sz w:val="22"/>
          <w:lang w:eastAsia="pl-PL"/>
        </w:rPr>
        <w:t xml:space="preserve">deklaruje maksymalny </w:t>
      </w:r>
      <w:r w:rsidR="00F1244D">
        <w:rPr>
          <w:rFonts w:ascii="Arial" w:hAnsi="Arial" w:cs="Arial"/>
          <w:b/>
          <w:color w:val="auto"/>
          <w:sz w:val="22"/>
          <w:lang w:eastAsia="pl-PL"/>
        </w:rPr>
        <w:t>czas reakcji</w:t>
      </w:r>
      <w:r w:rsidR="00D35B4F">
        <w:rPr>
          <w:rFonts w:ascii="Arial" w:hAnsi="Arial" w:cs="Arial"/>
          <w:b/>
          <w:color w:val="auto"/>
          <w:sz w:val="22"/>
          <w:lang w:eastAsia="pl-PL"/>
        </w:rPr>
        <w:t xml:space="preserve">, tj. </w:t>
      </w:r>
      <w:r w:rsidR="001E62D5">
        <w:rPr>
          <w:rFonts w:ascii="Arial" w:hAnsi="Arial" w:cs="Arial"/>
          <w:b/>
          <w:color w:val="auto"/>
          <w:sz w:val="22"/>
          <w:lang w:eastAsia="pl-PL"/>
        </w:rPr>
        <w:t xml:space="preserve">do </w:t>
      </w:r>
      <w:r w:rsidR="00F1244D">
        <w:rPr>
          <w:rFonts w:ascii="Arial" w:hAnsi="Arial" w:cs="Arial"/>
          <w:b/>
          <w:color w:val="auto"/>
          <w:sz w:val="22"/>
          <w:lang w:eastAsia="pl-PL"/>
        </w:rPr>
        <w:t>60 minut</w:t>
      </w:r>
      <w:r w:rsidRPr="001E57C2">
        <w:rPr>
          <w:rFonts w:ascii="Arial" w:hAnsi="Arial" w:cs="Arial"/>
          <w:b/>
          <w:color w:val="auto"/>
          <w:sz w:val="22"/>
          <w:lang w:eastAsia="pl-PL"/>
        </w:rPr>
        <w:t>;</w:t>
      </w:r>
    </w:p>
    <w:p w14:paraId="1A7B9578" w14:textId="09F333B2" w:rsidR="00596628" w:rsidRPr="001E57C2" w:rsidRDefault="00483DE0" w:rsidP="00B241A8">
      <w:pPr>
        <w:pStyle w:val="Akapitzlist"/>
        <w:numPr>
          <w:ilvl w:val="0"/>
          <w:numId w:val="24"/>
        </w:numPr>
        <w:spacing w:line="288" w:lineRule="auto"/>
        <w:ind w:left="426" w:hanging="284"/>
        <w:jc w:val="both"/>
        <w:rPr>
          <w:rFonts w:ascii="Arial" w:hAnsi="Arial" w:cs="Arial"/>
          <w:b/>
          <w:color w:val="auto"/>
          <w:sz w:val="22"/>
          <w:lang w:eastAsia="pl-PL"/>
        </w:rPr>
      </w:pPr>
      <w:r w:rsidRPr="00E645DA">
        <w:rPr>
          <w:rFonts w:ascii="Arial" w:hAnsi="Arial" w:cs="Arial"/>
          <w:b/>
          <w:sz w:val="22"/>
        </w:rPr>
        <w:t xml:space="preserve">wskaże czas reakcji </w:t>
      </w:r>
      <w:r w:rsidR="0070462A">
        <w:rPr>
          <w:rFonts w:ascii="Arial" w:hAnsi="Arial" w:cs="Arial"/>
          <w:b/>
          <w:color w:val="auto"/>
          <w:sz w:val="22"/>
        </w:rPr>
        <w:t>niejednoznaczny</w:t>
      </w:r>
      <w:r w:rsidR="004379C9">
        <w:rPr>
          <w:rFonts w:ascii="Arial" w:hAnsi="Arial" w:cs="Arial"/>
          <w:b/>
          <w:sz w:val="22"/>
        </w:rPr>
        <w:t xml:space="preserve"> lub </w:t>
      </w:r>
      <w:r w:rsidRPr="00E645DA">
        <w:rPr>
          <w:rFonts w:ascii="Arial" w:hAnsi="Arial" w:cs="Arial"/>
          <w:b/>
          <w:sz w:val="22"/>
        </w:rPr>
        <w:t>dłuższy niż 60 min</w:t>
      </w:r>
      <w:r w:rsidR="004379C9">
        <w:rPr>
          <w:rFonts w:ascii="Arial" w:hAnsi="Arial" w:cs="Arial"/>
          <w:b/>
          <w:sz w:val="22"/>
        </w:rPr>
        <w:t>ut</w:t>
      </w:r>
      <w:r w:rsidR="00596628" w:rsidRPr="001E57C2">
        <w:rPr>
          <w:rFonts w:ascii="Arial" w:hAnsi="Arial" w:cs="Arial"/>
          <w:b/>
          <w:color w:val="auto"/>
          <w:sz w:val="22"/>
          <w:lang w:eastAsia="pl-PL"/>
        </w:rPr>
        <w:t xml:space="preserve">, Zamawiający odrzuci ofertę na podstawie art. 226 ust. 1 pkt 5 ustawy </w:t>
      </w:r>
      <w:proofErr w:type="spellStart"/>
      <w:r w:rsidR="00596628" w:rsidRPr="001E57C2">
        <w:rPr>
          <w:rFonts w:ascii="Arial" w:hAnsi="Arial" w:cs="Arial"/>
          <w:b/>
          <w:color w:val="auto"/>
          <w:sz w:val="22"/>
          <w:lang w:eastAsia="pl-PL"/>
        </w:rPr>
        <w:t>Pzp</w:t>
      </w:r>
      <w:proofErr w:type="spellEnd"/>
      <w:r w:rsidR="00596628" w:rsidRPr="001E57C2">
        <w:rPr>
          <w:rFonts w:ascii="Arial" w:hAnsi="Arial" w:cs="Arial"/>
          <w:b/>
          <w:color w:val="auto"/>
          <w:sz w:val="22"/>
          <w:lang w:eastAsia="pl-PL"/>
        </w:rPr>
        <w:t>.</w:t>
      </w:r>
    </w:p>
    <w:p w14:paraId="1221E44E" w14:textId="77777777" w:rsidR="007B38F8" w:rsidRDefault="007B38F8" w:rsidP="007B38F8">
      <w:pPr>
        <w:spacing w:line="288" w:lineRule="auto"/>
        <w:jc w:val="both"/>
        <w:rPr>
          <w:rFonts w:ascii="Arial" w:hAnsi="Arial" w:cs="Arial"/>
          <w:b/>
          <w:color w:val="000000"/>
          <w:sz w:val="12"/>
          <w:szCs w:val="22"/>
          <w:lang w:eastAsia="pl-PL"/>
        </w:rPr>
      </w:pPr>
    </w:p>
    <w:p w14:paraId="3940314B" w14:textId="77777777" w:rsidR="00707C53" w:rsidRPr="007B38F8" w:rsidRDefault="00707C53" w:rsidP="007B38F8">
      <w:pPr>
        <w:spacing w:line="288" w:lineRule="auto"/>
        <w:jc w:val="both"/>
        <w:rPr>
          <w:rFonts w:ascii="Arial" w:hAnsi="Arial" w:cs="Arial"/>
          <w:b/>
          <w:color w:val="000000"/>
          <w:sz w:val="12"/>
          <w:szCs w:val="22"/>
          <w:lang w:eastAsia="pl-PL"/>
        </w:rPr>
      </w:pPr>
    </w:p>
    <w:p w14:paraId="6EAFE37C" w14:textId="77777777" w:rsidR="007B38F8" w:rsidRPr="007B38F8" w:rsidRDefault="007B38F8" w:rsidP="007B38F8">
      <w:pPr>
        <w:spacing w:line="288" w:lineRule="auto"/>
        <w:jc w:val="both"/>
        <w:rPr>
          <w:rFonts w:ascii="Arial" w:hAnsi="Arial" w:cs="Arial"/>
          <w:color w:val="auto"/>
          <w:sz w:val="22"/>
          <w:szCs w:val="22"/>
          <w:lang w:eastAsia="pl-PL"/>
        </w:rPr>
      </w:pPr>
      <w:r>
        <w:rPr>
          <w:rFonts w:ascii="Arial" w:hAnsi="Arial" w:cs="Arial"/>
          <w:b/>
          <w:color w:val="000000"/>
          <w:sz w:val="22"/>
          <w:szCs w:val="22"/>
          <w:lang w:eastAsia="pl-PL"/>
        </w:rPr>
        <w:t>14</w:t>
      </w:r>
      <w:r w:rsidRPr="007B38F8">
        <w:rPr>
          <w:rFonts w:ascii="Arial" w:hAnsi="Arial" w:cs="Arial"/>
          <w:b/>
          <w:color w:val="000000"/>
          <w:sz w:val="22"/>
          <w:szCs w:val="22"/>
          <w:lang w:eastAsia="pl-PL"/>
        </w:rPr>
        <w:t xml:space="preserve">.3 </w:t>
      </w:r>
      <w:r w:rsidRPr="007B38F8">
        <w:rPr>
          <w:rFonts w:ascii="Arial" w:hAnsi="Arial" w:cs="Arial"/>
          <w:color w:val="auto"/>
          <w:sz w:val="22"/>
          <w:szCs w:val="22"/>
          <w:lang w:eastAsia="pl-PL"/>
        </w:rPr>
        <w:t xml:space="preserve">W celu wyboru oferty najkorzystniejszej, Zamawiający posługiwać się będzie następującym wzorem: </w:t>
      </w:r>
    </w:p>
    <w:p w14:paraId="6CB6F2B2" w14:textId="77777777" w:rsidR="007B38F8" w:rsidRPr="007B38F8" w:rsidRDefault="007B38F8" w:rsidP="007B38F8">
      <w:pPr>
        <w:widowControl/>
        <w:suppressAutoHyphens w:val="0"/>
        <w:autoSpaceDE w:val="0"/>
        <w:autoSpaceDN w:val="0"/>
        <w:adjustRightInd w:val="0"/>
        <w:spacing w:line="288" w:lineRule="auto"/>
        <w:jc w:val="center"/>
        <w:rPr>
          <w:rFonts w:ascii="Arial" w:hAnsi="Arial" w:cs="Arial"/>
          <w:color w:val="auto"/>
          <w:sz w:val="22"/>
          <w:szCs w:val="22"/>
          <w:lang w:eastAsia="pl-PL"/>
        </w:rPr>
      </w:pPr>
      <w:r w:rsidRPr="007B38F8">
        <w:rPr>
          <w:rFonts w:ascii="Arial" w:hAnsi="Arial" w:cs="Arial"/>
          <w:color w:val="auto"/>
          <w:sz w:val="22"/>
          <w:szCs w:val="22"/>
          <w:lang w:eastAsia="pl-PL"/>
        </w:rPr>
        <w:t xml:space="preserve">W = C + </w:t>
      </w:r>
      <w:r w:rsidR="00597923">
        <w:rPr>
          <w:rFonts w:ascii="Arial" w:hAnsi="Arial" w:cs="Arial"/>
          <w:color w:val="auto"/>
          <w:sz w:val="22"/>
          <w:szCs w:val="22"/>
          <w:lang w:eastAsia="pl-PL"/>
        </w:rPr>
        <w:t>Cr</w:t>
      </w:r>
    </w:p>
    <w:p w14:paraId="4189912C" w14:textId="77777777" w:rsidR="007B38F8" w:rsidRPr="007B38F8" w:rsidRDefault="007B38F8" w:rsidP="007B38F8">
      <w:pPr>
        <w:spacing w:line="288" w:lineRule="auto"/>
        <w:jc w:val="both"/>
        <w:rPr>
          <w:rFonts w:ascii="Arial" w:hAnsi="Arial" w:cs="Arial"/>
          <w:color w:val="auto"/>
          <w:sz w:val="22"/>
          <w:szCs w:val="22"/>
          <w:lang w:eastAsia="pl-PL"/>
        </w:rPr>
      </w:pPr>
    </w:p>
    <w:p w14:paraId="55931E39" w14:textId="77777777" w:rsidR="007B38F8" w:rsidRPr="007B38F8" w:rsidRDefault="007B38F8" w:rsidP="007B38F8">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gdzie W - Wynik oceny, </w:t>
      </w:r>
    </w:p>
    <w:p w14:paraId="07FB575D" w14:textId="77777777" w:rsidR="007B38F8" w:rsidRPr="007B38F8" w:rsidRDefault="007B38F8" w:rsidP="007B38F8">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C – liczba punktów w kryterium „Cena”, </w:t>
      </w:r>
    </w:p>
    <w:p w14:paraId="5053386A" w14:textId="5CE201CF" w:rsidR="007B38F8" w:rsidRPr="007B38F8" w:rsidRDefault="00597923" w:rsidP="007B38F8">
      <w:pPr>
        <w:spacing w:line="288" w:lineRule="auto"/>
        <w:jc w:val="both"/>
        <w:rPr>
          <w:rFonts w:ascii="Arial" w:hAnsi="Arial" w:cs="Arial"/>
          <w:color w:val="auto"/>
          <w:sz w:val="22"/>
          <w:szCs w:val="22"/>
          <w:lang w:eastAsia="pl-PL"/>
        </w:rPr>
      </w:pPr>
      <w:r>
        <w:rPr>
          <w:rFonts w:ascii="Arial" w:hAnsi="Arial" w:cs="Arial"/>
          <w:color w:val="auto"/>
          <w:sz w:val="22"/>
          <w:szCs w:val="22"/>
          <w:lang w:eastAsia="pl-PL"/>
        </w:rPr>
        <w:t>Cr</w:t>
      </w:r>
      <w:r w:rsidR="007B38F8" w:rsidRPr="007B38F8">
        <w:rPr>
          <w:rFonts w:ascii="Arial" w:hAnsi="Arial" w:cs="Arial"/>
          <w:color w:val="auto"/>
          <w:sz w:val="22"/>
          <w:szCs w:val="22"/>
          <w:lang w:eastAsia="pl-PL"/>
        </w:rPr>
        <w:t xml:space="preserve"> – liczba punktów w kryterium „</w:t>
      </w:r>
      <w:r w:rsidRPr="00597923">
        <w:rPr>
          <w:rFonts w:ascii="Arial" w:hAnsi="Arial" w:cs="Arial"/>
          <w:sz w:val="22"/>
          <w:szCs w:val="22"/>
        </w:rPr>
        <w:t xml:space="preserve">Rozpoczęcie działań (czas reakcji) od powzięcia informacji </w:t>
      </w:r>
      <w:r w:rsidR="00B6148F">
        <w:rPr>
          <w:rFonts w:ascii="Arial" w:hAnsi="Arial" w:cs="Arial"/>
          <w:sz w:val="22"/>
          <w:szCs w:val="22"/>
        </w:rPr>
        <w:br/>
      </w:r>
      <w:r w:rsidRPr="00597923">
        <w:rPr>
          <w:rFonts w:ascii="Arial" w:hAnsi="Arial" w:cs="Arial"/>
          <w:sz w:val="22"/>
          <w:szCs w:val="22"/>
        </w:rPr>
        <w:t>o wyjeździe sprzętu na drogi</w:t>
      </w:r>
      <w:r w:rsidR="007B38F8" w:rsidRPr="00597923">
        <w:rPr>
          <w:rFonts w:ascii="Arial" w:hAnsi="Arial" w:cs="Arial"/>
          <w:color w:val="auto"/>
          <w:sz w:val="22"/>
          <w:szCs w:val="22"/>
          <w:lang w:eastAsia="pl-PL"/>
        </w:rPr>
        <w:t>”.</w:t>
      </w:r>
    </w:p>
    <w:p w14:paraId="23A82C1A" w14:textId="77777777"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12"/>
          <w:szCs w:val="22"/>
          <w:lang w:eastAsia="pl-PL"/>
        </w:rPr>
      </w:pPr>
    </w:p>
    <w:p w14:paraId="05B0A303" w14:textId="77777777"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Zamawiający udzieli zamówienia temu Wykonawcy, którego oferta zostanie uznana                    za najkorzystniejszą, tj. otrzyma w sumie najwyższą ilość punktów.</w:t>
      </w:r>
    </w:p>
    <w:p w14:paraId="646A5B17" w14:textId="77777777"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5F35799D" w14:textId="77777777"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lastRenderedPageBreak/>
        <w:t>Ocena, porównanie i wybór najkorzystniejszej oferty zostanie dokonana na podstawie ustalonych kryteriów, o których mowa wyżej.</w:t>
      </w:r>
    </w:p>
    <w:p w14:paraId="21876A55" w14:textId="77777777" w:rsidR="007719C4" w:rsidRPr="00707C53" w:rsidRDefault="007719C4" w:rsidP="00CF3510">
      <w:pPr>
        <w:spacing w:line="288" w:lineRule="auto"/>
        <w:jc w:val="both"/>
        <w:rPr>
          <w:rFonts w:ascii="Arial" w:hAnsi="Arial" w:cs="Arial"/>
          <w:sz w:val="18"/>
          <w:szCs w:val="16"/>
        </w:rPr>
      </w:pPr>
    </w:p>
    <w:p w14:paraId="630700BD" w14:textId="77777777" w:rsidR="007719C4" w:rsidRPr="00CF3510" w:rsidRDefault="00A16029" w:rsidP="00CF3510">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sidR="00281F9E">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sidR="00281F9E">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1EB445E7" w14:textId="77777777" w:rsidR="007719C4" w:rsidRPr="0036316A" w:rsidRDefault="007719C4" w:rsidP="00CF3510">
      <w:pPr>
        <w:tabs>
          <w:tab w:val="left" w:pos="426"/>
          <w:tab w:val="left" w:pos="567"/>
        </w:tabs>
        <w:spacing w:line="288" w:lineRule="auto"/>
        <w:jc w:val="both"/>
        <w:rPr>
          <w:rFonts w:ascii="Arial" w:hAnsi="Arial" w:cs="Arial"/>
          <w:b/>
          <w:color w:val="000000"/>
          <w:sz w:val="10"/>
          <w:szCs w:val="22"/>
        </w:rPr>
      </w:pPr>
    </w:p>
    <w:p w14:paraId="04EA7056" w14:textId="77777777" w:rsidR="007719C4" w:rsidRPr="00CF3510" w:rsidRDefault="00C02567" w:rsidP="00C02567">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t>15.1</w:t>
      </w:r>
      <w:r w:rsidR="00793307">
        <w:rPr>
          <w:rFonts w:ascii="Arial" w:eastAsia="Times New Roman" w:hAnsi="Arial" w:cs="Arial"/>
          <w:b/>
          <w:sz w:val="22"/>
          <w:szCs w:val="20"/>
        </w:rPr>
        <w:t xml:space="preserve"> </w:t>
      </w:r>
      <w:r w:rsidR="00A16029" w:rsidRPr="00CF3510">
        <w:rPr>
          <w:rFonts w:ascii="Arial" w:eastAsia="Times New Roman" w:hAnsi="Arial" w:cs="Arial"/>
          <w:sz w:val="22"/>
          <w:szCs w:val="20"/>
        </w:rPr>
        <w:t xml:space="preserve">Wybrany Wykonawca zostanie zawiadomiony o terminie i </w:t>
      </w:r>
      <w:r w:rsidR="007C5739">
        <w:rPr>
          <w:rFonts w:ascii="Arial" w:eastAsia="Times New Roman" w:hAnsi="Arial" w:cs="Arial"/>
          <w:sz w:val="22"/>
          <w:szCs w:val="20"/>
        </w:rPr>
        <w:t>sposobie</w:t>
      </w:r>
      <w:r w:rsidR="00A16029" w:rsidRPr="00CF3510">
        <w:rPr>
          <w:rFonts w:ascii="Arial" w:eastAsia="Times New Roman" w:hAnsi="Arial" w:cs="Arial"/>
          <w:sz w:val="22"/>
          <w:szCs w:val="20"/>
        </w:rPr>
        <w:t xml:space="preserve"> podpisania umowy. </w:t>
      </w:r>
    </w:p>
    <w:p w14:paraId="30E4364F" w14:textId="77777777" w:rsidR="007719C4" w:rsidRPr="00CF3510" w:rsidRDefault="007719C4" w:rsidP="00CF3510">
      <w:pPr>
        <w:widowControl/>
        <w:tabs>
          <w:tab w:val="left" w:pos="567"/>
        </w:tabs>
        <w:suppressAutoHyphens w:val="0"/>
        <w:spacing w:line="288" w:lineRule="auto"/>
        <w:rPr>
          <w:rFonts w:ascii="Arial" w:eastAsia="Times New Roman" w:hAnsi="Arial" w:cs="Arial"/>
          <w:sz w:val="8"/>
          <w:szCs w:val="20"/>
        </w:rPr>
      </w:pPr>
    </w:p>
    <w:p w14:paraId="3E044ED7" w14:textId="77777777" w:rsidR="007719C4" w:rsidRPr="00CF3510" w:rsidRDefault="00C02567" w:rsidP="00CF3510">
      <w:pPr>
        <w:tabs>
          <w:tab w:val="left" w:pos="0"/>
          <w:tab w:val="left" w:pos="426"/>
          <w:tab w:val="left" w:pos="567"/>
        </w:tabs>
        <w:spacing w:line="288" w:lineRule="auto"/>
        <w:jc w:val="both"/>
        <w:rPr>
          <w:rFonts w:ascii="Arial" w:hAnsi="Arial" w:cs="Arial"/>
          <w:sz w:val="8"/>
          <w:szCs w:val="16"/>
        </w:rPr>
      </w:pPr>
      <w:r>
        <w:rPr>
          <w:rFonts w:ascii="Arial" w:hAnsi="Arial" w:cs="Arial"/>
          <w:b/>
          <w:sz w:val="22"/>
          <w:szCs w:val="20"/>
        </w:rPr>
        <w:t>15</w:t>
      </w:r>
      <w:r w:rsidR="00A16029" w:rsidRPr="00CF3510">
        <w:rPr>
          <w:rFonts w:ascii="Arial" w:hAnsi="Arial" w:cs="Arial"/>
          <w:b/>
          <w:sz w:val="22"/>
          <w:szCs w:val="20"/>
        </w:rPr>
        <w:t>.2</w:t>
      </w:r>
      <w:r w:rsidR="00A16029"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będzie wynikać z dokumentów załączonych do oferty.</w:t>
      </w:r>
    </w:p>
    <w:p w14:paraId="4651554A" w14:textId="77777777" w:rsidR="007719C4" w:rsidRPr="00CF3510" w:rsidRDefault="007719C4" w:rsidP="00CF3510">
      <w:pPr>
        <w:tabs>
          <w:tab w:val="left" w:pos="540"/>
        </w:tabs>
        <w:spacing w:line="288" w:lineRule="auto"/>
        <w:ind w:left="562"/>
        <w:jc w:val="both"/>
        <w:rPr>
          <w:rFonts w:ascii="Arial" w:hAnsi="Arial" w:cs="Arial"/>
          <w:sz w:val="8"/>
          <w:szCs w:val="16"/>
        </w:rPr>
      </w:pPr>
    </w:p>
    <w:p w14:paraId="3941C0CA" w14:textId="77777777" w:rsidR="007719C4" w:rsidRPr="00CF3510" w:rsidRDefault="00C02567" w:rsidP="00CF3510">
      <w:pPr>
        <w:tabs>
          <w:tab w:val="left" w:pos="0"/>
          <w:tab w:val="left" w:pos="567"/>
        </w:tabs>
        <w:spacing w:line="288" w:lineRule="auto"/>
        <w:jc w:val="both"/>
        <w:rPr>
          <w:rFonts w:ascii="Arial" w:hAnsi="Arial" w:cs="Arial"/>
          <w:sz w:val="8"/>
          <w:szCs w:val="16"/>
        </w:rPr>
      </w:pPr>
      <w:r>
        <w:rPr>
          <w:rFonts w:ascii="Arial" w:hAnsi="Arial" w:cs="Arial"/>
          <w:b/>
          <w:sz w:val="22"/>
        </w:rPr>
        <w:t>15</w:t>
      </w:r>
      <w:r w:rsidR="00A16029" w:rsidRPr="00CF3510">
        <w:rPr>
          <w:rFonts w:ascii="Arial" w:hAnsi="Arial" w:cs="Arial"/>
          <w:b/>
          <w:sz w:val="22"/>
        </w:rPr>
        <w:t>.3</w:t>
      </w:r>
      <w:r w:rsidR="00A16029"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sidR="003E4EE9">
        <w:rPr>
          <w:rFonts w:ascii="Arial" w:hAnsi="Arial" w:cs="Arial"/>
          <w:sz w:val="22"/>
        </w:rPr>
        <w:t xml:space="preserve"> kopię umowy</w:t>
      </w:r>
      <w:r w:rsidR="00A16029" w:rsidRPr="00CF3510">
        <w:rPr>
          <w:rFonts w:ascii="Arial" w:hAnsi="Arial" w:cs="Arial"/>
          <w:sz w:val="22"/>
        </w:rPr>
        <w:t xml:space="preserve"> regulującą współpracę Wykonawców.</w:t>
      </w:r>
    </w:p>
    <w:p w14:paraId="2A8DD51C" w14:textId="77777777" w:rsidR="007719C4" w:rsidRPr="00DD4B99" w:rsidRDefault="007719C4" w:rsidP="008A65F9">
      <w:pPr>
        <w:pStyle w:val="Akapitzlist"/>
        <w:tabs>
          <w:tab w:val="left" w:pos="0"/>
          <w:tab w:val="left" w:pos="567"/>
        </w:tabs>
        <w:spacing w:line="288" w:lineRule="auto"/>
        <w:ind w:left="0"/>
        <w:jc w:val="both"/>
        <w:rPr>
          <w:rFonts w:ascii="Arial" w:hAnsi="Arial" w:cs="Arial"/>
          <w:color w:val="FF0000"/>
          <w:sz w:val="6"/>
          <w:szCs w:val="22"/>
        </w:rPr>
      </w:pPr>
    </w:p>
    <w:p w14:paraId="1E3550D7" w14:textId="77777777" w:rsidR="007719C4" w:rsidRPr="009B4649" w:rsidRDefault="007719C4" w:rsidP="009B4649">
      <w:pPr>
        <w:tabs>
          <w:tab w:val="left" w:pos="0"/>
          <w:tab w:val="left" w:pos="567"/>
        </w:tabs>
        <w:spacing w:line="288" w:lineRule="auto"/>
        <w:ind w:left="1080"/>
        <w:jc w:val="both"/>
        <w:rPr>
          <w:rFonts w:ascii="Arial" w:hAnsi="Arial" w:cs="Arial"/>
          <w:color w:val="FF0000"/>
          <w:sz w:val="6"/>
          <w:szCs w:val="22"/>
        </w:rPr>
      </w:pPr>
    </w:p>
    <w:p w14:paraId="7E6B0E62" w14:textId="52F2449E" w:rsidR="006154BA" w:rsidRPr="006154BA" w:rsidRDefault="006154BA" w:rsidP="00917213">
      <w:pPr>
        <w:pStyle w:val="Akapitzlist"/>
        <w:numPr>
          <w:ilvl w:val="1"/>
          <w:numId w:val="76"/>
        </w:numPr>
        <w:tabs>
          <w:tab w:val="left" w:pos="0"/>
          <w:tab w:val="left" w:pos="567"/>
        </w:tabs>
        <w:spacing w:line="288" w:lineRule="auto"/>
        <w:ind w:left="0" w:firstLine="0"/>
        <w:jc w:val="both"/>
        <w:rPr>
          <w:rFonts w:ascii="Arial" w:hAnsi="Arial" w:cs="Arial"/>
          <w:color w:val="FF0000"/>
          <w:sz w:val="6"/>
          <w:szCs w:val="22"/>
        </w:rPr>
      </w:pPr>
      <w:r w:rsidRPr="006154BA">
        <w:rPr>
          <w:rFonts w:ascii="Arial" w:hAnsi="Arial" w:cs="Arial"/>
          <w:sz w:val="22"/>
          <w:szCs w:val="22"/>
        </w:rPr>
        <w:t>Wykonawca, przed podpisaniem umowy, zobowiązany jest do</w:t>
      </w:r>
      <w:r>
        <w:rPr>
          <w:rFonts w:ascii="Arial" w:hAnsi="Arial" w:cs="Arial"/>
          <w:sz w:val="22"/>
          <w:szCs w:val="22"/>
        </w:rPr>
        <w:t xml:space="preserve"> </w:t>
      </w:r>
      <w:r w:rsidRPr="006154BA">
        <w:rPr>
          <w:rFonts w:ascii="Arial" w:hAnsi="Arial" w:cs="Arial"/>
          <w:sz w:val="22"/>
          <w:szCs w:val="22"/>
        </w:rPr>
        <w:t xml:space="preserve">wniesienia </w:t>
      </w:r>
      <w:r w:rsidRPr="006154BA">
        <w:rPr>
          <w:rFonts w:ascii="Arial" w:hAnsi="Arial" w:cs="Arial"/>
          <w:b/>
          <w:sz w:val="22"/>
          <w:szCs w:val="22"/>
        </w:rPr>
        <w:t>zabezpieczenia należytego wykonania umowy</w:t>
      </w:r>
      <w:r w:rsidRPr="006154BA">
        <w:rPr>
          <w:rFonts w:ascii="Arial" w:hAnsi="Arial" w:cs="Arial"/>
          <w:sz w:val="22"/>
          <w:szCs w:val="22"/>
        </w:rPr>
        <w:t>, zgodnie z pkt 16 niniejszej SWZ</w:t>
      </w:r>
      <w:r w:rsidR="00386862">
        <w:rPr>
          <w:rFonts w:ascii="Arial" w:hAnsi="Arial" w:cs="Arial"/>
          <w:sz w:val="22"/>
          <w:szCs w:val="22"/>
        </w:rPr>
        <w:t>.</w:t>
      </w:r>
    </w:p>
    <w:p w14:paraId="6C13D456" w14:textId="77777777" w:rsidR="006154BA" w:rsidRPr="006154BA" w:rsidRDefault="006154BA" w:rsidP="00CF3510">
      <w:pPr>
        <w:tabs>
          <w:tab w:val="left" w:pos="0"/>
          <w:tab w:val="left" w:pos="567"/>
        </w:tabs>
        <w:spacing w:line="288" w:lineRule="auto"/>
        <w:jc w:val="both"/>
        <w:rPr>
          <w:rFonts w:ascii="Arial" w:hAnsi="Arial" w:cs="Arial"/>
          <w:b/>
          <w:sz w:val="12"/>
          <w:szCs w:val="22"/>
        </w:rPr>
      </w:pPr>
    </w:p>
    <w:p w14:paraId="4FC5E87E" w14:textId="77777777" w:rsidR="007719C4" w:rsidRPr="00CF3510" w:rsidRDefault="006154BA" w:rsidP="00CF3510">
      <w:pPr>
        <w:tabs>
          <w:tab w:val="left" w:pos="0"/>
          <w:tab w:val="left" w:pos="567"/>
        </w:tabs>
        <w:spacing w:line="288" w:lineRule="auto"/>
        <w:jc w:val="both"/>
        <w:rPr>
          <w:rFonts w:ascii="Arial" w:eastAsia="Times New Roman" w:hAnsi="Arial" w:cs="Arial"/>
          <w:sz w:val="8"/>
          <w:szCs w:val="16"/>
        </w:rPr>
      </w:pPr>
      <w:r w:rsidRPr="006154BA">
        <w:rPr>
          <w:rFonts w:ascii="Arial" w:hAnsi="Arial" w:cs="Arial"/>
          <w:b/>
          <w:sz w:val="22"/>
          <w:szCs w:val="22"/>
        </w:rPr>
        <w:t>15.5</w:t>
      </w:r>
      <w:r>
        <w:rPr>
          <w:rFonts w:ascii="Arial" w:hAnsi="Arial" w:cs="Arial"/>
          <w:sz w:val="22"/>
          <w:szCs w:val="22"/>
        </w:rPr>
        <w:t xml:space="preserve"> </w:t>
      </w:r>
      <w:r w:rsidR="00A16029" w:rsidRPr="00CF3510">
        <w:rPr>
          <w:rFonts w:ascii="Arial" w:hAnsi="Arial" w:cs="Arial"/>
          <w:sz w:val="22"/>
          <w:szCs w:val="22"/>
        </w:rPr>
        <w:t xml:space="preserve">Zamawiający zawrze </w:t>
      </w:r>
      <w:r w:rsidR="00A16029" w:rsidRPr="00CF3510">
        <w:rPr>
          <w:rFonts w:ascii="Arial" w:eastAsia="Times New Roman" w:hAnsi="Arial" w:cs="Arial"/>
          <w:sz w:val="22"/>
          <w:szCs w:val="22"/>
        </w:rPr>
        <w:t xml:space="preserve">umowę w sprawie zamówienia publicznego, w terminie nie krótszym niż określony w art. </w:t>
      </w:r>
      <w:r w:rsidR="00162685">
        <w:rPr>
          <w:rFonts w:ascii="Arial" w:eastAsia="Times New Roman" w:hAnsi="Arial" w:cs="Arial"/>
          <w:sz w:val="22"/>
          <w:szCs w:val="22"/>
        </w:rPr>
        <w:t>308</w:t>
      </w:r>
      <w:r w:rsidR="00A16029" w:rsidRPr="00CF3510">
        <w:rPr>
          <w:rFonts w:ascii="Arial" w:eastAsia="Times New Roman" w:hAnsi="Arial" w:cs="Arial"/>
          <w:sz w:val="22"/>
          <w:szCs w:val="22"/>
        </w:rPr>
        <w:t xml:space="preserve"> ust. </w:t>
      </w:r>
      <w:r w:rsidR="00162685">
        <w:rPr>
          <w:rFonts w:ascii="Arial" w:eastAsia="Times New Roman" w:hAnsi="Arial" w:cs="Arial"/>
          <w:sz w:val="22"/>
          <w:szCs w:val="22"/>
        </w:rPr>
        <w:t>2</w:t>
      </w:r>
      <w:r w:rsidR="00A16029" w:rsidRPr="00CF3510">
        <w:rPr>
          <w:rFonts w:ascii="Arial" w:eastAsia="Times New Roman" w:hAnsi="Arial" w:cs="Arial"/>
          <w:sz w:val="22"/>
          <w:szCs w:val="22"/>
        </w:rPr>
        <w:t xml:space="preserve"> ustawy </w:t>
      </w:r>
      <w:proofErr w:type="spellStart"/>
      <w:r w:rsidR="00A16029" w:rsidRPr="00CF3510">
        <w:rPr>
          <w:rFonts w:ascii="Arial" w:eastAsia="Times New Roman" w:hAnsi="Arial" w:cs="Arial"/>
          <w:sz w:val="22"/>
          <w:szCs w:val="22"/>
        </w:rPr>
        <w:t>Pzp</w:t>
      </w:r>
      <w:proofErr w:type="spellEnd"/>
      <w:r w:rsidR="00A16029" w:rsidRPr="00CF3510">
        <w:rPr>
          <w:rFonts w:ascii="Arial" w:eastAsia="Times New Roman" w:hAnsi="Arial" w:cs="Arial"/>
          <w:sz w:val="22"/>
          <w:szCs w:val="22"/>
        </w:rPr>
        <w:t xml:space="preserve">, z zastrzeżeniem art. </w:t>
      </w:r>
      <w:r w:rsidR="00162685">
        <w:rPr>
          <w:rFonts w:ascii="Arial" w:eastAsia="Times New Roman" w:hAnsi="Arial" w:cs="Arial"/>
          <w:sz w:val="22"/>
          <w:szCs w:val="22"/>
        </w:rPr>
        <w:t>308</w:t>
      </w:r>
      <w:r w:rsidR="00A16029" w:rsidRPr="00CF3510">
        <w:rPr>
          <w:rFonts w:ascii="Arial" w:eastAsia="Times New Roman" w:hAnsi="Arial" w:cs="Arial"/>
          <w:sz w:val="22"/>
          <w:szCs w:val="22"/>
        </w:rPr>
        <w:t xml:space="preserve"> ust. </w:t>
      </w:r>
      <w:r w:rsidR="00162685">
        <w:rPr>
          <w:rFonts w:ascii="Arial" w:eastAsia="Times New Roman" w:hAnsi="Arial" w:cs="Arial"/>
          <w:sz w:val="22"/>
          <w:szCs w:val="22"/>
        </w:rPr>
        <w:t>3</w:t>
      </w:r>
      <w:r w:rsidR="00A16029" w:rsidRPr="00CF3510">
        <w:rPr>
          <w:rFonts w:ascii="Arial" w:eastAsia="Times New Roman" w:hAnsi="Arial" w:cs="Arial"/>
          <w:sz w:val="22"/>
          <w:szCs w:val="22"/>
        </w:rPr>
        <w:t xml:space="preserve"> cytowanej ustawy.</w:t>
      </w:r>
    </w:p>
    <w:p w14:paraId="76751059" w14:textId="77777777" w:rsidR="007719C4" w:rsidRPr="0036316A" w:rsidRDefault="007719C4" w:rsidP="00CF3510">
      <w:pPr>
        <w:tabs>
          <w:tab w:val="left" w:pos="0"/>
        </w:tabs>
        <w:spacing w:line="288" w:lineRule="auto"/>
        <w:jc w:val="both"/>
        <w:rPr>
          <w:rFonts w:ascii="Arial" w:eastAsia="Times New Roman" w:hAnsi="Arial" w:cs="Arial"/>
          <w:sz w:val="10"/>
          <w:szCs w:val="16"/>
        </w:rPr>
      </w:pPr>
    </w:p>
    <w:p w14:paraId="2F1BA5C5" w14:textId="77777777" w:rsidR="009D6D4F" w:rsidRDefault="009D6D4F" w:rsidP="00CF3510">
      <w:pPr>
        <w:pStyle w:val="Tretekstu"/>
        <w:tabs>
          <w:tab w:val="left" w:pos="426"/>
        </w:tabs>
        <w:spacing w:after="0" w:line="288" w:lineRule="auto"/>
        <w:jc w:val="both"/>
        <w:rPr>
          <w:rFonts w:ascii="Arial" w:hAnsi="Arial" w:cs="Arial"/>
          <w:b/>
          <w:color w:val="000000"/>
          <w:sz w:val="22"/>
          <w:szCs w:val="22"/>
        </w:rPr>
      </w:pPr>
    </w:p>
    <w:p w14:paraId="040119BA" w14:textId="4F05DDD2" w:rsidR="007719C4" w:rsidRPr="00CF3510" w:rsidRDefault="00A16029" w:rsidP="00CF3510">
      <w:pPr>
        <w:pStyle w:val="Tretekstu"/>
        <w:tabs>
          <w:tab w:val="left" w:pos="426"/>
        </w:tabs>
        <w:spacing w:after="0" w:line="288" w:lineRule="auto"/>
        <w:jc w:val="both"/>
        <w:rPr>
          <w:rFonts w:ascii="Arial" w:hAnsi="Arial" w:cs="Arial"/>
          <w:b/>
          <w:sz w:val="6"/>
          <w:szCs w:val="22"/>
        </w:rPr>
      </w:pPr>
      <w:r w:rsidRPr="00CF3510">
        <w:rPr>
          <w:rFonts w:ascii="Arial" w:hAnsi="Arial" w:cs="Arial"/>
          <w:b/>
          <w:color w:val="000000"/>
          <w:sz w:val="22"/>
          <w:szCs w:val="22"/>
        </w:rPr>
        <w:t>1</w:t>
      </w:r>
      <w:r w:rsidR="00143E6B">
        <w:rPr>
          <w:rFonts w:ascii="Arial" w:hAnsi="Arial" w:cs="Arial"/>
          <w:b/>
          <w:color w:val="000000"/>
          <w:sz w:val="22"/>
          <w:szCs w:val="22"/>
        </w:rPr>
        <w:t>6</w:t>
      </w:r>
      <w:r w:rsidRPr="00CF3510">
        <w:rPr>
          <w:rFonts w:ascii="Arial" w:hAnsi="Arial" w:cs="Arial"/>
          <w:b/>
          <w:color w:val="000000"/>
          <w:sz w:val="22"/>
          <w:szCs w:val="22"/>
        </w:rPr>
        <w:t xml:space="preserve">. WYMAGANIA DOTYCZĄCE ZABEZPIECZENIA NALEŻYTEGO WYKONANIA UMOWY </w:t>
      </w:r>
    </w:p>
    <w:p w14:paraId="39449D8F" w14:textId="77777777" w:rsidR="007719C4" w:rsidRPr="00663F83" w:rsidRDefault="007719C4" w:rsidP="008A65F9">
      <w:pPr>
        <w:pStyle w:val="Akapitzlist"/>
        <w:widowControl/>
        <w:tabs>
          <w:tab w:val="left" w:pos="540"/>
        </w:tabs>
        <w:suppressAutoHyphens w:val="0"/>
        <w:spacing w:line="288" w:lineRule="auto"/>
        <w:ind w:left="0"/>
        <w:jc w:val="both"/>
        <w:rPr>
          <w:rFonts w:ascii="Arial" w:hAnsi="Arial" w:cs="Arial"/>
          <w:b/>
          <w:color w:val="000000"/>
          <w:sz w:val="8"/>
          <w:szCs w:val="8"/>
        </w:rPr>
      </w:pPr>
    </w:p>
    <w:p w14:paraId="185D3824" w14:textId="77777777" w:rsidR="000E4710" w:rsidRPr="000E4710" w:rsidRDefault="000E4710" w:rsidP="000E4710">
      <w:pPr>
        <w:tabs>
          <w:tab w:val="left" w:pos="540"/>
        </w:tabs>
        <w:spacing w:line="288" w:lineRule="auto"/>
        <w:jc w:val="both"/>
        <w:rPr>
          <w:rFonts w:ascii="Arial" w:hAnsi="Arial" w:cs="Arial"/>
          <w:sz w:val="22"/>
        </w:rPr>
      </w:pPr>
      <w:r w:rsidRPr="000E4710">
        <w:rPr>
          <w:rFonts w:ascii="Arial" w:hAnsi="Arial" w:cs="Arial"/>
          <w:b/>
          <w:color w:val="000000"/>
          <w:sz w:val="22"/>
          <w:szCs w:val="22"/>
        </w:rPr>
        <w:t>16.1</w:t>
      </w:r>
      <w:r w:rsidRPr="000E4710">
        <w:rPr>
          <w:rFonts w:ascii="Arial" w:hAnsi="Arial" w:cs="Arial"/>
          <w:color w:val="000000"/>
          <w:sz w:val="22"/>
          <w:szCs w:val="22"/>
        </w:rPr>
        <w:t xml:space="preserve"> Wykonawca, przed podpisaniem umowy, zobowiązany jest do wniesienia zabezpieczenia należytego wykonania umowy na kwotę stanowiącą 5</w:t>
      </w:r>
      <w:r w:rsidRPr="000E4710">
        <w:rPr>
          <w:rFonts w:ascii="Arial" w:hAnsi="Arial" w:cs="Arial"/>
          <w:sz w:val="22"/>
          <w:szCs w:val="22"/>
        </w:rPr>
        <w:t xml:space="preserve"> %</w:t>
      </w:r>
      <w:r w:rsidRPr="000E4710">
        <w:rPr>
          <w:rFonts w:ascii="Arial" w:hAnsi="Arial" w:cs="Arial"/>
          <w:color w:val="FF0000"/>
          <w:sz w:val="22"/>
          <w:szCs w:val="22"/>
        </w:rPr>
        <w:t xml:space="preserve"> </w:t>
      </w:r>
      <w:r w:rsidRPr="000E4710">
        <w:rPr>
          <w:rFonts w:ascii="Arial" w:hAnsi="Arial" w:cs="Arial"/>
          <w:sz w:val="22"/>
        </w:rPr>
        <w:t>wartości (ceny ofertowej)  zamówienia objętego ofertą.</w:t>
      </w:r>
    </w:p>
    <w:p w14:paraId="4B3F719A" w14:textId="77777777" w:rsidR="000E4710" w:rsidRPr="000E4710" w:rsidRDefault="000E4710" w:rsidP="000E4710">
      <w:pPr>
        <w:spacing w:line="288" w:lineRule="auto"/>
        <w:jc w:val="both"/>
        <w:rPr>
          <w:rFonts w:ascii="Arial" w:hAnsi="Arial" w:cs="Arial"/>
          <w:sz w:val="22"/>
        </w:rPr>
      </w:pPr>
      <w:r w:rsidRPr="000E4710">
        <w:rPr>
          <w:rFonts w:ascii="Arial" w:hAnsi="Arial" w:cs="Arial"/>
          <w:sz w:val="22"/>
        </w:rPr>
        <w:t>Zabezpieczenie należytego wykonania umowy może być wniesione według wyboru wykonawcy w jednej lub kilku formach:</w:t>
      </w:r>
    </w:p>
    <w:p w14:paraId="5BF60772" w14:textId="77777777" w:rsidR="000E4710" w:rsidRPr="000E4710" w:rsidRDefault="000E4710" w:rsidP="00917213">
      <w:pPr>
        <w:numPr>
          <w:ilvl w:val="0"/>
          <w:numId w:val="77"/>
        </w:numPr>
        <w:tabs>
          <w:tab w:val="num" w:pos="426"/>
        </w:tabs>
        <w:spacing w:line="288" w:lineRule="auto"/>
        <w:ind w:left="426" w:hanging="284"/>
        <w:jc w:val="both"/>
        <w:rPr>
          <w:rFonts w:ascii="Arial" w:hAnsi="Arial" w:cs="Arial"/>
          <w:sz w:val="22"/>
        </w:rPr>
      </w:pPr>
      <w:r w:rsidRPr="000E4710">
        <w:rPr>
          <w:rFonts w:ascii="Arial" w:hAnsi="Arial" w:cs="Arial"/>
          <w:sz w:val="22"/>
        </w:rPr>
        <w:t>pieniądzu;</w:t>
      </w:r>
    </w:p>
    <w:p w14:paraId="08888CD7" w14:textId="77777777" w:rsidR="000E4710" w:rsidRPr="000E4710" w:rsidRDefault="000E4710" w:rsidP="00917213">
      <w:pPr>
        <w:numPr>
          <w:ilvl w:val="0"/>
          <w:numId w:val="77"/>
        </w:numPr>
        <w:tabs>
          <w:tab w:val="num" w:pos="426"/>
        </w:tabs>
        <w:spacing w:line="288" w:lineRule="auto"/>
        <w:ind w:left="426" w:hanging="284"/>
        <w:jc w:val="both"/>
        <w:rPr>
          <w:rFonts w:ascii="Arial" w:hAnsi="Arial" w:cs="Arial"/>
          <w:sz w:val="22"/>
        </w:rPr>
      </w:pPr>
      <w:r w:rsidRPr="000E4710">
        <w:rPr>
          <w:rFonts w:ascii="Arial" w:hAnsi="Arial" w:cs="Arial"/>
          <w:sz w:val="22"/>
        </w:rPr>
        <w:t>poręczeniach bankowych lub poręczeniach spółdzielczej kasy oszczędnościowo-kredytowej, z tym że zobowiązanie kasy jest zawsze zobowiązaniem pieniężnym;</w:t>
      </w:r>
    </w:p>
    <w:p w14:paraId="798FC136" w14:textId="77777777" w:rsidR="000E4710" w:rsidRPr="000E4710" w:rsidRDefault="000E4710" w:rsidP="00917213">
      <w:pPr>
        <w:numPr>
          <w:ilvl w:val="0"/>
          <w:numId w:val="77"/>
        </w:numPr>
        <w:tabs>
          <w:tab w:val="num" w:pos="426"/>
        </w:tabs>
        <w:spacing w:line="288" w:lineRule="auto"/>
        <w:ind w:left="426" w:hanging="284"/>
        <w:jc w:val="both"/>
        <w:rPr>
          <w:rFonts w:ascii="Arial" w:hAnsi="Arial" w:cs="Arial"/>
          <w:sz w:val="22"/>
        </w:rPr>
      </w:pPr>
      <w:r w:rsidRPr="000E4710">
        <w:rPr>
          <w:rFonts w:ascii="Arial" w:hAnsi="Arial" w:cs="Arial"/>
          <w:sz w:val="22"/>
        </w:rPr>
        <w:t>gwarancjach bankowych;</w:t>
      </w:r>
    </w:p>
    <w:p w14:paraId="1AF41BCC" w14:textId="77777777" w:rsidR="000E4710" w:rsidRPr="000E4710" w:rsidRDefault="000E4710" w:rsidP="00917213">
      <w:pPr>
        <w:numPr>
          <w:ilvl w:val="0"/>
          <w:numId w:val="77"/>
        </w:numPr>
        <w:tabs>
          <w:tab w:val="num" w:pos="426"/>
        </w:tabs>
        <w:spacing w:line="288" w:lineRule="auto"/>
        <w:ind w:left="426" w:hanging="284"/>
        <w:jc w:val="both"/>
        <w:rPr>
          <w:rFonts w:ascii="Arial" w:hAnsi="Arial" w:cs="Arial"/>
          <w:sz w:val="22"/>
        </w:rPr>
      </w:pPr>
      <w:r w:rsidRPr="000E4710">
        <w:rPr>
          <w:rFonts w:ascii="Arial" w:hAnsi="Arial" w:cs="Arial"/>
          <w:sz w:val="22"/>
        </w:rPr>
        <w:t>gwarancjach ubezpieczeniowych;</w:t>
      </w:r>
    </w:p>
    <w:p w14:paraId="21DB193C" w14:textId="77777777" w:rsidR="000E4710" w:rsidRPr="000E4710" w:rsidRDefault="000E4710" w:rsidP="00917213">
      <w:pPr>
        <w:numPr>
          <w:ilvl w:val="0"/>
          <w:numId w:val="77"/>
        </w:numPr>
        <w:tabs>
          <w:tab w:val="num" w:pos="426"/>
        </w:tabs>
        <w:spacing w:line="288" w:lineRule="auto"/>
        <w:ind w:left="426" w:hanging="284"/>
        <w:jc w:val="both"/>
        <w:rPr>
          <w:rFonts w:ascii="Arial" w:hAnsi="Arial" w:cs="Arial"/>
          <w:sz w:val="12"/>
          <w:szCs w:val="16"/>
        </w:rPr>
      </w:pPr>
      <w:r w:rsidRPr="000E4710">
        <w:rPr>
          <w:rFonts w:ascii="Arial" w:hAnsi="Arial" w:cs="Arial"/>
          <w:sz w:val="22"/>
        </w:rPr>
        <w:t xml:space="preserve">poręczeniach udzielanych przez podmioty, o których mowa w art. 6b ust. 5 pkt 2 ustawy               z dnia 9 listopada 2000 r. o utworzeniu Polskiej Agencji Rozwoju Przedsiębiorczości.  </w:t>
      </w:r>
    </w:p>
    <w:p w14:paraId="6D63C825" w14:textId="77777777" w:rsidR="000E4710" w:rsidRPr="000E4710" w:rsidRDefault="000E4710" w:rsidP="000E4710">
      <w:pPr>
        <w:spacing w:line="288" w:lineRule="auto"/>
        <w:jc w:val="both"/>
        <w:rPr>
          <w:rFonts w:ascii="Arial" w:hAnsi="Arial" w:cs="Arial"/>
          <w:sz w:val="10"/>
          <w:szCs w:val="16"/>
        </w:rPr>
      </w:pPr>
    </w:p>
    <w:p w14:paraId="280219DF" w14:textId="77777777" w:rsidR="008754C8" w:rsidRPr="008754C8" w:rsidRDefault="000E4710" w:rsidP="008754C8">
      <w:pPr>
        <w:widowControl/>
        <w:tabs>
          <w:tab w:val="left" w:pos="540"/>
        </w:tabs>
        <w:suppressAutoHyphens w:val="0"/>
        <w:autoSpaceDE w:val="0"/>
        <w:autoSpaceDN w:val="0"/>
        <w:adjustRightInd w:val="0"/>
        <w:spacing w:line="288" w:lineRule="auto"/>
        <w:jc w:val="both"/>
        <w:rPr>
          <w:rFonts w:ascii="Arial" w:hAnsi="Arial" w:cs="Arial"/>
          <w:sz w:val="22"/>
          <w:szCs w:val="22"/>
        </w:rPr>
      </w:pPr>
      <w:r w:rsidRPr="000E4710">
        <w:rPr>
          <w:rFonts w:ascii="Arial" w:hAnsi="Arial" w:cs="Arial"/>
          <w:b/>
          <w:sz w:val="22"/>
          <w:szCs w:val="22"/>
        </w:rPr>
        <w:t>16.2</w:t>
      </w:r>
      <w:r w:rsidRPr="000E4710">
        <w:rPr>
          <w:rFonts w:ascii="Arial" w:hAnsi="Arial" w:cs="Arial"/>
          <w:sz w:val="22"/>
          <w:szCs w:val="22"/>
        </w:rPr>
        <w:t xml:space="preserve"> </w:t>
      </w:r>
      <w:r w:rsidR="008754C8" w:rsidRPr="008754C8">
        <w:rPr>
          <w:rFonts w:ascii="Arial" w:hAnsi="Arial" w:cs="Arial"/>
          <w:sz w:val="22"/>
          <w:szCs w:val="22"/>
        </w:rPr>
        <w:t xml:space="preserve">Zabezpieczenie wnoszone w pieniądzu Wykonawca wpłaca przelewem na rachunek bankowy Zamawiającego – Zakład Usług Komunalnych, ul. </w:t>
      </w:r>
      <w:proofErr w:type="spellStart"/>
      <w:r w:rsidR="008754C8" w:rsidRPr="008754C8">
        <w:rPr>
          <w:rFonts w:ascii="Arial" w:hAnsi="Arial" w:cs="Arial"/>
          <w:sz w:val="22"/>
          <w:szCs w:val="22"/>
        </w:rPr>
        <w:t>Czatkowska</w:t>
      </w:r>
      <w:proofErr w:type="spellEnd"/>
      <w:r w:rsidR="008754C8" w:rsidRPr="008754C8">
        <w:rPr>
          <w:rFonts w:ascii="Arial" w:hAnsi="Arial" w:cs="Arial"/>
          <w:sz w:val="22"/>
          <w:szCs w:val="22"/>
        </w:rPr>
        <w:t xml:space="preserve"> 2e, Bank Pekao S.A. nr 09 1240 1242 1111 0010 0226 0584.</w:t>
      </w:r>
    </w:p>
    <w:p w14:paraId="73A73F2C" w14:textId="77777777" w:rsidR="008754C8" w:rsidRPr="008754C8" w:rsidRDefault="008754C8" w:rsidP="008754C8">
      <w:pPr>
        <w:widowControl/>
        <w:tabs>
          <w:tab w:val="left" w:pos="540"/>
        </w:tabs>
        <w:suppressAutoHyphens w:val="0"/>
        <w:autoSpaceDE w:val="0"/>
        <w:autoSpaceDN w:val="0"/>
        <w:adjustRightInd w:val="0"/>
        <w:spacing w:line="288" w:lineRule="auto"/>
        <w:jc w:val="both"/>
        <w:rPr>
          <w:rFonts w:ascii="Arial" w:hAnsi="Arial" w:cs="Arial"/>
          <w:sz w:val="12"/>
          <w:szCs w:val="20"/>
        </w:rPr>
      </w:pPr>
      <w:r w:rsidRPr="008754C8">
        <w:rPr>
          <w:rFonts w:ascii="Arial" w:hAnsi="Arial" w:cs="Arial"/>
          <w:sz w:val="22"/>
          <w:szCs w:val="22"/>
        </w:rPr>
        <w:t>Za termin wniesienia zabezpieczenia w pieniądzu zostanie uznany termin uznania rachunku Zamawiającego (data potwierdzenia wpływu środków na rachunek Zamawiającego).</w:t>
      </w:r>
    </w:p>
    <w:p w14:paraId="722F7FE8" w14:textId="77777777" w:rsidR="000E4710" w:rsidRPr="000E4710" w:rsidRDefault="000E4710" w:rsidP="008754C8">
      <w:pPr>
        <w:tabs>
          <w:tab w:val="left" w:pos="540"/>
        </w:tabs>
        <w:spacing w:line="288" w:lineRule="auto"/>
        <w:jc w:val="both"/>
        <w:rPr>
          <w:rFonts w:ascii="Arial" w:hAnsi="Arial" w:cs="Arial"/>
          <w:sz w:val="12"/>
          <w:szCs w:val="20"/>
        </w:rPr>
      </w:pPr>
    </w:p>
    <w:p w14:paraId="234ACA1D" w14:textId="77777777" w:rsidR="000E4710" w:rsidRPr="000E4710" w:rsidRDefault="000E4710" w:rsidP="000E4710">
      <w:pPr>
        <w:tabs>
          <w:tab w:val="left" w:pos="540"/>
        </w:tabs>
        <w:spacing w:line="288" w:lineRule="auto"/>
        <w:jc w:val="both"/>
        <w:rPr>
          <w:rFonts w:ascii="Arial" w:hAnsi="Arial" w:cs="Arial"/>
          <w:sz w:val="12"/>
          <w:szCs w:val="22"/>
        </w:rPr>
      </w:pPr>
      <w:r w:rsidRPr="000E4710">
        <w:rPr>
          <w:rFonts w:ascii="Arial" w:hAnsi="Arial" w:cs="Arial"/>
          <w:b/>
          <w:sz w:val="22"/>
          <w:szCs w:val="22"/>
        </w:rPr>
        <w:t>16.3</w:t>
      </w:r>
      <w:r w:rsidRPr="000E4710">
        <w:rPr>
          <w:rFonts w:ascii="Arial" w:hAnsi="Arial" w:cs="Arial"/>
          <w:sz w:val="22"/>
          <w:szCs w:val="22"/>
        </w:rPr>
        <w:t xml:space="preserve"> Zamawiający nie wyraża zgody na wniesienie zabezpieczenia w formach przewidzianych w art. 450 ust. 2 ustawy </w:t>
      </w:r>
      <w:proofErr w:type="spellStart"/>
      <w:r w:rsidRPr="000E4710">
        <w:rPr>
          <w:rFonts w:ascii="Arial" w:hAnsi="Arial" w:cs="Arial"/>
          <w:sz w:val="22"/>
          <w:szCs w:val="22"/>
        </w:rPr>
        <w:t>Pzp</w:t>
      </w:r>
      <w:proofErr w:type="spellEnd"/>
      <w:r w:rsidRPr="000E4710">
        <w:rPr>
          <w:rFonts w:ascii="Arial" w:hAnsi="Arial" w:cs="Arial"/>
          <w:sz w:val="22"/>
          <w:szCs w:val="22"/>
        </w:rPr>
        <w:t>.</w:t>
      </w:r>
    </w:p>
    <w:p w14:paraId="0738847E" w14:textId="77777777" w:rsidR="000E4710" w:rsidRPr="000E4710" w:rsidRDefault="000E4710" w:rsidP="000E4710">
      <w:pPr>
        <w:tabs>
          <w:tab w:val="left" w:pos="540"/>
        </w:tabs>
        <w:spacing w:line="288" w:lineRule="auto"/>
        <w:jc w:val="both"/>
        <w:rPr>
          <w:rFonts w:ascii="Arial" w:hAnsi="Arial" w:cs="Arial"/>
          <w:sz w:val="12"/>
          <w:szCs w:val="22"/>
        </w:rPr>
      </w:pPr>
    </w:p>
    <w:p w14:paraId="1E3F93F7" w14:textId="77777777" w:rsidR="000E4710" w:rsidRPr="000E4710" w:rsidRDefault="000E4710" w:rsidP="00917213">
      <w:pPr>
        <w:numPr>
          <w:ilvl w:val="1"/>
          <w:numId w:val="78"/>
        </w:numPr>
        <w:tabs>
          <w:tab w:val="left" w:pos="540"/>
        </w:tabs>
        <w:spacing w:line="288" w:lineRule="auto"/>
        <w:ind w:left="0" w:firstLine="0"/>
        <w:contextualSpacing/>
        <w:jc w:val="both"/>
        <w:rPr>
          <w:rFonts w:ascii="Arial" w:hAnsi="Arial" w:cs="Arial"/>
          <w:sz w:val="10"/>
          <w:szCs w:val="22"/>
        </w:rPr>
      </w:pPr>
      <w:r w:rsidRPr="000E4710">
        <w:rPr>
          <w:rFonts w:ascii="Arial" w:hAnsi="Arial" w:cs="Arial"/>
          <w:sz w:val="22"/>
          <w:szCs w:val="22"/>
        </w:rPr>
        <w:t xml:space="preserve">W przypadku wniesienia wadium (o ile jest wymagane) w pieniądzu wykonawca może wyrazić zgodę na zaliczenie kwoty wadium na poczet zabezpieczenia.  </w:t>
      </w:r>
    </w:p>
    <w:p w14:paraId="081C3B6F" w14:textId="77777777" w:rsidR="000E4710" w:rsidRPr="000E4710" w:rsidRDefault="000E4710" w:rsidP="000E4710">
      <w:pPr>
        <w:tabs>
          <w:tab w:val="left" w:pos="540"/>
        </w:tabs>
        <w:spacing w:line="288" w:lineRule="auto"/>
        <w:contextualSpacing/>
        <w:jc w:val="both"/>
        <w:rPr>
          <w:rFonts w:ascii="Arial" w:hAnsi="Arial" w:cs="Arial"/>
          <w:sz w:val="10"/>
          <w:szCs w:val="22"/>
        </w:rPr>
      </w:pPr>
    </w:p>
    <w:p w14:paraId="3E20B67D" w14:textId="77777777" w:rsidR="000E4710" w:rsidRPr="000E4710" w:rsidRDefault="000E4710" w:rsidP="00917213">
      <w:pPr>
        <w:numPr>
          <w:ilvl w:val="1"/>
          <w:numId w:val="78"/>
        </w:numPr>
        <w:tabs>
          <w:tab w:val="left" w:pos="540"/>
        </w:tabs>
        <w:spacing w:line="288" w:lineRule="auto"/>
        <w:ind w:left="0" w:firstLine="0"/>
        <w:contextualSpacing/>
        <w:jc w:val="both"/>
        <w:rPr>
          <w:rFonts w:ascii="Arial" w:hAnsi="Arial" w:cs="Arial"/>
          <w:sz w:val="10"/>
          <w:szCs w:val="22"/>
        </w:rPr>
      </w:pPr>
      <w:r w:rsidRPr="000E4710">
        <w:rPr>
          <w:rFonts w:ascii="Arial" w:hAnsi="Arial" w:cs="Arial"/>
          <w:sz w:val="22"/>
          <w:szCs w:val="22"/>
        </w:rPr>
        <w:t>Dokument gwarancji (bankowej lub ubezpieczeniowej) musi reprezentować nieodwołalną i bezwarunkową gwarancję płatną na pierwsze pisemne żądanie Zamawiającego.</w:t>
      </w:r>
    </w:p>
    <w:p w14:paraId="0805B6D9" w14:textId="77777777" w:rsidR="000E4710" w:rsidRPr="000E4710" w:rsidRDefault="000E4710" w:rsidP="000E4710">
      <w:pPr>
        <w:ind w:left="720"/>
        <w:contextualSpacing/>
        <w:rPr>
          <w:rFonts w:ascii="Arial" w:hAnsi="Arial" w:cs="Arial"/>
          <w:sz w:val="10"/>
          <w:szCs w:val="22"/>
        </w:rPr>
      </w:pPr>
    </w:p>
    <w:p w14:paraId="5E4469B6" w14:textId="77777777" w:rsidR="000E4710" w:rsidRPr="000E4710" w:rsidRDefault="000E4710" w:rsidP="000E4710">
      <w:pPr>
        <w:tabs>
          <w:tab w:val="left" w:pos="540"/>
        </w:tabs>
        <w:spacing w:line="288" w:lineRule="auto"/>
        <w:contextualSpacing/>
        <w:jc w:val="both"/>
        <w:rPr>
          <w:rFonts w:ascii="Arial" w:hAnsi="Arial" w:cs="Arial"/>
          <w:sz w:val="4"/>
          <w:szCs w:val="22"/>
        </w:rPr>
      </w:pPr>
    </w:p>
    <w:p w14:paraId="019864E1" w14:textId="77777777" w:rsidR="000E4710" w:rsidRPr="000E4710" w:rsidRDefault="000E4710" w:rsidP="00917213">
      <w:pPr>
        <w:numPr>
          <w:ilvl w:val="1"/>
          <w:numId w:val="78"/>
        </w:numPr>
        <w:tabs>
          <w:tab w:val="left" w:pos="540"/>
        </w:tabs>
        <w:spacing w:line="288" w:lineRule="auto"/>
        <w:ind w:left="0" w:firstLine="0"/>
        <w:contextualSpacing/>
        <w:jc w:val="both"/>
        <w:rPr>
          <w:rFonts w:ascii="Arial" w:hAnsi="Arial" w:cs="Arial"/>
          <w:sz w:val="10"/>
          <w:szCs w:val="22"/>
        </w:rPr>
      </w:pPr>
      <w:r w:rsidRPr="000E4710">
        <w:rPr>
          <w:rFonts w:ascii="Arial" w:hAnsi="Arial" w:cs="Arial"/>
          <w:color w:val="000000"/>
          <w:sz w:val="22"/>
        </w:rPr>
        <w:t xml:space="preserve">Z treści gwarancji winno wynikać nieodwołalne i bezwarunkowe 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p>
    <w:p w14:paraId="4E62C595" w14:textId="77777777" w:rsidR="000E4710" w:rsidRPr="000E4710" w:rsidRDefault="000E4710" w:rsidP="000E4710">
      <w:pPr>
        <w:widowControl/>
        <w:tabs>
          <w:tab w:val="left" w:pos="540"/>
        </w:tabs>
        <w:suppressAutoHyphens w:val="0"/>
        <w:spacing w:line="288" w:lineRule="auto"/>
        <w:jc w:val="both"/>
        <w:rPr>
          <w:rFonts w:ascii="Arial" w:hAnsi="Arial" w:cs="Arial"/>
          <w:b/>
          <w:color w:val="000000"/>
          <w:sz w:val="12"/>
          <w:szCs w:val="12"/>
        </w:rPr>
      </w:pPr>
    </w:p>
    <w:p w14:paraId="3E42C7A9" w14:textId="77777777" w:rsidR="000E4710" w:rsidRPr="000E4710" w:rsidRDefault="000E4710" w:rsidP="000E4710">
      <w:pPr>
        <w:widowControl/>
        <w:tabs>
          <w:tab w:val="left" w:pos="540"/>
        </w:tabs>
        <w:suppressAutoHyphens w:val="0"/>
        <w:spacing w:line="288" w:lineRule="auto"/>
        <w:jc w:val="both"/>
        <w:rPr>
          <w:rFonts w:ascii="Arial" w:hAnsi="Arial" w:cs="Arial"/>
          <w:b/>
          <w:color w:val="000000"/>
          <w:sz w:val="8"/>
          <w:szCs w:val="8"/>
        </w:rPr>
      </w:pPr>
      <w:r w:rsidRPr="000E4710">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14:paraId="22F27E3B" w14:textId="77777777" w:rsidR="000E4710" w:rsidRPr="000E4710" w:rsidRDefault="000E4710" w:rsidP="000E4710">
      <w:pPr>
        <w:widowControl/>
        <w:tabs>
          <w:tab w:val="left" w:pos="540"/>
        </w:tabs>
        <w:suppressAutoHyphens w:val="0"/>
        <w:spacing w:line="288" w:lineRule="auto"/>
        <w:jc w:val="both"/>
        <w:rPr>
          <w:rFonts w:ascii="Arial" w:hAnsi="Arial" w:cs="Arial"/>
          <w:b/>
          <w:color w:val="000000"/>
          <w:sz w:val="8"/>
          <w:szCs w:val="8"/>
        </w:rPr>
      </w:pPr>
    </w:p>
    <w:p w14:paraId="4BE15D1F" w14:textId="77777777" w:rsidR="000E4710" w:rsidRPr="000E4710" w:rsidRDefault="000E4710" w:rsidP="00917213">
      <w:pPr>
        <w:widowControl/>
        <w:numPr>
          <w:ilvl w:val="1"/>
          <w:numId w:val="78"/>
        </w:numPr>
        <w:tabs>
          <w:tab w:val="left" w:pos="540"/>
        </w:tabs>
        <w:suppressAutoHyphens w:val="0"/>
        <w:spacing w:line="288" w:lineRule="auto"/>
        <w:ind w:left="0" w:firstLine="0"/>
        <w:contextualSpacing/>
        <w:jc w:val="both"/>
        <w:rPr>
          <w:rFonts w:ascii="Arial" w:hAnsi="Arial" w:cs="Arial"/>
          <w:b/>
          <w:color w:val="000000"/>
          <w:sz w:val="8"/>
          <w:szCs w:val="8"/>
        </w:rPr>
      </w:pPr>
      <w:r w:rsidRPr="000E4710">
        <w:rPr>
          <w:rFonts w:ascii="Arial" w:hAnsi="Arial" w:cs="Arial"/>
          <w:b/>
          <w:color w:val="000000"/>
          <w:sz w:val="22"/>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FBE573D" w14:textId="77777777" w:rsidR="000E4710" w:rsidRPr="000E4710" w:rsidRDefault="000E4710" w:rsidP="000E4710">
      <w:pPr>
        <w:spacing w:line="288" w:lineRule="auto"/>
        <w:contextualSpacing/>
        <w:rPr>
          <w:rFonts w:ascii="Arial" w:hAnsi="Arial" w:cs="Arial"/>
          <w:b/>
          <w:color w:val="000000"/>
          <w:sz w:val="8"/>
          <w:szCs w:val="8"/>
        </w:rPr>
      </w:pPr>
    </w:p>
    <w:p w14:paraId="642584FE" w14:textId="77777777" w:rsidR="000E4710" w:rsidRPr="000E4710" w:rsidRDefault="000E4710" w:rsidP="00917213">
      <w:pPr>
        <w:widowControl/>
        <w:numPr>
          <w:ilvl w:val="1"/>
          <w:numId w:val="78"/>
        </w:numPr>
        <w:tabs>
          <w:tab w:val="left" w:pos="540"/>
        </w:tabs>
        <w:suppressAutoHyphens w:val="0"/>
        <w:spacing w:line="288" w:lineRule="auto"/>
        <w:ind w:left="0" w:firstLine="0"/>
        <w:jc w:val="both"/>
        <w:rPr>
          <w:rFonts w:ascii="Arial" w:hAnsi="Arial" w:cs="Arial"/>
          <w:b/>
          <w:color w:val="000000"/>
          <w:sz w:val="8"/>
          <w:szCs w:val="8"/>
        </w:rPr>
      </w:pPr>
      <w:r w:rsidRPr="000E4710">
        <w:rPr>
          <w:rFonts w:ascii="Arial" w:hAnsi="Arial" w:cs="Arial"/>
          <w:b/>
          <w:color w:val="000000"/>
          <w:sz w:val="22"/>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14:paraId="0E6BE935" w14:textId="77777777" w:rsidR="000E4710" w:rsidRPr="000E4710" w:rsidRDefault="000E4710" w:rsidP="000E4710">
      <w:pPr>
        <w:spacing w:line="288" w:lineRule="auto"/>
        <w:ind w:left="720"/>
        <w:contextualSpacing/>
        <w:rPr>
          <w:rFonts w:ascii="Arial" w:hAnsi="Arial" w:cs="Arial"/>
          <w:b/>
          <w:color w:val="000000"/>
          <w:sz w:val="8"/>
          <w:szCs w:val="8"/>
        </w:rPr>
      </w:pPr>
    </w:p>
    <w:p w14:paraId="5CDE3D11" w14:textId="77777777" w:rsidR="000E4710" w:rsidRPr="000E4710" w:rsidRDefault="000E4710" w:rsidP="00917213">
      <w:pPr>
        <w:widowControl/>
        <w:numPr>
          <w:ilvl w:val="1"/>
          <w:numId w:val="78"/>
        </w:numPr>
        <w:tabs>
          <w:tab w:val="left" w:pos="540"/>
        </w:tabs>
        <w:suppressAutoHyphens w:val="0"/>
        <w:spacing w:line="288" w:lineRule="auto"/>
        <w:ind w:left="0" w:firstLine="0"/>
        <w:jc w:val="both"/>
        <w:rPr>
          <w:rFonts w:ascii="Arial" w:hAnsi="Arial" w:cs="Arial"/>
          <w:b/>
          <w:color w:val="000000"/>
          <w:sz w:val="8"/>
          <w:szCs w:val="8"/>
        </w:rPr>
      </w:pPr>
      <w:r w:rsidRPr="000E4710">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14:paraId="54D99276" w14:textId="77777777" w:rsidR="000E4710" w:rsidRPr="000E4710" w:rsidRDefault="000E4710" w:rsidP="000E4710">
      <w:pPr>
        <w:spacing w:line="288" w:lineRule="auto"/>
        <w:contextualSpacing/>
        <w:jc w:val="both"/>
        <w:rPr>
          <w:rFonts w:ascii="Arial" w:hAnsi="Arial" w:cs="Arial"/>
          <w:b/>
          <w:color w:val="000000"/>
          <w:sz w:val="6"/>
          <w:szCs w:val="8"/>
        </w:rPr>
      </w:pPr>
    </w:p>
    <w:p w14:paraId="39D4982D" w14:textId="77777777" w:rsidR="000E4710" w:rsidRPr="000E4710" w:rsidRDefault="000E4710" w:rsidP="000E4710">
      <w:pPr>
        <w:spacing w:line="288" w:lineRule="auto"/>
        <w:contextualSpacing/>
        <w:rPr>
          <w:rFonts w:ascii="Arial" w:hAnsi="Arial" w:cs="Arial"/>
          <w:b/>
          <w:color w:val="000000"/>
          <w:sz w:val="8"/>
          <w:szCs w:val="8"/>
        </w:rPr>
      </w:pPr>
    </w:p>
    <w:p w14:paraId="2BDED1FD" w14:textId="77777777" w:rsidR="000E4710" w:rsidRPr="000E4710" w:rsidRDefault="000E4710" w:rsidP="00917213">
      <w:pPr>
        <w:widowControl/>
        <w:numPr>
          <w:ilvl w:val="1"/>
          <w:numId w:val="78"/>
        </w:numPr>
        <w:tabs>
          <w:tab w:val="left" w:pos="540"/>
        </w:tabs>
        <w:suppressAutoHyphens w:val="0"/>
        <w:spacing w:line="288" w:lineRule="auto"/>
        <w:ind w:left="0" w:firstLine="0"/>
        <w:jc w:val="both"/>
        <w:rPr>
          <w:rFonts w:ascii="Arial" w:hAnsi="Arial" w:cs="Arial"/>
          <w:b/>
          <w:color w:val="000000"/>
          <w:sz w:val="8"/>
          <w:szCs w:val="8"/>
        </w:rPr>
      </w:pPr>
      <w:r w:rsidRPr="000E4710">
        <w:rPr>
          <w:rFonts w:ascii="Arial" w:hAnsi="Arial" w:cs="Arial"/>
          <w:b/>
          <w:sz w:val="22"/>
        </w:rPr>
        <w:t xml:space="preserve">Jeżeli koniec terminu do złożenia żądania zapłaty z gwarancji </w:t>
      </w:r>
      <w:r w:rsidRPr="000E4710">
        <w:rPr>
          <w:rFonts w:ascii="Arial" w:hAnsi="Arial" w:cs="Arial"/>
          <w:b/>
          <w:color w:val="000000"/>
          <w:sz w:val="22"/>
        </w:rPr>
        <w:t>(poręczenia)</w:t>
      </w:r>
      <w:r w:rsidRPr="000E4710">
        <w:rPr>
          <w:rFonts w:ascii="Arial" w:hAnsi="Arial" w:cs="Arial"/>
          <w:b/>
          <w:sz w:val="22"/>
        </w:rPr>
        <w:t xml:space="preserve"> przypada na sobotę, dzień ustawowo wolny od pracy lub inny dzień, w którym Gwarant </w:t>
      </w:r>
      <w:r w:rsidRPr="000E4710">
        <w:rPr>
          <w:rFonts w:ascii="Arial" w:hAnsi="Arial" w:cs="Arial"/>
          <w:b/>
          <w:color w:val="000000"/>
          <w:sz w:val="22"/>
        </w:rPr>
        <w:t xml:space="preserve">(Poręczyciel) </w:t>
      </w:r>
      <w:r w:rsidRPr="000E4710">
        <w:rPr>
          <w:rFonts w:ascii="Arial" w:hAnsi="Arial" w:cs="Arial"/>
          <w:b/>
          <w:sz w:val="22"/>
        </w:rPr>
        <w:t xml:space="preserve">nie prowadzi działalności operacyjnej, wówczas termin ten ulega wydłużeniu do najbliższego dnia, w którym Gwarant </w:t>
      </w:r>
      <w:r w:rsidRPr="000E4710">
        <w:rPr>
          <w:rFonts w:ascii="Arial" w:hAnsi="Arial" w:cs="Arial"/>
          <w:b/>
          <w:color w:val="000000"/>
          <w:sz w:val="22"/>
        </w:rPr>
        <w:t>(Poręczyciel)</w:t>
      </w:r>
      <w:r w:rsidRPr="000E4710">
        <w:rPr>
          <w:rFonts w:ascii="Arial" w:hAnsi="Arial" w:cs="Arial"/>
          <w:b/>
          <w:sz w:val="22"/>
        </w:rPr>
        <w:t xml:space="preserve"> prowadzi działalność operacyjną.</w:t>
      </w:r>
    </w:p>
    <w:p w14:paraId="1E2A9002" w14:textId="77777777" w:rsidR="000E4710" w:rsidRPr="000E4710" w:rsidRDefault="000E4710" w:rsidP="000E4710">
      <w:pPr>
        <w:widowControl/>
        <w:tabs>
          <w:tab w:val="left" w:pos="540"/>
        </w:tabs>
        <w:suppressAutoHyphens w:val="0"/>
        <w:spacing w:line="288" w:lineRule="auto"/>
        <w:jc w:val="both"/>
        <w:rPr>
          <w:rFonts w:ascii="Arial" w:hAnsi="Arial" w:cs="Arial"/>
          <w:b/>
          <w:color w:val="000000"/>
          <w:sz w:val="8"/>
          <w:szCs w:val="8"/>
        </w:rPr>
      </w:pPr>
    </w:p>
    <w:p w14:paraId="61E35FEF" w14:textId="77777777" w:rsidR="000E4710" w:rsidRPr="000E4710" w:rsidRDefault="000E4710" w:rsidP="00917213">
      <w:pPr>
        <w:widowControl/>
        <w:numPr>
          <w:ilvl w:val="1"/>
          <w:numId w:val="78"/>
        </w:numPr>
        <w:tabs>
          <w:tab w:val="left" w:pos="540"/>
        </w:tabs>
        <w:suppressAutoHyphens w:val="0"/>
        <w:spacing w:line="288" w:lineRule="auto"/>
        <w:ind w:left="0" w:firstLine="0"/>
        <w:jc w:val="both"/>
        <w:rPr>
          <w:rFonts w:ascii="Arial" w:hAnsi="Arial" w:cs="Arial"/>
          <w:b/>
          <w:color w:val="000000"/>
          <w:sz w:val="6"/>
          <w:szCs w:val="8"/>
        </w:rPr>
      </w:pPr>
      <w:r w:rsidRPr="000E4710">
        <w:rPr>
          <w:rFonts w:ascii="Arial" w:hAnsi="Arial" w:cs="Arial"/>
          <w:b/>
          <w:sz w:val="22"/>
        </w:rPr>
        <w:t xml:space="preserve">Żadna zmiana lub uzupełnienie warunków umowy lub zakresu zamówienia, które mogą zostać przeprowadzone na podstawie umowy lub w jakichkolwiek dokumentach umownych jakie mogą zostać sporządzone między Beneficjentem </w:t>
      </w:r>
      <w:r w:rsidRPr="000E4710">
        <w:rPr>
          <w:rFonts w:ascii="Arial" w:hAnsi="Arial" w:cs="Arial"/>
          <w:b/>
          <w:color w:val="000000"/>
          <w:sz w:val="22"/>
        </w:rPr>
        <w:t xml:space="preserve">(Zamawiającym)                  </w:t>
      </w:r>
      <w:r w:rsidRPr="000E4710">
        <w:rPr>
          <w:rFonts w:ascii="Arial" w:hAnsi="Arial" w:cs="Arial"/>
          <w:b/>
          <w:sz w:val="22"/>
        </w:rPr>
        <w:t xml:space="preserve">a Wykonawcą, nie zwalniają Gwaranta </w:t>
      </w:r>
      <w:r w:rsidRPr="000E4710">
        <w:rPr>
          <w:rFonts w:ascii="Arial" w:hAnsi="Arial" w:cs="Arial"/>
          <w:b/>
          <w:color w:val="000000"/>
          <w:sz w:val="22"/>
        </w:rPr>
        <w:t>(Poręczyciela)</w:t>
      </w:r>
      <w:r w:rsidRPr="000E4710">
        <w:rPr>
          <w:rFonts w:ascii="Arial" w:hAnsi="Arial" w:cs="Arial"/>
          <w:b/>
          <w:sz w:val="22"/>
        </w:rPr>
        <w:t xml:space="preserve"> od odpowiedzialności wynikającej z niniejszej gwarancji </w:t>
      </w:r>
      <w:r w:rsidRPr="000E4710">
        <w:rPr>
          <w:rFonts w:ascii="Arial" w:hAnsi="Arial" w:cs="Arial"/>
          <w:b/>
          <w:color w:val="000000"/>
          <w:sz w:val="22"/>
        </w:rPr>
        <w:t>(poręczenia)</w:t>
      </w:r>
      <w:r w:rsidRPr="000E4710">
        <w:rPr>
          <w:rFonts w:ascii="Arial" w:hAnsi="Arial" w:cs="Arial"/>
          <w:b/>
          <w:sz w:val="22"/>
        </w:rPr>
        <w:t xml:space="preserve"> i niniejszym Gwarant </w:t>
      </w:r>
      <w:r w:rsidRPr="000E4710">
        <w:rPr>
          <w:rFonts w:ascii="Arial" w:hAnsi="Arial" w:cs="Arial"/>
          <w:b/>
          <w:color w:val="000000"/>
          <w:sz w:val="22"/>
        </w:rPr>
        <w:t>(Poręczyciel)</w:t>
      </w:r>
      <w:r w:rsidRPr="000E4710">
        <w:rPr>
          <w:rFonts w:ascii="Arial" w:hAnsi="Arial" w:cs="Arial"/>
          <w:b/>
          <w:sz w:val="22"/>
        </w:rPr>
        <w:t xml:space="preserve"> rezygnuje                        z konieczności powiadamiania o takiej zmianie lub uzupełnieniu.</w:t>
      </w:r>
    </w:p>
    <w:p w14:paraId="6AE45167" w14:textId="77777777" w:rsidR="000E4710" w:rsidRPr="0011314B" w:rsidRDefault="000E4710" w:rsidP="000E4710">
      <w:pPr>
        <w:ind w:left="720"/>
        <w:contextualSpacing/>
        <w:rPr>
          <w:rFonts w:ascii="Arial" w:hAnsi="Arial" w:cs="Arial"/>
          <w:b/>
          <w:color w:val="000000"/>
          <w:sz w:val="8"/>
          <w:szCs w:val="8"/>
        </w:rPr>
      </w:pPr>
    </w:p>
    <w:p w14:paraId="15BC3746" w14:textId="77777777" w:rsidR="000E4710" w:rsidRPr="000E4710" w:rsidRDefault="000E4710" w:rsidP="00917213">
      <w:pPr>
        <w:widowControl/>
        <w:numPr>
          <w:ilvl w:val="1"/>
          <w:numId w:val="78"/>
        </w:numPr>
        <w:tabs>
          <w:tab w:val="left" w:pos="540"/>
        </w:tabs>
        <w:suppressAutoHyphens w:val="0"/>
        <w:spacing w:line="288" w:lineRule="auto"/>
        <w:ind w:left="0" w:firstLine="0"/>
        <w:jc w:val="both"/>
        <w:rPr>
          <w:rFonts w:ascii="Arial" w:hAnsi="Arial" w:cs="Arial"/>
          <w:b/>
          <w:color w:val="000000"/>
          <w:sz w:val="8"/>
          <w:szCs w:val="8"/>
        </w:rPr>
      </w:pPr>
      <w:r w:rsidRPr="000E4710">
        <w:rPr>
          <w:rFonts w:ascii="Arial" w:hAnsi="Arial" w:cs="Arial"/>
          <w:color w:val="000000"/>
          <w:sz w:val="22"/>
          <w:szCs w:val="22"/>
        </w:rPr>
        <w:t>Treść gwarancji (poręczenia) podlega zatwierdzeniu przez Zamawiającego. Zamawiający zastrzega sobie prawo zgłaszania uwag do treści gwarancji (poręczenia).</w:t>
      </w:r>
    </w:p>
    <w:p w14:paraId="7534B163" w14:textId="77777777" w:rsidR="004F093B" w:rsidRDefault="004F093B" w:rsidP="000E4710">
      <w:pPr>
        <w:tabs>
          <w:tab w:val="left" w:pos="540"/>
        </w:tabs>
        <w:spacing w:line="288" w:lineRule="auto"/>
        <w:jc w:val="both"/>
        <w:rPr>
          <w:rFonts w:ascii="Arial" w:hAnsi="Arial" w:cs="Arial"/>
          <w:b/>
          <w:color w:val="000000"/>
          <w:sz w:val="8"/>
          <w:szCs w:val="8"/>
        </w:rPr>
      </w:pPr>
    </w:p>
    <w:p w14:paraId="0ED55ED7" w14:textId="77777777" w:rsidR="000E4710" w:rsidRPr="000E4710" w:rsidRDefault="000E4710" w:rsidP="00917213">
      <w:pPr>
        <w:numPr>
          <w:ilvl w:val="1"/>
          <w:numId w:val="78"/>
        </w:numPr>
        <w:tabs>
          <w:tab w:val="left" w:pos="540"/>
        </w:tabs>
        <w:spacing w:line="288" w:lineRule="auto"/>
        <w:ind w:left="0" w:firstLine="0"/>
        <w:jc w:val="both"/>
        <w:rPr>
          <w:rFonts w:ascii="Arial" w:hAnsi="Arial" w:cs="Arial"/>
          <w:sz w:val="18"/>
          <w:szCs w:val="22"/>
        </w:rPr>
      </w:pPr>
      <w:r w:rsidRPr="000E4710">
        <w:rPr>
          <w:rFonts w:ascii="Arial" w:hAnsi="Arial" w:cs="Arial"/>
          <w:sz w:val="22"/>
          <w:szCs w:val="22"/>
        </w:rPr>
        <w:t xml:space="preserve">Zamawiający zwraca 100% kwoty zabezpieczenia w terminie 30 dni od dnia wykonania zamówienia i uznania przez Zamawiającego za należycie wykonane.  </w:t>
      </w:r>
    </w:p>
    <w:p w14:paraId="2AA42358" w14:textId="77777777" w:rsidR="00A270F9" w:rsidRPr="003E72F1" w:rsidRDefault="00A270F9" w:rsidP="00CF3510">
      <w:pPr>
        <w:spacing w:line="288" w:lineRule="auto"/>
        <w:jc w:val="both"/>
        <w:rPr>
          <w:rFonts w:ascii="Arial" w:hAnsi="Arial" w:cs="Arial"/>
          <w:color w:val="FF0000"/>
          <w:sz w:val="14"/>
          <w:szCs w:val="8"/>
        </w:rPr>
      </w:pPr>
    </w:p>
    <w:p w14:paraId="75EC9FA6" w14:textId="77777777" w:rsidR="007719C4" w:rsidRPr="00E46B73" w:rsidRDefault="00A16029" w:rsidP="00B241A8">
      <w:pPr>
        <w:pStyle w:val="Akapitzlist"/>
        <w:numPr>
          <w:ilvl w:val="0"/>
          <w:numId w:val="15"/>
        </w:numPr>
        <w:tabs>
          <w:tab w:val="left" w:pos="426"/>
        </w:tabs>
        <w:spacing w:line="288" w:lineRule="auto"/>
        <w:ind w:left="0" w:firstLine="0"/>
        <w:jc w:val="both"/>
        <w:rPr>
          <w:rFonts w:ascii="Arial" w:hAnsi="Arial" w:cs="Arial"/>
          <w:b/>
          <w:sz w:val="8"/>
          <w:szCs w:val="8"/>
        </w:rPr>
      </w:pPr>
      <w:r w:rsidRPr="00E46B73">
        <w:rPr>
          <w:rFonts w:ascii="Arial" w:hAnsi="Arial" w:cs="Arial"/>
          <w:b/>
          <w:color w:val="000000"/>
          <w:sz w:val="22"/>
          <w:szCs w:val="22"/>
        </w:rPr>
        <w:lastRenderedPageBreak/>
        <w:t xml:space="preserve">POUCZENIE O ŚRODKACH OCHRONY PRAWNEJ PRZYSŁUGUJĄCYCH WYKONAWCY </w:t>
      </w:r>
      <w:r w:rsidR="007C1F60">
        <w:rPr>
          <w:rFonts w:ascii="Arial" w:hAnsi="Arial" w:cs="Arial"/>
          <w:b/>
          <w:color w:val="000000"/>
          <w:sz w:val="22"/>
          <w:szCs w:val="22"/>
        </w:rPr>
        <w:t xml:space="preserve"> </w:t>
      </w:r>
      <w:r w:rsidRPr="00E46B73">
        <w:rPr>
          <w:rFonts w:ascii="Arial" w:hAnsi="Arial" w:cs="Arial"/>
          <w:b/>
          <w:color w:val="000000"/>
          <w:sz w:val="22"/>
          <w:szCs w:val="22"/>
        </w:rPr>
        <w:t xml:space="preserve">                       </w:t>
      </w:r>
    </w:p>
    <w:p w14:paraId="11B5A01A" w14:textId="77777777" w:rsidR="007719C4" w:rsidRPr="00442D25" w:rsidRDefault="007719C4" w:rsidP="00CF3510">
      <w:pPr>
        <w:spacing w:line="288" w:lineRule="auto"/>
        <w:jc w:val="both"/>
        <w:rPr>
          <w:rFonts w:ascii="Arial" w:hAnsi="Arial" w:cs="Arial"/>
          <w:b/>
          <w:sz w:val="8"/>
          <w:szCs w:val="8"/>
        </w:rPr>
      </w:pPr>
    </w:p>
    <w:p w14:paraId="7FCBB9D1" w14:textId="77777777" w:rsidR="007719C4" w:rsidRPr="00CF3510" w:rsidRDefault="00A16029" w:rsidP="00CF3510">
      <w:pPr>
        <w:spacing w:line="288" w:lineRule="auto"/>
        <w:jc w:val="both"/>
        <w:rPr>
          <w:rFonts w:ascii="Arial" w:hAnsi="Arial" w:cs="Arial"/>
          <w:sz w:val="8"/>
          <w:szCs w:val="8"/>
        </w:rPr>
      </w:pPr>
      <w:r w:rsidRPr="00CF3510">
        <w:rPr>
          <w:rFonts w:ascii="Arial" w:hAnsi="Arial" w:cs="Arial"/>
          <w:b/>
          <w:sz w:val="22"/>
        </w:rPr>
        <w:t>1</w:t>
      </w:r>
      <w:r w:rsidR="00CA2102">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sidR="007C1F60">
        <w:rPr>
          <w:rFonts w:ascii="Arial" w:hAnsi="Arial" w:cs="Arial"/>
          <w:sz w:val="22"/>
          <w:szCs w:val="20"/>
        </w:rPr>
        <w:t>505</w:t>
      </w:r>
      <w:r w:rsidRPr="00CF3510">
        <w:rPr>
          <w:rFonts w:ascii="Arial" w:hAnsi="Arial" w:cs="Arial"/>
          <w:sz w:val="22"/>
          <w:szCs w:val="20"/>
        </w:rPr>
        <w:t xml:space="preserve">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środki ochrony prawnej przysługują Wykonawcy, </w:t>
      </w:r>
      <w:r w:rsidR="00BC171B">
        <w:rPr>
          <w:rFonts w:ascii="Arial" w:hAnsi="Arial" w:cs="Arial"/>
          <w:sz w:val="22"/>
          <w:szCs w:val="20"/>
        </w:rPr>
        <w:t>oraz</w:t>
      </w:r>
      <w:r w:rsidRPr="00CF3510">
        <w:rPr>
          <w:rFonts w:ascii="Arial" w:hAnsi="Arial" w:cs="Arial"/>
          <w:sz w:val="22"/>
          <w:szCs w:val="20"/>
        </w:rPr>
        <w:t xml:space="preserve"> innemu podmiotowi, jeżeli ma lub </w:t>
      </w:r>
      <w:r w:rsidR="00BC171B">
        <w:rPr>
          <w:rFonts w:ascii="Arial" w:hAnsi="Arial" w:cs="Arial"/>
          <w:sz w:val="22"/>
          <w:szCs w:val="20"/>
        </w:rPr>
        <w:t xml:space="preserve">miał interes w uzyskaniu </w:t>
      </w:r>
      <w:r w:rsidRPr="00CF3510">
        <w:rPr>
          <w:rFonts w:ascii="Arial" w:hAnsi="Arial" w:cs="Arial"/>
          <w:sz w:val="22"/>
          <w:szCs w:val="20"/>
        </w:rPr>
        <w:t xml:space="preserve">zamówienia oraz poniósł lub może ponieść szkodę w wyniku naruszenia przez Zamawiającego przepisów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w:t>
      </w:r>
    </w:p>
    <w:p w14:paraId="45A485DB" w14:textId="77777777" w:rsidR="007719C4" w:rsidRDefault="007719C4" w:rsidP="00CF3510">
      <w:pPr>
        <w:widowControl/>
        <w:suppressAutoHyphens w:val="0"/>
        <w:spacing w:line="288" w:lineRule="auto"/>
        <w:rPr>
          <w:rFonts w:ascii="Arial" w:hAnsi="Arial" w:cs="Arial"/>
          <w:sz w:val="8"/>
          <w:szCs w:val="8"/>
        </w:rPr>
      </w:pPr>
    </w:p>
    <w:p w14:paraId="53AFF102" w14:textId="77777777" w:rsidR="00E56AE6" w:rsidRDefault="00E56AE6" w:rsidP="0070462A">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 469 pkt 15 </w:t>
      </w:r>
      <w:r w:rsidR="00AE05BE">
        <w:rPr>
          <w:rFonts w:ascii="Arial" w:hAnsi="Arial" w:cs="Arial"/>
          <w:sz w:val="22"/>
          <w:szCs w:val="22"/>
        </w:rPr>
        <w:t xml:space="preserve">ustawy </w:t>
      </w:r>
      <w:proofErr w:type="spellStart"/>
      <w:r w:rsidR="00AE05BE">
        <w:rPr>
          <w:rFonts w:ascii="Arial" w:hAnsi="Arial" w:cs="Arial"/>
          <w:sz w:val="22"/>
          <w:szCs w:val="22"/>
        </w:rPr>
        <w:t>Pzp</w:t>
      </w:r>
      <w:proofErr w:type="spellEnd"/>
      <w:r w:rsidR="00AE05BE">
        <w:rPr>
          <w:rFonts w:ascii="Arial" w:hAnsi="Arial" w:cs="Arial"/>
          <w:sz w:val="22"/>
          <w:szCs w:val="22"/>
        </w:rPr>
        <w:t>,</w:t>
      </w:r>
      <w:r w:rsidRPr="00E56AE6">
        <w:rPr>
          <w:rFonts w:ascii="Arial" w:hAnsi="Arial" w:cs="Arial"/>
          <w:sz w:val="22"/>
          <w:szCs w:val="22"/>
        </w:rPr>
        <w:t xml:space="preserve"> oraz Rzecznikowi Małych i Średnich Przedsiębiorców.</w:t>
      </w:r>
    </w:p>
    <w:p w14:paraId="1FBDBA63" w14:textId="77777777" w:rsidR="00AE05BE" w:rsidRPr="00442D25" w:rsidRDefault="00AE05BE" w:rsidP="0070462A">
      <w:pPr>
        <w:spacing w:line="288" w:lineRule="auto"/>
        <w:jc w:val="both"/>
        <w:rPr>
          <w:rFonts w:ascii="Arial" w:hAnsi="Arial" w:cs="Arial"/>
          <w:sz w:val="8"/>
          <w:szCs w:val="22"/>
        </w:rPr>
      </w:pPr>
    </w:p>
    <w:p w14:paraId="4CA42794" w14:textId="77777777" w:rsidR="007719C4" w:rsidRPr="00CF3510" w:rsidRDefault="00A16029" w:rsidP="0070462A">
      <w:pPr>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 xml:space="preserve">W/w podmiotom przysługują środki ochrony prawnej uregulowane w Dziale </w:t>
      </w:r>
      <w:r w:rsidR="00CA2102">
        <w:rPr>
          <w:rFonts w:ascii="Arial" w:eastAsia="Times New Roman" w:hAnsi="Arial" w:cs="Arial"/>
          <w:sz w:val="22"/>
          <w:szCs w:val="22"/>
        </w:rPr>
        <w:t>IX</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508F3AC5" w14:textId="77777777" w:rsidR="007719C4" w:rsidRPr="00CF3510" w:rsidRDefault="007719C4" w:rsidP="0070462A">
      <w:pPr>
        <w:suppressAutoHyphens w:val="0"/>
        <w:spacing w:line="288" w:lineRule="auto"/>
        <w:jc w:val="both"/>
        <w:rPr>
          <w:rFonts w:ascii="Arial" w:eastAsia="Times New Roman" w:hAnsi="Arial" w:cs="Arial"/>
          <w:sz w:val="8"/>
          <w:szCs w:val="8"/>
        </w:rPr>
      </w:pPr>
    </w:p>
    <w:p w14:paraId="21CE87E3" w14:textId="77777777" w:rsidR="007719C4" w:rsidRPr="007C39F6" w:rsidRDefault="00A16029" w:rsidP="0070462A">
      <w:pPr>
        <w:suppressAutoHyphens w:val="0"/>
        <w:spacing w:line="288" w:lineRule="auto"/>
        <w:jc w:val="both"/>
        <w:rPr>
          <w:rFonts w:ascii="Arial" w:eastAsia="Times New Roman" w:hAnsi="Arial" w:cs="Arial"/>
          <w:b/>
          <w:sz w:val="22"/>
          <w:szCs w:val="20"/>
        </w:rPr>
      </w:pPr>
      <w:r w:rsidRPr="00CF3510">
        <w:rPr>
          <w:rFonts w:ascii="Arial" w:eastAsia="Times New Roman" w:hAnsi="Arial" w:cs="Arial"/>
          <w:b/>
          <w:sz w:val="22"/>
          <w:szCs w:val="22"/>
        </w:rPr>
        <w:t>1</w:t>
      </w:r>
      <w:r w:rsidR="00CA2102">
        <w:rPr>
          <w:rFonts w:ascii="Arial" w:eastAsia="Times New Roman" w:hAnsi="Arial" w:cs="Arial"/>
          <w:b/>
          <w:sz w:val="22"/>
          <w:szCs w:val="22"/>
        </w:rPr>
        <w:t>7</w:t>
      </w:r>
      <w:r w:rsidRPr="00CF3510">
        <w:rPr>
          <w:rFonts w:ascii="Arial" w:eastAsia="Times New Roman" w:hAnsi="Arial" w:cs="Arial"/>
          <w:b/>
          <w:sz w:val="22"/>
          <w:szCs w:val="22"/>
        </w:rPr>
        <w:t>.2</w:t>
      </w:r>
      <w:r w:rsidRPr="00CF3510">
        <w:rPr>
          <w:rFonts w:ascii="Arial" w:eastAsia="Times New Roman" w:hAnsi="Arial" w:cs="Arial"/>
          <w:sz w:val="20"/>
          <w:szCs w:val="20"/>
        </w:rPr>
        <w:t xml:space="preserve"> </w:t>
      </w:r>
      <w:r w:rsidR="007C39F6">
        <w:rPr>
          <w:rFonts w:ascii="Arial" w:eastAsia="Times New Roman" w:hAnsi="Arial" w:cs="Arial"/>
          <w:sz w:val="22"/>
          <w:szCs w:val="20"/>
        </w:rPr>
        <w:t xml:space="preserve">  </w:t>
      </w:r>
      <w:r w:rsidRPr="00CF3510">
        <w:rPr>
          <w:rFonts w:ascii="Arial" w:eastAsia="Times New Roman" w:hAnsi="Arial" w:cs="Arial"/>
          <w:sz w:val="22"/>
          <w:szCs w:val="20"/>
        </w:rPr>
        <w:t xml:space="preserve">Odwołanie przysługuje </w:t>
      </w:r>
      <w:r w:rsidR="00846713">
        <w:rPr>
          <w:rFonts w:ascii="Arial" w:eastAsia="Times New Roman" w:hAnsi="Arial" w:cs="Arial"/>
          <w:sz w:val="22"/>
          <w:szCs w:val="20"/>
        </w:rPr>
        <w:t>na</w:t>
      </w:r>
      <w:r w:rsidRPr="00CF3510">
        <w:rPr>
          <w:rFonts w:ascii="Arial" w:eastAsia="Times New Roman" w:hAnsi="Arial" w:cs="Arial"/>
          <w:sz w:val="22"/>
          <w:szCs w:val="20"/>
        </w:rPr>
        <w:t xml:space="preserve">: </w:t>
      </w:r>
    </w:p>
    <w:p w14:paraId="0B3FCDA9" w14:textId="77777777" w:rsidR="00846713" w:rsidRPr="00846713" w:rsidRDefault="00846713" w:rsidP="0070462A">
      <w:pPr>
        <w:pStyle w:val="Akapitzlist"/>
        <w:numPr>
          <w:ilvl w:val="0"/>
          <w:numId w:val="16"/>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zamawiającego,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w tym na projektowane postanowienie umowy;</w:t>
      </w:r>
    </w:p>
    <w:p w14:paraId="29C176BB" w14:textId="77777777" w:rsidR="008A3DAA" w:rsidRDefault="00846713" w:rsidP="0070462A">
      <w:pPr>
        <w:pStyle w:val="Akapitzlist"/>
        <w:numPr>
          <w:ilvl w:val="0"/>
          <w:numId w:val="16"/>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do której zamawiający był</w:t>
      </w:r>
      <w:r w:rsidR="007C39F6">
        <w:rPr>
          <w:rFonts w:ascii="Arial" w:eastAsia="Times New Roman" w:hAnsi="Arial" w:cs="Arial"/>
          <w:sz w:val="22"/>
          <w:szCs w:val="20"/>
        </w:rPr>
        <w:t xml:space="preserve"> obowiązany na podstawie ustawy.</w:t>
      </w:r>
    </w:p>
    <w:p w14:paraId="7DF4AF75" w14:textId="77777777" w:rsidR="00C04DB5" w:rsidRPr="003E72F1" w:rsidRDefault="00C04DB5" w:rsidP="0070462A">
      <w:pPr>
        <w:pStyle w:val="Akapitzlist"/>
        <w:suppressAutoHyphens w:val="0"/>
        <w:spacing w:line="288" w:lineRule="auto"/>
        <w:jc w:val="both"/>
        <w:rPr>
          <w:rFonts w:ascii="Arial" w:eastAsia="Times New Roman" w:hAnsi="Arial" w:cs="Arial"/>
          <w:sz w:val="10"/>
          <w:szCs w:val="20"/>
        </w:rPr>
      </w:pPr>
    </w:p>
    <w:p w14:paraId="2EFC1F4E" w14:textId="77777777" w:rsidR="008A3DAA" w:rsidRDefault="00A16029" w:rsidP="0070462A">
      <w:pPr>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t>1</w:t>
      </w:r>
      <w:r w:rsidR="00E82C39">
        <w:rPr>
          <w:rFonts w:ascii="Arial" w:eastAsia="Times New Roman" w:hAnsi="Arial" w:cs="Arial"/>
          <w:b/>
          <w:sz w:val="22"/>
          <w:szCs w:val="20"/>
        </w:rPr>
        <w:t>7</w:t>
      </w:r>
      <w:r w:rsidRPr="00CF3510">
        <w:rPr>
          <w:rFonts w:ascii="Arial" w:eastAsia="Times New Roman" w:hAnsi="Arial" w:cs="Arial"/>
          <w:b/>
          <w:sz w:val="22"/>
          <w:szCs w:val="20"/>
        </w:rPr>
        <w:t>.</w:t>
      </w:r>
      <w:r w:rsidR="00E82C39">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sidR="00CD0DB4">
        <w:rPr>
          <w:rFonts w:ascii="Arial" w:eastAsia="Times New Roman" w:hAnsi="Arial" w:cs="Arial"/>
          <w:sz w:val="22"/>
          <w:szCs w:val="20"/>
        </w:rPr>
        <w:t>.</w:t>
      </w:r>
      <w:r w:rsidRPr="00CF3510">
        <w:rPr>
          <w:rFonts w:ascii="Arial" w:eastAsia="Times New Roman" w:hAnsi="Arial" w:cs="Arial"/>
          <w:sz w:val="22"/>
          <w:szCs w:val="20"/>
        </w:rPr>
        <w:t xml:space="preserve"> </w:t>
      </w:r>
      <w:r w:rsidR="00CD0DB4" w:rsidRPr="00CD0DB4">
        <w:rPr>
          <w:rFonts w:ascii="Arial" w:eastAsia="Times New Roman" w:hAnsi="Arial" w:cs="Arial"/>
          <w:color w:val="000000"/>
          <w:sz w:val="22"/>
          <w:szCs w:val="20"/>
          <w:lang w:eastAsia="pl-PL"/>
        </w:rPr>
        <w:t xml:space="preserve">Dodatkowo odwołujący przekazuje zamawiającemu </w:t>
      </w:r>
      <w:r w:rsidR="00CD0DB4">
        <w:rPr>
          <w:rFonts w:ascii="Arial" w:eastAsia="Times New Roman" w:hAnsi="Arial" w:cs="Arial"/>
          <w:color w:val="000000"/>
          <w:sz w:val="22"/>
          <w:szCs w:val="20"/>
          <w:lang w:eastAsia="pl-PL"/>
        </w:rPr>
        <w:t xml:space="preserve">odwołanie wniesione w formie elektronicznej albo w postaci elektronicznej albo kopię tego odwołania, jeżeli zostało ono wniesione </w:t>
      </w:r>
      <w:r w:rsidR="004D66BC">
        <w:rPr>
          <w:rFonts w:ascii="Arial" w:eastAsia="Times New Roman" w:hAnsi="Arial" w:cs="Arial"/>
          <w:color w:val="000000"/>
          <w:sz w:val="22"/>
          <w:szCs w:val="20"/>
          <w:lang w:eastAsia="pl-PL"/>
        </w:rPr>
        <w:t>w formie pisemnej,</w:t>
      </w:r>
      <w:r w:rsidR="00CD0DB4" w:rsidRPr="00CD0DB4">
        <w:rPr>
          <w:rFonts w:ascii="Arial" w:eastAsia="Times New Roman" w:hAnsi="Arial" w:cs="Arial"/>
          <w:color w:val="000000"/>
          <w:sz w:val="22"/>
          <w:szCs w:val="20"/>
          <w:lang w:eastAsia="pl-PL"/>
        </w:rPr>
        <w:t xml:space="preserve"> przed upływem terminu do wniesienia odwołania w taki sposób, aby mógł on zapoznać się z jego treścią przed upływem tego terminu</w:t>
      </w:r>
      <w:r w:rsidR="00CD0DB4" w:rsidRPr="00CD0DB4">
        <w:rPr>
          <w:rFonts w:ascii="Arial" w:eastAsia="Times New Roman" w:hAnsi="Arial" w:cs="Arial"/>
          <w:color w:val="000000"/>
          <w:sz w:val="20"/>
          <w:szCs w:val="20"/>
          <w:lang w:eastAsia="pl-PL"/>
        </w:rPr>
        <w:t>.</w:t>
      </w:r>
    </w:p>
    <w:p w14:paraId="1949BA4C" w14:textId="77777777" w:rsidR="004D66BC" w:rsidRPr="00442D25" w:rsidRDefault="004D66BC" w:rsidP="0070462A">
      <w:pPr>
        <w:suppressAutoHyphens w:val="0"/>
        <w:spacing w:line="288" w:lineRule="auto"/>
        <w:jc w:val="both"/>
        <w:rPr>
          <w:rFonts w:ascii="Arial" w:eastAsia="Times New Roman" w:hAnsi="Arial" w:cs="Arial"/>
          <w:sz w:val="8"/>
          <w:szCs w:val="20"/>
        </w:rPr>
      </w:pPr>
    </w:p>
    <w:p w14:paraId="3C7CA99C" w14:textId="77777777" w:rsidR="00CD0DB4" w:rsidRPr="00CD0DB4" w:rsidRDefault="00A16029" w:rsidP="0070462A">
      <w:pPr>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t>1</w:t>
      </w:r>
      <w:r w:rsidR="005822CB">
        <w:rPr>
          <w:rFonts w:ascii="Arial" w:eastAsia="Times New Roman" w:hAnsi="Arial" w:cs="Arial"/>
          <w:b/>
          <w:sz w:val="22"/>
          <w:szCs w:val="20"/>
        </w:rPr>
        <w:t>7.4</w:t>
      </w:r>
      <w:r w:rsidRPr="00CF3510">
        <w:rPr>
          <w:rFonts w:ascii="Arial" w:eastAsia="Times New Roman" w:hAnsi="Arial" w:cs="Arial"/>
          <w:sz w:val="22"/>
          <w:szCs w:val="20"/>
        </w:rPr>
        <w:t xml:space="preserve"> </w:t>
      </w:r>
      <w:r w:rsidR="0099336E">
        <w:rPr>
          <w:rFonts w:ascii="Arial" w:eastAsia="Times New Roman" w:hAnsi="Arial" w:cs="Arial"/>
          <w:sz w:val="22"/>
          <w:szCs w:val="20"/>
        </w:rPr>
        <w:t>Odwołanie wnosi się w terminie:</w:t>
      </w:r>
    </w:p>
    <w:p w14:paraId="1583A1C3" w14:textId="77777777" w:rsidR="00CD0DB4" w:rsidRPr="0099336E" w:rsidRDefault="00CD0DB4" w:rsidP="0070462A">
      <w:pPr>
        <w:pStyle w:val="Akapitzlist"/>
        <w:numPr>
          <w:ilvl w:val="0"/>
          <w:numId w:val="17"/>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5 dni od dnia przekazania informacji o czynności zamawiającego stanowiącej podstawę jego wniesienia, jeżeli informacja została przekazana przy użyciu środ</w:t>
      </w:r>
      <w:r w:rsidR="0099336E" w:rsidRPr="0099336E">
        <w:rPr>
          <w:rFonts w:ascii="Arial" w:eastAsia="Times New Roman" w:hAnsi="Arial" w:cs="Arial"/>
          <w:sz w:val="22"/>
          <w:szCs w:val="20"/>
        </w:rPr>
        <w:t>ków komunikacji elektronicznej,</w:t>
      </w:r>
    </w:p>
    <w:p w14:paraId="75E17261" w14:textId="77777777" w:rsidR="007719C4" w:rsidRPr="003E4603" w:rsidRDefault="00CD0DB4" w:rsidP="0070462A">
      <w:pPr>
        <w:pStyle w:val="Akapitzlist"/>
        <w:numPr>
          <w:ilvl w:val="0"/>
          <w:numId w:val="17"/>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10 dni od dnia przekazania informacji o czynności zamawiającego stanowiącej podstawę jego wniesienia, jeżeli informacja została przekazana w sposób inny niż określony w pkt 1).</w:t>
      </w:r>
    </w:p>
    <w:p w14:paraId="64EDEA73" w14:textId="77777777" w:rsidR="008A3DAA" w:rsidRPr="003E72F1" w:rsidRDefault="008A3DAA" w:rsidP="0070462A">
      <w:pPr>
        <w:suppressAutoHyphens w:val="0"/>
        <w:spacing w:line="288" w:lineRule="auto"/>
        <w:jc w:val="both"/>
        <w:rPr>
          <w:rFonts w:ascii="Arial" w:hAnsi="Arial" w:cs="Arial"/>
          <w:b/>
          <w:sz w:val="8"/>
          <w:szCs w:val="20"/>
        </w:rPr>
      </w:pPr>
    </w:p>
    <w:p w14:paraId="16481752" w14:textId="77777777" w:rsidR="007719C4" w:rsidRDefault="00A16029" w:rsidP="0070462A">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sidR="003835FF">
        <w:rPr>
          <w:rFonts w:ascii="Arial" w:hAnsi="Arial" w:cs="Arial"/>
          <w:b/>
          <w:sz w:val="22"/>
          <w:szCs w:val="20"/>
        </w:rPr>
        <w:t>7.5</w:t>
      </w:r>
      <w:r w:rsidRPr="00CF3510">
        <w:rPr>
          <w:rFonts w:ascii="Arial" w:hAnsi="Arial" w:cs="Arial"/>
          <w:sz w:val="22"/>
          <w:szCs w:val="20"/>
        </w:rPr>
        <w:t xml:space="preserve"> Odwołanie wobec treści ogłoszenia </w:t>
      </w:r>
      <w:r w:rsidR="00142244">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sidR="00214C37">
        <w:rPr>
          <w:rFonts w:ascii="Arial" w:hAnsi="Arial" w:cs="Arial"/>
          <w:sz w:val="22"/>
          <w:szCs w:val="20"/>
        </w:rPr>
        <w:t>dokumentów zamówienia</w:t>
      </w:r>
      <w:r w:rsidRPr="00CF3510">
        <w:rPr>
          <w:rFonts w:ascii="Arial" w:hAnsi="Arial" w:cs="Arial"/>
          <w:sz w:val="22"/>
          <w:szCs w:val="20"/>
        </w:rPr>
        <w:t xml:space="preserve"> na stronie internetowej.</w:t>
      </w:r>
    </w:p>
    <w:p w14:paraId="66B35A96" w14:textId="77777777" w:rsidR="008A3DAA" w:rsidRPr="003E72F1" w:rsidRDefault="008A3DAA" w:rsidP="0070462A">
      <w:pPr>
        <w:tabs>
          <w:tab w:val="left" w:pos="426"/>
          <w:tab w:val="left" w:pos="567"/>
        </w:tabs>
        <w:spacing w:line="288" w:lineRule="auto"/>
        <w:jc w:val="both"/>
        <w:rPr>
          <w:rFonts w:ascii="Arial" w:hAnsi="Arial" w:cs="Arial"/>
          <w:b/>
          <w:sz w:val="8"/>
          <w:szCs w:val="20"/>
        </w:rPr>
      </w:pPr>
    </w:p>
    <w:p w14:paraId="09A7165F" w14:textId="77777777" w:rsidR="006C3F1A" w:rsidRDefault="00A16029" w:rsidP="00CF3510">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sidR="001E73E9">
        <w:rPr>
          <w:rFonts w:ascii="Arial" w:hAnsi="Arial" w:cs="Arial"/>
          <w:b/>
          <w:sz w:val="22"/>
          <w:szCs w:val="20"/>
        </w:rPr>
        <w:t>7</w:t>
      </w:r>
      <w:r w:rsidRPr="00CF3510">
        <w:rPr>
          <w:rFonts w:ascii="Arial" w:hAnsi="Arial" w:cs="Arial"/>
          <w:b/>
          <w:sz w:val="22"/>
          <w:szCs w:val="20"/>
        </w:rPr>
        <w:t>.</w:t>
      </w:r>
      <w:r w:rsidR="001E73E9">
        <w:rPr>
          <w:rFonts w:ascii="Arial" w:hAnsi="Arial" w:cs="Arial"/>
          <w:b/>
          <w:sz w:val="22"/>
          <w:szCs w:val="20"/>
        </w:rPr>
        <w:t>6</w:t>
      </w:r>
      <w:r w:rsidRPr="00CF3510">
        <w:rPr>
          <w:rFonts w:ascii="Arial" w:hAnsi="Arial" w:cs="Arial"/>
          <w:sz w:val="22"/>
          <w:szCs w:val="20"/>
        </w:rPr>
        <w:t xml:space="preserve"> </w:t>
      </w:r>
      <w:r w:rsidR="006C3F1A">
        <w:rPr>
          <w:rFonts w:ascii="Arial" w:hAnsi="Arial" w:cs="Arial"/>
          <w:sz w:val="22"/>
          <w:szCs w:val="20"/>
        </w:rPr>
        <w:t xml:space="preserve">Odwołanie w przypadkach innych niż określone w pkt 17.4 i 17.5 SWZ wnosi się </w:t>
      </w:r>
      <w:r w:rsidR="008359F5">
        <w:rPr>
          <w:rFonts w:ascii="Arial" w:hAnsi="Arial" w:cs="Arial"/>
          <w:sz w:val="22"/>
          <w:szCs w:val="20"/>
        </w:rPr>
        <w:t xml:space="preserve">                      </w:t>
      </w:r>
      <w:r w:rsidR="006C3F1A">
        <w:rPr>
          <w:rFonts w:ascii="Arial" w:hAnsi="Arial" w:cs="Arial"/>
          <w:sz w:val="22"/>
          <w:szCs w:val="20"/>
        </w:rPr>
        <w:t>w terminie 5 dni od dnia, w którym powzięto lub przy zachowaniu należytej staranności można było powziąć wiadomość o okolicznościach stanowiących podstawę jego wniesienia.</w:t>
      </w:r>
    </w:p>
    <w:p w14:paraId="6A11E0DF" w14:textId="77777777" w:rsidR="006C3F1A" w:rsidRPr="00442D25" w:rsidRDefault="006C3F1A" w:rsidP="00CF3510">
      <w:pPr>
        <w:tabs>
          <w:tab w:val="left" w:pos="426"/>
          <w:tab w:val="left" w:pos="567"/>
        </w:tabs>
        <w:spacing w:line="288" w:lineRule="auto"/>
        <w:jc w:val="both"/>
        <w:rPr>
          <w:rFonts w:ascii="Arial" w:hAnsi="Arial" w:cs="Arial"/>
          <w:sz w:val="8"/>
          <w:szCs w:val="20"/>
        </w:rPr>
      </w:pPr>
    </w:p>
    <w:p w14:paraId="4AECCB37" w14:textId="77777777" w:rsidR="008A3DAA" w:rsidRPr="003E72F1" w:rsidRDefault="001E73E9" w:rsidP="00CF3510">
      <w:pPr>
        <w:tabs>
          <w:tab w:val="left" w:pos="426"/>
          <w:tab w:val="left" w:pos="567"/>
        </w:tabs>
        <w:spacing w:line="288" w:lineRule="auto"/>
        <w:jc w:val="both"/>
        <w:rPr>
          <w:rFonts w:ascii="Arial" w:hAnsi="Arial" w:cs="Arial"/>
          <w:sz w:val="22"/>
          <w:szCs w:val="20"/>
        </w:rPr>
      </w:pPr>
      <w:r w:rsidRPr="001E73E9">
        <w:rPr>
          <w:rFonts w:ascii="Arial" w:hAnsi="Arial" w:cs="Arial"/>
          <w:b/>
          <w:sz w:val="22"/>
          <w:szCs w:val="20"/>
        </w:rPr>
        <w:t>17.7</w:t>
      </w:r>
      <w:r>
        <w:rPr>
          <w:rFonts w:ascii="Arial" w:hAnsi="Arial" w:cs="Arial"/>
          <w:sz w:val="22"/>
          <w:szCs w:val="20"/>
        </w:rPr>
        <w:t xml:space="preserve"> </w:t>
      </w:r>
      <w:r w:rsidR="00A16029" w:rsidRPr="00CF3510">
        <w:rPr>
          <w:rFonts w:ascii="Arial" w:hAnsi="Arial" w:cs="Arial"/>
          <w:sz w:val="22"/>
          <w:szCs w:val="20"/>
        </w:rPr>
        <w:t>Na orzeczenie Krajowej Izby Odwoławczej</w:t>
      </w:r>
      <w:r w:rsidR="00CE1B3C">
        <w:rPr>
          <w:rFonts w:ascii="Arial" w:hAnsi="Arial" w:cs="Arial"/>
          <w:sz w:val="22"/>
          <w:szCs w:val="20"/>
        </w:rPr>
        <w:t xml:space="preserve"> oraz postanowienie Prezesa Izby</w:t>
      </w:r>
      <w:r w:rsidR="00A16029" w:rsidRPr="00CF3510">
        <w:rPr>
          <w:rFonts w:ascii="Arial" w:hAnsi="Arial" w:cs="Arial"/>
          <w:sz w:val="22"/>
          <w:szCs w:val="20"/>
        </w:rPr>
        <w:t>, stronom oraz uczestnikom postępowania odwoławczego przysługuje skarga do sądu.</w:t>
      </w:r>
    </w:p>
    <w:p w14:paraId="793CCEA6" w14:textId="77777777" w:rsidR="004F4C44" w:rsidRPr="00442D25" w:rsidRDefault="004F4C44" w:rsidP="008C1741">
      <w:pPr>
        <w:tabs>
          <w:tab w:val="left" w:pos="426"/>
          <w:tab w:val="left" w:pos="567"/>
        </w:tabs>
        <w:spacing w:line="288" w:lineRule="auto"/>
        <w:jc w:val="both"/>
        <w:rPr>
          <w:rFonts w:ascii="Arial" w:hAnsi="Arial" w:cs="Arial"/>
          <w:b/>
          <w:sz w:val="10"/>
          <w:szCs w:val="20"/>
        </w:rPr>
      </w:pPr>
    </w:p>
    <w:p w14:paraId="2CD0B60F" w14:textId="77777777" w:rsidR="007F5CF8" w:rsidRPr="00C86B49" w:rsidRDefault="00A16029" w:rsidP="00C86B49">
      <w:pPr>
        <w:tabs>
          <w:tab w:val="left" w:pos="426"/>
          <w:tab w:val="left" w:pos="567"/>
        </w:tabs>
        <w:spacing w:line="288" w:lineRule="auto"/>
        <w:jc w:val="both"/>
        <w:rPr>
          <w:rFonts w:ascii="Arial" w:hAnsi="Arial" w:cs="Arial"/>
          <w:sz w:val="12"/>
        </w:rPr>
      </w:pPr>
      <w:r w:rsidRPr="00CF3510">
        <w:rPr>
          <w:rFonts w:ascii="Arial" w:hAnsi="Arial" w:cs="Arial"/>
          <w:b/>
          <w:sz w:val="22"/>
          <w:szCs w:val="20"/>
        </w:rPr>
        <w:t>1</w:t>
      </w:r>
      <w:r w:rsidR="001E73E9">
        <w:rPr>
          <w:rFonts w:ascii="Arial" w:hAnsi="Arial" w:cs="Arial"/>
          <w:b/>
          <w:sz w:val="22"/>
          <w:szCs w:val="20"/>
        </w:rPr>
        <w:t>7</w:t>
      </w:r>
      <w:r w:rsidRPr="00CF3510">
        <w:rPr>
          <w:rFonts w:ascii="Arial" w:hAnsi="Arial" w:cs="Arial"/>
          <w:b/>
          <w:sz w:val="22"/>
          <w:szCs w:val="20"/>
        </w:rPr>
        <w:t>.</w:t>
      </w:r>
      <w:r w:rsidR="001E73E9">
        <w:rPr>
          <w:rFonts w:ascii="Arial" w:hAnsi="Arial" w:cs="Arial"/>
          <w:b/>
          <w:sz w:val="22"/>
          <w:szCs w:val="20"/>
        </w:rPr>
        <w:t>8</w:t>
      </w:r>
      <w:r w:rsidRPr="00CF3510">
        <w:rPr>
          <w:rFonts w:ascii="Arial" w:hAnsi="Arial" w:cs="Arial"/>
          <w:sz w:val="22"/>
          <w:szCs w:val="20"/>
        </w:rPr>
        <w:t xml:space="preserve"> Skargę wnosi się do </w:t>
      </w:r>
      <w:r w:rsidR="001E73E9">
        <w:rPr>
          <w:rFonts w:ascii="Arial" w:hAnsi="Arial" w:cs="Arial"/>
          <w:sz w:val="22"/>
          <w:szCs w:val="20"/>
        </w:rPr>
        <w:t>S</w:t>
      </w:r>
      <w:r w:rsidRPr="00CF3510">
        <w:rPr>
          <w:rFonts w:ascii="Arial" w:hAnsi="Arial" w:cs="Arial"/>
          <w:sz w:val="22"/>
          <w:szCs w:val="20"/>
        </w:rPr>
        <w:t xml:space="preserve">ądu </w:t>
      </w:r>
      <w:r w:rsidR="001E73E9">
        <w:rPr>
          <w:rFonts w:ascii="Arial" w:hAnsi="Arial" w:cs="Arial"/>
          <w:sz w:val="22"/>
          <w:szCs w:val="20"/>
        </w:rPr>
        <w:t>O</w:t>
      </w:r>
      <w:r w:rsidRPr="00CF3510">
        <w:rPr>
          <w:rFonts w:ascii="Arial" w:hAnsi="Arial" w:cs="Arial"/>
          <w:sz w:val="22"/>
          <w:szCs w:val="20"/>
        </w:rPr>
        <w:t xml:space="preserve">kręgowego </w:t>
      </w:r>
      <w:r w:rsidR="001E73E9">
        <w:rPr>
          <w:rFonts w:ascii="Arial" w:hAnsi="Arial" w:cs="Arial"/>
          <w:sz w:val="22"/>
          <w:szCs w:val="20"/>
        </w:rPr>
        <w:t xml:space="preserve">w Warszawie, </w:t>
      </w:r>
      <w:r w:rsidRPr="00CF3510">
        <w:rPr>
          <w:rFonts w:ascii="Arial" w:hAnsi="Arial" w:cs="Arial"/>
          <w:sz w:val="22"/>
          <w:szCs w:val="20"/>
        </w:rPr>
        <w:t xml:space="preserve">za pośrednictwem Prezesa Krajowej Izby Odwoławczej w terminie </w:t>
      </w:r>
      <w:r w:rsidR="001E73E9">
        <w:rPr>
          <w:rFonts w:ascii="Arial" w:hAnsi="Arial" w:cs="Arial"/>
          <w:sz w:val="22"/>
          <w:szCs w:val="20"/>
        </w:rPr>
        <w:t>14</w:t>
      </w:r>
      <w:r w:rsidRPr="00CF3510">
        <w:rPr>
          <w:rFonts w:ascii="Arial" w:hAnsi="Arial" w:cs="Arial"/>
          <w:sz w:val="22"/>
          <w:szCs w:val="20"/>
        </w:rPr>
        <w:t xml:space="preserve"> dni od dnia doręczenia orzeczenia Krajowej Izby Odwoławczej</w:t>
      </w:r>
      <w:r w:rsidR="001E73E9">
        <w:rPr>
          <w:rFonts w:ascii="Arial" w:hAnsi="Arial" w:cs="Arial"/>
          <w:sz w:val="22"/>
          <w:szCs w:val="20"/>
        </w:rPr>
        <w:t xml:space="preserve"> lub postanowienia Prezesa Izby</w:t>
      </w:r>
      <w:r w:rsidRPr="00CF3510">
        <w:rPr>
          <w:rFonts w:ascii="Arial" w:hAnsi="Arial" w:cs="Arial"/>
          <w:sz w:val="22"/>
          <w:szCs w:val="20"/>
        </w:rPr>
        <w:t xml:space="preserve">, przesyłając jednocześnie jej odpis przeciwnikowi skargi. Złożenie skargi w placówce pocztowej operatora wyznaczonego </w:t>
      </w:r>
      <w:r w:rsidR="00805E4C">
        <w:rPr>
          <w:rFonts w:ascii="Arial" w:hAnsi="Arial" w:cs="Arial"/>
          <w:sz w:val="22"/>
          <w:szCs w:val="20"/>
        </w:rPr>
        <w:t xml:space="preserve">                      </w:t>
      </w:r>
      <w:r w:rsidRPr="00CF3510">
        <w:rPr>
          <w:rFonts w:ascii="Arial" w:hAnsi="Arial" w:cs="Arial"/>
          <w:sz w:val="22"/>
          <w:szCs w:val="20"/>
        </w:rPr>
        <w:t xml:space="preserve">w rozumieniu ustawy z dnia 23 listopada 2012 r. – Prawo pocztowe jest </w:t>
      </w:r>
      <w:r w:rsidR="00C86B49">
        <w:rPr>
          <w:rFonts w:ascii="Arial" w:hAnsi="Arial" w:cs="Arial"/>
          <w:sz w:val="22"/>
          <w:szCs w:val="20"/>
        </w:rPr>
        <w:t>równoznaczne z jej wniesieniem.</w:t>
      </w:r>
    </w:p>
    <w:p w14:paraId="5DE52BBF" w14:textId="77777777" w:rsidR="007F5CF8" w:rsidRPr="007F5CF8" w:rsidRDefault="007F5CF8" w:rsidP="00CF3510">
      <w:pPr>
        <w:widowControl/>
        <w:suppressAutoHyphens w:val="0"/>
        <w:spacing w:line="288" w:lineRule="auto"/>
        <w:rPr>
          <w:rFonts w:ascii="Arial" w:eastAsia="Times New Roman" w:hAnsi="Arial" w:cs="Arial"/>
          <w:b/>
          <w:sz w:val="18"/>
          <w:szCs w:val="8"/>
        </w:rPr>
      </w:pPr>
    </w:p>
    <w:p w14:paraId="3BCC3779" w14:textId="77777777" w:rsidR="007719C4" w:rsidRPr="00C04DB5" w:rsidRDefault="00A2277E" w:rsidP="00B241A8">
      <w:pPr>
        <w:pStyle w:val="Akapitzlist"/>
        <w:widowControl/>
        <w:numPr>
          <w:ilvl w:val="0"/>
          <w:numId w:val="15"/>
        </w:numPr>
        <w:tabs>
          <w:tab w:val="left" w:pos="426"/>
        </w:tabs>
        <w:suppressAutoHyphens w:val="0"/>
        <w:spacing w:line="288" w:lineRule="auto"/>
        <w:ind w:left="284" w:hanging="284"/>
        <w:rPr>
          <w:rFonts w:ascii="Arial" w:eastAsia="Times New Roman" w:hAnsi="Arial" w:cs="Arial"/>
          <w:b/>
          <w:sz w:val="8"/>
          <w:szCs w:val="8"/>
        </w:rPr>
      </w:pPr>
      <w:r>
        <w:rPr>
          <w:rFonts w:ascii="Arial" w:eastAsia="Times New Roman" w:hAnsi="Arial" w:cs="Arial"/>
          <w:b/>
          <w:sz w:val="22"/>
          <w:szCs w:val="22"/>
        </w:rPr>
        <w:t>Integralną częścią S</w:t>
      </w:r>
      <w:r w:rsidR="00A16029" w:rsidRPr="00C04DB5">
        <w:rPr>
          <w:rFonts w:ascii="Arial" w:eastAsia="Times New Roman" w:hAnsi="Arial" w:cs="Arial"/>
          <w:b/>
          <w:sz w:val="22"/>
          <w:szCs w:val="22"/>
        </w:rPr>
        <w:t xml:space="preserve">WZ są następujące załączniki: </w:t>
      </w:r>
    </w:p>
    <w:p w14:paraId="2478E4D1" w14:textId="77777777" w:rsidR="007719C4" w:rsidRPr="00CF3510" w:rsidRDefault="007719C4" w:rsidP="00C04DB5">
      <w:pPr>
        <w:widowControl/>
        <w:suppressAutoHyphens w:val="0"/>
        <w:spacing w:line="288" w:lineRule="auto"/>
        <w:ind w:left="284" w:hanging="284"/>
        <w:rPr>
          <w:rFonts w:ascii="Arial" w:eastAsia="Times New Roman" w:hAnsi="Arial" w:cs="Arial"/>
          <w:b/>
          <w:sz w:val="8"/>
          <w:szCs w:val="8"/>
        </w:rPr>
      </w:pPr>
    </w:p>
    <w:tbl>
      <w:tblPr>
        <w:tblW w:w="9331" w:type="dxa"/>
        <w:tblLook w:val="0000" w:firstRow="0" w:lastRow="0" w:firstColumn="0" w:lastColumn="0" w:noHBand="0" w:noVBand="0"/>
      </w:tblPr>
      <w:tblGrid>
        <w:gridCol w:w="1951"/>
        <w:gridCol w:w="7380"/>
      </w:tblGrid>
      <w:tr w:rsidR="00A270F9" w:rsidRPr="00A270F9" w14:paraId="3B17F6B0" w14:textId="77777777" w:rsidTr="00A51FFC">
        <w:tc>
          <w:tcPr>
            <w:tcW w:w="1951" w:type="dxa"/>
            <w:shd w:val="clear" w:color="auto" w:fill="auto"/>
          </w:tcPr>
          <w:p w14:paraId="0333A94A" w14:textId="77777777" w:rsidR="00A270F9" w:rsidRPr="00A270F9" w:rsidRDefault="00A270F9" w:rsidP="00A270F9">
            <w:pPr>
              <w:spacing w:line="288" w:lineRule="auto"/>
              <w:jc w:val="both"/>
              <w:rPr>
                <w:rFonts w:ascii="Arial" w:eastAsia="Times New Roman" w:hAnsi="Arial" w:cs="Arial"/>
                <w:sz w:val="22"/>
                <w:szCs w:val="22"/>
              </w:rPr>
            </w:pPr>
            <w:r w:rsidRPr="00A270F9">
              <w:rPr>
                <w:rFonts w:ascii="Arial" w:eastAsia="Times New Roman" w:hAnsi="Arial" w:cs="Arial"/>
                <w:b/>
                <w:sz w:val="22"/>
                <w:szCs w:val="22"/>
              </w:rPr>
              <w:t>Załącznik nr 1   -</w:t>
            </w:r>
          </w:p>
        </w:tc>
        <w:tc>
          <w:tcPr>
            <w:tcW w:w="7380" w:type="dxa"/>
            <w:shd w:val="clear" w:color="auto" w:fill="auto"/>
          </w:tcPr>
          <w:p w14:paraId="6FF23CEB" w14:textId="77777777" w:rsidR="00A270F9" w:rsidRPr="00A270F9" w:rsidRDefault="00A270F9" w:rsidP="00A270F9">
            <w:pPr>
              <w:spacing w:line="288" w:lineRule="auto"/>
              <w:jc w:val="both"/>
              <w:rPr>
                <w:rFonts w:ascii="Arial" w:eastAsia="Times New Roman" w:hAnsi="Arial" w:cs="Arial"/>
                <w:sz w:val="22"/>
                <w:szCs w:val="22"/>
              </w:rPr>
            </w:pPr>
            <w:r w:rsidRPr="00A270F9">
              <w:rPr>
                <w:rFonts w:ascii="Arial" w:eastAsia="Times New Roman" w:hAnsi="Arial" w:cs="Arial"/>
                <w:sz w:val="22"/>
                <w:szCs w:val="22"/>
              </w:rPr>
              <w:t>Formularz oferty;</w:t>
            </w:r>
          </w:p>
        </w:tc>
      </w:tr>
      <w:tr w:rsidR="00A270F9" w:rsidRPr="00A270F9" w14:paraId="1DC43F08" w14:textId="77777777" w:rsidTr="00A51FFC">
        <w:tc>
          <w:tcPr>
            <w:tcW w:w="1951" w:type="dxa"/>
            <w:shd w:val="clear" w:color="auto" w:fill="auto"/>
          </w:tcPr>
          <w:p w14:paraId="215F9D53" w14:textId="77777777" w:rsidR="00A270F9" w:rsidRPr="00A270F9" w:rsidRDefault="00A270F9" w:rsidP="00A270F9">
            <w:pPr>
              <w:spacing w:line="288" w:lineRule="auto"/>
              <w:jc w:val="both"/>
              <w:rPr>
                <w:rFonts w:ascii="Arial" w:eastAsia="Times New Roman" w:hAnsi="Arial" w:cs="Arial"/>
                <w:sz w:val="22"/>
                <w:szCs w:val="22"/>
              </w:rPr>
            </w:pPr>
            <w:r w:rsidRPr="00A270F9">
              <w:rPr>
                <w:rFonts w:ascii="Arial" w:eastAsia="Times New Roman" w:hAnsi="Arial" w:cs="Arial"/>
                <w:b/>
                <w:sz w:val="22"/>
                <w:szCs w:val="22"/>
              </w:rPr>
              <w:t>Załącznik nr 2   -</w:t>
            </w:r>
          </w:p>
        </w:tc>
        <w:tc>
          <w:tcPr>
            <w:tcW w:w="7380" w:type="dxa"/>
            <w:shd w:val="clear" w:color="auto" w:fill="auto"/>
          </w:tcPr>
          <w:p w14:paraId="6C233564" w14:textId="77777777" w:rsidR="00A270F9" w:rsidRPr="00A270F9" w:rsidRDefault="00A270F9" w:rsidP="00A270F9">
            <w:pPr>
              <w:spacing w:line="288" w:lineRule="auto"/>
              <w:jc w:val="both"/>
              <w:rPr>
                <w:rFonts w:ascii="Arial" w:hAnsi="Arial" w:cs="Arial"/>
                <w:color w:val="auto"/>
                <w:sz w:val="22"/>
              </w:rPr>
            </w:pPr>
            <w:r w:rsidRPr="00A270F9">
              <w:rPr>
                <w:rFonts w:ascii="Arial" w:hAnsi="Arial" w:cs="Arial"/>
                <w:color w:val="auto"/>
                <w:sz w:val="22"/>
              </w:rPr>
              <w:t>Oświadczenie o niepodleganiu wykluczeniu oraz spełnianiu warunków udziału w postępowaniu;</w:t>
            </w:r>
          </w:p>
        </w:tc>
      </w:tr>
      <w:tr w:rsidR="00A270F9" w:rsidRPr="00A270F9" w14:paraId="02695D35" w14:textId="77777777" w:rsidTr="00A51FFC">
        <w:tc>
          <w:tcPr>
            <w:tcW w:w="1951" w:type="dxa"/>
            <w:shd w:val="clear" w:color="auto" w:fill="auto"/>
          </w:tcPr>
          <w:p w14:paraId="0CB2D992" w14:textId="77777777" w:rsidR="00A270F9" w:rsidRPr="00A270F9" w:rsidRDefault="00A270F9" w:rsidP="00A270F9">
            <w:pPr>
              <w:spacing w:line="288" w:lineRule="auto"/>
              <w:rPr>
                <w:rFonts w:ascii="Arial" w:eastAsia="Times New Roman" w:hAnsi="Arial" w:cs="Arial"/>
                <w:sz w:val="22"/>
                <w:szCs w:val="22"/>
              </w:rPr>
            </w:pPr>
            <w:r w:rsidRPr="00A270F9">
              <w:rPr>
                <w:rFonts w:ascii="Arial" w:hAnsi="Arial" w:cs="Arial"/>
                <w:b/>
                <w:sz w:val="22"/>
                <w:szCs w:val="22"/>
              </w:rPr>
              <w:t>Załącznik nr 3  -</w:t>
            </w:r>
          </w:p>
        </w:tc>
        <w:tc>
          <w:tcPr>
            <w:tcW w:w="7380" w:type="dxa"/>
            <w:shd w:val="clear" w:color="auto" w:fill="auto"/>
          </w:tcPr>
          <w:p w14:paraId="44516A57" w14:textId="77777777" w:rsidR="00A270F9" w:rsidRPr="00A270F9" w:rsidRDefault="00A270F9" w:rsidP="00A270F9">
            <w:pPr>
              <w:spacing w:line="288" w:lineRule="auto"/>
              <w:jc w:val="both"/>
              <w:rPr>
                <w:rFonts w:ascii="Arial" w:eastAsia="Times New Roman" w:hAnsi="Arial" w:cs="Arial"/>
                <w:sz w:val="2"/>
                <w:szCs w:val="2"/>
              </w:rPr>
            </w:pPr>
            <w:r w:rsidRPr="00A270F9">
              <w:rPr>
                <w:rFonts w:ascii="Arial" w:eastAsia="Times New Roman" w:hAnsi="Arial" w:cs="Arial"/>
                <w:sz w:val="22"/>
                <w:szCs w:val="22"/>
              </w:rPr>
              <w:t xml:space="preserve">Zobowiązanie podmiotu udostępniającego zasoby; </w:t>
            </w:r>
          </w:p>
        </w:tc>
      </w:tr>
      <w:tr w:rsidR="00A270F9" w:rsidRPr="00A270F9" w14:paraId="41C6EC7A" w14:textId="77777777" w:rsidTr="00A51FFC">
        <w:tc>
          <w:tcPr>
            <w:tcW w:w="1951" w:type="dxa"/>
            <w:shd w:val="clear" w:color="auto" w:fill="auto"/>
          </w:tcPr>
          <w:p w14:paraId="1F296650" w14:textId="77777777" w:rsidR="00A270F9" w:rsidRPr="00A270F9" w:rsidRDefault="00A270F9" w:rsidP="00A270F9">
            <w:pPr>
              <w:spacing w:line="288" w:lineRule="auto"/>
              <w:rPr>
                <w:rFonts w:ascii="Arial" w:eastAsia="Times New Roman" w:hAnsi="Arial" w:cs="Arial"/>
                <w:sz w:val="22"/>
                <w:szCs w:val="22"/>
              </w:rPr>
            </w:pPr>
            <w:r w:rsidRPr="00A270F9">
              <w:rPr>
                <w:rFonts w:ascii="Arial" w:hAnsi="Arial" w:cs="Arial"/>
                <w:b/>
                <w:sz w:val="22"/>
                <w:szCs w:val="22"/>
              </w:rPr>
              <w:t>Załącznik nr 4  -</w:t>
            </w:r>
          </w:p>
        </w:tc>
        <w:tc>
          <w:tcPr>
            <w:tcW w:w="7380" w:type="dxa"/>
            <w:shd w:val="clear" w:color="auto" w:fill="auto"/>
          </w:tcPr>
          <w:p w14:paraId="1246DD6A" w14:textId="77777777" w:rsidR="00A270F9" w:rsidRPr="00A270F9" w:rsidRDefault="00A270F9" w:rsidP="00A270F9">
            <w:pPr>
              <w:spacing w:line="288" w:lineRule="auto"/>
              <w:jc w:val="both"/>
              <w:rPr>
                <w:rFonts w:ascii="Arial" w:eastAsia="Times New Roman" w:hAnsi="Arial" w:cs="Arial"/>
                <w:sz w:val="22"/>
                <w:szCs w:val="22"/>
              </w:rPr>
            </w:pPr>
            <w:r w:rsidRPr="00A270F9">
              <w:rPr>
                <w:rFonts w:ascii="Arial" w:eastAsia="Times New Roman" w:hAnsi="Arial" w:cs="Arial"/>
                <w:sz w:val="22"/>
                <w:szCs w:val="22"/>
              </w:rPr>
              <w:t>Wykaz usług;</w:t>
            </w:r>
          </w:p>
          <w:p w14:paraId="43A8E787" w14:textId="77777777" w:rsidR="00A270F9" w:rsidRPr="00A270F9" w:rsidRDefault="00A270F9" w:rsidP="00A270F9">
            <w:pPr>
              <w:spacing w:line="288" w:lineRule="auto"/>
              <w:jc w:val="both"/>
              <w:rPr>
                <w:rFonts w:ascii="Arial" w:eastAsia="Times New Roman" w:hAnsi="Arial" w:cs="Arial"/>
                <w:sz w:val="2"/>
                <w:szCs w:val="2"/>
              </w:rPr>
            </w:pPr>
          </w:p>
        </w:tc>
      </w:tr>
      <w:tr w:rsidR="00A270F9" w:rsidRPr="00A270F9" w14:paraId="4009A67F" w14:textId="77777777" w:rsidTr="00A51FFC">
        <w:tc>
          <w:tcPr>
            <w:tcW w:w="1951" w:type="dxa"/>
            <w:shd w:val="clear" w:color="auto" w:fill="auto"/>
          </w:tcPr>
          <w:p w14:paraId="076AD446" w14:textId="77777777" w:rsidR="00A270F9" w:rsidRPr="00A270F9" w:rsidRDefault="00A270F9" w:rsidP="00A270F9">
            <w:pPr>
              <w:spacing w:line="288" w:lineRule="auto"/>
              <w:rPr>
                <w:rFonts w:ascii="Arial" w:hAnsi="Arial" w:cs="Arial"/>
                <w:b/>
                <w:sz w:val="22"/>
                <w:szCs w:val="22"/>
              </w:rPr>
            </w:pPr>
            <w:r w:rsidRPr="00A270F9">
              <w:rPr>
                <w:rFonts w:ascii="Arial" w:hAnsi="Arial" w:cs="Arial"/>
                <w:b/>
                <w:sz w:val="22"/>
                <w:szCs w:val="22"/>
              </w:rPr>
              <w:t xml:space="preserve">Załącznik nr 5  </w:t>
            </w:r>
          </w:p>
        </w:tc>
        <w:tc>
          <w:tcPr>
            <w:tcW w:w="7380" w:type="dxa"/>
            <w:shd w:val="clear" w:color="auto" w:fill="auto"/>
          </w:tcPr>
          <w:p w14:paraId="285E2DA4" w14:textId="77777777" w:rsidR="00A270F9" w:rsidRPr="00A270F9" w:rsidRDefault="00A270F9" w:rsidP="00A270F9">
            <w:pPr>
              <w:spacing w:line="288" w:lineRule="auto"/>
              <w:jc w:val="both"/>
              <w:rPr>
                <w:rFonts w:ascii="Arial" w:eastAsia="Times New Roman" w:hAnsi="Arial" w:cs="Arial"/>
                <w:sz w:val="22"/>
                <w:szCs w:val="22"/>
              </w:rPr>
            </w:pPr>
            <w:r w:rsidRPr="00A270F9">
              <w:rPr>
                <w:rFonts w:ascii="Arial" w:hAnsi="Arial" w:cs="Arial"/>
                <w:sz w:val="22"/>
                <w:szCs w:val="22"/>
              </w:rPr>
              <w:t>Wykaz narzędzi dostępnych wykonawcy w celu wykonania zamówienia publicznego;</w:t>
            </w:r>
          </w:p>
        </w:tc>
      </w:tr>
      <w:tr w:rsidR="00A270F9" w:rsidRPr="00A270F9" w14:paraId="4A953D50" w14:textId="77777777" w:rsidTr="00A51FFC">
        <w:tc>
          <w:tcPr>
            <w:tcW w:w="1951" w:type="dxa"/>
            <w:shd w:val="clear" w:color="auto" w:fill="auto"/>
          </w:tcPr>
          <w:p w14:paraId="4D453FA3" w14:textId="77777777" w:rsidR="00A270F9" w:rsidRPr="00A270F9" w:rsidRDefault="00A270F9" w:rsidP="00A270F9">
            <w:pPr>
              <w:spacing w:line="288" w:lineRule="auto"/>
              <w:rPr>
                <w:rFonts w:ascii="Arial" w:hAnsi="Arial" w:cs="Arial"/>
                <w:b/>
                <w:sz w:val="22"/>
                <w:szCs w:val="22"/>
              </w:rPr>
            </w:pPr>
            <w:r w:rsidRPr="00A270F9">
              <w:rPr>
                <w:rFonts w:ascii="Arial" w:hAnsi="Arial" w:cs="Arial"/>
                <w:b/>
                <w:sz w:val="22"/>
                <w:szCs w:val="22"/>
              </w:rPr>
              <w:t>Załącznik nr 6  -</w:t>
            </w:r>
          </w:p>
        </w:tc>
        <w:tc>
          <w:tcPr>
            <w:tcW w:w="7380" w:type="dxa"/>
            <w:shd w:val="clear" w:color="auto" w:fill="auto"/>
          </w:tcPr>
          <w:p w14:paraId="74A72076" w14:textId="77777777" w:rsidR="00A270F9" w:rsidRPr="00A270F9" w:rsidRDefault="00A270F9" w:rsidP="00A270F9">
            <w:pPr>
              <w:spacing w:line="288" w:lineRule="auto"/>
              <w:jc w:val="both"/>
              <w:rPr>
                <w:rFonts w:ascii="Arial" w:eastAsia="Times New Roman" w:hAnsi="Arial" w:cs="Arial"/>
                <w:sz w:val="22"/>
                <w:szCs w:val="22"/>
              </w:rPr>
            </w:pPr>
            <w:r w:rsidRPr="00A270F9">
              <w:rPr>
                <w:rFonts w:ascii="Arial" w:hAnsi="Arial" w:cs="Arial"/>
                <w:sz w:val="22"/>
              </w:rPr>
              <w:t>Oświadczenie wykonawców wspólnie ubiegających się o udzielenie zamówienia z którego wynika, które usługi wykonują poszczególni wykonawcy;</w:t>
            </w:r>
          </w:p>
        </w:tc>
      </w:tr>
      <w:tr w:rsidR="00A270F9" w:rsidRPr="00A270F9" w14:paraId="439A6AAD" w14:textId="77777777" w:rsidTr="00A51FFC">
        <w:tc>
          <w:tcPr>
            <w:tcW w:w="1951" w:type="dxa"/>
            <w:shd w:val="clear" w:color="auto" w:fill="auto"/>
          </w:tcPr>
          <w:p w14:paraId="5A5DF602" w14:textId="77777777" w:rsidR="00A270F9" w:rsidRPr="00A270F9" w:rsidRDefault="00A270F9" w:rsidP="00A270F9">
            <w:pPr>
              <w:spacing w:line="288" w:lineRule="auto"/>
              <w:rPr>
                <w:rFonts w:ascii="Arial" w:hAnsi="Arial" w:cs="Arial"/>
                <w:b/>
                <w:sz w:val="22"/>
                <w:szCs w:val="22"/>
              </w:rPr>
            </w:pPr>
            <w:r w:rsidRPr="00A270F9">
              <w:rPr>
                <w:rFonts w:ascii="Arial" w:hAnsi="Arial" w:cs="Arial"/>
                <w:b/>
                <w:sz w:val="22"/>
                <w:szCs w:val="22"/>
              </w:rPr>
              <w:t>Załącznik nr 7  -</w:t>
            </w:r>
          </w:p>
        </w:tc>
        <w:tc>
          <w:tcPr>
            <w:tcW w:w="7380" w:type="dxa"/>
            <w:shd w:val="clear" w:color="auto" w:fill="auto"/>
          </w:tcPr>
          <w:p w14:paraId="61B3A3A9" w14:textId="77777777" w:rsidR="00A270F9" w:rsidRPr="00A270F9" w:rsidRDefault="00A270F9" w:rsidP="00A270F9">
            <w:pPr>
              <w:spacing w:line="288" w:lineRule="auto"/>
              <w:jc w:val="both"/>
              <w:rPr>
                <w:rFonts w:ascii="Arial" w:hAnsi="Arial" w:cs="Arial"/>
                <w:sz w:val="22"/>
              </w:rPr>
            </w:pPr>
            <w:r w:rsidRPr="00A270F9">
              <w:rPr>
                <w:rFonts w:ascii="Arial" w:hAnsi="Arial" w:cs="Arial"/>
                <w:sz w:val="22"/>
              </w:rPr>
              <w:t xml:space="preserve">Oświadczenie o aktualności informacji zawartych w oświadczeniu, </w:t>
            </w:r>
            <w:r w:rsidRPr="00A270F9">
              <w:rPr>
                <w:rFonts w:ascii="Arial" w:hAnsi="Arial" w:cs="Arial"/>
                <w:sz w:val="22"/>
              </w:rPr>
              <w:br/>
              <w:t xml:space="preserve">o którym mowa w art. 125 ust. 1 ustawy </w:t>
            </w:r>
            <w:proofErr w:type="spellStart"/>
            <w:r w:rsidRPr="00A270F9">
              <w:rPr>
                <w:rFonts w:ascii="Arial" w:hAnsi="Arial" w:cs="Arial"/>
                <w:sz w:val="22"/>
              </w:rPr>
              <w:t>Pzp</w:t>
            </w:r>
            <w:proofErr w:type="spellEnd"/>
            <w:r w:rsidRPr="00A270F9">
              <w:rPr>
                <w:rFonts w:ascii="Arial" w:hAnsi="Arial" w:cs="Arial"/>
                <w:sz w:val="22"/>
              </w:rPr>
              <w:t>, w zakresie podstaw wykluczenia wskazanych przez Zamawiającego;</w:t>
            </w:r>
          </w:p>
        </w:tc>
      </w:tr>
      <w:tr w:rsidR="00A270F9" w:rsidRPr="00A270F9" w14:paraId="4F970236" w14:textId="77777777" w:rsidTr="00A51FFC">
        <w:tc>
          <w:tcPr>
            <w:tcW w:w="1951" w:type="dxa"/>
            <w:shd w:val="clear" w:color="auto" w:fill="auto"/>
          </w:tcPr>
          <w:p w14:paraId="15FB5859" w14:textId="77777777" w:rsidR="00A270F9" w:rsidRPr="00A270F9" w:rsidRDefault="00A270F9" w:rsidP="00A270F9">
            <w:pPr>
              <w:spacing w:line="288" w:lineRule="auto"/>
              <w:rPr>
                <w:rFonts w:ascii="Arial" w:eastAsia="Times New Roman" w:hAnsi="Arial" w:cs="Arial"/>
                <w:sz w:val="22"/>
                <w:szCs w:val="22"/>
              </w:rPr>
            </w:pPr>
            <w:r w:rsidRPr="00A270F9">
              <w:rPr>
                <w:rFonts w:ascii="Arial" w:hAnsi="Arial" w:cs="Arial"/>
                <w:b/>
                <w:sz w:val="22"/>
                <w:szCs w:val="22"/>
              </w:rPr>
              <w:t>Załącznik nr 8  -</w:t>
            </w:r>
          </w:p>
        </w:tc>
        <w:tc>
          <w:tcPr>
            <w:tcW w:w="7380" w:type="dxa"/>
            <w:shd w:val="clear" w:color="auto" w:fill="auto"/>
          </w:tcPr>
          <w:p w14:paraId="66791E94" w14:textId="77777777" w:rsidR="00A270F9" w:rsidRPr="00A270F9" w:rsidRDefault="00A270F9" w:rsidP="00A270F9">
            <w:pPr>
              <w:spacing w:line="288" w:lineRule="auto"/>
              <w:jc w:val="both"/>
              <w:rPr>
                <w:rFonts w:ascii="Arial" w:eastAsia="Times New Roman" w:hAnsi="Arial" w:cs="Arial"/>
                <w:sz w:val="22"/>
                <w:szCs w:val="22"/>
              </w:rPr>
            </w:pPr>
            <w:r w:rsidRPr="00A270F9">
              <w:rPr>
                <w:rFonts w:ascii="Arial" w:eastAsia="Times New Roman" w:hAnsi="Arial" w:cs="Arial"/>
                <w:sz w:val="22"/>
                <w:szCs w:val="22"/>
              </w:rPr>
              <w:t>P</w:t>
            </w:r>
            <w:r w:rsidR="00B90422">
              <w:rPr>
                <w:rFonts w:ascii="Arial" w:eastAsia="Times New Roman" w:hAnsi="Arial" w:cs="Arial"/>
                <w:sz w:val="22"/>
                <w:szCs w:val="22"/>
              </w:rPr>
              <w:t>rojektowane postanowienia umowy;</w:t>
            </w:r>
          </w:p>
        </w:tc>
      </w:tr>
      <w:tr w:rsidR="00B90422" w:rsidRPr="00A270F9" w14:paraId="737C1F63" w14:textId="77777777" w:rsidTr="00A51FFC">
        <w:tc>
          <w:tcPr>
            <w:tcW w:w="1951" w:type="dxa"/>
            <w:shd w:val="clear" w:color="auto" w:fill="auto"/>
          </w:tcPr>
          <w:p w14:paraId="6F3CA16A" w14:textId="77777777" w:rsidR="00B90422" w:rsidRPr="00A270F9" w:rsidRDefault="00B90422" w:rsidP="00B90422">
            <w:pPr>
              <w:spacing w:line="288" w:lineRule="auto"/>
              <w:rPr>
                <w:rFonts w:ascii="Arial" w:hAnsi="Arial" w:cs="Arial"/>
                <w:b/>
                <w:sz w:val="22"/>
                <w:szCs w:val="22"/>
              </w:rPr>
            </w:pPr>
            <w:r w:rsidRPr="00A270F9">
              <w:rPr>
                <w:rFonts w:ascii="Arial" w:hAnsi="Arial" w:cs="Arial"/>
                <w:b/>
                <w:sz w:val="22"/>
                <w:szCs w:val="22"/>
              </w:rPr>
              <w:t xml:space="preserve">Załącznik nr </w:t>
            </w:r>
            <w:r>
              <w:rPr>
                <w:rFonts w:ascii="Arial" w:hAnsi="Arial" w:cs="Arial"/>
                <w:b/>
                <w:sz w:val="22"/>
                <w:szCs w:val="22"/>
              </w:rPr>
              <w:t>9</w:t>
            </w:r>
            <w:r w:rsidRPr="00A270F9">
              <w:rPr>
                <w:rFonts w:ascii="Arial" w:hAnsi="Arial" w:cs="Arial"/>
                <w:b/>
                <w:sz w:val="22"/>
                <w:szCs w:val="22"/>
              </w:rPr>
              <w:t xml:space="preserve">  -</w:t>
            </w:r>
          </w:p>
        </w:tc>
        <w:tc>
          <w:tcPr>
            <w:tcW w:w="7380" w:type="dxa"/>
            <w:shd w:val="clear" w:color="auto" w:fill="auto"/>
          </w:tcPr>
          <w:p w14:paraId="04094A82" w14:textId="77777777" w:rsidR="00B90422" w:rsidRPr="00A270F9" w:rsidRDefault="00B90422" w:rsidP="00A270F9">
            <w:pPr>
              <w:spacing w:line="288" w:lineRule="auto"/>
              <w:jc w:val="both"/>
              <w:rPr>
                <w:rFonts w:ascii="Arial" w:eastAsia="Times New Roman" w:hAnsi="Arial" w:cs="Arial"/>
                <w:sz w:val="22"/>
                <w:szCs w:val="22"/>
              </w:rPr>
            </w:pPr>
            <w:r>
              <w:rPr>
                <w:rFonts w:ascii="Arial" w:eastAsia="Times New Roman" w:hAnsi="Arial" w:cs="Arial"/>
                <w:sz w:val="22"/>
                <w:szCs w:val="22"/>
              </w:rPr>
              <w:t>Opis przedmiotu zamówienia.</w:t>
            </w:r>
          </w:p>
        </w:tc>
      </w:tr>
    </w:tbl>
    <w:p w14:paraId="66FCDAAA" w14:textId="51BD7807" w:rsidR="00991595" w:rsidRDefault="00386DAF" w:rsidP="00386DAF">
      <w:pPr>
        <w:pageBreakBefore/>
        <w:spacing w:line="288" w:lineRule="auto"/>
        <w:jc w:val="right"/>
        <w:rPr>
          <w:rFonts w:ascii="Arial" w:eastAsia="MS Mincho;ＭＳ 明朝" w:hAnsi="Arial" w:cs="Arial"/>
          <w:b/>
          <w:sz w:val="22"/>
          <w:szCs w:val="22"/>
        </w:rPr>
      </w:pPr>
      <w:r w:rsidRPr="00CF3510">
        <w:rPr>
          <w:rFonts w:ascii="Arial" w:eastAsia="MS Mincho;ＭＳ 明朝" w:hAnsi="Arial" w:cs="Arial"/>
          <w:b/>
          <w:sz w:val="22"/>
          <w:szCs w:val="22"/>
        </w:rPr>
        <w:lastRenderedPageBreak/>
        <w:t>Załącznik nr 1</w:t>
      </w:r>
    </w:p>
    <w:p w14:paraId="1310D5E9" w14:textId="7A42A25A" w:rsidR="00386DAF" w:rsidRPr="00CF3510" w:rsidRDefault="00386DAF" w:rsidP="00386DAF">
      <w:pPr>
        <w:spacing w:line="288" w:lineRule="auto"/>
        <w:jc w:val="center"/>
        <w:rPr>
          <w:rFonts w:ascii="Arial" w:hAnsi="Arial" w:cs="Arial"/>
          <w:sz w:val="18"/>
          <w:szCs w:val="18"/>
        </w:rPr>
      </w:pPr>
      <w:r w:rsidRPr="00CF3510">
        <w:rPr>
          <w:rFonts w:ascii="Arial" w:eastAsia="MS Mincho;ＭＳ 明朝" w:hAnsi="Arial" w:cs="Arial"/>
          <w:b/>
          <w:sz w:val="22"/>
          <w:szCs w:val="22"/>
        </w:rPr>
        <w:t>FORMULARZ OFERTY</w:t>
      </w:r>
    </w:p>
    <w:p w14:paraId="27E09ABE" w14:textId="77777777" w:rsidR="007719C4" w:rsidRPr="00F97C72" w:rsidRDefault="007719C4" w:rsidP="00CF3510">
      <w:pPr>
        <w:spacing w:line="288" w:lineRule="auto"/>
        <w:jc w:val="both"/>
        <w:rPr>
          <w:rFonts w:ascii="Arial" w:hAnsi="Arial" w:cs="Arial"/>
          <w:sz w:val="8"/>
          <w:szCs w:val="18"/>
        </w:rPr>
      </w:pPr>
    </w:p>
    <w:p w14:paraId="6E9D34E6" w14:textId="77777777" w:rsidR="007719C4" w:rsidRPr="00CC5920" w:rsidRDefault="007719C4" w:rsidP="00CF3510">
      <w:pPr>
        <w:spacing w:line="288" w:lineRule="auto"/>
        <w:jc w:val="both"/>
        <w:rPr>
          <w:rFonts w:ascii="Arial" w:hAnsi="Arial" w:cs="Arial"/>
          <w:sz w:val="6"/>
          <w:szCs w:val="18"/>
        </w:rPr>
      </w:pPr>
    </w:p>
    <w:p w14:paraId="20035F81" w14:textId="77777777" w:rsidR="007719C4" w:rsidRPr="00CF3510" w:rsidRDefault="00A16029" w:rsidP="00CF3510">
      <w:pPr>
        <w:spacing w:line="288" w:lineRule="auto"/>
        <w:jc w:val="both"/>
        <w:rPr>
          <w:rFonts w:ascii="Arial" w:eastAsia="Arial" w:hAnsi="Arial" w:cs="Arial"/>
          <w:sz w:val="22"/>
        </w:rPr>
      </w:pPr>
      <w:r w:rsidRPr="00CF3510">
        <w:rPr>
          <w:rFonts w:ascii="Arial" w:hAnsi="Arial" w:cs="Arial"/>
          <w:sz w:val="18"/>
          <w:szCs w:val="18"/>
        </w:rPr>
        <w:t>Nazwa Wykonawcy</w:t>
      </w:r>
    </w:p>
    <w:p w14:paraId="3C73ACC2"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CB76099" w14:textId="77777777" w:rsidR="007719C4" w:rsidRPr="00CF3510" w:rsidRDefault="00A16029" w:rsidP="00CF3510">
      <w:pPr>
        <w:spacing w:line="288" w:lineRule="auto"/>
        <w:rPr>
          <w:rFonts w:ascii="Arial" w:hAnsi="Arial" w:cs="Arial"/>
          <w:i/>
          <w:sz w:val="16"/>
          <w:szCs w:val="16"/>
        </w:rPr>
      </w:pPr>
      <w:r w:rsidRPr="00CF3510">
        <w:rPr>
          <w:rFonts w:ascii="Arial" w:eastAsia="Arial" w:hAnsi="Arial" w:cs="Arial"/>
          <w:sz w:val="22"/>
        </w:rPr>
        <w:t>…………………………………………</w:t>
      </w:r>
    </w:p>
    <w:p w14:paraId="6201AA6B" w14:textId="77777777" w:rsidR="007719C4" w:rsidRPr="00CF3510" w:rsidRDefault="00A16029" w:rsidP="00CF3510">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w:t>
      </w:r>
      <w:proofErr w:type="spellStart"/>
      <w:r w:rsidRPr="00CF3510">
        <w:rPr>
          <w:rFonts w:ascii="Arial" w:hAnsi="Arial" w:cs="Arial"/>
          <w:i/>
          <w:sz w:val="16"/>
          <w:szCs w:val="16"/>
        </w:rPr>
        <w:t>CEiDG</w:t>
      </w:r>
      <w:proofErr w:type="spellEnd"/>
      <w:r w:rsidRPr="00CF3510">
        <w:rPr>
          <w:rFonts w:ascii="Arial" w:hAnsi="Arial" w:cs="Arial"/>
          <w:i/>
          <w:sz w:val="16"/>
          <w:szCs w:val="16"/>
        </w:rPr>
        <w:t>)</w:t>
      </w:r>
    </w:p>
    <w:p w14:paraId="74F3A6BB" w14:textId="77777777" w:rsidR="007719C4" w:rsidRPr="00CF3510" w:rsidRDefault="007719C4" w:rsidP="00CF3510">
      <w:pPr>
        <w:spacing w:line="288" w:lineRule="auto"/>
        <w:rPr>
          <w:rFonts w:ascii="Arial" w:hAnsi="Arial" w:cs="Arial"/>
          <w:i/>
          <w:sz w:val="4"/>
          <w:szCs w:val="10"/>
        </w:rPr>
      </w:pPr>
    </w:p>
    <w:p w14:paraId="4250484C"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szCs w:val="18"/>
        </w:rPr>
        <w:t>Adres Wykonawcy</w:t>
      </w:r>
    </w:p>
    <w:p w14:paraId="1CF268E6"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1AAEF881" w14:textId="77777777" w:rsidR="007719C4" w:rsidRPr="00E906D1" w:rsidRDefault="00E906D1" w:rsidP="00CF3510">
      <w:pPr>
        <w:spacing w:line="288" w:lineRule="auto"/>
        <w:rPr>
          <w:rFonts w:ascii="Arial" w:hAnsi="Arial" w:cs="Arial"/>
          <w:sz w:val="2"/>
        </w:rPr>
      </w:pPr>
      <w:r>
        <w:rPr>
          <w:rFonts w:ascii="Arial" w:eastAsia="Arial" w:hAnsi="Arial" w:cs="Arial"/>
          <w:sz w:val="22"/>
        </w:rPr>
        <w:t xml:space="preserve"> </w:t>
      </w:r>
    </w:p>
    <w:p w14:paraId="45802223"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Telefon</w:t>
      </w:r>
    </w:p>
    <w:p w14:paraId="5FAA782C"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29D1198F"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Adres mailowy</w:t>
      </w:r>
    </w:p>
    <w:p w14:paraId="55CE5A2A"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6865E794" w14:textId="77777777" w:rsidR="007719C4" w:rsidRPr="00CF3510" w:rsidRDefault="00A16029" w:rsidP="00CF3510">
      <w:pPr>
        <w:spacing w:line="288" w:lineRule="auto"/>
        <w:rPr>
          <w:rFonts w:ascii="Arial" w:eastAsia="Arial" w:hAnsi="Arial" w:cs="Arial"/>
          <w:sz w:val="21"/>
          <w:szCs w:val="21"/>
        </w:rPr>
      </w:pPr>
      <w:r w:rsidRPr="00CF3510">
        <w:rPr>
          <w:rFonts w:ascii="Arial" w:hAnsi="Arial" w:cs="Arial"/>
          <w:sz w:val="18"/>
          <w:szCs w:val="18"/>
        </w:rPr>
        <w:t>reprezentowany przez:</w:t>
      </w:r>
    </w:p>
    <w:p w14:paraId="28720F4E" w14:textId="77777777" w:rsidR="007719C4" w:rsidRPr="00CF3510" w:rsidRDefault="00A16029" w:rsidP="00CF3510">
      <w:pPr>
        <w:spacing w:line="288" w:lineRule="auto"/>
        <w:ind w:right="5954"/>
        <w:rPr>
          <w:rFonts w:ascii="Arial" w:hAnsi="Arial" w:cs="Arial"/>
          <w:i/>
          <w:sz w:val="16"/>
          <w:szCs w:val="16"/>
        </w:rPr>
      </w:pPr>
      <w:r w:rsidRPr="00CF3510">
        <w:rPr>
          <w:rFonts w:ascii="Arial" w:eastAsia="Arial" w:hAnsi="Arial" w:cs="Arial"/>
          <w:sz w:val="21"/>
          <w:szCs w:val="21"/>
        </w:rPr>
        <w:t>………………………………………</w:t>
      </w:r>
      <w:r w:rsidR="00CC5920">
        <w:rPr>
          <w:rFonts w:ascii="Arial" w:eastAsia="Arial" w:hAnsi="Arial" w:cs="Arial"/>
          <w:sz w:val="21"/>
          <w:szCs w:val="21"/>
        </w:rPr>
        <w:t xml:space="preserve"> </w:t>
      </w:r>
    </w:p>
    <w:p w14:paraId="3AC1E473" w14:textId="77777777" w:rsidR="007719C4" w:rsidRPr="00CF3510" w:rsidRDefault="00A16029" w:rsidP="00CF3510">
      <w:pPr>
        <w:spacing w:line="288" w:lineRule="auto"/>
        <w:ind w:right="5953"/>
        <w:rPr>
          <w:rFonts w:ascii="Arial" w:hAnsi="Arial" w:cs="Arial"/>
          <w:b/>
          <w:sz w:val="22"/>
          <w:szCs w:val="20"/>
        </w:rPr>
      </w:pPr>
      <w:r w:rsidRPr="00CF3510">
        <w:rPr>
          <w:rFonts w:ascii="Arial" w:hAnsi="Arial" w:cs="Arial"/>
          <w:i/>
          <w:sz w:val="16"/>
          <w:szCs w:val="16"/>
        </w:rPr>
        <w:t>(imię, nazwisko, stanowisko/podstawa do  reprezentacji)</w:t>
      </w:r>
    </w:p>
    <w:p w14:paraId="3B65E3B3" w14:textId="77777777" w:rsidR="00B435FE" w:rsidRPr="00D21A16" w:rsidRDefault="00B435FE" w:rsidP="00B435FE">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4EDD0E49" w14:textId="77777777" w:rsidR="00B435FE" w:rsidRPr="00D21A16" w:rsidRDefault="00B435FE" w:rsidP="00B435FE">
      <w:pPr>
        <w:tabs>
          <w:tab w:val="left" w:pos="0"/>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ul. </w:t>
      </w:r>
      <w:proofErr w:type="spellStart"/>
      <w:r w:rsidRPr="00D21A16">
        <w:rPr>
          <w:rFonts w:ascii="Arial" w:hAnsi="Arial"/>
          <w:b/>
          <w:color w:val="auto"/>
          <w:sz w:val="22"/>
          <w:szCs w:val="20"/>
          <w:lang w:eastAsia="pl-PL"/>
        </w:rPr>
        <w:t>Czatkowska</w:t>
      </w:r>
      <w:proofErr w:type="spellEnd"/>
      <w:r w:rsidRPr="00D21A16">
        <w:rPr>
          <w:rFonts w:ascii="Arial" w:hAnsi="Arial"/>
          <w:b/>
          <w:color w:val="auto"/>
          <w:sz w:val="22"/>
          <w:szCs w:val="20"/>
          <w:lang w:eastAsia="pl-PL"/>
        </w:rPr>
        <w:t xml:space="preserve"> 2e</w:t>
      </w:r>
    </w:p>
    <w:p w14:paraId="1179F292" w14:textId="77777777" w:rsidR="008E72B2" w:rsidRPr="00281388" w:rsidRDefault="00B435FE" w:rsidP="00B435FE">
      <w:pPr>
        <w:spacing w:line="288" w:lineRule="auto"/>
        <w:ind w:left="4242" w:firstLine="720"/>
        <w:jc w:val="both"/>
        <w:rPr>
          <w:rFonts w:ascii="Arial" w:hAnsi="Arial"/>
          <w:b/>
          <w:color w:val="auto"/>
          <w:sz w:val="22"/>
          <w:szCs w:val="20"/>
          <w:lang w:eastAsia="pl-PL"/>
        </w:rPr>
      </w:pPr>
      <w:r w:rsidRPr="00D21A16">
        <w:rPr>
          <w:rFonts w:ascii="Arial" w:hAnsi="Arial"/>
          <w:b/>
          <w:color w:val="auto"/>
          <w:sz w:val="22"/>
          <w:szCs w:val="20"/>
          <w:lang w:eastAsia="pl-PL"/>
        </w:rPr>
        <w:t>83 - 110 Tczew</w:t>
      </w:r>
    </w:p>
    <w:p w14:paraId="0E5B7BAC" w14:textId="77777777" w:rsidR="0064043F" w:rsidRPr="0064043F" w:rsidRDefault="00691D52" w:rsidP="0064043F">
      <w:pPr>
        <w:spacing w:line="288" w:lineRule="auto"/>
        <w:ind w:left="4248" w:firstLine="708"/>
        <w:jc w:val="both"/>
        <w:rPr>
          <w:rFonts w:ascii="Arial" w:hAnsi="Arial"/>
          <w:b/>
          <w:color w:val="auto"/>
          <w:sz w:val="20"/>
          <w:szCs w:val="20"/>
          <w:u w:val="single"/>
          <w:lang w:eastAsia="pl-PL"/>
        </w:rPr>
      </w:pPr>
      <w:r>
        <w:rPr>
          <w:rFonts w:ascii="Arial" w:hAnsi="Arial"/>
          <w:b/>
          <w:color w:val="auto"/>
          <w:sz w:val="20"/>
          <w:szCs w:val="20"/>
          <w:u w:val="single"/>
          <w:lang w:eastAsia="pl-PL"/>
        </w:rPr>
        <w:t xml:space="preserve"> </w:t>
      </w:r>
    </w:p>
    <w:p w14:paraId="66A4248A" w14:textId="77777777" w:rsidR="007719C4" w:rsidRPr="00CF3510" w:rsidRDefault="007719C4" w:rsidP="00CF3510">
      <w:pPr>
        <w:spacing w:line="288" w:lineRule="auto"/>
        <w:ind w:left="4248" w:firstLine="708"/>
        <w:jc w:val="both"/>
        <w:rPr>
          <w:rFonts w:ascii="Arial" w:hAnsi="Arial" w:cs="Arial"/>
          <w:b/>
          <w:sz w:val="6"/>
          <w:szCs w:val="10"/>
        </w:rPr>
      </w:pPr>
    </w:p>
    <w:p w14:paraId="421A9EAB" w14:textId="5446AD53" w:rsidR="004E2494" w:rsidRPr="008F20AB" w:rsidRDefault="00CE5026" w:rsidP="008C4B5C">
      <w:pPr>
        <w:pStyle w:val="WW-Tekstpodstawowy3"/>
        <w:numPr>
          <w:ilvl w:val="0"/>
          <w:numId w:val="22"/>
        </w:numPr>
        <w:spacing w:line="288" w:lineRule="auto"/>
        <w:rPr>
          <w:color w:val="auto"/>
          <w:szCs w:val="22"/>
          <w:lang w:eastAsia="pl-PL"/>
        </w:rPr>
      </w:pPr>
      <w:r w:rsidRPr="004E2494">
        <w:rPr>
          <w:szCs w:val="22"/>
        </w:rPr>
        <w:t>Po szczegółowym zapoznaniu się ze Sp</w:t>
      </w:r>
      <w:r w:rsidR="00C53584" w:rsidRPr="004E2494">
        <w:rPr>
          <w:szCs w:val="22"/>
        </w:rPr>
        <w:t xml:space="preserve">ecyfikacją Warunków Zamówienia, </w:t>
      </w:r>
      <w:r w:rsidRPr="004E2494">
        <w:rPr>
          <w:szCs w:val="22"/>
        </w:rPr>
        <w:t xml:space="preserve">oferuję wykonanie przedmiotu umowy pn. </w:t>
      </w:r>
      <w:r w:rsidR="008C1741" w:rsidRPr="004E2494">
        <w:rPr>
          <w:b/>
          <w:szCs w:val="22"/>
        </w:rPr>
        <w:t>„</w:t>
      </w:r>
      <w:r w:rsidR="008C4B5C" w:rsidRPr="008C4B5C">
        <w:rPr>
          <w:rFonts w:eastAsia="Times New Roman"/>
          <w:b/>
          <w:bCs/>
          <w:color w:val="auto"/>
          <w:szCs w:val="22"/>
          <w:lang w:eastAsia="pl-PL"/>
        </w:rPr>
        <w:t>Świadczenie usług zimowego utrzymania dróg/jezdni na t</w:t>
      </w:r>
      <w:r w:rsidR="00665EFC">
        <w:rPr>
          <w:rFonts w:eastAsia="Times New Roman"/>
          <w:b/>
          <w:bCs/>
          <w:color w:val="auto"/>
          <w:szCs w:val="22"/>
          <w:lang w:eastAsia="pl-PL"/>
        </w:rPr>
        <w:t>erenie miasta Tczewa</w:t>
      </w:r>
      <w:r w:rsidR="008C1741" w:rsidRPr="004E2494">
        <w:rPr>
          <w:rFonts w:eastAsia="Times New Roman"/>
          <w:b/>
          <w:szCs w:val="22"/>
        </w:rPr>
        <w:t>”</w:t>
      </w:r>
      <w:r w:rsidRPr="004E2494">
        <w:rPr>
          <w:rFonts w:eastAsia="Times New Roman"/>
          <w:szCs w:val="22"/>
        </w:rPr>
        <w:t>,</w:t>
      </w:r>
      <w:r w:rsidR="00B435FE" w:rsidRPr="004E2494">
        <w:rPr>
          <w:rFonts w:eastAsia="Times New Roman"/>
          <w:szCs w:val="22"/>
        </w:rPr>
        <w:t xml:space="preserve"> wymienionego w ww</w:t>
      </w:r>
      <w:r w:rsidR="00654BBF">
        <w:rPr>
          <w:rFonts w:eastAsia="Times New Roman"/>
          <w:szCs w:val="22"/>
        </w:rPr>
        <w:t>.</w:t>
      </w:r>
      <w:r w:rsidR="00B435FE" w:rsidRPr="004E2494">
        <w:rPr>
          <w:rFonts w:eastAsia="Times New Roman"/>
          <w:szCs w:val="22"/>
        </w:rPr>
        <w:t xml:space="preserve"> dokumentach </w:t>
      </w:r>
      <w:r w:rsidRPr="004E2494">
        <w:rPr>
          <w:rFonts w:eastAsia="Times New Roman"/>
          <w:szCs w:val="22"/>
        </w:rPr>
        <w:t xml:space="preserve">i na zawartych </w:t>
      </w:r>
      <w:r w:rsidR="00CC3480" w:rsidRPr="004E2494">
        <w:rPr>
          <w:rFonts w:eastAsia="Times New Roman"/>
          <w:szCs w:val="22"/>
        </w:rPr>
        <w:t xml:space="preserve">w nich zasadach, określając </w:t>
      </w:r>
      <w:r w:rsidR="008C4B5C">
        <w:rPr>
          <w:szCs w:val="22"/>
        </w:rPr>
        <w:t xml:space="preserve">koszt wykonania </w:t>
      </w:r>
      <w:r w:rsidRPr="004E2494">
        <w:rPr>
          <w:szCs w:val="22"/>
        </w:rPr>
        <w:t>(cenę)</w:t>
      </w:r>
      <w:r w:rsidR="000C6735" w:rsidRPr="000C6735">
        <w:rPr>
          <w:vertAlign w:val="superscript"/>
        </w:rPr>
        <w:t>1</w:t>
      </w:r>
      <w:r w:rsidRPr="004E2494">
        <w:rPr>
          <w:szCs w:val="22"/>
        </w:rPr>
        <w:t xml:space="preserve"> </w:t>
      </w:r>
      <w:r w:rsidR="008C4B5C">
        <w:rPr>
          <w:szCs w:val="22"/>
        </w:rPr>
        <w:t xml:space="preserve"> </w:t>
      </w:r>
      <w:r w:rsidRPr="004E2494">
        <w:rPr>
          <w:szCs w:val="22"/>
        </w:rPr>
        <w:t>………</w:t>
      </w:r>
      <w:r w:rsidR="004E2494">
        <w:rPr>
          <w:szCs w:val="22"/>
        </w:rPr>
        <w:t>…………….</w:t>
      </w:r>
      <w:r w:rsidRPr="004E2494">
        <w:rPr>
          <w:szCs w:val="22"/>
        </w:rPr>
        <w:t xml:space="preserve">... złotych (słownie: </w:t>
      </w:r>
      <w:r w:rsidR="002C4A1D" w:rsidRPr="004E2494">
        <w:rPr>
          <w:szCs w:val="22"/>
        </w:rPr>
        <w:t>………………</w:t>
      </w:r>
      <w:r w:rsidR="004E2494">
        <w:rPr>
          <w:szCs w:val="22"/>
        </w:rPr>
        <w:t>………</w:t>
      </w:r>
      <w:r w:rsidR="003D3311">
        <w:rPr>
          <w:szCs w:val="22"/>
        </w:rPr>
        <w:t>…………………………</w:t>
      </w:r>
      <w:r w:rsidR="004E2494">
        <w:rPr>
          <w:szCs w:val="22"/>
        </w:rPr>
        <w:t>…</w:t>
      </w:r>
      <w:r w:rsidR="003D3311">
        <w:rPr>
          <w:szCs w:val="22"/>
        </w:rPr>
        <w:t xml:space="preserve"> </w:t>
      </w:r>
      <w:r w:rsidR="008C4B5C">
        <w:rPr>
          <w:szCs w:val="22"/>
        </w:rPr>
        <w:t xml:space="preserve"> </w:t>
      </w:r>
      <w:r w:rsidR="002C4A1D" w:rsidRPr="004E2494">
        <w:rPr>
          <w:szCs w:val="22"/>
        </w:rPr>
        <w:t xml:space="preserve"> </w:t>
      </w:r>
      <w:r w:rsidR="008C4B5C">
        <w:rPr>
          <w:szCs w:val="22"/>
        </w:rPr>
        <w:t>złotych)</w:t>
      </w:r>
      <w:r w:rsidR="003D3311">
        <w:rPr>
          <w:szCs w:val="22"/>
        </w:rPr>
        <w:t xml:space="preserve"> w tym</w:t>
      </w:r>
      <w:r w:rsidR="008C4B5C">
        <w:rPr>
          <w:szCs w:val="22"/>
        </w:rPr>
        <w:t>:</w:t>
      </w:r>
    </w:p>
    <w:p w14:paraId="1245EC7A" w14:textId="77777777" w:rsidR="008F20AB" w:rsidRPr="003D3311" w:rsidRDefault="008F20AB" w:rsidP="008F20AB">
      <w:pPr>
        <w:pStyle w:val="WW-Tekstpodstawowy3"/>
        <w:spacing w:line="288" w:lineRule="auto"/>
        <w:rPr>
          <w:sz w:val="10"/>
          <w:szCs w:val="22"/>
        </w:rPr>
      </w:pPr>
    </w:p>
    <w:p w14:paraId="1F8DBC72" w14:textId="77777777" w:rsidR="008F20AB" w:rsidRDefault="008F20AB" w:rsidP="008F20AB">
      <w:pPr>
        <w:pStyle w:val="WW-Tekstpodstawowy3"/>
        <w:spacing w:line="288" w:lineRule="auto"/>
        <w:rPr>
          <w:szCs w:val="22"/>
        </w:rPr>
      </w:pPr>
      <w:r>
        <w:rPr>
          <w:szCs w:val="22"/>
        </w:rPr>
        <w:t xml:space="preserve">    Tabela Zestawienie kosztów</w:t>
      </w:r>
      <w:r w:rsidR="003D3311">
        <w:rPr>
          <w:szCs w:val="22"/>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701"/>
        <w:gridCol w:w="1276"/>
        <w:gridCol w:w="1629"/>
      </w:tblGrid>
      <w:tr w:rsidR="0070462A" w:rsidRPr="008F20AB" w14:paraId="6C142D60" w14:textId="77777777" w:rsidTr="0070462A">
        <w:trPr>
          <w:jc w:val="center"/>
        </w:trPr>
        <w:tc>
          <w:tcPr>
            <w:tcW w:w="4536" w:type="dxa"/>
            <w:vAlign w:val="center"/>
          </w:tcPr>
          <w:p w14:paraId="05289F29" w14:textId="4BEC359B" w:rsidR="0070462A" w:rsidRPr="008F20AB" w:rsidRDefault="0070462A" w:rsidP="00A531B5">
            <w:pPr>
              <w:snapToGrid w:val="0"/>
              <w:jc w:val="center"/>
              <w:rPr>
                <w:rFonts w:ascii="Arial" w:hAnsi="Arial" w:cs="Arial"/>
                <w:color w:val="auto"/>
                <w:sz w:val="18"/>
                <w:szCs w:val="18"/>
                <w:lang w:eastAsia="pl-PL"/>
              </w:rPr>
            </w:pPr>
            <w:r>
              <w:rPr>
                <w:rFonts w:ascii="Arial" w:hAnsi="Arial" w:cs="Arial"/>
                <w:color w:val="auto"/>
                <w:sz w:val="18"/>
                <w:szCs w:val="18"/>
                <w:lang w:eastAsia="pl-PL"/>
              </w:rPr>
              <w:t>1</w:t>
            </w:r>
          </w:p>
        </w:tc>
        <w:tc>
          <w:tcPr>
            <w:tcW w:w="1701" w:type="dxa"/>
            <w:vAlign w:val="center"/>
          </w:tcPr>
          <w:p w14:paraId="026E9920" w14:textId="1014766F" w:rsidR="0070462A" w:rsidRPr="008F20AB" w:rsidRDefault="0070462A" w:rsidP="008F20AB">
            <w:pPr>
              <w:snapToGrid w:val="0"/>
              <w:jc w:val="center"/>
              <w:rPr>
                <w:rFonts w:ascii="Arial" w:hAnsi="Arial" w:cs="Arial"/>
                <w:color w:val="auto"/>
                <w:sz w:val="18"/>
                <w:szCs w:val="18"/>
                <w:lang w:eastAsia="pl-PL"/>
              </w:rPr>
            </w:pPr>
            <w:r>
              <w:rPr>
                <w:rFonts w:ascii="Arial" w:hAnsi="Arial" w:cs="Arial"/>
                <w:color w:val="auto"/>
                <w:sz w:val="18"/>
                <w:szCs w:val="18"/>
                <w:lang w:eastAsia="pl-PL"/>
              </w:rPr>
              <w:t>2</w:t>
            </w:r>
          </w:p>
        </w:tc>
        <w:tc>
          <w:tcPr>
            <w:tcW w:w="1276" w:type="dxa"/>
            <w:vAlign w:val="center"/>
          </w:tcPr>
          <w:p w14:paraId="67F52110" w14:textId="146F3359" w:rsidR="0070462A" w:rsidRPr="007B09AB" w:rsidRDefault="0070462A" w:rsidP="004B1416">
            <w:pPr>
              <w:snapToGrid w:val="0"/>
              <w:jc w:val="center"/>
              <w:rPr>
                <w:rFonts w:ascii="Arial" w:hAnsi="Arial" w:cs="Arial"/>
                <w:color w:val="auto"/>
                <w:sz w:val="18"/>
                <w:szCs w:val="18"/>
                <w:lang w:eastAsia="pl-PL"/>
              </w:rPr>
            </w:pPr>
            <w:r>
              <w:rPr>
                <w:rFonts w:ascii="Arial" w:hAnsi="Arial" w:cs="Arial"/>
                <w:color w:val="auto"/>
                <w:sz w:val="18"/>
                <w:szCs w:val="18"/>
                <w:lang w:eastAsia="pl-PL"/>
              </w:rPr>
              <w:t>3</w:t>
            </w:r>
          </w:p>
        </w:tc>
        <w:tc>
          <w:tcPr>
            <w:tcW w:w="1629" w:type="dxa"/>
            <w:vAlign w:val="center"/>
          </w:tcPr>
          <w:p w14:paraId="420244BF" w14:textId="00DEF308" w:rsidR="0070462A" w:rsidRDefault="0070462A" w:rsidP="008F20AB">
            <w:pPr>
              <w:snapToGrid w:val="0"/>
              <w:jc w:val="center"/>
              <w:rPr>
                <w:rFonts w:ascii="Arial" w:hAnsi="Arial" w:cs="Arial"/>
                <w:color w:val="auto"/>
                <w:sz w:val="18"/>
                <w:szCs w:val="18"/>
                <w:lang w:eastAsia="pl-PL"/>
              </w:rPr>
            </w:pPr>
            <w:r>
              <w:rPr>
                <w:rFonts w:ascii="Arial" w:hAnsi="Arial" w:cs="Arial"/>
                <w:color w:val="auto"/>
                <w:sz w:val="18"/>
                <w:szCs w:val="18"/>
                <w:lang w:eastAsia="pl-PL"/>
              </w:rPr>
              <w:t>4</w:t>
            </w:r>
          </w:p>
        </w:tc>
      </w:tr>
      <w:tr w:rsidR="0070462A" w:rsidRPr="008F20AB" w14:paraId="11429743" w14:textId="77777777" w:rsidTr="0070462A">
        <w:trPr>
          <w:jc w:val="center"/>
        </w:trPr>
        <w:tc>
          <w:tcPr>
            <w:tcW w:w="4536" w:type="dxa"/>
            <w:vAlign w:val="center"/>
          </w:tcPr>
          <w:p w14:paraId="4BD61338" w14:textId="527899B3" w:rsidR="0070462A" w:rsidRPr="008F20AB" w:rsidRDefault="0070462A" w:rsidP="00A531B5">
            <w:pPr>
              <w:snapToGrid w:val="0"/>
              <w:jc w:val="center"/>
              <w:rPr>
                <w:rFonts w:ascii="Arial" w:hAnsi="Arial" w:cs="Arial"/>
                <w:color w:val="auto"/>
                <w:sz w:val="18"/>
                <w:szCs w:val="18"/>
                <w:lang w:eastAsia="pl-PL"/>
              </w:rPr>
            </w:pPr>
            <w:r w:rsidRPr="008F20AB">
              <w:rPr>
                <w:rFonts w:ascii="Arial" w:hAnsi="Arial" w:cs="Arial"/>
                <w:color w:val="auto"/>
                <w:sz w:val="18"/>
                <w:szCs w:val="18"/>
                <w:lang w:eastAsia="pl-PL"/>
              </w:rPr>
              <w:t>WYSZCZEGÓ</w:t>
            </w:r>
            <w:r>
              <w:rPr>
                <w:rFonts w:ascii="Arial" w:hAnsi="Arial" w:cs="Arial"/>
                <w:color w:val="auto"/>
                <w:sz w:val="18"/>
                <w:szCs w:val="18"/>
                <w:lang w:eastAsia="pl-PL"/>
              </w:rPr>
              <w:t>L</w:t>
            </w:r>
            <w:r w:rsidRPr="008F20AB">
              <w:rPr>
                <w:rFonts w:ascii="Arial" w:hAnsi="Arial" w:cs="Arial"/>
                <w:color w:val="auto"/>
                <w:sz w:val="18"/>
                <w:szCs w:val="18"/>
                <w:lang w:eastAsia="pl-PL"/>
              </w:rPr>
              <w:t>NIENIE USŁUG</w:t>
            </w:r>
          </w:p>
        </w:tc>
        <w:tc>
          <w:tcPr>
            <w:tcW w:w="1701" w:type="dxa"/>
            <w:vAlign w:val="center"/>
          </w:tcPr>
          <w:p w14:paraId="6EAC2302" w14:textId="77777777" w:rsidR="0070462A" w:rsidRPr="008F20AB" w:rsidRDefault="0070462A" w:rsidP="008F20AB">
            <w:pPr>
              <w:snapToGrid w:val="0"/>
              <w:jc w:val="center"/>
              <w:rPr>
                <w:rFonts w:ascii="Arial" w:hAnsi="Arial" w:cs="Arial"/>
                <w:color w:val="auto"/>
                <w:sz w:val="18"/>
                <w:szCs w:val="18"/>
                <w:lang w:eastAsia="pl-PL"/>
              </w:rPr>
            </w:pPr>
            <w:r w:rsidRPr="008F20AB">
              <w:rPr>
                <w:rFonts w:ascii="Arial" w:hAnsi="Arial" w:cs="Arial"/>
                <w:color w:val="auto"/>
                <w:sz w:val="18"/>
                <w:szCs w:val="18"/>
                <w:lang w:eastAsia="pl-PL"/>
              </w:rPr>
              <w:t xml:space="preserve">STAWKA BRUTTO </w:t>
            </w:r>
          </w:p>
          <w:p w14:paraId="5CC7F17F" w14:textId="77777777" w:rsidR="0070462A" w:rsidRPr="008F20AB" w:rsidRDefault="0070462A" w:rsidP="008F20AB">
            <w:pPr>
              <w:snapToGrid w:val="0"/>
              <w:jc w:val="center"/>
              <w:rPr>
                <w:rFonts w:ascii="Arial" w:hAnsi="Arial" w:cs="Arial"/>
                <w:color w:val="auto"/>
                <w:sz w:val="18"/>
                <w:szCs w:val="18"/>
                <w:lang w:eastAsia="pl-PL"/>
              </w:rPr>
            </w:pPr>
            <w:r w:rsidRPr="008F20AB">
              <w:rPr>
                <w:rFonts w:ascii="Arial" w:hAnsi="Arial" w:cs="Arial"/>
                <w:color w:val="auto"/>
                <w:sz w:val="18"/>
                <w:szCs w:val="18"/>
                <w:lang w:eastAsia="pl-PL"/>
              </w:rPr>
              <w:t>ZA GODZ.</w:t>
            </w:r>
          </w:p>
        </w:tc>
        <w:tc>
          <w:tcPr>
            <w:tcW w:w="1276" w:type="dxa"/>
            <w:vAlign w:val="center"/>
          </w:tcPr>
          <w:p w14:paraId="7D887305" w14:textId="77777777" w:rsidR="0070462A" w:rsidRPr="007B09AB" w:rsidRDefault="0070462A" w:rsidP="004B1416">
            <w:pPr>
              <w:snapToGrid w:val="0"/>
              <w:jc w:val="center"/>
              <w:rPr>
                <w:rFonts w:ascii="Arial" w:hAnsi="Arial" w:cs="Arial"/>
                <w:color w:val="auto"/>
                <w:sz w:val="18"/>
                <w:szCs w:val="18"/>
                <w:lang w:eastAsia="pl-PL"/>
              </w:rPr>
            </w:pPr>
            <w:r w:rsidRPr="007B09AB">
              <w:rPr>
                <w:rFonts w:ascii="Arial" w:hAnsi="Arial" w:cs="Arial"/>
                <w:color w:val="auto"/>
                <w:sz w:val="18"/>
                <w:szCs w:val="18"/>
                <w:lang w:eastAsia="pl-PL"/>
              </w:rPr>
              <w:t>PROGNO-ZOWANA ILOŚĆ GODZ</w:t>
            </w:r>
          </w:p>
        </w:tc>
        <w:tc>
          <w:tcPr>
            <w:tcW w:w="1629" w:type="dxa"/>
            <w:vAlign w:val="center"/>
          </w:tcPr>
          <w:p w14:paraId="76B17781" w14:textId="10D5859A" w:rsidR="0070462A" w:rsidRPr="008F20AB" w:rsidRDefault="0070462A" w:rsidP="008F20AB">
            <w:pPr>
              <w:snapToGrid w:val="0"/>
              <w:jc w:val="center"/>
              <w:rPr>
                <w:rFonts w:ascii="Arial" w:hAnsi="Arial" w:cs="Arial"/>
                <w:color w:val="auto"/>
                <w:sz w:val="18"/>
                <w:szCs w:val="18"/>
                <w:lang w:eastAsia="pl-PL"/>
              </w:rPr>
            </w:pPr>
            <w:r>
              <w:rPr>
                <w:rFonts w:ascii="Arial" w:hAnsi="Arial" w:cs="Arial"/>
                <w:color w:val="auto"/>
                <w:sz w:val="18"/>
                <w:szCs w:val="18"/>
                <w:lang w:eastAsia="pl-PL"/>
              </w:rPr>
              <w:t xml:space="preserve">ŁĄCZNA </w:t>
            </w:r>
            <w:r w:rsidRPr="008F20AB">
              <w:rPr>
                <w:rFonts w:ascii="Arial" w:hAnsi="Arial" w:cs="Arial"/>
                <w:color w:val="auto"/>
                <w:sz w:val="18"/>
                <w:szCs w:val="18"/>
                <w:lang w:eastAsia="pl-PL"/>
              </w:rPr>
              <w:t xml:space="preserve">WARTOŚĆ BRUTTO (kolumna nr </w:t>
            </w:r>
            <w:r>
              <w:rPr>
                <w:rFonts w:ascii="Arial" w:hAnsi="Arial" w:cs="Arial"/>
                <w:color w:val="auto"/>
                <w:sz w:val="18"/>
                <w:szCs w:val="18"/>
                <w:lang w:eastAsia="pl-PL"/>
              </w:rPr>
              <w:t>2</w:t>
            </w:r>
            <w:r w:rsidRPr="008F20AB">
              <w:rPr>
                <w:rFonts w:ascii="Arial" w:hAnsi="Arial" w:cs="Arial"/>
                <w:color w:val="auto"/>
                <w:sz w:val="18"/>
                <w:szCs w:val="18"/>
                <w:lang w:eastAsia="pl-PL"/>
              </w:rPr>
              <w:t xml:space="preserve"> x kolumna nr </w:t>
            </w:r>
            <w:r>
              <w:rPr>
                <w:rFonts w:ascii="Arial" w:hAnsi="Arial" w:cs="Arial"/>
                <w:color w:val="auto"/>
                <w:sz w:val="18"/>
                <w:szCs w:val="18"/>
                <w:lang w:eastAsia="pl-PL"/>
              </w:rPr>
              <w:t>3</w:t>
            </w:r>
            <w:r w:rsidRPr="008F20AB">
              <w:rPr>
                <w:rFonts w:ascii="Arial" w:hAnsi="Arial" w:cs="Arial"/>
                <w:color w:val="auto"/>
                <w:sz w:val="18"/>
                <w:szCs w:val="18"/>
                <w:lang w:eastAsia="pl-PL"/>
              </w:rPr>
              <w:t>)</w:t>
            </w:r>
          </w:p>
        </w:tc>
      </w:tr>
      <w:tr w:rsidR="0070462A" w:rsidRPr="008F20AB" w14:paraId="3150D693" w14:textId="77777777" w:rsidTr="00D542A5">
        <w:trPr>
          <w:trHeight w:val="737"/>
          <w:jc w:val="center"/>
        </w:trPr>
        <w:tc>
          <w:tcPr>
            <w:tcW w:w="4536" w:type="dxa"/>
            <w:vAlign w:val="center"/>
          </w:tcPr>
          <w:p w14:paraId="61EED149" w14:textId="0A65143B" w:rsidR="0070462A" w:rsidRPr="00D542A5" w:rsidRDefault="0070462A" w:rsidP="00A531B5">
            <w:pPr>
              <w:snapToGrid w:val="0"/>
              <w:jc w:val="center"/>
              <w:rPr>
                <w:rFonts w:ascii="Arial" w:hAnsi="Arial" w:cs="Arial"/>
                <w:color w:val="auto"/>
                <w:sz w:val="18"/>
                <w:szCs w:val="18"/>
                <w:lang w:eastAsia="pl-PL"/>
              </w:rPr>
            </w:pPr>
            <w:r w:rsidRPr="00D542A5">
              <w:rPr>
                <w:rFonts w:ascii="Arial" w:hAnsi="Arial" w:cs="Arial"/>
                <w:b/>
                <w:color w:val="auto"/>
                <w:sz w:val="18"/>
                <w:szCs w:val="18"/>
                <w:lang w:eastAsia="pl-PL"/>
              </w:rPr>
              <w:t xml:space="preserve">1 </w:t>
            </w:r>
            <w:proofErr w:type="spellStart"/>
            <w:r w:rsidRPr="00D542A5">
              <w:rPr>
                <w:rFonts w:ascii="Arial" w:hAnsi="Arial" w:cs="Arial"/>
                <w:b/>
                <w:color w:val="auto"/>
                <w:sz w:val="18"/>
                <w:szCs w:val="18"/>
                <w:lang w:eastAsia="pl-PL"/>
              </w:rPr>
              <w:t>rg</w:t>
            </w:r>
            <w:proofErr w:type="spellEnd"/>
            <w:r w:rsidRPr="00D542A5">
              <w:rPr>
                <w:rFonts w:ascii="Arial" w:hAnsi="Arial" w:cs="Arial"/>
                <w:b/>
                <w:color w:val="auto"/>
                <w:sz w:val="18"/>
                <w:szCs w:val="18"/>
                <w:lang w:eastAsia="pl-PL"/>
              </w:rPr>
              <w:t xml:space="preserve"> zwalczania śliskości materiałami </w:t>
            </w:r>
            <w:proofErr w:type="spellStart"/>
            <w:r w:rsidRPr="00D542A5">
              <w:rPr>
                <w:rFonts w:ascii="Arial" w:hAnsi="Arial" w:cs="Arial"/>
                <w:b/>
                <w:color w:val="auto"/>
                <w:sz w:val="18"/>
                <w:szCs w:val="18"/>
                <w:lang w:eastAsia="pl-PL"/>
              </w:rPr>
              <w:t>uszarstniającymi</w:t>
            </w:r>
            <w:proofErr w:type="spellEnd"/>
            <w:r w:rsidRPr="00D542A5">
              <w:rPr>
                <w:rFonts w:ascii="Arial" w:hAnsi="Arial" w:cs="Arial"/>
                <w:b/>
                <w:color w:val="auto"/>
                <w:sz w:val="18"/>
                <w:szCs w:val="18"/>
                <w:lang w:eastAsia="pl-PL"/>
              </w:rPr>
              <w:t xml:space="preserve"> </w:t>
            </w:r>
            <w:r w:rsidRPr="00D542A5">
              <w:rPr>
                <w:rFonts w:ascii="Arial" w:hAnsi="Arial" w:cs="Arial"/>
                <w:color w:val="auto"/>
                <w:sz w:val="18"/>
                <w:szCs w:val="18"/>
                <w:lang w:eastAsia="pl-PL"/>
              </w:rPr>
              <w:t>(posypywanie)</w:t>
            </w:r>
          </w:p>
        </w:tc>
        <w:tc>
          <w:tcPr>
            <w:tcW w:w="1701" w:type="dxa"/>
          </w:tcPr>
          <w:p w14:paraId="21DFD735" w14:textId="77777777" w:rsidR="0070462A" w:rsidRPr="00D542A5" w:rsidRDefault="0070462A" w:rsidP="008F20AB">
            <w:pPr>
              <w:snapToGrid w:val="0"/>
              <w:rPr>
                <w:rFonts w:ascii="Arial" w:hAnsi="Arial" w:cs="Arial"/>
                <w:color w:val="auto"/>
                <w:sz w:val="18"/>
                <w:szCs w:val="18"/>
                <w:lang w:eastAsia="pl-PL"/>
              </w:rPr>
            </w:pPr>
          </w:p>
        </w:tc>
        <w:tc>
          <w:tcPr>
            <w:tcW w:w="1276" w:type="dxa"/>
            <w:vAlign w:val="center"/>
          </w:tcPr>
          <w:p w14:paraId="234FBF22" w14:textId="5078D86C" w:rsidR="0070462A" w:rsidRPr="00D542A5" w:rsidRDefault="0070462A" w:rsidP="004B1416">
            <w:pPr>
              <w:snapToGrid w:val="0"/>
              <w:jc w:val="center"/>
              <w:rPr>
                <w:rFonts w:ascii="Arial" w:hAnsi="Arial" w:cs="Arial"/>
                <w:color w:val="auto"/>
                <w:sz w:val="18"/>
                <w:szCs w:val="18"/>
                <w:lang w:eastAsia="pl-PL"/>
              </w:rPr>
            </w:pPr>
            <w:r w:rsidRPr="00D542A5">
              <w:rPr>
                <w:rFonts w:ascii="Arial" w:hAnsi="Arial" w:cs="Arial"/>
                <w:color w:val="auto"/>
                <w:sz w:val="18"/>
                <w:szCs w:val="18"/>
                <w:lang w:eastAsia="pl-PL"/>
              </w:rPr>
              <w:t>430</w:t>
            </w:r>
          </w:p>
        </w:tc>
        <w:tc>
          <w:tcPr>
            <w:tcW w:w="1629" w:type="dxa"/>
            <w:vAlign w:val="center"/>
          </w:tcPr>
          <w:p w14:paraId="45643BA4" w14:textId="77777777" w:rsidR="0070462A" w:rsidRPr="00D542A5" w:rsidRDefault="0070462A" w:rsidP="008F20AB">
            <w:pPr>
              <w:snapToGrid w:val="0"/>
              <w:rPr>
                <w:rFonts w:ascii="Arial" w:hAnsi="Arial" w:cs="Arial"/>
                <w:color w:val="auto"/>
                <w:sz w:val="18"/>
                <w:szCs w:val="18"/>
                <w:lang w:eastAsia="pl-PL"/>
              </w:rPr>
            </w:pPr>
          </w:p>
        </w:tc>
      </w:tr>
      <w:tr w:rsidR="0070462A" w:rsidRPr="008F20AB" w14:paraId="51930441" w14:textId="77777777" w:rsidTr="00D542A5">
        <w:trPr>
          <w:trHeight w:val="737"/>
          <w:jc w:val="center"/>
        </w:trPr>
        <w:tc>
          <w:tcPr>
            <w:tcW w:w="4536" w:type="dxa"/>
            <w:vAlign w:val="center"/>
          </w:tcPr>
          <w:p w14:paraId="1F76F907" w14:textId="5D5C5E52" w:rsidR="0070462A" w:rsidRPr="00D542A5" w:rsidRDefault="0070462A" w:rsidP="00A531B5">
            <w:pPr>
              <w:snapToGrid w:val="0"/>
              <w:jc w:val="center"/>
              <w:rPr>
                <w:rFonts w:ascii="Arial" w:hAnsi="Arial" w:cs="Arial"/>
                <w:color w:val="auto"/>
                <w:sz w:val="18"/>
                <w:szCs w:val="18"/>
                <w:lang w:eastAsia="pl-PL"/>
              </w:rPr>
            </w:pPr>
            <w:r w:rsidRPr="00D542A5">
              <w:rPr>
                <w:rFonts w:ascii="Arial" w:hAnsi="Arial" w:cs="Arial"/>
                <w:b/>
                <w:color w:val="auto"/>
                <w:sz w:val="18"/>
                <w:szCs w:val="18"/>
                <w:lang w:eastAsia="pl-PL"/>
              </w:rPr>
              <w:t xml:space="preserve">1 </w:t>
            </w:r>
            <w:proofErr w:type="spellStart"/>
            <w:r w:rsidRPr="00D542A5">
              <w:rPr>
                <w:rFonts w:ascii="Arial" w:hAnsi="Arial" w:cs="Arial"/>
                <w:b/>
                <w:color w:val="auto"/>
                <w:sz w:val="18"/>
                <w:szCs w:val="18"/>
                <w:lang w:eastAsia="pl-PL"/>
              </w:rPr>
              <w:t>rg</w:t>
            </w:r>
            <w:proofErr w:type="spellEnd"/>
            <w:r w:rsidRPr="00D542A5">
              <w:rPr>
                <w:rFonts w:ascii="Arial" w:hAnsi="Arial" w:cs="Arial"/>
                <w:b/>
                <w:color w:val="auto"/>
                <w:sz w:val="18"/>
                <w:szCs w:val="18"/>
                <w:lang w:eastAsia="pl-PL"/>
              </w:rPr>
              <w:t xml:space="preserve"> odśnieżania z jednoczesnym zwalczaniem śliskości materiałami </w:t>
            </w:r>
            <w:proofErr w:type="spellStart"/>
            <w:r w:rsidRPr="00D542A5">
              <w:rPr>
                <w:rFonts w:ascii="Arial" w:hAnsi="Arial" w:cs="Arial"/>
                <w:b/>
                <w:color w:val="auto"/>
                <w:sz w:val="18"/>
                <w:szCs w:val="18"/>
                <w:lang w:eastAsia="pl-PL"/>
              </w:rPr>
              <w:t>uszarstniającymi</w:t>
            </w:r>
            <w:proofErr w:type="spellEnd"/>
            <w:r w:rsidRPr="00D542A5">
              <w:rPr>
                <w:rFonts w:ascii="Arial" w:hAnsi="Arial" w:cs="Arial"/>
                <w:b/>
                <w:color w:val="auto"/>
                <w:sz w:val="18"/>
                <w:szCs w:val="18"/>
                <w:lang w:eastAsia="pl-PL"/>
              </w:rPr>
              <w:t xml:space="preserve"> </w:t>
            </w:r>
            <w:r w:rsidRPr="00D542A5">
              <w:rPr>
                <w:rFonts w:ascii="Arial" w:hAnsi="Arial" w:cs="Arial"/>
                <w:color w:val="auto"/>
                <w:sz w:val="18"/>
                <w:szCs w:val="18"/>
                <w:lang w:eastAsia="pl-PL"/>
              </w:rPr>
              <w:t>(posypywanie z jednoczesnym odśnieżaniem)</w:t>
            </w:r>
          </w:p>
        </w:tc>
        <w:tc>
          <w:tcPr>
            <w:tcW w:w="1701" w:type="dxa"/>
          </w:tcPr>
          <w:p w14:paraId="323C498D" w14:textId="77777777" w:rsidR="0070462A" w:rsidRPr="00D542A5" w:rsidRDefault="0070462A" w:rsidP="008F20AB">
            <w:pPr>
              <w:snapToGrid w:val="0"/>
              <w:rPr>
                <w:rFonts w:ascii="Arial" w:hAnsi="Arial" w:cs="Arial"/>
                <w:color w:val="auto"/>
                <w:sz w:val="18"/>
                <w:szCs w:val="18"/>
                <w:lang w:eastAsia="pl-PL"/>
              </w:rPr>
            </w:pPr>
          </w:p>
        </w:tc>
        <w:tc>
          <w:tcPr>
            <w:tcW w:w="1276" w:type="dxa"/>
            <w:vAlign w:val="center"/>
          </w:tcPr>
          <w:p w14:paraId="4DDE6F0D" w14:textId="4472A9F3" w:rsidR="0070462A" w:rsidRPr="00D542A5" w:rsidRDefault="0070462A" w:rsidP="004B1416">
            <w:pPr>
              <w:snapToGrid w:val="0"/>
              <w:jc w:val="center"/>
              <w:rPr>
                <w:rFonts w:ascii="Arial" w:hAnsi="Arial" w:cs="Arial"/>
                <w:color w:val="auto"/>
                <w:sz w:val="18"/>
                <w:szCs w:val="18"/>
                <w:lang w:eastAsia="pl-PL"/>
              </w:rPr>
            </w:pPr>
            <w:r w:rsidRPr="00D542A5">
              <w:rPr>
                <w:rFonts w:ascii="Arial" w:hAnsi="Arial" w:cs="Arial"/>
                <w:color w:val="auto"/>
                <w:sz w:val="18"/>
                <w:szCs w:val="18"/>
                <w:lang w:eastAsia="pl-PL"/>
              </w:rPr>
              <w:t>280</w:t>
            </w:r>
          </w:p>
        </w:tc>
        <w:tc>
          <w:tcPr>
            <w:tcW w:w="1629" w:type="dxa"/>
            <w:vAlign w:val="center"/>
          </w:tcPr>
          <w:p w14:paraId="695734D7" w14:textId="77777777" w:rsidR="0070462A" w:rsidRPr="00D542A5" w:rsidRDefault="0070462A" w:rsidP="008F20AB">
            <w:pPr>
              <w:snapToGrid w:val="0"/>
              <w:rPr>
                <w:rFonts w:ascii="Arial" w:hAnsi="Arial" w:cs="Arial"/>
                <w:color w:val="auto"/>
                <w:sz w:val="18"/>
                <w:szCs w:val="18"/>
                <w:lang w:eastAsia="pl-PL"/>
              </w:rPr>
            </w:pPr>
          </w:p>
        </w:tc>
      </w:tr>
      <w:tr w:rsidR="0070462A" w:rsidRPr="008F20AB" w14:paraId="04A4B329" w14:textId="77777777" w:rsidTr="00D542A5">
        <w:trPr>
          <w:trHeight w:val="737"/>
          <w:jc w:val="center"/>
        </w:trPr>
        <w:tc>
          <w:tcPr>
            <w:tcW w:w="4536" w:type="dxa"/>
            <w:vAlign w:val="center"/>
          </w:tcPr>
          <w:p w14:paraId="4296F00E" w14:textId="003F5570" w:rsidR="0070462A" w:rsidRPr="00D542A5" w:rsidRDefault="0070462A" w:rsidP="00A531B5">
            <w:pPr>
              <w:snapToGrid w:val="0"/>
              <w:jc w:val="center"/>
              <w:rPr>
                <w:rFonts w:ascii="Arial" w:hAnsi="Arial" w:cs="Arial"/>
                <w:color w:val="auto"/>
                <w:sz w:val="18"/>
                <w:szCs w:val="18"/>
                <w:lang w:eastAsia="pl-PL"/>
              </w:rPr>
            </w:pPr>
            <w:r w:rsidRPr="00D542A5">
              <w:rPr>
                <w:rFonts w:ascii="Arial" w:hAnsi="Arial" w:cs="Arial"/>
                <w:b/>
                <w:color w:val="auto"/>
                <w:sz w:val="18"/>
                <w:szCs w:val="18"/>
                <w:lang w:eastAsia="pl-PL"/>
              </w:rPr>
              <w:t>1 godz. dyżuru domowego kierowców, koordynatora oraz operatora ładowarki</w:t>
            </w:r>
          </w:p>
        </w:tc>
        <w:tc>
          <w:tcPr>
            <w:tcW w:w="1701" w:type="dxa"/>
          </w:tcPr>
          <w:p w14:paraId="338426BF" w14:textId="77777777" w:rsidR="0070462A" w:rsidRPr="00D542A5" w:rsidRDefault="0070462A" w:rsidP="008F20AB">
            <w:pPr>
              <w:snapToGrid w:val="0"/>
              <w:rPr>
                <w:rFonts w:ascii="Arial" w:hAnsi="Arial" w:cs="Arial"/>
                <w:b/>
                <w:color w:val="auto"/>
                <w:sz w:val="18"/>
                <w:szCs w:val="18"/>
                <w:u w:val="single"/>
                <w:lang w:eastAsia="pl-PL"/>
              </w:rPr>
            </w:pPr>
          </w:p>
        </w:tc>
        <w:tc>
          <w:tcPr>
            <w:tcW w:w="1276" w:type="dxa"/>
            <w:vAlign w:val="center"/>
          </w:tcPr>
          <w:p w14:paraId="6FCF492C" w14:textId="5863C9EE" w:rsidR="0070462A" w:rsidRPr="00D542A5" w:rsidRDefault="0070462A" w:rsidP="004B1416">
            <w:pPr>
              <w:snapToGrid w:val="0"/>
              <w:jc w:val="center"/>
              <w:rPr>
                <w:rFonts w:ascii="Arial" w:hAnsi="Arial" w:cs="Arial"/>
                <w:color w:val="auto"/>
                <w:sz w:val="18"/>
                <w:szCs w:val="18"/>
                <w:lang w:eastAsia="pl-PL"/>
              </w:rPr>
            </w:pPr>
            <w:r w:rsidRPr="00D542A5">
              <w:rPr>
                <w:rFonts w:ascii="Arial" w:hAnsi="Arial" w:cs="Arial"/>
                <w:color w:val="auto"/>
                <w:sz w:val="18"/>
                <w:szCs w:val="18"/>
                <w:lang w:eastAsia="pl-PL"/>
              </w:rPr>
              <w:t>18 700</w:t>
            </w:r>
          </w:p>
        </w:tc>
        <w:tc>
          <w:tcPr>
            <w:tcW w:w="1629" w:type="dxa"/>
            <w:vAlign w:val="center"/>
          </w:tcPr>
          <w:p w14:paraId="7E370A60" w14:textId="77777777" w:rsidR="0070462A" w:rsidRPr="00D542A5" w:rsidRDefault="0070462A" w:rsidP="008F20AB">
            <w:pPr>
              <w:snapToGrid w:val="0"/>
              <w:rPr>
                <w:rFonts w:ascii="Arial" w:hAnsi="Arial" w:cs="Arial"/>
                <w:b/>
                <w:color w:val="auto"/>
                <w:sz w:val="18"/>
                <w:szCs w:val="18"/>
                <w:u w:val="single"/>
                <w:lang w:eastAsia="pl-PL"/>
              </w:rPr>
            </w:pPr>
          </w:p>
          <w:p w14:paraId="20960C93" w14:textId="77777777" w:rsidR="0070462A" w:rsidRPr="00D542A5" w:rsidRDefault="0070462A" w:rsidP="008F20AB">
            <w:pPr>
              <w:rPr>
                <w:rFonts w:ascii="Arial" w:hAnsi="Arial" w:cs="Arial"/>
                <w:b/>
                <w:color w:val="auto"/>
                <w:sz w:val="18"/>
                <w:szCs w:val="18"/>
                <w:u w:val="single"/>
                <w:lang w:eastAsia="pl-PL"/>
              </w:rPr>
            </w:pPr>
          </w:p>
          <w:p w14:paraId="376D1515" w14:textId="77777777" w:rsidR="0070462A" w:rsidRPr="00D542A5" w:rsidRDefault="0070462A" w:rsidP="008F20AB">
            <w:pPr>
              <w:rPr>
                <w:rFonts w:ascii="Arial" w:hAnsi="Arial" w:cs="Arial"/>
                <w:b/>
                <w:color w:val="auto"/>
                <w:sz w:val="18"/>
                <w:szCs w:val="18"/>
                <w:u w:val="single"/>
                <w:lang w:eastAsia="pl-PL"/>
              </w:rPr>
            </w:pPr>
          </w:p>
          <w:p w14:paraId="6ECE8A83" w14:textId="77777777" w:rsidR="0070462A" w:rsidRPr="00D542A5" w:rsidRDefault="0070462A" w:rsidP="008F20AB">
            <w:pPr>
              <w:rPr>
                <w:rFonts w:ascii="Arial" w:hAnsi="Arial" w:cs="Arial"/>
                <w:color w:val="auto"/>
                <w:sz w:val="18"/>
                <w:szCs w:val="18"/>
                <w:lang w:eastAsia="pl-PL"/>
              </w:rPr>
            </w:pPr>
          </w:p>
        </w:tc>
      </w:tr>
      <w:tr w:rsidR="0070462A" w:rsidRPr="008F20AB" w14:paraId="468A503C" w14:textId="77777777" w:rsidTr="00D542A5">
        <w:trPr>
          <w:trHeight w:val="737"/>
          <w:jc w:val="center"/>
        </w:trPr>
        <w:tc>
          <w:tcPr>
            <w:tcW w:w="4536" w:type="dxa"/>
            <w:vAlign w:val="center"/>
          </w:tcPr>
          <w:p w14:paraId="07DDB7B1" w14:textId="05FAAB8A" w:rsidR="0070462A" w:rsidRPr="00D542A5" w:rsidRDefault="0070462A" w:rsidP="00A531B5">
            <w:pPr>
              <w:snapToGrid w:val="0"/>
              <w:jc w:val="center"/>
              <w:rPr>
                <w:rFonts w:ascii="Arial" w:hAnsi="Arial" w:cs="Arial"/>
                <w:color w:val="auto"/>
                <w:sz w:val="18"/>
                <w:szCs w:val="18"/>
                <w:lang w:eastAsia="pl-PL"/>
              </w:rPr>
            </w:pPr>
            <w:r w:rsidRPr="00D542A5">
              <w:rPr>
                <w:rFonts w:ascii="Arial" w:hAnsi="Arial" w:cs="Arial"/>
                <w:b/>
                <w:color w:val="auto"/>
                <w:sz w:val="18"/>
                <w:szCs w:val="18"/>
                <w:lang w:eastAsia="pl-PL"/>
              </w:rPr>
              <w:t xml:space="preserve">1 godz. utrzymania gotowości sprzętowej          </w:t>
            </w:r>
            <w:r w:rsidRPr="00D542A5">
              <w:rPr>
                <w:rFonts w:ascii="Arial" w:hAnsi="Arial" w:cs="Arial"/>
                <w:b/>
                <w:color w:val="auto"/>
                <w:sz w:val="18"/>
                <w:szCs w:val="18"/>
                <w:lang w:eastAsia="pl-PL"/>
              </w:rPr>
              <w:br/>
              <w:t xml:space="preserve">w rozliczeniu na jeden samochód </w:t>
            </w:r>
          </w:p>
        </w:tc>
        <w:tc>
          <w:tcPr>
            <w:tcW w:w="1701" w:type="dxa"/>
          </w:tcPr>
          <w:p w14:paraId="5FDCAD48" w14:textId="77777777" w:rsidR="0070462A" w:rsidRPr="00D542A5" w:rsidRDefault="0070462A" w:rsidP="008F20AB">
            <w:pPr>
              <w:snapToGrid w:val="0"/>
              <w:rPr>
                <w:rFonts w:ascii="Arial" w:hAnsi="Arial" w:cs="Arial"/>
                <w:color w:val="auto"/>
                <w:sz w:val="18"/>
                <w:szCs w:val="18"/>
                <w:lang w:eastAsia="pl-PL"/>
              </w:rPr>
            </w:pPr>
          </w:p>
        </w:tc>
        <w:tc>
          <w:tcPr>
            <w:tcW w:w="1276" w:type="dxa"/>
            <w:vAlign w:val="center"/>
          </w:tcPr>
          <w:p w14:paraId="2FF094E6" w14:textId="622A7CBF" w:rsidR="0070462A" w:rsidRPr="00D542A5" w:rsidRDefault="0070462A" w:rsidP="004B1416">
            <w:pPr>
              <w:snapToGrid w:val="0"/>
              <w:jc w:val="center"/>
              <w:rPr>
                <w:rFonts w:ascii="Arial" w:hAnsi="Arial" w:cs="Arial"/>
                <w:color w:val="auto"/>
                <w:sz w:val="18"/>
                <w:szCs w:val="18"/>
                <w:lang w:eastAsia="pl-PL"/>
              </w:rPr>
            </w:pPr>
            <w:r w:rsidRPr="00D542A5">
              <w:rPr>
                <w:rFonts w:ascii="Arial" w:hAnsi="Arial" w:cs="Arial"/>
                <w:color w:val="auto"/>
                <w:sz w:val="18"/>
                <w:szCs w:val="18"/>
                <w:lang w:eastAsia="pl-PL"/>
              </w:rPr>
              <w:t>11 250</w:t>
            </w:r>
          </w:p>
        </w:tc>
        <w:tc>
          <w:tcPr>
            <w:tcW w:w="1629" w:type="dxa"/>
            <w:vAlign w:val="center"/>
          </w:tcPr>
          <w:p w14:paraId="3B8D0B0E" w14:textId="77777777" w:rsidR="0070462A" w:rsidRPr="00D542A5" w:rsidRDefault="0070462A" w:rsidP="008F20AB">
            <w:pPr>
              <w:snapToGrid w:val="0"/>
              <w:rPr>
                <w:rFonts w:ascii="Arial" w:hAnsi="Arial" w:cs="Arial"/>
                <w:color w:val="auto"/>
                <w:sz w:val="18"/>
                <w:szCs w:val="18"/>
                <w:lang w:eastAsia="pl-PL"/>
              </w:rPr>
            </w:pPr>
          </w:p>
          <w:p w14:paraId="2CEDE736" w14:textId="77777777" w:rsidR="0070462A" w:rsidRPr="00D542A5" w:rsidRDefault="0070462A" w:rsidP="008F20AB">
            <w:pPr>
              <w:rPr>
                <w:rFonts w:ascii="Arial" w:hAnsi="Arial" w:cs="Arial"/>
                <w:color w:val="auto"/>
                <w:sz w:val="18"/>
                <w:szCs w:val="18"/>
                <w:lang w:eastAsia="pl-PL"/>
              </w:rPr>
            </w:pPr>
          </w:p>
          <w:p w14:paraId="3DCBD543" w14:textId="77777777" w:rsidR="0070462A" w:rsidRPr="00D542A5" w:rsidRDefault="0070462A" w:rsidP="008F20AB">
            <w:pPr>
              <w:rPr>
                <w:rFonts w:ascii="Arial" w:hAnsi="Arial" w:cs="Arial"/>
                <w:color w:val="auto"/>
                <w:sz w:val="18"/>
                <w:szCs w:val="18"/>
                <w:lang w:eastAsia="pl-PL"/>
              </w:rPr>
            </w:pPr>
          </w:p>
          <w:p w14:paraId="4FC15297" w14:textId="77777777" w:rsidR="0070462A" w:rsidRPr="00D542A5" w:rsidRDefault="0070462A" w:rsidP="008F20AB">
            <w:pPr>
              <w:rPr>
                <w:rFonts w:ascii="Arial" w:hAnsi="Arial" w:cs="Arial"/>
                <w:b/>
                <w:color w:val="auto"/>
                <w:sz w:val="18"/>
                <w:szCs w:val="18"/>
                <w:u w:val="single"/>
                <w:lang w:eastAsia="pl-PL"/>
              </w:rPr>
            </w:pPr>
            <w:r w:rsidRPr="00D542A5">
              <w:rPr>
                <w:rFonts w:ascii="Arial" w:hAnsi="Arial" w:cs="Arial"/>
                <w:b/>
                <w:color w:val="auto"/>
                <w:sz w:val="18"/>
                <w:szCs w:val="18"/>
                <w:u w:val="single"/>
                <w:lang w:eastAsia="pl-PL"/>
              </w:rPr>
              <w:t xml:space="preserve">  </w:t>
            </w:r>
          </w:p>
        </w:tc>
      </w:tr>
      <w:tr w:rsidR="008F20AB" w:rsidRPr="008F20AB" w14:paraId="2F29E24E" w14:textId="77777777" w:rsidTr="0070462A">
        <w:trPr>
          <w:cantSplit/>
          <w:trHeight w:hRule="exact" w:val="470"/>
          <w:jc w:val="center"/>
        </w:trPr>
        <w:tc>
          <w:tcPr>
            <w:tcW w:w="7513" w:type="dxa"/>
            <w:gridSpan w:val="3"/>
            <w:vAlign w:val="center"/>
          </w:tcPr>
          <w:p w14:paraId="4334DE6B" w14:textId="77777777" w:rsidR="008F20AB" w:rsidRPr="007B09AB" w:rsidRDefault="008F20AB" w:rsidP="00A531B5">
            <w:pPr>
              <w:snapToGrid w:val="0"/>
              <w:jc w:val="center"/>
              <w:rPr>
                <w:rFonts w:ascii="Arial" w:hAnsi="Arial" w:cs="Arial"/>
                <w:color w:val="auto"/>
                <w:sz w:val="18"/>
                <w:szCs w:val="18"/>
                <w:lang w:eastAsia="pl-PL"/>
              </w:rPr>
            </w:pPr>
            <w:r w:rsidRPr="007B09AB">
              <w:rPr>
                <w:rFonts w:ascii="Arial" w:hAnsi="Arial" w:cs="Arial"/>
                <w:b/>
                <w:color w:val="auto"/>
                <w:sz w:val="18"/>
                <w:szCs w:val="18"/>
                <w:lang w:eastAsia="pl-PL"/>
              </w:rPr>
              <w:t>OGÓŁEM</w:t>
            </w:r>
            <w:r w:rsidR="006421AE" w:rsidRPr="007B09AB">
              <w:rPr>
                <w:rFonts w:ascii="Arial" w:hAnsi="Arial" w:cs="Arial"/>
                <w:b/>
                <w:color w:val="auto"/>
                <w:sz w:val="18"/>
                <w:szCs w:val="18"/>
                <w:lang w:eastAsia="pl-PL"/>
              </w:rPr>
              <w:t>/SUMA</w:t>
            </w:r>
          </w:p>
        </w:tc>
        <w:tc>
          <w:tcPr>
            <w:tcW w:w="1629" w:type="dxa"/>
            <w:vAlign w:val="center"/>
          </w:tcPr>
          <w:p w14:paraId="5E4599CB" w14:textId="77777777" w:rsidR="008F20AB" w:rsidRPr="008F20AB" w:rsidRDefault="008F20AB" w:rsidP="008F20AB">
            <w:pPr>
              <w:snapToGrid w:val="0"/>
              <w:rPr>
                <w:rFonts w:ascii="Arial" w:hAnsi="Arial" w:cs="Arial"/>
                <w:color w:val="auto"/>
                <w:sz w:val="18"/>
                <w:szCs w:val="18"/>
                <w:lang w:eastAsia="pl-PL"/>
              </w:rPr>
            </w:pPr>
          </w:p>
        </w:tc>
      </w:tr>
    </w:tbl>
    <w:p w14:paraId="74DB90D7" w14:textId="77777777" w:rsidR="00CC3480" w:rsidRPr="00F97C72" w:rsidRDefault="00CC3480" w:rsidP="002C4A1D">
      <w:pPr>
        <w:spacing w:line="288" w:lineRule="auto"/>
        <w:jc w:val="both"/>
        <w:rPr>
          <w:i/>
          <w:color w:val="000000"/>
          <w:sz w:val="4"/>
          <w:szCs w:val="10"/>
          <w:lang w:eastAsia="pl-PL"/>
        </w:rPr>
      </w:pPr>
    </w:p>
    <w:p w14:paraId="529B0B20" w14:textId="77777777" w:rsidR="00AE0697" w:rsidRPr="00AE0697" w:rsidRDefault="00AE0697" w:rsidP="00AE0697">
      <w:pPr>
        <w:spacing w:line="288" w:lineRule="auto"/>
        <w:ind w:left="283"/>
        <w:jc w:val="both"/>
        <w:rPr>
          <w:rFonts w:ascii="Arial" w:hAnsi="Arial" w:cs="Arial"/>
          <w:sz w:val="22"/>
          <w:szCs w:val="22"/>
        </w:rPr>
      </w:pPr>
    </w:p>
    <w:p w14:paraId="26508563" w14:textId="5D9EEE18" w:rsidR="0033581F" w:rsidRDefault="00FB2F5C" w:rsidP="0033581F">
      <w:pPr>
        <w:numPr>
          <w:ilvl w:val="0"/>
          <w:numId w:val="22"/>
        </w:numPr>
        <w:spacing w:line="288" w:lineRule="auto"/>
        <w:jc w:val="both"/>
        <w:rPr>
          <w:rFonts w:ascii="Arial" w:hAnsi="Arial" w:cs="Arial"/>
          <w:sz w:val="22"/>
          <w:szCs w:val="22"/>
        </w:rPr>
      </w:pPr>
      <w:r>
        <w:rPr>
          <w:rFonts w:ascii="Arial" w:hAnsi="Arial" w:cs="Arial"/>
          <w:color w:val="000000"/>
          <w:sz w:val="22"/>
          <w:szCs w:val="22"/>
        </w:rPr>
        <w:t xml:space="preserve">Oświadczam, iż </w:t>
      </w:r>
      <w:r w:rsidRPr="008C16A9">
        <w:rPr>
          <w:rFonts w:ascii="Arial" w:hAnsi="Arial" w:cs="Arial"/>
          <w:sz w:val="22"/>
          <w:szCs w:val="22"/>
        </w:rPr>
        <w:t>rozpoczęcie działań (czas reakcji) od powzięcia informacji o wyjeździe sprzętu na drogi</w:t>
      </w:r>
      <w:r>
        <w:rPr>
          <w:rFonts w:ascii="Arial" w:hAnsi="Arial" w:cs="Arial"/>
          <w:sz w:val="22"/>
          <w:szCs w:val="22"/>
        </w:rPr>
        <w:t xml:space="preserve"> wyniesie</w:t>
      </w:r>
      <w:r w:rsidR="000421AF" w:rsidRPr="000421AF">
        <w:rPr>
          <w:rFonts w:ascii="Arial" w:hAnsi="Arial" w:cs="Arial"/>
          <w:sz w:val="22"/>
          <w:szCs w:val="22"/>
          <w:vertAlign w:val="superscript"/>
        </w:rPr>
        <w:t>2</w:t>
      </w:r>
      <w:r w:rsidR="0033581F">
        <w:rPr>
          <w:rFonts w:ascii="Arial" w:hAnsi="Arial" w:cs="Arial"/>
          <w:sz w:val="22"/>
          <w:szCs w:val="22"/>
        </w:rPr>
        <w:t>:</w:t>
      </w:r>
      <w:r>
        <w:rPr>
          <w:rFonts w:ascii="Arial" w:hAnsi="Arial" w:cs="Arial"/>
          <w:sz w:val="22"/>
          <w:szCs w:val="22"/>
        </w:rPr>
        <w:t xml:space="preserve"> </w:t>
      </w:r>
    </w:p>
    <w:p w14:paraId="7A19F569" w14:textId="77777777" w:rsidR="0033581F" w:rsidRPr="0033581F" w:rsidRDefault="0033581F" w:rsidP="007B6A7D">
      <w:pPr>
        <w:pStyle w:val="Akapitzlist"/>
        <w:numPr>
          <w:ilvl w:val="0"/>
          <w:numId w:val="112"/>
        </w:numPr>
        <w:spacing w:line="288" w:lineRule="auto"/>
        <w:ind w:left="709" w:hanging="283"/>
        <w:jc w:val="both"/>
        <w:rPr>
          <w:rFonts w:ascii="Arial" w:hAnsi="Arial" w:cs="Arial"/>
          <w:sz w:val="22"/>
          <w:szCs w:val="22"/>
        </w:rPr>
      </w:pPr>
      <w:r w:rsidRPr="0033581F">
        <w:rPr>
          <w:rFonts w:ascii="Arial" w:hAnsi="Arial" w:cs="Arial"/>
          <w:sz w:val="22"/>
          <w:szCs w:val="22"/>
        </w:rPr>
        <w:lastRenderedPageBreak/>
        <w:t>do</w:t>
      </w:r>
      <w:r w:rsidRPr="0033581F">
        <w:rPr>
          <w:rFonts w:ascii="Arial" w:hAnsi="Arial" w:cs="Arial"/>
          <w:b/>
          <w:sz w:val="22"/>
          <w:szCs w:val="22"/>
        </w:rPr>
        <w:t xml:space="preserve"> </w:t>
      </w:r>
      <w:r w:rsidRPr="0033581F">
        <w:rPr>
          <w:rFonts w:ascii="Arial" w:hAnsi="Arial" w:cs="Arial"/>
          <w:sz w:val="22"/>
          <w:szCs w:val="22"/>
        </w:rPr>
        <w:t>30 minut (włącznie),</w:t>
      </w:r>
    </w:p>
    <w:p w14:paraId="50E8C42A" w14:textId="77777777" w:rsidR="0033581F" w:rsidRPr="0033581F" w:rsidRDefault="0033581F" w:rsidP="007B6A7D">
      <w:pPr>
        <w:pStyle w:val="Akapitzlist"/>
        <w:numPr>
          <w:ilvl w:val="0"/>
          <w:numId w:val="112"/>
        </w:numPr>
        <w:spacing w:line="288" w:lineRule="auto"/>
        <w:ind w:left="709" w:hanging="283"/>
        <w:jc w:val="both"/>
        <w:rPr>
          <w:rFonts w:ascii="Arial" w:hAnsi="Arial" w:cs="Arial"/>
          <w:sz w:val="22"/>
          <w:szCs w:val="22"/>
        </w:rPr>
      </w:pPr>
      <w:r w:rsidRPr="0033581F">
        <w:rPr>
          <w:rFonts w:ascii="Arial" w:hAnsi="Arial" w:cs="Arial"/>
          <w:sz w:val="22"/>
          <w:szCs w:val="22"/>
        </w:rPr>
        <w:t>do 45 minut (włącznie),</w:t>
      </w:r>
    </w:p>
    <w:p w14:paraId="0CBA6563" w14:textId="3520F3B9" w:rsidR="0033581F" w:rsidRPr="0033581F" w:rsidRDefault="0033581F" w:rsidP="007B6A7D">
      <w:pPr>
        <w:pStyle w:val="Akapitzlist"/>
        <w:numPr>
          <w:ilvl w:val="0"/>
          <w:numId w:val="112"/>
        </w:numPr>
        <w:spacing w:line="288" w:lineRule="auto"/>
        <w:ind w:left="709" w:hanging="283"/>
        <w:jc w:val="both"/>
        <w:rPr>
          <w:rFonts w:ascii="Arial" w:hAnsi="Arial" w:cs="Arial"/>
          <w:sz w:val="22"/>
          <w:szCs w:val="22"/>
          <w:vertAlign w:val="superscript"/>
        </w:rPr>
      </w:pPr>
      <w:r w:rsidRPr="0033581F">
        <w:rPr>
          <w:rFonts w:ascii="Arial" w:hAnsi="Arial" w:cs="Arial"/>
          <w:sz w:val="22"/>
          <w:szCs w:val="22"/>
        </w:rPr>
        <w:t>do 60 minut (włącznie)</w:t>
      </w:r>
    </w:p>
    <w:p w14:paraId="65D0508B" w14:textId="4C32D45A" w:rsidR="00B14C1C" w:rsidRPr="0033581F" w:rsidRDefault="001B008D" w:rsidP="0033581F">
      <w:pPr>
        <w:spacing w:line="288" w:lineRule="auto"/>
        <w:ind w:left="283"/>
        <w:jc w:val="both"/>
        <w:rPr>
          <w:rFonts w:ascii="Arial" w:hAnsi="Arial" w:cs="Arial"/>
          <w:sz w:val="22"/>
          <w:szCs w:val="22"/>
        </w:rPr>
      </w:pPr>
      <w:r w:rsidRPr="00FB2F5C">
        <w:rPr>
          <w:rFonts w:ascii="Arial" w:hAnsi="Arial" w:cs="Arial"/>
          <w:color w:val="auto"/>
          <w:sz w:val="22"/>
          <w:szCs w:val="22"/>
          <w:lang w:eastAsia="pl-PL"/>
        </w:rPr>
        <w:t xml:space="preserve"> </w:t>
      </w:r>
      <w:r w:rsidRPr="00FB2F5C">
        <w:rPr>
          <w:color w:val="auto"/>
          <w:szCs w:val="22"/>
          <w:lang w:eastAsia="pl-PL"/>
        </w:rPr>
        <w:t>(</w:t>
      </w:r>
      <w:r w:rsidRPr="00E87AD9">
        <w:rPr>
          <w:rFonts w:ascii="Arial" w:hAnsi="Arial" w:cs="Arial"/>
          <w:i/>
          <w:color w:val="auto"/>
          <w:sz w:val="20"/>
          <w:szCs w:val="20"/>
          <w:lang w:eastAsia="pl-PL"/>
        </w:rPr>
        <w:t>uzupełnia Wykonawca/</w:t>
      </w:r>
      <w:r w:rsidRPr="00AF25A2">
        <w:rPr>
          <w:rFonts w:ascii="Arial" w:hAnsi="Arial" w:cs="Arial"/>
          <w:i/>
          <w:color w:val="auto"/>
          <w:sz w:val="20"/>
          <w:szCs w:val="20"/>
          <w:lang w:eastAsia="pl-PL"/>
        </w:rPr>
        <w:t xml:space="preserve">termin nieprzekraczalny – </w:t>
      </w:r>
      <w:r w:rsidR="00FB2F5C" w:rsidRPr="00AF25A2">
        <w:rPr>
          <w:rFonts w:ascii="Arial" w:hAnsi="Arial" w:cs="Arial"/>
          <w:i/>
          <w:color w:val="auto"/>
          <w:sz w:val="20"/>
          <w:szCs w:val="20"/>
          <w:lang w:eastAsia="pl-PL"/>
        </w:rPr>
        <w:t>60 mi</w:t>
      </w:r>
      <w:r w:rsidR="00205670" w:rsidRPr="00AF25A2">
        <w:rPr>
          <w:rFonts w:ascii="Arial" w:hAnsi="Arial" w:cs="Arial"/>
          <w:i/>
          <w:color w:val="auto"/>
          <w:sz w:val="20"/>
          <w:szCs w:val="20"/>
          <w:lang w:eastAsia="pl-PL"/>
        </w:rPr>
        <w:t xml:space="preserve">nut </w:t>
      </w:r>
      <w:r w:rsidR="00E87AD9" w:rsidRPr="00AF25A2">
        <w:rPr>
          <w:rFonts w:ascii="Arial" w:hAnsi="Arial" w:cs="Arial"/>
          <w:i/>
          <w:color w:val="auto"/>
          <w:sz w:val="20"/>
          <w:szCs w:val="20"/>
          <w:lang w:eastAsia="pl-PL"/>
        </w:rPr>
        <w:t xml:space="preserve">dla </w:t>
      </w:r>
      <w:r w:rsidR="00205670" w:rsidRPr="00AF25A2">
        <w:rPr>
          <w:rFonts w:ascii="Arial" w:hAnsi="Arial" w:cs="Arial"/>
          <w:i/>
          <w:color w:val="auto"/>
          <w:sz w:val="20"/>
          <w:szCs w:val="20"/>
        </w:rPr>
        <w:t>rozpoczęci</w:t>
      </w:r>
      <w:r w:rsidR="00E87AD9" w:rsidRPr="00AF25A2">
        <w:rPr>
          <w:rFonts w:ascii="Arial" w:hAnsi="Arial" w:cs="Arial"/>
          <w:i/>
          <w:color w:val="auto"/>
          <w:sz w:val="20"/>
          <w:szCs w:val="20"/>
        </w:rPr>
        <w:t>a</w:t>
      </w:r>
      <w:r w:rsidR="00205670" w:rsidRPr="00AF25A2">
        <w:rPr>
          <w:rFonts w:ascii="Arial" w:hAnsi="Arial" w:cs="Arial"/>
          <w:i/>
          <w:color w:val="auto"/>
          <w:sz w:val="20"/>
          <w:szCs w:val="20"/>
        </w:rPr>
        <w:t xml:space="preserve"> działań (czas reakcji) od powzięcia informacji o wyjeździe sprzętu na drogi</w:t>
      </w:r>
      <w:r w:rsidRPr="00AF25A2">
        <w:rPr>
          <w:color w:val="auto"/>
          <w:szCs w:val="22"/>
          <w:lang w:eastAsia="pl-PL"/>
        </w:rPr>
        <w:t>)</w:t>
      </w:r>
      <w:r w:rsidRPr="00AF25A2">
        <w:rPr>
          <w:rFonts w:ascii="Arial" w:hAnsi="Arial" w:cs="Arial"/>
          <w:color w:val="auto"/>
          <w:sz w:val="22"/>
          <w:szCs w:val="22"/>
          <w:lang w:eastAsia="pl-PL"/>
        </w:rPr>
        <w:t xml:space="preserve">. </w:t>
      </w:r>
      <w:r w:rsidRPr="00EA1DEA">
        <w:rPr>
          <w:rFonts w:ascii="Arial" w:hAnsi="Arial" w:cs="Arial"/>
          <w:color w:val="FF0000"/>
          <w:sz w:val="22"/>
          <w:szCs w:val="22"/>
          <w:lang w:eastAsia="pl-PL"/>
        </w:rPr>
        <w:t xml:space="preserve">              </w:t>
      </w:r>
      <w:r w:rsidRPr="00EA1DEA">
        <w:rPr>
          <w:rFonts w:ascii="Arial" w:hAnsi="Arial"/>
          <w:i/>
          <w:color w:val="FF0000"/>
          <w:sz w:val="20"/>
          <w:lang w:eastAsia="pl-PL"/>
        </w:rPr>
        <w:t xml:space="preserve">    </w:t>
      </w:r>
      <w:r w:rsidRPr="00EA1DEA">
        <w:rPr>
          <w:rFonts w:ascii="Arial" w:hAnsi="Arial" w:cs="Arial"/>
          <w:i/>
          <w:color w:val="FF0000"/>
          <w:sz w:val="16"/>
          <w:szCs w:val="16"/>
          <w:lang w:eastAsia="pl-PL"/>
        </w:rPr>
        <w:t xml:space="preserve"> </w:t>
      </w:r>
      <w:r w:rsidRPr="00EA1DEA">
        <w:rPr>
          <w:rFonts w:ascii="Arial" w:hAnsi="Arial"/>
          <w:i/>
          <w:color w:val="FF0000"/>
          <w:sz w:val="16"/>
          <w:szCs w:val="16"/>
          <w:lang w:eastAsia="pl-PL"/>
        </w:rPr>
        <w:t xml:space="preserve">         </w:t>
      </w:r>
    </w:p>
    <w:p w14:paraId="77D7E408" w14:textId="77777777" w:rsidR="00317B91" w:rsidRPr="00317B91" w:rsidRDefault="00317B91" w:rsidP="00317B91">
      <w:pPr>
        <w:spacing w:line="288" w:lineRule="auto"/>
        <w:jc w:val="both"/>
        <w:rPr>
          <w:rFonts w:ascii="Arial" w:hAnsi="Arial" w:cs="Arial"/>
          <w:color w:val="auto"/>
          <w:sz w:val="6"/>
          <w:szCs w:val="6"/>
          <w:lang w:eastAsia="pl-PL"/>
        </w:rPr>
      </w:pPr>
    </w:p>
    <w:p w14:paraId="03AECC93" w14:textId="024803A0" w:rsidR="00B73DB9" w:rsidRPr="0070462A" w:rsidRDefault="004E2494" w:rsidP="00B73DB9">
      <w:pPr>
        <w:numPr>
          <w:ilvl w:val="0"/>
          <w:numId w:val="22"/>
        </w:numPr>
        <w:spacing w:line="288" w:lineRule="auto"/>
        <w:jc w:val="both"/>
        <w:rPr>
          <w:rFonts w:ascii="Arial" w:hAnsi="Arial" w:cs="Arial"/>
          <w:color w:val="auto"/>
          <w:sz w:val="22"/>
          <w:szCs w:val="22"/>
          <w:lang w:eastAsia="pl-PL"/>
        </w:rPr>
      </w:pPr>
      <w:r w:rsidRPr="0070462A">
        <w:rPr>
          <w:rFonts w:ascii="Arial" w:hAnsi="Arial" w:cs="Arial"/>
          <w:color w:val="auto"/>
          <w:sz w:val="22"/>
          <w:szCs w:val="22"/>
          <w:lang w:eastAsia="pl-PL"/>
        </w:rPr>
        <w:t>Zobowiązuję się, jeśli moja oferta zostanie przyjęta, wykonać zamówienie w</w:t>
      </w:r>
      <w:r w:rsidR="007C7DCC" w:rsidRPr="0070462A">
        <w:rPr>
          <w:rFonts w:ascii="Arial" w:hAnsi="Arial" w:cs="Arial"/>
          <w:color w:val="auto"/>
          <w:sz w:val="22"/>
          <w:szCs w:val="22"/>
          <w:lang w:eastAsia="pl-PL"/>
        </w:rPr>
        <w:t xml:space="preserve"> terminie</w:t>
      </w:r>
      <w:r w:rsidRPr="0070462A">
        <w:rPr>
          <w:rFonts w:ascii="Arial" w:hAnsi="Arial" w:cs="Arial"/>
          <w:color w:val="auto"/>
          <w:sz w:val="22"/>
          <w:szCs w:val="22"/>
          <w:lang w:eastAsia="pl-PL"/>
        </w:rPr>
        <w:t xml:space="preserve"> </w:t>
      </w:r>
      <w:r w:rsidR="004D69BB" w:rsidRPr="0070462A">
        <w:rPr>
          <w:rFonts w:ascii="Arial" w:hAnsi="Arial" w:cs="Arial"/>
          <w:color w:val="auto"/>
          <w:sz w:val="22"/>
          <w:szCs w:val="22"/>
          <w:lang w:eastAsia="pl-PL"/>
        </w:rPr>
        <w:t xml:space="preserve">                  </w:t>
      </w:r>
      <w:bookmarkStart w:id="4" w:name="_Hlk152851578"/>
      <w:r w:rsidR="00B73DB9" w:rsidRPr="0070462A">
        <w:rPr>
          <w:rFonts w:ascii="Arial" w:hAnsi="Arial" w:cs="Arial"/>
          <w:color w:val="auto"/>
          <w:sz w:val="22"/>
          <w:szCs w:val="22"/>
          <w:lang w:eastAsia="pl-PL"/>
        </w:rPr>
        <w:t xml:space="preserve">od dnia </w:t>
      </w:r>
      <w:r w:rsidR="00C331F6" w:rsidRPr="0070462A">
        <w:rPr>
          <w:rFonts w:ascii="Arial" w:hAnsi="Arial" w:cs="Arial"/>
          <w:color w:val="auto"/>
          <w:sz w:val="22"/>
          <w:szCs w:val="22"/>
          <w:lang w:eastAsia="pl-PL"/>
        </w:rPr>
        <w:t xml:space="preserve">podpisania umowy, lecz nie wcześniej niż od dnia </w:t>
      </w:r>
      <w:r w:rsidR="00665EFC" w:rsidRPr="0070462A">
        <w:rPr>
          <w:rFonts w:ascii="Arial" w:hAnsi="Arial" w:cs="Arial"/>
          <w:color w:val="auto"/>
          <w:sz w:val="22"/>
          <w:szCs w:val="22"/>
          <w:lang w:eastAsia="pl-PL"/>
        </w:rPr>
        <w:t>01.01.202</w:t>
      </w:r>
      <w:r w:rsidR="00E90D9B">
        <w:rPr>
          <w:rFonts w:ascii="Arial" w:hAnsi="Arial" w:cs="Arial"/>
          <w:color w:val="auto"/>
          <w:sz w:val="22"/>
          <w:szCs w:val="22"/>
          <w:lang w:eastAsia="pl-PL"/>
        </w:rPr>
        <w:t>5</w:t>
      </w:r>
      <w:r w:rsidR="00665EFC" w:rsidRPr="0070462A">
        <w:rPr>
          <w:rFonts w:ascii="Arial" w:hAnsi="Arial" w:cs="Arial"/>
          <w:color w:val="auto"/>
          <w:sz w:val="22"/>
          <w:szCs w:val="22"/>
          <w:lang w:eastAsia="pl-PL"/>
        </w:rPr>
        <w:t xml:space="preserve"> r.</w:t>
      </w:r>
      <w:r w:rsidR="00B73DB9" w:rsidRPr="0070462A">
        <w:rPr>
          <w:rFonts w:ascii="Arial" w:hAnsi="Arial" w:cs="Arial"/>
          <w:color w:val="auto"/>
          <w:sz w:val="22"/>
          <w:szCs w:val="22"/>
          <w:lang w:eastAsia="pl-PL"/>
        </w:rPr>
        <w:t xml:space="preserve"> do dnia 15.04.202</w:t>
      </w:r>
      <w:r w:rsidR="00E90D9B">
        <w:rPr>
          <w:rFonts w:ascii="Arial" w:hAnsi="Arial" w:cs="Arial"/>
          <w:color w:val="auto"/>
          <w:sz w:val="22"/>
          <w:szCs w:val="22"/>
          <w:lang w:eastAsia="pl-PL"/>
        </w:rPr>
        <w:t>5</w:t>
      </w:r>
      <w:r w:rsidR="00B73DB9" w:rsidRPr="0070462A">
        <w:rPr>
          <w:rFonts w:ascii="Arial" w:hAnsi="Arial" w:cs="Arial"/>
          <w:color w:val="auto"/>
          <w:sz w:val="22"/>
          <w:szCs w:val="22"/>
          <w:lang w:eastAsia="pl-PL"/>
        </w:rPr>
        <w:t xml:space="preserve"> r. oraz od </w:t>
      </w:r>
      <w:r w:rsidR="004D69BB" w:rsidRPr="0070462A">
        <w:rPr>
          <w:rFonts w:ascii="Arial" w:hAnsi="Arial" w:cs="Arial"/>
          <w:color w:val="auto"/>
          <w:sz w:val="22"/>
          <w:szCs w:val="22"/>
          <w:lang w:eastAsia="pl-PL"/>
        </w:rPr>
        <w:t xml:space="preserve">dnia </w:t>
      </w:r>
      <w:r w:rsidR="00665EFC" w:rsidRPr="0070462A">
        <w:rPr>
          <w:rFonts w:ascii="Arial" w:hAnsi="Arial" w:cs="Arial"/>
          <w:color w:val="auto"/>
          <w:sz w:val="22"/>
          <w:szCs w:val="22"/>
          <w:lang w:eastAsia="pl-PL"/>
        </w:rPr>
        <w:t>01.11.202</w:t>
      </w:r>
      <w:r w:rsidR="00E90D9B">
        <w:rPr>
          <w:rFonts w:ascii="Arial" w:hAnsi="Arial" w:cs="Arial"/>
          <w:color w:val="auto"/>
          <w:sz w:val="22"/>
          <w:szCs w:val="22"/>
          <w:lang w:eastAsia="pl-PL"/>
        </w:rPr>
        <w:t>5</w:t>
      </w:r>
      <w:r w:rsidR="00665EFC" w:rsidRPr="0070462A">
        <w:rPr>
          <w:rFonts w:ascii="Arial" w:hAnsi="Arial" w:cs="Arial"/>
          <w:color w:val="auto"/>
          <w:sz w:val="22"/>
          <w:szCs w:val="22"/>
          <w:lang w:eastAsia="pl-PL"/>
        </w:rPr>
        <w:t xml:space="preserve"> r.</w:t>
      </w:r>
      <w:r w:rsidR="00B73DB9" w:rsidRPr="0070462A">
        <w:rPr>
          <w:rFonts w:ascii="Arial" w:hAnsi="Arial" w:cs="Arial"/>
          <w:color w:val="auto"/>
          <w:sz w:val="22"/>
          <w:szCs w:val="22"/>
          <w:lang w:eastAsia="pl-PL"/>
        </w:rPr>
        <w:t xml:space="preserve"> do </w:t>
      </w:r>
      <w:r w:rsidR="00C331F6" w:rsidRPr="0070462A">
        <w:rPr>
          <w:rFonts w:ascii="Arial" w:hAnsi="Arial" w:cs="Arial"/>
          <w:color w:val="auto"/>
          <w:sz w:val="22"/>
          <w:szCs w:val="22"/>
          <w:lang w:eastAsia="pl-PL"/>
        </w:rPr>
        <w:t>31</w:t>
      </w:r>
      <w:r w:rsidR="00665EFC" w:rsidRPr="0070462A">
        <w:rPr>
          <w:rFonts w:ascii="Arial" w:hAnsi="Arial" w:cs="Arial"/>
          <w:color w:val="auto"/>
          <w:sz w:val="22"/>
          <w:szCs w:val="22"/>
          <w:lang w:eastAsia="pl-PL"/>
        </w:rPr>
        <w:t>.</w:t>
      </w:r>
      <w:r w:rsidR="00C331F6" w:rsidRPr="0070462A">
        <w:rPr>
          <w:rFonts w:ascii="Arial" w:hAnsi="Arial" w:cs="Arial"/>
          <w:color w:val="auto"/>
          <w:sz w:val="22"/>
          <w:szCs w:val="22"/>
          <w:lang w:eastAsia="pl-PL"/>
        </w:rPr>
        <w:t>12</w:t>
      </w:r>
      <w:r w:rsidR="00665EFC" w:rsidRPr="0070462A">
        <w:rPr>
          <w:rFonts w:ascii="Arial" w:hAnsi="Arial" w:cs="Arial"/>
          <w:color w:val="auto"/>
          <w:sz w:val="22"/>
          <w:szCs w:val="22"/>
          <w:lang w:eastAsia="pl-PL"/>
        </w:rPr>
        <w:t>.202</w:t>
      </w:r>
      <w:r w:rsidR="00E90D9B">
        <w:rPr>
          <w:rFonts w:ascii="Arial" w:hAnsi="Arial" w:cs="Arial"/>
          <w:color w:val="auto"/>
          <w:sz w:val="22"/>
          <w:szCs w:val="22"/>
          <w:lang w:eastAsia="pl-PL"/>
        </w:rPr>
        <w:t>5</w:t>
      </w:r>
      <w:r w:rsidR="00B73DB9" w:rsidRPr="0070462A">
        <w:rPr>
          <w:rFonts w:ascii="Arial" w:hAnsi="Arial" w:cs="Arial"/>
          <w:color w:val="auto"/>
          <w:sz w:val="22"/>
          <w:szCs w:val="22"/>
          <w:lang w:eastAsia="pl-PL"/>
        </w:rPr>
        <w:t xml:space="preserve"> r.</w:t>
      </w:r>
      <w:r w:rsidR="0070462A" w:rsidRPr="0070462A">
        <w:rPr>
          <w:rFonts w:ascii="Arial" w:hAnsi="Arial" w:cs="Arial"/>
          <w:color w:val="auto"/>
          <w:sz w:val="22"/>
          <w:szCs w:val="22"/>
          <w:lang w:eastAsia="pl-PL"/>
        </w:rPr>
        <w:t xml:space="preserve"> lub do wyczerpania zobowiązania (maksymalnej kwoty wynagrodzenia).</w:t>
      </w:r>
      <w:r w:rsidR="00B73DB9" w:rsidRPr="0070462A">
        <w:rPr>
          <w:rFonts w:ascii="Arial" w:hAnsi="Arial" w:cs="Arial"/>
          <w:color w:val="auto"/>
          <w:sz w:val="22"/>
          <w:szCs w:val="22"/>
          <w:lang w:eastAsia="pl-PL"/>
        </w:rPr>
        <w:t xml:space="preserve">  </w:t>
      </w:r>
    </w:p>
    <w:bookmarkEnd w:id="4"/>
    <w:p w14:paraId="63EAE257" w14:textId="77777777" w:rsidR="00562806" w:rsidRPr="00B73DB9" w:rsidRDefault="00562806" w:rsidP="00B73DB9">
      <w:pPr>
        <w:spacing w:line="288" w:lineRule="auto"/>
        <w:ind w:left="283"/>
        <w:jc w:val="both"/>
        <w:rPr>
          <w:i/>
          <w:color w:val="000000"/>
          <w:sz w:val="8"/>
          <w:szCs w:val="10"/>
          <w:lang w:eastAsia="pl-PL"/>
        </w:rPr>
      </w:pPr>
    </w:p>
    <w:p w14:paraId="44FA13A0" w14:textId="77777777" w:rsidR="007719C4" w:rsidRPr="00562806" w:rsidRDefault="00A16029" w:rsidP="00B241A8">
      <w:pPr>
        <w:numPr>
          <w:ilvl w:val="0"/>
          <w:numId w:val="22"/>
        </w:numPr>
        <w:spacing w:line="288" w:lineRule="auto"/>
        <w:jc w:val="both"/>
        <w:rPr>
          <w:rFonts w:ascii="Arial" w:hAnsi="Arial"/>
          <w:color w:val="auto"/>
          <w:sz w:val="22"/>
          <w:lang w:eastAsia="pl-PL"/>
        </w:rPr>
      </w:pPr>
      <w:r w:rsidRPr="00C847F8">
        <w:rPr>
          <w:rFonts w:ascii="Arial" w:hAnsi="Arial" w:cs="Arial"/>
          <w:sz w:val="22"/>
          <w:szCs w:val="22"/>
        </w:rPr>
        <w:t>Oświadczam, iż akceptuję warunki płatności zgodnie z pr</w:t>
      </w:r>
      <w:r w:rsidR="008F7272" w:rsidRPr="00072045">
        <w:rPr>
          <w:rFonts w:ascii="Arial" w:hAnsi="Arial" w:cs="Arial"/>
          <w:color w:val="auto"/>
          <w:sz w:val="22"/>
          <w:szCs w:val="22"/>
        </w:rPr>
        <w:t>ojek</w:t>
      </w:r>
      <w:r w:rsidR="00072045" w:rsidRPr="00072045">
        <w:rPr>
          <w:rFonts w:ascii="Arial" w:hAnsi="Arial" w:cs="Arial"/>
          <w:color w:val="auto"/>
          <w:sz w:val="22"/>
          <w:szCs w:val="22"/>
        </w:rPr>
        <w:t>t</w:t>
      </w:r>
      <w:r w:rsidR="008F7272" w:rsidRPr="00072045">
        <w:rPr>
          <w:rFonts w:ascii="Arial" w:hAnsi="Arial" w:cs="Arial"/>
          <w:color w:val="auto"/>
          <w:sz w:val="22"/>
          <w:szCs w:val="22"/>
        </w:rPr>
        <w:t>owanymi postanowieniami</w:t>
      </w:r>
      <w:r w:rsidRPr="00072045">
        <w:rPr>
          <w:rFonts w:ascii="Arial" w:hAnsi="Arial" w:cs="Arial"/>
          <w:color w:val="auto"/>
          <w:sz w:val="22"/>
          <w:szCs w:val="22"/>
        </w:rPr>
        <w:t xml:space="preserve"> </w:t>
      </w:r>
      <w:r w:rsidRPr="00C847F8">
        <w:rPr>
          <w:rFonts w:ascii="Arial" w:hAnsi="Arial" w:cs="Arial"/>
          <w:sz w:val="22"/>
          <w:szCs w:val="22"/>
        </w:rPr>
        <w:t>umowy.</w:t>
      </w:r>
    </w:p>
    <w:p w14:paraId="48CFA9CE" w14:textId="77777777" w:rsidR="00562806" w:rsidRPr="00F97C72" w:rsidRDefault="00562806" w:rsidP="00562806">
      <w:pPr>
        <w:spacing w:line="288" w:lineRule="auto"/>
        <w:ind w:left="283"/>
        <w:jc w:val="both"/>
        <w:rPr>
          <w:rFonts w:ascii="Arial" w:hAnsi="Arial"/>
          <w:color w:val="auto"/>
          <w:sz w:val="4"/>
          <w:lang w:eastAsia="pl-PL"/>
        </w:rPr>
      </w:pPr>
    </w:p>
    <w:p w14:paraId="61B22504" w14:textId="77777777" w:rsidR="007719C4" w:rsidRPr="00562806" w:rsidRDefault="00A16029" w:rsidP="00B241A8">
      <w:pPr>
        <w:numPr>
          <w:ilvl w:val="0"/>
          <w:numId w:val="22"/>
        </w:numPr>
        <w:spacing w:line="288" w:lineRule="auto"/>
        <w:jc w:val="both"/>
        <w:rPr>
          <w:rFonts w:ascii="Arial" w:hAnsi="Arial"/>
          <w:color w:val="auto"/>
          <w:sz w:val="22"/>
          <w:lang w:eastAsia="pl-PL"/>
        </w:rPr>
      </w:pPr>
      <w:r w:rsidRPr="00B93DA1">
        <w:rPr>
          <w:rFonts w:ascii="Arial" w:hAnsi="Arial" w:cs="Arial"/>
          <w:sz w:val="22"/>
          <w:szCs w:val="22"/>
        </w:rPr>
        <w:t>Oświad</w:t>
      </w:r>
      <w:r w:rsidR="003A1441">
        <w:rPr>
          <w:rFonts w:ascii="Arial" w:hAnsi="Arial" w:cs="Arial"/>
          <w:sz w:val="22"/>
          <w:szCs w:val="22"/>
        </w:rPr>
        <w:t>czam, że szczegółowo zapoznałem</w:t>
      </w:r>
      <w:r w:rsidR="00B735FD" w:rsidRPr="00B93DA1">
        <w:rPr>
          <w:rFonts w:ascii="Arial" w:hAnsi="Arial" w:cs="Arial"/>
          <w:sz w:val="22"/>
          <w:szCs w:val="22"/>
        </w:rPr>
        <w:t xml:space="preserve"> się ze Specyfikacją </w:t>
      </w:r>
      <w:r w:rsidRPr="00B93DA1">
        <w:rPr>
          <w:rFonts w:ascii="Arial" w:hAnsi="Arial" w:cs="Arial"/>
          <w:sz w:val="22"/>
          <w:szCs w:val="22"/>
        </w:rPr>
        <w:t>Warunków Zamówienia na wykonanie przedmiotu zamówienia, akceptuję jej treść</w:t>
      </w:r>
      <w:r w:rsidR="00B735FD" w:rsidRPr="00B93DA1">
        <w:rPr>
          <w:rFonts w:ascii="Arial" w:hAnsi="Arial" w:cs="Arial"/>
          <w:sz w:val="22"/>
          <w:szCs w:val="22"/>
        </w:rPr>
        <w:t xml:space="preserve"> i nie wnoszę </w:t>
      </w:r>
      <w:r w:rsidRPr="00B93DA1">
        <w:rPr>
          <w:rFonts w:ascii="Arial" w:hAnsi="Arial" w:cs="Arial"/>
          <w:sz w:val="22"/>
          <w:szCs w:val="22"/>
        </w:rPr>
        <w:t>do niej żadnych zastrzeże</w:t>
      </w:r>
      <w:r w:rsidR="00562806">
        <w:rPr>
          <w:rFonts w:ascii="Arial" w:hAnsi="Arial" w:cs="Arial"/>
          <w:sz w:val="22"/>
          <w:szCs w:val="22"/>
        </w:rPr>
        <w:t>ń.</w:t>
      </w:r>
    </w:p>
    <w:p w14:paraId="0A42FAD9" w14:textId="77777777" w:rsidR="00562806" w:rsidRPr="00562806" w:rsidRDefault="00562806" w:rsidP="00562806">
      <w:pPr>
        <w:spacing w:line="288" w:lineRule="auto"/>
        <w:ind w:left="283"/>
        <w:jc w:val="both"/>
        <w:rPr>
          <w:rFonts w:ascii="Arial" w:hAnsi="Arial"/>
          <w:color w:val="auto"/>
          <w:sz w:val="6"/>
          <w:lang w:eastAsia="pl-PL"/>
        </w:rPr>
      </w:pPr>
    </w:p>
    <w:p w14:paraId="3F250CF3" w14:textId="5BDAADAC" w:rsidR="00332BA2" w:rsidRPr="00D76DEC" w:rsidRDefault="00332BA2" w:rsidP="007B6A7D">
      <w:pPr>
        <w:numPr>
          <w:ilvl w:val="0"/>
          <w:numId w:val="117"/>
        </w:numPr>
        <w:spacing w:line="288" w:lineRule="auto"/>
        <w:jc w:val="both"/>
        <w:rPr>
          <w:rFonts w:ascii="Arial" w:hAnsi="Arial"/>
          <w:color w:val="auto"/>
          <w:sz w:val="22"/>
          <w:lang w:eastAsia="pl-PL"/>
        </w:rPr>
      </w:pPr>
      <w:r w:rsidRPr="00D76DEC">
        <w:rPr>
          <w:rFonts w:ascii="Arial" w:hAnsi="Arial" w:cs="Arial"/>
          <w:bCs/>
          <w:sz w:val="22"/>
          <w:szCs w:val="22"/>
        </w:rPr>
        <w:t>Oświadczam, że jestem</w:t>
      </w:r>
      <w:r w:rsidR="00FF271B">
        <w:rPr>
          <w:rFonts w:ascii="Arial" w:hAnsi="Arial" w:cs="Arial"/>
          <w:sz w:val="22"/>
          <w:szCs w:val="22"/>
          <w:vertAlign w:val="superscript"/>
        </w:rPr>
        <w:t>3</w:t>
      </w:r>
      <w:r w:rsidRPr="00D76DEC">
        <w:rPr>
          <w:rFonts w:ascii="Arial" w:hAnsi="Arial" w:cs="Arial"/>
          <w:bCs/>
          <w:sz w:val="22"/>
          <w:szCs w:val="22"/>
        </w:rPr>
        <w:t>:</w:t>
      </w:r>
    </w:p>
    <w:p w14:paraId="0B6EA0F2" w14:textId="77777777" w:rsidR="00332BA2" w:rsidRDefault="00332BA2" w:rsidP="00332BA2">
      <w:pPr>
        <w:pStyle w:val="Akapitzlist"/>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mikroprzedsiębiorstwem</w:t>
      </w:r>
    </w:p>
    <w:p w14:paraId="2E210F26" w14:textId="77777777" w:rsidR="00332BA2" w:rsidRDefault="00332BA2" w:rsidP="00332BA2">
      <w:pPr>
        <w:pStyle w:val="Akapitzlist"/>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małym przedsiębiorstwem</w:t>
      </w:r>
    </w:p>
    <w:p w14:paraId="454EF73A" w14:textId="77777777" w:rsidR="00332BA2" w:rsidRDefault="00332BA2" w:rsidP="00332BA2">
      <w:pPr>
        <w:pStyle w:val="Akapitzlist"/>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średnim przedsiębiorstwem</w:t>
      </w:r>
    </w:p>
    <w:p w14:paraId="016F3E6C" w14:textId="77777777" w:rsidR="00332BA2" w:rsidRDefault="00332BA2" w:rsidP="00332BA2">
      <w:pPr>
        <w:pStyle w:val="Akapitzlist"/>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inne-…………………………</w:t>
      </w:r>
    </w:p>
    <w:p w14:paraId="391151DA" w14:textId="77777777" w:rsidR="00D81FED" w:rsidRPr="00D81FED" w:rsidRDefault="00D81FED" w:rsidP="00332BA2">
      <w:pPr>
        <w:pStyle w:val="Akapitzlist"/>
        <w:rPr>
          <w:rFonts w:ascii="Arial" w:hAnsi="Arial" w:cs="Arial"/>
          <w:bCs/>
          <w:sz w:val="10"/>
          <w:szCs w:val="10"/>
        </w:rPr>
      </w:pPr>
    </w:p>
    <w:p w14:paraId="3AA4ABDA" w14:textId="77777777" w:rsidR="00781E9A" w:rsidRPr="002C4A1D" w:rsidRDefault="00781E9A" w:rsidP="00781E9A">
      <w:pPr>
        <w:pStyle w:val="Akapitzlist"/>
        <w:rPr>
          <w:rFonts w:ascii="Arial" w:eastAsia="Calibri" w:hAnsi="Arial" w:cs="Arial"/>
          <w:sz w:val="2"/>
          <w:szCs w:val="22"/>
        </w:rPr>
      </w:pPr>
    </w:p>
    <w:p w14:paraId="5A619619" w14:textId="77777777" w:rsidR="007719C4" w:rsidRPr="00B93DA1" w:rsidRDefault="00A16029" w:rsidP="007B6A7D">
      <w:pPr>
        <w:numPr>
          <w:ilvl w:val="0"/>
          <w:numId w:val="118"/>
        </w:numPr>
        <w:spacing w:line="288" w:lineRule="auto"/>
        <w:jc w:val="both"/>
        <w:rPr>
          <w:rFonts w:ascii="Arial" w:hAnsi="Arial"/>
          <w:color w:val="auto"/>
          <w:sz w:val="22"/>
          <w:lang w:eastAsia="pl-PL"/>
        </w:rPr>
      </w:pPr>
      <w:r w:rsidRPr="00B93DA1">
        <w:rPr>
          <w:rFonts w:ascii="Arial" w:eastAsia="Calibri" w:hAnsi="Arial" w:cs="Arial"/>
          <w:sz w:val="22"/>
          <w:szCs w:val="22"/>
        </w:rPr>
        <w:t>Informuję, że:</w:t>
      </w:r>
    </w:p>
    <w:p w14:paraId="6CC816FE" w14:textId="77777777" w:rsidR="007719C4" w:rsidRPr="00CF3510" w:rsidRDefault="007719C4" w:rsidP="00CF3510">
      <w:pPr>
        <w:pStyle w:val="Akapitzlist"/>
        <w:spacing w:line="288" w:lineRule="auto"/>
        <w:rPr>
          <w:rFonts w:ascii="Arial" w:eastAsia="Calibri" w:hAnsi="Arial" w:cs="Arial"/>
          <w:sz w:val="2"/>
          <w:szCs w:val="12"/>
        </w:rPr>
      </w:pPr>
    </w:p>
    <w:p w14:paraId="53270D47" w14:textId="49712341" w:rsidR="007719C4" w:rsidRPr="00CF3510" w:rsidRDefault="00A16029" w:rsidP="00DD43B9">
      <w:pPr>
        <w:numPr>
          <w:ilvl w:val="0"/>
          <w:numId w:val="9"/>
        </w:numPr>
        <w:spacing w:line="288" w:lineRule="auto"/>
        <w:jc w:val="both"/>
        <w:rPr>
          <w:rFonts w:ascii="Arial" w:eastAsia="Calibri" w:hAnsi="Arial" w:cs="Arial"/>
          <w:sz w:val="22"/>
          <w:szCs w:val="2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nie będzie</w:t>
      </w:r>
      <w:r w:rsidR="00332BA2">
        <w:rPr>
          <w:rFonts w:ascii="Arial" w:eastAsia="Calibri" w:hAnsi="Arial" w:cs="Arial"/>
          <w:sz w:val="22"/>
          <w:szCs w:val="22"/>
          <w:vertAlign w:val="superscript"/>
        </w:rPr>
        <w:t>4</w:t>
      </w:r>
      <w:r w:rsidRPr="00CF3510">
        <w:rPr>
          <w:rFonts w:ascii="Arial" w:eastAsia="Calibri" w:hAnsi="Arial" w:cs="Arial"/>
          <w:sz w:val="22"/>
          <w:szCs w:val="22"/>
        </w:rPr>
        <w:t xml:space="preserve"> prowadzić do powstania u Zamawiającego obowiązku podatkowego;</w:t>
      </w:r>
    </w:p>
    <w:p w14:paraId="1C353224" w14:textId="1C14D68C" w:rsidR="007719C4" w:rsidRPr="00CF3510" w:rsidRDefault="00A16029" w:rsidP="00DD43B9">
      <w:pPr>
        <w:numPr>
          <w:ilvl w:val="0"/>
          <w:numId w:val="9"/>
        </w:numPr>
        <w:spacing w:line="288" w:lineRule="auto"/>
        <w:jc w:val="both"/>
        <w:rPr>
          <w:rFonts w:ascii="Arial" w:eastAsia="Calibri" w:hAnsi="Arial" w:cs="Arial"/>
          <w:sz w:val="8"/>
          <w:szCs w:val="1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będzie</w:t>
      </w:r>
      <w:r w:rsidR="00332BA2">
        <w:rPr>
          <w:rFonts w:ascii="Arial" w:eastAsia="Calibri" w:hAnsi="Arial" w:cs="Arial"/>
          <w:sz w:val="22"/>
          <w:szCs w:val="22"/>
          <w:vertAlign w:val="superscript"/>
        </w:rPr>
        <w:t>4</w:t>
      </w:r>
      <w:r w:rsidRPr="00CF3510">
        <w:rPr>
          <w:rFonts w:ascii="Arial" w:eastAsia="Calibri" w:hAnsi="Arial" w:cs="Arial"/>
          <w:sz w:val="22"/>
          <w:szCs w:val="22"/>
        </w:rPr>
        <w:t xml:space="preserve"> prowadzić do powstania u Zamawiającego obowiązku podatkowego w odniesieniu do następujących towarów/ usług (w zależności                       od przedmiotu zamówienia):  …………………………………………. Wartość usług           (w zależności od przedmiotu zamówienia) powodująca obowiązek podatkowy                    u Zamawiającego to ………………………………………. zł netto.</w:t>
      </w:r>
    </w:p>
    <w:p w14:paraId="3FD13E49" w14:textId="77777777" w:rsidR="007719C4" w:rsidRPr="00CF3510" w:rsidRDefault="007719C4" w:rsidP="00CF3510">
      <w:pPr>
        <w:spacing w:line="288" w:lineRule="auto"/>
        <w:ind w:left="643"/>
        <w:jc w:val="both"/>
        <w:rPr>
          <w:rFonts w:ascii="Arial" w:eastAsia="Calibri" w:hAnsi="Arial" w:cs="Arial"/>
          <w:sz w:val="8"/>
          <w:szCs w:val="12"/>
        </w:rPr>
      </w:pPr>
    </w:p>
    <w:p w14:paraId="594F3AA1" w14:textId="77777777" w:rsidR="00562806" w:rsidRPr="00D81FED" w:rsidRDefault="00A16029" w:rsidP="007B6A7D">
      <w:pPr>
        <w:pStyle w:val="WW-Tekstpodstawowy3"/>
        <w:numPr>
          <w:ilvl w:val="0"/>
          <w:numId w:val="118"/>
        </w:numPr>
        <w:spacing w:line="288" w:lineRule="auto"/>
        <w:ind w:left="426" w:hanging="426"/>
        <w:rPr>
          <w:sz w:val="8"/>
        </w:rPr>
      </w:pPr>
      <w:r w:rsidRPr="00CF3510">
        <w:t>Infor</w:t>
      </w:r>
      <w:r w:rsidR="00E32A1D">
        <w:t>muję, iż uważam się związanym</w:t>
      </w:r>
      <w:r w:rsidR="000644A8">
        <w:t xml:space="preserve"> </w:t>
      </w:r>
      <w:r w:rsidRPr="00CF3510">
        <w:t xml:space="preserve">niniejszą ofertą na okres </w:t>
      </w:r>
      <w:r w:rsidR="000644A8">
        <w:t>wskazany w SWZ.</w:t>
      </w:r>
    </w:p>
    <w:p w14:paraId="2EEC0E9B" w14:textId="77777777" w:rsidR="00D81FED" w:rsidRPr="009F2358" w:rsidRDefault="00D81FED" w:rsidP="00D81FED">
      <w:pPr>
        <w:widowControl/>
        <w:numPr>
          <w:ilvl w:val="0"/>
          <w:numId w:val="118"/>
        </w:numPr>
        <w:tabs>
          <w:tab w:val="left" w:pos="426"/>
        </w:tabs>
        <w:suppressAutoHyphens w:val="0"/>
        <w:spacing w:before="120" w:line="288" w:lineRule="auto"/>
        <w:jc w:val="both"/>
        <w:rPr>
          <w:rFonts w:ascii="Arial" w:hAnsi="Arial" w:cs="Arial"/>
          <w:sz w:val="2"/>
        </w:rPr>
      </w:pPr>
      <w:r w:rsidRPr="00FF0D46">
        <w:rPr>
          <w:rFonts w:ascii="Arial" w:hAnsi="Arial" w:cs="Arial"/>
          <w:sz w:val="22"/>
        </w:rPr>
        <w:t>Jeżeli moja oferta będzie przyjęta, zobowiązuję się do złożenia zabezpieczenia    należytego wykonania umowy w wysokości 5% wartości (ceny łącznie z podatkiem VAT) zamówienia objętego ofertą.</w:t>
      </w:r>
    </w:p>
    <w:p w14:paraId="3B14F4AD" w14:textId="77777777" w:rsidR="00D81FED" w:rsidRPr="00781E9A" w:rsidRDefault="00D81FED" w:rsidP="00D81FED">
      <w:pPr>
        <w:pStyle w:val="WW-Tekstpodstawowy3"/>
        <w:spacing w:line="288" w:lineRule="auto"/>
        <w:rPr>
          <w:sz w:val="8"/>
        </w:rPr>
      </w:pPr>
    </w:p>
    <w:p w14:paraId="4AB5F4CC" w14:textId="1ABD0E6B" w:rsidR="00D20BEA" w:rsidRPr="00781E9A" w:rsidRDefault="00E32A1D" w:rsidP="00D81FED">
      <w:pPr>
        <w:pStyle w:val="WW-Tekstpodstawowy3"/>
        <w:numPr>
          <w:ilvl w:val="0"/>
          <w:numId w:val="118"/>
        </w:numPr>
        <w:spacing w:line="288" w:lineRule="auto"/>
        <w:ind w:left="284" w:hanging="426"/>
        <w:rPr>
          <w:sz w:val="2"/>
        </w:rPr>
      </w:pPr>
      <w:r>
        <w:t xml:space="preserve">Oświadczam, że </w:t>
      </w:r>
      <w:r w:rsidR="00A16029" w:rsidRPr="00CF3510">
        <w:t>wypełniłem obowiązki informacyjne przew</w:t>
      </w:r>
      <w:r>
        <w:t xml:space="preserve">idziane w art. 13 </w:t>
      </w:r>
      <w:r w:rsidR="000C6735">
        <w:t>lub art. 14 RODO</w:t>
      </w:r>
      <w:r w:rsidR="00AE0697">
        <w:rPr>
          <w:vertAlign w:val="superscript"/>
        </w:rPr>
        <w:t>5</w:t>
      </w:r>
      <w:r w:rsidR="000C6735">
        <w:t xml:space="preserve"> </w:t>
      </w:r>
      <w:r w:rsidR="00A16029" w:rsidRPr="00CF3510">
        <w:t>wobec osób fizycznych, od których dane o</w:t>
      </w:r>
      <w:r>
        <w:t>sobowe bezpośrednio</w:t>
      </w:r>
      <w:r w:rsidR="00A16029" w:rsidRPr="00CF3510">
        <w:t xml:space="preserve"> lub pośrednio pozyskałam/pozyskałem w celu ubiegania się o udzielenie zamówienia publicznego </w:t>
      </w:r>
      <w:r>
        <w:t xml:space="preserve">                   </w:t>
      </w:r>
      <w:r w:rsidR="00A16029" w:rsidRPr="00CF3510">
        <w:t>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417D1F4F" w14:textId="77777777" w:rsidR="00562806" w:rsidRPr="003A1441" w:rsidRDefault="00562806" w:rsidP="00D81FED">
      <w:pPr>
        <w:pStyle w:val="WW-Tekstpodstawowy3"/>
        <w:tabs>
          <w:tab w:val="num" w:pos="426"/>
        </w:tabs>
        <w:spacing w:line="288" w:lineRule="auto"/>
        <w:ind w:left="284" w:hanging="426"/>
        <w:rPr>
          <w:sz w:val="14"/>
        </w:rPr>
      </w:pPr>
    </w:p>
    <w:p w14:paraId="7826F46F" w14:textId="3275BB41" w:rsidR="00562806" w:rsidRPr="00562806" w:rsidRDefault="00A16029" w:rsidP="00D81FED">
      <w:pPr>
        <w:pStyle w:val="WW-Tekstpodstawowy3"/>
        <w:numPr>
          <w:ilvl w:val="0"/>
          <w:numId w:val="118"/>
        </w:numPr>
        <w:spacing w:line="288" w:lineRule="auto"/>
        <w:ind w:left="284" w:hanging="426"/>
        <w:rPr>
          <w:sz w:val="2"/>
        </w:rPr>
      </w:pPr>
      <w:r w:rsidRPr="00CF3510">
        <w:t>Oświadczam, iż zamierzam/ nie zamierzam</w:t>
      </w:r>
      <w:r w:rsidR="00332BA2">
        <w:rPr>
          <w:vertAlign w:val="superscript"/>
        </w:rPr>
        <w:t>4</w:t>
      </w:r>
      <w:r w:rsidRPr="00CF3510">
        <w:t xml:space="preserve"> powierzyć części zamówienia podwykonawcom:</w:t>
      </w:r>
    </w:p>
    <w:p w14:paraId="097C4542" w14:textId="77777777" w:rsidR="00562806" w:rsidRPr="00562806" w:rsidRDefault="00562806" w:rsidP="00781E9A">
      <w:pPr>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562806" w:rsidRPr="00562806" w14:paraId="317A46DD" w14:textId="77777777" w:rsidTr="00562806">
        <w:trPr>
          <w:trHeight w:val="416"/>
        </w:trPr>
        <w:tc>
          <w:tcPr>
            <w:tcW w:w="425" w:type="dxa"/>
            <w:tcBorders>
              <w:top w:val="single" w:sz="4" w:space="0" w:color="auto"/>
              <w:left w:val="single" w:sz="4" w:space="0" w:color="auto"/>
              <w:bottom w:val="single" w:sz="4" w:space="0" w:color="auto"/>
              <w:right w:val="single" w:sz="4" w:space="0" w:color="auto"/>
            </w:tcBorders>
            <w:hideMark/>
          </w:tcPr>
          <w:p w14:paraId="7F799D0F"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778B4F78"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367494B9"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firm podwykonawców</w:t>
            </w:r>
          </w:p>
        </w:tc>
      </w:tr>
      <w:tr w:rsidR="00562806" w:rsidRPr="00562806" w14:paraId="2E057BCB" w14:textId="77777777" w:rsidTr="00562806">
        <w:trPr>
          <w:trHeight w:val="378"/>
        </w:trPr>
        <w:tc>
          <w:tcPr>
            <w:tcW w:w="425" w:type="dxa"/>
            <w:tcBorders>
              <w:top w:val="single" w:sz="4" w:space="0" w:color="auto"/>
              <w:left w:val="single" w:sz="4" w:space="0" w:color="auto"/>
              <w:bottom w:val="single" w:sz="4" w:space="0" w:color="auto"/>
              <w:right w:val="single" w:sz="4" w:space="0" w:color="auto"/>
            </w:tcBorders>
            <w:hideMark/>
          </w:tcPr>
          <w:p w14:paraId="3AFD54F7"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23B168EA"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6812A309" w14:textId="77777777" w:rsidR="00562806" w:rsidRPr="00562806" w:rsidRDefault="00562806" w:rsidP="00562806">
            <w:pPr>
              <w:spacing w:line="288" w:lineRule="auto"/>
              <w:jc w:val="center"/>
              <w:rPr>
                <w:rFonts w:ascii="Arial" w:hAnsi="Arial"/>
                <w:color w:val="auto"/>
                <w:sz w:val="22"/>
                <w:lang w:eastAsia="pl-PL"/>
              </w:rPr>
            </w:pPr>
          </w:p>
        </w:tc>
      </w:tr>
      <w:tr w:rsidR="00562806" w:rsidRPr="00562806" w14:paraId="6E37BEA3" w14:textId="77777777" w:rsidTr="00562806">
        <w:trPr>
          <w:trHeight w:val="412"/>
        </w:trPr>
        <w:tc>
          <w:tcPr>
            <w:tcW w:w="425" w:type="dxa"/>
            <w:tcBorders>
              <w:top w:val="single" w:sz="4" w:space="0" w:color="auto"/>
              <w:left w:val="single" w:sz="4" w:space="0" w:color="auto"/>
              <w:bottom w:val="single" w:sz="4" w:space="0" w:color="auto"/>
              <w:right w:val="single" w:sz="4" w:space="0" w:color="auto"/>
            </w:tcBorders>
            <w:hideMark/>
          </w:tcPr>
          <w:p w14:paraId="236AE753"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5739270E"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469C1E00" w14:textId="77777777" w:rsidR="00562806" w:rsidRPr="00562806" w:rsidRDefault="00562806" w:rsidP="00562806">
            <w:pPr>
              <w:spacing w:line="288" w:lineRule="auto"/>
              <w:jc w:val="center"/>
              <w:rPr>
                <w:rFonts w:ascii="Arial" w:hAnsi="Arial"/>
                <w:color w:val="auto"/>
                <w:sz w:val="22"/>
                <w:lang w:eastAsia="pl-PL"/>
              </w:rPr>
            </w:pPr>
          </w:p>
        </w:tc>
      </w:tr>
    </w:tbl>
    <w:p w14:paraId="6B996ED8" w14:textId="77777777" w:rsidR="00562806" w:rsidRPr="00562806" w:rsidRDefault="00562806" w:rsidP="00562806">
      <w:pPr>
        <w:tabs>
          <w:tab w:val="left" w:pos="426"/>
        </w:tabs>
        <w:spacing w:line="288" w:lineRule="auto"/>
        <w:ind w:left="2880"/>
        <w:jc w:val="both"/>
        <w:rPr>
          <w:rFonts w:ascii="Arial" w:hAnsi="Arial"/>
          <w:color w:val="auto"/>
          <w:sz w:val="10"/>
          <w:szCs w:val="10"/>
          <w:lang w:eastAsia="pl-PL"/>
        </w:rPr>
      </w:pPr>
    </w:p>
    <w:p w14:paraId="783E4994" w14:textId="77777777" w:rsidR="00EC0AD8" w:rsidRDefault="00EC0AD8" w:rsidP="00CF3510">
      <w:pPr>
        <w:pStyle w:val="WW-Tekstpodstawowy3"/>
        <w:spacing w:line="288" w:lineRule="auto"/>
        <w:rPr>
          <w:sz w:val="8"/>
          <w:szCs w:val="10"/>
        </w:rPr>
      </w:pPr>
    </w:p>
    <w:p w14:paraId="0899AF60" w14:textId="77777777" w:rsidR="003A1441" w:rsidRDefault="003A1441" w:rsidP="00CF3510">
      <w:pPr>
        <w:pStyle w:val="WW-Tekstpodstawowy3"/>
        <w:spacing w:line="288" w:lineRule="auto"/>
        <w:rPr>
          <w:sz w:val="8"/>
          <w:szCs w:val="10"/>
        </w:rPr>
      </w:pPr>
    </w:p>
    <w:p w14:paraId="0AE9AC0D" w14:textId="77777777" w:rsidR="003A1441" w:rsidRDefault="003A1441" w:rsidP="00CF3510">
      <w:pPr>
        <w:pStyle w:val="WW-Tekstpodstawowy3"/>
        <w:spacing w:line="288" w:lineRule="auto"/>
        <w:rPr>
          <w:sz w:val="8"/>
          <w:szCs w:val="10"/>
        </w:rPr>
      </w:pPr>
    </w:p>
    <w:p w14:paraId="417A2EB6" w14:textId="77777777" w:rsidR="003A1441" w:rsidRDefault="003A1441" w:rsidP="00CF3510">
      <w:pPr>
        <w:pStyle w:val="WW-Tekstpodstawowy3"/>
        <w:spacing w:line="288" w:lineRule="auto"/>
        <w:rPr>
          <w:sz w:val="8"/>
          <w:szCs w:val="10"/>
        </w:rPr>
      </w:pPr>
    </w:p>
    <w:p w14:paraId="075EDA9B" w14:textId="77777777" w:rsidR="003A1441" w:rsidRDefault="003A1441" w:rsidP="00CF3510">
      <w:pPr>
        <w:pStyle w:val="WW-Tekstpodstawowy3"/>
        <w:spacing w:line="288" w:lineRule="auto"/>
        <w:rPr>
          <w:sz w:val="8"/>
          <w:szCs w:val="10"/>
        </w:rPr>
      </w:pPr>
    </w:p>
    <w:p w14:paraId="5CF521A8" w14:textId="77777777" w:rsidR="003A1441" w:rsidRDefault="003A1441" w:rsidP="00CF3510">
      <w:pPr>
        <w:pStyle w:val="WW-Tekstpodstawowy3"/>
        <w:spacing w:line="288" w:lineRule="auto"/>
        <w:rPr>
          <w:sz w:val="8"/>
          <w:szCs w:val="10"/>
        </w:rPr>
      </w:pPr>
    </w:p>
    <w:p w14:paraId="43191075" w14:textId="77777777" w:rsidR="003A1441" w:rsidRPr="002C4A1D" w:rsidRDefault="003A1441" w:rsidP="00CF3510">
      <w:pPr>
        <w:pStyle w:val="WW-Tekstpodstawowy3"/>
        <w:spacing w:line="288" w:lineRule="auto"/>
        <w:rPr>
          <w:sz w:val="8"/>
          <w:szCs w:val="10"/>
        </w:rPr>
      </w:pPr>
    </w:p>
    <w:p w14:paraId="33993DF5" w14:textId="77777777" w:rsidR="00EC0AD8" w:rsidRDefault="00EC0AD8" w:rsidP="00CF3510">
      <w:pPr>
        <w:pStyle w:val="WW-Tekstpodstawowy3"/>
        <w:spacing w:line="288" w:lineRule="auto"/>
        <w:rPr>
          <w:sz w:val="10"/>
          <w:szCs w:val="10"/>
        </w:rPr>
      </w:pPr>
    </w:p>
    <w:p w14:paraId="18EAB799" w14:textId="77777777" w:rsidR="00781E9A" w:rsidRPr="002C4A1D" w:rsidRDefault="00EC0AD8" w:rsidP="002C4A1D">
      <w:pPr>
        <w:widowControl/>
        <w:suppressAutoHyphens w:val="0"/>
        <w:spacing w:line="288" w:lineRule="auto"/>
        <w:jc w:val="both"/>
        <w:rPr>
          <w:rFonts w:ascii="Arial" w:eastAsia="Times New Roman" w:hAnsi="Arial" w:cs="Arial"/>
          <w:b/>
          <w:color w:val="auto"/>
          <w:sz w:val="22"/>
          <w:szCs w:val="20"/>
          <w:lang w:eastAsia="pl-PL"/>
        </w:rPr>
      </w:pPr>
      <w:r w:rsidRPr="00FA3E29">
        <w:rPr>
          <w:rFonts w:ascii="Arial" w:eastAsia="Times New Roman" w:hAnsi="Arial" w:cs="Arial"/>
          <w:b/>
          <w:color w:val="auto"/>
          <w:sz w:val="22"/>
          <w:szCs w:val="20"/>
          <w:u w:val="single"/>
          <w:lang w:eastAsia="pl-PL"/>
        </w:rPr>
        <w:t>UWAGA</w:t>
      </w:r>
      <w:r w:rsidR="00FA3E29" w:rsidRPr="00FA3E29">
        <w:rPr>
          <w:rFonts w:ascii="Arial" w:eastAsia="Times New Roman" w:hAnsi="Arial" w:cs="Arial"/>
          <w:b/>
          <w:color w:val="auto"/>
          <w:sz w:val="22"/>
          <w:szCs w:val="20"/>
          <w:lang w:eastAsia="pl-PL"/>
        </w:rPr>
        <w:t xml:space="preserve"> </w:t>
      </w:r>
      <w:r w:rsidRPr="00FA3E29">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3E29">
        <w:rPr>
          <w:rFonts w:ascii="Arial" w:eastAsia="Times New Roman" w:hAnsi="Arial" w:cs="Arial"/>
          <w:b/>
          <w:color w:val="auto"/>
          <w:sz w:val="22"/>
          <w:szCs w:val="20"/>
          <w:lang w:eastAsia="pl-PL"/>
        </w:rPr>
        <w:t>ne</w:t>
      </w:r>
      <w:proofErr w:type="spellEnd"/>
      <w:r w:rsidRPr="00FA3E29">
        <w:rPr>
          <w:rFonts w:ascii="Arial" w:eastAsia="Times New Roman" w:hAnsi="Arial" w:cs="Arial"/>
          <w:b/>
          <w:color w:val="auto"/>
          <w:sz w:val="22"/>
          <w:szCs w:val="20"/>
          <w:lang w:eastAsia="pl-PL"/>
        </w:rPr>
        <w:t xml:space="preserve"> do składania oświad</w:t>
      </w:r>
      <w:r w:rsidR="002C4A1D">
        <w:rPr>
          <w:rFonts w:ascii="Arial" w:eastAsia="Times New Roman" w:hAnsi="Arial" w:cs="Arial"/>
          <w:b/>
          <w:color w:val="auto"/>
          <w:sz w:val="22"/>
          <w:szCs w:val="20"/>
          <w:lang w:eastAsia="pl-PL"/>
        </w:rPr>
        <w:t>czeń woli w imieniu Wykonawcy.</w:t>
      </w:r>
    </w:p>
    <w:p w14:paraId="7F922904" w14:textId="77777777" w:rsidR="00781E9A" w:rsidRDefault="00781E9A" w:rsidP="00781E9A">
      <w:pPr>
        <w:spacing w:line="288" w:lineRule="auto"/>
        <w:ind w:right="70"/>
        <w:rPr>
          <w:rFonts w:ascii="Arial" w:hAnsi="Arial" w:cs="Arial"/>
          <w:i/>
          <w:sz w:val="10"/>
          <w:szCs w:val="10"/>
        </w:rPr>
      </w:pPr>
    </w:p>
    <w:p w14:paraId="253C86C0" w14:textId="77777777" w:rsidR="003A1441" w:rsidRDefault="003A1441" w:rsidP="00781E9A">
      <w:pPr>
        <w:spacing w:line="288" w:lineRule="auto"/>
        <w:ind w:right="70"/>
        <w:rPr>
          <w:rFonts w:ascii="Arial" w:hAnsi="Arial" w:cs="Arial"/>
          <w:i/>
          <w:sz w:val="10"/>
          <w:szCs w:val="10"/>
        </w:rPr>
      </w:pPr>
    </w:p>
    <w:p w14:paraId="1E0A36D0" w14:textId="77777777" w:rsidR="003A1441" w:rsidRDefault="003A1441" w:rsidP="00781E9A">
      <w:pPr>
        <w:spacing w:line="288" w:lineRule="auto"/>
        <w:ind w:right="70"/>
        <w:rPr>
          <w:rFonts w:ascii="Arial" w:hAnsi="Arial" w:cs="Arial"/>
          <w:i/>
          <w:sz w:val="10"/>
          <w:szCs w:val="10"/>
        </w:rPr>
      </w:pPr>
    </w:p>
    <w:p w14:paraId="08E592D9" w14:textId="77777777" w:rsidR="003A1441" w:rsidRDefault="003A1441" w:rsidP="00781E9A">
      <w:pPr>
        <w:spacing w:line="288" w:lineRule="auto"/>
        <w:ind w:right="70"/>
        <w:rPr>
          <w:rFonts w:ascii="Arial" w:hAnsi="Arial" w:cs="Arial"/>
          <w:i/>
          <w:sz w:val="10"/>
          <w:szCs w:val="10"/>
        </w:rPr>
      </w:pPr>
    </w:p>
    <w:p w14:paraId="6A3F34AB" w14:textId="77777777" w:rsidR="003A1441" w:rsidRDefault="003A1441" w:rsidP="00781E9A">
      <w:pPr>
        <w:spacing w:line="288" w:lineRule="auto"/>
        <w:ind w:right="70"/>
        <w:rPr>
          <w:rFonts w:ascii="Arial" w:hAnsi="Arial" w:cs="Arial"/>
          <w:i/>
          <w:sz w:val="10"/>
          <w:szCs w:val="10"/>
        </w:rPr>
      </w:pPr>
    </w:p>
    <w:p w14:paraId="15D479E9" w14:textId="77777777" w:rsidR="003A1441" w:rsidRPr="00CF3510" w:rsidRDefault="003A1441" w:rsidP="00781E9A">
      <w:pPr>
        <w:spacing w:line="288" w:lineRule="auto"/>
        <w:ind w:right="70"/>
        <w:rPr>
          <w:rFonts w:ascii="Arial" w:hAnsi="Arial" w:cs="Arial"/>
          <w:i/>
          <w:sz w:val="10"/>
          <w:szCs w:val="10"/>
        </w:rPr>
      </w:pPr>
    </w:p>
    <w:p w14:paraId="1355A7CE" w14:textId="77777777" w:rsidR="007719C4" w:rsidRPr="00CF3510" w:rsidRDefault="00A16029" w:rsidP="00CF3510">
      <w:pPr>
        <w:pStyle w:val="WW-Tekstpodstawowy3"/>
        <w:spacing w:line="288" w:lineRule="auto"/>
        <w:rPr>
          <w:sz w:val="16"/>
          <w:szCs w:val="16"/>
        </w:rPr>
      </w:pPr>
      <w:r w:rsidRPr="00CF3510">
        <w:rPr>
          <w:color w:val="000000"/>
          <w:sz w:val="16"/>
          <w:szCs w:val="16"/>
        </w:rPr>
        <w:t>UWAGA:</w:t>
      </w:r>
    </w:p>
    <w:p w14:paraId="58133A3D" w14:textId="22653007" w:rsidR="007719C4" w:rsidRDefault="005E3326" w:rsidP="00CF3510">
      <w:pPr>
        <w:pStyle w:val="WW-Tekstpodstawowy3"/>
        <w:spacing w:line="288" w:lineRule="auto"/>
        <w:rPr>
          <w:sz w:val="16"/>
          <w:szCs w:val="16"/>
        </w:rPr>
      </w:pPr>
      <w:r w:rsidRPr="005E3326">
        <w:rPr>
          <w:sz w:val="16"/>
          <w:szCs w:val="16"/>
          <w:vertAlign w:val="superscript"/>
        </w:rPr>
        <w:t>1</w:t>
      </w:r>
      <w:r w:rsidR="00A16029" w:rsidRPr="005A2994">
        <w:rPr>
          <w:sz w:val="16"/>
          <w:szCs w:val="16"/>
        </w:rPr>
        <w:t xml:space="preserve"> Przedstawiona na Formularzu oferty cena zostanie umieszczona w umowie. Pojęcie ceny (wartości brutto) należy rozumieć zgodnie z definicją ceny, określoną w ustawie z dnia 9 maja 2014 r. o informowaniu o cenach towarów i usług (</w:t>
      </w:r>
      <w:proofErr w:type="spellStart"/>
      <w:r w:rsidR="00A16029" w:rsidRPr="005A2994">
        <w:rPr>
          <w:sz w:val="16"/>
          <w:szCs w:val="16"/>
        </w:rPr>
        <w:t>t.j</w:t>
      </w:r>
      <w:proofErr w:type="spellEnd"/>
      <w:r w:rsidR="00A16029" w:rsidRPr="005A2994">
        <w:rPr>
          <w:sz w:val="16"/>
          <w:szCs w:val="16"/>
        </w:rPr>
        <w:t>. Dz. U. z 20</w:t>
      </w:r>
      <w:r w:rsidR="00AE0697">
        <w:rPr>
          <w:sz w:val="16"/>
          <w:szCs w:val="16"/>
        </w:rPr>
        <w:t>23</w:t>
      </w:r>
      <w:r w:rsidR="00A16029" w:rsidRPr="005A2994">
        <w:rPr>
          <w:sz w:val="16"/>
          <w:szCs w:val="16"/>
        </w:rPr>
        <w:t xml:space="preserve">  r. poz. 1</w:t>
      </w:r>
      <w:r w:rsidR="00AE0697">
        <w:rPr>
          <w:sz w:val="16"/>
          <w:szCs w:val="16"/>
        </w:rPr>
        <w:t>6</w:t>
      </w:r>
      <w:r w:rsidR="00A16029" w:rsidRPr="005A2994">
        <w:rPr>
          <w:sz w:val="16"/>
          <w:szCs w:val="16"/>
        </w:rPr>
        <w:t>8).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74AE1D09" w14:textId="77777777" w:rsidR="00D4497A" w:rsidRPr="004A40B9" w:rsidRDefault="004A40B9" w:rsidP="00D4497A">
      <w:pPr>
        <w:spacing w:line="288" w:lineRule="auto"/>
        <w:jc w:val="both"/>
        <w:rPr>
          <w:rFonts w:ascii="Arial" w:hAnsi="Arial" w:cs="Arial"/>
          <w:b/>
          <w:color w:val="000000"/>
          <w:sz w:val="6"/>
          <w:szCs w:val="18"/>
          <w:lang w:eastAsia="pl-PL"/>
        </w:rPr>
      </w:pPr>
      <w:r>
        <w:rPr>
          <w:rFonts w:ascii="Arial" w:hAnsi="Arial"/>
          <w:b/>
          <w:color w:val="auto"/>
          <w:sz w:val="16"/>
          <w:szCs w:val="18"/>
          <w:lang w:eastAsia="pl-PL"/>
        </w:rPr>
        <w:t xml:space="preserve"> </w:t>
      </w:r>
    </w:p>
    <w:p w14:paraId="569CCB2B" w14:textId="77777777" w:rsidR="009438CC" w:rsidRDefault="005E3326" w:rsidP="00601426">
      <w:pPr>
        <w:spacing w:line="288" w:lineRule="auto"/>
        <w:jc w:val="both"/>
        <w:rPr>
          <w:rFonts w:ascii="Arial" w:hAnsi="Arial" w:cs="Arial"/>
          <w:color w:val="auto"/>
          <w:sz w:val="16"/>
          <w:szCs w:val="16"/>
          <w:lang w:eastAsia="pl-PL"/>
        </w:rPr>
      </w:pPr>
      <w:r w:rsidRPr="005E3326">
        <w:rPr>
          <w:rFonts w:ascii="Arial" w:hAnsi="Arial"/>
          <w:color w:val="auto"/>
          <w:sz w:val="16"/>
          <w:szCs w:val="16"/>
          <w:vertAlign w:val="superscript"/>
          <w:lang w:eastAsia="pl-PL"/>
        </w:rPr>
        <w:t>2</w:t>
      </w:r>
      <w:r w:rsidR="00601426" w:rsidRPr="005A2994">
        <w:rPr>
          <w:rFonts w:ascii="Arial" w:hAnsi="Arial" w:cs="Arial"/>
          <w:color w:val="auto"/>
          <w:sz w:val="16"/>
          <w:szCs w:val="16"/>
          <w:lang w:eastAsia="pl-PL"/>
        </w:rPr>
        <w:t xml:space="preserve"> </w:t>
      </w:r>
      <w:r w:rsidR="009438CC">
        <w:rPr>
          <w:rFonts w:ascii="Arial" w:hAnsi="Arial" w:cs="Arial"/>
          <w:color w:val="auto"/>
          <w:sz w:val="16"/>
          <w:szCs w:val="16"/>
          <w:lang w:eastAsia="pl-PL"/>
        </w:rPr>
        <w:t xml:space="preserve"> UWAGA! Kryterium oceny ofert </w:t>
      </w:r>
    </w:p>
    <w:p w14:paraId="582B15D9" w14:textId="7C11A5D7" w:rsidR="00D4497A" w:rsidRPr="00D17AD1" w:rsidRDefault="00601426" w:rsidP="00D17AD1">
      <w:pPr>
        <w:spacing w:line="288" w:lineRule="auto"/>
        <w:jc w:val="both"/>
        <w:rPr>
          <w:rFonts w:ascii="Arial" w:hAnsi="Arial" w:cs="Arial"/>
          <w:color w:val="auto"/>
          <w:sz w:val="16"/>
          <w:szCs w:val="16"/>
          <w:lang w:eastAsia="pl-PL"/>
        </w:rPr>
      </w:pPr>
      <w:r w:rsidRPr="005A2994">
        <w:rPr>
          <w:rFonts w:ascii="Arial" w:hAnsi="Arial" w:cs="Arial"/>
          <w:color w:val="auto"/>
          <w:sz w:val="16"/>
          <w:szCs w:val="16"/>
          <w:lang w:eastAsia="pl-PL"/>
        </w:rPr>
        <w:t xml:space="preserve">Do obliczenia punktacji w kryterium </w:t>
      </w:r>
      <w:r w:rsidR="003F1A35" w:rsidRPr="003F1A35">
        <w:rPr>
          <w:rFonts w:ascii="Arial" w:hAnsi="Arial" w:cs="Arial"/>
          <w:sz w:val="16"/>
          <w:szCs w:val="22"/>
        </w:rPr>
        <w:t>rozpoczęcie działań (czas reakcji) od powzięcia informacji o wyjeździe sprzętu na drogi</w:t>
      </w:r>
      <w:r w:rsidRPr="005A2994">
        <w:rPr>
          <w:rFonts w:ascii="Arial" w:eastAsia="MS Mincho" w:hAnsi="Arial" w:cs="Arial"/>
          <w:color w:val="auto"/>
          <w:sz w:val="16"/>
          <w:szCs w:val="16"/>
          <w:lang w:eastAsia="pl-PL"/>
        </w:rPr>
        <w:t>,</w:t>
      </w:r>
      <w:r w:rsidRPr="005A2994">
        <w:rPr>
          <w:rFonts w:ascii="Arial" w:hAnsi="Arial" w:cs="Arial"/>
          <w:color w:val="auto"/>
          <w:sz w:val="16"/>
          <w:szCs w:val="16"/>
          <w:lang w:eastAsia="pl-PL"/>
        </w:rPr>
        <w:t xml:space="preserve"> Zamawiają</w:t>
      </w:r>
      <w:r w:rsidR="00E61199" w:rsidRPr="005A2994">
        <w:rPr>
          <w:rFonts w:ascii="Arial" w:hAnsi="Arial" w:cs="Arial"/>
          <w:color w:val="auto"/>
          <w:sz w:val="16"/>
          <w:szCs w:val="16"/>
          <w:lang w:eastAsia="pl-PL"/>
        </w:rPr>
        <w:t>cy zastosuje zapisy punktu 14</w:t>
      </w:r>
      <w:r w:rsidR="00D17AD1">
        <w:rPr>
          <w:rFonts w:ascii="Arial" w:hAnsi="Arial" w:cs="Arial"/>
          <w:color w:val="auto"/>
          <w:sz w:val="16"/>
          <w:szCs w:val="16"/>
          <w:lang w:eastAsia="pl-PL"/>
        </w:rPr>
        <w:t xml:space="preserve"> SWZ.</w:t>
      </w:r>
    </w:p>
    <w:p w14:paraId="31138BFB" w14:textId="66FA614E" w:rsidR="00332BA2" w:rsidRPr="00332BA2" w:rsidRDefault="005E3326" w:rsidP="00CF3510">
      <w:pPr>
        <w:spacing w:line="288" w:lineRule="auto"/>
        <w:jc w:val="both"/>
        <w:rPr>
          <w:rFonts w:ascii="Arial" w:hAnsi="Arial" w:cs="Arial"/>
          <w:sz w:val="16"/>
          <w:szCs w:val="16"/>
        </w:rPr>
      </w:pPr>
      <w:r w:rsidRPr="005E3326">
        <w:rPr>
          <w:rFonts w:ascii="Arial" w:hAnsi="Arial" w:cs="Arial"/>
          <w:sz w:val="16"/>
          <w:szCs w:val="16"/>
          <w:vertAlign w:val="superscript"/>
        </w:rPr>
        <w:t>3</w:t>
      </w:r>
      <w:r w:rsidR="00332BA2">
        <w:rPr>
          <w:rFonts w:ascii="Arial" w:hAnsi="Arial" w:cs="Arial"/>
          <w:sz w:val="16"/>
          <w:szCs w:val="16"/>
          <w:vertAlign w:val="superscript"/>
        </w:rPr>
        <w:t xml:space="preserve"> </w:t>
      </w:r>
      <w:r w:rsidR="00332BA2" w:rsidRPr="00D76DEC">
        <w:rPr>
          <w:rFonts w:ascii="Arial" w:hAnsi="Arial" w:cs="Arial"/>
          <w:sz w:val="16"/>
          <w:szCs w:val="16"/>
        </w:rPr>
        <w:t>zaznaczyć właściwe. W przypadku zaznaczenia</w:t>
      </w:r>
      <w:r w:rsidR="00EC6A5E">
        <w:rPr>
          <w:rFonts w:ascii="Arial" w:hAnsi="Arial" w:cs="Arial"/>
          <w:sz w:val="16"/>
          <w:szCs w:val="16"/>
        </w:rPr>
        <w:t xml:space="preserve"> w pkt 6</w:t>
      </w:r>
      <w:r w:rsidR="00332BA2" w:rsidRPr="00D76DEC">
        <w:rPr>
          <w:rFonts w:ascii="Arial" w:hAnsi="Arial" w:cs="Arial"/>
          <w:sz w:val="16"/>
          <w:szCs w:val="16"/>
        </w:rPr>
        <w:t xml:space="preserve"> – inne, podać jakie</w:t>
      </w:r>
      <w:r w:rsidR="00EC6A5E">
        <w:rPr>
          <w:rFonts w:ascii="Arial" w:hAnsi="Arial" w:cs="Arial"/>
          <w:sz w:val="16"/>
          <w:szCs w:val="16"/>
        </w:rPr>
        <w:t>.</w:t>
      </w:r>
    </w:p>
    <w:p w14:paraId="07F20EE3" w14:textId="4C143213" w:rsidR="007719C4" w:rsidRPr="005A2994" w:rsidRDefault="00332BA2" w:rsidP="00CF3510">
      <w:pPr>
        <w:spacing w:line="288" w:lineRule="auto"/>
        <w:jc w:val="both"/>
        <w:rPr>
          <w:rFonts w:ascii="Arial" w:hAnsi="Arial" w:cs="Arial"/>
          <w:sz w:val="16"/>
          <w:szCs w:val="16"/>
        </w:rPr>
      </w:pPr>
      <w:r w:rsidRPr="005E3326">
        <w:rPr>
          <w:rFonts w:ascii="Arial" w:hAnsi="Arial" w:cs="Arial"/>
          <w:sz w:val="16"/>
          <w:szCs w:val="16"/>
          <w:vertAlign w:val="superscript"/>
        </w:rPr>
        <w:t>4</w:t>
      </w:r>
      <w:r w:rsidR="00317B91">
        <w:rPr>
          <w:rFonts w:ascii="Arial" w:hAnsi="Arial" w:cs="Arial"/>
          <w:sz w:val="16"/>
          <w:szCs w:val="16"/>
          <w:vertAlign w:val="superscript"/>
        </w:rPr>
        <w:t xml:space="preserve"> </w:t>
      </w:r>
      <w:r w:rsidR="00A16029" w:rsidRPr="005A2994">
        <w:rPr>
          <w:rFonts w:ascii="Arial" w:hAnsi="Arial" w:cs="Arial"/>
          <w:sz w:val="16"/>
          <w:szCs w:val="16"/>
        </w:rPr>
        <w:t>niepotrzebne skreślić.</w:t>
      </w:r>
    </w:p>
    <w:p w14:paraId="6C31C0E7" w14:textId="3DD1DE3E" w:rsidR="007719C4" w:rsidRPr="005A2994" w:rsidRDefault="00332BA2" w:rsidP="00F968B0">
      <w:pPr>
        <w:jc w:val="both"/>
        <w:rPr>
          <w:rFonts w:ascii="Arial" w:hAnsi="Arial" w:cs="Arial"/>
          <w:sz w:val="16"/>
          <w:szCs w:val="16"/>
        </w:rPr>
        <w:sectPr w:rsidR="007719C4" w:rsidRPr="005A2994" w:rsidSect="00224812">
          <w:headerReference w:type="even" r:id="rId22"/>
          <w:headerReference w:type="default" r:id="rId23"/>
          <w:footerReference w:type="even" r:id="rId24"/>
          <w:footerReference w:type="default" r:id="rId25"/>
          <w:headerReference w:type="first" r:id="rId26"/>
          <w:footerReference w:type="first" r:id="rId27"/>
          <w:pgSz w:w="11906" w:h="16838" w:code="9"/>
          <w:pgMar w:top="1393" w:right="1276" w:bottom="1559" w:left="1418" w:header="0" w:footer="284" w:gutter="0"/>
          <w:cols w:space="708"/>
          <w:formProt w:val="0"/>
          <w:docGrid w:linePitch="326" w:charSpace="-6145"/>
        </w:sectPr>
      </w:pPr>
      <w:r>
        <w:rPr>
          <w:rFonts w:ascii="Arial" w:hAnsi="Arial" w:cs="Arial"/>
          <w:sz w:val="16"/>
          <w:szCs w:val="16"/>
          <w:vertAlign w:val="superscript"/>
        </w:rPr>
        <w:t>5</w:t>
      </w:r>
      <w:r w:rsidR="00317B91">
        <w:rPr>
          <w:rFonts w:ascii="Arial" w:hAnsi="Arial" w:cs="Arial"/>
          <w:sz w:val="16"/>
          <w:szCs w:val="16"/>
          <w:vertAlign w:val="superscript"/>
        </w:rPr>
        <w:t xml:space="preserve"> </w:t>
      </w:r>
      <w:r w:rsidR="00A16029" w:rsidRPr="005A2994">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A16029" w:rsidRPr="005A2994">
        <w:rPr>
          <w:rFonts w:ascii="Arial" w:hAnsi="Arial" w:cs="Arial"/>
          <w:sz w:val="16"/>
          <w:szCs w:val="16"/>
        </w:rPr>
        <w:t>Dz.Urz</w:t>
      </w:r>
      <w:proofErr w:type="spellEnd"/>
      <w:r w:rsidR="00A16029" w:rsidRPr="005A2994">
        <w:rPr>
          <w:rFonts w:ascii="Arial" w:hAnsi="Arial" w:cs="Arial"/>
          <w:sz w:val="16"/>
          <w:szCs w:val="16"/>
        </w:rPr>
        <w:t xml:space="preserve">. UE L 119 z 04.05.2016, </w:t>
      </w:r>
      <w:r w:rsidR="003E7C16" w:rsidRPr="005A2994">
        <w:rPr>
          <w:rFonts w:ascii="Arial" w:hAnsi="Arial" w:cs="Arial"/>
          <w:sz w:val="16"/>
          <w:szCs w:val="16"/>
        </w:rPr>
        <w:t>str. 1</w:t>
      </w:r>
      <w:r w:rsidR="003F1A35">
        <w:rPr>
          <w:rFonts w:ascii="Arial" w:hAnsi="Arial" w:cs="Arial"/>
          <w:sz w:val="16"/>
          <w:szCs w:val="16"/>
        </w:rPr>
        <w:t>)</w:t>
      </w:r>
      <w:r w:rsidR="003E7C16" w:rsidRPr="005A2994">
        <w:rPr>
          <w:rFonts w:ascii="Arial" w:hAnsi="Arial" w:cs="Arial"/>
          <w:sz w:val="16"/>
          <w:szCs w:val="16"/>
        </w:rPr>
        <w:t>.</w:t>
      </w:r>
    </w:p>
    <w:p w14:paraId="4BC23EBA" w14:textId="77777777" w:rsidR="008573B5" w:rsidRPr="00276EAD" w:rsidRDefault="008573B5" w:rsidP="00CA2BDA">
      <w:pPr>
        <w:spacing w:line="288" w:lineRule="auto"/>
        <w:rPr>
          <w:rFonts w:ascii="Arial" w:hAnsi="Arial" w:cs="Arial"/>
          <w:b/>
          <w:sz w:val="6"/>
        </w:rPr>
      </w:pPr>
    </w:p>
    <w:p w14:paraId="75ED331E" w14:textId="77777777" w:rsidR="003E7C16" w:rsidRPr="00C016B9" w:rsidRDefault="0036316A" w:rsidP="00C016B9">
      <w:pPr>
        <w:spacing w:line="288" w:lineRule="auto"/>
        <w:ind w:left="7200"/>
        <w:rPr>
          <w:rFonts w:ascii="Arial" w:hAnsi="Arial" w:cs="Arial"/>
          <w:b/>
          <w:sz w:val="22"/>
        </w:rPr>
      </w:pPr>
      <w:r>
        <w:rPr>
          <w:rFonts w:ascii="Arial" w:hAnsi="Arial" w:cs="Arial"/>
          <w:b/>
          <w:sz w:val="22"/>
        </w:rPr>
        <w:t xml:space="preserve">   </w:t>
      </w:r>
      <w:r w:rsidR="00C016B9" w:rsidRPr="00C016B9">
        <w:rPr>
          <w:rFonts w:ascii="Arial" w:hAnsi="Arial" w:cs="Arial"/>
          <w:b/>
          <w:sz w:val="22"/>
        </w:rPr>
        <w:t>Załącznik nr 2</w:t>
      </w:r>
    </w:p>
    <w:p w14:paraId="27CF0607" w14:textId="77777777" w:rsidR="00120942" w:rsidRPr="002739A2" w:rsidRDefault="00120942" w:rsidP="0036316A">
      <w:pPr>
        <w:spacing w:line="288" w:lineRule="auto"/>
        <w:rPr>
          <w:rFonts w:ascii="Arial" w:hAnsi="Arial" w:cs="Arial"/>
          <w:b/>
          <w:sz w:val="20"/>
          <w:u w:val="single"/>
        </w:rPr>
      </w:pPr>
    </w:p>
    <w:p w14:paraId="4C270565" w14:textId="77777777" w:rsidR="003E7C16" w:rsidRPr="00C016B9" w:rsidRDefault="003E7C16" w:rsidP="00C016B9">
      <w:pPr>
        <w:spacing w:line="288" w:lineRule="auto"/>
        <w:jc w:val="center"/>
        <w:rPr>
          <w:rFonts w:ascii="Arial" w:hAnsi="Arial" w:cs="Arial"/>
          <w:sz w:val="22"/>
          <w:u w:val="single"/>
        </w:rPr>
      </w:pPr>
      <w:r w:rsidRPr="003E7C16">
        <w:rPr>
          <w:rFonts w:ascii="Arial" w:hAnsi="Arial" w:cs="Arial"/>
          <w:b/>
          <w:sz w:val="22"/>
          <w:u w:val="single"/>
        </w:rPr>
        <w:t xml:space="preserve">Oświadczenie o niepodleganiu wykluczeniu oraz spełnianiu warunków udziału </w:t>
      </w:r>
      <w:r w:rsidR="00C016B9">
        <w:rPr>
          <w:rFonts w:ascii="Arial" w:hAnsi="Arial" w:cs="Arial"/>
          <w:b/>
          <w:sz w:val="22"/>
          <w:u w:val="single"/>
        </w:rPr>
        <w:t xml:space="preserve">                   </w:t>
      </w:r>
      <w:r w:rsidRPr="003E7C16">
        <w:rPr>
          <w:rFonts w:ascii="Arial" w:hAnsi="Arial" w:cs="Arial"/>
          <w:b/>
          <w:sz w:val="22"/>
          <w:u w:val="single"/>
        </w:rPr>
        <w:t>w postępowaniu</w:t>
      </w:r>
    </w:p>
    <w:p w14:paraId="1006DF24" w14:textId="77777777" w:rsidR="003E7C16" w:rsidRPr="003E7C16" w:rsidRDefault="003E7C16" w:rsidP="003E7C16">
      <w:pPr>
        <w:spacing w:line="288" w:lineRule="auto"/>
        <w:jc w:val="center"/>
        <w:rPr>
          <w:rFonts w:ascii="Arial" w:hAnsi="Arial" w:cs="Arial"/>
          <w:b/>
          <w:sz w:val="8"/>
        </w:rPr>
      </w:pPr>
    </w:p>
    <w:p w14:paraId="72AB2DAF" w14:textId="77777777" w:rsidR="00C016B9" w:rsidRPr="00C016B9" w:rsidRDefault="00C016B9" w:rsidP="003E7C16">
      <w:pPr>
        <w:spacing w:line="288" w:lineRule="auto"/>
        <w:jc w:val="center"/>
        <w:rPr>
          <w:rFonts w:ascii="Arial" w:hAnsi="Arial" w:cs="Arial"/>
          <w:b/>
          <w:sz w:val="8"/>
        </w:rPr>
      </w:pPr>
    </w:p>
    <w:p w14:paraId="2C0488F6" w14:textId="77777777" w:rsidR="003E7C16" w:rsidRPr="003E7C16" w:rsidRDefault="003E7C16" w:rsidP="003E7C16">
      <w:pPr>
        <w:spacing w:line="288" w:lineRule="auto"/>
        <w:jc w:val="center"/>
        <w:rPr>
          <w:rFonts w:ascii="Arial" w:hAnsi="Arial" w:cs="Arial"/>
          <w:b/>
          <w:sz w:val="20"/>
        </w:rPr>
      </w:pPr>
      <w:r w:rsidRPr="003E7C16">
        <w:rPr>
          <w:rFonts w:ascii="Arial" w:hAnsi="Arial" w:cs="Arial"/>
          <w:b/>
          <w:sz w:val="20"/>
        </w:rPr>
        <w:t>składane na podstawie art. 125 ust. 1 ustawy z dnia 11 września 2019 r.</w:t>
      </w:r>
    </w:p>
    <w:p w14:paraId="45071EE8" w14:textId="77777777" w:rsidR="003E7C16" w:rsidRPr="003E7C16" w:rsidRDefault="003E7C16" w:rsidP="003E7C16">
      <w:pPr>
        <w:spacing w:line="288" w:lineRule="auto"/>
        <w:jc w:val="center"/>
        <w:rPr>
          <w:rFonts w:ascii="Arial" w:hAnsi="Arial" w:cs="Arial"/>
          <w:b/>
          <w:sz w:val="20"/>
        </w:rPr>
      </w:pPr>
      <w:r w:rsidRPr="003E7C16">
        <w:rPr>
          <w:rFonts w:ascii="Arial" w:hAnsi="Arial" w:cs="Arial"/>
          <w:b/>
          <w:sz w:val="20"/>
        </w:rPr>
        <w:t xml:space="preserve">Prawo zamówień publicznych (dalej jako: ustawa </w:t>
      </w:r>
      <w:proofErr w:type="spellStart"/>
      <w:r w:rsidRPr="003E7C16">
        <w:rPr>
          <w:rFonts w:ascii="Arial" w:hAnsi="Arial" w:cs="Arial"/>
          <w:b/>
          <w:sz w:val="20"/>
        </w:rPr>
        <w:t>Pzp</w:t>
      </w:r>
      <w:proofErr w:type="spellEnd"/>
      <w:r w:rsidRPr="003E7C16">
        <w:rPr>
          <w:rFonts w:ascii="Arial" w:hAnsi="Arial" w:cs="Arial"/>
          <w:b/>
          <w:sz w:val="20"/>
        </w:rPr>
        <w:t>),</w:t>
      </w:r>
    </w:p>
    <w:p w14:paraId="3D398672" w14:textId="77777777" w:rsidR="00120942" w:rsidRDefault="00120942" w:rsidP="00CF3510">
      <w:pPr>
        <w:spacing w:line="288" w:lineRule="auto"/>
        <w:rPr>
          <w:rFonts w:ascii="Arial" w:eastAsia="Arial" w:hAnsi="Arial" w:cs="Arial"/>
          <w:sz w:val="22"/>
        </w:rPr>
      </w:pPr>
    </w:p>
    <w:p w14:paraId="62E786EC"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672FFED2"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74FBE7E"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094BB973" w14:textId="77777777" w:rsidR="007719C4" w:rsidRPr="00B2129B" w:rsidRDefault="00A16029" w:rsidP="00547192">
      <w:pPr>
        <w:spacing w:line="288" w:lineRule="auto"/>
        <w:rPr>
          <w:rFonts w:ascii="Arial" w:hAnsi="Arial" w:cs="Arial"/>
          <w:b/>
          <w:sz w:val="20"/>
          <w:szCs w:val="20"/>
        </w:rPr>
      </w:pPr>
      <w:r w:rsidRPr="00CF3510">
        <w:rPr>
          <w:rFonts w:ascii="Arial" w:hAnsi="Arial" w:cs="Arial"/>
          <w:sz w:val="18"/>
          <w:szCs w:val="18"/>
        </w:rPr>
        <w:t>nazwa i adres Wykonawcy</w:t>
      </w:r>
    </w:p>
    <w:p w14:paraId="391623CE" w14:textId="77777777" w:rsidR="00120942" w:rsidRPr="00CA2BDA" w:rsidRDefault="00120942" w:rsidP="007F7AAC">
      <w:pPr>
        <w:spacing w:line="288" w:lineRule="auto"/>
        <w:ind w:left="4962"/>
        <w:jc w:val="both"/>
        <w:rPr>
          <w:rFonts w:ascii="Arial" w:hAnsi="Arial"/>
          <w:b/>
          <w:color w:val="auto"/>
          <w:sz w:val="2"/>
          <w:szCs w:val="20"/>
          <w:lang w:eastAsia="pl-PL"/>
        </w:rPr>
      </w:pPr>
    </w:p>
    <w:p w14:paraId="21686410" w14:textId="77777777" w:rsidR="00036F0E" w:rsidRPr="00D21A16" w:rsidRDefault="00036F0E" w:rsidP="00036F0E">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3CD38591" w14:textId="77777777" w:rsidR="00036F0E" w:rsidRPr="00D21A16" w:rsidRDefault="00036F0E" w:rsidP="00036F0E">
      <w:pPr>
        <w:tabs>
          <w:tab w:val="left" w:pos="0"/>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ul. </w:t>
      </w:r>
      <w:proofErr w:type="spellStart"/>
      <w:r w:rsidRPr="00D21A16">
        <w:rPr>
          <w:rFonts w:ascii="Arial" w:hAnsi="Arial"/>
          <w:b/>
          <w:color w:val="auto"/>
          <w:sz w:val="22"/>
          <w:szCs w:val="20"/>
          <w:lang w:eastAsia="pl-PL"/>
        </w:rPr>
        <w:t>Czatkowska</w:t>
      </w:r>
      <w:proofErr w:type="spellEnd"/>
      <w:r w:rsidRPr="00D21A16">
        <w:rPr>
          <w:rFonts w:ascii="Arial" w:hAnsi="Arial"/>
          <w:b/>
          <w:color w:val="auto"/>
          <w:sz w:val="22"/>
          <w:szCs w:val="20"/>
          <w:lang w:eastAsia="pl-PL"/>
        </w:rPr>
        <w:t xml:space="preserve"> 2e</w:t>
      </w:r>
    </w:p>
    <w:p w14:paraId="19B7D7A8" w14:textId="77777777" w:rsidR="00120942" w:rsidRPr="002739A2" w:rsidRDefault="00036F0E" w:rsidP="00036F0E">
      <w:pPr>
        <w:spacing w:line="288" w:lineRule="auto"/>
        <w:ind w:left="4248" w:firstLine="708"/>
        <w:jc w:val="both"/>
        <w:rPr>
          <w:rFonts w:ascii="Arial" w:hAnsi="Arial"/>
          <w:b/>
          <w:color w:val="auto"/>
          <w:sz w:val="18"/>
          <w:szCs w:val="20"/>
          <w:u w:val="single"/>
          <w:lang w:eastAsia="pl-PL"/>
        </w:rPr>
      </w:pPr>
      <w:r w:rsidRPr="00D21A16">
        <w:rPr>
          <w:rFonts w:ascii="Arial" w:hAnsi="Arial"/>
          <w:b/>
          <w:color w:val="auto"/>
          <w:sz w:val="22"/>
          <w:szCs w:val="20"/>
          <w:lang w:eastAsia="pl-PL"/>
        </w:rPr>
        <w:t>83 - 110 Tczew</w:t>
      </w:r>
    </w:p>
    <w:p w14:paraId="3CD9028D" w14:textId="77777777" w:rsidR="007719C4" w:rsidRPr="00CA2BDA" w:rsidRDefault="00B2129B" w:rsidP="00B2129B">
      <w:pPr>
        <w:spacing w:line="288" w:lineRule="auto"/>
        <w:ind w:left="4248" w:firstLine="708"/>
        <w:jc w:val="both"/>
        <w:rPr>
          <w:rFonts w:ascii="Arial" w:hAnsi="Arial"/>
          <w:b/>
          <w:color w:val="auto"/>
          <w:sz w:val="12"/>
          <w:szCs w:val="20"/>
          <w:lang w:eastAsia="pl-PL"/>
        </w:rPr>
      </w:pPr>
      <w:r>
        <w:rPr>
          <w:rFonts w:ascii="Arial" w:hAnsi="Arial"/>
          <w:b/>
          <w:color w:val="auto"/>
          <w:sz w:val="20"/>
          <w:szCs w:val="20"/>
          <w:u w:val="single"/>
          <w:lang w:eastAsia="pl-PL"/>
        </w:rPr>
        <w:t xml:space="preserve"> </w:t>
      </w:r>
    </w:p>
    <w:p w14:paraId="6C43AFBD" w14:textId="77777777" w:rsidR="004B2C0D" w:rsidRDefault="004B2C0D" w:rsidP="002C4A1D">
      <w:pPr>
        <w:pStyle w:val="WW-Zwykytekst"/>
        <w:spacing w:line="288" w:lineRule="auto"/>
        <w:jc w:val="both"/>
        <w:rPr>
          <w:rFonts w:ascii="Arial" w:eastAsia="Calibri" w:hAnsi="Arial" w:cs="Arial"/>
          <w:sz w:val="22"/>
          <w:szCs w:val="22"/>
          <w:lang w:eastAsia="en-US"/>
        </w:rPr>
      </w:pPr>
    </w:p>
    <w:p w14:paraId="7BB9E1AA" w14:textId="77777777" w:rsidR="00F968B0" w:rsidRPr="002C4A1D" w:rsidRDefault="00A16029" w:rsidP="002C4A1D">
      <w:pPr>
        <w:pStyle w:val="WW-Zwykytekst"/>
        <w:spacing w:line="288" w:lineRule="auto"/>
        <w:jc w:val="both"/>
        <w:rPr>
          <w:rFonts w:ascii="Arial" w:hAnsi="Arial" w:cs="Arial"/>
          <w:b/>
          <w:sz w:val="22"/>
          <w:szCs w:val="22"/>
        </w:rPr>
      </w:pPr>
      <w:r w:rsidRPr="00CF3510">
        <w:rPr>
          <w:rFonts w:ascii="Arial" w:eastAsia="Calibri" w:hAnsi="Arial" w:cs="Arial"/>
          <w:sz w:val="22"/>
          <w:szCs w:val="22"/>
          <w:lang w:eastAsia="en-US"/>
        </w:rPr>
        <w:t>Składając ofertę w postępowaniu o udzielenie zamówienia publicznego pn.</w:t>
      </w:r>
      <w:r w:rsidR="005C418B">
        <w:rPr>
          <w:rFonts w:ascii="Arial" w:eastAsia="Calibri" w:hAnsi="Arial" w:cs="Arial"/>
          <w:sz w:val="22"/>
          <w:szCs w:val="22"/>
          <w:lang w:eastAsia="en-US"/>
        </w:rPr>
        <w:t xml:space="preserve"> </w:t>
      </w:r>
      <w:r w:rsidR="00182C45" w:rsidRPr="00182C45">
        <w:rPr>
          <w:rFonts w:ascii="Arial" w:hAnsi="Arial" w:cs="Arial"/>
          <w:b/>
          <w:sz w:val="22"/>
          <w:szCs w:val="22"/>
        </w:rPr>
        <w:t>„</w:t>
      </w:r>
      <w:r w:rsidR="0072158E" w:rsidRPr="0072158E">
        <w:rPr>
          <w:rFonts w:ascii="Arial" w:eastAsia="Times New Roman" w:hAnsi="Arial" w:cs="Arial"/>
          <w:b/>
          <w:bCs/>
          <w:color w:val="auto"/>
          <w:sz w:val="22"/>
          <w:szCs w:val="22"/>
          <w:lang w:eastAsia="pl-PL"/>
        </w:rPr>
        <w:t>Świadczenie usług zimowego utrzymania dróg/</w:t>
      </w:r>
      <w:r w:rsidR="005E3326">
        <w:rPr>
          <w:rFonts w:ascii="Arial" w:eastAsia="Times New Roman" w:hAnsi="Arial" w:cs="Arial"/>
          <w:b/>
          <w:bCs/>
          <w:color w:val="auto"/>
          <w:sz w:val="22"/>
          <w:szCs w:val="22"/>
          <w:lang w:eastAsia="pl-PL"/>
        </w:rPr>
        <w:t>jezdni na terenie miasta Tczewa</w:t>
      </w:r>
      <w:r w:rsidR="00182C45" w:rsidRPr="00281388">
        <w:rPr>
          <w:rFonts w:ascii="Arial" w:eastAsia="Times New Roman" w:hAnsi="Arial" w:cs="Arial"/>
          <w:b/>
          <w:sz w:val="22"/>
          <w:szCs w:val="22"/>
        </w:rPr>
        <w:t>”</w:t>
      </w:r>
      <w:r w:rsidRPr="00B71182">
        <w:rPr>
          <w:rFonts w:ascii="Arial" w:hAnsi="Arial" w:cs="Arial"/>
          <w:sz w:val="22"/>
          <w:szCs w:val="22"/>
        </w:rPr>
        <w:t>,</w:t>
      </w:r>
      <w:r w:rsidRPr="00CF3510">
        <w:rPr>
          <w:rFonts w:ascii="Arial" w:hAnsi="Arial" w:cs="Arial"/>
          <w:b/>
          <w:sz w:val="22"/>
          <w:szCs w:val="22"/>
        </w:rPr>
        <w:t xml:space="preserve"> </w:t>
      </w:r>
      <w:r w:rsidRPr="00CF3510">
        <w:rPr>
          <w:rFonts w:ascii="Arial" w:eastAsia="Calibri" w:hAnsi="Arial" w:cs="Arial"/>
          <w:sz w:val="22"/>
          <w:szCs w:val="22"/>
          <w:lang w:eastAsia="en-US"/>
        </w:rPr>
        <w:t>oświadczam, co następuje:</w:t>
      </w:r>
    </w:p>
    <w:p w14:paraId="25132847" w14:textId="77777777" w:rsidR="00B2129B" w:rsidRPr="002739A2" w:rsidRDefault="00B2129B" w:rsidP="001B6C68">
      <w:pPr>
        <w:widowControl/>
        <w:suppressAutoHyphens w:val="0"/>
        <w:spacing w:line="288" w:lineRule="auto"/>
        <w:jc w:val="both"/>
        <w:rPr>
          <w:rFonts w:ascii="Arial" w:eastAsia="Calibri" w:hAnsi="Arial" w:cs="Arial"/>
          <w:sz w:val="6"/>
          <w:szCs w:val="22"/>
          <w:lang w:eastAsia="en-US"/>
        </w:rPr>
      </w:pPr>
    </w:p>
    <w:p w14:paraId="6AFCE676" w14:textId="77777777" w:rsidR="00E253D2" w:rsidRPr="00E253D2" w:rsidRDefault="00E253D2" w:rsidP="00E253D2">
      <w:pPr>
        <w:widowControl/>
        <w:numPr>
          <w:ilvl w:val="1"/>
          <w:numId w:val="18"/>
        </w:numPr>
        <w:suppressAutoHyphens w:val="0"/>
        <w:spacing w:line="288" w:lineRule="auto"/>
        <w:ind w:left="426" w:hanging="422"/>
        <w:jc w:val="both"/>
        <w:rPr>
          <w:rFonts w:ascii="Arial" w:eastAsia="Times New Roman" w:hAnsi="Arial" w:cs="Arial"/>
          <w:color w:val="auto"/>
          <w:spacing w:val="4"/>
          <w:sz w:val="22"/>
          <w:szCs w:val="22"/>
          <w:lang w:eastAsia="pl-PL"/>
        </w:rPr>
      </w:pPr>
      <w:r w:rsidRPr="00E253D2">
        <w:rPr>
          <w:rFonts w:ascii="Arial" w:eastAsia="Times New Roman" w:hAnsi="Arial" w:cs="Arial"/>
          <w:color w:val="auto"/>
          <w:spacing w:val="4"/>
          <w:sz w:val="22"/>
          <w:szCs w:val="22"/>
          <w:lang w:eastAsia="pl-PL"/>
        </w:rPr>
        <w:t xml:space="preserve">oświadczam, że nie podlegam wykluczeniu z postępowania na podstawie art. 108 ust. 1 oraz 109 ust. 1 pkt 4 ustawy </w:t>
      </w:r>
      <w:proofErr w:type="spellStart"/>
      <w:r w:rsidRPr="00E253D2">
        <w:rPr>
          <w:rFonts w:ascii="Arial" w:eastAsia="Times New Roman" w:hAnsi="Arial" w:cs="Arial"/>
          <w:color w:val="auto"/>
          <w:spacing w:val="4"/>
          <w:sz w:val="22"/>
          <w:szCs w:val="22"/>
          <w:lang w:eastAsia="pl-PL"/>
        </w:rPr>
        <w:t>Pzp</w:t>
      </w:r>
      <w:proofErr w:type="spellEnd"/>
      <w:r w:rsidRPr="00E253D2">
        <w:rPr>
          <w:rFonts w:ascii="Arial" w:eastAsia="Times New Roman" w:hAnsi="Arial" w:cs="Arial"/>
          <w:color w:val="auto"/>
          <w:spacing w:val="4"/>
          <w:sz w:val="22"/>
          <w:szCs w:val="22"/>
          <w:lang w:eastAsia="pl-PL"/>
        </w:rPr>
        <w:t>,</w:t>
      </w:r>
    </w:p>
    <w:p w14:paraId="03221F54" w14:textId="77777777" w:rsidR="00E253D2" w:rsidRPr="00E253D2" w:rsidRDefault="00E253D2" w:rsidP="00E253D2">
      <w:pPr>
        <w:widowControl/>
        <w:suppressAutoHyphens w:val="0"/>
        <w:spacing w:line="288" w:lineRule="auto"/>
        <w:ind w:left="426"/>
        <w:jc w:val="both"/>
        <w:rPr>
          <w:rFonts w:ascii="Arial" w:eastAsia="Times New Roman" w:hAnsi="Arial" w:cs="Arial"/>
          <w:color w:val="auto"/>
          <w:spacing w:val="4"/>
          <w:sz w:val="6"/>
          <w:szCs w:val="22"/>
          <w:lang w:eastAsia="pl-PL"/>
        </w:rPr>
      </w:pPr>
    </w:p>
    <w:p w14:paraId="4F1880B4" w14:textId="77777777" w:rsidR="00E253D2" w:rsidRPr="00E253D2" w:rsidRDefault="00E253D2" w:rsidP="00E253D2">
      <w:pPr>
        <w:widowControl/>
        <w:numPr>
          <w:ilvl w:val="1"/>
          <w:numId w:val="18"/>
        </w:numPr>
        <w:suppressAutoHyphens w:val="0"/>
        <w:spacing w:line="288" w:lineRule="auto"/>
        <w:ind w:left="426" w:hanging="426"/>
        <w:contextualSpacing/>
        <w:jc w:val="both"/>
        <w:rPr>
          <w:rFonts w:ascii="Arial" w:eastAsia="Calibri" w:hAnsi="Arial" w:cs="Arial"/>
          <w:sz w:val="22"/>
          <w:szCs w:val="22"/>
          <w:lang w:eastAsia="en-US"/>
        </w:rPr>
      </w:pPr>
      <w:r w:rsidRPr="00E253D2">
        <w:rPr>
          <w:rFonts w:ascii="Arial" w:eastAsia="Calibri" w:hAnsi="Arial" w:cs="Arial"/>
          <w:sz w:val="22"/>
          <w:szCs w:val="22"/>
          <w:lang w:eastAsia="en-US"/>
        </w:rPr>
        <w:t xml:space="preserve">oświadczam, że zachodzą wobec mnie podstawy wykluczenia z postępowania na podstawie art. …………. ustawy </w:t>
      </w:r>
      <w:proofErr w:type="spellStart"/>
      <w:r w:rsidRPr="00E253D2">
        <w:rPr>
          <w:rFonts w:ascii="Arial" w:eastAsia="Calibri" w:hAnsi="Arial" w:cs="Arial"/>
          <w:sz w:val="22"/>
          <w:szCs w:val="22"/>
          <w:lang w:eastAsia="en-US"/>
        </w:rPr>
        <w:t>Pzp</w:t>
      </w:r>
      <w:proofErr w:type="spellEnd"/>
      <w:r w:rsidRPr="00E253D2">
        <w:rPr>
          <w:rFonts w:ascii="Arial" w:eastAsia="Calibri" w:hAnsi="Arial" w:cs="Arial"/>
          <w:sz w:val="22"/>
          <w:szCs w:val="22"/>
          <w:lang w:eastAsia="en-US"/>
        </w:rPr>
        <w:t xml:space="preserve"> . Jednocześnie oświadczam, że w związku z ww. okolicznością, na podstawie art. 110 ustawy </w:t>
      </w:r>
      <w:proofErr w:type="spellStart"/>
      <w:r w:rsidRPr="00E253D2">
        <w:rPr>
          <w:rFonts w:ascii="Arial" w:eastAsia="Calibri" w:hAnsi="Arial" w:cs="Arial"/>
          <w:sz w:val="22"/>
          <w:szCs w:val="22"/>
          <w:lang w:eastAsia="en-US"/>
        </w:rPr>
        <w:t>Pzp</w:t>
      </w:r>
      <w:proofErr w:type="spellEnd"/>
      <w:r w:rsidRPr="00E253D2">
        <w:rPr>
          <w:rFonts w:ascii="Arial" w:eastAsia="Calibri" w:hAnsi="Arial" w:cs="Arial"/>
          <w:sz w:val="22"/>
          <w:szCs w:val="22"/>
          <w:lang w:eastAsia="en-US"/>
        </w:rPr>
        <w:t>, podjąłem następujące środki naprawcze: …………………………..</w:t>
      </w:r>
    </w:p>
    <w:p w14:paraId="7A0E5327" w14:textId="77777777" w:rsidR="00E253D2" w:rsidRPr="00E253D2" w:rsidRDefault="00E253D2" w:rsidP="00E253D2">
      <w:pPr>
        <w:ind w:left="720"/>
        <w:contextualSpacing/>
        <w:rPr>
          <w:rFonts w:ascii="Arial" w:eastAsia="Times New Roman" w:hAnsi="Arial" w:cs="Arial"/>
          <w:color w:val="auto"/>
          <w:sz w:val="8"/>
          <w:szCs w:val="22"/>
          <w:lang w:eastAsia="pl-PL"/>
        </w:rPr>
      </w:pPr>
    </w:p>
    <w:p w14:paraId="1299073E" w14:textId="77777777" w:rsidR="00E253D2" w:rsidRPr="005E3326" w:rsidRDefault="00E253D2" w:rsidP="00E253D2">
      <w:pPr>
        <w:widowControl/>
        <w:numPr>
          <w:ilvl w:val="1"/>
          <w:numId w:val="18"/>
        </w:numPr>
        <w:suppressAutoHyphens w:val="0"/>
        <w:spacing w:line="288" w:lineRule="auto"/>
        <w:ind w:left="426" w:hanging="422"/>
        <w:jc w:val="both"/>
        <w:rPr>
          <w:rFonts w:ascii="Arial" w:eastAsia="Times New Roman" w:hAnsi="Arial" w:cs="Arial"/>
          <w:color w:val="auto"/>
          <w:spacing w:val="4"/>
          <w:sz w:val="22"/>
          <w:szCs w:val="22"/>
          <w:lang w:eastAsia="pl-PL"/>
        </w:rPr>
      </w:pPr>
      <w:r w:rsidRPr="00E253D2">
        <w:rPr>
          <w:rFonts w:ascii="Arial" w:eastAsia="Times New Roman" w:hAnsi="Arial" w:cs="Arial"/>
          <w:color w:val="auto"/>
          <w:sz w:val="22"/>
          <w:szCs w:val="22"/>
          <w:lang w:eastAsia="pl-PL"/>
        </w:rPr>
        <w:t>oświadczam, że spełniam warunki udziału w postępowaniu w zakresie wskazanym przez Zamawiającego w SWZ,</w:t>
      </w:r>
    </w:p>
    <w:p w14:paraId="13B7839B" w14:textId="77777777" w:rsidR="005E3326" w:rsidRPr="005E3326" w:rsidRDefault="005E3326" w:rsidP="005E3326">
      <w:pPr>
        <w:pStyle w:val="Akapitzlist"/>
        <w:rPr>
          <w:rFonts w:ascii="Arial" w:eastAsia="Times New Roman" w:hAnsi="Arial" w:cs="Arial"/>
          <w:color w:val="auto"/>
          <w:spacing w:val="4"/>
          <w:sz w:val="14"/>
          <w:szCs w:val="22"/>
          <w:lang w:eastAsia="pl-PL"/>
        </w:rPr>
      </w:pPr>
    </w:p>
    <w:p w14:paraId="02409FFD" w14:textId="0D291FD0" w:rsidR="005E3326" w:rsidRPr="005E3326" w:rsidRDefault="005E3326" w:rsidP="005E3326">
      <w:pPr>
        <w:widowControl/>
        <w:numPr>
          <w:ilvl w:val="1"/>
          <w:numId w:val="18"/>
        </w:numPr>
        <w:suppressAutoHyphens w:val="0"/>
        <w:spacing w:line="288" w:lineRule="auto"/>
        <w:ind w:left="426" w:hanging="422"/>
        <w:jc w:val="both"/>
        <w:rPr>
          <w:rFonts w:ascii="Arial" w:eastAsia="Times New Roman" w:hAnsi="Arial" w:cs="Arial"/>
          <w:color w:val="auto"/>
          <w:spacing w:val="4"/>
          <w:sz w:val="22"/>
          <w:szCs w:val="22"/>
          <w:lang w:eastAsia="pl-PL"/>
        </w:rPr>
      </w:pPr>
      <w:r w:rsidRPr="0024592D">
        <w:rPr>
          <w:rFonts w:ascii="Arial" w:eastAsia="Times New Roman" w:hAnsi="Arial" w:cs="Arial"/>
          <w:color w:val="auto"/>
          <w:spacing w:val="4"/>
          <w:sz w:val="22"/>
          <w:szCs w:val="22"/>
          <w:lang w:eastAsia="pl-PL"/>
        </w:rPr>
        <w:t xml:space="preserve">oświadczam, że nie zachodzą w stosunku do mnie przesłanki wykluczenia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z postępowania na podstawie art. 7 ust. 1 ustawy z dnia 13 kwietnia 2022 r.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o szczególnych rozwiązaniach w zakresie przeciwdziałania wspieraniu agresji na Ukrainę oraz służących ochronie bezpieczeństwa narodowego</w:t>
      </w:r>
      <w:r>
        <w:rPr>
          <w:rFonts w:ascii="Arial" w:eastAsia="Times New Roman" w:hAnsi="Arial" w:cs="Arial"/>
          <w:color w:val="auto"/>
          <w:spacing w:val="4"/>
          <w:sz w:val="22"/>
          <w:szCs w:val="22"/>
          <w:lang w:eastAsia="pl-PL"/>
        </w:rPr>
        <w:t xml:space="preserve"> (Dz. U. z 202</w:t>
      </w:r>
      <w:r w:rsidR="00444A4B">
        <w:rPr>
          <w:rFonts w:ascii="Arial" w:eastAsia="Times New Roman" w:hAnsi="Arial" w:cs="Arial"/>
          <w:color w:val="auto"/>
          <w:spacing w:val="4"/>
          <w:sz w:val="22"/>
          <w:szCs w:val="22"/>
          <w:lang w:eastAsia="pl-PL"/>
        </w:rPr>
        <w:t>4</w:t>
      </w:r>
      <w:r>
        <w:rPr>
          <w:rFonts w:ascii="Arial" w:eastAsia="Times New Roman" w:hAnsi="Arial" w:cs="Arial"/>
          <w:color w:val="auto"/>
          <w:spacing w:val="4"/>
          <w:sz w:val="22"/>
          <w:szCs w:val="22"/>
          <w:lang w:eastAsia="pl-PL"/>
        </w:rPr>
        <w:t xml:space="preserve"> r., poz. </w:t>
      </w:r>
      <w:r w:rsidR="00444A4B">
        <w:rPr>
          <w:rFonts w:ascii="Arial" w:eastAsia="Times New Roman" w:hAnsi="Arial" w:cs="Arial"/>
          <w:color w:val="auto"/>
          <w:spacing w:val="4"/>
          <w:sz w:val="22"/>
          <w:szCs w:val="22"/>
          <w:lang w:eastAsia="pl-PL"/>
        </w:rPr>
        <w:t>507</w:t>
      </w:r>
      <w:r>
        <w:rPr>
          <w:rFonts w:ascii="Arial" w:eastAsia="Times New Roman" w:hAnsi="Arial" w:cs="Arial"/>
          <w:color w:val="auto"/>
          <w:spacing w:val="4"/>
          <w:sz w:val="22"/>
          <w:szCs w:val="22"/>
          <w:lang w:eastAsia="pl-PL"/>
        </w:rPr>
        <w:t>)</w:t>
      </w:r>
      <w:r w:rsidRPr="0024592D">
        <w:rPr>
          <w:rFonts w:ascii="Arial" w:eastAsia="Times New Roman" w:hAnsi="Arial" w:cs="Arial"/>
          <w:color w:val="auto"/>
          <w:spacing w:val="4"/>
          <w:sz w:val="22"/>
          <w:szCs w:val="22"/>
          <w:lang w:eastAsia="pl-PL"/>
        </w:rPr>
        <w:t>,</w:t>
      </w:r>
    </w:p>
    <w:p w14:paraId="044655C0" w14:textId="77777777" w:rsidR="00E253D2" w:rsidRPr="00E253D2" w:rsidRDefault="00E253D2" w:rsidP="00E253D2">
      <w:pPr>
        <w:widowControl/>
        <w:suppressAutoHyphens w:val="0"/>
        <w:spacing w:line="288" w:lineRule="auto"/>
        <w:jc w:val="both"/>
        <w:rPr>
          <w:rFonts w:ascii="Arial" w:eastAsia="Times New Roman" w:hAnsi="Arial" w:cs="Arial"/>
          <w:color w:val="auto"/>
          <w:spacing w:val="4"/>
          <w:sz w:val="8"/>
          <w:szCs w:val="22"/>
          <w:lang w:eastAsia="pl-PL"/>
        </w:rPr>
      </w:pPr>
    </w:p>
    <w:p w14:paraId="19545A02" w14:textId="77777777" w:rsidR="00E253D2" w:rsidRPr="00E253D2" w:rsidRDefault="00E253D2" w:rsidP="00E253D2">
      <w:pPr>
        <w:widowControl/>
        <w:numPr>
          <w:ilvl w:val="1"/>
          <w:numId w:val="18"/>
        </w:numPr>
        <w:suppressAutoHyphens w:val="0"/>
        <w:spacing w:line="288" w:lineRule="auto"/>
        <w:ind w:left="426" w:hanging="422"/>
        <w:jc w:val="both"/>
        <w:rPr>
          <w:rFonts w:ascii="Arial" w:eastAsia="Times New Roman" w:hAnsi="Arial" w:cs="Arial"/>
          <w:color w:val="auto"/>
          <w:spacing w:val="4"/>
          <w:sz w:val="22"/>
          <w:szCs w:val="22"/>
          <w:lang w:eastAsia="pl-PL"/>
        </w:rPr>
      </w:pPr>
      <w:r w:rsidRPr="00E253D2">
        <w:rPr>
          <w:rFonts w:ascii="Arial" w:eastAsia="Times New Roman" w:hAnsi="Arial" w:cs="Arial"/>
          <w:color w:val="auto"/>
          <w:sz w:val="22"/>
          <w:szCs w:val="22"/>
          <w:lang w:eastAsia="pl-PL"/>
        </w:rPr>
        <w:t xml:space="preserve">oświadczam, że w celu potwierdzenia spełniania warunków udziału w postępowaniu wskazanych przez Zamawiającego, polegam na zdolnościach następujących podmiotów udostępniających zasoby …………………………….., w następującym </w:t>
      </w:r>
    </w:p>
    <w:p w14:paraId="540DAC1F" w14:textId="77777777" w:rsidR="00E253D2" w:rsidRPr="00E253D2" w:rsidRDefault="00E253D2" w:rsidP="00E253D2">
      <w:pPr>
        <w:ind w:left="720"/>
        <w:contextualSpacing/>
        <w:rPr>
          <w:rFonts w:ascii="Arial" w:eastAsia="Times New Roman" w:hAnsi="Arial" w:cs="Arial"/>
          <w:color w:val="auto"/>
          <w:sz w:val="22"/>
          <w:szCs w:val="22"/>
          <w:lang w:eastAsia="pl-PL"/>
        </w:rPr>
      </w:pPr>
      <w:r w:rsidRPr="00E253D2">
        <w:rPr>
          <w:rFonts w:ascii="Arial" w:eastAsia="Times New Roman" w:hAnsi="Arial" w:cs="Arial"/>
          <w:color w:val="auto"/>
          <w:sz w:val="22"/>
          <w:szCs w:val="22"/>
          <w:vertAlign w:val="superscript"/>
          <w:lang w:eastAsia="pl-PL"/>
        </w:rPr>
        <w:t xml:space="preserve">                                                                                               (podać nazwę podmiotu)</w:t>
      </w:r>
    </w:p>
    <w:p w14:paraId="2B911511" w14:textId="77777777" w:rsidR="00E253D2" w:rsidRPr="00E253D2" w:rsidRDefault="00E253D2" w:rsidP="00E253D2">
      <w:pPr>
        <w:widowControl/>
        <w:suppressAutoHyphens w:val="0"/>
        <w:spacing w:line="288" w:lineRule="auto"/>
        <w:ind w:left="426"/>
        <w:jc w:val="both"/>
        <w:rPr>
          <w:rFonts w:ascii="Arial" w:eastAsia="Times New Roman" w:hAnsi="Arial" w:cs="Arial"/>
          <w:color w:val="auto"/>
          <w:spacing w:val="4"/>
          <w:sz w:val="22"/>
          <w:szCs w:val="22"/>
          <w:lang w:eastAsia="pl-PL"/>
        </w:rPr>
      </w:pPr>
      <w:r w:rsidRPr="00E253D2">
        <w:rPr>
          <w:rFonts w:ascii="Arial" w:eastAsia="Times New Roman" w:hAnsi="Arial" w:cs="Arial"/>
          <w:color w:val="auto"/>
          <w:sz w:val="22"/>
          <w:szCs w:val="22"/>
          <w:lang w:eastAsia="pl-PL"/>
        </w:rPr>
        <w:t>zakresie: ………………………………………………………………………………………….</w:t>
      </w:r>
    </w:p>
    <w:p w14:paraId="77E1E944" w14:textId="77777777" w:rsidR="00E253D2" w:rsidRPr="00E253D2" w:rsidRDefault="00E253D2" w:rsidP="00E253D2">
      <w:pPr>
        <w:ind w:left="720"/>
        <w:contextualSpacing/>
        <w:rPr>
          <w:rFonts w:ascii="Arial" w:eastAsia="Times New Roman" w:hAnsi="Arial" w:cs="Arial"/>
          <w:color w:val="auto"/>
          <w:sz w:val="12"/>
          <w:szCs w:val="22"/>
          <w:vertAlign w:val="superscript"/>
          <w:lang w:eastAsia="pl-PL"/>
        </w:rPr>
      </w:pPr>
      <w:r w:rsidRPr="00E253D2">
        <w:rPr>
          <w:rFonts w:ascii="Arial" w:eastAsia="Times New Roman" w:hAnsi="Arial" w:cs="Arial"/>
          <w:color w:val="auto"/>
          <w:sz w:val="22"/>
          <w:szCs w:val="22"/>
          <w:vertAlign w:val="superscript"/>
          <w:lang w:eastAsia="pl-PL"/>
        </w:rPr>
        <w:t xml:space="preserve">                                                                      </w:t>
      </w:r>
    </w:p>
    <w:p w14:paraId="30BEC978" w14:textId="77777777" w:rsidR="00E253D2" w:rsidRPr="00E253D2" w:rsidRDefault="00E253D2" w:rsidP="00E253D2">
      <w:pPr>
        <w:widowControl/>
        <w:suppressAutoHyphens w:val="0"/>
        <w:spacing w:line="288" w:lineRule="auto"/>
        <w:ind w:left="426"/>
        <w:jc w:val="both"/>
        <w:rPr>
          <w:rFonts w:ascii="Arial" w:eastAsia="Times New Roman" w:hAnsi="Arial" w:cs="Arial"/>
          <w:color w:val="auto"/>
          <w:sz w:val="22"/>
          <w:szCs w:val="22"/>
          <w:lang w:eastAsia="pl-PL"/>
        </w:rPr>
      </w:pPr>
      <w:r w:rsidRPr="00E253D2">
        <w:rPr>
          <w:rFonts w:ascii="Arial" w:eastAsia="Times New Roman" w:hAnsi="Arial" w:cs="Arial"/>
          <w:color w:val="auto"/>
          <w:sz w:val="22"/>
          <w:szCs w:val="22"/>
          <w:lang w:eastAsia="pl-PL"/>
        </w:rPr>
        <w:t>……………………………………………………………………………………………………;</w:t>
      </w:r>
    </w:p>
    <w:p w14:paraId="2243CC80" w14:textId="77777777" w:rsidR="00E253D2" w:rsidRPr="00E253D2" w:rsidRDefault="00E253D2" w:rsidP="00E253D2">
      <w:pPr>
        <w:widowControl/>
        <w:suppressAutoHyphens w:val="0"/>
        <w:spacing w:line="288" w:lineRule="auto"/>
        <w:jc w:val="both"/>
        <w:rPr>
          <w:rFonts w:ascii="Arial" w:eastAsia="Times New Roman" w:hAnsi="Arial" w:cs="Arial"/>
          <w:color w:val="auto"/>
          <w:spacing w:val="4"/>
          <w:sz w:val="14"/>
          <w:szCs w:val="16"/>
          <w:lang w:eastAsia="pl-PL"/>
        </w:rPr>
      </w:pPr>
      <w:r w:rsidRPr="00E253D2">
        <w:rPr>
          <w:rFonts w:ascii="Arial" w:eastAsia="Times New Roman" w:hAnsi="Arial" w:cs="Arial"/>
          <w:color w:val="auto"/>
          <w:spacing w:val="4"/>
          <w:sz w:val="14"/>
          <w:szCs w:val="16"/>
          <w:lang w:eastAsia="pl-PL"/>
        </w:rPr>
        <w:t xml:space="preserve">                                                                     (podać zakres udostępnianych zasobów)</w:t>
      </w:r>
    </w:p>
    <w:p w14:paraId="1E08FE0E" w14:textId="77777777" w:rsidR="00E253D2" w:rsidRPr="00E253D2" w:rsidRDefault="00E253D2" w:rsidP="00E253D2">
      <w:pPr>
        <w:widowControl/>
        <w:suppressAutoHyphens w:val="0"/>
        <w:spacing w:line="288" w:lineRule="auto"/>
        <w:jc w:val="both"/>
        <w:rPr>
          <w:rFonts w:ascii="Arial" w:eastAsia="Calibri" w:hAnsi="Arial" w:cs="Arial"/>
          <w:sz w:val="6"/>
          <w:szCs w:val="22"/>
          <w:lang w:eastAsia="en-US"/>
        </w:rPr>
      </w:pPr>
    </w:p>
    <w:p w14:paraId="5A07115D" w14:textId="77777777" w:rsidR="00E253D2" w:rsidRPr="00E253D2" w:rsidRDefault="00E253D2" w:rsidP="00E253D2">
      <w:pPr>
        <w:numPr>
          <w:ilvl w:val="1"/>
          <w:numId w:val="18"/>
        </w:numPr>
        <w:spacing w:line="288" w:lineRule="auto"/>
        <w:ind w:left="426" w:hanging="426"/>
        <w:contextualSpacing/>
        <w:jc w:val="both"/>
        <w:rPr>
          <w:rFonts w:ascii="Arial" w:hAnsi="Arial" w:cs="Arial"/>
          <w:sz w:val="8"/>
          <w:szCs w:val="12"/>
        </w:rPr>
      </w:pPr>
      <w:r w:rsidRPr="00E253D2">
        <w:rPr>
          <w:rFonts w:ascii="Arial" w:hAnsi="Arial" w:cs="Arial"/>
          <w:sz w:val="22"/>
        </w:rPr>
        <w:t xml:space="preserve">oświadczam, że Zamawiający ma możliwość uzyskania dostępu do </w:t>
      </w:r>
      <w:r w:rsidRPr="00E253D2">
        <w:rPr>
          <w:rFonts w:ascii="Arial" w:hAnsi="Arial" w:cs="Arial"/>
          <w:color w:val="auto"/>
          <w:sz w:val="22"/>
        </w:rPr>
        <w:t>oświadczeń                  i dokumentów, o których mowa w pkt 6.4.2b SWZ.</w:t>
      </w:r>
      <w:r w:rsidRPr="00E253D2">
        <w:rPr>
          <w:rFonts w:ascii="Arial" w:hAnsi="Arial" w:cs="Arial"/>
          <w:sz w:val="22"/>
        </w:rPr>
        <w:t xml:space="preserve"> Dokumenty te są dostępne w formie elektronicznej pod adresami internetowymi ogólnodostępnych i bezpłatnych baz danych:</w:t>
      </w:r>
    </w:p>
    <w:p w14:paraId="5C31F20D" w14:textId="77777777" w:rsidR="00E253D2" w:rsidRPr="00E253D2" w:rsidRDefault="00E253D2" w:rsidP="00E253D2">
      <w:pPr>
        <w:spacing w:line="288" w:lineRule="auto"/>
        <w:ind w:left="283"/>
        <w:jc w:val="both"/>
        <w:rPr>
          <w:rFonts w:ascii="Arial" w:hAnsi="Arial" w:cs="Arial"/>
          <w:sz w:val="4"/>
          <w:szCs w:val="12"/>
        </w:rPr>
      </w:pPr>
    </w:p>
    <w:p w14:paraId="031FD1B1" w14:textId="77777777" w:rsidR="00E253D2" w:rsidRPr="00E253D2" w:rsidRDefault="00E253D2" w:rsidP="00E253D2">
      <w:pPr>
        <w:numPr>
          <w:ilvl w:val="0"/>
          <w:numId w:val="11"/>
        </w:numPr>
        <w:spacing w:line="288" w:lineRule="auto"/>
        <w:jc w:val="both"/>
        <w:rPr>
          <w:rFonts w:ascii="Arial" w:hAnsi="Arial" w:cs="Arial"/>
        </w:rPr>
      </w:pPr>
      <w:hyperlink r:id="rId28">
        <w:r w:rsidRPr="00E253D2">
          <w:rPr>
            <w:rFonts w:ascii="Arial" w:hAnsi="Arial" w:cs="Arial"/>
            <w:color w:val="000000"/>
            <w:sz w:val="22"/>
            <w:szCs w:val="22"/>
          </w:rPr>
          <w:t>https://prod.ceidg.gov.pl/CEIDG/CEIDG.Public.UI/Search.aspx</w:t>
        </w:r>
      </w:hyperlink>
      <w:r w:rsidRPr="00E253D2">
        <w:rPr>
          <w:rFonts w:ascii="Arial" w:hAnsi="Arial" w:cs="Arial"/>
          <w:sz w:val="22"/>
          <w:szCs w:val="22"/>
        </w:rPr>
        <w:t xml:space="preserve"> </w:t>
      </w:r>
    </w:p>
    <w:p w14:paraId="76BC152A" w14:textId="77777777" w:rsidR="00E253D2" w:rsidRPr="00E253D2" w:rsidRDefault="00E253D2" w:rsidP="00E253D2">
      <w:pPr>
        <w:numPr>
          <w:ilvl w:val="0"/>
          <w:numId w:val="11"/>
        </w:numPr>
        <w:spacing w:line="288" w:lineRule="auto"/>
        <w:jc w:val="both"/>
        <w:rPr>
          <w:rFonts w:ascii="Arial" w:hAnsi="Arial" w:cs="Arial"/>
          <w:color w:val="000000"/>
          <w:szCs w:val="22"/>
        </w:rPr>
      </w:pPr>
      <w:r w:rsidRPr="00E253D2">
        <w:rPr>
          <w:rFonts w:ascii="Arial" w:hAnsi="Arial" w:cs="Arial"/>
          <w:sz w:val="22"/>
          <w:szCs w:val="22"/>
        </w:rPr>
        <w:t>https://ekrs.ms.gov.pl/web/wyszukiwarka-krs/strona-glowna/index.html</w:t>
      </w:r>
    </w:p>
    <w:p w14:paraId="2884F05C" w14:textId="77777777" w:rsidR="00E253D2" w:rsidRPr="00E253D2" w:rsidRDefault="00E253D2" w:rsidP="00E253D2">
      <w:pPr>
        <w:numPr>
          <w:ilvl w:val="0"/>
          <w:numId w:val="11"/>
        </w:numPr>
        <w:spacing w:line="288" w:lineRule="auto"/>
        <w:jc w:val="both"/>
        <w:rPr>
          <w:rFonts w:ascii="Arial" w:eastAsia="Arial" w:hAnsi="Arial" w:cs="Arial"/>
          <w:color w:val="000000"/>
          <w:sz w:val="22"/>
          <w:szCs w:val="22"/>
        </w:rPr>
      </w:pPr>
      <w:r w:rsidRPr="00E253D2">
        <w:rPr>
          <w:rFonts w:ascii="Arial" w:hAnsi="Arial" w:cs="Arial"/>
          <w:color w:val="000000"/>
          <w:sz w:val="22"/>
          <w:szCs w:val="22"/>
        </w:rPr>
        <w:lastRenderedPageBreak/>
        <w:t>inne: ………………………………………………………………………………………..</w:t>
      </w:r>
    </w:p>
    <w:p w14:paraId="0F05CCD2" w14:textId="77777777" w:rsidR="00E253D2" w:rsidRPr="00E253D2" w:rsidRDefault="00E253D2" w:rsidP="00E253D2">
      <w:pPr>
        <w:spacing w:line="288" w:lineRule="auto"/>
        <w:ind w:left="1003"/>
        <w:jc w:val="both"/>
        <w:rPr>
          <w:rFonts w:ascii="Arial" w:hAnsi="Arial" w:cs="Arial"/>
          <w:color w:val="000000"/>
          <w:sz w:val="22"/>
          <w:szCs w:val="22"/>
        </w:rPr>
      </w:pPr>
      <w:r w:rsidRPr="00E253D2">
        <w:rPr>
          <w:rFonts w:ascii="Arial" w:eastAsia="Arial" w:hAnsi="Arial" w:cs="Arial"/>
          <w:color w:val="000000"/>
          <w:sz w:val="22"/>
          <w:szCs w:val="22"/>
        </w:rPr>
        <w:t>…………………………………………………………………………………………</w:t>
      </w:r>
      <w:r w:rsidRPr="00E253D2">
        <w:rPr>
          <w:rFonts w:ascii="Arial" w:hAnsi="Arial" w:cs="Arial"/>
          <w:color w:val="000000"/>
          <w:sz w:val="22"/>
          <w:szCs w:val="22"/>
        </w:rPr>
        <w:t>*</w:t>
      </w:r>
    </w:p>
    <w:p w14:paraId="6C8F4E22" w14:textId="77777777" w:rsidR="00E253D2" w:rsidRDefault="00E253D2" w:rsidP="00E253D2">
      <w:pPr>
        <w:spacing w:line="288" w:lineRule="auto"/>
        <w:jc w:val="both"/>
        <w:rPr>
          <w:rFonts w:ascii="Arial" w:hAnsi="Arial" w:cs="Arial"/>
          <w:color w:val="000000"/>
          <w:sz w:val="14"/>
          <w:szCs w:val="20"/>
        </w:rPr>
      </w:pPr>
      <w:r w:rsidRPr="00E253D2">
        <w:rPr>
          <w:rFonts w:ascii="Arial" w:hAnsi="Arial" w:cs="Arial"/>
          <w:color w:val="000000"/>
          <w:sz w:val="20"/>
          <w:szCs w:val="20"/>
        </w:rPr>
        <w:t xml:space="preserve">                   </w:t>
      </w:r>
      <w:r w:rsidRPr="00E253D2">
        <w:rPr>
          <w:rFonts w:ascii="Arial" w:hAnsi="Arial" w:cs="Arial"/>
          <w:color w:val="000000"/>
          <w:sz w:val="14"/>
          <w:szCs w:val="20"/>
        </w:rPr>
        <w:t>*właściwe zaznaczyć</w:t>
      </w:r>
    </w:p>
    <w:p w14:paraId="50B550E2" w14:textId="77777777" w:rsidR="004B2C0D" w:rsidRPr="00E253D2" w:rsidRDefault="004B2C0D" w:rsidP="00E253D2">
      <w:pPr>
        <w:spacing w:line="288" w:lineRule="auto"/>
        <w:jc w:val="both"/>
        <w:rPr>
          <w:rFonts w:ascii="Arial" w:hAnsi="Arial" w:cs="Arial"/>
          <w:color w:val="000000"/>
          <w:sz w:val="20"/>
          <w:szCs w:val="20"/>
        </w:rPr>
      </w:pPr>
    </w:p>
    <w:p w14:paraId="56ECC28B" w14:textId="77777777" w:rsidR="00E253D2" w:rsidRPr="00E253D2" w:rsidRDefault="00E253D2" w:rsidP="00E253D2">
      <w:pPr>
        <w:widowControl/>
        <w:numPr>
          <w:ilvl w:val="1"/>
          <w:numId w:val="18"/>
        </w:numPr>
        <w:suppressAutoHyphens w:val="0"/>
        <w:spacing w:line="288" w:lineRule="auto"/>
        <w:ind w:left="426" w:hanging="426"/>
        <w:contextualSpacing/>
        <w:jc w:val="both"/>
        <w:rPr>
          <w:rFonts w:ascii="Arial" w:eastAsia="Calibri" w:hAnsi="Arial" w:cs="Arial"/>
          <w:sz w:val="22"/>
          <w:szCs w:val="22"/>
          <w:lang w:eastAsia="en-US"/>
        </w:rPr>
      </w:pPr>
      <w:r w:rsidRPr="00E253D2">
        <w:rPr>
          <w:rFonts w:ascii="Arial" w:eastAsia="Calibri" w:hAnsi="Arial"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3F04388" w14:textId="77777777" w:rsidR="00E253D2" w:rsidRPr="00E253D2" w:rsidRDefault="00E253D2" w:rsidP="00E253D2">
      <w:pPr>
        <w:spacing w:line="288" w:lineRule="auto"/>
        <w:ind w:left="5664" w:firstLine="708"/>
        <w:jc w:val="both"/>
        <w:rPr>
          <w:rFonts w:ascii="Arial" w:hAnsi="Arial" w:cs="Arial"/>
          <w:i/>
          <w:sz w:val="16"/>
          <w:szCs w:val="16"/>
        </w:rPr>
      </w:pPr>
      <w:r w:rsidRPr="00E253D2">
        <w:rPr>
          <w:rFonts w:ascii="Arial" w:eastAsia="Calibri" w:hAnsi="Arial" w:cs="Arial"/>
          <w:b/>
          <w:sz w:val="22"/>
          <w:szCs w:val="22"/>
          <w:lang w:eastAsia="en-US"/>
        </w:rPr>
        <w:t xml:space="preserve"> </w:t>
      </w:r>
    </w:p>
    <w:p w14:paraId="435BADF8" w14:textId="77777777" w:rsidR="00E253D2" w:rsidRPr="00E253D2" w:rsidRDefault="00E253D2" w:rsidP="00E253D2">
      <w:pPr>
        <w:spacing w:line="288" w:lineRule="auto"/>
        <w:rPr>
          <w:rFonts w:ascii="Arial" w:hAnsi="Arial" w:cs="Arial"/>
          <w:sz w:val="20"/>
          <w:szCs w:val="16"/>
        </w:rPr>
      </w:pPr>
    </w:p>
    <w:p w14:paraId="2F2DDCB6" w14:textId="77777777" w:rsidR="00E253D2" w:rsidRPr="00E253D2" w:rsidRDefault="00E253D2" w:rsidP="00E253D2">
      <w:pPr>
        <w:spacing w:line="288" w:lineRule="auto"/>
        <w:rPr>
          <w:rFonts w:ascii="Arial" w:hAnsi="Arial" w:cs="Arial"/>
          <w:sz w:val="20"/>
          <w:szCs w:val="16"/>
        </w:rPr>
      </w:pPr>
    </w:p>
    <w:p w14:paraId="0D78EEE3" w14:textId="77777777" w:rsidR="00E253D2" w:rsidRPr="00E253D2" w:rsidRDefault="00E253D2" w:rsidP="00E253D2">
      <w:pPr>
        <w:widowControl/>
        <w:suppressAutoHyphens w:val="0"/>
        <w:spacing w:line="288" w:lineRule="auto"/>
        <w:jc w:val="both"/>
        <w:rPr>
          <w:rFonts w:ascii="Arial" w:eastAsia="Times New Roman" w:hAnsi="Arial" w:cs="Arial"/>
          <w:b/>
          <w:color w:val="auto"/>
          <w:sz w:val="22"/>
          <w:szCs w:val="20"/>
          <w:lang w:eastAsia="pl-PL"/>
        </w:rPr>
      </w:pPr>
      <w:r w:rsidRPr="00E253D2">
        <w:rPr>
          <w:rFonts w:ascii="Arial" w:eastAsia="Times New Roman" w:hAnsi="Arial" w:cs="Arial"/>
          <w:b/>
          <w:color w:val="auto"/>
          <w:sz w:val="22"/>
          <w:szCs w:val="20"/>
          <w:u w:val="single"/>
          <w:lang w:eastAsia="pl-PL"/>
        </w:rPr>
        <w:t>UWAGA</w:t>
      </w:r>
      <w:r w:rsidRPr="00E253D2">
        <w:rPr>
          <w:rFonts w:ascii="Arial" w:eastAsia="Times New Roman" w:hAnsi="Arial" w:cs="Arial"/>
          <w:color w:val="auto"/>
          <w:sz w:val="22"/>
          <w:szCs w:val="20"/>
          <w:lang w:eastAsia="pl-PL"/>
        </w:rPr>
        <w:t xml:space="preserve"> </w:t>
      </w:r>
      <w:r w:rsidRPr="00E253D2">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E253D2">
        <w:rPr>
          <w:rFonts w:ascii="Arial" w:eastAsia="Times New Roman" w:hAnsi="Arial" w:cs="Arial"/>
          <w:b/>
          <w:color w:val="auto"/>
          <w:sz w:val="22"/>
          <w:szCs w:val="20"/>
          <w:lang w:eastAsia="pl-PL"/>
        </w:rPr>
        <w:t>ne</w:t>
      </w:r>
      <w:proofErr w:type="spellEnd"/>
      <w:r w:rsidRPr="00E253D2">
        <w:rPr>
          <w:rFonts w:ascii="Arial" w:eastAsia="Times New Roman" w:hAnsi="Arial" w:cs="Arial"/>
          <w:b/>
          <w:color w:val="auto"/>
          <w:sz w:val="22"/>
          <w:szCs w:val="20"/>
          <w:lang w:eastAsia="pl-PL"/>
        </w:rPr>
        <w:t xml:space="preserve"> do składania oświadczeń woli w imieniu Wykonawcy. </w:t>
      </w:r>
    </w:p>
    <w:p w14:paraId="737139DA" w14:textId="77777777" w:rsidR="00E253D2" w:rsidRPr="00E253D2" w:rsidRDefault="00E253D2" w:rsidP="00E253D2">
      <w:pPr>
        <w:spacing w:line="288" w:lineRule="auto"/>
        <w:rPr>
          <w:rFonts w:ascii="Arial" w:hAnsi="Arial" w:cs="Arial"/>
          <w:sz w:val="22"/>
          <w:szCs w:val="16"/>
        </w:rPr>
      </w:pPr>
    </w:p>
    <w:p w14:paraId="59C553A9" w14:textId="77777777" w:rsidR="00E253D2" w:rsidRPr="00E253D2" w:rsidRDefault="00E253D2" w:rsidP="00E253D2">
      <w:pPr>
        <w:spacing w:line="288" w:lineRule="auto"/>
        <w:rPr>
          <w:rFonts w:ascii="Arial" w:hAnsi="Arial" w:cs="Arial"/>
          <w:sz w:val="20"/>
          <w:szCs w:val="16"/>
        </w:rPr>
      </w:pPr>
    </w:p>
    <w:p w14:paraId="022750CA" w14:textId="77777777" w:rsidR="00E253D2" w:rsidRPr="00E253D2" w:rsidRDefault="00E253D2" w:rsidP="00E253D2">
      <w:pPr>
        <w:spacing w:line="288" w:lineRule="auto"/>
        <w:rPr>
          <w:rFonts w:ascii="Arial" w:hAnsi="Arial" w:cs="Arial"/>
          <w:sz w:val="20"/>
          <w:szCs w:val="20"/>
          <w:u w:val="single"/>
        </w:rPr>
      </w:pPr>
      <w:r w:rsidRPr="00E253D2">
        <w:rPr>
          <w:rFonts w:ascii="Arial" w:hAnsi="Arial" w:cs="Arial"/>
          <w:sz w:val="20"/>
          <w:szCs w:val="20"/>
          <w:u w:val="single"/>
        </w:rPr>
        <w:t>Niniejsze oświadczenie składa</w:t>
      </w:r>
      <w:r w:rsidRPr="00E253D2">
        <w:rPr>
          <w:rFonts w:ascii="Arial" w:hAnsi="Arial" w:cs="Arial"/>
          <w:sz w:val="20"/>
          <w:szCs w:val="20"/>
        </w:rPr>
        <w:t>:</w:t>
      </w:r>
    </w:p>
    <w:p w14:paraId="3953196B" w14:textId="77777777" w:rsidR="00E253D2" w:rsidRPr="00E253D2" w:rsidRDefault="00E253D2" w:rsidP="00E253D2">
      <w:pPr>
        <w:numPr>
          <w:ilvl w:val="0"/>
          <w:numId w:val="25"/>
        </w:numPr>
        <w:spacing w:line="288" w:lineRule="auto"/>
        <w:ind w:left="284" w:hanging="284"/>
        <w:contextualSpacing/>
        <w:jc w:val="both"/>
        <w:rPr>
          <w:rFonts w:ascii="Arial" w:hAnsi="Arial" w:cs="Arial"/>
          <w:sz w:val="20"/>
          <w:szCs w:val="20"/>
        </w:rPr>
      </w:pPr>
      <w:r w:rsidRPr="00E253D2">
        <w:rPr>
          <w:rFonts w:ascii="Arial" w:hAnsi="Arial" w:cs="Arial"/>
          <w:sz w:val="20"/>
          <w:szCs w:val="20"/>
        </w:rPr>
        <w:t>Wykonawca składający ofertę,</w:t>
      </w:r>
    </w:p>
    <w:p w14:paraId="4402F504" w14:textId="77777777" w:rsidR="00E253D2" w:rsidRPr="00E253D2" w:rsidRDefault="00E253D2" w:rsidP="00E253D2">
      <w:pPr>
        <w:numPr>
          <w:ilvl w:val="0"/>
          <w:numId w:val="25"/>
        </w:numPr>
        <w:spacing w:line="288" w:lineRule="auto"/>
        <w:ind w:left="284" w:hanging="284"/>
        <w:contextualSpacing/>
        <w:jc w:val="both"/>
        <w:rPr>
          <w:rFonts w:ascii="Arial" w:hAnsi="Arial" w:cs="Arial"/>
          <w:sz w:val="20"/>
          <w:szCs w:val="20"/>
        </w:rPr>
      </w:pPr>
      <w:r w:rsidRPr="00E253D2">
        <w:rPr>
          <w:rFonts w:ascii="Arial" w:hAnsi="Arial" w:cs="Arial"/>
          <w:sz w:val="20"/>
          <w:szCs w:val="20"/>
        </w:rPr>
        <w:t>podmiot udostępniający zasoby, w zakresie w jakim go dotyczy,</w:t>
      </w:r>
    </w:p>
    <w:p w14:paraId="407E6E73" w14:textId="77777777" w:rsidR="00E253D2" w:rsidRPr="00E253D2" w:rsidRDefault="00E253D2" w:rsidP="00E253D2">
      <w:pPr>
        <w:widowControl/>
        <w:numPr>
          <w:ilvl w:val="0"/>
          <w:numId w:val="25"/>
        </w:numPr>
        <w:suppressAutoHyphens w:val="0"/>
        <w:spacing w:line="288" w:lineRule="auto"/>
        <w:ind w:left="284" w:hanging="284"/>
        <w:jc w:val="both"/>
        <w:rPr>
          <w:rFonts w:ascii="Arial" w:eastAsia="Times New Roman" w:hAnsi="Arial" w:cs="Arial"/>
          <w:color w:val="auto"/>
          <w:sz w:val="20"/>
          <w:szCs w:val="20"/>
          <w:lang w:eastAsia="pl-PL"/>
        </w:rPr>
      </w:pPr>
      <w:r w:rsidRPr="00E253D2">
        <w:rPr>
          <w:rFonts w:ascii="Arial" w:eastAsia="Times New Roman" w:hAnsi="Arial" w:cs="Arial"/>
          <w:color w:val="auto"/>
          <w:sz w:val="20"/>
          <w:szCs w:val="20"/>
          <w:lang w:eastAsia="pl-PL"/>
        </w:rPr>
        <w:t>w przypadku Wykonawców wspólnie ubiegających się o zamówienia każ</w:t>
      </w:r>
      <w:r w:rsidR="004B2C0D">
        <w:rPr>
          <w:rFonts w:ascii="Arial" w:eastAsia="Times New Roman" w:hAnsi="Arial" w:cs="Arial"/>
          <w:color w:val="auto"/>
          <w:sz w:val="20"/>
          <w:szCs w:val="20"/>
          <w:lang w:eastAsia="pl-PL"/>
        </w:rPr>
        <w:t xml:space="preserve">dy  </w:t>
      </w:r>
      <w:r w:rsidRPr="00E253D2">
        <w:rPr>
          <w:rFonts w:ascii="Arial" w:eastAsia="Times New Roman" w:hAnsi="Arial" w:cs="Arial"/>
          <w:color w:val="auto"/>
          <w:sz w:val="20"/>
          <w:szCs w:val="20"/>
          <w:lang w:eastAsia="pl-PL"/>
        </w:rPr>
        <w:t xml:space="preserve">z Wykonawców.  </w:t>
      </w:r>
    </w:p>
    <w:p w14:paraId="4D5FFD01" w14:textId="77777777" w:rsidR="00E253D2" w:rsidRPr="00E253D2" w:rsidRDefault="00E253D2" w:rsidP="00E253D2">
      <w:pPr>
        <w:widowControl/>
        <w:suppressAutoHyphens w:val="0"/>
        <w:spacing w:line="288" w:lineRule="auto"/>
        <w:ind w:left="284" w:hanging="284"/>
        <w:jc w:val="both"/>
        <w:rPr>
          <w:rFonts w:eastAsia="Times New Roman"/>
          <w:i/>
          <w:color w:val="auto"/>
          <w:sz w:val="22"/>
          <w:szCs w:val="20"/>
          <w:lang w:eastAsia="pl-PL"/>
        </w:rPr>
      </w:pPr>
    </w:p>
    <w:p w14:paraId="7679F749" w14:textId="77777777" w:rsidR="00E253D2" w:rsidRPr="00E253D2" w:rsidRDefault="00E253D2" w:rsidP="00E253D2">
      <w:pPr>
        <w:spacing w:line="288" w:lineRule="auto"/>
        <w:ind w:left="5664" w:firstLine="708"/>
        <w:jc w:val="both"/>
        <w:rPr>
          <w:rFonts w:ascii="Arial" w:hAnsi="Arial" w:cs="Arial"/>
          <w:i/>
          <w:sz w:val="16"/>
          <w:szCs w:val="16"/>
        </w:rPr>
      </w:pPr>
    </w:p>
    <w:p w14:paraId="4010A940" w14:textId="77777777" w:rsidR="00E253D2" w:rsidRPr="00E253D2" w:rsidRDefault="00E253D2" w:rsidP="00E253D2">
      <w:pPr>
        <w:spacing w:line="288" w:lineRule="auto"/>
        <w:jc w:val="both"/>
        <w:rPr>
          <w:rFonts w:ascii="Arial" w:hAnsi="Arial" w:cs="Arial"/>
          <w:i/>
          <w:sz w:val="16"/>
          <w:szCs w:val="16"/>
        </w:rPr>
      </w:pPr>
    </w:p>
    <w:p w14:paraId="5A39CE4C" w14:textId="77777777" w:rsidR="00E253D2" w:rsidRPr="00E253D2" w:rsidRDefault="00E253D2" w:rsidP="00E253D2">
      <w:pPr>
        <w:widowControl/>
        <w:suppressAutoHyphens w:val="0"/>
        <w:spacing w:line="288" w:lineRule="auto"/>
        <w:jc w:val="both"/>
        <w:rPr>
          <w:rFonts w:ascii="Arial" w:eastAsia="Times New Roman" w:hAnsi="Arial" w:cs="Arial"/>
          <w:color w:val="auto"/>
          <w:sz w:val="20"/>
          <w:szCs w:val="20"/>
          <w:lang w:eastAsia="pl-PL"/>
        </w:rPr>
      </w:pPr>
      <w:r w:rsidRPr="00E253D2">
        <w:rPr>
          <w:rFonts w:ascii="Arial" w:eastAsia="Times New Roman" w:hAnsi="Arial" w:cs="Arial"/>
          <w:color w:val="auto"/>
          <w:sz w:val="20"/>
          <w:szCs w:val="20"/>
          <w:lang w:eastAsia="pl-PL"/>
        </w:rPr>
        <w:t xml:space="preserve">Uwaga pkt </w:t>
      </w:r>
      <w:r w:rsidR="00C3541A">
        <w:rPr>
          <w:rFonts w:ascii="Arial" w:eastAsia="Times New Roman" w:hAnsi="Arial" w:cs="Arial"/>
          <w:color w:val="auto"/>
          <w:sz w:val="20"/>
          <w:szCs w:val="20"/>
          <w:lang w:eastAsia="pl-PL"/>
        </w:rPr>
        <w:t>5</w:t>
      </w:r>
      <w:r w:rsidRPr="00E253D2">
        <w:rPr>
          <w:rFonts w:ascii="Arial" w:eastAsia="Times New Roman" w:hAnsi="Arial" w:cs="Arial"/>
          <w:color w:val="auto"/>
          <w:sz w:val="20"/>
          <w:szCs w:val="20"/>
          <w:lang w:eastAsia="pl-PL"/>
        </w:rPr>
        <w:t xml:space="preserve"> oświadczenia wypełnia Wykonawca, który powołuje się na zdolności podmiotów udostępniających zasoby.</w:t>
      </w:r>
    </w:p>
    <w:p w14:paraId="76AC0F79" w14:textId="77777777" w:rsidR="00E253D2" w:rsidRDefault="00E253D2" w:rsidP="007F7AAC">
      <w:pPr>
        <w:spacing w:line="288" w:lineRule="auto"/>
        <w:ind w:left="6480" w:firstLine="720"/>
        <w:jc w:val="both"/>
        <w:rPr>
          <w:rFonts w:ascii="Arial" w:hAnsi="Arial" w:cs="Arial"/>
          <w:b/>
          <w:sz w:val="22"/>
          <w:szCs w:val="16"/>
        </w:rPr>
      </w:pPr>
    </w:p>
    <w:p w14:paraId="41DA9B4E" w14:textId="77777777" w:rsidR="00E253D2" w:rsidRDefault="00E253D2" w:rsidP="007F7AAC">
      <w:pPr>
        <w:spacing w:line="288" w:lineRule="auto"/>
        <w:ind w:left="6480" w:firstLine="720"/>
        <w:jc w:val="both"/>
        <w:rPr>
          <w:rFonts w:ascii="Arial" w:hAnsi="Arial" w:cs="Arial"/>
          <w:b/>
          <w:sz w:val="22"/>
          <w:szCs w:val="16"/>
        </w:rPr>
      </w:pPr>
    </w:p>
    <w:p w14:paraId="7A84CD09" w14:textId="77777777" w:rsidR="00E253D2" w:rsidRDefault="00E253D2" w:rsidP="007F7AAC">
      <w:pPr>
        <w:spacing w:line="288" w:lineRule="auto"/>
        <w:ind w:left="6480" w:firstLine="720"/>
        <w:jc w:val="both"/>
        <w:rPr>
          <w:rFonts w:ascii="Arial" w:hAnsi="Arial" w:cs="Arial"/>
          <w:b/>
          <w:sz w:val="22"/>
          <w:szCs w:val="16"/>
        </w:rPr>
      </w:pPr>
    </w:p>
    <w:p w14:paraId="53BAB9F8" w14:textId="77777777" w:rsidR="00E253D2" w:rsidRDefault="00E253D2" w:rsidP="007F7AAC">
      <w:pPr>
        <w:spacing w:line="288" w:lineRule="auto"/>
        <w:ind w:left="6480" w:firstLine="720"/>
        <w:jc w:val="both"/>
        <w:rPr>
          <w:rFonts w:ascii="Arial" w:hAnsi="Arial" w:cs="Arial"/>
          <w:b/>
          <w:sz w:val="22"/>
          <w:szCs w:val="16"/>
        </w:rPr>
      </w:pPr>
    </w:p>
    <w:p w14:paraId="3D7D47EB" w14:textId="77777777" w:rsidR="00E253D2" w:rsidRDefault="00E253D2" w:rsidP="007F7AAC">
      <w:pPr>
        <w:spacing w:line="288" w:lineRule="auto"/>
        <w:ind w:left="6480" w:firstLine="720"/>
        <w:jc w:val="both"/>
        <w:rPr>
          <w:rFonts w:ascii="Arial" w:hAnsi="Arial" w:cs="Arial"/>
          <w:b/>
          <w:sz w:val="22"/>
          <w:szCs w:val="16"/>
        </w:rPr>
      </w:pPr>
    </w:p>
    <w:p w14:paraId="0A3CE0A2" w14:textId="77777777" w:rsidR="00E253D2" w:rsidRDefault="00E253D2" w:rsidP="007F7AAC">
      <w:pPr>
        <w:spacing w:line="288" w:lineRule="auto"/>
        <w:ind w:left="6480" w:firstLine="720"/>
        <w:jc w:val="both"/>
        <w:rPr>
          <w:rFonts w:ascii="Arial" w:hAnsi="Arial" w:cs="Arial"/>
          <w:b/>
          <w:sz w:val="22"/>
          <w:szCs w:val="16"/>
        </w:rPr>
      </w:pPr>
    </w:p>
    <w:p w14:paraId="5C826DA8" w14:textId="77777777" w:rsidR="00E253D2" w:rsidRDefault="00E253D2" w:rsidP="007F7AAC">
      <w:pPr>
        <w:spacing w:line="288" w:lineRule="auto"/>
        <w:ind w:left="6480" w:firstLine="720"/>
        <w:jc w:val="both"/>
        <w:rPr>
          <w:rFonts w:ascii="Arial" w:hAnsi="Arial" w:cs="Arial"/>
          <w:b/>
          <w:sz w:val="22"/>
          <w:szCs w:val="16"/>
        </w:rPr>
      </w:pPr>
    </w:p>
    <w:p w14:paraId="12B5B8D3" w14:textId="77777777" w:rsidR="00E253D2" w:rsidRDefault="00E253D2" w:rsidP="007F7AAC">
      <w:pPr>
        <w:spacing w:line="288" w:lineRule="auto"/>
        <w:ind w:left="6480" w:firstLine="720"/>
        <w:jc w:val="both"/>
        <w:rPr>
          <w:rFonts w:ascii="Arial" w:hAnsi="Arial" w:cs="Arial"/>
          <w:b/>
          <w:sz w:val="22"/>
          <w:szCs w:val="16"/>
        </w:rPr>
      </w:pPr>
    </w:p>
    <w:p w14:paraId="6080349E" w14:textId="77777777" w:rsidR="00E253D2" w:rsidRDefault="00E253D2" w:rsidP="007F7AAC">
      <w:pPr>
        <w:spacing w:line="288" w:lineRule="auto"/>
        <w:ind w:left="6480" w:firstLine="720"/>
        <w:jc w:val="both"/>
        <w:rPr>
          <w:rFonts w:ascii="Arial" w:hAnsi="Arial" w:cs="Arial"/>
          <w:b/>
          <w:sz w:val="22"/>
          <w:szCs w:val="16"/>
        </w:rPr>
      </w:pPr>
    </w:p>
    <w:p w14:paraId="316F738E" w14:textId="77777777" w:rsidR="00E253D2" w:rsidRDefault="00E253D2" w:rsidP="007F7AAC">
      <w:pPr>
        <w:spacing w:line="288" w:lineRule="auto"/>
        <w:ind w:left="6480" w:firstLine="720"/>
        <w:jc w:val="both"/>
        <w:rPr>
          <w:rFonts w:ascii="Arial" w:hAnsi="Arial" w:cs="Arial"/>
          <w:b/>
          <w:sz w:val="22"/>
          <w:szCs w:val="16"/>
        </w:rPr>
      </w:pPr>
    </w:p>
    <w:p w14:paraId="1BB0E67B" w14:textId="77777777" w:rsidR="00E253D2" w:rsidRDefault="00E253D2" w:rsidP="007F7AAC">
      <w:pPr>
        <w:spacing w:line="288" w:lineRule="auto"/>
        <w:ind w:left="6480" w:firstLine="720"/>
        <w:jc w:val="both"/>
        <w:rPr>
          <w:rFonts w:ascii="Arial" w:hAnsi="Arial" w:cs="Arial"/>
          <w:b/>
          <w:sz w:val="22"/>
          <w:szCs w:val="16"/>
        </w:rPr>
      </w:pPr>
    </w:p>
    <w:p w14:paraId="6C86B2A1" w14:textId="77777777" w:rsidR="00E253D2" w:rsidRDefault="00E253D2" w:rsidP="007F7AAC">
      <w:pPr>
        <w:spacing w:line="288" w:lineRule="auto"/>
        <w:ind w:left="6480" w:firstLine="720"/>
        <w:jc w:val="both"/>
        <w:rPr>
          <w:rFonts w:ascii="Arial" w:hAnsi="Arial" w:cs="Arial"/>
          <w:b/>
          <w:sz w:val="22"/>
          <w:szCs w:val="16"/>
        </w:rPr>
      </w:pPr>
    </w:p>
    <w:p w14:paraId="067FC24D" w14:textId="77777777" w:rsidR="00E253D2" w:rsidRDefault="00E253D2" w:rsidP="007F7AAC">
      <w:pPr>
        <w:spacing w:line="288" w:lineRule="auto"/>
        <w:ind w:left="6480" w:firstLine="720"/>
        <w:jc w:val="both"/>
        <w:rPr>
          <w:rFonts w:ascii="Arial" w:hAnsi="Arial" w:cs="Arial"/>
          <w:b/>
          <w:sz w:val="22"/>
          <w:szCs w:val="16"/>
        </w:rPr>
      </w:pPr>
    </w:p>
    <w:p w14:paraId="6E4DC888" w14:textId="77777777" w:rsidR="00E253D2" w:rsidRDefault="00E253D2" w:rsidP="007F7AAC">
      <w:pPr>
        <w:spacing w:line="288" w:lineRule="auto"/>
        <w:ind w:left="6480" w:firstLine="720"/>
        <w:jc w:val="both"/>
        <w:rPr>
          <w:rFonts w:ascii="Arial" w:hAnsi="Arial" w:cs="Arial"/>
          <w:b/>
          <w:sz w:val="22"/>
          <w:szCs w:val="16"/>
        </w:rPr>
      </w:pPr>
    </w:p>
    <w:p w14:paraId="3912EAF7" w14:textId="77777777" w:rsidR="00E253D2" w:rsidRDefault="00E253D2" w:rsidP="007F7AAC">
      <w:pPr>
        <w:spacing w:line="288" w:lineRule="auto"/>
        <w:ind w:left="6480" w:firstLine="720"/>
        <w:jc w:val="both"/>
        <w:rPr>
          <w:rFonts w:ascii="Arial" w:hAnsi="Arial" w:cs="Arial"/>
          <w:b/>
          <w:sz w:val="22"/>
          <w:szCs w:val="16"/>
        </w:rPr>
      </w:pPr>
    </w:p>
    <w:p w14:paraId="25CCCC64" w14:textId="77777777" w:rsidR="00E253D2" w:rsidRDefault="00E253D2" w:rsidP="007F7AAC">
      <w:pPr>
        <w:spacing w:line="288" w:lineRule="auto"/>
        <w:ind w:left="6480" w:firstLine="720"/>
        <w:jc w:val="both"/>
        <w:rPr>
          <w:rFonts w:ascii="Arial" w:hAnsi="Arial" w:cs="Arial"/>
          <w:b/>
          <w:sz w:val="22"/>
          <w:szCs w:val="16"/>
        </w:rPr>
      </w:pPr>
    </w:p>
    <w:p w14:paraId="3CC9D6D2" w14:textId="77777777" w:rsidR="00E253D2" w:rsidRDefault="00E253D2" w:rsidP="007F7AAC">
      <w:pPr>
        <w:spacing w:line="288" w:lineRule="auto"/>
        <w:ind w:left="6480" w:firstLine="720"/>
        <w:jc w:val="both"/>
        <w:rPr>
          <w:rFonts w:ascii="Arial" w:hAnsi="Arial" w:cs="Arial"/>
          <w:b/>
          <w:sz w:val="22"/>
          <w:szCs w:val="16"/>
        </w:rPr>
      </w:pPr>
    </w:p>
    <w:p w14:paraId="2642FC80" w14:textId="77777777" w:rsidR="00E253D2" w:rsidRDefault="00E253D2" w:rsidP="007F7AAC">
      <w:pPr>
        <w:spacing w:line="288" w:lineRule="auto"/>
        <w:ind w:left="6480" w:firstLine="720"/>
        <w:jc w:val="both"/>
        <w:rPr>
          <w:rFonts w:ascii="Arial" w:hAnsi="Arial" w:cs="Arial"/>
          <w:b/>
          <w:sz w:val="22"/>
          <w:szCs w:val="16"/>
        </w:rPr>
      </w:pPr>
    </w:p>
    <w:p w14:paraId="72DD758A" w14:textId="77777777" w:rsidR="00E253D2" w:rsidRDefault="00E253D2" w:rsidP="007F7AAC">
      <w:pPr>
        <w:spacing w:line="288" w:lineRule="auto"/>
        <w:ind w:left="6480" w:firstLine="720"/>
        <w:jc w:val="both"/>
        <w:rPr>
          <w:rFonts w:ascii="Arial" w:hAnsi="Arial" w:cs="Arial"/>
          <w:b/>
          <w:sz w:val="22"/>
          <w:szCs w:val="16"/>
        </w:rPr>
      </w:pPr>
    </w:p>
    <w:p w14:paraId="34F3346E" w14:textId="77777777" w:rsidR="00E253D2" w:rsidRDefault="00E253D2" w:rsidP="007F7AAC">
      <w:pPr>
        <w:spacing w:line="288" w:lineRule="auto"/>
        <w:ind w:left="6480" w:firstLine="720"/>
        <w:jc w:val="both"/>
        <w:rPr>
          <w:rFonts w:ascii="Arial" w:hAnsi="Arial" w:cs="Arial"/>
          <w:b/>
          <w:sz w:val="22"/>
          <w:szCs w:val="16"/>
        </w:rPr>
      </w:pPr>
    </w:p>
    <w:p w14:paraId="712F3F31" w14:textId="77777777" w:rsidR="00E253D2" w:rsidRDefault="00E253D2" w:rsidP="007F7AAC">
      <w:pPr>
        <w:spacing w:line="288" w:lineRule="auto"/>
        <w:ind w:left="6480" w:firstLine="720"/>
        <w:jc w:val="both"/>
        <w:rPr>
          <w:rFonts w:ascii="Arial" w:hAnsi="Arial" w:cs="Arial"/>
          <w:b/>
          <w:sz w:val="22"/>
          <w:szCs w:val="16"/>
        </w:rPr>
      </w:pPr>
    </w:p>
    <w:p w14:paraId="3C9835D5" w14:textId="77777777" w:rsidR="00E253D2" w:rsidRDefault="00E253D2" w:rsidP="007F7AAC">
      <w:pPr>
        <w:spacing w:line="288" w:lineRule="auto"/>
        <w:ind w:left="6480" w:firstLine="720"/>
        <w:jc w:val="both"/>
        <w:rPr>
          <w:rFonts w:ascii="Arial" w:hAnsi="Arial" w:cs="Arial"/>
          <w:b/>
          <w:sz w:val="22"/>
          <w:szCs w:val="16"/>
        </w:rPr>
      </w:pPr>
    </w:p>
    <w:p w14:paraId="3656101C" w14:textId="77777777" w:rsidR="00541613" w:rsidRDefault="00541613" w:rsidP="00C3541A">
      <w:pPr>
        <w:spacing w:line="288" w:lineRule="auto"/>
        <w:jc w:val="both"/>
        <w:rPr>
          <w:rFonts w:ascii="Arial" w:hAnsi="Arial" w:cs="Arial"/>
          <w:b/>
          <w:sz w:val="22"/>
          <w:szCs w:val="16"/>
        </w:rPr>
      </w:pPr>
    </w:p>
    <w:p w14:paraId="1EB4D2F2" w14:textId="77777777" w:rsidR="00541613" w:rsidRDefault="00541613" w:rsidP="0064043F">
      <w:pPr>
        <w:spacing w:line="288" w:lineRule="auto"/>
        <w:jc w:val="both"/>
        <w:rPr>
          <w:rFonts w:ascii="Arial" w:hAnsi="Arial" w:cs="Arial"/>
          <w:b/>
          <w:sz w:val="22"/>
          <w:szCs w:val="16"/>
        </w:rPr>
      </w:pPr>
    </w:p>
    <w:p w14:paraId="1A0D606A" w14:textId="77777777" w:rsidR="00541613" w:rsidRPr="00541613" w:rsidRDefault="00541613" w:rsidP="00541613">
      <w:pPr>
        <w:spacing w:line="288" w:lineRule="auto"/>
        <w:ind w:left="6480" w:firstLine="720"/>
        <w:jc w:val="both"/>
        <w:rPr>
          <w:rFonts w:ascii="Arial" w:hAnsi="Arial" w:cs="Arial"/>
          <w:b/>
          <w:sz w:val="22"/>
          <w:szCs w:val="16"/>
        </w:rPr>
      </w:pPr>
      <w:r w:rsidRPr="00541613">
        <w:rPr>
          <w:rFonts w:ascii="Arial" w:hAnsi="Arial" w:cs="Arial"/>
          <w:b/>
          <w:sz w:val="22"/>
          <w:szCs w:val="16"/>
        </w:rPr>
        <w:lastRenderedPageBreak/>
        <w:t>Załącznik nr 3</w:t>
      </w:r>
    </w:p>
    <w:p w14:paraId="0E387576" w14:textId="77777777" w:rsidR="00541613" w:rsidRPr="00541613" w:rsidRDefault="00541613" w:rsidP="00541613">
      <w:pPr>
        <w:spacing w:line="288" w:lineRule="auto"/>
        <w:jc w:val="both"/>
        <w:rPr>
          <w:rFonts w:ascii="Arial" w:hAnsi="Arial" w:cs="Arial"/>
          <w:i/>
          <w:sz w:val="16"/>
          <w:szCs w:val="16"/>
        </w:rPr>
      </w:pPr>
    </w:p>
    <w:p w14:paraId="26FEF720" w14:textId="77777777" w:rsidR="00541613" w:rsidRPr="00541613" w:rsidRDefault="00541613" w:rsidP="00541613">
      <w:pPr>
        <w:widowControl/>
        <w:suppressAutoHyphens w:val="0"/>
        <w:jc w:val="center"/>
        <w:rPr>
          <w:rFonts w:ascii="Arial" w:eastAsia="Times New Roman" w:hAnsi="Arial" w:cs="Arial"/>
          <w:b/>
          <w:color w:val="auto"/>
          <w:sz w:val="22"/>
          <w:szCs w:val="22"/>
          <w:lang w:eastAsia="pl-PL"/>
        </w:rPr>
      </w:pPr>
      <w:r w:rsidRPr="00541613">
        <w:rPr>
          <w:rFonts w:ascii="Arial" w:eastAsia="Times New Roman" w:hAnsi="Arial" w:cs="Arial"/>
          <w:b/>
          <w:color w:val="auto"/>
          <w:sz w:val="22"/>
          <w:szCs w:val="22"/>
          <w:lang w:eastAsia="pl-PL"/>
        </w:rPr>
        <w:t>ZOBOWIĄZANIE PODMIOTU  UDOSTĘPNIAJĄCEGO ZASOBY</w:t>
      </w:r>
    </w:p>
    <w:p w14:paraId="1E5B5680" w14:textId="77777777" w:rsidR="00541613" w:rsidRPr="00541613" w:rsidRDefault="00541613" w:rsidP="00541613">
      <w:pPr>
        <w:widowControl/>
        <w:suppressAutoHyphens w:val="0"/>
        <w:spacing w:line="276" w:lineRule="auto"/>
        <w:jc w:val="center"/>
        <w:rPr>
          <w:rFonts w:ascii="Arial" w:eastAsia="Times New Roman" w:hAnsi="Arial" w:cs="Arial"/>
          <w:b/>
          <w:bCs/>
          <w:color w:val="auto"/>
          <w:sz w:val="12"/>
          <w:szCs w:val="22"/>
          <w:lang w:eastAsia="pl-PL"/>
        </w:rPr>
      </w:pPr>
    </w:p>
    <w:p w14:paraId="3112381B" w14:textId="77777777" w:rsidR="00541613" w:rsidRPr="00541613" w:rsidRDefault="00541613" w:rsidP="00541613">
      <w:pPr>
        <w:widowControl/>
        <w:suppressAutoHyphens w:val="0"/>
        <w:spacing w:line="276" w:lineRule="auto"/>
        <w:jc w:val="center"/>
        <w:rPr>
          <w:rFonts w:ascii="Arial" w:eastAsia="Times New Roman" w:hAnsi="Arial" w:cs="Arial"/>
          <w:b/>
          <w:bCs/>
          <w:color w:val="auto"/>
          <w:sz w:val="22"/>
          <w:szCs w:val="22"/>
          <w:lang w:eastAsia="pl-PL"/>
        </w:rPr>
      </w:pPr>
      <w:r w:rsidRPr="00541613">
        <w:rPr>
          <w:rFonts w:ascii="Arial" w:eastAsia="Times New Roman" w:hAnsi="Arial" w:cs="Arial"/>
          <w:b/>
          <w:bCs/>
          <w:color w:val="auto"/>
          <w:sz w:val="22"/>
          <w:szCs w:val="22"/>
          <w:lang w:eastAsia="pl-PL"/>
        </w:rPr>
        <w:t xml:space="preserve">o którym mowa w art. 118 ust. 1 </w:t>
      </w:r>
      <w:r w:rsidRPr="00541613">
        <w:rPr>
          <w:rFonts w:ascii="Arial" w:eastAsia="Calibri" w:hAnsi="Arial" w:cs="Arial"/>
          <w:b/>
          <w:color w:val="000000"/>
          <w:sz w:val="22"/>
          <w:szCs w:val="22"/>
          <w:lang w:eastAsia="pl-PL"/>
        </w:rPr>
        <w:t>ustawy z dnia 11 września 2019 r. Prawo zamówień publicznych</w:t>
      </w:r>
    </w:p>
    <w:p w14:paraId="22FF21DA" w14:textId="77777777" w:rsidR="00541613" w:rsidRPr="00541613" w:rsidRDefault="00541613" w:rsidP="00541613">
      <w:pPr>
        <w:widowControl/>
        <w:numPr>
          <w:ilvl w:val="12"/>
          <w:numId w:val="0"/>
        </w:numPr>
        <w:suppressAutoHyphens w:val="0"/>
        <w:jc w:val="center"/>
        <w:rPr>
          <w:rFonts w:ascii="Arial" w:eastAsia="Times New Roman" w:hAnsi="Arial" w:cs="Arial"/>
          <w:b/>
          <w:color w:val="auto"/>
          <w:sz w:val="22"/>
          <w:szCs w:val="22"/>
          <w:lang w:eastAsia="pl-PL"/>
        </w:rPr>
      </w:pPr>
    </w:p>
    <w:p w14:paraId="30C26AF5" w14:textId="77777777" w:rsidR="00541613" w:rsidRPr="00541613" w:rsidRDefault="00541613" w:rsidP="00541613">
      <w:pPr>
        <w:widowControl/>
        <w:numPr>
          <w:ilvl w:val="12"/>
          <w:numId w:val="0"/>
        </w:numPr>
        <w:suppressAutoHyphens w:val="0"/>
        <w:jc w:val="center"/>
        <w:rPr>
          <w:rFonts w:ascii="Arial" w:eastAsia="Times New Roman" w:hAnsi="Arial" w:cs="Arial"/>
          <w:b/>
          <w:color w:val="auto"/>
          <w:sz w:val="22"/>
          <w:szCs w:val="22"/>
          <w:lang w:eastAsia="pl-PL"/>
        </w:rPr>
      </w:pPr>
      <w:r w:rsidRPr="00541613">
        <w:rPr>
          <w:rFonts w:ascii="Arial" w:eastAsia="Times New Roman" w:hAnsi="Arial" w:cs="Arial"/>
          <w:b/>
          <w:color w:val="auto"/>
          <w:sz w:val="22"/>
          <w:szCs w:val="22"/>
          <w:lang w:eastAsia="pl-PL"/>
        </w:rPr>
        <w:t xml:space="preserve"> </w:t>
      </w:r>
    </w:p>
    <w:p w14:paraId="2D8E0CC6" w14:textId="77777777" w:rsidR="00541613" w:rsidRPr="00541613" w:rsidRDefault="00541613" w:rsidP="00541613">
      <w:pPr>
        <w:spacing w:line="288" w:lineRule="auto"/>
        <w:rPr>
          <w:rFonts w:ascii="Arial" w:eastAsia="Arial" w:hAnsi="Arial" w:cs="Arial"/>
          <w:sz w:val="22"/>
          <w:szCs w:val="22"/>
        </w:rPr>
      </w:pPr>
    </w:p>
    <w:p w14:paraId="3D8CE49E"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lang w:eastAsia="pl-PL"/>
        </w:rPr>
      </w:pPr>
      <w:r w:rsidRPr="00541613">
        <w:rPr>
          <w:rFonts w:ascii="Arial" w:eastAsia="Times New Roman" w:hAnsi="Arial" w:cs="Arial"/>
          <w:i/>
          <w:iCs/>
          <w:color w:val="000000"/>
          <w:lang w:eastAsia="pl-PL"/>
        </w:rPr>
        <w:t>………………………………………</w:t>
      </w:r>
    </w:p>
    <w:p w14:paraId="612B4F52"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16"/>
          <w:szCs w:val="16"/>
          <w:lang w:eastAsia="pl-PL"/>
        </w:rPr>
      </w:pPr>
      <w:r w:rsidRPr="00541613">
        <w:rPr>
          <w:rFonts w:ascii="Arial" w:eastAsia="Times New Roman" w:hAnsi="Arial" w:cs="Arial"/>
          <w:i/>
          <w:iCs/>
          <w:color w:val="000000"/>
          <w:sz w:val="16"/>
          <w:szCs w:val="16"/>
          <w:lang w:eastAsia="pl-PL"/>
        </w:rPr>
        <w:t>Nazwa podmiotu udostępniającego zasoby</w:t>
      </w:r>
    </w:p>
    <w:p w14:paraId="558EF965" w14:textId="77777777" w:rsidR="00541613" w:rsidRPr="00541613" w:rsidRDefault="00541613" w:rsidP="00541613">
      <w:pPr>
        <w:widowControl/>
        <w:suppressAutoHyphens w:val="0"/>
        <w:autoSpaceDE w:val="0"/>
        <w:autoSpaceDN w:val="0"/>
        <w:adjustRightInd w:val="0"/>
        <w:spacing w:before="14"/>
        <w:rPr>
          <w:rFonts w:ascii="Arial" w:eastAsia="Times New Roman" w:hAnsi="Arial" w:cs="Arial"/>
          <w:b/>
          <w:bCs/>
          <w:color w:val="000000"/>
          <w:sz w:val="26"/>
          <w:szCs w:val="26"/>
          <w:lang w:eastAsia="pl-PL"/>
        </w:rPr>
      </w:pPr>
    </w:p>
    <w:p w14:paraId="69027427"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41613">
        <w:rPr>
          <w:rFonts w:ascii="Arial" w:eastAsia="Times New Roman" w:hAnsi="Arial" w:cs="Arial"/>
          <w:iCs/>
          <w:color w:val="000000"/>
          <w:sz w:val="22"/>
          <w:szCs w:val="22"/>
          <w:lang w:eastAsia="pl-PL"/>
        </w:rPr>
        <w:t>Ja/my</w:t>
      </w:r>
      <w:r w:rsidRPr="00541613">
        <w:rPr>
          <w:rFonts w:ascii="Arial" w:eastAsia="Times New Roman" w:hAnsi="Arial" w:cs="Arial"/>
          <w:i/>
          <w:iCs/>
          <w:color w:val="000000"/>
          <w:sz w:val="22"/>
          <w:szCs w:val="22"/>
          <w:lang w:eastAsia="pl-PL"/>
        </w:rPr>
        <w:t xml:space="preserve"> </w:t>
      </w:r>
      <w:r w:rsidRPr="00541613">
        <w:rPr>
          <w:rFonts w:ascii="Arial" w:eastAsia="Times New Roman" w:hAnsi="Arial" w:cs="Arial"/>
          <w:b/>
          <w:i/>
          <w:iCs/>
          <w:color w:val="000000"/>
          <w:sz w:val="22"/>
          <w:szCs w:val="22"/>
          <w:lang w:eastAsia="pl-PL"/>
        </w:rPr>
        <w:t>*</w:t>
      </w:r>
      <w:r w:rsidRPr="00541613">
        <w:rPr>
          <w:rFonts w:ascii="Arial" w:eastAsia="Times New Roman" w:hAnsi="Arial" w:cs="Arial"/>
          <w:i/>
          <w:iCs/>
          <w:color w:val="000000"/>
          <w:sz w:val="22"/>
          <w:szCs w:val="22"/>
          <w:lang w:eastAsia="pl-PL"/>
        </w:rPr>
        <w:t>,  …………………………………………………………………………………………………………</w:t>
      </w:r>
    </w:p>
    <w:p w14:paraId="1E2EDB8E"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18"/>
          <w:szCs w:val="22"/>
          <w:lang w:eastAsia="pl-PL"/>
        </w:rPr>
      </w:pPr>
      <w:r w:rsidRPr="00541613">
        <w:rPr>
          <w:rFonts w:ascii="Arial" w:eastAsia="Times New Roman" w:hAnsi="Arial" w:cs="Arial"/>
          <w:i/>
          <w:iCs/>
          <w:color w:val="000000"/>
          <w:sz w:val="22"/>
          <w:szCs w:val="22"/>
          <w:lang w:eastAsia="pl-PL"/>
        </w:rPr>
        <w:t xml:space="preserve">                                     </w:t>
      </w:r>
      <w:r w:rsidRPr="00541613">
        <w:rPr>
          <w:rFonts w:ascii="Arial" w:eastAsia="Times New Roman" w:hAnsi="Arial" w:cs="Arial"/>
          <w:i/>
          <w:iCs/>
          <w:color w:val="000000"/>
          <w:sz w:val="18"/>
          <w:szCs w:val="22"/>
          <w:lang w:eastAsia="pl-PL"/>
        </w:rPr>
        <w:t>Imię i nazwisko /imiona i nazwiska</w:t>
      </w:r>
    </w:p>
    <w:p w14:paraId="06A992D5"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3272AA5B"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41613">
        <w:rPr>
          <w:rFonts w:ascii="Arial" w:eastAsia="Times New Roman" w:hAnsi="Arial" w:cs="Arial"/>
          <w:iCs/>
          <w:color w:val="000000"/>
          <w:sz w:val="22"/>
          <w:szCs w:val="22"/>
          <w:lang w:eastAsia="pl-PL"/>
        </w:rPr>
        <w:t>działając w imieniu i na rzecz podmiotu</w:t>
      </w:r>
      <w:r w:rsidRPr="00541613">
        <w:rPr>
          <w:rFonts w:ascii="Arial" w:eastAsia="Times New Roman" w:hAnsi="Arial" w:cs="Arial"/>
          <w:i/>
          <w:iCs/>
          <w:color w:val="000000"/>
          <w:sz w:val="22"/>
          <w:szCs w:val="22"/>
          <w:lang w:eastAsia="pl-PL"/>
        </w:rPr>
        <w:t>:</w:t>
      </w:r>
    </w:p>
    <w:p w14:paraId="73FE28A4"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41613">
        <w:rPr>
          <w:rFonts w:ascii="Arial" w:eastAsia="Times New Roman" w:hAnsi="Arial" w:cs="Arial"/>
          <w:i/>
          <w:iCs/>
          <w:color w:val="000000"/>
          <w:sz w:val="22"/>
          <w:szCs w:val="22"/>
          <w:lang w:eastAsia="pl-PL"/>
        </w:rPr>
        <w:t xml:space="preserve">                                 </w:t>
      </w:r>
    </w:p>
    <w:p w14:paraId="786A15A2"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41613">
        <w:rPr>
          <w:rFonts w:ascii="Arial" w:eastAsia="Times New Roman" w:hAnsi="Arial" w:cs="Arial"/>
          <w:i/>
          <w:iCs/>
          <w:color w:val="000000"/>
          <w:sz w:val="22"/>
          <w:szCs w:val="22"/>
          <w:lang w:eastAsia="pl-PL"/>
        </w:rPr>
        <w:t>………………………………………………………………………………………………………….</w:t>
      </w:r>
    </w:p>
    <w:p w14:paraId="18CCE403"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41613">
        <w:rPr>
          <w:rFonts w:ascii="Arial" w:eastAsia="Times New Roman" w:hAnsi="Arial" w:cs="Arial"/>
          <w:i/>
          <w:iCs/>
          <w:color w:val="000000"/>
          <w:sz w:val="18"/>
          <w:szCs w:val="22"/>
          <w:lang w:eastAsia="pl-PL"/>
        </w:rPr>
        <w:t>Nazwa i adres podmiotu udostępniającego zasoby, a także w zależności od podmiotu: NIP/PESEL, KRS/</w:t>
      </w:r>
      <w:proofErr w:type="spellStart"/>
      <w:r w:rsidRPr="00541613">
        <w:rPr>
          <w:rFonts w:ascii="Arial" w:eastAsia="Times New Roman" w:hAnsi="Arial" w:cs="Arial"/>
          <w:i/>
          <w:iCs/>
          <w:color w:val="000000"/>
          <w:sz w:val="18"/>
          <w:szCs w:val="22"/>
          <w:lang w:eastAsia="pl-PL"/>
        </w:rPr>
        <w:t>CEiDG</w:t>
      </w:r>
      <w:proofErr w:type="spellEnd"/>
    </w:p>
    <w:p w14:paraId="0753F9D2"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3BA39FA4"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41613">
        <w:rPr>
          <w:rFonts w:ascii="Arial" w:eastAsia="Times New Roman" w:hAnsi="Arial" w:cs="Arial"/>
          <w:iCs/>
          <w:color w:val="000000"/>
          <w:sz w:val="22"/>
          <w:szCs w:val="22"/>
          <w:lang w:eastAsia="pl-PL"/>
        </w:rPr>
        <w:t xml:space="preserve">zobowiązuję / zobowiązujemy się </w:t>
      </w:r>
      <w:r w:rsidRPr="00541613">
        <w:rPr>
          <w:rFonts w:ascii="Arial" w:eastAsia="Times New Roman" w:hAnsi="Arial" w:cs="Arial"/>
          <w:b/>
          <w:iCs/>
          <w:color w:val="000000"/>
          <w:sz w:val="22"/>
          <w:szCs w:val="22"/>
          <w:lang w:eastAsia="pl-PL"/>
        </w:rPr>
        <w:t>*</w:t>
      </w:r>
      <w:r w:rsidRPr="00541613">
        <w:rPr>
          <w:rFonts w:ascii="Arial" w:eastAsia="Times New Roman" w:hAnsi="Arial" w:cs="Arial"/>
          <w:iCs/>
          <w:color w:val="000000"/>
          <w:sz w:val="22"/>
          <w:szCs w:val="22"/>
          <w:lang w:eastAsia="pl-PL"/>
        </w:rPr>
        <w:t xml:space="preserve"> do oddania</w:t>
      </w:r>
    </w:p>
    <w:p w14:paraId="0F3032D1"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41613">
        <w:rPr>
          <w:rFonts w:ascii="Arial" w:eastAsia="Times New Roman" w:hAnsi="Arial" w:cs="Arial"/>
          <w:iCs/>
          <w:color w:val="000000"/>
          <w:sz w:val="22"/>
          <w:szCs w:val="22"/>
          <w:lang w:eastAsia="pl-PL"/>
        </w:rPr>
        <w:tab/>
        <w:t xml:space="preserve">               </w:t>
      </w:r>
    </w:p>
    <w:p w14:paraId="471A4668"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41613">
        <w:rPr>
          <w:rFonts w:ascii="Arial" w:eastAsia="Times New Roman" w:hAnsi="Arial" w:cs="Arial"/>
          <w:iCs/>
          <w:color w:val="000000"/>
          <w:sz w:val="22"/>
          <w:szCs w:val="22"/>
          <w:lang w:eastAsia="pl-PL"/>
        </w:rPr>
        <w:t xml:space="preserve">Wykonawcy:………………..……………………………………………………….......................... </w:t>
      </w:r>
    </w:p>
    <w:p w14:paraId="560BCC63"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41613">
        <w:rPr>
          <w:rFonts w:ascii="Arial" w:eastAsia="Times New Roman" w:hAnsi="Arial" w:cs="Arial"/>
          <w:iCs/>
          <w:color w:val="000000"/>
          <w:sz w:val="22"/>
          <w:szCs w:val="22"/>
          <w:lang w:eastAsia="pl-PL"/>
        </w:rPr>
        <w:t xml:space="preserve">   </w:t>
      </w:r>
      <w:r w:rsidRPr="00541613">
        <w:rPr>
          <w:rFonts w:ascii="Arial" w:eastAsia="Times New Roman" w:hAnsi="Arial" w:cs="Arial"/>
          <w:iCs/>
          <w:color w:val="000000"/>
          <w:sz w:val="22"/>
          <w:szCs w:val="22"/>
          <w:lang w:eastAsia="pl-PL"/>
        </w:rPr>
        <w:tab/>
      </w:r>
      <w:r w:rsidRPr="00541613">
        <w:rPr>
          <w:rFonts w:ascii="Arial" w:eastAsia="Times New Roman" w:hAnsi="Arial" w:cs="Arial"/>
          <w:iCs/>
          <w:color w:val="000000"/>
          <w:sz w:val="22"/>
          <w:szCs w:val="22"/>
          <w:lang w:eastAsia="pl-PL"/>
        </w:rPr>
        <w:tab/>
      </w:r>
      <w:r w:rsidRPr="00541613">
        <w:rPr>
          <w:rFonts w:ascii="Arial" w:eastAsia="Times New Roman" w:hAnsi="Arial" w:cs="Arial"/>
          <w:iCs/>
          <w:color w:val="000000"/>
          <w:sz w:val="22"/>
          <w:szCs w:val="22"/>
          <w:lang w:eastAsia="pl-PL"/>
        </w:rPr>
        <w:tab/>
      </w:r>
      <w:r w:rsidRPr="00541613">
        <w:rPr>
          <w:rFonts w:ascii="Arial" w:eastAsia="Times New Roman" w:hAnsi="Arial" w:cs="Arial"/>
          <w:iCs/>
          <w:color w:val="000000"/>
          <w:sz w:val="22"/>
          <w:szCs w:val="22"/>
          <w:lang w:eastAsia="pl-PL"/>
        </w:rPr>
        <w:tab/>
      </w:r>
      <w:r w:rsidRPr="00541613">
        <w:rPr>
          <w:rFonts w:ascii="Arial" w:eastAsia="Times New Roman" w:hAnsi="Arial" w:cs="Arial"/>
          <w:iCs/>
          <w:color w:val="000000"/>
          <w:sz w:val="22"/>
          <w:szCs w:val="22"/>
          <w:lang w:eastAsia="pl-PL"/>
        </w:rPr>
        <w:tab/>
      </w:r>
      <w:r w:rsidRPr="00541613">
        <w:rPr>
          <w:rFonts w:ascii="Arial" w:eastAsia="Times New Roman" w:hAnsi="Arial" w:cs="Arial"/>
          <w:i/>
          <w:iCs/>
          <w:color w:val="000000"/>
          <w:sz w:val="18"/>
          <w:szCs w:val="22"/>
          <w:lang w:eastAsia="pl-PL"/>
        </w:rPr>
        <w:t>Nazwa i adres Wykonawcy</w:t>
      </w:r>
    </w:p>
    <w:p w14:paraId="1DACCC2E"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41613">
        <w:rPr>
          <w:rFonts w:ascii="Arial" w:eastAsia="Times New Roman" w:hAnsi="Arial" w:cs="Arial"/>
          <w:iCs/>
          <w:color w:val="000000"/>
          <w:sz w:val="22"/>
          <w:szCs w:val="22"/>
          <w:lang w:eastAsia="pl-PL"/>
        </w:rPr>
        <w:t>do dyspozycji niezbędnych zasobów:</w:t>
      </w:r>
    </w:p>
    <w:p w14:paraId="0921CEDD"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41613">
        <w:rPr>
          <w:rFonts w:ascii="Arial" w:eastAsia="Times New Roman" w:hAnsi="Arial" w:cs="Arial"/>
          <w:i/>
          <w:iCs/>
          <w:color w:val="000000"/>
          <w:sz w:val="22"/>
          <w:szCs w:val="22"/>
          <w:lang w:eastAsia="pl-PL"/>
        </w:rPr>
        <w:t xml:space="preserve">                                                 </w:t>
      </w:r>
    </w:p>
    <w:p w14:paraId="7109B911" w14:textId="77777777" w:rsidR="00541613" w:rsidRPr="00541613" w:rsidRDefault="00541613" w:rsidP="00541613">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41613">
        <w:rPr>
          <w:rFonts w:ascii="Arial" w:eastAsia="Times New Roman" w:hAnsi="Arial" w:cs="Arial"/>
          <w:i/>
          <w:iCs/>
          <w:color w:val="000000"/>
          <w:sz w:val="22"/>
          <w:szCs w:val="22"/>
          <w:lang w:eastAsia="pl-PL"/>
        </w:rPr>
        <w:t>………………………………………………………………………………………………..…..…….</w:t>
      </w:r>
    </w:p>
    <w:p w14:paraId="1D0DB7A4" w14:textId="77777777" w:rsidR="00541613" w:rsidRPr="00541613" w:rsidRDefault="00541613" w:rsidP="00541613">
      <w:pPr>
        <w:widowControl/>
        <w:suppressAutoHyphens w:val="0"/>
        <w:autoSpaceDE w:val="0"/>
        <w:autoSpaceDN w:val="0"/>
        <w:adjustRightInd w:val="0"/>
        <w:spacing w:before="19"/>
        <w:jc w:val="center"/>
        <w:rPr>
          <w:rFonts w:ascii="Arial" w:eastAsia="Times New Roman" w:hAnsi="Arial" w:cs="Arial"/>
          <w:i/>
          <w:iCs/>
          <w:color w:val="000000"/>
          <w:sz w:val="18"/>
          <w:szCs w:val="22"/>
          <w:lang w:eastAsia="pl-PL"/>
        </w:rPr>
      </w:pPr>
      <w:r w:rsidRPr="00541613">
        <w:rPr>
          <w:rFonts w:ascii="Arial" w:eastAsia="Times New Roman" w:hAnsi="Arial" w:cs="Arial"/>
          <w:i/>
          <w:iCs/>
          <w:color w:val="000000"/>
          <w:sz w:val="18"/>
          <w:szCs w:val="22"/>
          <w:lang w:eastAsia="pl-PL"/>
        </w:rPr>
        <w:t>określenie zasobów (zdolności techniczne i zawodowe )</w:t>
      </w:r>
    </w:p>
    <w:p w14:paraId="324AC8CC" w14:textId="77777777" w:rsidR="00541613" w:rsidRPr="00541613" w:rsidRDefault="00541613" w:rsidP="00541613">
      <w:pPr>
        <w:widowControl/>
        <w:suppressAutoHyphens w:val="0"/>
        <w:spacing w:line="360" w:lineRule="auto"/>
        <w:jc w:val="center"/>
        <w:rPr>
          <w:rFonts w:ascii="Arial" w:eastAsia="Times New Roman" w:hAnsi="Arial" w:cs="Arial"/>
          <w:i/>
          <w:iCs/>
          <w:color w:val="000000"/>
          <w:sz w:val="22"/>
          <w:szCs w:val="22"/>
          <w:lang w:eastAsia="pl-PL"/>
        </w:rPr>
      </w:pPr>
    </w:p>
    <w:p w14:paraId="7A06191D" w14:textId="77777777" w:rsidR="00541613" w:rsidRPr="00541613" w:rsidRDefault="00541613" w:rsidP="00541613">
      <w:pPr>
        <w:spacing w:line="288" w:lineRule="auto"/>
        <w:jc w:val="both"/>
        <w:rPr>
          <w:rFonts w:ascii="Arial" w:hAnsi="Arial" w:cs="Arial"/>
          <w:b/>
          <w:color w:val="000000"/>
          <w:sz w:val="22"/>
          <w:szCs w:val="22"/>
          <w:lang w:eastAsia="pl-PL"/>
        </w:rPr>
      </w:pPr>
      <w:r w:rsidRPr="00541613">
        <w:rPr>
          <w:rFonts w:ascii="Arial" w:eastAsia="Times New Roman" w:hAnsi="Arial" w:cs="Arial"/>
          <w:iCs/>
          <w:color w:val="000000"/>
          <w:sz w:val="22"/>
          <w:szCs w:val="22"/>
          <w:lang w:eastAsia="pl-PL"/>
        </w:rPr>
        <w:t>na potrzeby realizacji zamówienia publicznego pn.</w:t>
      </w:r>
      <w:r w:rsidRPr="00541613">
        <w:rPr>
          <w:rFonts w:ascii="Arial" w:eastAsia="Calibri" w:hAnsi="Arial" w:cs="Arial"/>
          <w:sz w:val="22"/>
          <w:szCs w:val="22"/>
          <w:lang w:eastAsia="en-US"/>
        </w:rPr>
        <w:t xml:space="preserve"> </w:t>
      </w:r>
      <w:r w:rsidRPr="00541613">
        <w:rPr>
          <w:rFonts w:ascii="Arial" w:hAnsi="Arial" w:cs="Arial"/>
          <w:b/>
          <w:sz w:val="22"/>
          <w:szCs w:val="22"/>
        </w:rPr>
        <w:t>„</w:t>
      </w:r>
      <w:r w:rsidRPr="0072158E">
        <w:rPr>
          <w:rFonts w:ascii="Arial" w:eastAsia="Times New Roman" w:hAnsi="Arial" w:cs="Arial"/>
          <w:b/>
          <w:bCs/>
          <w:color w:val="auto"/>
          <w:sz w:val="22"/>
          <w:szCs w:val="22"/>
          <w:lang w:eastAsia="pl-PL"/>
        </w:rPr>
        <w:t>Świadczenie usług zimowego utrzymania dróg/</w:t>
      </w:r>
      <w:r w:rsidR="00C3541A">
        <w:rPr>
          <w:rFonts w:ascii="Arial" w:eastAsia="Times New Roman" w:hAnsi="Arial" w:cs="Arial"/>
          <w:b/>
          <w:bCs/>
          <w:color w:val="auto"/>
          <w:sz w:val="22"/>
          <w:szCs w:val="22"/>
          <w:lang w:eastAsia="pl-PL"/>
        </w:rPr>
        <w:t>jezdni na terenie miasta Tczewa</w:t>
      </w:r>
      <w:r w:rsidRPr="00541613">
        <w:rPr>
          <w:rFonts w:ascii="Arial" w:eastAsia="Times New Roman" w:hAnsi="Arial" w:cs="Arial"/>
          <w:b/>
          <w:sz w:val="22"/>
          <w:szCs w:val="22"/>
        </w:rPr>
        <w:t>”</w:t>
      </w:r>
      <w:r w:rsidRPr="00541613">
        <w:rPr>
          <w:rFonts w:ascii="Arial" w:eastAsia="Times New Roman" w:hAnsi="Arial" w:cs="Arial"/>
          <w:sz w:val="22"/>
          <w:szCs w:val="22"/>
        </w:rPr>
        <w:t>,</w:t>
      </w:r>
      <w:r w:rsidRPr="00541613">
        <w:rPr>
          <w:rFonts w:ascii="Arial" w:eastAsia="Times New Roman" w:hAnsi="Arial" w:cs="Arial"/>
          <w:b/>
          <w:sz w:val="20"/>
          <w:szCs w:val="22"/>
        </w:rPr>
        <w:t xml:space="preserve"> </w:t>
      </w:r>
      <w:r w:rsidRPr="00541613">
        <w:rPr>
          <w:rFonts w:ascii="Arial" w:eastAsia="Times New Roman" w:hAnsi="Arial" w:cs="Arial"/>
          <w:color w:val="auto"/>
          <w:sz w:val="22"/>
          <w:szCs w:val="22"/>
          <w:lang w:eastAsia="en-US"/>
        </w:rPr>
        <w:t>poniżej podajemy szczegółowe informacje dot. udostępnienia zasobów:</w:t>
      </w:r>
    </w:p>
    <w:p w14:paraId="56FE7A06" w14:textId="77777777" w:rsidR="00541613" w:rsidRPr="00541613" w:rsidRDefault="00541613" w:rsidP="00541613">
      <w:pPr>
        <w:widowControl/>
        <w:suppressAutoHyphens w:val="0"/>
        <w:spacing w:line="360" w:lineRule="auto"/>
        <w:jc w:val="both"/>
        <w:rPr>
          <w:rFonts w:ascii="Arial" w:eastAsia="Times New Roman" w:hAnsi="Arial" w:cs="Arial"/>
          <w:color w:val="auto"/>
          <w:sz w:val="12"/>
          <w:szCs w:val="22"/>
          <w:lang w:eastAsia="pl-PL"/>
        </w:rPr>
      </w:pPr>
    </w:p>
    <w:p w14:paraId="7B9C2832" w14:textId="77777777" w:rsidR="00541613" w:rsidRPr="00541613" w:rsidRDefault="00541613" w:rsidP="00917213">
      <w:pPr>
        <w:widowControl/>
        <w:numPr>
          <w:ilvl w:val="0"/>
          <w:numId w:val="79"/>
        </w:numPr>
        <w:suppressAutoHyphens w:val="0"/>
        <w:spacing w:line="360" w:lineRule="auto"/>
        <w:ind w:left="426" w:hanging="426"/>
        <w:jc w:val="both"/>
        <w:rPr>
          <w:rFonts w:ascii="Arial" w:eastAsia="Times New Roman" w:hAnsi="Arial" w:cs="Arial"/>
          <w:b/>
          <w:color w:val="auto"/>
          <w:sz w:val="22"/>
          <w:szCs w:val="22"/>
          <w:lang w:eastAsia="pl-PL"/>
        </w:rPr>
      </w:pPr>
      <w:r w:rsidRPr="00541613">
        <w:rPr>
          <w:rFonts w:ascii="Arial" w:eastAsia="Times New Roman" w:hAnsi="Arial" w:cs="Arial"/>
          <w:b/>
          <w:iCs/>
          <w:color w:val="auto"/>
          <w:sz w:val="22"/>
          <w:szCs w:val="22"/>
          <w:lang w:eastAsia="pl-PL"/>
        </w:rPr>
        <w:t>Zakres dostępnych Wykonawcy zasobów podmiotu udostępniającego zasoby</w:t>
      </w:r>
      <w:r w:rsidRPr="00541613">
        <w:rPr>
          <w:rFonts w:ascii="Arial" w:eastAsia="Times New Roman" w:hAnsi="Arial" w:cs="Arial"/>
          <w:b/>
          <w:color w:val="auto"/>
          <w:sz w:val="22"/>
          <w:szCs w:val="22"/>
          <w:lang w:eastAsia="pl-PL"/>
        </w:rPr>
        <w:t>:</w:t>
      </w:r>
    </w:p>
    <w:p w14:paraId="30BEF536" w14:textId="77777777" w:rsidR="00541613" w:rsidRPr="00541613" w:rsidRDefault="00541613" w:rsidP="00541613">
      <w:pPr>
        <w:widowControl/>
        <w:suppressAutoHyphens w:val="0"/>
        <w:spacing w:line="360" w:lineRule="auto"/>
        <w:ind w:left="426"/>
        <w:jc w:val="both"/>
        <w:rPr>
          <w:rFonts w:ascii="Arial" w:eastAsia="Times New Roman" w:hAnsi="Arial" w:cs="Arial"/>
          <w:color w:val="auto"/>
          <w:sz w:val="22"/>
          <w:szCs w:val="22"/>
          <w:lang w:eastAsia="pl-PL"/>
        </w:rPr>
      </w:pPr>
      <w:r w:rsidRPr="00541613">
        <w:rPr>
          <w:rFonts w:ascii="Arial" w:eastAsia="Times New Roman" w:hAnsi="Arial" w:cs="Arial"/>
          <w:color w:val="auto"/>
          <w:sz w:val="22"/>
          <w:szCs w:val="22"/>
          <w:lang w:eastAsia="pl-PL"/>
        </w:rPr>
        <w:t>…………………………………………………………………………………………………</w:t>
      </w:r>
    </w:p>
    <w:p w14:paraId="28D1D396" w14:textId="77777777" w:rsidR="00541613" w:rsidRPr="00541613" w:rsidRDefault="00541613" w:rsidP="00541613">
      <w:pPr>
        <w:widowControl/>
        <w:suppressAutoHyphens w:val="0"/>
        <w:spacing w:line="360" w:lineRule="auto"/>
        <w:ind w:firstLine="426"/>
        <w:jc w:val="both"/>
        <w:rPr>
          <w:rFonts w:ascii="Arial" w:eastAsia="Times New Roman" w:hAnsi="Arial" w:cs="Arial"/>
          <w:color w:val="auto"/>
          <w:sz w:val="22"/>
          <w:szCs w:val="22"/>
          <w:lang w:eastAsia="pl-PL"/>
        </w:rPr>
      </w:pPr>
      <w:r w:rsidRPr="00541613">
        <w:rPr>
          <w:rFonts w:ascii="Arial" w:eastAsia="Times New Roman" w:hAnsi="Arial" w:cs="Arial"/>
          <w:color w:val="auto"/>
          <w:sz w:val="22"/>
          <w:szCs w:val="22"/>
          <w:lang w:eastAsia="pl-PL"/>
        </w:rPr>
        <w:t>…………………………………………………………………………………………………</w:t>
      </w:r>
    </w:p>
    <w:p w14:paraId="14AEF976" w14:textId="77777777" w:rsidR="00541613" w:rsidRPr="00541613" w:rsidRDefault="00541613" w:rsidP="00541613">
      <w:pPr>
        <w:widowControl/>
        <w:suppressAutoHyphens w:val="0"/>
        <w:spacing w:line="360" w:lineRule="auto"/>
        <w:ind w:firstLine="426"/>
        <w:jc w:val="both"/>
        <w:rPr>
          <w:rFonts w:ascii="Arial" w:eastAsia="Times New Roman" w:hAnsi="Arial" w:cs="Arial"/>
          <w:color w:val="auto"/>
          <w:sz w:val="14"/>
          <w:szCs w:val="22"/>
          <w:lang w:eastAsia="pl-PL"/>
        </w:rPr>
      </w:pPr>
      <w:r w:rsidRPr="00541613">
        <w:rPr>
          <w:rFonts w:ascii="Arial" w:eastAsia="Times New Roman" w:hAnsi="Arial" w:cs="Arial"/>
          <w:color w:val="auto"/>
          <w:sz w:val="22"/>
          <w:szCs w:val="22"/>
          <w:lang w:eastAsia="pl-PL"/>
        </w:rPr>
        <w:t xml:space="preserve"> </w:t>
      </w:r>
    </w:p>
    <w:p w14:paraId="17A4E0C9" w14:textId="77777777" w:rsidR="00541613" w:rsidRPr="00541613" w:rsidRDefault="00541613" w:rsidP="00917213">
      <w:pPr>
        <w:widowControl/>
        <w:numPr>
          <w:ilvl w:val="0"/>
          <w:numId w:val="79"/>
        </w:numPr>
        <w:suppressAutoHyphens w:val="0"/>
        <w:spacing w:line="360" w:lineRule="auto"/>
        <w:ind w:left="426" w:hanging="426"/>
        <w:jc w:val="both"/>
        <w:rPr>
          <w:rFonts w:ascii="Arial" w:eastAsia="Times New Roman" w:hAnsi="Arial" w:cs="Arial"/>
          <w:b/>
          <w:iCs/>
          <w:color w:val="auto"/>
          <w:sz w:val="22"/>
          <w:szCs w:val="22"/>
          <w:lang w:eastAsia="pl-PL"/>
        </w:rPr>
      </w:pPr>
      <w:r w:rsidRPr="00541613">
        <w:rPr>
          <w:rFonts w:ascii="Arial" w:eastAsia="Times New Roman" w:hAnsi="Arial" w:cs="Arial"/>
          <w:b/>
          <w:iCs/>
          <w:color w:val="auto"/>
          <w:sz w:val="22"/>
          <w:szCs w:val="22"/>
          <w:lang w:eastAsia="pl-PL"/>
        </w:rPr>
        <w:t xml:space="preserve">Sposób i okres udostępnienia Wykonawcy i wykorzystania przez niego zasobów podmiotu udostępniającego te zasoby przy wykonywaniu zamówienia: </w:t>
      </w:r>
    </w:p>
    <w:p w14:paraId="2B504C59" w14:textId="77777777" w:rsidR="00541613" w:rsidRPr="00541613" w:rsidRDefault="00541613" w:rsidP="00541613">
      <w:pPr>
        <w:widowControl/>
        <w:suppressAutoHyphens w:val="0"/>
        <w:spacing w:line="360" w:lineRule="auto"/>
        <w:ind w:firstLine="426"/>
        <w:jc w:val="both"/>
        <w:rPr>
          <w:rFonts w:ascii="Arial" w:eastAsia="Times New Roman" w:hAnsi="Arial" w:cs="Arial"/>
          <w:color w:val="auto"/>
          <w:sz w:val="22"/>
          <w:szCs w:val="22"/>
          <w:lang w:eastAsia="pl-PL"/>
        </w:rPr>
      </w:pPr>
      <w:r w:rsidRPr="00541613">
        <w:rPr>
          <w:rFonts w:ascii="Arial" w:eastAsia="Times New Roman" w:hAnsi="Arial" w:cs="Arial"/>
          <w:color w:val="auto"/>
          <w:sz w:val="22"/>
          <w:szCs w:val="22"/>
          <w:lang w:eastAsia="pl-PL"/>
        </w:rPr>
        <w:t>…………………………………………………………………………………………………</w:t>
      </w:r>
    </w:p>
    <w:p w14:paraId="428DB731" w14:textId="77777777" w:rsidR="00541613" w:rsidRPr="00541613" w:rsidRDefault="00541613" w:rsidP="00541613">
      <w:pPr>
        <w:widowControl/>
        <w:suppressAutoHyphens w:val="0"/>
        <w:spacing w:line="360" w:lineRule="auto"/>
        <w:ind w:firstLine="426"/>
        <w:jc w:val="both"/>
        <w:rPr>
          <w:rFonts w:ascii="Arial" w:eastAsia="Times New Roman" w:hAnsi="Arial" w:cs="Arial"/>
          <w:color w:val="auto"/>
          <w:sz w:val="22"/>
          <w:szCs w:val="22"/>
          <w:lang w:eastAsia="pl-PL"/>
        </w:rPr>
      </w:pPr>
      <w:r w:rsidRPr="00541613">
        <w:rPr>
          <w:rFonts w:ascii="Arial" w:eastAsia="Times New Roman" w:hAnsi="Arial" w:cs="Arial"/>
          <w:color w:val="auto"/>
          <w:sz w:val="22"/>
          <w:szCs w:val="22"/>
          <w:lang w:eastAsia="pl-PL"/>
        </w:rPr>
        <w:t>…………………………………………………………………………………………………</w:t>
      </w:r>
    </w:p>
    <w:p w14:paraId="51B9A9DE" w14:textId="77777777" w:rsidR="00541613" w:rsidRPr="00541613" w:rsidRDefault="00541613" w:rsidP="00541613">
      <w:pPr>
        <w:widowControl/>
        <w:suppressAutoHyphens w:val="0"/>
        <w:spacing w:line="360" w:lineRule="auto"/>
        <w:ind w:firstLine="426"/>
        <w:jc w:val="both"/>
        <w:rPr>
          <w:rFonts w:ascii="Arial" w:eastAsia="Times New Roman" w:hAnsi="Arial" w:cs="Arial"/>
          <w:color w:val="auto"/>
          <w:sz w:val="22"/>
          <w:szCs w:val="22"/>
          <w:lang w:eastAsia="pl-PL"/>
        </w:rPr>
      </w:pPr>
      <w:r w:rsidRPr="00541613">
        <w:rPr>
          <w:rFonts w:ascii="Arial" w:eastAsia="Times New Roman" w:hAnsi="Arial" w:cs="Arial"/>
          <w:color w:val="auto"/>
          <w:sz w:val="22"/>
          <w:szCs w:val="22"/>
          <w:lang w:eastAsia="pl-PL"/>
        </w:rPr>
        <w:t>…………………………………………………………………………………………………</w:t>
      </w:r>
    </w:p>
    <w:p w14:paraId="5AB68609" w14:textId="77777777" w:rsidR="00541613" w:rsidRPr="00541613" w:rsidRDefault="00541613" w:rsidP="00917213">
      <w:pPr>
        <w:widowControl/>
        <w:numPr>
          <w:ilvl w:val="0"/>
          <w:numId w:val="79"/>
        </w:numPr>
        <w:suppressAutoHyphens w:val="0"/>
        <w:spacing w:line="360" w:lineRule="auto"/>
        <w:ind w:left="426" w:hanging="426"/>
        <w:jc w:val="both"/>
        <w:rPr>
          <w:rFonts w:ascii="Arial" w:eastAsia="Times New Roman" w:hAnsi="Arial" w:cs="Arial"/>
          <w:b/>
          <w:iCs/>
          <w:color w:val="auto"/>
          <w:sz w:val="22"/>
          <w:szCs w:val="22"/>
          <w:lang w:eastAsia="pl-PL"/>
        </w:rPr>
      </w:pPr>
      <w:r w:rsidRPr="00541613">
        <w:rPr>
          <w:rFonts w:ascii="Arial" w:eastAsia="Times New Roman" w:hAnsi="Arial" w:cs="Arial"/>
          <w:b/>
          <w:iCs/>
          <w:color w:val="auto"/>
          <w:sz w:val="22"/>
          <w:szCs w:val="22"/>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740DFB0" w14:textId="77777777" w:rsidR="00541613" w:rsidRPr="00541613" w:rsidRDefault="00541613" w:rsidP="00541613">
      <w:pPr>
        <w:widowControl/>
        <w:suppressAutoHyphens w:val="0"/>
        <w:spacing w:line="360" w:lineRule="auto"/>
        <w:ind w:firstLine="426"/>
        <w:jc w:val="both"/>
        <w:rPr>
          <w:rFonts w:ascii="Arial" w:eastAsia="Times New Roman" w:hAnsi="Arial" w:cs="Arial"/>
          <w:color w:val="auto"/>
          <w:sz w:val="22"/>
          <w:szCs w:val="22"/>
          <w:lang w:eastAsia="pl-PL"/>
        </w:rPr>
      </w:pPr>
      <w:r w:rsidRPr="00541613">
        <w:rPr>
          <w:rFonts w:ascii="Arial" w:eastAsia="Times New Roman" w:hAnsi="Arial" w:cs="Arial"/>
          <w:color w:val="auto"/>
          <w:sz w:val="22"/>
          <w:szCs w:val="22"/>
          <w:lang w:eastAsia="pl-PL"/>
        </w:rPr>
        <w:t>…………………………………………………………………………………………………</w:t>
      </w:r>
    </w:p>
    <w:p w14:paraId="7ED2234C" w14:textId="77777777" w:rsidR="00541613" w:rsidRPr="00541613" w:rsidRDefault="00541613" w:rsidP="00541613">
      <w:pPr>
        <w:widowControl/>
        <w:suppressAutoHyphens w:val="0"/>
        <w:spacing w:line="360" w:lineRule="auto"/>
        <w:ind w:firstLine="426"/>
        <w:jc w:val="both"/>
        <w:rPr>
          <w:rFonts w:ascii="Arial" w:eastAsia="Times New Roman" w:hAnsi="Arial" w:cs="Arial"/>
          <w:color w:val="auto"/>
          <w:sz w:val="22"/>
          <w:szCs w:val="22"/>
          <w:lang w:eastAsia="pl-PL"/>
        </w:rPr>
      </w:pPr>
      <w:r w:rsidRPr="00541613">
        <w:rPr>
          <w:rFonts w:ascii="Arial" w:eastAsia="Times New Roman" w:hAnsi="Arial" w:cs="Arial"/>
          <w:color w:val="auto"/>
          <w:sz w:val="22"/>
          <w:szCs w:val="22"/>
          <w:lang w:eastAsia="pl-PL"/>
        </w:rPr>
        <w:lastRenderedPageBreak/>
        <w:t>…………………………………………………………………………………………………</w:t>
      </w:r>
    </w:p>
    <w:p w14:paraId="5EA11BEF" w14:textId="77777777" w:rsidR="00541613" w:rsidRPr="00541613" w:rsidRDefault="00541613" w:rsidP="00541613">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65B98D71" w14:textId="77777777" w:rsidR="00541613" w:rsidRPr="00541613" w:rsidRDefault="00541613" w:rsidP="00917213">
      <w:pPr>
        <w:widowControl/>
        <w:numPr>
          <w:ilvl w:val="0"/>
          <w:numId w:val="79"/>
        </w:numPr>
        <w:suppressAutoHyphens w:val="0"/>
        <w:spacing w:after="200" w:line="276" w:lineRule="auto"/>
        <w:ind w:left="426" w:hanging="426"/>
        <w:contextualSpacing/>
        <w:jc w:val="both"/>
        <w:rPr>
          <w:rFonts w:ascii="Arial" w:eastAsia="Times New Roman" w:hAnsi="Arial" w:cs="Arial"/>
          <w:b/>
          <w:bCs/>
          <w:color w:val="auto"/>
          <w:sz w:val="22"/>
          <w:szCs w:val="22"/>
          <w:lang w:eastAsia="pl-PL"/>
        </w:rPr>
      </w:pPr>
      <w:r w:rsidRPr="00541613">
        <w:rPr>
          <w:rFonts w:ascii="Arial" w:eastAsia="Times New Roman" w:hAnsi="Arial" w:cs="Arial"/>
          <w:b/>
          <w:bCs/>
          <w:color w:val="auto"/>
          <w:sz w:val="22"/>
          <w:szCs w:val="22"/>
          <w:lang w:eastAsia="pl-PL"/>
        </w:rPr>
        <w:t xml:space="preserve">Oświadczam, iż zrealizuję usługi, do realizacji których wymagane są udostępniane zdolności techniczne lub zawodowe wskazane w niniejszym zobowiązaniu. </w:t>
      </w:r>
    </w:p>
    <w:p w14:paraId="1A741E4A" w14:textId="77777777" w:rsidR="00541613" w:rsidRPr="00541613" w:rsidRDefault="00541613" w:rsidP="00541613">
      <w:pPr>
        <w:widowControl/>
        <w:suppressAutoHyphens w:val="0"/>
        <w:spacing w:after="200" w:line="276" w:lineRule="auto"/>
        <w:ind w:left="426"/>
        <w:contextualSpacing/>
        <w:jc w:val="both"/>
        <w:rPr>
          <w:rFonts w:ascii="Arial" w:eastAsia="Times New Roman" w:hAnsi="Arial" w:cs="Arial"/>
          <w:b/>
          <w:bCs/>
          <w:color w:val="auto"/>
          <w:sz w:val="22"/>
          <w:szCs w:val="22"/>
          <w:lang w:eastAsia="pl-PL"/>
        </w:rPr>
      </w:pPr>
    </w:p>
    <w:p w14:paraId="73BAC87C" w14:textId="77777777" w:rsidR="00541613" w:rsidRPr="00541613" w:rsidRDefault="00541613" w:rsidP="00541613">
      <w:pPr>
        <w:widowControl/>
        <w:suppressAutoHyphens w:val="0"/>
        <w:spacing w:line="360" w:lineRule="auto"/>
        <w:ind w:left="426"/>
        <w:jc w:val="both"/>
        <w:rPr>
          <w:rFonts w:ascii="Arial" w:eastAsia="Times New Roman" w:hAnsi="Arial" w:cs="Arial"/>
          <w:b/>
          <w:i/>
          <w:iCs/>
          <w:color w:val="auto"/>
          <w:sz w:val="22"/>
          <w:szCs w:val="22"/>
          <w:lang w:eastAsia="pl-PL"/>
        </w:rPr>
      </w:pPr>
    </w:p>
    <w:p w14:paraId="5FAA2173" w14:textId="77777777" w:rsidR="00541613" w:rsidRPr="00541613" w:rsidRDefault="00541613" w:rsidP="00541613">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1CD221E7" w14:textId="77777777" w:rsidR="00541613" w:rsidRPr="00541613" w:rsidRDefault="00541613" w:rsidP="00541613">
      <w:pPr>
        <w:widowControl/>
        <w:suppressAutoHyphens w:val="0"/>
        <w:spacing w:line="288" w:lineRule="auto"/>
        <w:jc w:val="both"/>
        <w:rPr>
          <w:rFonts w:ascii="Arial" w:eastAsia="Times New Roman" w:hAnsi="Arial" w:cs="Arial"/>
          <w:b/>
          <w:color w:val="auto"/>
          <w:sz w:val="22"/>
          <w:szCs w:val="22"/>
          <w:lang w:eastAsia="pl-PL"/>
        </w:rPr>
      </w:pPr>
      <w:r w:rsidRPr="00541613">
        <w:rPr>
          <w:rFonts w:ascii="Arial" w:eastAsia="Times New Roman" w:hAnsi="Arial" w:cs="Arial"/>
          <w:b/>
          <w:color w:val="auto"/>
          <w:sz w:val="22"/>
          <w:szCs w:val="22"/>
          <w:u w:val="single"/>
          <w:lang w:eastAsia="pl-PL"/>
        </w:rPr>
        <w:t>UWAGA</w:t>
      </w:r>
      <w:r w:rsidRPr="00541613">
        <w:rPr>
          <w:rFonts w:ascii="Arial" w:eastAsia="Times New Roman" w:hAnsi="Arial" w:cs="Arial"/>
          <w:b/>
          <w:color w:val="auto"/>
          <w:sz w:val="22"/>
          <w:szCs w:val="22"/>
          <w:lang w:eastAsia="pl-PL"/>
        </w:rPr>
        <w:t xml:space="preserve"> Plik należy podpisać kwalifikowanym podpisem elektronicznym lub podpisem zaufanym lub podpisem osobistym przez osobę/osoby uprawnioną/-</w:t>
      </w:r>
      <w:proofErr w:type="spellStart"/>
      <w:r w:rsidRPr="00541613">
        <w:rPr>
          <w:rFonts w:ascii="Arial" w:eastAsia="Times New Roman" w:hAnsi="Arial" w:cs="Arial"/>
          <w:b/>
          <w:color w:val="auto"/>
          <w:sz w:val="22"/>
          <w:szCs w:val="22"/>
          <w:lang w:eastAsia="pl-PL"/>
        </w:rPr>
        <w:t>ne</w:t>
      </w:r>
      <w:proofErr w:type="spellEnd"/>
      <w:r w:rsidRPr="00541613">
        <w:rPr>
          <w:rFonts w:ascii="Arial" w:eastAsia="Times New Roman" w:hAnsi="Arial" w:cs="Arial"/>
          <w:b/>
          <w:color w:val="auto"/>
          <w:sz w:val="22"/>
          <w:szCs w:val="22"/>
          <w:lang w:eastAsia="pl-PL"/>
        </w:rPr>
        <w:t xml:space="preserve"> do składania oświadczeń woli w imieniu podmiotu udostępniającego zasoby.</w:t>
      </w:r>
    </w:p>
    <w:p w14:paraId="446B6EB0" w14:textId="77777777" w:rsidR="00541613" w:rsidRPr="00541613" w:rsidRDefault="00541613" w:rsidP="00541613">
      <w:pPr>
        <w:widowControl/>
        <w:suppressAutoHyphens w:val="0"/>
        <w:spacing w:line="288" w:lineRule="auto"/>
        <w:jc w:val="both"/>
        <w:rPr>
          <w:rFonts w:ascii="Arial" w:eastAsia="Times New Roman" w:hAnsi="Arial" w:cs="Arial"/>
          <w:b/>
          <w:color w:val="auto"/>
          <w:sz w:val="22"/>
          <w:szCs w:val="22"/>
          <w:lang w:eastAsia="pl-PL"/>
        </w:rPr>
      </w:pPr>
    </w:p>
    <w:p w14:paraId="6882329F" w14:textId="77777777" w:rsidR="00541613" w:rsidRPr="00541613" w:rsidRDefault="00541613" w:rsidP="00541613">
      <w:pPr>
        <w:widowControl/>
        <w:suppressAutoHyphens w:val="0"/>
        <w:spacing w:line="288" w:lineRule="auto"/>
        <w:jc w:val="both"/>
        <w:rPr>
          <w:rFonts w:ascii="Arial" w:eastAsia="Times New Roman" w:hAnsi="Arial" w:cs="Arial"/>
          <w:b/>
          <w:color w:val="auto"/>
          <w:sz w:val="22"/>
          <w:szCs w:val="22"/>
          <w:lang w:eastAsia="pl-PL"/>
        </w:rPr>
      </w:pPr>
      <w:r w:rsidRPr="00541613">
        <w:rPr>
          <w:rFonts w:ascii="Arial" w:eastAsia="Times New Roman" w:hAnsi="Arial" w:cs="Arial"/>
          <w:b/>
          <w:color w:val="auto"/>
          <w:sz w:val="22"/>
          <w:szCs w:val="22"/>
          <w:lang w:eastAsia="pl-PL"/>
        </w:rPr>
        <w:t xml:space="preserve"> </w:t>
      </w:r>
    </w:p>
    <w:p w14:paraId="65DCF20C" w14:textId="77777777" w:rsidR="00541613" w:rsidRPr="00541613" w:rsidRDefault="00541613" w:rsidP="00541613">
      <w:pPr>
        <w:widowControl/>
        <w:suppressAutoHyphens w:val="0"/>
        <w:spacing w:line="288" w:lineRule="auto"/>
        <w:jc w:val="both"/>
        <w:rPr>
          <w:rFonts w:ascii="Arial" w:eastAsia="Times New Roman" w:hAnsi="Arial" w:cs="Arial"/>
          <w:b/>
          <w:color w:val="auto"/>
          <w:sz w:val="22"/>
          <w:szCs w:val="22"/>
          <w:lang w:eastAsia="pl-PL"/>
        </w:rPr>
      </w:pPr>
    </w:p>
    <w:p w14:paraId="683EB2F7" w14:textId="77777777" w:rsidR="00541613" w:rsidRPr="00541613" w:rsidRDefault="00541613" w:rsidP="00541613">
      <w:pPr>
        <w:widowControl/>
        <w:suppressAutoHyphens w:val="0"/>
        <w:spacing w:line="288" w:lineRule="auto"/>
        <w:rPr>
          <w:rFonts w:ascii="Arial" w:eastAsia="Times New Roman" w:hAnsi="Arial" w:cs="Arial"/>
          <w:b/>
          <w:color w:val="000000"/>
          <w:sz w:val="22"/>
          <w:szCs w:val="22"/>
          <w:lang w:eastAsia="pl-PL"/>
        </w:rPr>
      </w:pPr>
    </w:p>
    <w:p w14:paraId="48648A31" w14:textId="77777777" w:rsidR="00541613" w:rsidRPr="00541613" w:rsidRDefault="00541613" w:rsidP="00541613">
      <w:pPr>
        <w:widowControl/>
        <w:suppressAutoHyphens w:val="0"/>
        <w:spacing w:line="288" w:lineRule="auto"/>
        <w:jc w:val="both"/>
        <w:rPr>
          <w:rFonts w:ascii="Arial" w:eastAsia="Times New Roman" w:hAnsi="Arial" w:cs="Arial"/>
          <w:b/>
          <w:i/>
          <w:color w:val="000000"/>
          <w:sz w:val="22"/>
          <w:szCs w:val="22"/>
          <w:lang w:eastAsia="pl-PL"/>
        </w:rPr>
      </w:pPr>
      <w:r w:rsidRPr="00541613">
        <w:rPr>
          <w:rFonts w:ascii="Arial" w:eastAsia="Times New Roman" w:hAnsi="Arial" w:cs="Arial"/>
          <w:b/>
          <w:i/>
          <w:color w:val="000000"/>
          <w:sz w:val="22"/>
          <w:szCs w:val="22"/>
          <w:lang w:eastAsia="pl-PL"/>
        </w:rPr>
        <w:t>Należy szczegółowo opisać wszystkie punkty, w razie braku miejsca można rozszerzyć oświadczenie.</w:t>
      </w:r>
    </w:p>
    <w:p w14:paraId="5416592F" w14:textId="77777777" w:rsidR="00541613" w:rsidRPr="00541613" w:rsidRDefault="00541613" w:rsidP="00541613">
      <w:pPr>
        <w:widowControl/>
        <w:suppressAutoHyphens w:val="0"/>
        <w:spacing w:line="288" w:lineRule="auto"/>
        <w:jc w:val="both"/>
        <w:rPr>
          <w:rFonts w:ascii="Arial" w:eastAsia="Times New Roman" w:hAnsi="Arial" w:cs="Arial"/>
          <w:b/>
          <w:i/>
          <w:color w:val="000000"/>
          <w:sz w:val="22"/>
          <w:szCs w:val="22"/>
          <w:lang w:eastAsia="pl-PL"/>
        </w:rPr>
      </w:pPr>
    </w:p>
    <w:p w14:paraId="786842AD" w14:textId="77777777" w:rsidR="00541613" w:rsidRPr="00541613" w:rsidRDefault="00541613" w:rsidP="00541613">
      <w:pPr>
        <w:widowControl/>
        <w:suppressAutoHyphens w:val="0"/>
        <w:spacing w:line="288" w:lineRule="auto"/>
        <w:jc w:val="both"/>
        <w:rPr>
          <w:rFonts w:ascii="Arial" w:eastAsia="Times New Roman" w:hAnsi="Arial" w:cs="Arial"/>
          <w:i/>
          <w:color w:val="auto"/>
          <w:sz w:val="18"/>
          <w:szCs w:val="22"/>
          <w:lang w:eastAsia="pl-PL"/>
        </w:rPr>
      </w:pPr>
      <w:r w:rsidRPr="00541613">
        <w:rPr>
          <w:rFonts w:ascii="Arial" w:eastAsia="Times New Roman" w:hAnsi="Arial" w:cs="Arial"/>
          <w:i/>
          <w:color w:val="auto"/>
          <w:sz w:val="18"/>
          <w:szCs w:val="22"/>
          <w:lang w:eastAsia="pl-PL"/>
        </w:rPr>
        <w:t>*niepotrzebne skreślić.</w:t>
      </w:r>
    </w:p>
    <w:p w14:paraId="52D2E88C" w14:textId="77777777" w:rsidR="00541613" w:rsidRPr="00541613" w:rsidRDefault="00541613" w:rsidP="00541613">
      <w:pPr>
        <w:widowControl/>
        <w:suppressAutoHyphens w:val="0"/>
        <w:autoSpaceDE w:val="0"/>
        <w:spacing w:after="200" w:line="360" w:lineRule="auto"/>
        <w:rPr>
          <w:rFonts w:ascii="Arial" w:eastAsia="Times New Roman" w:hAnsi="Arial" w:cs="Arial"/>
          <w:color w:val="auto"/>
          <w:sz w:val="22"/>
          <w:szCs w:val="22"/>
          <w:lang w:eastAsia="pl-PL"/>
        </w:rPr>
      </w:pPr>
    </w:p>
    <w:p w14:paraId="00302CE3" w14:textId="77777777" w:rsidR="00541613" w:rsidRPr="00541613" w:rsidRDefault="00541613" w:rsidP="00541613">
      <w:pPr>
        <w:spacing w:line="288" w:lineRule="auto"/>
        <w:ind w:left="5664" w:firstLine="708"/>
        <w:jc w:val="both"/>
        <w:rPr>
          <w:rFonts w:ascii="Arial" w:hAnsi="Arial" w:cs="Arial"/>
          <w:i/>
          <w:sz w:val="22"/>
          <w:szCs w:val="22"/>
        </w:rPr>
      </w:pPr>
    </w:p>
    <w:p w14:paraId="5336B4C4" w14:textId="77777777" w:rsidR="00541613" w:rsidRPr="00541613" w:rsidRDefault="00541613" w:rsidP="00541613">
      <w:pPr>
        <w:spacing w:line="288" w:lineRule="auto"/>
        <w:jc w:val="both"/>
        <w:rPr>
          <w:rFonts w:ascii="Arial" w:hAnsi="Arial" w:cs="Arial"/>
          <w:i/>
          <w:sz w:val="22"/>
          <w:szCs w:val="22"/>
        </w:rPr>
      </w:pPr>
    </w:p>
    <w:p w14:paraId="74C194CC" w14:textId="77777777" w:rsidR="00541613" w:rsidRPr="00541613" w:rsidRDefault="00541613" w:rsidP="00541613">
      <w:pPr>
        <w:spacing w:line="288" w:lineRule="auto"/>
        <w:ind w:left="5664" w:firstLine="708"/>
        <w:jc w:val="both"/>
        <w:rPr>
          <w:rFonts w:ascii="Arial" w:hAnsi="Arial" w:cs="Arial"/>
          <w:i/>
          <w:sz w:val="22"/>
          <w:szCs w:val="22"/>
        </w:rPr>
      </w:pPr>
    </w:p>
    <w:p w14:paraId="41765D48" w14:textId="77777777" w:rsidR="00541613" w:rsidRPr="00541613" w:rsidRDefault="00541613" w:rsidP="00541613">
      <w:pPr>
        <w:spacing w:line="288" w:lineRule="auto"/>
        <w:ind w:left="5664" w:firstLine="708"/>
        <w:jc w:val="both"/>
        <w:rPr>
          <w:rFonts w:ascii="Arial" w:hAnsi="Arial" w:cs="Arial"/>
          <w:i/>
          <w:sz w:val="22"/>
          <w:szCs w:val="22"/>
        </w:rPr>
      </w:pPr>
    </w:p>
    <w:p w14:paraId="74E560B4" w14:textId="77777777" w:rsidR="00541613" w:rsidRPr="00541613" w:rsidRDefault="00541613" w:rsidP="00541613">
      <w:pPr>
        <w:spacing w:line="288" w:lineRule="auto"/>
        <w:ind w:left="5664" w:firstLine="708"/>
        <w:jc w:val="both"/>
        <w:rPr>
          <w:rFonts w:ascii="Arial" w:hAnsi="Arial" w:cs="Arial"/>
          <w:i/>
          <w:sz w:val="22"/>
          <w:szCs w:val="22"/>
        </w:rPr>
      </w:pPr>
    </w:p>
    <w:p w14:paraId="1EBBD985" w14:textId="77777777" w:rsidR="00541613" w:rsidRPr="00541613" w:rsidRDefault="00541613" w:rsidP="00541613">
      <w:pPr>
        <w:spacing w:line="288" w:lineRule="auto"/>
        <w:jc w:val="both"/>
        <w:rPr>
          <w:rFonts w:ascii="Arial" w:hAnsi="Arial" w:cs="Arial"/>
          <w:i/>
          <w:sz w:val="22"/>
          <w:szCs w:val="22"/>
        </w:rPr>
      </w:pPr>
    </w:p>
    <w:p w14:paraId="27948E2C" w14:textId="77777777" w:rsidR="00541613" w:rsidRPr="00541613" w:rsidRDefault="00541613" w:rsidP="00541613">
      <w:pPr>
        <w:spacing w:line="288" w:lineRule="auto"/>
        <w:jc w:val="both"/>
        <w:rPr>
          <w:rFonts w:ascii="Arial" w:hAnsi="Arial" w:cs="Arial"/>
          <w:i/>
          <w:sz w:val="22"/>
          <w:szCs w:val="22"/>
        </w:rPr>
      </w:pPr>
    </w:p>
    <w:p w14:paraId="091EF312" w14:textId="77777777" w:rsidR="00541613" w:rsidRPr="00541613" w:rsidRDefault="00541613" w:rsidP="00541613">
      <w:pPr>
        <w:spacing w:line="288" w:lineRule="auto"/>
        <w:jc w:val="both"/>
        <w:rPr>
          <w:rFonts w:ascii="Arial" w:hAnsi="Arial" w:cs="Arial"/>
          <w:i/>
          <w:sz w:val="22"/>
          <w:szCs w:val="22"/>
        </w:rPr>
      </w:pPr>
    </w:p>
    <w:p w14:paraId="035FBF27" w14:textId="77777777" w:rsidR="00541613" w:rsidRPr="00541613" w:rsidRDefault="00541613" w:rsidP="00541613">
      <w:pPr>
        <w:spacing w:line="288" w:lineRule="auto"/>
        <w:jc w:val="both"/>
        <w:rPr>
          <w:rFonts w:ascii="Arial" w:hAnsi="Arial" w:cs="Arial"/>
          <w:i/>
          <w:sz w:val="22"/>
          <w:szCs w:val="22"/>
        </w:rPr>
      </w:pPr>
    </w:p>
    <w:p w14:paraId="0B34E4D5" w14:textId="77777777" w:rsidR="00541613" w:rsidRPr="00541613" w:rsidRDefault="00541613" w:rsidP="00541613">
      <w:pPr>
        <w:spacing w:line="288" w:lineRule="auto"/>
        <w:jc w:val="both"/>
        <w:rPr>
          <w:rFonts w:ascii="Arial" w:hAnsi="Arial" w:cs="Arial"/>
          <w:i/>
          <w:sz w:val="22"/>
          <w:szCs w:val="22"/>
        </w:rPr>
      </w:pPr>
    </w:p>
    <w:p w14:paraId="073B728F" w14:textId="77777777" w:rsidR="00541613" w:rsidRPr="00541613" w:rsidRDefault="00541613" w:rsidP="00541613">
      <w:pPr>
        <w:spacing w:line="288" w:lineRule="auto"/>
        <w:jc w:val="both"/>
        <w:rPr>
          <w:rFonts w:ascii="Arial" w:hAnsi="Arial" w:cs="Arial"/>
          <w:i/>
          <w:sz w:val="22"/>
          <w:szCs w:val="22"/>
        </w:rPr>
      </w:pPr>
    </w:p>
    <w:p w14:paraId="0EA68DC0" w14:textId="77777777" w:rsidR="00541613" w:rsidRPr="00541613" w:rsidRDefault="00541613" w:rsidP="00541613">
      <w:pPr>
        <w:spacing w:line="288" w:lineRule="auto"/>
        <w:jc w:val="both"/>
        <w:rPr>
          <w:rFonts w:ascii="Arial" w:hAnsi="Arial" w:cs="Arial"/>
          <w:i/>
          <w:sz w:val="22"/>
          <w:szCs w:val="22"/>
        </w:rPr>
      </w:pPr>
    </w:p>
    <w:p w14:paraId="2698C243" w14:textId="77777777" w:rsidR="00541613" w:rsidRPr="00541613" w:rsidRDefault="00541613" w:rsidP="00541613">
      <w:pPr>
        <w:spacing w:line="288" w:lineRule="auto"/>
        <w:jc w:val="both"/>
        <w:rPr>
          <w:rFonts w:ascii="Arial" w:hAnsi="Arial" w:cs="Arial"/>
          <w:i/>
          <w:sz w:val="22"/>
          <w:szCs w:val="22"/>
        </w:rPr>
      </w:pPr>
    </w:p>
    <w:p w14:paraId="4D615111" w14:textId="77777777" w:rsidR="00541613" w:rsidRPr="00541613" w:rsidRDefault="00541613" w:rsidP="00541613">
      <w:pPr>
        <w:spacing w:line="288" w:lineRule="auto"/>
        <w:jc w:val="both"/>
        <w:rPr>
          <w:rFonts w:ascii="Arial" w:hAnsi="Arial" w:cs="Arial"/>
          <w:i/>
          <w:sz w:val="22"/>
          <w:szCs w:val="22"/>
        </w:rPr>
      </w:pPr>
    </w:p>
    <w:p w14:paraId="296FD304" w14:textId="77777777" w:rsidR="00541613" w:rsidRPr="00541613" w:rsidRDefault="00541613" w:rsidP="00541613">
      <w:pPr>
        <w:spacing w:line="288" w:lineRule="auto"/>
        <w:jc w:val="both"/>
        <w:rPr>
          <w:rFonts w:ascii="Arial" w:hAnsi="Arial" w:cs="Arial"/>
          <w:i/>
          <w:sz w:val="22"/>
          <w:szCs w:val="22"/>
        </w:rPr>
      </w:pPr>
    </w:p>
    <w:p w14:paraId="41FF1220" w14:textId="77777777" w:rsidR="00541613" w:rsidRPr="00541613" w:rsidRDefault="00541613" w:rsidP="00541613">
      <w:pPr>
        <w:spacing w:line="288" w:lineRule="auto"/>
        <w:jc w:val="both"/>
        <w:rPr>
          <w:rFonts w:ascii="Arial" w:hAnsi="Arial" w:cs="Arial"/>
          <w:i/>
          <w:sz w:val="16"/>
          <w:szCs w:val="16"/>
        </w:rPr>
      </w:pPr>
    </w:p>
    <w:p w14:paraId="71672F03" w14:textId="77777777" w:rsidR="00541613" w:rsidRPr="00541613" w:rsidRDefault="00541613" w:rsidP="00541613">
      <w:pPr>
        <w:spacing w:line="288" w:lineRule="auto"/>
        <w:jc w:val="both"/>
        <w:rPr>
          <w:rFonts w:ascii="Arial" w:hAnsi="Arial" w:cs="Arial"/>
          <w:b/>
          <w:sz w:val="22"/>
          <w:szCs w:val="16"/>
        </w:rPr>
      </w:pPr>
    </w:p>
    <w:p w14:paraId="1E837AAE" w14:textId="77777777" w:rsidR="00541613" w:rsidRDefault="00541613" w:rsidP="00541613">
      <w:pPr>
        <w:spacing w:line="288" w:lineRule="auto"/>
        <w:jc w:val="both"/>
        <w:rPr>
          <w:rFonts w:ascii="Arial" w:hAnsi="Arial" w:cs="Arial"/>
          <w:b/>
          <w:sz w:val="22"/>
          <w:szCs w:val="16"/>
        </w:rPr>
      </w:pPr>
    </w:p>
    <w:p w14:paraId="350630F7" w14:textId="77777777" w:rsidR="00BA5B00" w:rsidRDefault="00BA5B00" w:rsidP="00541613">
      <w:pPr>
        <w:spacing w:line="288" w:lineRule="auto"/>
        <w:jc w:val="both"/>
        <w:rPr>
          <w:rFonts w:ascii="Arial" w:hAnsi="Arial" w:cs="Arial"/>
          <w:b/>
          <w:sz w:val="22"/>
          <w:szCs w:val="16"/>
        </w:rPr>
      </w:pPr>
    </w:p>
    <w:p w14:paraId="49913FB5" w14:textId="77777777" w:rsidR="00BA5B00" w:rsidRDefault="00BA5B00" w:rsidP="00541613">
      <w:pPr>
        <w:spacing w:line="288" w:lineRule="auto"/>
        <w:jc w:val="both"/>
        <w:rPr>
          <w:rFonts w:ascii="Arial" w:hAnsi="Arial" w:cs="Arial"/>
          <w:b/>
          <w:sz w:val="22"/>
          <w:szCs w:val="16"/>
        </w:rPr>
      </w:pPr>
    </w:p>
    <w:p w14:paraId="6445E3A2" w14:textId="77777777" w:rsidR="00BA5B00" w:rsidRDefault="00BA5B00" w:rsidP="00541613">
      <w:pPr>
        <w:spacing w:line="288" w:lineRule="auto"/>
        <w:jc w:val="both"/>
        <w:rPr>
          <w:rFonts w:ascii="Arial" w:hAnsi="Arial" w:cs="Arial"/>
          <w:b/>
          <w:sz w:val="22"/>
          <w:szCs w:val="16"/>
        </w:rPr>
      </w:pPr>
    </w:p>
    <w:p w14:paraId="683AB8BB" w14:textId="77777777" w:rsidR="00541613" w:rsidRPr="00541613" w:rsidRDefault="00541613" w:rsidP="00541613">
      <w:pPr>
        <w:spacing w:line="288" w:lineRule="auto"/>
        <w:jc w:val="both"/>
        <w:rPr>
          <w:rFonts w:ascii="Arial" w:hAnsi="Arial" w:cs="Arial"/>
          <w:b/>
          <w:sz w:val="22"/>
          <w:szCs w:val="16"/>
        </w:rPr>
      </w:pPr>
    </w:p>
    <w:p w14:paraId="2FCDD9F1" w14:textId="77777777" w:rsidR="00541613" w:rsidRDefault="00541613" w:rsidP="00541613">
      <w:pPr>
        <w:spacing w:line="288" w:lineRule="auto"/>
        <w:jc w:val="both"/>
        <w:rPr>
          <w:rFonts w:ascii="Arial" w:hAnsi="Arial" w:cs="Arial"/>
          <w:b/>
          <w:sz w:val="22"/>
          <w:szCs w:val="16"/>
        </w:rPr>
      </w:pPr>
    </w:p>
    <w:p w14:paraId="072EBDA2" w14:textId="77777777" w:rsidR="0064043F" w:rsidRDefault="0064043F" w:rsidP="00541613">
      <w:pPr>
        <w:spacing w:line="288" w:lineRule="auto"/>
        <w:jc w:val="both"/>
        <w:rPr>
          <w:rFonts w:ascii="Arial" w:hAnsi="Arial" w:cs="Arial"/>
          <w:b/>
          <w:sz w:val="22"/>
          <w:szCs w:val="16"/>
        </w:rPr>
      </w:pPr>
    </w:p>
    <w:p w14:paraId="272DA37B" w14:textId="77777777" w:rsidR="0064043F" w:rsidRDefault="0064043F" w:rsidP="00541613">
      <w:pPr>
        <w:spacing w:line="288" w:lineRule="auto"/>
        <w:jc w:val="both"/>
        <w:rPr>
          <w:rFonts w:ascii="Arial" w:hAnsi="Arial" w:cs="Arial"/>
          <w:b/>
          <w:sz w:val="22"/>
          <w:szCs w:val="16"/>
        </w:rPr>
      </w:pPr>
    </w:p>
    <w:p w14:paraId="1CE55EEE" w14:textId="77777777" w:rsidR="0064043F" w:rsidRPr="00541613" w:rsidRDefault="0064043F" w:rsidP="00541613">
      <w:pPr>
        <w:spacing w:line="288" w:lineRule="auto"/>
        <w:jc w:val="both"/>
        <w:rPr>
          <w:rFonts w:ascii="Arial" w:hAnsi="Arial" w:cs="Arial"/>
          <w:b/>
          <w:sz w:val="22"/>
          <w:szCs w:val="16"/>
        </w:rPr>
      </w:pPr>
    </w:p>
    <w:p w14:paraId="2677A19C" w14:textId="77777777" w:rsidR="00541613" w:rsidRPr="00541613" w:rsidRDefault="00541613" w:rsidP="00541613">
      <w:pPr>
        <w:spacing w:line="288" w:lineRule="auto"/>
        <w:ind w:left="6480" w:firstLine="720"/>
        <w:jc w:val="both"/>
        <w:rPr>
          <w:rFonts w:ascii="Arial" w:hAnsi="Arial" w:cs="Arial"/>
          <w:b/>
          <w:sz w:val="22"/>
          <w:szCs w:val="16"/>
        </w:rPr>
      </w:pPr>
      <w:r w:rsidRPr="00541613">
        <w:rPr>
          <w:rFonts w:ascii="Arial" w:hAnsi="Arial" w:cs="Arial"/>
          <w:b/>
          <w:sz w:val="22"/>
          <w:szCs w:val="16"/>
        </w:rPr>
        <w:lastRenderedPageBreak/>
        <w:t>Załącznik nr 4</w:t>
      </w:r>
    </w:p>
    <w:tbl>
      <w:tblPr>
        <w:tblW w:w="9202" w:type="dxa"/>
        <w:tblLook w:val="0000" w:firstRow="0" w:lastRow="0" w:firstColumn="0" w:lastColumn="0" w:noHBand="0" w:noVBand="0"/>
      </w:tblPr>
      <w:tblGrid>
        <w:gridCol w:w="7490"/>
        <w:gridCol w:w="1712"/>
      </w:tblGrid>
      <w:tr w:rsidR="00541613" w:rsidRPr="00541613" w14:paraId="0E725F96" w14:textId="77777777" w:rsidTr="009574C3">
        <w:trPr>
          <w:trHeight w:hRule="exact" w:val="577"/>
        </w:trPr>
        <w:tc>
          <w:tcPr>
            <w:tcW w:w="7490" w:type="dxa"/>
            <w:shd w:val="clear" w:color="auto" w:fill="auto"/>
          </w:tcPr>
          <w:p w14:paraId="567FACA5" w14:textId="77777777" w:rsidR="00541613" w:rsidRPr="00541613" w:rsidRDefault="00541613" w:rsidP="00541613">
            <w:pPr>
              <w:keepNext/>
              <w:spacing w:line="288" w:lineRule="auto"/>
              <w:jc w:val="center"/>
              <w:rPr>
                <w:rFonts w:ascii="Arial" w:eastAsia="MS Mincho;ＭＳ 明朝" w:hAnsi="Arial" w:cs="Arial"/>
                <w:b/>
                <w:sz w:val="22"/>
                <w:szCs w:val="22"/>
              </w:rPr>
            </w:pPr>
            <w:r w:rsidRPr="00541613">
              <w:rPr>
                <w:rFonts w:ascii="Arial" w:eastAsia="MS Mincho;ＭＳ 明朝" w:hAnsi="Arial" w:cs="Arial"/>
                <w:b/>
                <w:sz w:val="22"/>
                <w:szCs w:val="22"/>
              </w:rPr>
              <w:t xml:space="preserve">                            WYKAZ USŁUG</w:t>
            </w:r>
          </w:p>
        </w:tc>
        <w:tc>
          <w:tcPr>
            <w:tcW w:w="1712" w:type="dxa"/>
            <w:shd w:val="clear" w:color="auto" w:fill="auto"/>
          </w:tcPr>
          <w:p w14:paraId="7B0F2103" w14:textId="77777777" w:rsidR="00541613" w:rsidRPr="00541613" w:rsidRDefault="00541613" w:rsidP="00541613">
            <w:pPr>
              <w:keepNext/>
              <w:spacing w:line="288" w:lineRule="auto"/>
              <w:jc w:val="right"/>
              <w:rPr>
                <w:rFonts w:ascii="Arial" w:eastAsia="MS Mincho;ＭＳ 明朝" w:hAnsi="Arial" w:cs="Arial"/>
                <w:b/>
                <w:sz w:val="22"/>
                <w:szCs w:val="22"/>
              </w:rPr>
            </w:pPr>
            <w:r w:rsidRPr="00541613">
              <w:rPr>
                <w:rFonts w:ascii="Arial" w:eastAsia="MS Mincho;ＭＳ 明朝" w:hAnsi="Arial" w:cs="Arial"/>
                <w:b/>
                <w:sz w:val="22"/>
                <w:szCs w:val="22"/>
              </w:rPr>
              <w:t xml:space="preserve"> </w:t>
            </w:r>
          </w:p>
        </w:tc>
      </w:tr>
    </w:tbl>
    <w:p w14:paraId="54C9BBC2" w14:textId="77777777" w:rsidR="00541613" w:rsidRPr="00541613" w:rsidRDefault="00541613" w:rsidP="00541613">
      <w:pPr>
        <w:spacing w:line="288" w:lineRule="auto"/>
        <w:rPr>
          <w:rFonts w:ascii="Arial" w:hAnsi="Arial" w:cs="Arial"/>
          <w:sz w:val="12"/>
        </w:rPr>
      </w:pPr>
    </w:p>
    <w:p w14:paraId="5A34D924" w14:textId="77777777" w:rsidR="00541613" w:rsidRPr="00541613" w:rsidRDefault="00541613" w:rsidP="00541613">
      <w:pPr>
        <w:spacing w:line="288" w:lineRule="auto"/>
        <w:rPr>
          <w:rFonts w:ascii="Arial" w:eastAsia="Arial" w:hAnsi="Arial" w:cs="Arial"/>
          <w:sz w:val="22"/>
        </w:rPr>
      </w:pPr>
      <w:r w:rsidRPr="00541613">
        <w:rPr>
          <w:rFonts w:ascii="Arial" w:eastAsia="Arial" w:hAnsi="Arial" w:cs="Arial"/>
          <w:sz w:val="22"/>
        </w:rPr>
        <w:t>…………………………………………</w:t>
      </w:r>
    </w:p>
    <w:p w14:paraId="387B27D9" w14:textId="77777777" w:rsidR="00541613" w:rsidRPr="00541613" w:rsidRDefault="00541613" w:rsidP="00541613">
      <w:pPr>
        <w:spacing w:line="288" w:lineRule="auto"/>
        <w:rPr>
          <w:rFonts w:ascii="Arial" w:eastAsia="Arial" w:hAnsi="Arial" w:cs="Arial"/>
          <w:sz w:val="22"/>
        </w:rPr>
      </w:pPr>
      <w:r w:rsidRPr="00541613">
        <w:rPr>
          <w:rFonts w:ascii="Arial" w:eastAsia="Arial" w:hAnsi="Arial" w:cs="Arial"/>
          <w:sz w:val="22"/>
        </w:rPr>
        <w:t>…………………………………………</w:t>
      </w:r>
    </w:p>
    <w:p w14:paraId="67B48DA4" w14:textId="77777777" w:rsidR="00541613" w:rsidRPr="00541613" w:rsidRDefault="00541613" w:rsidP="00541613">
      <w:pPr>
        <w:spacing w:line="288" w:lineRule="auto"/>
        <w:rPr>
          <w:rFonts w:ascii="Arial" w:hAnsi="Arial" w:cs="Arial"/>
          <w:sz w:val="18"/>
          <w:szCs w:val="18"/>
        </w:rPr>
      </w:pPr>
      <w:r w:rsidRPr="00541613">
        <w:rPr>
          <w:rFonts w:ascii="Arial" w:eastAsia="Arial" w:hAnsi="Arial" w:cs="Arial"/>
          <w:sz w:val="22"/>
        </w:rPr>
        <w:t>…………………………………………</w:t>
      </w:r>
    </w:p>
    <w:p w14:paraId="14AAB64E" w14:textId="77777777" w:rsidR="00541613" w:rsidRPr="00541613" w:rsidRDefault="00541613" w:rsidP="00541613">
      <w:pPr>
        <w:spacing w:line="288" w:lineRule="auto"/>
        <w:rPr>
          <w:rFonts w:ascii="Arial" w:hAnsi="Arial" w:cs="Arial"/>
          <w:sz w:val="12"/>
          <w:szCs w:val="18"/>
        </w:rPr>
      </w:pPr>
      <w:r w:rsidRPr="00541613">
        <w:rPr>
          <w:rFonts w:ascii="Arial" w:hAnsi="Arial" w:cs="Arial"/>
          <w:sz w:val="18"/>
          <w:szCs w:val="18"/>
        </w:rPr>
        <w:t>nazwa i adres Wykonawcy</w:t>
      </w:r>
    </w:p>
    <w:p w14:paraId="74208D1F" w14:textId="77777777" w:rsidR="00C13C38" w:rsidRPr="00D21A16" w:rsidRDefault="00C13C38" w:rsidP="00C13C38">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1FD2E6B5" w14:textId="77777777" w:rsidR="00C13C38" w:rsidRPr="00D21A16" w:rsidRDefault="00C13C38" w:rsidP="00C13C38">
      <w:pPr>
        <w:tabs>
          <w:tab w:val="left" w:pos="0"/>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ul. </w:t>
      </w:r>
      <w:proofErr w:type="spellStart"/>
      <w:r w:rsidRPr="00D21A16">
        <w:rPr>
          <w:rFonts w:ascii="Arial" w:hAnsi="Arial"/>
          <w:b/>
          <w:color w:val="auto"/>
          <w:sz w:val="22"/>
          <w:szCs w:val="20"/>
          <w:lang w:eastAsia="pl-PL"/>
        </w:rPr>
        <w:t>Czatkowska</w:t>
      </w:r>
      <w:proofErr w:type="spellEnd"/>
      <w:r w:rsidRPr="00D21A16">
        <w:rPr>
          <w:rFonts w:ascii="Arial" w:hAnsi="Arial"/>
          <w:b/>
          <w:color w:val="auto"/>
          <w:sz w:val="22"/>
          <w:szCs w:val="20"/>
          <w:lang w:eastAsia="pl-PL"/>
        </w:rPr>
        <w:t xml:space="preserve"> 2e</w:t>
      </w:r>
    </w:p>
    <w:p w14:paraId="78E97EC0" w14:textId="77777777" w:rsidR="00C13C38" w:rsidRPr="002739A2" w:rsidRDefault="00C13C38" w:rsidP="00C13C38">
      <w:pPr>
        <w:spacing w:line="288" w:lineRule="auto"/>
        <w:ind w:left="4248" w:firstLine="708"/>
        <w:jc w:val="both"/>
        <w:rPr>
          <w:rFonts w:ascii="Arial" w:hAnsi="Arial"/>
          <w:b/>
          <w:color w:val="auto"/>
          <w:sz w:val="18"/>
          <w:szCs w:val="20"/>
          <w:u w:val="single"/>
          <w:lang w:eastAsia="pl-PL"/>
        </w:rPr>
      </w:pPr>
      <w:r w:rsidRPr="00D21A16">
        <w:rPr>
          <w:rFonts w:ascii="Arial" w:hAnsi="Arial"/>
          <w:b/>
          <w:color w:val="auto"/>
          <w:sz w:val="22"/>
          <w:szCs w:val="20"/>
          <w:lang w:eastAsia="pl-PL"/>
        </w:rPr>
        <w:t>83 - 110 Tczew</w:t>
      </w:r>
    </w:p>
    <w:p w14:paraId="30B07327" w14:textId="77777777" w:rsidR="00541613" w:rsidRPr="00541613" w:rsidRDefault="00541613" w:rsidP="00541613">
      <w:pPr>
        <w:spacing w:line="288" w:lineRule="auto"/>
        <w:ind w:left="4248" w:firstLine="708"/>
        <w:jc w:val="both"/>
        <w:rPr>
          <w:rFonts w:ascii="Arial" w:hAnsi="Arial"/>
          <w:b/>
          <w:color w:val="auto"/>
          <w:sz w:val="22"/>
          <w:szCs w:val="20"/>
          <w:lang w:eastAsia="pl-PL"/>
        </w:rPr>
      </w:pPr>
      <w:r w:rsidRPr="00541613">
        <w:rPr>
          <w:rFonts w:ascii="Arial" w:hAnsi="Arial"/>
          <w:b/>
          <w:color w:val="auto"/>
          <w:sz w:val="22"/>
          <w:szCs w:val="20"/>
          <w:u w:val="single"/>
          <w:lang w:eastAsia="pl-PL"/>
        </w:rPr>
        <w:t xml:space="preserve"> </w:t>
      </w:r>
    </w:p>
    <w:p w14:paraId="7C3E6C1E" w14:textId="77777777" w:rsidR="00541613" w:rsidRPr="00541613" w:rsidRDefault="00541613" w:rsidP="00541613">
      <w:pPr>
        <w:spacing w:line="288" w:lineRule="auto"/>
        <w:ind w:left="4248" w:firstLine="708"/>
        <w:jc w:val="both"/>
        <w:rPr>
          <w:rFonts w:ascii="Arial" w:hAnsi="Arial" w:cs="Arial"/>
          <w:b/>
          <w:sz w:val="22"/>
          <w:szCs w:val="20"/>
        </w:rPr>
      </w:pPr>
    </w:p>
    <w:tbl>
      <w:tblPr>
        <w:tblW w:w="9512"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2860"/>
        <w:gridCol w:w="2175"/>
        <w:gridCol w:w="2209"/>
        <w:gridCol w:w="2268"/>
      </w:tblGrid>
      <w:tr w:rsidR="00BA5B00" w:rsidRPr="00541613" w14:paraId="2B6F1F36" w14:textId="77777777" w:rsidTr="00BA5B00">
        <w:trPr>
          <w:cantSplit/>
          <w:jc w:val="center"/>
        </w:trPr>
        <w:tc>
          <w:tcPr>
            <w:tcW w:w="2860" w:type="dxa"/>
            <w:tcBorders>
              <w:top w:val="single" w:sz="4" w:space="0" w:color="000001"/>
              <w:left w:val="single" w:sz="4" w:space="0" w:color="000001"/>
              <w:bottom w:val="single" w:sz="4" w:space="0" w:color="000001"/>
            </w:tcBorders>
            <w:shd w:val="clear" w:color="auto" w:fill="auto"/>
            <w:tcMar>
              <w:left w:w="-5" w:type="dxa"/>
            </w:tcMar>
          </w:tcPr>
          <w:p w14:paraId="01C6A9A6" w14:textId="77777777" w:rsidR="00BA5B00" w:rsidRPr="00541613" w:rsidRDefault="00BA5B00" w:rsidP="00541613">
            <w:pPr>
              <w:spacing w:line="288" w:lineRule="auto"/>
              <w:jc w:val="both"/>
              <w:rPr>
                <w:rFonts w:ascii="Arial" w:hAnsi="Arial" w:cs="Arial"/>
                <w:b/>
                <w:sz w:val="18"/>
                <w:szCs w:val="18"/>
              </w:rPr>
            </w:pPr>
          </w:p>
          <w:p w14:paraId="3D66E467" w14:textId="77777777" w:rsidR="00BA5B00" w:rsidRPr="00541613" w:rsidRDefault="00BA5B00" w:rsidP="00541613">
            <w:pPr>
              <w:spacing w:line="288" w:lineRule="auto"/>
              <w:jc w:val="both"/>
              <w:rPr>
                <w:rFonts w:ascii="Arial" w:hAnsi="Arial" w:cs="Arial"/>
                <w:b/>
                <w:sz w:val="18"/>
                <w:szCs w:val="18"/>
              </w:rPr>
            </w:pPr>
          </w:p>
          <w:p w14:paraId="2F550582" w14:textId="77777777" w:rsidR="00BA5B00" w:rsidRPr="00541613" w:rsidRDefault="00BA5B00" w:rsidP="00541613">
            <w:pPr>
              <w:spacing w:line="288" w:lineRule="auto"/>
              <w:jc w:val="center"/>
              <w:rPr>
                <w:rFonts w:ascii="Arial" w:hAnsi="Arial" w:cs="Arial"/>
                <w:b/>
                <w:sz w:val="18"/>
                <w:szCs w:val="18"/>
              </w:rPr>
            </w:pPr>
            <w:r w:rsidRPr="00541613">
              <w:rPr>
                <w:rFonts w:ascii="Arial" w:hAnsi="Arial" w:cs="Arial"/>
                <w:b/>
                <w:sz w:val="18"/>
                <w:szCs w:val="18"/>
              </w:rPr>
              <w:t>Przedmiot zamówienia*</w:t>
            </w:r>
          </w:p>
          <w:p w14:paraId="6BC11EA5" w14:textId="77777777" w:rsidR="00BA5B00" w:rsidRPr="00541613" w:rsidRDefault="00BA5B00" w:rsidP="00541613">
            <w:pPr>
              <w:spacing w:line="288" w:lineRule="auto"/>
              <w:jc w:val="both"/>
              <w:rPr>
                <w:rFonts w:ascii="Arial" w:hAnsi="Arial" w:cs="Arial"/>
                <w:b/>
                <w:sz w:val="18"/>
                <w:szCs w:val="18"/>
              </w:rPr>
            </w:pPr>
          </w:p>
          <w:p w14:paraId="6AC198A6" w14:textId="77777777" w:rsidR="00BA5B00" w:rsidRPr="00541613" w:rsidRDefault="00BA5B00" w:rsidP="00541613">
            <w:pPr>
              <w:spacing w:line="288" w:lineRule="auto"/>
              <w:jc w:val="both"/>
              <w:rPr>
                <w:rFonts w:ascii="Arial" w:hAnsi="Arial" w:cs="Arial"/>
                <w:b/>
                <w:sz w:val="18"/>
                <w:szCs w:val="18"/>
              </w:rPr>
            </w:pPr>
          </w:p>
        </w:tc>
        <w:tc>
          <w:tcPr>
            <w:tcW w:w="2175" w:type="dxa"/>
            <w:tcBorders>
              <w:top w:val="single" w:sz="4" w:space="0" w:color="000001"/>
              <w:left w:val="single" w:sz="4" w:space="0" w:color="000001"/>
              <w:bottom w:val="single" w:sz="4" w:space="0" w:color="000001"/>
              <w:right w:val="single" w:sz="4" w:space="0" w:color="000001"/>
            </w:tcBorders>
            <w:vAlign w:val="center"/>
          </w:tcPr>
          <w:p w14:paraId="200A0A1F" w14:textId="77777777" w:rsidR="00BA5B00" w:rsidRPr="00541613" w:rsidRDefault="00BA5B00" w:rsidP="00BA5B00">
            <w:pPr>
              <w:spacing w:line="288" w:lineRule="auto"/>
              <w:jc w:val="center"/>
              <w:rPr>
                <w:rFonts w:ascii="Arial" w:hAnsi="Arial" w:cs="Arial"/>
                <w:b/>
                <w:sz w:val="18"/>
                <w:szCs w:val="18"/>
              </w:rPr>
            </w:pPr>
            <w:r w:rsidRPr="00CF3510">
              <w:rPr>
                <w:rFonts w:ascii="Arial" w:hAnsi="Arial" w:cs="Arial"/>
                <w:b/>
                <w:sz w:val="18"/>
                <w:szCs w:val="20"/>
              </w:rPr>
              <w:t>Wartość zamówienia            w zł (łącznie z VAT) **</w:t>
            </w:r>
          </w:p>
        </w:tc>
        <w:tc>
          <w:tcPr>
            <w:tcW w:w="2209" w:type="dxa"/>
            <w:tcBorders>
              <w:top w:val="single" w:sz="4" w:space="0" w:color="000001"/>
              <w:left w:val="single" w:sz="4" w:space="0" w:color="000001"/>
              <w:bottom w:val="single" w:sz="4" w:space="0" w:color="000001"/>
            </w:tcBorders>
            <w:shd w:val="clear" w:color="auto" w:fill="auto"/>
            <w:tcMar>
              <w:left w:w="-5" w:type="dxa"/>
            </w:tcMar>
            <w:vAlign w:val="center"/>
          </w:tcPr>
          <w:p w14:paraId="3C331DBB" w14:textId="77777777" w:rsidR="00BA5B00" w:rsidRPr="00541613" w:rsidRDefault="00BA5B00" w:rsidP="00541613">
            <w:pPr>
              <w:spacing w:line="288" w:lineRule="auto"/>
              <w:jc w:val="center"/>
              <w:rPr>
                <w:rFonts w:ascii="Arial" w:hAnsi="Arial" w:cs="Arial"/>
                <w:b/>
                <w:sz w:val="18"/>
                <w:szCs w:val="18"/>
              </w:rPr>
            </w:pPr>
            <w:r w:rsidRPr="00541613">
              <w:rPr>
                <w:rFonts w:ascii="Arial" w:hAnsi="Arial" w:cs="Arial"/>
                <w:b/>
                <w:sz w:val="18"/>
                <w:szCs w:val="18"/>
              </w:rPr>
              <w:t>Data wykonania zamówienia (zaleca się podanie: dnia, miesiąca, roku)</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00859F1" w14:textId="77777777" w:rsidR="00BA5B00" w:rsidRPr="00541613" w:rsidRDefault="00BA5B00" w:rsidP="00541613">
            <w:pPr>
              <w:spacing w:line="288" w:lineRule="auto"/>
              <w:jc w:val="center"/>
              <w:rPr>
                <w:rFonts w:ascii="Arial" w:hAnsi="Arial" w:cs="Arial"/>
                <w:b/>
                <w:sz w:val="18"/>
                <w:szCs w:val="18"/>
              </w:rPr>
            </w:pPr>
            <w:r w:rsidRPr="00541613">
              <w:rPr>
                <w:rFonts w:ascii="Arial" w:hAnsi="Arial" w:cs="Arial"/>
                <w:b/>
                <w:sz w:val="18"/>
                <w:szCs w:val="18"/>
              </w:rPr>
              <w:t>Podmiot</w:t>
            </w:r>
            <w:r w:rsidR="00825BC0">
              <w:rPr>
                <w:rFonts w:ascii="Arial" w:hAnsi="Arial" w:cs="Arial"/>
                <w:b/>
                <w:sz w:val="18"/>
                <w:szCs w:val="18"/>
              </w:rPr>
              <w:t>,</w:t>
            </w:r>
            <w:r w:rsidRPr="00541613">
              <w:rPr>
                <w:rFonts w:ascii="Arial" w:hAnsi="Arial" w:cs="Arial"/>
                <w:b/>
                <w:sz w:val="18"/>
                <w:szCs w:val="18"/>
              </w:rPr>
              <w:t xml:space="preserve"> na rzecz  którego usługi zostały wykonane                            lub są wykonywane</w:t>
            </w:r>
          </w:p>
        </w:tc>
      </w:tr>
      <w:tr w:rsidR="00BA5B00" w:rsidRPr="00541613" w14:paraId="5ABD7C97" w14:textId="77777777" w:rsidTr="00BA5B00">
        <w:trPr>
          <w:cantSplit/>
          <w:trHeight w:val="2783"/>
          <w:jc w:val="center"/>
        </w:trPr>
        <w:tc>
          <w:tcPr>
            <w:tcW w:w="2860" w:type="dxa"/>
            <w:tcBorders>
              <w:top w:val="single" w:sz="4" w:space="0" w:color="000001"/>
              <w:left w:val="single" w:sz="4" w:space="0" w:color="000001"/>
              <w:bottom w:val="single" w:sz="4" w:space="0" w:color="000001"/>
            </w:tcBorders>
            <w:shd w:val="clear" w:color="auto" w:fill="auto"/>
            <w:tcMar>
              <w:left w:w="-5" w:type="dxa"/>
            </w:tcMar>
            <w:vAlign w:val="center"/>
          </w:tcPr>
          <w:p w14:paraId="610D17FB" w14:textId="77777777" w:rsidR="00BA5B00" w:rsidRPr="00541613" w:rsidRDefault="00BA5B00" w:rsidP="00541613">
            <w:pPr>
              <w:spacing w:line="288" w:lineRule="auto"/>
              <w:jc w:val="both"/>
              <w:rPr>
                <w:rFonts w:ascii="Arial" w:eastAsia="Times New Roman" w:hAnsi="Arial" w:cs="Arial"/>
                <w:b/>
                <w:sz w:val="22"/>
                <w:szCs w:val="20"/>
              </w:rPr>
            </w:pPr>
          </w:p>
          <w:p w14:paraId="4E5DEF52" w14:textId="77777777" w:rsidR="00BA5B00" w:rsidRPr="00541613" w:rsidRDefault="00BA5B00" w:rsidP="00541613">
            <w:pPr>
              <w:keepNext/>
              <w:spacing w:line="288" w:lineRule="auto"/>
              <w:rPr>
                <w:rFonts w:ascii="Arial" w:eastAsia="Times New Roman" w:hAnsi="Arial" w:cs="Arial"/>
                <w:b/>
                <w:sz w:val="22"/>
                <w:szCs w:val="20"/>
              </w:rPr>
            </w:pPr>
          </w:p>
          <w:p w14:paraId="04B2EF4A" w14:textId="77777777" w:rsidR="00BA5B00" w:rsidRPr="00541613" w:rsidRDefault="00BA5B00" w:rsidP="00541613">
            <w:pPr>
              <w:spacing w:line="288" w:lineRule="auto"/>
              <w:jc w:val="both"/>
              <w:rPr>
                <w:rFonts w:ascii="Arial" w:eastAsia="Times New Roman" w:hAnsi="Arial" w:cs="Arial"/>
                <w:b/>
                <w:sz w:val="20"/>
                <w:szCs w:val="20"/>
              </w:rPr>
            </w:pPr>
          </w:p>
          <w:p w14:paraId="5F929CD5" w14:textId="77777777" w:rsidR="00BA5B00" w:rsidRPr="00541613" w:rsidRDefault="00BA5B00" w:rsidP="00541613">
            <w:pPr>
              <w:keepNext/>
              <w:spacing w:line="288" w:lineRule="auto"/>
              <w:rPr>
                <w:rFonts w:ascii="Arial" w:eastAsia="Times New Roman" w:hAnsi="Arial" w:cs="Arial"/>
                <w:b/>
                <w:sz w:val="22"/>
                <w:szCs w:val="20"/>
              </w:rPr>
            </w:pPr>
          </w:p>
          <w:p w14:paraId="16978500" w14:textId="77777777" w:rsidR="00BA5B00" w:rsidRPr="00541613" w:rsidRDefault="00BA5B00" w:rsidP="00541613">
            <w:pPr>
              <w:keepNext/>
              <w:spacing w:line="288" w:lineRule="auto"/>
              <w:ind w:left="432" w:hanging="432"/>
              <w:rPr>
                <w:rFonts w:ascii="Arial" w:eastAsia="Times New Roman" w:hAnsi="Arial" w:cs="Arial"/>
                <w:b/>
                <w:sz w:val="22"/>
                <w:szCs w:val="20"/>
              </w:rPr>
            </w:pPr>
          </w:p>
          <w:p w14:paraId="4DD620DF" w14:textId="77777777" w:rsidR="00BA5B00" w:rsidRPr="00541613" w:rsidRDefault="00BA5B00" w:rsidP="00541613">
            <w:pPr>
              <w:keepNext/>
              <w:spacing w:line="288" w:lineRule="auto"/>
              <w:rPr>
                <w:rFonts w:ascii="Arial" w:hAnsi="Arial" w:cs="Arial"/>
                <w:sz w:val="22"/>
              </w:rPr>
            </w:pPr>
          </w:p>
          <w:p w14:paraId="2AB7FCFB" w14:textId="77777777" w:rsidR="00BA5B00" w:rsidRPr="00541613" w:rsidRDefault="00BA5B00" w:rsidP="00541613">
            <w:pPr>
              <w:keepNext/>
              <w:spacing w:line="288" w:lineRule="auto"/>
              <w:rPr>
                <w:rFonts w:ascii="Arial" w:hAnsi="Arial" w:cs="Arial"/>
                <w:sz w:val="22"/>
              </w:rPr>
            </w:pPr>
          </w:p>
          <w:p w14:paraId="6F70E739" w14:textId="77777777" w:rsidR="00BA5B00" w:rsidRPr="00541613" w:rsidRDefault="00BA5B00" w:rsidP="00541613">
            <w:pPr>
              <w:keepNext/>
              <w:spacing w:line="288" w:lineRule="auto"/>
              <w:rPr>
                <w:rFonts w:ascii="Arial" w:hAnsi="Arial" w:cs="Arial"/>
                <w:sz w:val="22"/>
              </w:rPr>
            </w:pPr>
          </w:p>
        </w:tc>
        <w:tc>
          <w:tcPr>
            <w:tcW w:w="2175" w:type="dxa"/>
            <w:tcBorders>
              <w:top w:val="single" w:sz="4" w:space="0" w:color="000001"/>
              <w:left w:val="single" w:sz="4" w:space="0" w:color="000001"/>
              <w:bottom w:val="single" w:sz="4" w:space="0" w:color="000001"/>
              <w:right w:val="single" w:sz="4" w:space="0" w:color="000001"/>
            </w:tcBorders>
            <w:vAlign w:val="center"/>
          </w:tcPr>
          <w:p w14:paraId="59635ED5" w14:textId="77777777" w:rsidR="00BA5B00" w:rsidRPr="00541613" w:rsidRDefault="00BA5B00" w:rsidP="00BA5B00">
            <w:pPr>
              <w:spacing w:line="288" w:lineRule="auto"/>
              <w:jc w:val="center"/>
              <w:rPr>
                <w:rFonts w:ascii="Arial" w:hAnsi="Arial" w:cs="Arial"/>
                <w:sz w:val="22"/>
              </w:rPr>
            </w:pPr>
          </w:p>
        </w:tc>
        <w:tc>
          <w:tcPr>
            <w:tcW w:w="2209" w:type="dxa"/>
            <w:tcBorders>
              <w:top w:val="single" w:sz="4" w:space="0" w:color="000001"/>
              <w:left w:val="single" w:sz="4" w:space="0" w:color="000001"/>
              <w:bottom w:val="single" w:sz="4" w:space="0" w:color="000001"/>
            </w:tcBorders>
            <w:shd w:val="clear" w:color="auto" w:fill="auto"/>
            <w:tcMar>
              <w:left w:w="-5" w:type="dxa"/>
            </w:tcMar>
          </w:tcPr>
          <w:p w14:paraId="5439E539" w14:textId="77777777" w:rsidR="00BA5B00" w:rsidRPr="00541613" w:rsidRDefault="00BA5B00" w:rsidP="00541613">
            <w:pPr>
              <w:spacing w:line="288" w:lineRule="auto"/>
              <w:jc w:val="both"/>
              <w:rPr>
                <w:rFonts w:ascii="Arial" w:hAnsi="Arial" w:cs="Arial"/>
                <w:sz w:val="22"/>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1B9F5C" w14:textId="77777777" w:rsidR="00BA5B00" w:rsidRPr="00541613" w:rsidRDefault="00BA5B00" w:rsidP="00541613">
            <w:pPr>
              <w:spacing w:line="288" w:lineRule="auto"/>
              <w:jc w:val="both"/>
              <w:rPr>
                <w:rFonts w:ascii="Arial" w:hAnsi="Arial" w:cs="Arial"/>
                <w:sz w:val="22"/>
              </w:rPr>
            </w:pPr>
          </w:p>
        </w:tc>
      </w:tr>
    </w:tbl>
    <w:p w14:paraId="32618379" w14:textId="77777777" w:rsidR="00541613" w:rsidRPr="00541613" w:rsidRDefault="00541613" w:rsidP="00541613">
      <w:pPr>
        <w:spacing w:line="288" w:lineRule="auto"/>
        <w:ind w:right="70"/>
        <w:rPr>
          <w:rFonts w:ascii="Arial" w:hAnsi="Arial" w:cs="Arial"/>
        </w:rPr>
      </w:pPr>
    </w:p>
    <w:p w14:paraId="61FD91E5" w14:textId="77777777" w:rsidR="00541613" w:rsidRPr="00541613" w:rsidRDefault="00541613" w:rsidP="00541613">
      <w:pPr>
        <w:spacing w:line="288" w:lineRule="auto"/>
        <w:ind w:right="70"/>
        <w:rPr>
          <w:rFonts w:ascii="Arial" w:hAnsi="Arial" w:cs="Arial"/>
          <w:i/>
          <w:sz w:val="20"/>
          <w:szCs w:val="20"/>
        </w:rPr>
      </w:pPr>
      <w:r w:rsidRPr="00541613">
        <w:rPr>
          <w:rFonts w:ascii="Arial" w:hAnsi="Arial" w:cs="Arial"/>
        </w:rPr>
        <w:tab/>
      </w:r>
      <w:r w:rsidRPr="00541613">
        <w:rPr>
          <w:rFonts w:ascii="Arial" w:hAnsi="Arial" w:cs="Arial"/>
        </w:rPr>
        <w:tab/>
      </w:r>
      <w:r w:rsidRPr="00541613">
        <w:rPr>
          <w:rFonts w:ascii="Arial" w:hAnsi="Arial" w:cs="Arial"/>
        </w:rPr>
        <w:tab/>
      </w:r>
      <w:r w:rsidRPr="00541613">
        <w:rPr>
          <w:rFonts w:ascii="Arial" w:hAnsi="Arial" w:cs="Arial"/>
          <w:i/>
          <w:sz w:val="20"/>
          <w:szCs w:val="20"/>
        </w:rPr>
        <w:t xml:space="preserve"> </w:t>
      </w:r>
    </w:p>
    <w:p w14:paraId="57D2EF55" w14:textId="77777777" w:rsidR="00541613" w:rsidRPr="00541613" w:rsidRDefault="00541613" w:rsidP="00541613">
      <w:pPr>
        <w:spacing w:line="288" w:lineRule="auto"/>
        <w:ind w:right="70"/>
        <w:rPr>
          <w:rFonts w:ascii="Arial" w:hAnsi="Arial" w:cs="Arial"/>
          <w:i/>
          <w:sz w:val="20"/>
          <w:szCs w:val="20"/>
        </w:rPr>
      </w:pPr>
    </w:p>
    <w:p w14:paraId="5234745B" w14:textId="77777777" w:rsidR="00541613" w:rsidRPr="00541613" w:rsidRDefault="00541613" w:rsidP="00541613">
      <w:pPr>
        <w:spacing w:line="288" w:lineRule="auto"/>
        <w:ind w:left="5400" w:right="70"/>
        <w:jc w:val="center"/>
        <w:rPr>
          <w:rFonts w:ascii="Arial" w:hAnsi="Arial" w:cs="Arial"/>
          <w:i/>
          <w:sz w:val="16"/>
          <w:szCs w:val="20"/>
        </w:rPr>
      </w:pPr>
      <w:r w:rsidRPr="00541613">
        <w:rPr>
          <w:rFonts w:ascii="Arial" w:hAnsi="Arial" w:cs="Arial"/>
          <w:sz w:val="22"/>
          <w:szCs w:val="22"/>
        </w:rPr>
        <w:t xml:space="preserve"> </w:t>
      </w:r>
    </w:p>
    <w:p w14:paraId="4160B727" w14:textId="77777777" w:rsidR="00541613" w:rsidRPr="00541613" w:rsidRDefault="00541613" w:rsidP="00541613">
      <w:pPr>
        <w:spacing w:line="288" w:lineRule="auto"/>
        <w:jc w:val="both"/>
        <w:rPr>
          <w:rFonts w:ascii="Arial" w:hAnsi="Arial" w:cs="Arial"/>
          <w:i/>
          <w:color w:val="FF0000"/>
          <w:sz w:val="16"/>
          <w:szCs w:val="20"/>
        </w:rPr>
      </w:pPr>
    </w:p>
    <w:p w14:paraId="365F22D1" w14:textId="77777777" w:rsidR="00541613" w:rsidRPr="00541613" w:rsidRDefault="00541613" w:rsidP="00541613">
      <w:pPr>
        <w:widowControl/>
        <w:suppressAutoHyphens w:val="0"/>
        <w:spacing w:line="288" w:lineRule="auto"/>
        <w:jc w:val="both"/>
        <w:rPr>
          <w:rFonts w:ascii="Arial" w:eastAsia="Times New Roman" w:hAnsi="Arial" w:cs="Arial"/>
          <w:b/>
          <w:color w:val="auto"/>
          <w:sz w:val="22"/>
          <w:szCs w:val="20"/>
          <w:lang w:eastAsia="pl-PL"/>
        </w:rPr>
      </w:pPr>
      <w:r w:rsidRPr="00541613">
        <w:rPr>
          <w:rFonts w:ascii="Arial" w:eastAsia="Times New Roman" w:hAnsi="Arial" w:cs="Arial"/>
          <w:b/>
          <w:color w:val="auto"/>
          <w:sz w:val="22"/>
          <w:szCs w:val="20"/>
          <w:u w:val="single"/>
          <w:lang w:eastAsia="pl-PL"/>
        </w:rPr>
        <w:t>UWAGA</w:t>
      </w:r>
      <w:r w:rsidRPr="00541613">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541613">
        <w:rPr>
          <w:rFonts w:ascii="Arial" w:eastAsia="Times New Roman" w:hAnsi="Arial" w:cs="Arial"/>
          <w:b/>
          <w:color w:val="auto"/>
          <w:sz w:val="22"/>
          <w:szCs w:val="20"/>
          <w:lang w:eastAsia="pl-PL"/>
        </w:rPr>
        <w:t>ne</w:t>
      </w:r>
      <w:proofErr w:type="spellEnd"/>
      <w:r w:rsidRPr="00541613">
        <w:rPr>
          <w:rFonts w:ascii="Arial" w:eastAsia="Times New Roman" w:hAnsi="Arial" w:cs="Arial"/>
          <w:b/>
          <w:color w:val="auto"/>
          <w:sz w:val="22"/>
          <w:szCs w:val="20"/>
          <w:lang w:eastAsia="pl-PL"/>
        </w:rPr>
        <w:t xml:space="preserve"> do składania oświadczeń woli w imieniu Wykonawcy. </w:t>
      </w:r>
    </w:p>
    <w:p w14:paraId="7AC788FC" w14:textId="77777777" w:rsidR="00541613" w:rsidRPr="00541613" w:rsidRDefault="00541613" w:rsidP="00541613">
      <w:pPr>
        <w:spacing w:line="288" w:lineRule="auto"/>
        <w:jc w:val="both"/>
        <w:rPr>
          <w:rFonts w:ascii="Arial" w:hAnsi="Arial" w:cs="Arial"/>
          <w:i/>
          <w:color w:val="FF0000"/>
          <w:sz w:val="18"/>
          <w:szCs w:val="20"/>
        </w:rPr>
      </w:pPr>
    </w:p>
    <w:p w14:paraId="53DF1C50" w14:textId="77777777" w:rsidR="00541613" w:rsidRPr="00541613" w:rsidRDefault="00541613" w:rsidP="00541613">
      <w:pPr>
        <w:spacing w:line="288" w:lineRule="auto"/>
        <w:jc w:val="both"/>
        <w:rPr>
          <w:rFonts w:ascii="Arial" w:hAnsi="Arial" w:cs="Arial"/>
          <w:i/>
          <w:color w:val="FF0000"/>
          <w:sz w:val="16"/>
          <w:szCs w:val="20"/>
        </w:rPr>
      </w:pPr>
    </w:p>
    <w:p w14:paraId="314E1124" w14:textId="77777777" w:rsidR="00541613" w:rsidRPr="00541613" w:rsidRDefault="00541613" w:rsidP="00541613">
      <w:pPr>
        <w:spacing w:line="288" w:lineRule="auto"/>
        <w:jc w:val="both"/>
        <w:rPr>
          <w:rFonts w:ascii="Arial" w:hAnsi="Arial" w:cs="Arial"/>
          <w:i/>
          <w:color w:val="FF0000"/>
          <w:sz w:val="16"/>
          <w:szCs w:val="20"/>
        </w:rPr>
      </w:pPr>
    </w:p>
    <w:p w14:paraId="1AF45105" w14:textId="77777777" w:rsidR="00541613" w:rsidRPr="00541613" w:rsidRDefault="00541613" w:rsidP="00541613">
      <w:pPr>
        <w:spacing w:line="288" w:lineRule="auto"/>
        <w:jc w:val="both"/>
        <w:rPr>
          <w:rFonts w:ascii="Arial" w:hAnsi="Arial" w:cs="Arial"/>
          <w:i/>
          <w:color w:val="FF0000"/>
          <w:sz w:val="16"/>
          <w:szCs w:val="20"/>
        </w:rPr>
      </w:pPr>
    </w:p>
    <w:p w14:paraId="29D4F679" w14:textId="77777777" w:rsidR="00541613" w:rsidRPr="00541613" w:rsidRDefault="00541613" w:rsidP="00541613">
      <w:pPr>
        <w:spacing w:line="288" w:lineRule="auto"/>
        <w:jc w:val="both"/>
        <w:rPr>
          <w:rFonts w:ascii="Arial" w:hAnsi="Arial" w:cs="Arial"/>
          <w:i/>
          <w:color w:val="FF0000"/>
          <w:sz w:val="16"/>
          <w:szCs w:val="20"/>
        </w:rPr>
      </w:pPr>
    </w:p>
    <w:p w14:paraId="6A0048A3" w14:textId="77777777" w:rsidR="00541613" w:rsidRPr="00541613" w:rsidRDefault="00541613" w:rsidP="00541613">
      <w:pPr>
        <w:spacing w:line="288" w:lineRule="auto"/>
        <w:jc w:val="both"/>
        <w:rPr>
          <w:rFonts w:ascii="Arial" w:hAnsi="Arial" w:cs="Arial"/>
          <w:i/>
          <w:color w:val="FF0000"/>
          <w:sz w:val="16"/>
          <w:szCs w:val="20"/>
        </w:rPr>
      </w:pPr>
    </w:p>
    <w:p w14:paraId="27EF7666" w14:textId="77777777" w:rsidR="00541613" w:rsidRPr="00541613" w:rsidRDefault="00541613" w:rsidP="00541613">
      <w:pPr>
        <w:spacing w:line="288" w:lineRule="auto"/>
        <w:jc w:val="both"/>
        <w:rPr>
          <w:rFonts w:ascii="Arial" w:hAnsi="Arial" w:cs="Arial"/>
          <w:i/>
          <w:color w:val="FF0000"/>
          <w:sz w:val="16"/>
          <w:szCs w:val="20"/>
        </w:rPr>
      </w:pPr>
    </w:p>
    <w:p w14:paraId="289DF116" w14:textId="77777777" w:rsidR="00541613" w:rsidRPr="00541613" w:rsidRDefault="00541613" w:rsidP="00541613">
      <w:pPr>
        <w:spacing w:line="288" w:lineRule="auto"/>
        <w:jc w:val="both"/>
        <w:rPr>
          <w:rFonts w:ascii="Arial" w:hAnsi="Arial" w:cs="Arial"/>
          <w:sz w:val="16"/>
          <w:szCs w:val="16"/>
        </w:rPr>
      </w:pPr>
      <w:r w:rsidRPr="00541613">
        <w:rPr>
          <w:rFonts w:ascii="Arial" w:hAnsi="Arial" w:cs="Arial"/>
          <w:sz w:val="16"/>
          <w:szCs w:val="16"/>
        </w:rPr>
        <w:t>* Wykonawca opisze rodzaj zamówienia tak, aby Zamawiający mógł ocenić czy spełnia warunek określony w pkt 5.1.2.4 a SWZ. Wykonawca załączy dowody potwierdzające, że usługi  zostały wykonane lub są wykonywane należycie.</w:t>
      </w:r>
    </w:p>
    <w:p w14:paraId="4E369E27" w14:textId="3EE8E51D" w:rsidR="00541613" w:rsidRPr="00541613" w:rsidRDefault="00541613" w:rsidP="00541613">
      <w:pPr>
        <w:spacing w:line="288" w:lineRule="auto"/>
        <w:jc w:val="both"/>
        <w:rPr>
          <w:rFonts w:ascii="Arial" w:eastAsia="Arial" w:hAnsi="Arial" w:cs="Arial"/>
          <w:b/>
          <w:sz w:val="16"/>
          <w:szCs w:val="16"/>
        </w:rPr>
      </w:pPr>
      <w:r w:rsidRPr="00541613">
        <w:rPr>
          <w:rFonts w:ascii="Arial" w:hAnsi="Arial" w:cs="Arial"/>
          <w:sz w:val="16"/>
          <w:szCs w:val="16"/>
        </w:rPr>
        <w:t>**Wartość (łącznie z podatkiem VAT) przedmiotu zamówienia czyli cenę, zgodnie z ustawą z dnia 9 maja 2014 r.                        o informowaniu o cenach towarów i usług (</w:t>
      </w:r>
      <w:proofErr w:type="spellStart"/>
      <w:r w:rsidRPr="00541613">
        <w:rPr>
          <w:rFonts w:ascii="Arial" w:hAnsi="Arial" w:cs="Arial"/>
          <w:sz w:val="16"/>
          <w:szCs w:val="16"/>
        </w:rPr>
        <w:t>t.j</w:t>
      </w:r>
      <w:proofErr w:type="spellEnd"/>
      <w:r w:rsidRPr="00541613">
        <w:rPr>
          <w:rFonts w:ascii="Arial" w:hAnsi="Arial" w:cs="Arial"/>
          <w:sz w:val="16"/>
          <w:szCs w:val="16"/>
        </w:rPr>
        <w:t>. Dz. U. z 20</w:t>
      </w:r>
      <w:r w:rsidR="008F3C49">
        <w:rPr>
          <w:rFonts w:ascii="Arial" w:hAnsi="Arial" w:cs="Arial"/>
          <w:sz w:val="16"/>
          <w:szCs w:val="16"/>
        </w:rPr>
        <w:t>23</w:t>
      </w:r>
      <w:r w:rsidRPr="00541613">
        <w:rPr>
          <w:rFonts w:ascii="Arial" w:hAnsi="Arial" w:cs="Arial"/>
          <w:sz w:val="16"/>
          <w:szCs w:val="16"/>
        </w:rPr>
        <w:t xml:space="preserve"> r. poz. 1</w:t>
      </w:r>
      <w:r w:rsidR="008F3C49">
        <w:rPr>
          <w:rFonts w:ascii="Arial" w:hAnsi="Arial" w:cs="Arial"/>
          <w:sz w:val="16"/>
          <w:szCs w:val="16"/>
        </w:rPr>
        <w:t>6</w:t>
      </w:r>
      <w:r w:rsidRPr="00541613">
        <w:rPr>
          <w:rFonts w:ascii="Arial" w:hAnsi="Arial" w:cs="Arial"/>
          <w:sz w:val="16"/>
          <w:szCs w:val="16"/>
        </w:rPr>
        <w:t>8), podaje się z dokładnością do dwóch miejsc                    po przecinku.</w:t>
      </w:r>
    </w:p>
    <w:p w14:paraId="205E0ABF" w14:textId="77777777" w:rsidR="00541613" w:rsidRPr="00541613" w:rsidRDefault="00541613" w:rsidP="00541613">
      <w:pPr>
        <w:spacing w:line="288" w:lineRule="auto"/>
        <w:ind w:left="5760" w:firstLine="720"/>
        <w:jc w:val="both"/>
        <w:rPr>
          <w:rFonts w:ascii="Arial" w:hAnsi="Arial" w:cs="Arial"/>
          <w:b/>
          <w:sz w:val="22"/>
          <w:szCs w:val="16"/>
        </w:rPr>
      </w:pPr>
    </w:p>
    <w:p w14:paraId="52CF0D4A" w14:textId="77777777" w:rsidR="00541613" w:rsidRPr="00541613" w:rsidRDefault="00541613" w:rsidP="00541613">
      <w:pPr>
        <w:spacing w:line="288" w:lineRule="auto"/>
        <w:jc w:val="both"/>
        <w:rPr>
          <w:rFonts w:ascii="Arial" w:hAnsi="Arial" w:cs="Arial"/>
          <w:b/>
          <w:sz w:val="22"/>
          <w:szCs w:val="16"/>
        </w:rPr>
      </w:pPr>
    </w:p>
    <w:p w14:paraId="6C3DA9CB" w14:textId="77777777" w:rsidR="00E253D2" w:rsidRDefault="00E253D2" w:rsidP="007F7AAC">
      <w:pPr>
        <w:spacing w:line="288" w:lineRule="auto"/>
        <w:ind w:left="6480" w:firstLine="720"/>
        <w:jc w:val="both"/>
        <w:rPr>
          <w:rFonts w:ascii="Arial" w:hAnsi="Arial" w:cs="Arial"/>
          <w:b/>
          <w:sz w:val="22"/>
          <w:szCs w:val="16"/>
        </w:rPr>
      </w:pPr>
    </w:p>
    <w:p w14:paraId="14A7CFC1" w14:textId="77777777" w:rsidR="00E253D2" w:rsidRDefault="00E253D2" w:rsidP="007F7AAC">
      <w:pPr>
        <w:spacing w:line="288" w:lineRule="auto"/>
        <w:ind w:left="6480" w:firstLine="720"/>
        <w:jc w:val="both"/>
        <w:rPr>
          <w:rFonts w:ascii="Arial" w:hAnsi="Arial" w:cs="Arial"/>
          <w:b/>
          <w:sz w:val="22"/>
          <w:szCs w:val="16"/>
        </w:rPr>
      </w:pPr>
    </w:p>
    <w:p w14:paraId="04D9CE19" w14:textId="77777777" w:rsidR="00E10BDF" w:rsidRPr="00E10BDF" w:rsidRDefault="00E10BDF" w:rsidP="00E10BDF">
      <w:pPr>
        <w:spacing w:line="288" w:lineRule="auto"/>
        <w:rPr>
          <w:rFonts w:ascii="Arial" w:hAnsi="Arial"/>
          <w:color w:val="auto"/>
          <w:sz w:val="18"/>
          <w:szCs w:val="18"/>
          <w:lang w:eastAsia="pl-PL"/>
        </w:rPr>
      </w:pPr>
    </w:p>
    <w:p w14:paraId="32C4444A" w14:textId="77777777" w:rsidR="00E10BDF" w:rsidRPr="00E10BDF" w:rsidRDefault="00E10BDF" w:rsidP="00E10BDF">
      <w:pPr>
        <w:spacing w:line="288" w:lineRule="auto"/>
        <w:ind w:left="5760" w:firstLine="720"/>
        <w:jc w:val="both"/>
        <w:rPr>
          <w:rFonts w:ascii="Arial" w:hAnsi="Arial" w:cs="Arial"/>
          <w:b/>
          <w:sz w:val="22"/>
          <w:szCs w:val="16"/>
        </w:rPr>
      </w:pPr>
      <w:r w:rsidRPr="00E10BDF">
        <w:rPr>
          <w:rFonts w:ascii="Arial" w:hAnsi="Arial" w:cs="Arial"/>
          <w:b/>
          <w:sz w:val="22"/>
          <w:szCs w:val="16"/>
        </w:rPr>
        <w:lastRenderedPageBreak/>
        <w:t xml:space="preserve">                Załącznik nr 5</w:t>
      </w:r>
    </w:p>
    <w:p w14:paraId="2E7C8EFE" w14:textId="77777777" w:rsidR="00E10BDF" w:rsidRPr="00E10BDF" w:rsidRDefault="00E10BDF" w:rsidP="00E10BDF">
      <w:pPr>
        <w:spacing w:line="288" w:lineRule="auto"/>
        <w:jc w:val="both"/>
        <w:rPr>
          <w:rFonts w:ascii="Arial" w:eastAsia="MS Mincho;ＭＳ 明朝" w:hAnsi="Arial" w:cs="Arial"/>
          <w:b/>
          <w:sz w:val="22"/>
          <w:szCs w:val="22"/>
        </w:rPr>
      </w:pPr>
    </w:p>
    <w:p w14:paraId="7B868461" w14:textId="77777777" w:rsidR="00E10BDF" w:rsidRPr="00E10BDF" w:rsidRDefault="00E10BDF" w:rsidP="00E10BDF">
      <w:pPr>
        <w:spacing w:line="288" w:lineRule="auto"/>
        <w:jc w:val="center"/>
        <w:rPr>
          <w:rFonts w:ascii="Arial" w:eastAsia="MS Mincho;ＭＳ 明朝" w:hAnsi="Arial" w:cs="Arial"/>
          <w:b/>
          <w:sz w:val="22"/>
          <w:szCs w:val="22"/>
        </w:rPr>
      </w:pPr>
      <w:r w:rsidRPr="00E10BDF">
        <w:rPr>
          <w:rFonts w:ascii="Arial" w:hAnsi="Arial" w:cs="Arial"/>
          <w:b/>
          <w:sz w:val="22"/>
          <w:szCs w:val="22"/>
        </w:rPr>
        <w:t>WYKAZ</w:t>
      </w:r>
      <w:r w:rsidRPr="00444A4B">
        <w:rPr>
          <w:rFonts w:ascii="Arial" w:hAnsi="Arial" w:cs="Arial"/>
          <w:b/>
          <w:color w:val="auto"/>
          <w:sz w:val="22"/>
          <w:szCs w:val="22"/>
        </w:rPr>
        <w:t xml:space="preserve"> NARZĘDZI </w:t>
      </w:r>
      <w:r w:rsidRPr="00E10BDF">
        <w:rPr>
          <w:rFonts w:ascii="Arial" w:hAnsi="Arial" w:cs="Arial"/>
          <w:b/>
          <w:sz w:val="22"/>
          <w:szCs w:val="22"/>
        </w:rPr>
        <w:t>DOSTĘPNYCH WYKONAWCY W CELU WYKONANIA ZAMÓWIENIA PUBLICZNEGO</w:t>
      </w:r>
    </w:p>
    <w:p w14:paraId="729182D5" w14:textId="77777777" w:rsidR="00E10BDF" w:rsidRPr="00E10BDF" w:rsidRDefault="00E10BDF" w:rsidP="00E10BDF">
      <w:pPr>
        <w:spacing w:line="288" w:lineRule="auto"/>
        <w:jc w:val="both"/>
        <w:rPr>
          <w:rFonts w:ascii="Arial" w:eastAsia="MS Mincho;ＭＳ 明朝" w:hAnsi="Arial" w:cs="Arial"/>
          <w:b/>
          <w:sz w:val="22"/>
          <w:szCs w:val="22"/>
        </w:rPr>
      </w:pPr>
    </w:p>
    <w:p w14:paraId="5355207C" w14:textId="77777777" w:rsidR="00E10BDF" w:rsidRPr="00E10BDF" w:rsidRDefault="00E10BDF" w:rsidP="00E10BDF">
      <w:pPr>
        <w:spacing w:line="288" w:lineRule="auto"/>
        <w:rPr>
          <w:rFonts w:ascii="Arial" w:hAnsi="Arial"/>
          <w:color w:val="auto"/>
          <w:sz w:val="22"/>
          <w:lang w:eastAsia="pl-PL"/>
        </w:rPr>
      </w:pPr>
      <w:r w:rsidRPr="00E10BDF">
        <w:rPr>
          <w:rFonts w:ascii="Arial" w:hAnsi="Arial"/>
          <w:color w:val="auto"/>
          <w:sz w:val="22"/>
          <w:lang w:eastAsia="pl-PL"/>
        </w:rPr>
        <w:t>…………………………………………</w:t>
      </w:r>
    </w:p>
    <w:p w14:paraId="03CC1FAD" w14:textId="77777777" w:rsidR="00E10BDF" w:rsidRPr="00E10BDF" w:rsidRDefault="00E10BDF" w:rsidP="00E10BDF">
      <w:pPr>
        <w:spacing w:line="288" w:lineRule="auto"/>
        <w:rPr>
          <w:rFonts w:ascii="Arial" w:hAnsi="Arial"/>
          <w:color w:val="auto"/>
          <w:sz w:val="22"/>
          <w:lang w:eastAsia="pl-PL"/>
        </w:rPr>
      </w:pPr>
      <w:r w:rsidRPr="00E10BDF">
        <w:rPr>
          <w:rFonts w:ascii="Arial" w:hAnsi="Arial"/>
          <w:color w:val="auto"/>
          <w:sz w:val="22"/>
          <w:lang w:eastAsia="pl-PL"/>
        </w:rPr>
        <w:t>…………………………………………</w:t>
      </w:r>
    </w:p>
    <w:p w14:paraId="48E7CF2B" w14:textId="534A657A" w:rsidR="00E10BDF" w:rsidRPr="00E10BDF" w:rsidRDefault="00E10BDF" w:rsidP="00E10BDF">
      <w:pPr>
        <w:spacing w:line="288" w:lineRule="auto"/>
        <w:rPr>
          <w:rFonts w:ascii="Arial" w:hAnsi="Arial"/>
          <w:color w:val="auto"/>
          <w:sz w:val="22"/>
          <w:lang w:eastAsia="pl-PL"/>
        </w:rPr>
      </w:pPr>
      <w:r w:rsidRPr="00E10BDF">
        <w:rPr>
          <w:rFonts w:ascii="Arial" w:hAnsi="Arial"/>
          <w:color w:val="auto"/>
          <w:sz w:val="22"/>
          <w:lang w:eastAsia="pl-PL"/>
        </w:rPr>
        <w:t>…………………………………………</w:t>
      </w:r>
      <w:r w:rsidR="00CB111A">
        <w:rPr>
          <w:rFonts w:ascii="Arial" w:hAnsi="Arial"/>
          <w:color w:val="auto"/>
          <w:sz w:val="22"/>
          <w:lang w:eastAsia="pl-PL"/>
        </w:rPr>
        <w:t xml:space="preserve"> </w:t>
      </w:r>
    </w:p>
    <w:p w14:paraId="00037B9E" w14:textId="77777777" w:rsidR="00E10BDF" w:rsidRPr="00E10BDF" w:rsidRDefault="00E10BDF" w:rsidP="00E10BDF">
      <w:pPr>
        <w:spacing w:line="288" w:lineRule="auto"/>
        <w:rPr>
          <w:rFonts w:ascii="Arial" w:hAnsi="Arial"/>
          <w:color w:val="auto"/>
          <w:sz w:val="18"/>
          <w:szCs w:val="18"/>
          <w:lang w:eastAsia="pl-PL"/>
        </w:rPr>
      </w:pPr>
      <w:r w:rsidRPr="00E10BDF">
        <w:rPr>
          <w:rFonts w:ascii="Arial" w:hAnsi="Arial"/>
          <w:color w:val="auto"/>
          <w:sz w:val="18"/>
          <w:szCs w:val="18"/>
          <w:lang w:eastAsia="pl-PL"/>
        </w:rPr>
        <w:t>nazwa i adres Wykonawcy</w:t>
      </w:r>
    </w:p>
    <w:p w14:paraId="20AA0B75" w14:textId="77777777" w:rsidR="00E10BDF" w:rsidRPr="00E10BDF" w:rsidRDefault="00E10BDF" w:rsidP="00E10BDF">
      <w:pPr>
        <w:spacing w:line="288" w:lineRule="auto"/>
        <w:rPr>
          <w:rFonts w:ascii="Arial" w:hAnsi="Arial"/>
          <w:color w:val="auto"/>
          <w:sz w:val="18"/>
          <w:szCs w:val="18"/>
          <w:lang w:eastAsia="pl-PL"/>
        </w:rPr>
      </w:pPr>
    </w:p>
    <w:p w14:paraId="36863DAE" w14:textId="77777777" w:rsidR="00E10BDF" w:rsidRPr="00E10BDF" w:rsidRDefault="00E10BDF" w:rsidP="00E10BDF">
      <w:pPr>
        <w:spacing w:line="288" w:lineRule="auto"/>
        <w:rPr>
          <w:rFonts w:ascii="Arial" w:hAnsi="Arial"/>
          <w:color w:val="auto"/>
          <w:sz w:val="18"/>
          <w:szCs w:val="18"/>
          <w:lang w:eastAsia="pl-PL"/>
        </w:rPr>
      </w:pPr>
    </w:p>
    <w:p w14:paraId="56F90A06" w14:textId="77777777" w:rsidR="00E10BDF" w:rsidRPr="00D21A16" w:rsidRDefault="00E10BDF" w:rsidP="00E10BDF">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2B026731" w14:textId="77777777" w:rsidR="00E10BDF" w:rsidRPr="00D21A16" w:rsidRDefault="00E10BDF" w:rsidP="00E10BDF">
      <w:pPr>
        <w:tabs>
          <w:tab w:val="left" w:pos="0"/>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ul. </w:t>
      </w:r>
      <w:proofErr w:type="spellStart"/>
      <w:r w:rsidRPr="00D21A16">
        <w:rPr>
          <w:rFonts w:ascii="Arial" w:hAnsi="Arial"/>
          <w:b/>
          <w:color w:val="auto"/>
          <w:sz w:val="22"/>
          <w:szCs w:val="20"/>
          <w:lang w:eastAsia="pl-PL"/>
        </w:rPr>
        <w:t>Czatkowska</w:t>
      </w:r>
      <w:proofErr w:type="spellEnd"/>
      <w:r w:rsidRPr="00D21A16">
        <w:rPr>
          <w:rFonts w:ascii="Arial" w:hAnsi="Arial"/>
          <w:b/>
          <w:color w:val="auto"/>
          <w:sz w:val="22"/>
          <w:szCs w:val="20"/>
          <w:lang w:eastAsia="pl-PL"/>
        </w:rPr>
        <w:t xml:space="preserve"> 2e</w:t>
      </w:r>
    </w:p>
    <w:p w14:paraId="163D8291" w14:textId="77777777" w:rsidR="00E10BDF" w:rsidRPr="009642B1" w:rsidRDefault="00E10BDF" w:rsidP="009642B1">
      <w:pPr>
        <w:spacing w:line="288" w:lineRule="auto"/>
        <w:ind w:left="4248" w:firstLine="708"/>
        <w:jc w:val="both"/>
        <w:rPr>
          <w:rFonts w:ascii="Arial" w:hAnsi="Arial"/>
          <w:b/>
          <w:color w:val="auto"/>
          <w:sz w:val="18"/>
          <w:szCs w:val="20"/>
          <w:u w:val="single"/>
          <w:lang w:eastAsia="pl-PL"/>
        </w:rPr>
      </w:pPr>
      <w:r w:rsidRPr="00D21A16">
        <w:rPr>
          <w:rFonts w:ascii="Arial" w:hAnsi="Arial"/>
          <w:b/>
          <w:color w:val="auto"/>
          <w:sz w:val="22"/>
          <w:szCs w:val="20"/>
          <w:lang w:eastAsia="pl-PL"/>
        </w:rPr>
        <w:t>83 - 110 Tczew</w:t>
      </w:r>
    </w:p>
    <w:p w14:paraId="50C6BE41" w14:textId="77777777" w:rsidR="00E10BDF" w:rsidRPr="00E10BDF" w:rsidRDefault="00E10BDF" w:rsidP="00E10BDF">
      <w:pPr>
        <w:spacing w:line="288" w:lineRule="auto"/>
        <w:ind w:left="4962"/>
        <w:jc w:val="both"/>
        <w:rPr>
          <w:rFonts w:ascii="Arial" w:hAnsi="Arial"/>
          <w:b/>
          <w:color w:val="auto"/>
          <w:sz w:val="4"/>
          <w:szCs w:val="4"/>
          <w:lang w:eastAsia="pl-PL"/>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
        <w:gridCol w:w="2202"/>
        <w:gridCol w:w="3271"/>
        <w:gridCol w:w="1247"/>
        <w:gridCol w:w="1880"/>
      </w:tblGrid>
      <w:tr w:rsidR="00E10BDF" w:rsidRPr="00E10BDF" w14:paraId="1A773B50" w14:textId="77777777" w:rsidTr="009574C3">
        <w:trPr>
          <w:cantSplit/>
          <w:trHeight w:val="909"/>
          <w:tblHeader/>
          <w:jc w:val="center"/>
        </w:trPr>
        <w:tc>
          <w:tcPr>
            <w:tcW w:w="685" w:type="dxa"/>
            <w:tcBorders>
              <w:top w:val="single" w:sz="4" w:space="0" w:color="auto"/>
              <w:left w:val="single" w:sz="4" w:space="0" w:color="auto"/>
              <w:bottom w:val="single" w:sz="4" w:space="0" w:color="auto"/>
              <w:right w:val="single" w:sz="4" w:space="0" w:color="auto"/>
            </w:tcBorders>
          </w:tcPr>
          <w:p w14:paraId="737DABB0" w14:textId="77777777" w:rsidR="00E10BDF" w:rsidRPr="00E10BDF" w:rsidRDefault="00E10BDF" w:rsidP="00E10BDF">
            <w:pPr>
              <w:spacing w:line="288" w:lineRule="auto"/>
              <w:jc w:val="both"/>
              <w:rPr>
                <w:rFonts w:ascii="Arial" w:hAnsi="Arial"/>
                <w:b/>
                <w:color w:val="000000"/>
                <w:sz w:val="18"/>
                <w:szCs w:val="18"/>
                <w:lang w:eastAsia="pl-PL"/>
              </w:rPr>
            </w:pPr>
          </w:p>
          <w:p w14:paraId="3730643E" w14:textId="77777777" w:rsidR="00E10BDF" w:rsidRPr="00E10BDF" w:rsidRDefault="00E10BDF" w:rsidP="00E10BDF">
            <w:pPr>
              <w:spacing w:line="288" w:lineRule="auto"/>
              <w:jc w:val="center"/>
              <w:rPr>
                <w:rFonts w:ascii="Arial" w:hAnsi="Arial"/>
                <w:b/>
                <w:color w:val="000000"/>
                <w:sz w:val="18"/>
                <w:szCs w:val="18"/>
                <w:lang w:eastAsia="pl-PL"/>
              </w:rPr>
            </w:pPr>
            <w:r w:rsidRPr="00E10BDF">
              <w:rPr>
                <w:rFonts w:ascii="Arial" w:hAnsi="Arial"/>
                <w:b/>
                <w:color w:val="000000"/>
                <w:sz w:val="18"/>
                <w:szCs w:val="18"/>
                <w:lang w:eastAsia="pl-PL"/>
              </w:rPr>
              <w:t>LP.</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682682D" w14:textId="77777777" w:rsidR="00E10BDF" w:rsidRPr="00E10BDF" w:rsidRDefault="00E10BDF" w:rsidP="00E10BDF">
            <w:pPr>
              <w:spacing w:line="288" w:lineRule="auto"/>
              <w:jc w:val="center"/>
              <w:rPr>
                <w:rFonts w:ascii="Arial" w:hAnsi="Arial"/>
                <w:b/>
                <w:color w:val="000000"/>
                <w:sz w:val="18"/>
                <w:szCs w:val="18"/>
                <w:lang w:eastAsia="pl-PL"/>
              </w:rPr>
            </w:pPr>
            <w:r w:rsidRPr="00E10BDF">
              <w:rPr>
                <w:rFonts w:ascii="Arial" w:hAnsi="Arial"/>
                <w:b/>
                <w:color w:val="000000"/>
                <w:sz w:val="18"/>
                <w:szCs w:val="18"/>
                <w:lang w:eastAsia="pl-PL"/>
              </w:rPr>
              <w:t>Rodzaj pojazdu</w:t>
            </w:r>
          </w:p>
        </w:tc>
        <w:tc>
          <w:tcPr>
            <w:tcW w:w="3271" w:type="dxa"/>
            <w:tcBorders>
              <w:top w:val="single" w:sz="4" w:space="0" w:color="auto"/>
              <w:left w:val="single" w:sz="4" w:space="0" w:color="auto"/>
              <w:bottom w:val="single" w:sz="4" w:space="0" w:color="auto"/>
              <w:right w:val="single" w:sz="4" w:space="0" w:color="auto"/>
            </w:tcBorders>
            <w:vAlign w:val="center"/>
            <w:hideMark/>
          </w:tcPr>
          <w:p w14:paraId="63E37564" w14:textId="77777777" w:rsidR="00E10BDF" w:rsidRPr="00E10BDF" w:rsidRDefault="00E10BDF" w:rsidP="00E10BDF">
            <w:pPr>
              <w:spacing w:line="288" w:lineRule="auto"/>
              <w:jc w:val="center"/>
              <w:rPr>
                <w:rFonts w:ascii="Arial" w:hAnsi="Arial"/>
                <w:b/>
                <w:color w:val="000000"/>
                <w:sz w:val="18"/>
                <w:szCs w:val="18"/>
                <w:lang w:eastAsia="pl-PL"/>
              </w:rPr>
            </w:pPr>
            <w:r w:rsidRPr="00E10BDF">
              <w:rPr>
                <w:rFonts w:ascii="Arial" w:hAnsi="Arial"/>
                <w:b/>
                <w:color w:val="000000"/>
                <w:sz w:val="18"/>
                <w:szCs w:val="18"/>
                <w:lang w:eastAsia="pl-PL"/>
              </w:rPr>
              <w:t>Opis pojazdu*</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81B5E83" w14:textId="77777777" w:rsidR="00E10BDF" w:rsidRPr="00E10BDF" w:rsidRDefault="00E10BDF" w:rsidP="00E10BDF">
            <w:pPr>
              <w:spacing w:line="288" w:lineRule="auto"/>
              <w:jc w:val="center"/>
              <w:rPr>
                <w:rFonts w:ascii="Arial" w:hAnsi="Arial"/>
                <w:b/>
                <w:color w:val="000000"/>
                <w:sz w:val="18"/>
                <w:szCs w:val="18"/>
                <w:lang w:eastAsia="pl-PL"/>
              </w:rPr>
            </w:pPr>
            <w:r w:rsidRPr="00E10BDF">
              <w:rPr>
                <w:rFonts w:ascii="Arial" w:hAnsi="Arial"/>
                <w:b/>
                <w:color w:val="000000"/>
                <w:sz w:val="18"/>
                <w:szCs w:val="18"/>
                <w:lang w:eastAsia="pl-PL"/>
              </w:rPr>
              <w:t>Ilość</w:t>
            </w:r>
          </w:p>
        </w:tc>
        <w:tc>
          <w:tcPr>
            <w:tcW w:w="1880" w:type="dxa"/>
            <w:tcBorders>
              <w:top w:val="single" w:sz="4" w:space="0" w:color="auto"/>
              <w:left w:val="single" w:sz="4" w:space="0" w:color="auto"/>
              <w:bottom w:val="single" w:sz="4" w:space="0" w:color="auto"/>
              <w:right w:val="single" w:sz="4" w:space="0" w:color="auto"/>
            </w:tcBorders>
            <w:vAlign w:val="center"/>
          </w:tcPr>
          <w:p w14:paraId="3D05919F" w14:textId="77777777" w:rsidR="00E10BDF" w:rsidRPr="00E10BDF" w:rsidRDefault="00E10BDF" w:rsidP="00E10BDF">
            <w:pPr>
              <w:spacing w:line="288" w:lineRule="auto"/>
              <w:jc w:val="center"/>
              <w:rPr>
                <w:rFonts w:ascii="Arial" w:hAnsi="Arial"/>
                <w:b/>
                <w:color w:val="000000"/>
                <w:sz w:val="18"/>
                <w:szCs w:val="18"/>
                <w:lang w:eastAsia="pl-PL"/>
              </w:rPr>
            </w:pPr>
            <w:r w:rsidRPr="00E10BDF">
              <w:rPr>
                <w:rFonts w:ascii="Arial" w:hAnsi="Arial"/>
                <w:b/>
                <w:color w:val="000000"/>
                <w:sz w:val="18"/>
                <w:szCs w:val="18"/>
                <w:lang w:eastAsia="pl-PL"/>
              </w:rPr>
              <w:t>Informacja  o podstawie do dysponowania **</w:t>
            </w:r>
          </w:p>
          <w:p w14:paraId="19B045EC" w14:textId="77777777" w:rsidR="00E10BDF" w:rsidRPr="00E10BDF" w:rsidRDefault="00E10BDF" w:rsidP="00E10BDF">
            <w:pPr>
              <w:spacing w:line="288" w:lineRule="auto"/>
              <w:jc w:val="both"/>
              <w:rPr>
                <w:rFonts w:ascii="Arial" w:hAnsi="Arial"/>
                <w:color w:val="000000"/>
                <w:sz w:val="18"/>
                <w:szCs w:val="18"/>
                <w:lang w:eastAsia="pl-PL"/>
              </w:rPr>
            </w:pPr>
          </w:p>
        </w:tc>
      </w:tr>
      <w:tr w:rsidR="00E10BDF" w:rsidRPr="00E10BDF" w14:paraId="355AA92B" w14:textId="77777777" w:rsidTr="000F2F1B">
        <w:trPr>
          <w:cantSplit/>
          <w:trHeight w:val="915"/>
          <w:jc w:val="center"/>
        </w:trPr>
        <w:tc>
          <w:tcPr>
            <w:tcW w:w="685" w:type="dxa"/>
            <w:tcBorders>
              <w:top w:val="single" w:sz="4" w:space="0" w:color="auto"/>
              <w:left w:val="single" w:sz="4" w:space="0" w:color="auto"/>
              <w:bottom w:val="single" w:sz="4" w:space="0" w:color="auto"/>
              <w:right w:val="single" w:sz="4" w:space="0" w:color="auto"/>
            </w:tcBorders>
            <w:vAlign w:val="center"/>
          </w:tcPr>
          <w:p w14:paraId="6B2B37F6" w14:textId="77777777" w:rsidR="00E10BDF" w:rsidRPr="00E10BDF" w:rsidRDefault="00E10BDF" w:rsidP="00917213">
            <w:pPr>
              <w:numPr>
                <w:ilvl w:val="0"/>
                <w:numId w:val="80"/>
              </w:numPr>
              <w:tabs>
                <w:tab w:val="num" w:pos="502"/>
              </w:tabs>
              <w:spacing w:line="288" w:lineRule="auto"/>
              <w:ind w:left="502"/>
              <w:jc w:val="center"/>
              <w:rPr>
                <w:rFonts w:ascii="Arial" w:hAnsi="Arial"/>
                <w:color w:val="000000"/>
                <w:sz w:val="22"/>
                <w:lang w:eastAsia="pl-PL"/>
              </w:rPr>
            </w:pPr>
          </w:p>
        </w:tc>
        <w:tc>
          <w:tcPr>
            <w:tcW w:w="2202" w:type="dxa"/>
            <w:tcBorders>
              <w:top w:val="single" w:sz="4" w:space="0" w:color="auto"/>
              <w:left w:val="single" w:sz="4" w:space="0" w:color="auto"/>
              <w:bottom w:val="single" w:sz="4" w:space="0" w:color="auto"/>
              <w:right w:val="single" w:sz="4" w:space="0" w:color="auto"/>
            </w:tcBorders>
          </w:tcPr>
          <w:p w14:paraId="740ED8A4" w14:textId="77777777" w:rsidR="00E10BDF" w:rsidRPr="00E10BDF" w:rsidRDefault="00E10BDF" w:rsidP="00E10BDF">
            <w:pPr>
              <w:spacing w:line="288" w:lineRule="auto"/>
              <w:jc w:val="both"/>
              <w:rPr>
                <w:rFonts w:ascii="Arial" w:hAnsi="Arial"/>
                <w:color w:val="000000"/>
                <w:sz w:val="22"/>
                <w:lang w:eastAsia="pl-PL"/>
              </w:rPr>
            </w:pPr>
          </w:p>
        </w:tc>
        <w:tc>
          <w:tcPr>
            <w:tcW w:w="3271" w:type="dxa"/>
            <w:tcBorders>
              <w:top w:val="single" w:sz="4" w:space="0" w:color="auto"/>
              <w:left w:val="single" w:sz="4" w:space="0" w:color="auto"/>
              <w:bottom w:val="single" w:sz="4" w:space="0" w:color="auto"/>
              <w:right w:val="single" w:sz="4" w:space="0" w:color="auto"/>
            </w:tcBorders>
            <w:vAlign w:val="center"/>
          </w:tcPr>
          <w:p w14:paraId="789A0A94" w14:textId="77777777" w:rsidR="00E10BDF" w:rsidRPr="00E10BDF" w:rsidRDefault="00E10BDF" w:rsidP="00E10BDF">
            <w:pPr>
              <w:spacing w:line="288" w:lineRule="auto"/>
              <w:jc w:val="center"/>
              <w:rPr>
                <w:rFonts w:ascii="Arial" w:hAnsi="Arial"/>
                <w:b/>
                <w:color w:val="000000"/>
                <w:sz w:val="14"/>
                <w:szCs w:val="14"/>
                <w:lang w:eastAsia="pl-PL"/>
              </w:rPr>
            </w:pPr>
          </w:p>
        </w:tc>
        <w:tc>
          <w:tcPr>
            <w:tcW w:w="1247" w:type="dxa"/>
            <w:tcBorders>
              <w:top w:val="single" w:sz="4" w:space="0" w:color="auto"/>
              <w:left w:val="single" w:sz="4" w:space="0" w:color="auto"/>
              <w:bottom w:val="single" w:sz="4" w:space="0" w:color="auto"/>
              <w:right w:val="single" w:sz="4" w:space="0" w:color="auto"/>
            </w:tcBorders>
            <w:vAlign w:val="center"/>
          </w:tcPr>
          <w:p w14:paraId="4894CB79" w14:textId="77777777" w:rsidR="00E10BDF" w:rsidRPr="00E10BDF" w:rsidRDefault="00E10BDF" w:rsidP="00E10BDF">
            <w:pPr>
              <w:spacing w:line="288" w:lineRule="auto"/>
              <w:jc w:val="center"/>
              <w:rPr>
                <w:rFonts w:ascii="Arial" w:hAnsi="Arial"/>
                <w:b/>
                <w:color w:val="000000"/>
                <w:sz w:val="14"/>
                <w:szCs w:val="14"/>
                <w:lang w:eastAsia="pl-PL"/>
              </w:rPr>
            </w:pPr>
          </w:p>
        </w:tc>
        <w:tc>
          <w:tcPr>
            <w:tcW w:w="1880" w:type="dxa"/>
            <w:tcBorders>
              <w:top w:val="single" w:sz="4" w:space="0" w:color="auto"/>
              <w:left w:val="single" w:sz="4" w:space="0" w:color="auto"/>
              <w:bottom w:val="single" w:sz="4" w:space="0" w:color="auto"/>
              <w:right w:val="single" w:sz="4" w:space="0" w:color="auto"/>
            </w:tcBorders>
            <w:vAlign w:val="center"/>
          </w:tcPr>
          <w:p w14:paraId="0F4EB69A" w14:textId="77777777" w:rsidR="00E10BDF" w:rsidRPr="00E10BDF" w:rsidRDefault="00456F11" w:rsidP="00E10BDF">
            <w:pPr>
              <w:spacing w:line="288" w:lineRule="auto"/>
              <w:jc w:val="center"/>
              <w:rPr>
                <w:rFonts w:ascii="Arial" w:hAnsi="Arial"/>
                <w:b/>
                <w:color w:val="000000"/>
                <w:sz w:val="18"/>
                <w:szCs w:val="14"/>
                <w:lang w:eastAsia="pl-PL"/>
              </w:rPr>
            </w:pPr>
            <w:r>
              <w:rPr>
                <w:rFonts w:ascii="Arial" w:hAnsi="Arial"/>
                <w:b/>
                <w:color w:val="000000"/>
                <w:sz w:val="18"/>
                <w:szCs w:val="14"/>
                <w:lang w:eastAsia="pl-PL"/>
              </w:rPr>
              <w:t>Podstawa dysponowania</w:t>
            </w:r>
            <w:r w:rsidR="00E10BDF" w:rsidRPr="00E10BDF">
              <w:rPr>
                <w:rFonts w:ascii="Arial" w:hAnsi="Arial"/>
                <w:b/>
                <w:color w:val="000000"/>
                <w:sz w:val="18"/>
                <w:szCs w:val="14"/>
                <w:lang w:eastAsia="pl-PL"/>
              </w:rPr>
              <w:t>**</w:t>
            </w:r>
          </w:p>
          <w:p w14:paraId="59BFFD06" w14:textId="77777777" w:rsidR="00E10BDF" w:rsidRPr="00456F11" w:rsidRDefault="00456F11" w:rsidP="00E10BDF">
            <w:pPr>
              <w:spacing w:line="288" w:lineRule="auto"/>
              <w:jc w:val="center"/>
              <w:rPr>
                <w:rFonts w:ascii="Arial" w:hAnsi="Arial"/>
                <w:color w:val="000000"/>
                <w:sz w:val="18"/>
                <w:szCs w:val="14"/>
                <w:lang w:eastAsia="pl-PL"/>
              </w:rPr>
            </w:pPr>
            <w:r w:rsidRPr="00456F11">
              <w:rPr>
                <w:rFonts w:ascii="Arial" w:hAnsi="Arial"/>
                <w:color w:val="000000"/>
                <w:sz w:val="18"/>
                <w:szCs w:val="14"/>
                <w:lang w:eastAsia="pl-PL"/>
              </w:rPr>
              <w:t>…………………..</w:t>
            </w:r>
          </w:p>
        </w:tc>
      </w:tr>
      <w:tr w:rsidR="00E10BDF" w:rsidRPr="00E10BDF" w14:paraId="20C8C709" w14:textId="77777777" w:rsidTr="000F2F1B">
        <w:trPr>
          <w:cantSplit/>
          <w:trHeight w:val="984"/>
          <w:jc w:val="center"/>
        </w:trPr>
        <w:tc>
          <w:tcPr>
            <w:tcW w:w="685" w:type="dxa"/>
            <w:tcBorders>
              <w:top w:val="single" w:sz="4" w:space="0" w:color="auto"/>
              <w:left w:val="single" w:sz="4" w:space="0" w:color="auto"/>
              <w:bottom w:val="single" w:sz="4" w:space="0" w:color="auto"/>
              <w:right w:val="single" w:sz="4" w:space="0" w:color="auto"/>
            </w:tcBorders>
            <w:vAlign w:val="center"/>
          </w:tcPr>
          <w:p w14:paraId="7218B63A" w14:textId="77777777" w:rsidR="00E10BDF" w:rsidRPr="00E10BDF" w:rsidRDefault="00E10BDF" w:rsidP="00917213">
            <w:pPr>
              <w:numPr>
                <w:ilvl w:val="0"/>
                <w:numId w:val="80"/>
              </w:numPr>
              <w:tabs>
                <w:tab w:val="num" w:pos="502"/>
              </w:tabs>
              <w:spacing w:line="288" w:lineRule="auto"/>
              <w:ind w:left="502"/>
              <w:jc w:val="center"/>
              <w:rPr>
                <w:rFonts w:ascii="Arial" w:hAnsi="Arial"/>
                <w:color w:val="000000"/>
                <w:sz w:val="22"/>
                <w:lang w:eastAsia="pl-PL"/>
              </w:rPr>
            </w:pPr>
          </w:p>
        </w:tc>
        <w:tc>
          <w:tcPr>
            <w:tcW w:w="2202" w:type="dxa"/>
            <w:tcBorders>
              <w:top w:val="single" w:sz="4" w:space="0" w:color="auto"/>
              <w:left w:val="single" w:sz="4" w:space="0" w:color="auto"/>
              <w:bottom w:val="single" w:sz="4" w:space="0" w:color="auto"/>
              <w:right w:val="single" w:sz="4" w:space="0" w:color="auto"/>
            </w:tcBorders>
          </w:tcPr>
          <w:p w14:paraId="3913C695" w14:textId="77777777" w:rsidR="00E10BDF" w:rsidRPr="00E10BDF" w:rsidRDefault="00E10BDF" w:rsidP="00E10BDF">
            <w:pPr>
              <w:spacing w:line="288" w:lineRule="auto"/>
              <w:jc w:val="both"/>
              <w:rPr>
                <w:rFonts w:ascii="Arial" w:hAnsi="Arial"/>
                <w:color w:val="000000"/>
                <w:sz w:val="22"/>
                <w:lang w:eastAsia="pl-PL"/>
              </w:rPr>
            </w:pPr>
          </w:p>
        </w:tc>
        <w:tc>
          <w:tcPr>
            <w:tcW w:w="3271" w:type="dxa"/>
            <w:tcBorders>
              <w:top w:val="single" w:sz="4" w:space="0" w:color="auto"/>
              <w:left w:val="single" w:sz="4" w:space="0" w:color="auto"/>
              <w:bottom w:val="single" w:sz="4" w:space="0" w:color="auto"/>
              <w:right w:val="single" w:sz="4" w:space="0" w:color="auto"/>
            </w:tcBorders>
            <w:vAlign w:val="center"/>
          </w:tcPr>
          <w:p w14:paraId="46B6112E" w14:textId="77777777" w:rsidR="00E10BDF" w:rsidRPr="00E10BDF" w:rsidRDefault="00E10BDF" w:rsidP="00E10BDF">
            <w:pPr>
              <w:spacing w:line="288" w:lineRule="auto"/>
              <w:jc w:val="center"/>
              <w:rPr>
                <w:rFonts w:ascii="Arial" w:hAnsi="Arial"/>
                <w:b/>
                <w:color w:val="000000"/>
                <w:sz w:val="14"/>
                <w:szCs w:val="14"/>
                <w:lang w:eastAsia="pl-PL"/>
              </w:rPr>
            </w:pPr>
          </w:p>
        </w:tc>
        <w:tc>
          <w:tcPr>
            <w:tcW w:w="1247" w:type="dxa"/>
            <w:tcBorders>
              <w:top w:val="single" w:sz="4" w:space="0" w:color="auto"/>
              <w:left w:val="single" w:sz="4" w:space="0" w:color="auto"/>
              <w:bottom w:val="single" w:sz="4" w:space="0" w:color="auto"/>
              <w:right w:val="single" w:sz="4" w:space="0" w:color="auto"/>
            </w:tcBorders>
            <w:vAlign w:val="center"/>
          </w:tcPr>
          <w:p w14:paraId="51BDDD63" w14:textId="77777777" w:rsidR="00E10BDF" w:rsidRPr="00E10BDF" w:rsidRDefault="00E10BDF" w:rsidP="00E10BDF">
            <w:pPr>
              <w:spacing w:line="288" w:lineRule="auto"/>
              <w:jc w:val="center"/>
              <w:rPr>
                <w:rFonts w:ascii="Arial" w:hAnsi="Arial"/>
                <w:b/>
                <w:color w:val="000000"/>
                <w:sz w:val="14"/>
                <w:szCs w:val="14"/>
                <w:lang w:eastAsia="pl-PL"/>
              </w:rPr>
            </w:pPr>
          </w:p>
        </w:tc>
        <w:tc>
          <w:tcPr>
            <w:tcW w:w="1880" w:type="dxa"/>
            <w:tcBorders>
              <w:top w:val="single" w:sz="4" w:space="0" w:color="auto"/>
              <w:left w:val="single" w:sz="4" w:space="0" w:color="auto"/>
              <w:bottom w:val="single" w:sz="4" w:space="0" w:color="auto"/>
              <w:right w:val="single" w:sz="4" w:space="0" w:color="auto"/>
            </w:tcBorders>
            <w:vAlign w:val="center"/>
          </w:tcPr>
          <w:p w14:paraId="7BE30A55" w14:textId="77777777" w:rsidR="00456F11" w:rsidRPr="00E10BDF" w:rsidRDefault="00456F11" w:rsidP="00456F11">
            <w:pPr>
              <w:spacing w:line="288" w:lineRule="auto"/>
              <w:jc w:val="center"/>
              <w:rPr>
                <w:rFonts w:ascii="Arial" w:hAnsi="Arial"/>
                <w:b/>
                <w:color w:val="000000"/>
                <w:sz w:val="18"/>
                <w:szCs w:val="14"/>
                <w:lang w:eastAsia="pl-PL"/>
              </w:rPr>
            </w:pPr>
            <w:r>
              <w:rPr>
                <w:rFonts w:ascii="Arial" w:hAnsi="Arial"/>
                <w:b/>
                <w:color w:val="000000"/>
                <w:sz w:val="18"/>
                <w:szCs w:val="14"/>
                <w:lang w:eastAsia="pl-PL"/>
              </w:rPr>
              <w:t>Podstawa dysponowania</w:t>
            </w:r>
            <w:r w:rsidRPr="00E10BDF">
              <w:rPr>
                <w:rFonts w:ascii="Arial" w:hAnsi="Arial"/>
                <w:b/>
                <w:color w:val="000000"/>
                <w:sz w:val="18"/>
                <w:szCs w:val="14"/>
                <w:lang w:eastAsia="pl-PL"/>
              </w:rPr>
              <w:t>**</w:t>
            </w:r>
          </w:p>
          <w:p w14:paraId="50106A3F" w14:textId="77777777" w:rsidR="00E10BDF" w:rsidRPr="00E10BDF" w:rsidRDefault="00456F11" w:rsidP="00456F11">
            <w:pPr>
              <w:spacing w:line="288" w:lineRule="auto"/>
              <w:jc w:val="center"/>
              <w:rPr>
                <w:rFonts w:ascii="Arial" w:hAnsi="Arial"/>
                <w:b/>
                <w:color w:val="000000"/>
                <w:sz w:val="18"/>
                <w:szCs w:val="14"/>
                <w:lang w:eastAsia="pl-PL"/>
              </w:rPr>
            </w:pPr>
            <w:r w:rsidRPr="00456F11">
              <w:rPr>
                <w:rFonts w:ascii="Arial" w:hAnsi="Arial"/>
                <w:color w:val="000000"/>
                <w:sz w:val="18"/>
                <w:szCs w:val="14"/>
                <w:lang w:eastAsia="pl-PL"/>
              </w:rPr>
              <w:t>…………………..</w:t>
            </w:r>
          </w:p>
        </w:tc>
      </w:tr>
      <w:tr w:rsidR="00E719E5" w:rsidRPr="00E10BDF" w14:paraId="5FEF0882" w14:textId="77777777" w:rsidTr="000F2F1B">
        <w:trPr>
          <w:cantSplit/>
          <w:trHeight w:val="988"/>
          <w:jc w:val="center"/>
        </w:trPr>
        <w:tc>
          <w:tcPr>
            <w:tcW w:w="685" w:type="dxa"/>
            <w:tcBorders>
              <w:top w:val="single" w:sz="4" w:space="0" w:color="auto"/>
              <w:left w:val="single" w:sz="4" w:space="0" w:color="auto"/>
              <w:bottom w:val="single" w:sz="4" w:space="0" w:color="auto"/>
              <w:right w:val="single" w:sz="4" w:space="0" w:color="auto"/>
            </w:tcBorders>
            <w:vAlign w:val="center"/>
          </w:tcPr>
          <w:p w14:paraId="51885712" w14:textId="77777777" w:rsidR="00E719E5" w:rsidRPr="00E10BDF" w:rsidRDefault="00E719E5" w:rsidP="00917213">
            <w:pPr>
              <w:numPr>
                <w:ilvl w:val="0"/>
                <w:numId w:val="80"/>
              </w:numPr>
              <w:tabs>
                <w:tab w:val="num" w:pos="502"/>
              </w:tabs>
              <w:spacing w:line="288" w:lineRule="auto"/>
              <w:ind w:left="502"/>
              <w:jc w:val="center"/>
              <w:rPr>
                <w:rFonts w:ascii="Arial" w:hAnsi="Arial"/>
                <w:color w:val="000000"/>
                <w:sz w:val="22"/>
                <w:lang w:eastAsia="pl-PL"/>
              </w:rPr>
            </w:pPr>
          </w:p>
        </w:tc>
        <w:tc>
          <w:tcPr>
            <w:tcW w:w="2202" w:type="dxa"/>
            <w:tcBorders>
              <w:top w:val="single" w:sz="4" w:space="0" w:color="auto"/>
              <w:left w:val="single" w:sz="4" w:space="0" w:color="auto"/>
              <w:bottom w:val="single" w:sz="4" w:space="0" w:color="auto"/>
              <w:right w:val="single" w:sz="4" w:space="0" w:color="auto"/>
            </w:tcBorders>
          </w:tcPr>
          <w:p w14:paraId="76812D38" w14:textId="77777777" w:rsidR="00E719E5" w:rsidRPr="00E10BDF" w:rsidRDefault="00E719E5" w:rsidP="00E10BDF">
            <w:pPr>
              <w:spacing w:line="288" w:lineRule="auto"/>
              <w:jc w:val="both"/>
              <w:rPr>
                <w:rFonts w:ascii="Arial" w:hAnsi="Arial"/>
                <w:color w:val="000000"/>
                <w:sz w:val="22"/>
                <w:lang w:eastAsia="pl-PL"/>
              </w:rPr>
            </w:pPr>
          </w:p>
        </w:tc>
        <w:tc>
          <w:tcPr>
            <w:tcW w:w="3271" w:type="dxa"/>
            <w:tcBorders>
              <w:top w:val="single" w:sz="4" w:space="0" w:color="auto"/>
              <w:left w:val="single" w:sz="4" w:space="0" w:color="auto"/>
              <w:bottom w:val="single" w:sz="4" w:space="0" w:color="auto"/>
              <w:right w:val="single" w:sz="4" w:space="0" w:color="auto"/>
            </w:tcBorders>
            <w:vAlign w:val="center"/>
          </w:tcPr>
          <w:p w14:paraId="54B0BBD2" w14:textId="77777777" w:rsidR="00E719E5" w:rsidRPr="00E10BDF" w:rsidRDefault="00E719E5" w:rsidP="00E10BDF">
            <w:pPr>
              <w:spacing w:line="288" w:lineRule="auto"/>
              <w:jc w:val="center"/>
              <w:rPr>
                <w:rFonts w:ascii="Arial" w:hAnsi="Arial"/>
                <w:b/>
                <w:color w:val="000000"/>
                <w:sz w:val="14"/>
                <w:szCs w:val="14"/>
                <w:lang w:eastAsia="pl-PL"/>
              </w:rPr>
            </w:pPr>
          </w:p>
        </w:tc>
        <w:tc>
          <w:tcPr>
            <w:tcW w:w="1247" w:type="dxa"/>
            <w:tcBorders>
              <w:top w:val="single" w:sz="4" w:space="0" w:color="auto"/>
              <w:left w:val="single" w:sz="4" w:space="0" w:color="auto"/>
              <w:bottom w:val="single" w:sz="4" w:space="0" w:color="auto"/>
              <w:right w:val="single" w:sz="4" w:space="0" w:color="auto"/>
            </w:tcBorders>
            <w:vAlign w:val="center"/>
          </w:tcPr>
          <w:p w14:paraId="1B225882" w14:textId="77777777" w:rsidR="00E719E5" w:rsidRPr="00E10BDF" w:rsidRDefault="00E719E5" w:rsidP="00E10BDF">
            <w:pPr>
              <w:spacing w:line="288" w:lineRule="auto"/>
              <w:jc w:val="center"/>
              <w:rPr>
                <w:rFonts w:ascii="Arial" w:hAnsi="Arial"/>
                <w:b/>
                <w:color w:val="000000"/>
                <w:sz w:val="14"/>
                <w:szCs w:val="14"/>
                <w:lang w:eastAsia="pl-PL"/>
              </w:rPr>
            </w:pPr>
          </w:p>
        </w:tc>
        <w:tc>
          <w:tcPr>
            <w:tcW w:w="1880" w:type="dxa"/>
            <w:tcBorders>
              <w:top w:val="single" w:sz="4" w:space="0" w:color="auto"/>
              <w:left w:val="single" w:sz="4" w:space="0" w:color="auto"/>
              <w:bottom w:val="single" w:sz="4" w:space="0" w:color="auto"/>
              <w:right w:val="single" w:sz="4" w:space="0" w:color="auto"/>
            </w:tcBorders>
            <w:vAlign w:val="center"/>
          </w:tcPr>
          <w:p w14:paraId="0FAA3850" w14:textId="77777777" w:rsidR="00456F11" w:rsidRPr="00E10BDF" w:rsidRDefault="00456F11" w:rsidP="00456F11">
            <w:pPr>
              <w:spacing w:line="288" w:lineRule="auto"/>
              <w:jc w:val="center"/>
              <w:rPr>
                <w:rFonts w:ascii="Arial" w:hAnsi="Arial"/>
                <w:b/>
                <w:color w:val="000000"/>
                <w:sz w:val="18"/>
                <w:szCs w:val="14"/>
                <w:lang w:eastAsia="pl-PL"/>
              </w:rPr>
            </w:pPr>
            <w:r>
              <w:rPr>
                <w:rFonts w:ascii="Arial" w:hAnsi="Arial"/>
                <w:b/>
                <w:color w:val="000000"/>
                <w:sz w:val="18"/>
                <w:szCs w:val="14"/>
                <w:lang w:eastAsia="pl-PL"/>
              </w:rPr>
              <w:t>Podstawa dysponowania</w:t>
            </w:r>
            <w:r w:rsidRPr="00E10BDF">
              <w:rPr>
                <w:rFonts w:ascii="Arial" w:hAnsi="Arial"/>
                <w:b/>
                <w:color w:val="000000"/>
                <w:sz w:val="18"/>
                <w:szCs w:val="14"/>
                <w:lang w:eastAsia="pl-PL"/>
              </w:rPr>
              <w:t>**</w:t>
            </w:r>
          </w:p>
          <w:p w14:paraId="103F1AAD" w14:textId="77777777" w:rsidR="00E719E5" w:rsidRPr="00E719E5" w:rsidRDefault="00456F11" w:rsidP="00456F11">
            <w:pPr>
              <w:spacing w:line="288" w:lineRule="auto"/>
              <w:jc w:val="center"/>
              <w:rPr>
                <w:rFonts w:ascii="Arial" w:hAnsi="Arial"/>
                <w:b/>
                <w:color w:val="000000"/>
                <w:sz w:val="18"/>
                <w:szCs w:val="14"/>
                <w:lang w:eastAsia="pl-PL"/>
              </w:rPr>
            </w:pPr>
            <w:r w:rsidRPr="00456F11">
              <w:rPr>
                <w:rFonts w:ascii="Arial" w:hAnsi="Arial"/>
                <w:color w:val="000000"/>
                <w:sz w:val="18"/>
                <w:szCs w:val="14"/>
                <w:lang w:eastAsia="pl-PL"/>
              </w:rPr>
              <w:t>…………………..</w:t>
            </w:r>
          </w:p>
        </w:tc>
      </w:tr>
      <w:tr w:rsidR="000F2F1B" w:rsidRPr="00E10BDF" w14:paraId="17F35CE6" w14:textId="77777777" w:rsidTr="000F2F1B">
        <w:trPr>
          <w:cantSplit/>
          <w:trHeight w:val="984"/>
          <w:jc w:val="center"/>
        </w:trPr>
        <w:tc>
          <w:tcPr>
            <w:tcW w:w="685" w:type="dxa"/>
            <w:tcBorders>
              <w:top w:val="single" w:sz="4" w:space="0" w:color="auto"/>
              <w:left w:val="single" w:sz="4" w:space="0" w:color="auto"/>
              <w:bottom w:val="single" w:sz="4" w:space="0" w:color="auto"/>
              <w:right w:val="single" w:sz="4" w:space="0" w:color="auto"/>
            </w:tcBorders>
            <w:vAlign w:val="center"/>
          </w:tcPr>
          <w:p w14:paraId="70263CC3" w14:textId="77777777" w:rsidR="000F2F1B" w:rsidRPr="00E10BDF" w:rsidRDefault="000F2F1B" w:rsidP="00917213">
            <w:pPr>
              <w:numPr>
                <w:ilvl w:val="0"/>
                <w:numId w:val="80"/>
              </w:numPr>
              <w:tabs>
                <w:tab w:val="num" w:pos="502"/>
              </w:tabs>
              <w:spacing w:line="288" w:lineRule="auto"/>
              <w:ind w:left="502"/>
              <w:jc w:val="center"/>
              <w:rPr>
                <w:rFonts w:ascii="Arial" w:hAnsi="Arial"/>
                <w:color w:val="000000"/>
                <w:sz w:val="22"/>
                <w:lang w:eastAsia="pl-PL"/>
              </w:rPr>
            </w:pPr>
          </w:p>
        </w:tc>
        <w:tc>
          <w:tcPr>
            <w:tcW w:w="2202" w:type="dxa"/>
            <w:tcBorders>
              <w:top w:val="single" w:sz="4" w:space="0" w:color="auto"/>
              <w:left w:val="single" w:sz="4" w:space="0" w:color="auto"/>
              <w:bottom w:val="single" w:sz="4" w:space="0" w:color="auto"/>
              <w:right w:val="single" w:sz="4" w:space="0" w:color="auto"/>
            </w:tcBorders>
          </w:tcPr>
          <w:p w14:paraId="05F6075E" w14:textId="77777777" w:rsidR="000F2F1B" w:rsidRPr="00E10BDF" w:rsidRDefault="000F2F1B" w:rsidP="00E10BDF">
            <w:pPr>
              <w:spacing w:line="288" w:lineRule="auto"/>
              <w:jc w:val="both"/>
              <w:rPr>
                <w:rFonts w:ascii="Arial" w:hAnsi="Arial"/>
                <w:color w:val="000000"/>
                <w:sz w:val="22"/>
                <w:lang w:eastAsia="pl-PL"/>
              </w:rPr>
            </w:pPr>
          </w:p>
        </w:tc>
        <w:tc>
          <w:tcPr>
            <w:tcW w:w="3271" w:type="dxa"/>
            <w:tcBorders>
              <w:top w:val="single" w:sz="4" w:space="0" w:color="auto"/>
              <w:left w:val="single" w:sz="4" w:space="0" w:color="auto"/>
              <w:bottom w:val="single" w:sz="4" w:space="0" w:color="auto"/>
              <w:right w:val="single" w:sz="4" w:space="0" w:color="auto"/>
            </w:tcBorders>
            <w:vAlign w:val="center"/>
          </w:tcPr>
          <w:p w14:paraId="4A8564CF" w14:textId="77777777" w:rsidR="000F2F1B" w:rsidRPr="00E10BDF" w:rsidRDefault="000F2F1B" w:rsidP="00E10BDF">
            <w:pPr>
              <w:spacing w:line="288" w:lineRule="auto"/>
              <w:jc w:val="center"/>
              <w:rPr>
                <w:rFonts w:ascii="Arial" w:hAnsi="Arial"/>
                <w:b/>
                <w:color w:val="000000"/>
                <w:sz w:val="14"/>
                <w:szCs w:val="14"/>
                <w:lang w:eastAsia="pl-PL"/>
              </w:rPr>
            </w:pPr>
          </w:p>
        </w:tc>
        <w:tc>
          <w:tcPr>
            <w:tcW w:w="1247" w:type="dxa"/>
            <w:tcBorders>
              <w:top w:val="single" w:sz="4" w:space="0" w:color="auto"/>
              <w:left w:val="single" w:sz="4" w:space="0" w:color="auto"/>
              <w:bottom w:val="single" w:sz="4" w:space="0" w:color="auto"/>
              <w:right w:val="single" w:sz="4" w:space="0" w:color="auto"/>
            </w:tcBorders>
            <w:vAlign w:val="center"/>
          </w:tcPr>
          <w:p w14:paraId="7A7933DC" w14:textId="77777777" w:rsidR="000F2F1B" w:rsidRPr="00E10BDF" w:rsidRDefault="000F2F1B" w:rsidP="00E10BDF">
            <w:pPr>
              <w:spacing w:line="288" w:lineRule="auto"/>
              <w:jc w:val="center"/>
              <w:rPr>
                <w:rFonts w:ascii="Arial" w:hAnsi="Arial"/>
                <w:b/>
                <w:color w:val="000000"/>
                <w:sz w:val="14"/>
                <w:szCs w:val="14"/>
                <w:lang w:eastAsia="pl-PL"/>
              </w:rPr>
            </w:pPr>
          </w:p>
        </w:tc>
        <w:tc>
          <w:tcPr>
            <w:tcW w:w="1880" w:type="dxa"/>
            <w:tcBorders>
              <w:top w:val="single" w:sz="4" w:space="0" w:color="auto"/>
              <w:left w:val="single" w:sz="4" w:space="0" w:color="auto"/>
              <w:bottom w:val="single" w:sz="4" w:space="0" w:color="auto"/>
              <w:right w:val="single" w:sz="4" w:space="0" w:color="auto"/>
            </w:tcBorders>
            <w:vAlign w:val="center"/>
          </w:tcPr>
          <w:p w14:paraId="16C776E3" w14:textId="77777777" w:rsidR="00456F11" w:rsidRPr="00E10BDF" w:rsidRDefault="00456F11" w:rsidP="00456F11">
            <w:pPr>
              <w:spacing w:line="288" w:lineRule="auto"/>
              <w:jc w:val="center"/>
              <w:rPr>
                <w:rFonts w:ascii="Arial" w:hAnsi="Arial"/>
                <w:b/>
                <w:color w:val="000000"/>
                <w:sz w:val="18"/>
                <w:szCs w:val="14"/>
                <w:lang w:eastAsia="pl-PL"/>
              </w:rPr>
            </w:pPr>
            <w:r>
              <w:rPr>
                <w:rFonts w:ascii="Arial" w:hAnsi="Arial"/>
                <w:b/>
                <w:color w:val="000000"/>
                <w:sz w:val="18"/>
                <w:szCs w:val="14"/>
                <w:lang w:eastAsia="pl-PL"/>
              </w:rPr>
              <w:t>Podstawa dysponowania</w:t>
            </w:r>
            <w:r w:rsidRPr="00E10BDF">
              <w:rPr>
                <w:rFonts w:ascii="Arial" w:hAnsi="Arial"/>
                <w:b/>
                <w:color w:val="000000"/>
                <w:sz w:val="18"/>
                <w:szCs w:val="14"/>
                <w:lang w:eastAsia="pl-PL"/>
              </w:rPr>
              <w:t>**</w:t>
            </w:r>
          </w:p>
          <w:p w14:paraId="7D288E98" w14:textId="77777777" w:rsidR="000F2F1B" w:rsidRPr="00E10BDF" w:rsidRDefault="00456F11" w:rsidP="00456F11">
            <w:pPr>
              <w:spacing w:line="288" w:lineRule="auto"/>
              <w:jc w:val="center"/>
              <w:rPr>
                <w:rFonts w:ascii="Arial" w:hAnsi="Arial"/>
                <w:b/>
                <w:color w:val="000000"/>
                <w:sz w:val="18"/>
                <w:szCs w:val="14"/>
                <w:lang w:eastAsia="pl-PL"/>
              </w:rPr>
            </w:pPr>
            <w:r w:rsidRPr="00456F11">
              <w:rPr>
                <w:rFonts w:ascii="Arial" w:hAnsi="Arial"/>
                <w:color w:val="000000"/>
                <w:sz w:val="18"/>
                <w:szCs w:val="14"/>
                <w:lang w:eastAsia="pl-PL"/>
              </w:rPr>
              <w:t>…………………..</w:t>
            </w:r>
          </w:p>
        </w:tc>
      </w:tr>
    </w:tbl>
    <w:p w14:paraId="38004C78" w14:textId="77777777" w:rsidR="00E10BDF" w:rsidRPr="00E10BDF" w:rsidRDefault="00E10BDF" w:rsidP="00E10BDF">
      <w:pPr>
        <w:spacing w:line="288" w:lineRule="auto"/>
        <w:jc w:val="both"/>
        <w:rPr>
          <w:rFonts w:ascii="Arial" w:hAnsi="Arial"/>
          <w:color w:val="auto"/>
          <w:sz w:val="2"/>
          <w:szCs w:val="16"/>
          <w:lang w:eastAsia="pl-PL"/>
        </w:rPr>
      </w:pPr>
    </w:p>
    <w:p w14:paraId="7E825734" w14:textId="77777777" w:rsidR="00E10BDF" w:rsidRPr="00E10BDF" w:rsidRDefault="00E10BDF" w:rsidP="00E10BDF">
      <w:pPr>
        <w:spacing w:line="288" w:lineRule="auto"/>
        <w:jc w:val="both"/>
        <w:rPr>
          <w:rFonts w:ascii="Arial" w:hAnsi="Arial"/>
          <w:color w:val="auto"/>
          <w:sz w:val="12"/>
          <w:szCs w:val="16"/>
          <w:lang w:eastAsia="pl-PL"/>
        </w:rPr>
      </w:pPr>
    </w:p>
    <w:p w14:paraId="69586E42" w14:textId="77777777" w:rsidR="00E10BDF" w:rsidRPr="009642B1" w:rsidRDefault="00F47B51" w:rsidP="00E10BDF">
      <w:pPr>
        <w:spacing w:line="288" w:lineRule="auto"/>
        <w:ind w:right="70"/>
        <w:rPr>
          <w:rFonts w:ascii="Arial" w:hAnsi="Arial" w:cs="Arial"/>
          <w:i/>
          <w:color w:val="auto"/>
          <w:sz w:val="6"/>
          <w:szCs w:val="16"/>
          <w:lang w:eastAsia="pl-PL"/>
        </w:rPr>
      </w:pPr>
      <w:r>
        <w:rPr>
          <w:rFonts w:ascii="Arial" w:hAnsi="Arial" w:cs="Arial"/>
          <w:i/>
          <w:color w:val="FF0000"/>
          <w:sz w:val="22"/>
          <w:szCs w:val="22"/>
          <w:lang w:eastAsia="pl-PL"/>
        </w:rPr>
        <w:t xml:space="preserve"> </w:t>
      </w:r>
    </w:p>
    <w:p w14:paraId="008ACA4C" w14:textId="77777777" w:rsidR="00E10BDF" w:rsidRPr="00E10BDF" w:rsidRDefault="00E10BDF" w:rsidP="00E10BDF">
      <w:pPr>
        <w:spacing w:line="288" w:lineRule="auto"/>
        <w:jc w:val="both"/>
        <w:rPr>
          <w:rFonts w:ascii="Arial" w:hAnsi="Arial" w:cs="Arial"/>
          <w:color w:val="auto"/>
          <w:sz w:val="4"/>
          <w:szCs w:val="4"/>
          <w:lang w:eastAsia="pl-PL"/>
        </w:rPr>
      </w:pPr>
    </w:p>
    <w:p w14:paraId="677F83CC" w14:textId="77777777" w:rsidR="00E10BDF" w:rsidRPr="00E10BDF" w:rsidRDefault="00E10BDF" w:rsidP="00E10BDF">
      <w:pPr>
        <w:spacing w:line="288" w:lineRule="auto"/>
        <w:ind w:left="-142"/>
        <w:jc w:val="both"/>
        <w:rPr>
          <w:rFonts w:ascii="Arial" w:hAnsi="Arial" w:cs="Arial"/>
          <w:color w:val="auto"/>
          <w:sz w:val="16"/>
          <w:szCs w:val="16"/>
          <w:lang w:eastAsia="pl-PL"/>
        </w:rPr>
      </w:pPr>
      <w:r w:rsidRPr="00E10BDF">
        <w:rPr>
          <w:rFonts w:ascii="Arial" w:hAnsi="Arial" w:cs="Arial"/>
          <w:color w:val="auto"/>
          <w:sz w:val="16"/>
          <w:szCs w:val="16"/>
          <w:lang w:eastAsia="pl-PL"/>
        </w:rPr>
        <w:t xml:space="preserve">* </w:t>
      </w:r>
      <w:r w:rsidRPr="00E10BDF">
        <w:rPr>
          <w:rFonts w:ascii="Arial" w:hAnsi="Arial" w:cs="Arial"/>
          <w:color w:val="000000"/>
          <w:sz w:val="16"/>
          <w:szCs w:val="16"/>
          <w:lang w:eastAsia="pl-PL"/>
        </w:rPr>
        <w:t>Wykonawca opisze pojazd tak, aby Zamawiający mógł ocenić czy spełnia warunek określony w pkt 5.1.2.</w:t>
      </w:r>
      <w:r w:rsidR="00E719E5">
        <w:rPr>
          <w:rFonts w:ascii="Arial" w:hAnsi="Arial" w:cs="Arial"/>
          <w:color w:val="000000"/>
          <w:sz w:val="16"/>
          <w:szCs w:val="16"/>
          <w:lang w:eastAsia="pl-PL"/>
        </w:rPr>
        <w:t>4</w:t>
      </w:r>
      <w:r w:rsidRPr="00E10BDF">
        <w:rPr>
          <w:rFonts w:ascii="Arial" w:hAnsi="Arial" w:cs="Arial"/>
          <w:color w:val="000000"/>
          <w:sz w:val="16"/>
          <w:szCs w:val="16"/>
          <w:lang w:eastAsia="pl-PL"/>
        </w:rPr>
        <w:t xml:space="preserve">  lit. b  SWZ.</w:t>
      </w:r>
    </w:p>
    <w:p w14:paraId="21F0202C" w14:textId="599C3AFE" w:rsidR="00456F11" w:rsidRPr="00EE45D6" w:rsidRDefault="00E10BDF" w:rsidP="00B24CEB">
      <w:pPr>
        <w:tabs>
          <w:tab w:val="left" w:pos="426"/>
        </w:tabs>
        <w:spacing w:line="288" w:lineRule="auto"/>
        <w:ind w:left="-142"/>
        <w:jc w:val="both"/>
        <w:rPr>
          <w:rFonts w:ascii="Arial" w:eastAsia="Times New Roman" w:hAnsi="Arial" w:cs="Arial"/>
          <w:color w:val="auto"/>
          <w:sz w:val="16"/>
          <w:szCs w:val="16"/>
          <w:lang w:eastAsia="ar-SA"/>
        </w:rPr>
      </w:pPr>
      <w:r w:rsidRPr="00EE45D6">
        <w:rPr>
          <w:rFonts w:ascii="Arial" w:hAnsi="Arial" w:cs="Arial"/>
          <w:color w:val="auto"/>
          <w:sz w:val="16"/>
          <w:szCs w:val="16"/>
          <w:lang w:eastAsia="pl-PL"/>
        </w:rPr>
        <w:t xml:space="preserve">** </w:t>
      </w:r>
      <w:r w:rsidR="00456F11" w:rsidRPr="00EE45D6">
        <w:rPr>
          <w:rFonts w:ascii="Arial" w:eastAsia="Times New Roman" w:hAnsi="Arial" w:cs="Arial"/>
          <w:color w:val="auto"/>
          <w:sz w:val="16"/>
          <w:szCs w:val="16"/>
          <w:lang w:eastAsia="ar-SA"/>
        </w:rPr>
        <w:t xml:space="preserve">Wykonawca zobowiązany jest wpisać/podać podstawę dysponowania </w:t>
      </w:r>
      <w:r w:rsidR="00FC1F0F">
        <w:rPr>
          <w:rFonts w:ascii="Arial" w:eastAsia="Times New Roman" w:hAnsi="Arial" w:cs="Arial"/>
          <w:color w:val="auto"/>
          <w:sz w:val="16"/>
          <w:szCs w:val="16"/>
          <w:lang w:eastAsia="ar-SA"/>
        </w:rPr>
        <w:t>pojazdami</w:t>
      </w:r>
      <w:r w:rsidR="002362C3">
        <w:rPr>
          <w:rFonts w:ascii="Arial" w:eastAsia="Times New Roman" w:hAnsi="Arial" w:cs="Arial"/>
          <w:color w:val="auto"/>
          <w:sz w:val="16"/>
          <w:szCs w:val="16"/>
          <w:lang w:eastAsia="ar-SA"/>
        </w:rPr>
        <w:t>, np.</w:t>
      </w:r>
      <w:r w:rsidR="00D677CA">
        <w:rPr>
          <w:rFonts w:ascii="Arial" w:eastAsia="Times New Roman" w:hAnsi="Arial" w:cs="Arial"/>
          <w:color w:val="auto"/>
          <w:sz w:val="16"/>
          <w:szCs w:val="16"/>
          <w:lang w:eastAsia="ar-SA"/>
        </w:rPr>
        <w:t xml:space="preserve"> własność Wykonawcy, </w:t>
      </w:r>
      <w:r w:rsidR="00FC1F0F">
        <w:rPr>
          <w:rFonts w:ascii="Arial" w:eastAsia="Times New Roman" w:hAnsi="Arial" w:cs="Arial"/>
          <w:color w:val="auto"/>
          <w:sz w:val="16"/>
          <w:szCs w:val="16"/>
          <w:lang w:eastAsia="ar-SA"/>
        </w:rPr>
        <w:t>umowę najmu</w:t>
      </w:r>
      <w:r w:rsidR="00456F11" w:rsidRPr="00EE45D6">
        <w:rPr>
          <w:rFonts w:ascii="Arial" w:eastAsia="Times New Roman" w:hAnsi="Arial" w:cs="Arial"/>
          <w:color w:val="auto"/>
          <w:sz w:val="16"/>
          <w:szCs w:val="16"/>
          <w:lang w:eastAsia="ar-SA"/>
        </w:rPr>
        <w:t xml:space="preserve">, </w:t>
      </w:r>
      <w:r w:rsidR="00FC1F0F">
        <w:rPr>
          <w:rFonts w:ascii="Arial" w:eastAsia="Times New Roman" w:hAnsi="Arial" w:cs="Arial"/>
          <w:color w:val="auto"/>
          <w:sz w:val="16"/>
          <w:szCs w:val="16"/>
          <w:lang w:eastAsia="ar-SA"/>
        </w:rPr>
        <w:t xml:space="preserve">umowa dzierżawy, </w:t>
      </w:r>
      <w:r w:rsidR="00456F11" w:rsidRPr="00EE45D6">
        <w:rPr>
          <w:rFonts w:ascii="Arial" w:eastAsia="Times New Roman" w:hAnsi="Arial" w:cs="Arial"/>
          <w:color w:val="auto"/>
          <w:sz w:val="16"/>
          <w:szCs w:val="16"/>
          <w:lang w:eastAsia="ar-SA"/>
        </w:rPr>
        <w:t>a w przypadku tzw. dysponowania pośredniego na zasadach ok</w:t>
      </w:r>
      <w:r w:rsidR="002F388B">
        <w:rPr>
          <w:rFonts w:ascii="Arial" w:eastAsia="Times New Roman" w:hAnsi="Arial" w:cs="Arial"/>
          <w:color w:val="auto"/>
          <w:sz w:val="16"/>
          <w:szCs w:val="16"/>
          <w:lang w:eastAsia="ar-SA"/>
        </w:rPr>
        <w:t xml:space="preserve">reślonych w art. 118 Ustawy </w:t>
      </w:r>
      <w:proofErr w:type="spellStart"/>
      <w:r w:rsidR="002F388B">
        <w:rPr>
          <w:rFonts w:ascii="Arial" w:eastAsia="Times New Roman" w:hAnsi="Arial" w:cs="Arial"/>
          <w:color w:val="auto"/>
          <w:sz w:val="16"/>
          <w:szCs w:val="16"/>
          <w:lang w:eastAsia="ar-SA"/>
        </w:rPr>
        <w:t>Pzp</w:t>
      </w:r>
      <w:proofErr w:type="spellEnd"/>
      <w:r w:rsidR="00456F11" w:rsidRPr="00EE45D6">
        <w:rPr>
          <w:rFonts w:ascii="Arial" w:eastAsia="Times New Roman" w:hAnsi="Arial" w:cs="Arial"/>
          <w:color w:val="auto"/>
          <w:sz w:val="16"/>
          <w:szCs w:val="16"/>
          <w:lang w:eastAsia="ar-SA"/>
        </w:rPr>
        <w:t xml:space="preserve">, dodatkowo Wykonawca winien załączyć do oferty zobowiązanie innego podmiotu do oddania ww. </w:t>
      </w:r>
      <w:r w:rsidR="00FC1F0F">
        <w:rPr>
          <w:rFonts w:ascii="Arial" w:eastAsia="Times New Roman" w:hAnsi="Arial" w:cs="Arial"/>
          <w:color w:val="auto"/>
          <w:sz w:val="16"/>
          <w:szCs w:val="16"/>
          <w:lang w:eastAsia="ar-SA"/>
        </w:rPr>
        <w:t>pojazdów do</w:t>
      </w:r>
      <w:r w:rsidR="00456F11" w:rsidRPr="00EE45D6">
        <w:rPr>
          <w:rFonts w:ascii="Arial" w:eastAsia="Times New Roman" w:hAnsi="Arial" w:cs="Arial"/>
          <w:color w:val="auto"/>
          <w:sz w:val="16"/>
          <w:szCs w:val="16"/>
          <w:lang w:eastAsia="ar-SA"/>
        </w:rPr>
        <w:t xml:space="preserve"> dyspozycji Wykonawcy. </w:t>
      </w:r>
      <w:r w:rsidR="007B09AB">
        <w:rPr>
          <w:rFonts w:ascii="Arial" w:eastAsia="Times New Roman" w:hAnsi="Arial" w:cs="Arial"/>
          <w:strike/>
          <w:color w:val="auto"/>
          <w:sz w:val="16"/>
          <w:szCs w:val="16"/>
          <w:lang w:eastAsia="ar-SA"/>
        </w:rPr>
        <w:t xml:space="preserve"> </w:t>
      </w:r>
    </w:p>
    <w:p w14:paraId="140F0EFB" w14:textId="77777777" w:rsidR="00E10BDF" w:rsidRDefault="00E10BDF" w:rsidP="00456F11">
      <w:pPr>
        <w:spacing w:line="288" w:lineRule="auto"/>
        <w:ind w:left="-142"/>
        <w:jc w:val="both"/>
        <w:rPr>
          <w:rFonts w:ascii="Arial" w:eastAsia="MS Mincho;ＭＳ 明朝" w:hAnsi="Arial" w:cs="Arial"/>
          <w:b/>
          <w:sz w:val="22"/>
          <w:szCs w:val="22"/>
        </w:rPr>
      </w:pPr>
    </w:p>
    <w:p w14:paraId="20BE623E" w14:textId="77777777" w:rsidR="007B09AB" w:rsidRPr="00E10BDF" w:rsidRDefault="007B09AB" w:rsidP="00456F11">
      <w:pPr>
        <w:spacing w:line="288" w:lineRule="auto"/>
        <w:ind w:left="-142"/>
        <w:jc w:val="both"/>
        <w:rPr>
          <w:rFonts w:ascii="Arial" w:eastAsia="MS Mincho;ＭＳ 明朝" w:hAnsi="Arial" w:cs="Arial"/>
          <w:b/>
          <w:sz w:val="22"/>
          <w:szCs w:val="22"/>
        </w:rPr>
      </w:pPr>
    </w:p>
    <w:p w14:paraId="42CB9AB2" w14:textId="77777777" w:rsidR="00E10BDF" w:rsidRPr="00E10BDF" w:rsidRDefault="00E10BDF" w:rsidP="00E10BDF">
      <w:pPr>
        <w:widowControl/>
        <w:suppressAutoHyphens w:val="0"/>
        <w:spacing w:line="288" w:lineRule="auto"/>
        <w:jc w:val="both"/>
        <w:rPr>
          <w:rFonts w:ascii="Arial" w:eastAsia="Times New Roman" w:hAnsi="Arial" w:cs="Arial"/>
          <w:b/>
          <w:color w:val="auto"/>
          <w:sz w:val="22"/>
          <w:szCs w:val="20"/>
          <w:lang w:eastAsia="pl-PL"/>
        </w:rPr>
      </w:pPr>
      <w:r w:rsidRPr="00E10BDF">
        <w:rPr>
          <w:rFonts w:ascii="Arial" w:eastAsia="Times New Roman" w:hAnsi="Arial" w:cs="Arial"/>
          <w:b/>
          <w:color w:val="auto"/>
          <w:sz w:val="22"/>
          <w:szCs w:val="20"/>
          <w:u w:val="single"/>
          <w:lang w:eastAsia="pl-PL"/>
        </w:rPr>
        <w:t>UWAGA</w:t>
      </w:r>
      <w:r w:rsidRPr="00E10BDF">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E10BDF">
        <w:rPr>
          <w:rFonts w:ascii="Arial" w:eastAsia="Times New Roman" w:hAnsi="Arial" w:cs="Arial"/>
          <w:b/>
          <w:color w:val="auto"/>
          <w:sz w:val="22"/>
          <w:szCs w:val="20"/>
          <w:lang w:eastAsia="pl-PL"/>
        </w:rPr>
        <w:t>ne</w:t>
      </w:r>
      <w:proofErr w:type="spellEnd"/>
      <w:r w:rsidRPr="00E10BDF">
        <w:rPr>
          <w:rFonts w:ascii="Arial" w:eastAsia="Times New Roman" w:hAnsi="Arial" w:cs="Arial"/>
          <w:b/>
          <w:color w:val="auto"/>
          <w:sz w:val="22"/>
          <w:szCs w:val="20"/>
          <w:lang w:eastAsia="pl-PL"/>
        </w:rPr>
        <w:t xml:space="preserve"> do składania oświadczeń woli w imieniu Wykonawcy. </w:t>
      </w:r>
    </w:p>
    <w:p w14:paraId="17FA8505" w14:textId="77777777" w:rsidR="00E10BDF" w:rsidRPr="00E10BDF" w:rsidRDefault="00E10BDF" w:rsidP="00E10BDF">
      <w:pPr>
        <w:spacing w:line="288" w:lineRule="auto"/>
        <w:jc w:val="both"/>
        <w:rPr>
          <w:rFonts w:ascii="Arial" w:eastAsia="MS Mincho;ＭＳ 明朝" w:hAnsi="Arial" w:cs="Arial"/>
          <w:b/>
          <w:sz w:val="22"/>
          <w:szCs w:val="22"/>
        </w:rPr>
      </w:pPr>
    </w:p>
    <w:p w14:paraId="00CDC8F1" w14:textId="77777777" w:rsidR="00E10BDF" w:rsidRDefault="00E10BDF" w:rsidP="00E10BDF">
      <w:pPr>
        <w:spacing w:line="288" w:lineRule="auto"/>
        <w:ind w:left="4962" w:hanging="4962"/>
        <w:jc w:val="both"/>
        <w:rPr>
          <w:rFonts w:ascii="Arial" w:hAnsi="Arial"/>
          <w:b/>
          <w:color w:val="auto"/>
          <w:sz w:val="22"/>
          <w:szCs w:val="20"/>
          <w:lang w:eastAsia="pl-PL"/>
        </w:rPr>
      </w:pPr>
    </w:p>
    <w:p w14:paraId="696263D3" w14:textId="77777777" w:rsidR="0052025C" w:rsidRDefault="0052025C" w:rsidP="00E10BDF">
      <w:pPr>
        <w:spacing w:line="288" w:lineRule="auto"/>
        <w:ind w:left="4962" w:hanging="4962"/>
        <w:jc w:val="both"/>
        <w:rPr>
          <w:rFonts w:ascii="Arial" w:hAnsi="Arial"/>
          <w:b/>
          <w:color w:val="auto"/>
          <w:sz w:val="22"/>
          <w:szCs w:val="20"/>
          <w:lang w:eastAsia="pl-PL"/>
        </w:rPr>
      </w:pPr>
    </w:p>
    <w:p w14:paraId="55FD3D73" w14:textId="77777777" w:rsidR="0052025C" w:rsidRDefault="0052025C" w:rsidP="00E10BDF">
      <w:pPr>
        <w:spacing w:line="288" w:lineRule="auto"/>
        <w:ind w:left="4962" w:hanging="4962"/>
        <w:jc w:val="both"/>
        <w:rPr>
          <w:rFonts w:ascii="Arial" w:hAnsi="Arial"/>
          <w:b/>
          <w:color w:val="auto"/>
          <w:sz w:val="22"/>
          <w:szCs w:val="20"/>
          <w:lang w:eastAsia="pl-PL"/>
        </w:rPr>
      </w:pPr>
    </w:p>
    <w:p w14:paraId="68B20935" w14:textId="77777777" w:rsidR="0052025C" w:rsidRDefault="0052025C" w:rsidP="00E10BDF">
      <w:pPr>
        <w:spacing w:line="288" w:lineRule="auto"/>
        <w:ind w:left="4962" w:hanging="4962"/>
        <w:jc w:val="both"/>
        <w:rPr>
          <w:rFonts w:ascii="Arial" w:hAnsi="Arial"/>
          <w:b/>
          <w:color w:val="auto"/>
          <w:sz w:val="22"/>
          <w:szCs w:val="20"/>
          <w:lang w:eastAsia="pl-PL"/>
        </w:rPr>
      </w:pPr>
    </w:p>
    <w:p w14:paraId="65A69DF0" w14:textId="77777777" w:rsidR="0052025C" w:rsidRDefault="0052025C" w:rsidP="00E10BDF">
      <w:pPr>
        <w:spacing w:line="288" w:lineRule="auto"/>
        <w:ind w:left="4962" w:hanging="4962"/>
        <w:jc w:val="both"/>
        <w:rPr>
          <w:rFonts w:ascii="Arial" w:hAnsi="Arial"/>
          <w:b/>
          <w:color w:val="auto"/>
          <w:sz w:val="22"/>
          <w:szCs w:val="20"/>
          <w:lang w:eastAsia="pl-PL"/>
        </w:rPr>
      </w:pPr>
    </w:p>
    <w:p w14:paraId="71A27AE6" w14:textId="77777777" w:rsidR="00C56AEC" w:rsidRPr="00E10BDF" w:rsidRDefault="00C56AEC" w:rsidP="00E10BDF">
      <w:pPr>
        <w:spacing w:line="288" w:lineRule="auto"/>
        <w:ind w:left="4962" w:hanging="4962"/>
        <w:jc w:val="both"/>
        <w:rPr>
          <w:rFonts w:ascii="Arial" w:hAnsi="Arial"/>
          <w:b/>
          <w:color w:val="auto"/>
          <w:sz w:val="22"/>
          <w:szCs w:val="20"/>
          <w:lang w:eastAsia="pl-PL"/>
        </w:rPr>
      </w:pPr>
    </w:p>
    <w:p w14:paraId="0151AFFD" w14:textId="77777777" w:rsidR="00E10BDF" w:rsidRPr="00E719E5" w:rsidRDefault="00E10BDF" w:rsidP="00E719E5">
      <w:pPr>
        <w:spacing w:line="288" w:lineRule="auto"/>
        <w:jc w:val="both"/>
        <w:rPr>
          <w:rFonts w:ascii="Arial" w:hAnsi="Arial" w:cs="Arial"/>
          <w:b/>
          <w:color w:val="auto"/>
          <w:sz w:val="16"/>
          <w:szCs w:val="16"/>
          <w:lang w:eastAsia="pl-PL"/>
        </w:rPr>
      </w:pPr>
    </w:p>
    <w:p w14:paraId="35D92140" w14:textId="77777777" w:rsidR="007719C4" w:rsidRPr="007F7AAC" w:rsidRDefault="007F7AAC" w:rsidP="007F7AAC">
      <w:pPr>
        <w:spacing w:line="288" w:lineRule="auto"/>
        <w:ind w:left="6480" w:firstLine="720"/>
        <w:jc w:val="both"/>
        <w:rPr>
          <w:rFonts w:ascii="Arial" w:hAnsi="Arial" w:cs="Arial"/>
          <w:b/>
          <w:sz w:val="22"/>
          <w:szCs w:val="16"/>
        </w:rPr>
      </w:pPr>
      <w:r w:rsidRPr="007F7AAC">
        <w:rPr>
          <w:rFonts w:ascii="Arial" w:hAnsi="Arial" w:cs="Arial"/>
          <w:b/>
          <w:sz w:val="22"/>
          <w:szCs w:val="16"/>
        </w:rPr>
        <w:lastRenderedPageBreak/>
        <w:t xml:space="preserve">Załącznik nr </w:t>
      </w:r>
      <w:r w:rsidR="00E719E5">
        <w:rPr>
          <w:rFonts w:ascii="Arial" w:hAnsi="Arial" w:cs="Arial"/>
          <w:b/>
          <w:sz w:val="22"/>
          <w:szCs w:val="16"/>
        </w:rPr>
        <w:t>6</w:t>
      </w:r>
    </w:p>
    <w:p w14:paraId="65DD71C2" w14:textId="77777777" w:rsidR="003D54C2" w:rsidRPr="00550C97" w:rsidRDefault="00550C97" w:rsidP="00550C97">
      <w:pPr>
        <w:spacing w:line="288" w:lineRule="auto"/>
        <w:jc w:val="both"/>
        <w:rPr>
          <w:rFonts w:ascii="Arial" w:eastAsia="Arial" w:hAnsi="Arial" w:cs="Arial"/>
          <w:b/>
          <w:sz w:val="16"/>
          <w:szCs w:val="16"/>
        </w:rPr>
      </w:pPr>
      <w:r>
        <w:rPr>
          <w:rFonts w:ascii="Arial" w:eastAsia="MS Mincho;ＭＳ 明朝" w:hAnsi="Arial" w:cs="Arial"/>
          <w:b/>
          <w:sz w:val="22"/>
          <w:szCs w:val="22"/>
        </w:rPr>
        <w:t xml:space="preserve"> </w:t>
      </w:r>
    </w:p>
    <w:p w14:paraId="7B621F27" w14:textId="77777777" w:rsidR="00FA1ACB" w:rsidRDefault="00FA1ACB" w:rsidP="008C5562">
      <w:pPr>
        <w:keepNext/>
        <w:spacing w:line="288" w:lineRule="auto"/>
        <w:rPr>
          <w:rFonts w:ascii="Arial" w:eastAsia="MS Mincho;ＭＳ 明朝" w:hAnsi="Arial" w:cs="Arial"/>
          <w:b/>
          <w:sz w:val="22"/>
          <w:szCs w:val="22"/>
        </w:rPr>
      </w:pPr>
    </w:p>
    <w:p w14:paraId="7E5208C9" w14:textId="77777777" w:rsidR="00FA1ACB" w:rsidRPr="00CF3510" w:rsidRDefault="00FA1ACB" w:rsidP="00FA1AC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OŚWIADCZENIE WYKONAWCÓW WSPÓLNIE UBIEGAJĄCYCH SIĘ O UDZIELENIE ZAMÓWIENIA SKŁADANE NA PODSTAWIE ART. 117 UST. 4 USTAWY PZP</w:t>
      </w:r>
    </w:p>
    <w:p w14:paraId="2C27FD55" w14:textId="77777777" w:rsidR="007719C4" w:rsidRDefault="007719C4" w:rsidP="00CF3510">
      <w:pPr>
        <w:spacing w:line="288" w:lineRule="auto"/>
        <w:rPr>
          <w:rFonts w:ascii="Arial" w:hAnsi="Arial" w:cs="Arial"/>
          <w:sz w:val="22"/>
        </w:rPr>
      </w:pPr>
    </w:p>
    <w:p w14:paraId="152E7887" w14:textId="77777777" w:rsidR="00653BDA" w:rsidRDefault="00653BDA" w:rsidP="00281388">
      <w:pPr>
        <w:spacing w:line="288" w:lineRule="auto"/>
        <w:ind w:firstLine="720"/>
        <w:rPr>
          <w:rFonts w:ascii="Arial" w:hAnsi="Arial" w:cs="Arial"/>
          <w:sz w:val="18"/>
        </w:rPr>
      </w:pPr>
    </w:p>
    <w:p w14:paraId="32D293EF" w14:textId="77777777" w:rsidR="0095194C" w:rsidRPr="0095194C" w:rsidRDefault="0095194C" w:rsidP="00CF3510">
      <w:pPr>
        <w:spacing w:line="288" w:lineRule="auto"/>
        <w:rPr>
          <w:rFonts w:ascii="Arial" w:hAnsi="Arial" w:cs="Arial"/>
          <w:sz w:val="18"/>
        </w:rPr>
      </w:pPr>
      <w:r w:rsidRPr="0095194C">
        <w:rPr>
          <w:rFonts w:ascii="Arial" w:hAnsi="Arial" w:cs="Arial"/>
          <w:sz w:val="18"/>
        </w:rPr>
        <w:t xml:space="preserve">Wykonawcy wspólnie ubiegający się </w:t>
      </w:r>
    </w:p>
    <w:p w14:paraId="5381F6D7" w14:textId="77777777" w:rsidR="007719C4" w:rsidRPr="00CF3510" w:rsidRDefault="0095194C" w:rsidP="00CF3510">
      <w:pPr>
        <w:spacing w:line="288" w:lineRule="auto"/>
        <w:rPr>
          <w:rFonts w:ascii="Arial" w:hAnsi="Arial" w:cs="Arial"/>
          <w:sz w:val="22"/>
        </w:rPr>
      </w:pPr>
      <w:r w:rsidRPr="0095194C">
        <w:rPr>
          <w:rFonts w:ascii="Arial" w:hAnsi="Arial" w:cs="Arial"/>
          <w:sz w:val="18"/>
        </w:rPr>
        <w:t>o udzielenie zamówienia</w:t>
      </w:r>
    </w:p>
    <w:p w14:paraId="3BE766BB"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75CD87E"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7FEA3B54"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57F2F263" w14:textId="77777777" w:rsidR="007719C4" w:rsidRPr="00CF3510" w:rsidRDefault="00A16029" w:rsidP="00A94DE7">
      <w:pPr>
        <w:spacing w:line="288" w:lineRule="auto"/>
        <w:rPr>
          <w:rFonts w:ascii="Arial" w:hAnsi="Arial" w:cs="Arial"/>
          <w:color w:val="000000"/>
          <w:sz w:val="22"/>
          <w:szCs w:val="18"/>
        </w:rPr>
      </w:pPr>
      <w:r w:rsidRPr="00CF3510">
        <w:rPr>
          <w:rFonts w:ascii="Arial" w:hAnsi="Arial" w:cs="Arial"/>
          <w:sz w:val="18"/>
          <w:szCs w:val="18"/>
        </w:rPr>
        <w:t>nazwa i adres Wykonawcy</w:t>
      </w:r>
    </w:p>
    <w:p w14:paraId="1E4996F5" w14:textId="77777777" w:rsidR="007719C4" w:rsidRPr="00CF3510" w:rsidRDefault="007719C4" w:rsidP="00CF3510">
      <w:pPr>
        <w:spacing w:line="288" w:lineRule="auto"/>
        <w:jc w:val="both"/>
        <w:rPr>
          <w:rFonts w:ascii="Arial" w:hAnsi="Arial" w:cs="Arial"/>
          <w:color w:val="000000"/>
          <w:sz w:val="22"/>
          <w:szCs w:val="18"/>
        </w:rPr>
      </w:pPr>
    </w:p>
    <w:p w14:paraId="08310A6D" w14:textId="77777777" w:rsidR="00550C97" w:rsidRPr="00D21A16" w:rsidRDefault="00550C97" w:rsidP="00550C97">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5C69ADC5" w14:textId="77777777" w:rsidR="00550C97" w:rsidRPr="00D21A16" w:rsidRDefault="00550C97" w:rsidP="00550C97">
      <w:pPr>
        <w:tabs>
          <w:tab w:val="left" w:pos="0"/>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ul. </w:t>
      </w:r>
      <w:proofErr w:type="spellStart"/>
      <w:r w:rsidRPr="00D21A16">
        <w:rPr>
          <w:rFonts w:ascii="Arial" w:hAnsi="Arial"/>
          <w:b/>
          <w:color w:val="auto"/>
          <w:sz w:val="22"/>
          <w:szCs w:val="20"/>
          <w:lang w:eastAsia="pl-PL"/>
        </w:rPr>
        <w:t>Czatkowska</w:t>
      </w:r>
      <w:proofErr w:type="spellEnd"/>
      <w:r w:rsidRPr="00D21A16">
        <w:rPr>
          <w:rFonts w:ascii="Arial" w:hAnsi="Arial"/>
          <w:b/>
          <w:color w:val="auto"/>
          <w:sz w:val="22"/>
          <w:szCs w:val="20"/>
          <w:lang w:eastAsia="pl-PL"/>
        </w:rPr>
        <w:t xml:space="preserve"> 2e</w:t>
      </w:r>
    </w:p>
    <w:p w14:paraId="5D3C44EB" w14:textId="77777777" w:rsidR="008E72B2" w:rsidRPr="008E72B2" w:rsidRDefault="00550C97" w:rsidP="00550C97">
      <w:pPr>
        <w:spacing w:line="288" w:lineRule="auto"/>
        <w:ind w:left="4242" w:firstLine="720"/>
        <w:jc w:val="both"/>
        <w:rPr>
          <w:rFonts w:ascii="Arial" w:hAnsi="Arial"/>
          <w:b/>
          <w:color w:val="auto"/>
          <w:sz w:val="20"/>
          <w:szCs w:val="20"/>
          <w:lang w:eastAsia="pl-PL"/>
        </w:rPr>
      </w:pPr>
      <w:r w:rsidRPr="00D21A16">
        <w:rPr>
          <w:rFonts w:ascii="Arial" w:hAnsi="Arial"/>
          <w:b/>
          <w:color w:val="auto"/>
          <w:sz w:val="22"/>
          <w:szCs w:val="20"/>
          <w:lang w:eastAsia="pl-PL"/>
        </w:rPr>
        <w:t>83 - 110 Tczew</w:t>
      </w:r>
    </w:p>
    <w:p w14:paraId="6C2CC9DA" w14:textId="77777777" w:rsidR="007719C4" w:rsidRPr="00B10965" w:rsidRDefault="00FA1ACB" w:rsidP="00B10965">
      <w:pPr>
        <w:spacing w:line="288" w:lineRule="auto"/>
        <w:ind w:left="4248" w:firstLine="708"/>
        <w:jc w:val="both"/>
        <w:rPr>
          <w:rFonts w:ascii="Arial" w:hAnsi="Arial"/>
          <w:b/>
          <w:color w:val="auto"/>
          <w:sz w:val="20"/>
          <w:szCs w:val="20"/>
          <w:lang w:eastAsia="pl-PL"/>
        </w:rPr>
      </w:pPr>
      <w:r>
        <w:rPr>
          <w:rFonts w:ascii="Arial" w:hAnsi="Arial"/>
          <w:b/>
          <w:color w:val="auto"/>
          <w:sz w:val="20"/>
          <w:szCs w:val="20"/>
          <w:u w:val="single"/>
          <w:lang w:eastAsia="pl-PL"/>
        </w:rPr>
        <w:t xml:space="preserve"> </w:t>
      </w:r>
    </w:p>
    <w:p w14:paraId="0D48B246" w14:textId="77777777" w:rsidR="007719C4" w:rsidRPr="00C677B6" w:rsidRDefault="00A94DE7" w:rsidP="00A35E22">
      <w:pPr>
        <w:keepNext/>
        <w:widowControl/>
        <w:suppressAutoHyphens w:val="0"/>
        <w:spacing w:line="288" w:lineRule="auto"/>
        <w:jc w:val="both"/>
        <w:outlineLvl w:val="3"/>
        <w:rPr>
          <w:rFonts w:ascii="Arial" w:eastAsia="Calibri" w:hAnsi="Arial" w:cs="Arial"/>
          <w:color w:val="auto"/>
          <w:sz w:val="22"/>
          <w:szCs w:val="22"/>
          <w:lang w:eastAsia="en-US"/>
        </w:rPr>
      </w:pPr>
      <w:r w:rsidRPr="00CF3510">
        <w:rPr>
          <w:rFonts w:ascii="Arial" w:eastAsia="Calibri" w:hAnsi="Arial" w:cs="Arial"/>
          <w:sz w:val="22"/>
          <w:szCs w:val="22"/>
          <w:lang w:eastAsia="en-US"/>
        </w:rPr>
        <w:t>Składając ofertę w postępowaniu o udzielenie zamówienia publicznego pn.</w:t>
      </w:r>
      <w:r w:rsidR="00182C45">
        <w:rPr>
          <w:rFonts w:ascii="Arial" w:eastAsia="Calibri" w:hAnsi="Arial" w:cs="Arial"/>
          <w:sz w:val="22"/>
          <w:szCs w:val="22"/>
          <w:lang w:eastAsia="en-US"/>
        </w:rPr>
        <w:t xml:space="preserve"> </w:t>
      </w:r>
      <w:r w:rsidR="00182C45" w:rsidRPr="00182C45">
        <w:rPr>
          <w:rFonts w:ascii="Arial" w:hAnsi="Arial" w:cs="Arial"/>
          <w:b/>
          <w:sz w:val="22"/>
          <w:szCs w:val="22"/>
        </w:rPr>
        <w:t>„</w:t>
      </w:r>
      <w:r w:rsidR="00C93509" w:rsidRPr="0072158E">
        <w:rPr>
          <w:rFonts w:ascii="Arial" w:eastAsia="Times New Roman" w:hAnsi="Arial" w:cs="Arial"/>
          <w:b/>
          <w:bCs/>
          <w:color w:val="auto"/>
          <w:sz w:val="22"/>
          <w:szCs w:val="22"/>
          <w:lang w:eastAsia="pl-PL"/>
        </w:rPr>
        <w:t>Świadczenie usług zimowego utrzymania dróg/</w:t>
      </w:r>
      <w:r w:rsidR="00C56AEC">
        <w:rPr>
          <w:rFonts w:ascii="Arial" w:eastAsia="Times New Roman" w:hAnsi="Arial" w:cs="Arial"/>
          <w:b/>
          <w:bCs/>
          <w:color w:val="auto"/>
          <w:sz w:val="22"/>
          <w:szCs w:val="22"/>
          <w:lang w:eastAsia="pl-PL"/>
        </w:rPr>
        <w:t>jezdni na terenie miasta Tczewa</w:t>
      </w:r>
      <w:r w:rsidR="00182C45" w:rsidRPr="00182C45">
        <w:rPr>
          <w:rFonts w:ascii="Arial" w:eastAsia="Times New Roman" w:hAnsi="Arial" w:cs="Arial"/>
          <w:b/>
          <w:sz w:val="22"/>
          <w:szCs w:val="22"/>
        </w:rPr>
        <w:t>”</w:t>
      </w:r>
      <w:r w:rsidR="00C677B6">
        <w:rPr>
          <w:rFonts w:ascii="Arial" w:eastAsia="Calibri" w:hAnsi="Arial" w:cs="Arial"/>
          <w:color w:val="auto"/>
          <w:sz w:val="22"/>
          <w:szCs w:val="22"/>
          <w:lang w:eastAsia="en-US"/>
        </w:rPr>
        <w:t xml:space="preserve"> </w:t>
      </w:r>
      <w:r w:rsidRPr="00CF3510">
        <w:rPr>
          <w:rFonts w:ascii="Arial" w:eastAsia="Calibri" w:hAnsi="Arial" w:cs="Arial"/>
          <w:sz w:val="22"/>
          <w:szCs w:val="22"/>
          <w:lang w:eastAsia="en-US"/>
        </w:rPr>
        <w:t>oświadczam</w:t>
      </w:r>
      <w:r>
        <w:rPr>
          <w:rFonts w:ascii="Arial" w:eastAsia="Calibri" w:hAnsi="Arial" w:cs="Arial"/>
          <w:sz w:val="22"/>
          <w:szCs w:val="22"/>
          <w:lang w:eastAsia="en-US"/>
        </w:rPr>
        <w:t>, że:</w:t>
      </w:r>
    </w:p>
    <w:p w14:paraId="38EBE77E" w14:textId="77777777" w:rsidR="00A94DE7" w:rsidRPr="00CF3510" w:rsidRDefault="00A94DE7" w:rsidP="00A94DE7">
      <w:pPr>
        <w:widowControl/>
        <w:suppressAutoHyphens w:val="0"/>
        <w:spacing w:line="288" w:lineRule="auto"/>
        <w:jc w:val="both"/>
        <w:rPr>
          <w:rFonts w:ascii="Arial" w:eastAsia="Times New Roman" w:hAnsi="Arial" w:cs="Arial"/>
          <w:sz w:val="22"/>
          <w:szCs w:val="22"/>
        </w:rPr>
      </w:pPr>
    </w:p>
    <w:p w14:paraId="4D1CB23A" w14:textId="77777777" w:rsidR="00A94DE7" w:rsidRPr="00A94DE7" w:rsidRDefault="00A94DE7" w:rsidP="00B241A8">
      <w:pPr>
        <w:widowControl/>
        <w:numPr>
          <w:ilvl w:val="0"/>
          <w:numId w:val="19"/>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E719E5">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60EE32A9" w14:textId="77777777" w:rsidR="00A94DE7" w:rsidRPr="00A94DE7" w:rsidRDefault="00A94DE7" w:rsidP="00A94DE7">
      <w:pPr>
        <w:widowControl/>
        <w:suppressAutoHyphens w:val="0"/>
        <w:spacing w:after="92"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2D1A6433" w14:textId="77777777" w:rsidR="00A94DE7" w:rsidRPr="00A94DE7" w:rsidRDefault="00A94DE7" w:rsidP="00B241A8">
      <w:pPr>
        <w:widowControl/>
        <w:numPr>
          <w:ilvl w:val="0"/>
          <w:numId w:val="19"/>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w:t>
      </w:r>
      <w:r w:rsidR="00BD2B5F">
        <w:rPr>
          <w:rFonts w:ascii="Arial" w:eastAsia="Calibri" w:hAnsi="Arial" w:cs="Arial"/>
          <w:color w:val="000000"/>
          <w:sz w:val="22"/>
          <w:szCs w:val="22"/>
          <w:lang w:eastAsia="pl-PL"/>
        </w:rPr>
        <w:t>a …………………………………………………………</w:t>
      </w:r>
      <w:r w:rsidRPr="00A94DE7">
        <w:rPr>
          <w:rFonts w:ascii="Arial" w:eastAsia="Calibri" w:hAnsi="Arial" w:cs="Arial"/>
          <w:color w:val="000000"/>
          <w:sz w:val="22"/>
          <w:szCs w:val="22"/>
          <w:lang w:eastAsia="pl-PL"/>
        </w:rPr>
        <w:t xml:space="preserve"> </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E719E5">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6882B418" w14:textId="77777777" w:rsidR="00A94DE7" w:rsidRPr="00A94DE7" w:rsidRDefault="00A94DE7" w:rsidP="00A94DE7">
      <w:pPr>
        <w:widowControl/>
        <w:suppressAutoHyphens w:val="0"/>
        <w:spacing w:after="92"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7943E611" w14:textId="77777777" w:rsidR="00A94DE7" w:rsidRPr="00A94DE7" w:rsidRDefault="00A94DE7" w:rsidP="00B241A8">
      <w:pPr>
        <w:widowControl/>
        <w:numPr>
          <w:ilvl w:val="0"/>
          <w:numId w:val="19"/>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E719E5">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3CDE02DA" w14:textId="77777777" w:rsidR="00A94DE7" w:rsidRPr="00A94DE7" w:rsidRDefault="00A94DE7" w:rsidP="00A94DE7">
      <w:pPr>
        <w:widowControl/>
        <w:suppressAutoHyphens w:val="0"/>
        <w:spacing w:after="515"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2C203598"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6AB4DE3C"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37BE91B8" w14:textId="77777777" w:rsidR="001D68D8" w:rsidRPr="0036316A" w:rsidRDefault="00907A84" w:rsidP="0036316A">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24E9053B" w14:textId="77777777" w:rsidR="00C677B6" w:rsidRDefault="00FA1ACB" w:rsidP="00D21A16">
      <w:pPr>
        <w:spacing w:line="288" w:lineRule="auto"/>
        <w:ind w:left="4320" w:firstLine="720"/>
        <w:jc w:val="center"/>
        <w:rPr>
          <w:rFonts w:ascii="Arial" w:hAnsi="Arial" w:cs="Arial"/>
          <w:b/>
          <w:sz w:val="22"/>
          <w:szCs w:val="22"/>
        </w:rPr>
      </w:pPr>
      <w:r>
        <w:rPr>
          <w:rFonts w:ascii="Arial" w:hAnsi="Arial" w:cs="Arial"/>
          <w:b/>
          <w:sz w:val="22"/>
          <w:szCs w:val="22"/>
        </w:rPr>
        <w:t xml:space="preserve">            </w:t>
      </w:r>
      <w:r w:rsidR="00463188">
        <w:rPr>
          <w:rFonts w:ascii="Arial" w:hAnsi="Arial" w:cs="Arial"/>
          <w:b/>
          <w:sz w:val="22"/>
          <w:szCs w:val="22"/>
        </w:rPr>
        <w:t xml:space="preserve">                  </w:t>
      </w:r>
      <w:r>
        <w:rPr>
          <w:rFonts w:ascii="Arial" w:hAnsi="Arial" w:cs="Arial"/>
          <w:b/>
          <w:sz w:val="22"/>
          <w:szCs w:val="22"/>
        </w:rPr>
        <w:t xml:space="preserve"> </w:t>
      </w:r>
    </w:p>
    <w:p w14:paraId="1A7A638E" w14:textId="77777777" w:rsidR="00BD2B5F" w:rsidRDefault="00C677B6" w:rsidP="00D21A16">
      <w:pPr>
        <w:spacing w:line="288" w:lineRule="auto"/>
        <w:ind w:left="4320" w:firstLine="720"/>
        <w:jc w:val="center"/>
        <w:rPr>
          <w:rFonts w:ascii="Arial" w:hAnsi="Arial" w:cs="Arial"/>
          <w:b/>
          <w:sz w:val="22"/>
          <w:szCs w:val="22"/>
        </w:rPr>
      </w:pPr>
      <w:r>
        <w:rPr>
          <w:rFonts w:ascii="Arial" w:hAnsi="Arial" w:cs="Arial"/>
          <w:b/>
          <w:sz w:val="22"/>
          <w:szCs w:val="22"/>
        </w:rPr>
        <w:t xml:space="preserve">                                 </w:t>
      </w:r>
    </w:p>
    <w:p w14:paraId="6449FE20" w14:textId="77777777" w:rsidR="00BD2B5F" w:rsidRDefault="00BD2B5F" w:rsidP="00D21A16">
      <w:pPr>
        <w:spacing w:line="288" w:lineRule="auto"/>
        <w:ind w:left="4320" w:firstLine="720"/>
        <w:jc w:val="center"/>
        <w:rPr>
          <w:rFonts w:ascii="Arial" w:hAnsi="Arial" w:cs="Arial"/>
          <w:b/>
          <w:sz w:val="22"/>
          <w:szCs w:val="22"/>
        </w:rPr>
      </w:pPr>
    </w:p>
    <w:p w14:paraId="05A6ECAB" w14:textId="77777777" w:rsidR="00BD2B5F" w:rsidRDefault="00BD2B5F" w:rsidP="00D21A16">
      <w:pPr>
        <w:spacing w:line="288" w:lineRule="auto"/>
        <w:ind w:left="4320" w:firstLine="720"/>
        <w:jc w:val="center"/>
        <w:rPr>
          <w:rFonts w:ascii="Arial" w:hAnsi="Arial" w:cs="Arial"/>
          <w:b/>
          <w:sz w:val="22"/>
          <w:szCs w:val="22"/>
        </w:rPr>
      </w:pPr>
    </w:p>
    <w:p w14:paraId="6FD203D5" w14:textId="77777777" w:rsidR="00BD2B5F" w:rsidRDefault="00BD2B5F" w:rsidP="00D21A16">
      <w:pPr>
        <w:spacing w:line="288" w:lineRule="auto"/>
        <w:ind w:left="4320" w:firstLine="720"/>
        <w:jc w:val="center"/>
        <w:rPr>
          <w:rFonts w:ascii="Arial" w:hAnsi="Arial" w:cs="Arial"/>
          <w:b/>
          <w:sz w:val="22"/>
          <w:szCs w:val="22"/>
        </w:rPr>
      </w:pPr>
    </w:p>
    <w:p w14:paraId="66E9E68E" w14:textId="77777777" w:rsidR="00550C97" w:rsidRDefault="00550C97" w:rsidP="00D21A16">
      <w:pPr>
        <w:spacing w:line="288" w:lineRule="auto"/>
        <w:ind w:left="4320" w:firstLine="720"/>
        <w:jc w:val="center"/>
        <w:rPr>
          <w:rFonts w:ascii="Arial" w:hAnsi="Arial" w:cs="Arial"/>
          <w:b/>
          <w:sz w:val="22"/>
          <w:szCs w:val="22"/>
        </w:rPr>
      </w:pPr>
    </w:p>
    <w:p w14:paraId="363ED03F" w14:textId="77777777" w:rsidR="00682208" w:rsidRDefault="00682208" w:rsidP="00D21A16">
      <w:pPr>
        <w:spacing w:line="288" w:lineRule="auto"/>
        <w:ind w:left="4320" w:firstLine="720"/>
        <w:jc w:val="center"/>
        <w:rPr>
          <w:rFonts w:ascii="Arial" w:hAnsi="Arial" w:cs="Arial"/>
          <w:b/>
          <w:sz w:val="22"/>
          <w:szCs w:val="22"/>
        </w:rPr>
      </w:pPr>
    </w:p>
    <w:p w14:paraId="22C7C1A0" w14:textId="77777777" w:rsidR="00550C97" w:rsidRDefault="00550C97" w:rsidP="00D21A16">
      <w:pPr>
        <w:spacing w:line="288" w:lineRule="auto"/>
        <w:ind w:left="4320" w:firstLine="720"/>
        <w:jc w:val="center"/>
        <w:rPr>
          <w:rFonts w:ascii="Arial" w:hAnsi="Arial" w:cs="Arial"/>
          <w:b/>
          <w:sz w:val="22"/>
          <w:szCs w:val="22"/>
        </w:rPr>
      </w:pPr>
    </w:p>
    <w:p w14:paraId="645BEE90" w14:textId="77777777" w:rsidR="00CB6F11" w:rsidRDefault="00CB6F11" w:rsidP="00A4508A">
      <w:pPr>
        <w:spacing w:line="288" w:lineRule="auto"/>
        <w:rPr>
          <w:rFonts w:ascii="Arial" w:hAnsi="Arial" w:cs="Arial"/>
          <w:b/>
          <w:sz w:val="22"/>
          <w:szCs w:val="22"/>
        </w:rPr>
      </w:pPr>
    </w:p>
    <w:p w14:paraId="35DC098B" w14:textId="77777777" w:rsidR="00C56AEC" w:rsidRDefault="00C56AEC" w:rsidP="00A4508A">
      <w:pPr>
        <w:spacing w:line="288" w:lineRule="auto"/>
        <w:rPr>
          <w:rFonts w:ascii="Arial" w:hAnsi="Arial" w:cs="Arial"/>
          <w:b/>
          <w:sz w:val="22"/>
          <w:szCs w:val="22"/>
        </w:rPr>
      </w:pPr>
    </w:p>
    <w:p w14:paraId="5566DD4E" w14:textId="77777777" w:rsidR="00D21A16" w:rsidRPr="00D21A16" w:rsidRDefault="00C677B6" w:rsidP="003D54C2">
      <w:pPr>
        <w:tabs>
          <w:tab w:val="left" w:pos="6663"/>
          <w:tab w:val="left" w:pos="6804"/>
        </w:tabs>
        <w:spacing w:line="288" w:lineRule="auto"/>
        <w:ind w:left="4320" w:firstLine="720"/>
        <w:jc w:val="center"/>
        <w:rPr>
          <w:rFonts w:ascii="Arial" w:hAnsi="Arial" w:cs="Arial"/>
          <w:b/>
          <w:sz w:val="22"/>
          <w:szCs w:val="22"/>
        </w:rPr>
      </w:pPr>
      <w:r>
        <w:rPr>
          <w:rFonts w:ascii="Arial" w:hAnsi="Arial" w:cs="Arial"/>
          <w:b/>
          <w:sz w:val="22"/>
          <w:szCs w:val="22"/>
        </w:rPr>
        <w:lastRenderedPageBreak/>
        <w:t xml:space="preserve"> </w:t>
      </w:r>
      <w:r w:rsidR="003D54C2">
        <w:rPr>
          <w:rFonts w:ascii="Arial" w:hAnsi="Arial" w:cs="Arial"/>
          <w:b/>
          <w:sz w:val="22"/>
          <w:szCs w:val="22"/>
        </w:rPr>
        <w:t xml:space="preserve">     </w:t>
      </w:r>
      <w:r>
        <w:rPr>
          <w:rFonts w:ascii="Arial" w:hAnsi="Arial" w:cs="Arial"/>
          <w:b/>
          <w:sz w:val="22"/>
          <w:szCs w:val="22"/>
        </w:rPr>
        <w:t xml:space="preserve">  </w:t>
      </w:r>
      <w:r w:rsidR="008573B5">
        <w:rPr>
          <w:rFonts w:ascii="Arial" w:hAnsi="Arial" w:cs="Arial"/>
          <w:b/>
          <w:sz w:val="22"/>
          <w:szCs w:val="22"/>
        </w:rPr>
        <w:t xml:space="preserve">                </w:t>
      </w:r>
      <w:r w:rsidR="00FA1ACB">
        <w:rPr>
          <w:rFonts w:ascii="Arial" w:hAnsi="Arial" w:cs="Arial"/>
          <w:b/>
          <w:sz w:val="22"/>
          <w:szCs w:val="22"/>
        </w:rPr>
        <w:t xml:space="preserve"> </w:t>
      </w:r>
      <w:r w:rsidR="00653BDA">
        <w:rPr>
          <w:rFonts w:ascii="Arial" w:hAnsi="Arial" w:cs="Arial"/>
          <w:b/>
          <w:sz w:val="22"/>
          <w:szCs w:val="22"/>
        </w:rPr>
        <w:t xml:space="preserve">Załącznik nr </w:t>
      </w:r>
      <w:r w:rsidR="009609E1">
        <w:rPr>
          <w:rFonts w:ascii="Arial" w:hAnsi="Arial" w:cs="Arial"/>
          <w:b/>
          <w:sz w:val="22"/>
          <w:szCs w:val="22"/>
        </w:rPr>
        <w:t>7</w:t>
      </w:r>
    </w:p>
    <w:p w14:paraId="6644E1EF" w14:textId="77777777" w:rsidR="00D21A16" w:rsidRPr="00D21A16" w:rsidRDefault="00D21A16" w:rsidP="00D21A16">
      <w:pPr>
        <w:spacing w:line="288" w:lineRule="auto"/>
        <w:jc w:val="both"/>
        <w:rPr>
          <w:rFonts w:ascii="Arial" w:hAnsi="Arial" w:cs="Arial"/>
          <w:b/>
          <w:sz w:val="22"/>
          <w:szCs w:val="22"/>
        </w:rPr>
      </w:pPr>
      <w:r>
        <w:rPr>
          <w:rFonts w:ascii="Arial" w:eastAsia="Calibri" w:hAnsi="Arial" w:cs="Arial"/>
          <w:b/>
          <w:color w:val="000000"/>
          <w:sz w:val="22"/>
          <w:szCs w:val="20"/>
          <w:u w:val="single"/>
          <w:lang w:eastAsia="pl-PL"/>
        </w:rPr>
        <w:t xml:space="preserve"> </w:t>
      </w:r>
    </w:p>
    <w:p w14:paraId="7B9C7D8A" w14:textId="77777777" w:rsidR="00D21A16" w:rsidRPr="00C677B6" w:rsidRDefault="00D21A16" w:rsidP="00BB04A6">
      <w:pPr>
        <w:spacing w:line="288" w:lineRule="auto"/>
        <w:jc w:val="center"/>
        <w:rPr>
          <w:rFonts w:ascii="Arial" w:hAnsi="Arial" w:cs="Arial"/>
          <w:b/>
          <w:sz w:val="8"/>
          <w:szCs w:val="22"/>
        </w:rPr>
      </w:pPr>
    </w:p>
    <w:p w14:paraId="3D8910AB" w14:textId="77777777" w:rsidR="00D21A16" w:rsidRPr="00D21A16" w:rsidRDefault="00D21A16" w:rsidP="00D21A16">
      <w:pPr>
        <w:spacing w:line="288" w:lineRule="auto"/>
        <w:jc w:val="center"/>
        <w:rPr>
          <w:rFonts w:ascii="Arial" w:hAnsi="Arial" w:cs="Arial"/>
          <w:b/>
          <w:sz w:val="22"/>
          <w:szCs w:val="22"/>
        </w:rPr>
      </w:pPr>
      <w:r w:rsidRPr="00D21A16">
        <w:rPr>
          <w:rFonts w:ascii="Arial" w:hAnsi="Arial" w:cs="Arial"/>
          <w:b/>
          <w:sz w:val="22"/>
        </w:rPr>
        <w:t xml:space="preserve">OŚWIADCZENIE O AKTUALNOŚCI INFORMACJI ZAWARTYCH W OŚWIADCZENIU, </w:t>
      </w:r>
      <w:r>
        <w:rPr>
          <w:rFonts w:ascii="Arial" w:hAnsi="Arial" w:cs="Arial"/>
          <w:b/>
          <w:sz w:val="22"/>
        </w:rPr>
        <w:t xml:space="preserve">           </w:t>
      </w:r>
      <w:r w:rsidRPr="00D21A16">
        <w:rPr>
          <w:rFonts w:ascii="Arial" w:hAnsi="Arial" w:cs="Arial"/>
          <w:b/>
          <w:sz w:val="22"/>
        </w:rPr>
        <w:t>O KTÓRYM MOWA W ART. 125 UST. 1 USTAWY PZP, W ZAKRESIE PODSTAW WYKLUCZENIA WSKAZANYCH PRZEZ ZAMAWIAJĄCEGO</w:t>
      </w:r>
    </w:p>
    <w:p w14:paraId="4E513B93" w14:textId="77777777" w:rsidR="00D21A16" w:rsidRPr="00D21A16" w:rsidRDefault="00D21A16" w:rsidP="00D21A16">
      <w:pPr>
        <w:spacing w:line="288" w:lineRule="auto"/>
        <w:jc w:val="center"/>
        <w:rPr>
          <w:rFonts w:ascii="Arial" w:hAnsi="Arial" w:cs="Arial"/>
          <w:b/>
          <w:sz w:val="22"/>
          <w:szCs w:val="22"/>
        </w:rPr>
      </w:pPr>
    </w:p>
    <w:p w14:paraId="1D674CDF" w14:textId="77777777" w:rsidR="00D21A16" w:rsidRPr="00D21A16" w:rsidRDefault="00D21A16" w:rsidP="00BB04A6">
      <w:pPr>
        <w:spacing w:line="288" w:lineRule="auto"/>
        <w:jc w:val="center"/>
        <w:rPr>
          <w:rFonts w:ascii="Arial" w:hAnsi="Arial" w:cs="Arial"/>
          <w:b/>
          <w:sz w:val="22"/>
          <w:szCs w:val="22"/>
        </w:rPr>
      </w:pPr>
    </w:p>
    <w:p w14:paraId="1EFCD204" w14:textId="77777777" w:rsidR="00D21A16" w:rsidRPr="00D21A16" w:rsidRDefault="00D21A16" w:rsidP="00D21A16">
      <w:pPr>
        <w:spacing w:line="288" w:lineRule="auto"/>
        <w:rPr>
          <w:rFonts w:ascii="Arial" w:hAnsi="Arial" w:cs="Arial"/>
          <w:b/>
          <w:sz w:val="22"/>
          <w:szCs w:val="22"/>
        </w:rPr>
      </w:pPr>
    </w:p>
    <w:p w14:paraId="6411B679" w14:textId="77777777" w:rsidR="00D21A16" w:rsidRPr="00CF3510" w:rsidRDefault="00D21A16" w:rsidP="00D21A16">
      <w:pPr>
        <w:spacing w:line="288" w:lineRule="auto"/>
        <w:rPr>
          <w:rFonts w:ascii="Arial" w:eastAsia="Arial" w:hAnsi="Arial" w:cs="Arial"/>
          <w:sz w:val="22"/>
        </w:rPr>
      </w:pPr>
      <w:r w:rsidRPr="00CF3510">
        <w:rPr>
          <w:rFonts w:ascii="Arial" w:eastAsia="Arial" w:hAnsi="Arial" w:cs="Arial"/>
          <w:sz w:val="22"/>
        </w:rPr>
        <w:t>…………………………………………</w:t>
      </w:r>
    </w:p>
    <w:p w14:paraId="169223B0" w14:textId="77777777" w:rsidR="00D21A16" w:rsidRPr="00CF3510" w:rsidRDefault="00D21A16" w:rsidP="00D21A16">
      <w:pPr>
        <w:spacing w:line="288" w:lineRule="auto"/>
        <w:rPr>
          <w:rFonts w:ascii="Arial" w:eastAsia="Arial" w:hAnsi="Arial" w:cs="Arial"/>
          <w:sz w:val="22"/>
        </w:rPr>
      </w:pPr>
      <w:r w:rsidRPr="00CF3510">
        <w:rPr>
          <w:rFonts w:ascii="Arial" w:eastAsia="Arial" w:hAnsi="Arial" w:cs="Arial"/>
          <w:sz w:val="22"/>
        </w:rPr>
        <w:t>…………………………………………</w:t>
      </w:r>
    </w:p>
    <w:p w14:paraId="7F6FE7B5" w14:textId="77777777" w:rsidR="00D21A16" w:rsidRPr="00CF3510" w:rsidRDefault="00D21A16" w:rsidP="00D21A16">
      <w:pPr>
        <w:spacing w:line="288" w:lineRule="auto"/>
        <w:rPr>
          <w:rFonts w:ascii="Arial" w:hAnsi="Arial" w:cs="Arial"/>
          <w:sz w:val="18"/>
          <w:szCs w:val="18"/>
        </w:rPr>
      </w:pPr>
      <w:r w:rsidRPr="00CF3510">
        <w:rPr>
          <w:rFonts w:ascii="Arial" w:eastAsia="Arial" w:hAnsi="Arial" w:cs="Arial"/>
          <w:sz w:val="22"/>
        </w:rPr>
        <w:t>…………………………………………</w:t>
      </w:r>
    </w:p>
    <w:p w14:paraId="0319039E" w14:textId="77777777" w:rsidR="00D21A16" w:rsidRPr="00B2129B" w:rsidRDefault="00D21A16" w:rsidP="00D21A16">
      <w:pPr>
        <w:spacing w:line="288" w:lineRule="auto"/>
        <w:rPr>
          <w:rFonts w:ascii="Arial" w:hAnsi="Arial" w:cs="Arial"/>
          <w:b/>
          <w:sz w:val="20"/>
          <w:szCs w:val="20"/>
        </w:rPr>
      </w:pPr>
      <w:r w:rsidRPr="00CF3510">
        <w:rPr>
          <w:rFonts w:ascii="Arial" w:hAnsi="Arial" w:cs="Arial"/>
          <w:sz w:val="18"/>
          <w:szCs w:val="18"/>
        </w:rPr>
        <w:t>nazwa i adres Wykonawcy</w:t>
      </w:r>
    </w:p>
    <w:p w14:paraId="71AC776C" w14:textId="77777777" w:rsidR="00D21A16" w:rsidRDefault="00D21A16" w:rsidP="00D21A16">
      <w:pPr>
        <w:spacing w:line="288" w:lineRule="auto"/>
        <w:ind w:left="4962"/>
        <w:jc w:val="both"/>
        <w:rPr>
          <w:rFonts w:ascii="Arial" w:hAnsi="Arial"/>
          <w:b/>
          <w:color w:val="auto"/>
          <w:sz w:val="22"/>
          <w:szCs w:val="20"/>
          <w:lang w:eastAsia="pl-PL"/>
        </w:rPr>
      </w:pPr>
    </w:p>
    <w:p w14:paraId="006E5ED4" w14:textId="77777777" w:rsidR="00550C97" w:rsidRPr="00D21A16" w:rsidRDefault="00550C97" w:rsidP="00550C97">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2538A77C" w14:textId="77777777" w:rsidR="00550C97" w:rsidRPr="00D21A16" w:rsidRDefault="00550C97" w:rsidP="00550C97">
      <w:pPr>
        <w:tabs>
          <w:tab w:val="left" w:pos="0"/>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ul. </w:t>
      </w:r>
      <w:proofErr w:type="spellStart"/>
      <w:r w:rsidRPr="00D21A16">
        <w:rPr>
          <w:rFonts w:ascii="Arial" w:hAnsi="Arial"/>
          <w:b/>
          <w:color w:val="auto"/>
          <w:sz w:val="22"/>
          <w:szCs w:val="20"/>
          <w:lang w:eastAsia="pl-PL"/>
        </w:rPr>
        <w:t>Czatkowska</w:t>
      </w:r>
      <w:proofErr w:type="spellEnd"/>
      <w:r w:rsidRPr="00D21A16">
        <w:rPr>
          <w:rFonts w:ascii="Arial" w:hAnsi="Arial"/>
          <w:b/>
          <w:color w:val="auto"/>
          <w:sz w:val="22"/>
          <w:szCs w:val="20"/>
          <w:lang w:eastAsia="pl-PL"/>
        </w:rPr>
        <w:t xml:space="preserve"> 2e</w:t>
      </w:r>
    </w:p>
    <w:p w14:paraId="097E09EE" w14:textId="77777777" w:rsidR="00550C97" w:rsidRPr="008E72B2" w:rsidRDefault="00550C97" w:rsidP="00550C97">
      <w:pPr>
        <w:spacing w:line="288" w:lineRule="auto"/>
        <w:ind w:left="4242" w:firstLine="720"/>
        <w:jc w:val="both"/>
        <w:rPr>
          <w:rFonts w:ascii="Arial" w:hAnsi="Arial"/>
          <w:b/>
          <w:color w:val="auto"/>
          <w:sz w:val="20"/>
          <w:szCs w:val="20"/>
          <w:lang w:eastAsia="pl-PL"/>
        </w:rPr>
      </w:pPr>
      <w:r w:rsidRPr="00D21A16">
        <w:rPr>
          <w:rFonts w:ascii="Arial" w:hAnsi="Arial"/>
          <w:b/>
          <w:color w:val="auto"/>
          <w:sz w:val="22"/>
          <w:szCs w:val="20"/>
          <w:lang w:eastAsia="pl-PL"/>
        </w:rPr>
        <w:t>83 - 110 Tczew</w:t>
      </w:r>
    </w:p>
    <w:p w14:paraId="434FB22F" w14:textId="77777777" w:rsidR="008E72B2" w:rsidRPr="008E72B2" w:rsidRDefault="008E72B2" w:rsidP="008E72B2">
      <w:pPr>
        <w:spacing w:line="288" w:lineRule="auto"/>
        <w:ind w:left="4962" w:firstLine="141"/>
        <w:jc w:val="both"/>
        <w:rPr>
          <w:rFonts w:ascii="Arial" w:hAnsi="Arial"/>
          <w:b/>
          <w:color w:val="auto"/>
          <w:sz w:val="20"/>
          <w:szCs w:val="20"/>
          <w:lang w:eastAsia="pl-PL"/>
        </w:rPr>
      </w:pPr>
    </w:p>
    <w:p w14:paraId="6373988A" w14:textId="77777777" w:rsidR="00D21A16" w:rsidRPr="00D21A16" w:rsidRDefault="00D21A16" w:rsidP="00BB04A6">
      <w:pPr>
        <w:spacing w:line="288" w:lineRule="auto"/>
        <w:jc w:val="center"/>
        <w:rPr>
          <w:rFonts w:ascii="Arial" w:hAnsi="Arial" w:cs="Arial"/>
          <w:b/>
          <w:sz w:val="22"/>
          <w:szCs w:val="22"/>
        </w:rPr>
      </w:pPr>
    </w:p>
    <w:p w14:paraId="64AFD806" w14:textId="77777777" w:rsidR="00D21A16" w:rsidRPr="00D21A16" w:rsidRDefault="00D21A16" w:rsidP="00BB04A6">
      <w:pPr>
        <w:spacing w:line="288" w:lineRule="auto"/>
        <w:jc w:val="center"/>
        <w:rPr>
          <w:rFonts w:ascii="Arial" w:hAnsi="Arial" w:cs="Arial"/>
          <w:b/>
          <w:sz w:val="22"/>
          <w:szCs w:val="22"/>
        </w:rPr>
      </w:pPr>
    </w:p>
    <w:p w14:paraId="48FF3B9D" w14:textId="77777777" w:rsidR="00771FB6" w:rsidRPr="00771FB6" w:rsidRDefault="00771FB6" w:rsidP="00771FB6">
      <w:pPr>
        <w:widowControl/>
        <w:suppressAutoHyphens w:val="0"/>
        <w:spacing w:line="288" w:lineRule="auto"/>
        <w:jc w:val="both"/>
        <w:rPr>
          <w:rFonts w:ascii="Arial" w:eastAsia="Calibri" w:hAnsi="Arial" w:cs="Arial"/>
          <w:sz w:val="22"/>
          <w:szCs w:val="22"/>
          <w:lang w:eastAsia="en-US"/>
        </w:rPr>
      </w:pPr>
      <w:r>
        <w:rPr>
          <w:rFonts w:ascii="Arial" w:eastAsia="Calibri" w:hAnsi="Arial" w:cs="Arial"/>
          <w:sz w:val="22"/>
          <w:szCs w:val="22"/>
          <w:lang w:eastAsia="en-US"/>
        </w:rPr>
        <w:t xml:space="preserve">W </w:t>
      </w:r>
      <w:r w:rsidRPr="00CF3510">
        <w:rPr>
          <w:rFonts w:ascii="Arial" w:eastAsia="Calibri" w:hAnsi="Arial" w:cs="Arial"/>
          <w:sz w:val="22"/>
          <w:szCs w:val="22"/>
          <w:lang w:eastAsia="en-US"/>
        </w:rPr>
        <w:t>postępowaniu o udzielenie zamówienia publicznego pn.</w:t>
      </w:r>
      <w:r w:rsidR="00182C45">
        <w:rPr>
          <w:rFonts w:ascii="Arial" w:eastAsia="Calibri" w:hAnsi="Arial" w:cs="Arial"/>
          <w:sz w:val="22"/>
          <w:szCs w:val="22"/>
          <w:lang w:eastAsia="en-US"/>
        </w:rPr>
        <w:t xml:space="preserve"> </w:t>
      </w:r>
      <w:r w:rsidR="00A4508A" w:rsidRPr="00182C45">
        <w:rPr>
          <w:rFonts w:ascii="Arial" w:hAnsi="Arial" w:cs="Arial"/>
          <w:b/>
          <w:sz w:val="22"/>
          <w:szCs w:val="22"/>
        </w:rPr>
        <w:t>„</w:t>
      </w:r>
      <w:r w:rsidR="00C93509" w:rsidRPr="0072158E">
        <w:rPr>
          <w:rFonts w:ascii="Arial" w:eastAsia="Times New Roman" w:hAnsi="Arial" w:cs="Arial"/>
          <w:b/>
          <w:bCs/>
          <w:color w:val="auto"/>
          <w:sz w:val="22"/>
          <w:szCs w:val="22"/>
          <w:lang w:eastAsia="pl-PL"/>
        </w:rPr>
        <w:t>Świadczenie usług zimowego utrzymania dróg/</w:t>
      </w:r>
      <w:r w:rsidR="00C56AEC">
        <w:rPr>
          <w:rFonts w:ascii="Arial" w:eastAsia="Times New Roman" w:hAnsi="Arial" w:cs="Arial"/>
          <w:b/>
          <w:bCs/>
          <w:color w:val="auto"/>
          <w:sz w:val="22"/>
          <w:szCs w:val="22"/>
          <w:lang w:eastAsia="pl-PL"/>
        </w:rPr>
        <w:t>jezdni na terenie miasta Tczewa</w:t>
      </w:r>
      <w:r w:rsidR="00A4508A" w:rsidRPr="00182C45">
        <w:rPr>
          <w:rFonts w:ascii="Arial" w:eastAsia="Times New Roman" w:hAnsi="Arial" w:cs="Arial"/>
          <w:b/>
          <w:sz w:val="22"/>
          <w:szCs w:val="22"/>
        </w:rPr>
        <w:t>”</w:t>
      </w:r>
      <w:r w:rsidR="003D3759">
        <w:rPr>
          <w:rFonts w:ascii="Arial" w:hAnsi="Arial" w:cs="Arial"/>
          <w:sz w:val="22"/>
          <w:szCs w:val="22"/>
        </w:rPr>
        <w:t xml:space="preserve"> </w:t>
      </w:r>
      <w:r w:rsidRPr="00CF3510">
        <w:rPr>
          <w:rFonts w:ascii="Arial" w:eastAsia="Calibri" w:hAnsi="Arial" w:cs="Arial"/>
          <w:sz w:val="22"/>
          <w:szCs w:val="22"/>
          <w:lang w:eastAsia="en-US"/>
        </w:rPr>
        <w:t xml:space="preserve">oświadczam, </w:t>
      </w:r>
      <w:r>
        <w:rPr>
          <w:rFonts w:ascii="Arial" w:eastAsia="Calibri" w:hAnsi="Arial" w:cs="Arial"/>
          <w:sz w:val="22"/>
          <w:szCs w:val="22"/>
          <w:lang w:eastAsia="en-US"/>
        </w:rPr>
        <w:t>iż nie podlegam wyk</w:t>
      </w:r>
      <w:r w:rsidR="00C677B6">
        <w:rPr>
          <w:rFonts w:ascii="Arial" w:eastAsia="Calibri" w:hAnsi="Arial" w:cs="Arial"/>
          <w:sz w:val="22"/>
          <w:szCs w:val="22"/>
          <w:lang w:eastAsia="en-US"/>
        </w:rPr>
        <w:t>luczeniu</w:t>
      </w:r>
      <w:r>
        <w:rPr>
          <w:rFonts w:ascii="Arial" w:eastAsia="Calibri" w:hAnsi="Arial" w:cs="Arial"/>
          <w:sz w:val="22"/>
          <w:szCs w:val="22"/>
          <w:lang w:eastAsia="en-US"/>
        </w:rPr>
        <w:t xml:space="preserve"> z postępowania na podstawie</w:t>
      </w:r>
      <w:r w:rsidRPr="00771FB6">
        <w:rPr>
          <w:rFonts w:ascii="Arial" w:eastAsia="Times New Roman" w:hAnsi="Arial" w:cs="Arial"/>
          <w:color w:val="auto"/>
          <w:sz w:val="22"/>
          <w:szCs w:val="22"/>
          <w:lang w:eastAsia="pl-PL"/>
        </w:rPr>
        <w:t>:</w:t>
      </w:r>
    </w:p>
    <w:p w14:paraId="029EE349" w14:textId="77777777" w:rsidR="00771FB6" w:rsidRPr="00771FB6" w:rsidRDefault="00771FB6" w:rsidP="00B241A8">
      <w:pPr>
        <w:widowControl/>
        <w:numPr>
          <w:ilvl w:val="0"/>
          <w:numId w:val="44"/>
        </w:numPr>
        <w:suppressAutoHyphens w:val="0"/>
        <w:spacing w:line="288" w:lineRule="auto"/>
        <w:ind w:left="284" w:hanging="284"/>
        <w:rPr>
          <w:rFonts w:ascii="Arial" w:eastAsia="Times New Roman" w:hAnsi="Arial" w:cs="Arial"/>
          <w:color w:val="auto"/>
          <w:sz w:val="22"/>
          <w:szCs w:val="22"/>
          <w:lang w:eastAsia="pl-PL"/>
        </w:rPr>
      </w:pPr>
      <w:hyperlink r:id="rId29" w:anchor="/document/18903829?unitId=art(108)ust(1)pkt(3)&amp;cm=DOCUMENT" w:history="1">
        <w:r w:rsidRPr="00771FB6">
          <w:rPr>
            <w:rFonts w:ascii="Arial" w:eastAsia="Times New Roman" w:hAnsi="Arial" w:cs="Arial"/>
            <w:color w:val="auto"/>
            <w:sz w:val="22"/>
            <w:szCs w:val="22"/>
            <w:lang w:eastAsia="pl-PL"/>
          </w:rPr>
          <w:t>art. 108 ust. 1 pkt 3</w:t>
        </w:r>
      </w:hyperlink>
      <w:r w:rsidRPr="00771FB6">
        <w:rPr>
          <w:rFonts w:ascii="Arial" w:eastAsia="Times New Roman" w:hAnsi="Arial" w:cs="Arial"/>
          <w:color w:val="auto"/>
          <w:sz w:val="22"/>
          <w:szCs w:val="22"/>
          <w:lang w:eastAsia="pl-PL"/>
        </w:rPr>
        <w:t xml:space="preserve"> ustawy </w:t>
      </w:r>
      <w:proofErr w:type="spellStart"/>
      <w:r w:rsidRPr="00771FB6">
        <w:rPr>
          <w:rFonts w:ascii="Arial" w:eastAsia="Times New Roman" w:hAnsi="Arial" w:cs="Arial"/>
          <w:color w:val="auto"/>
          <w:sz w:val="22"/>
          <w:szCs w:val="22"/>
          <w:lang w:eastAsia="pl-PL"/>
        </w:rPr>
        <w:t>Pzp</w:t>
      </w:r>
      <w:proofErr w:type="spellEnd"/>
      <w:r w:rsidRPr="00771FB6">
        <w:rPr>
          <w:rFonts w:ascii="Arial" w:eastAsia="Times New Roman" w:hAnsi="Arial" w:cs="Arial"/>
          <w:color w:val="auto"/>
          <w:sz w:val="22"/>
          <w:szCs w:val="22"/>
          <w:lang w:eastAsia="pl-PL"/>
        </w:rPr>
        <w:t>,</w:t>
      </w:r>
    </w:p>
    <w:p w14:paraId="2482148E" w14:textId="77777777" w:rsidR="00771FB6" w:rsidRPr="00771FB6" w:rsidRDefault="00771FB6" w:rsidP="00B241A8">
      <w:pPr>
        <w:widowControl/>
        <w:numPr>
          <w:ilvl w:val="0"/>
          <w:numId w:val="44"/>
        </w:numPr>
        <w:suppressAutoHyphens w:val="0"/>
        <w:spacing w:line="288" w:lineRule="auto"/>
        <w:ind w:left="284" w:hanging="284"/>
        <w:jc w:val="both"/>
        <w:rPr>
          <w:rFonts w:ascii="Arial" w:eastAsia="Times New Roman" w:hAnsi="Arial" w:cs="Arial"/>
          <w:color w:val="auto"/>
          <w:sz w:val="22"/>
          <w:szCs w:val="22"/>
          <w:lang w:eastAsia="pl-PL"/>
        </w:rPr>
      </w:pPr>
      <w:hyperlink r:id="rId30" w:anchor="/document/18903829?unitId=art(108)ust(1)pkt(4)&amp;cm=DOCUMENT" w:history="1">
        <w:r w:rsidRPr="00771FB6">
          <w:rPr>
            <w:rFonts w:ascii="Arial" w:eastAsia="Times New Roman" w:hAnsi="Arial" w:cs="Arial"/>
            <w:color w:val="auto"/>
            <w:sz w:val="22"/>
            <w:szCs w:val="22"/>
            <w:lang w:eastAsia="pl-PL"/>
          </w:rPr>
          <w:t>art. 108 ust. 1 pkt 4</w:t>
        </w:r>
      </w:hyperlink>
      <w:r w:rsidRPr="00771FB6">
        <w:rPr>
          <w:rFonts w:ascii="Arial" w:eastAsia="Times New Roman" w:hAnsi="Arial" w:cs="Arial"/>
          <w:color w:val="auto"/>
          <w:sz w:val="22"/>
          <w:szCs w:val="22"/>
          <w:lang w:eastAsia="pl-PL"/>
        </w:rPr>
        <w:t xml:space="preserve"> ustawy </w:t>
      </w:r>
      <w:proofErr w:type="spellStart"/>
      <w:r w:rsidRPr="00771FB6">
        <w:rPr>
          <w:rFonts w:ascii="Arial" w:eastAsia="Times New Roman" w:hAnsi="Arial" w:cs="Arial"/>
          <w:color w:val="auto"/>
          <w:sz w:val="22"/>
          <w:szCs w:val="22"/>
          <w:lang w:eastAsia="pl-PL"/>
        </w:rPr>
        <w:t>Pzp</w:t>
      </w:r>
      <w:proofErr w:type="spellEnd"/>
      <w:r w:rsidRPr="00771FB6">
        <w:rPr>
          <w:rFonts w:ascii="Arial" w:eastAsia="Times New Roman" w:hAnsi="Arial" w:cs="Arial"/>
          <w:color w:val="auto"/>
          <w:sz w:val="22"/>
          <w:szCs w:val="22"/>
          <w:lang w:eastAsia="pl-PL"/>
        </w:rPr>
        <w:t xml:space="preserve">, dotyczących orzeczenia zakazu ubiegania się </w:t>
      </w:r>
      <w:r w:rsidR="003D3759">
        <w:rPr>
          <w:rFonts w:ascii="Arial" w:eastAsia="Times New Roman" w:hAnsi="Arial" w:cs="Arial"/>
          <w:color w:val="auto"/>
          <w:sz w:val="22"/>
          <w:szCs w:val="22"/>
          <w:lang w:eastAsia="pl-PL"/>
        </w:rPr>
        <w:t xml:space="preserve">                        </w:t>
      </w:r>
      <w:r w:rsidRPr="00771FB6">
        <w:rPr>
          <w:rFonts w:ascii="Arial" w:eastAsia="Times New Roman" w:hAnsi="Arial" w:cs="Arial"/>
          <w:color w:val="auto"/>
          <w:sz w:val="22"/>
          <w:szCs w:val="22"/>
          <w:lang w:eastAsia="pl-PL"/>
        </w:rPr>
        <w:t>o zamówienie publiczne tytułem środka zapobiegawczego,</w:t>
      </w:r>
    </w:p>
    <w:p w14:paraId="2D5B456F" w14:textId="77777777" w:rsidR="00771FB6" w:rsidRPr="00771FB6" w:rsidRDefault="00771FB6" w:rsidP="00B241A8">
      <w:pPr>
        <w:widowControl/>
        <w:numPr>
          <w:ilvl w:val="0"/>
          <w:numId w:val="44"/>
        </w:numPr>
        <w:suppressAutoHyphens w:val="0"/>
        <w:spacing w:line="288" w:lineRule="auto"/>
        <w:ind w:left="284" w:hanging="284"/>
        <w:jc w:val="both"/>
        <w:rPr>
          <w:rFonts w:ascii="Arial" w:eastAsia="Times New Roman" w:hAnsi="Arial" w:cs="Arial"/>
          <w:color w:val="auto"/>
          <w:sz w:val="22"/>
          <w:szCs w:val="22"/>
          <w:lang w:eastAsia="pl-PL"/>
        </w:rPr>
      </w:pPr>
      <w:hyperlink r:id="rId31" w:anchor="/document/18903829?unitId=art(108)ust(1)pkt(5)&amp;cm=DOCUMENT" w:history="1">
        <w:r w:rsidRPr="00771FB6">
          <w:rPr>
            <w:rFonts w:ascii="Arial" w:eastAsia="Times New Roman" w:hAnsi="Arial" w:cs="Arial"/>
            <w:color w:val="auto"/>
            <w:sz w:val="22"/>
            <w:szCs w:val="22"/>
            <w:lang w:eastAsia="pl-PL"/>
          </w:rPr>
          <w:t>art. 108 ust. 1 pkt 5</w:t>
        </w:r>
      </w:hyperlink>
      <w:r w:rsidRPr="00771FB6">
        <w:rPr>
          <w:rFonts w:ascii="Arial" w:eastAsia="Times New Roman" w:hAnsi="Arial" w:cs="Arial"/>
          <w:color w:val="auto"/>
          <w:sz w:val="22"/>
          <w:szCs w:val="22"/>
          <w:lang w:eastAsia="pl-PL"/>
        </w:rPr>
        <w:t xml:space="preserve"> ustawy </w:t>
      </w:r>
      <w:proofErr w:type="spellStart"/>
      <w:r w:rsidRPr="00771FB6">
        <w:rPr>
          <w:rFonts w:ascii="Arial" w:eastAsia="Times New Roman" w:hAnsi="Arial" w:cs="Arial"/>
          <w:color w:val="auto"/>
          <w:sz w:val="22"/>
          <w:szCs w:val="22"/>
          <w:lang w:eastAsia="pl-PL"/>
        </w:rPr>
        <w:t>Pzp</w:t>
      </w:r>
      <w:proofErr w:type="spellEnd"/>
      <w:r w:rsidRPr="00771FB6">
        <w:rPr>
          <w:rFonts w:ascii="Arial" w:eastAsia="Times New Roman" w:hAnsi="Arial" w:cs="Arial"/>
          <w:color w:val="auto"/>
          <w:sz w:val="22"/>
          <w:szCs w:val="22"/>
          <w:lang w:eastAsia="pl-PL"/>
        </w:rPr>
        <w:t>, dotyczących zawarcia z innymi wykonawcami porozumienia mającego na celu zakłócenie konkurencji,</w:t>
      </w:r>
    </w:p>
    <w:p w14:paraId="2183867F" w14:textId="77777777" w:rsidR="00771FB6" w:rsidRDefault="00771FB6" w:rsidP="00B241A8">
      <w:pPr>
        <w:widowControl/>
        <w:numPr>
          <w:ilvl w:val="0"/>
          <w:numId w:val="44"/>
        </w:numPr>
        <w:suppressAutoHyphens w:val="0"/>
        <w:spacing w:line="288" w:lineRule="auto"/>
        <w:ind w:left="284" w:hanging="284"/>
        <w:rPr>
          <w:rFonts w:ascii="Arial" w:eastAsia="Times New Roman" w:hAnsi="Arial" w:cs="Arial"/>
          <w:color w:val="auto"/>
          <w:sz w:val="22"/>
          <w:szCs w:val="22"/>
          <w:lang w:eastAsia="pl-PL"/>
        </w:rPr>
      </w:pPr>
      <w:hyperlink r:id="rId32" w:anchor="/document/18903829?unitId=art(108)ust(1)pkt(6)&amp;cm=DOCUMENT" w:history="1">
        <w:r w:rsidRPr="00771FB6">
          <w:rPr>
            <w:rFonts w:ascii="Arial" w:eastAsia="Times New Roman" w:hAnsi="Arial" w:cs="Arial"/>
            <w:color w:val="auto"/>
            <w:sz w:val="22"/>
            <w:szCs w:val="22"/>
            <w:lang w:eastAsia="pl-PL"/>
          </w:rPr>
          <w:t>art. 108 ust. 1 pkt 6</w:t>
        </w:r>
      </w:hyperlink>
      <w:r w:rsidR="00C56AEC">
        <w:rPr>
          <w:rFonts w:ascii="Arial" w:eastAsia="Times New Roman" w:hAnsi="Arial" w:cs="Arial"/>
          <w:color w:val="auto"/>
          <w:sz w:val="22"/>
          <w:szCs w:val="22"/>
          <w:lang w:eastAsia="pl-PL"/>
        </w:rPr>
        <w:t xml:space="preserve"> ustawy </w:t>
      </w:r>
      <w:proofErr w:type="spellStart"/>
      <w:r w:rsidR="00C56AEC">
        <w:rPr>
          <w:rFonts w:ascii="Arial" w:eastAsia="Times New Roman" w:hAnsi="Arial" w:cs="Arial"/>
          <w:color w:val="auto"/>
          <w:sz w:val="22"/>
          <w:szCs w:val="22"/>
          <w:lang w:eastAsia="pl-PL"/>
        </w:rPr>
        <w:t>Pzp</w:t>
      </w:r>
      <w:proofErr w:type="spellEnd"/>
      <w:r w:rsidR="00C56AEC">
        <w:rPr>
          <w:rFonts w:ascii="Arial" w:eastAsia="Times New Roman" w:hAnsi="Arial" w:cs="Arial"/>
          <w:color w:val="auto"/>
          <w:sz w:val="22"/>
          <w:szCs w:val="22"/>
          <w:lang w:eastAsia="pl-PL"/>
        </w:rPr>
        <w:t>,</w:t>
      </w:r>
    </w:p>
    <w:p w14:paraId="4DCB8170" w14:textId="39B5F1FB" w:rsidR="00C56AEC" w:rsidRPr="00771FB6" w:rsidRDefault="00C56AEC" w:rsidP="00C56AEC">
      <w:pPr>
        <w:widowControl/>
        <w:numPr>
          <w:ilvl w:val="0"/>
          <w:numId w:val="44"/>
        </w:numPr>
        <w:suppressAutoHyphens w:val="0"/>
        <w:spacing w:line="288" w:lineRule="auto"/>
        <w:ind w:left="284" w:hanging="284"/>
        <w:rPr>
          <w:rFonts w:ascii="Arial" w:eastAsia="Times New Roman" w:hAnsi="Arial" w:cs="Arial"/>
          <w:color w:val="auto"/>
          <w:sz w:val="22"/>
          <w:szCs w:val="22"/>
          <w:lang w:eastAsia="pl-PL"/>
        </w:rPr>
      </w:pPr>
      <w:r w:rsidRPr="00443538">
        <w:rPr>
          <w:rFonts w:ascii="Arial" w:eastAsia="Times New Roman" w:hAnsi="Arial" w:cs="Arial"/>
          <w:color w:val="auto"/>
          <w:sz w:val="22"/>
          <w:szCs w:val="22"/>
          <w:lang w:eastAsia="pl-PL"/>
        </w:rPr>
        <w:t>art. 7 ust. 1 ustawy z dnia 13 kwietnia 2022 r. o szczególnych rozwiązaniach w zakresie przeciwdziałania wspieraniu agresji na Ukrainę oraz służących ochronie bezpieczeństwa narodowego (</w:t>
      </w:r>
      <w:proofErr w:type="spellStart"/>
      <w:r>
        <w:rPr>
          <w:rFonts w:ascii="Arial" w:eastAsia="Times New Roman" w:hAnsi="Arial" w:cs="Arial"/>
          <w:color w:val="auto"/>
          <w:sz w:val="22"/>
          <w:szCs w:val="22"/>
          <w:lang w:eastAsia="pl-PL"/>
        </w:rPr>
        <w:t>t.j</w:t>
      </w:r>
      <w:proofErr w:type="spellEnd"/>
      <w:r>
        <w:rPr>
          <w:rFonts w:ascii="Arial" w:eastAsia="Times New Roman" w:hAnsi="Arial" w:cs="Arial"/>
          <w:color w:val="auto"/>
          <w:sz w:val="22"/>
          <w:szCs w:val="22"/>
          <w:lang w:eastAsia="pl-PL"/>
        </w:rPr>
        <w:t xml:space="preserve">. </w:t>
      </w:r>
      <w:r w:rsidRPr="00443538">
        <w:rPr>
          <w:rFonts w:ascii="Arial" w:eastAsia="Times New Roman" w:hAnsi="Arial" w:cs="Arial"/>
          <w:color w:val="auto"/>
          <w:sz w:val="22"/>
          <w:szCs w:val="22"/>
          <w:lang w:eastAsia="pl-PL"/>
        </w:rPr>
        <w:t>Dz. U. z 202</w:t>
      </w:r>
      <w:r w:rsidR="00444A4B">
        <w:rPr>
          <w:rFonts w:ascii="Arial" w:eastAsia="Times New Roman" w:hAnsi="Arial" w:cs="Arial"/>
          <w:color w:val="auto"/>
          <w:sz w:val="22"/>
          <w:szCs w:val="22"/>
          <w:lang w:eastAsia="pl-PL"/>
        </w:rPr>
        <w:t>4</w:t>
      </w:r>
      <w:r w:rsidRPr="00443538">
        <w:rPr>
          <w:rFonts w:ascii="Arial" w:eastAsia="Times New Roman" w:hAnsi="Arial" w:cs="Arial"/>
          <w:color w:val="auto"/>
          <w:sz w:val="22"/>
          <w:szCs w:val="22"/>
          <w:lang w:eastAsia="pl-PL"/>
        </w:rPr>
        <w:t xml:space="preserve"> r., poz. </w:t>
      </w:r>
      <w:r w:rsidR="00444A4B">
        <w:rPr>
          <w:rFonts w:ascii="Arial" w:eastAsia="Times New Roman" w:hAnsi="Arial" w:cs="Arial"/>
          <w:color w:val="auto"/>
          <w:sz w:val="22"/>
          <w:szCs w:val="22"/>
          <w:lang w:eastAsia="pl-PL"/>
        </w:rPr>
        <w:t>507</w:t>
      </w:r>
      <w:r w:rsidRPr="00443538">
        <w:rPr>
          <w:rFonts w:ascii="Arial" w:eastAsia="Times New Roman" w:hAnsi="Arial" w:cs="Arial"/>
          <w:color w:val="auto"/>
          <w:sz w:val="22"/>
          <w:szCs w:val="22"/>
          <w:lang w:eastAsia="pl-PL"/>
        </w:rPr>
        <w:t>)</w:t>
      </w:r>
      <w:r w:rsidRPr="00771FB6">
        <w:rPr>
          <w:rFonts w:ascii="Arial" w:eastAsia="Times New Roman" w:hAnsi="Arial" w:cs="Arial"/>
          <w:color w:val="auto"/>
          <w:sz w:val="22"/>
          <w:szCs w:val="22"/>
          <w:lang w:eastAsia="pl-PL"/>
        </w:rPr>
        <w:t>.</w:t>
      </w:r>
    </w:p>
    <w:p w14:paraId="13319496" w14:textId="77777777" w:rsidR="00D21A16" w:rsidRPr="00D21A16" w:rsidRDefault="00D21A16" w:rsidP="00C56AEC">
      <w:pPr>
        <w:spacing w:line="288" w:lineRule="auto"/>
        <w:rPr>
          <w:rFonts w:ascii="Arial" w:hAnsi="Arial" w:cs="Arial"/>
          <w:b/>
          <w:sz w:val="22"/>
          <w:szCs w:val="22"/>
        </w:rPr>
      </w:pPr>
    </w:p>
    <w:p w14:paraId="701DEB5F" w14:textId="77777777" w:rsidR="00D21A16" w:rsidRPr="00D21A16" w:rsidRDefault="00D21A16" w:rsidP="00BB04A6">
      <w:pPr>
        <w:spacing w:line="288" w:lineRule="auto"/>
        <w:jc w:val="center"/>
        <w:rPr>
          <w:rFonts w:ascii="Arial" w:hAnsi="Arial" w:cs="Arial"/>
          <w:b/>
          <w:sz w:val="22"/>
          <w:szCs w:val="22"/>
        </w:rPr>
      </w:pPr>
    </w:p>
    <w:p w14:paraId="46DB9425" w14:textId="77777777" w:rsidR="00D21A16" w:rsidRPr="00D21A16" w:rsidRDefault="00D21A16" w:rsidP="00BB04A6">
      <w:pPr>
        <w:spacing w:line="288" w:lineRule="auto"/>
        <w:jc w:val="center"/>
        <w:rPr>
          <w:rFonts w:ascii="Arial" w:hAnsi="Arial" w:cs="Arial"/>
          <w:b/>
          <w:sz w:val="22"/>
          <w:szCs w:val="22"/>
        </w:rPr>
      </w:pPr>
    </w:p>
    <w:p w14:paraId="70CF3A5D" w14:textId="77777777" w:rsidR="00771FB6" w:rsidRPr="0036316A" w:rsidRDefault="00771FB6" w:rsidP="00771FB6">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58FEE357" w14:textId="77777777" w:rsidR="00D21A16" w:rsidRPr="00D21A16" w:rsidRDefault="00D21A16" w:rsidP="00BB04A6">
      <w:pPr>
        <w:spacing w:line="288" w:lineRule="auto"/>
        <w:jc w:val="center"/>
        <w:rPr>
          <w:rFonts w:ascii="Arial" w:hAnsi="Arial" w:cs="Arial"/>
          <w:b/>
          <w:sz w:val="22"/>
          <w:szCs w:val="22"/>
        </w:rPr>
      </w:pPr>
    </w:p>
    <w:p w14:paraId="45646DA0" w14:textId="77777777" w:rsidR="00D21A16" w:rsidRPr="00D21A16" w:rsidRDefault="00D21A16" w:rsidP="00BB04A6">
      <w:pPr>
        <w:spacing w:line="288" w:lineRule="auto"/>
        <w:jc w:val="center"/>
        <w:rPr>
          <w:rFonts w:ascii="Arial" w:hAnsi="Arial" w:cs="Arial"/>
          <w:b/>
          <w:sz w:val="22"/>
          <w:szCs w:val="22"/>
        </w:rPr>
      </w:pPr>
    </w:p>
    <w:p w14:paraId="38CE77FB" w14:textId="77777777" w:rsidR="00D21A16" w:rsidRPr="00D21A16" w:rsidRDefault="00D21A16" w:rsidP="00BB04A6">
      <w:pPr>
        <w:spacing w:line="288" w:lineRule="auto"/>
        <w:jc w:val="center"/>
        <w:rPr>
          <w:rFonts w:ascii="Arial" w:hAnsi="Arial" w:cs="Arial"/>
          <w:b/>
          <w:sz w:val="22"/>
          <w:szCs w:val="22"/>
        </w:rPr>
      </w:pPr>
    </w:p>
    <w:p w14:paraId="63DD9E64" w14:textId="77777777" w:rsidR="00D21A16" w:rsidRPr="00D21A16" w:rsidRDefault="00D21A16" w:rsidP="00BB04A6">
      <w:pPr>
        <w:spacing w:line="288" w:lineRule="auto"/>
        <w:jc w:val="center"/>
        <w:rPr>
          <w:rFonts w:ascii="Arial" w:hAnsi="Arial" w:cs="Arial"/>
          <w:b/>
          <w:sz w:val="22"/>
          <w:szCs w:val="22"/>
        </w:rPr>
      </w:pPr>
    </w:p>
    <w:p w14:paraId="481243BC" w14:textId="77777777" w:rsidR="00D21A16" w:rsidRPr="00D21A16" w:rsidRDefault="00D21A16" w:rsidP="00BB04A6">
      <w:pPr>
        <w:spacing w:line="288" w:lineRule="auto"/>
        <w:jc w:val="center"/>
        <w:rPr>
          <w:rFonts w:ascii="Arial" w:hAnsi="Arial" w:cs="Arial"/>
          <w:b/>
          <w:sz w:val="22"/>
          <w:szCs w:val="22"/>
        </w:rPr>
      </w:pPr>
    </w:p>
    <w:p w14:paraId="7FBD623A" w14:textId="77777777" w:rsidR="00D21A16" w:rsidRPr="00D21A16" w:rsidRDefault="00D21A16" w:rsidP="00BB04A6">
      <w:pPr>
        <w:spacing w:line="288" w:lineRule="auto"/>
        <w:jc w:val="center"/>
        <w:rPr>
          <w:rFonts w:ascii="Arial" w:hAnsi="Arial" w:cs="Arial"/>
          <w:b/>
          <w:sz w:val="22"/>
          <w:szCs w:val="22"/>
        </w:rPr>
      </w:pPr>
    </w:p>
    <w:p w14:paraId="1F6E5098" w14:textId="77777777" w:rsidR="00D21A16" w:rsidRDefault="00D21A16" w:rsidP="00412310">
      <w:pPr>
        <w:spacing w:line="288" w:lineRule="auto"/>
        <w:rPr>
          <w:rFonts w:ascii="Arial" w:hAnsi="Arial" w:cs="Arial"/>
          <w:b/>
          <w:sz w:val="22"/>
          <w:szCs w:val="22"/>
        </w:rPr>
      </w:pPr>
    </w:p>
    <w:p w14:paraId="6616A511" w14:textId="77777777" w:rsidR="00182C45" w:rsidRDefault="00182C45" w:rsidP="00412310">
      <w:pPr>
        <w:spacing w:line="288" w:lineRule="auto"/>
        <w:rPr>
          <w:rFonts w:ascii="Arial" w:hAnsi="Arial" w:cs="Arial"/>
          <w:b/>
          <w:sz w:val="22"/>
          <w:szCs w:val="22"/>
        </w:rPr>
      </w:pPr>
    </w:p>
    <w:p w14:paraId="0DC772D1" w14:textId="77777777" w:rsidR="009A1549" w:rsidRDefault="009A1549" w:rsidP="00C56AEC">
      <w:pPr>
        <w:spacing w:line="288" w:lineRule="auto"/>
        <w:rPr>
          <w:rFonts w:ascii="Arial" w:hAnsi="Arial" w:cs="Arial"/>
          <w:b/>
          <w:sz w:val="22"/>
          <w:szCs w:val="22"/>
        </w:rPr>
      </w:pPr>
    </w:p>
    <w:p w14:paraId="378C7625" w14:textId="77777777" w:rsidR="00D21A16" w:rsidRDefault="00B10965" w:rsidP="00B10965">
      <w:pPr>
        <w:spacing w:line="288" w:lineRule="auto"/>
        <w:ind w:left="6480" w:firstLine="720"/>
        <w:rPr>
          <w:rFonts w:ascii="Arial" w:hAnsi="Arial" w:cs="Arial"/>
          <w:b/>
          <w:sz w:val="22"/>
          <w:szCs w:val="22"/>
        </w:rPr>
      </w:pPr>
      <w:r>
        <w:rPr>
          <w:rFonts w:ascii="Arial" w:hAnsi="Arial" w:cs="Arial"/>
          <w:b/>
          <w:sz w:val="22"/>
          <w:szCs w:val="22"/>
        </w:rPr>
        <w:lastRenderedPageBreak/>
        <w:t xml:space="preserve">Załącznik nr </w:t>
      </w:r>
      <w:r w:rsidR="00682208">
        <w:rPr>
          <w:rFonts w:ascii="Arial" w:hAnsi="Arial" w:cs="Arial"/>
          <w:b/>
          <w:sz w:val="22"/>
          <w:szCs w:val="22"/>
        </w:rPr>
        <w:t>8</w:t>
      </w:r>
    </w:p>
    <w:p w14:paraId="60F020F1" w14:textId="77777777" w:rsidR="00C21891" w:rsidRDefault="00C21891" w:rsidP="00BB04A6">
      <w:pPr>
        <w:spacing w:line="288" w:lineRule="auto"/>
        <w:jc w:val="center"/>
        <w:rPr>
          <w:rFonts w:ascii="Arial" w:hAnsi="Arial" w:cs="Arial"/>
          <w:b/>
          <w:sz w:val="22"/>
          <w:szCs w:val="22"/>
        </w:rPr>
      </w:pPr>
    </w:p>
    <w:p w14:paraId="06F149E9" w14:textId="082A7C53" w:rsidR="00BB04A6" w:rsidRDefault="00BB04A6" w:rsidP="00BB04A6">
      <w:pPr>
        <w:spacing w:line="288" w:lineRule="auto"/>
        <w:jc w:val="center"/>
        <w:rPr>
          <w:rFonts w:ascii="Arial" w:hAnsi="Arial" w:cs="Arial"/>
          <w:b/>
          <w:sz w:val="28"/>
        </w:rPr>
      </w:pPr>
      <w:r>
        <w:rPr>
          <w:rFonts w:ascii="Arial" w:hAnsi="Arial" w:cs="Arial"/>
          <w:b/>
          <w:sz w:val="22"/>
          <w:szCs w:val="22"/>
        </w:rPr>
        <w:t>PROJEKTOWANE POSTANOWIENIA UMOWY</w:t>
      </w:r>
    </w:p>
    <w:p w14:paraId="71AD12DC" w14:textId="77777777" w:rsidR="00BB04A6" w:rsidRDefault="00BB04A6" w:rsidP="00BB04A6">
      <w:pPr>
        <w:spacing w:line="288" w:lineRule="auto"/>
        <w:jc w:val="center"/>
        <w:rPr>
          <w:rFonts w:ascii="Arial" w:hAnsi="Arial"/>
          <w:sz w:val="10"/>
          <w:szCs w:val="10"/>
        </w:rPr>
      </w:pPr>
    </w:p>
    <w:p w14:paraId="05C9BCB8" w14:textId="77777777" w:rsidR="00C21891" w:rsidRDefault="00C21891" w:rsidP="00BB04A6">
      <w:pPr>
        <w:spacing w:line="288" w:lineRule="auto"/>
        <w:jc w:val="center"/>
        <w:rPr>
          <w:rFonts w:ascii="Arial" w:hAnsi="Arial"/>
          <w:sz w:val="10"/>
          <w:szCs w:val="10"/>
        </w:rPr>
      </w:pPr>
    </w:p>
    <w:p w14:paraId="3112F3B0" w14:textId="77777777" w:rsidR="00C21891" w:rsidRDefault="00C21891" w:rsidP="00BB04A6">
      <w:pPr>
        <w:spacing w:line="288" w:lineRule="auto"/>
        <w:jc w:val="center"/>
        <w:rPr>
          <w:rFonts w:ascii="Arial" w:hAnsi="Arial"/>
          <w:sz w:val="10"/>
          <w:szCs w:val="10"/>
        </w:rPr>
      </w:pPr>
    </w:p>
    <w:p w14:paraId="17B96A00" w14:textId="3A119994" w:rsidR="002440D6" w:rsidRPr="001E1A12" w:rsidRDefault="002440D6" w:rsidP="002440D6">
      <w:pPr>
        <w:spacing w:line="288" w:lineRule="auto"/>
        <w:jc w:val="both"/>
        <w:rPr>
          <w:rFonts w:ascii="Arial" w:hAnsi="Arial"/>
          <w:color w:val="auto"/>
          <w:sz w:val="22"/>
          <w:szCs w:val="22"/>
          <w:lang w:eastAsia="pl-PL"/>
        </w:rPr>
      </w:pPr>
      <w:r w:rsidRPr="001E1A12">
        <w:rPr>
          <w:rFonts w:ascii="Arial" w:hAnsi="Arial"/>
          <w:color w:val="auto"/>
          <w:sz w:val="22"/>
          <w:szCs w:val="22"/>
          <w:lang w:eastAsia="pl-PL"/>
        </w:rPr>
        <w:t>Zawarta w  dniu .............202</w:t>
      </w:r>
      <w:r w:rsidR="00355775">
        <w:rPr>
          <w:rFonts w:ascii="Arial" w:hAnsi="Arial"/>
          <w:color w:val="auto"/>
          <w:sz w:val="22"/>
          <w:szCs w:val="22"/>
          <w:lang w:eastAsia="pl-PL"/>
        </w:rPr>
        <w:t>4</w:t>
      </w:r>
      <w:r w:rsidRPr="001E1A12">
        <w:rPr>
          <w:rFonts w:ascii="Arial" w:hAnsi="Arial"/>
          <w:color w:val="auto"/>
          <w:sz w:val="22"/>
          <w:szCs w:val="22"/>
          <w:lang w:eastAsia="pl-PL"/>
        </w:rPr>
        <w:t xml:space="preserve"> r.   w   Tczewie</w:t>
      </w:r>
    </w:p>
    <w:p w14:paraId="3F244104" w14:textId="77777777" w:rsidR="002440D6" w:rsidRPr="002A3A29" w:rsidRDefault="002440D6" w:rsidP="002440D6">
      <w:pPr>
        <w:spacing w:line="288" w:lineRule="auto"/>
        <w:jc w:val="both"/>
        <w:rPr>
          <w:rFonts w:ascii="Arial" w:hAnsi="Arial"/>
          <w:color w:val="auto"/>
          <w:sz w:val="22"/>
          <w:szCs w:val="22"/>
          <w:lang w:eastAsia="pl-PL"/>
        </w:rPr>
      </w:pPr>
      <w:r w:rsidRPr="002A3A29">
        <w:rPr>
          <w:rFonts w:ascii="Arial" w:hAnsi="Arial"/>
          <w:color w:val="auto"/>
          <w:sz w:val="22"/>
          <w:szCs w:val="22"/>
          <w:lang w:eastAsia="pl-PL"/>
        </w:rPr>
        <w:t xml:space="preserve">pomiędzy Gminą Miejską Tczew - Zakładem Usług Komunalnych, z siedzibą w Tczewie,               ul. </w:t>
      </w:r>
      <w:proofErr w:type="spellStart"/>
      <w:r w:rsidRPr="002A3A29">
        <w:rPr>
          <w:rFonts w:ascii="Arial" w:hAnsi="Arial"/>
          <w:color w:val="auto"/>
          <w:sz w:val="22"/>
          <w:szCs w:val="22"/>
          <w:lang w:eastAsia="pl-PL"/>
        </w:rPr>
        <w:t>Czatkowska</w:t>
      </w:r>
      <w:proofErr w:type="spellEnd"/>
      <w:r w:rsidRPr="002A3A29">
        <w:rPr>
          <w:rFonts w:ascii="Arial" w:hAnsi="Arial"/>
          <w:color w:val="auto"/>
          <w:sz w:val="22"/>
          <w:szCs w:val="22"/>
          <w:lang w:eastAsia="pl-PL"/>
        </w:rPr>
        <w:t xml:space="preserve"> 2e, </w:t>
      </w:r>
    </w:p>
    <w:p w14:paraId="6CDF0713" w14:textId="7C54FC0F" w:rsidR="002440D6" w:rsidRPr="002A3A29" w:rsidRDefault="002440D6" w:rsidP="002440D6">
      <w:pPr>
        <w:spacing w:line="288" w:lineRule="auto"/>
        <w:jc w:val="both"/>
        <w:rPr>
          <w:rFonts w:ascii="Arial" w:hAnsi="Arial" w:cs="Arial"/>
          <w:color w:val="auto"/>
          <w:sz w:val="22"/>
          <w:szCs w:val="22"/>
          <w:lang w:eastAsia="pl-PL"/>
        </w:rPr>
      </w:pPr>
      <w:r w:rsidRPr="002A3A29">
        <w:rPr>
          <w:rFonts w:ascii="Arial" w:hAnsi="Arial" w:cs="Arial"/>
          <w:color w:val="auto"/>
          <w:sz w:val="22"/>
          <w:szCs w:val="22"/>
          <w:lang w:eastAsia="pl-PL"/>
        </w:rPr>
        <w:t>reprezentowanym przez Pan</w:t>
      </w:r>
      <w:r w:rsidR="00596BED">
        <w:rPr>
          <w:rFonts w:ascii="Arial" w:hAnsi="Arial" w:cs="Arial"/>
          <w:color w:val="auto"/>
          <w:sz w:val="22"/>
          <w:szCs w:val="22"/>
          <w:lang w:eastAsia="pl-PL"/>
        </w:rPr>
        <w:t>ią</w:t>
      </w:r>
      <w:r w:rsidRPr="002A3A29">
        <w:rPr>
          <w:rFonts w:ascii="Arial" w:hAnsi="Arial" w:cs="Arial"/>
          <w:color w:val="auto"/>
          <w:sz w:val="22"/>
          <w:szCs w:val="22"/>
          <w:lang w:eastAsia="pl-PL"/>
        </w:rPr>
        <w:t xml:space="preserve"> </w:t>
      </w:r>
      <w:r w:rsidR="00596BED" w:rsidRPr="00596BED">
        <w:rPr>
          <w:rFonts w:ascii="Arial" w:hAnsi="Arial" w:cs="Arial"/>
          <w:color w:val="auto"/>
          <w:sz w:val="22"/>
          <w:szCs w:val="22"/>
          <w:lang w:eastAsia="pl-PL"/>
        </w:rPr>
        <w:t>Annę Żuchowską</w:t>
      </w:r>
      <w:r w:rsidRPr="00596BED">
        <w:rPr>
          <w:rFonts w:ascii="Arial" w:hAnsi="Arial" w:cs="Arial"/>
          <w:color w:val="auto"/>
          <w:sz w:val="22"/>
          <w:szCs w:val="22"/>
          <w:lang w:eastAsia="pl-PL"/>
        </w:rPr>
        <w:t xml:space="preserve"> – Dyrektora</w:t>
      </w:r>
      <w:r w:rsidRPr="002A3A29">
        <w:rPr>
          <w:rFonts w:ascii="Arial" w:hAnsi="Arial" w:cs="Arial"/>
          <w:color w:val="auto"/>
          <w:sz w:val="22"/>
          <w:szCs w:val="22"/>
          <w:lang w:eastAsia="pl-PL"/>
        </w:rPr>
        <w:t>,</w:t>
      </w:r>
    </w:p>
    <w:p w14:paraId="431F4ED3" w14:textId="77777777" w:rsidR="002440D6" w:rsidRPr="002A3A29" w:rsidRDefault="002440D6" w:rsidP="002440D6">
      <w:pPr>
        <w:spacing w:line="288" w:lineRule="auto"/>
        <w:jc w:val="both"/>
        <w:rPr>
          <w:rFonts w:ascii="Arial" w:hAnsi="Arial"/>
          <w:color w:val="auto"/>
          <w:sz w:val="22"/>
          <w:szCs w:val="22"/>
          <w:lang w:eastAsia="pl-PL"/>
        </w:rPr>
      </w:pPr>
      <w:r w:rsidRPr="002A3A29">
        <w:rPr>
          <w:rFonts w:ascii="Arial" w:hAnsi="Arial"/>
          <w:color w:val="auto"/>
          <w:sz w:val="22"/>
          <w:szCs w:val="22"/>
          <w:lang w:eastAsia="pl-PL"/>
        </w:rPr>
        <w:t>zwanym w dalszej treści „Zamawiającym”,</w:t>
      </w:r>
    </w:p>
    <w:p w14:paraId="1243CA96" w14:textId="482E2EBF" w:rsidR="00355775" w:rsidRDefault="00355775" w:rsidP="00355775">
      <w:pPr>
        <w:widowControl/>
        <w:shd w:val="clear" w:color="auto" w:fill="FFFFFF"/>
        <w:suppressAutoHyphens w:val="0"/>
        <w:spacing w:line="288" w:lineRule="auto"/>
        <w:jc w:val="both"/>
        <w:rPr>
          <w:rFonts w:ascii="Arial" w:hAnsi="Arial" w:cs="Arial"/>
          <w:color w:val="auto"/>
          <w:sz w:val="22"/>
          <w:szCs w:val="22"/>
          <w:lang w:eastAsia="pl-PL"/>
        </w:rPr>
      </w:pPr>
      <w:r>
        <w:rPr>
          <w:rFonts w:ascii="Arial" w:hAnsi="Arial" w:cs="Arial"/>
          <w:color w:val="auto"/>
          <w:sz w:val="22"/>
          <w:szCs w:val="22"/>
          <w:lang w:eastAsia="pl-PL"/>
        </w:rPr>
        <w:t xml:space="preserve">a </w:t>
      </w:r>
      <w:r w:rsidRPr="00BE3139">
        <w:rPr>
          <w:rFonts w:ascii="Arial" w:hAnsi="Arial" w:cs="Arial"/>
          <w:color w:val="auto"/>
          <w:sz w:val="22"/>
          <w:szCs w:val="22"/>
          <w:lang w:eastAsia="pl-PL"/>
        </w:rPr>
        <w:t xml:space="preserve">……………………………………..……….., prowadzącym działalność pod nazwą …………………….. z siedzibą w …………………………, posiadającym wpis do Centralnej Ewidencji i Informacji o Działalności Gospodarczej Rzeczypospolitej Polskiej, NIP ……... , Regon…….…, zwanym dalej Wykonawcą, w imieniu, którego działa ……… – na podstawie udzielonego pełnomocnictwa, </w:t>
      </w:r>
    </w:p>
    <w:p w14:paraId="4DBF87CD" w14:textId="77777777" w:rsidR="00355775" w:rsidRDefault="00355775" w:rsidP="00355775">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z siedzibą w ……………………., wpisaną do rejestru przedsiębiorców Krajowego Rejestru Sądowego, prowadzonego przez Sąd Rejonowy w ………………………….(miasto, wydział), pod nr KRS ……………., NIP ……………., REGON ……………….., kapitał zakładowy w wysokości ………… zł, zwanym dalej Wykonawcą reprezentowanym przez: </w:t>
      </w:r>
    </w:p>
    <w:p w14:paraId="47C99CDD" w14:textId="77777777" w:rsidR="00355775" w:rsidRDefault="00355775" w:rsidP="00355775">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 …………………, </w:t>
      </w:r>
    </w:p>
    <w:p w14:paraId="1C939883" w14:textId="77777777" w:rsidR="00355775" w:rsidRDefault="00355775" w:rsidP="00355775">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 …………………., </w:t>
      </w:r>
    </w:p>
    <w:p w14:paraId="654EA557" w14:textId="77777777" w:rsidR="00355775" w:rsidRPr="00BE3139" w:rsidRDefault="00355775" w:rsidP="00355775">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uprawnionych do łącznej reprezentacji spółki zgodnie z informacją odpowiadającą odpisowi aktualnemu z Krajowego Rejestru Sądowego,</w:t>
      </w:r>
      <w:r>
        <w:rPr>
          <w:rFonts w:ascii="Arial" w:hAnsi="Arial" w:cs="Arial"/>
          <w:color w:val="auto"/>
          <w:sz w:val="22"/>
          <w:szCs w:val="22"/>
          <w:lang w:eastAsia="pl-PL"/>
        </w:rPr>
        <w:t xml:space="preserve"> </w:t>
      </w:r>
      <w:r w:rsidRPr="00BE3139">
        <w:rPr>
          <w:rFonts w:ascii="Arial" w:hAnsi="Arial" w:cs="Arial"/>
          <w:color w:val="auto"/>
          <w:sz w:val="22"/>
          <w:szCs w:val="22"/>
          <w:lang w:eastAsia="pl-PL"/>
        </w:rPr>
        <w:t>zwanym dalej „Wykonawcą”.</w:t>
      </w:r>
    </w:p>
    <w:p w14:paraId="1529ECF3" w14:textId="77777777" w:rsidR="00355775" w:rsidRPr="00EB0A43" w:rsidRDefault="00355775" w:rsidP="00355775">
      <w:pPr>
        <w:spacing w:line="288" w:lineRule="auto"/>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 </w:t>
      </w:r>
    </w:p>
    <w:p w14:paraId="0473E0CD" w14:textId="77777777" w:rsidR="00355775" w:rsidRPr="00EB0A43" w:rsidRDefault="00355775" w:rsidP="00355775">
      <w:pPr>
        <w:spacing w:line="288" w:lineRule="auto"/>
        <w:jc w:val="both"/>
        <w:rPr>
          <w:color w:val="auto"/>
          <w:lang w:eastAsia="pl-PL"/>
        </w:rPr>
      </w:pPr>
      <w:r w:rsidRPr="00EB0A43">
        <w:rPr>
          <w:rFonts w:ascii="Arial" w:hAnsi="Arial" w:cs="Arial"/>
          <w:color w:val="auto"/>
          <w:sz w:val="22"/>
          <w:szCs w:val="22"/>
          <w:lang w:eastAsia="pl-PL"/>
        </w:rPr>
        <w:t xml:space="preserve">W rezultacie dokonania przez Zamawiającego wyboru Wykonawcy w trybie art. 275 pkt 1 ustawy z dnia 11 września 2019 r. Prawo zamówień publicznych została zawarta umowa </w:t>
      </w:r>
      <w:r>
        <w:rPr>
          <w:rFonts w:ascii="Arial" w:hAnsi="Arial" w:cs="Arial"/>
          <w:color w:val="auto"/>
          <w:sz w:val="22"/>
          <w:szCs w:val="22"/>
          <w:lang w:eastAsia="pl-PL"/>
        </w:rPr>
        <w:br/>
      </w:r>
      <w:r w:rsidRPr="00EB0A43">
        <w:rPr>
          <w:rFonts w:ascii="Arial" w:hAnsi="Arial" w:cs="Arial"/>
          <w:color w:val="auto"/>
          <w:sz w:val="22"/>
          <w:szCs w:val="22"/>
          <w:lang w:eastAsia="pl-PL"/>
        </w:rPr>
        <w:t>o następującej treści:</w:t>
      </w:r>
    </w:p>
    <w:p w14:paraId="77A33FD1" w14:textId="77777777" w:rsidR="00BB04A6" w:rsidRDefault="00BB04A6" w:rsidP="00BB04A6">
      <w:pPr>
        <w:spacing w:line="288" w:lineRule="auto"/>
        <w:jc w:val="both"/>
        <w:rPr>
          <w:rFonts w:ascii="Arial" w:hAnsi="Arial" w:cs="Arial"/>
          <w:sz w:val="8"/>
          <w:szCs w:val="16"/>
        </w:rPr>
      </w:pPr>
    </w:p>
    <w:p w14:paraId="1C08B0E6" w14:textId="77777777" w:rsidR="00C21891" w:rsidRDefault="00C21891" w:rsidP="00BB04A6">
      <w:pPr>
        <w:spacing w:line="288" w:lineRule="auto"/>
        <w:jc w:val="both"/>
        <w:rPr>
          <w:rFonts w:ascii="Arial" w:hAnsi="Arial" w:cs="Arial"/>
          <w:sz w:val="8"/>
          <w:szCs w:val="16"/>
        </w:rPr>
      </w:pPr>
    </w:p>
    <w:p w14:paraId="3C87E336" w14:textId="77777777" w:rsidR="00C21891" w:rsidRDefault="00C21891" w:rsidP="00BB04A6">
      <w:pPr>
        <w:spacing w:line="288" w:lineRule="auto"/>
        <w:jc w:val="both"/>
        <w:rPr>
          <w:rFonts w:ascii="Arial" w:hAnsi="Arial" w:cs="Arial"/>
          <w:sz w:val="8"/>
          <w:szCs w:val="16"/>
        </w:rPr>
      </w:pPr>
    </w:p>
    <w:p w14:paraId="4CD42C83" w14:textId="77777777" w:rsidR="002440D6" w:rsidRPr="000E5376" w:rsidRDefault="002440D6" w:rsidP="006F4EAD">
      <w:pPr>
        <w:spacing w:line="288" w:lineRule="auto"/>
        <w:jc w:val="center"/>
        <w:rPr>
          <w:rFonts w:ascii="Arial" w:hAnsi="Arial" w:cs="Arial"/>
          <w:b/>
          <w:color w:val="auto"/>
          <w:sz w:val="2"/>
          <w:szCs w:val="22"/>
          <w:lang w:eastAsia="pl-PL"/>
        </w:rPr>
      </w:pPr>
    </w:p>
    <w:p w14:paraId="776F95B8" w14:textId="77777777" w:rsidR="004930CA" w:rsidRDefault="006F4EAD" w:rsidP="004930CA">
      <w:pPr>
        <w:spacing w:before="120" w:after="120"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1</w:t>
      </w:r>
      <w:r w:rsidR="004930CA" w:rsidRPr="004930CA">
        <w:rPr>
          <w:rFonts w:ascii="Arial" w:hAnsi="Arial" w:cs="Arial"/>
          <w:b/>
          <w:color w:val="auto"/>
          <w:sz w:val="22"/>
          <w:szCs w:val="22"/>
          <w:lang w:eastAsia="pl-PL"/>
        </w:rPr>
        <w:t xml:space="preserve"> </w:t>
      </w:r>
    </w:p>
    <w:p w14:paraId="54D3709A" w14:textId="657FB3BD" w:rsidR="00355775" w:rsidRDefault="00355775" w:rsidP="00355775">
      <w:pPr>
        <w:spacing w:before="120" w:after="120"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Przedmiot umowy </w:t>
      </w:r>
      <w:r>
        <w:rPr>
          <w:rFonts w:ascii="Arial" w:hAnsi="Arial" w:cs="Arial"/>
          <w:b/>
          <w:color w:val="auto"/>
          <w:sz w:val="22"/>
          <w:szCs w:val="22"/>
          <w:lang w:eastAsia="pl-PL"/>
        </w:rPr>
        <w:t>i termin realizacji zamówienia</w:t>
      </w:r>
    </w:p>
    <w:p w14:paraId="7ABF05ED" w14:textId="77777777" w:rsidR="006F4EAD" w:rsidRPr="009C3CE4" w:rsidRDefault="006F4EAD" w:rsidP="006F4EAD">
      <w:pPr>
        <w:spacing w:line="288" w:lineRule="auto"/>
        <w:jc w:val="center"/>
        <w:rPr>
          <w:rFonts w:ascii="Arial" w:hAnsi="Arial" w:cs="Arial"/>
          <w:color w:val="auto"/>
          <w:sz w:val="2"/>
          <w:szCs w:val="12"/>
          <w:lang w:eastAsia="pl-PL"/>
        </w:rPr>
      </w:pPr>
    </w:p>
    <w:p w14:paraId="0D534D36" w14:textId="77777777" w:rsidR="008D4F87" w:rsidRPr="008D4F87" w:rsidRDefault="002440D6" w:rsidP="00A3686B">
      <w:pPr>
        <w:widowControl/>
        <w:numPr>
          <w:ilvl w:val="0"/>
          <w:numId w:val="52"/>
        </w:numPr>
        <w:tabs>
          <w:tab w:val="clear" w:pos="360"/>
          <w:tab w:val="num" w:pos="426"/>
        </w:tabs>
        <w:suppressAutoHyphens w:val="0"/>
        <w:spacing w:line="288" w:lineRule="auto"/>
        <w:jc w:val="both"/>
        <w:rPr>
          <w:rFonts w:ascii="Arial" w:eastAsia="Times New Roman" w:hAnsi="Arial" w:cs="Arial"/>
          <w:color w:val="auto"/>
          <w:sz w:val="22"/>
          <w:szCs w:val="22"/>
          <w:lang w:eastAsia="en-US"/>
        </w:rPr>
      </w:pPr>
      <w:r w:rsidRPr="008D4F87">
        <w:rPr>
          <w:rFonts w:ascii="Arial" w:eastAsia="Calibri" w:hAnsi="Arial" w:cs="Arial"/>
          <w:sz w:val="22"/>
          <w:szCs w:val="22"/>
          <w:lang w:eastAsia="en-US"/>
        </w:rPr>
        <w:t>Przedmiotem umowy jest</w:t>
      </w:r>
      <w:r w:rsidRPr="008D4F87">
        <w:rPr>
          <w:rFonts w:eastAsia="Times New Roman"/>
          <w:szCs w:val="20"/>
        </w:rPr>
        <w:t xml:space="preserve"> </w:t>
      </w:r>
      <w:r w:rsidR="00D235D8">
        <w:rPr>
          <w:rFonts w:eastAsia="Times New Roman"/>
          <w:szCs w:val="20"/>
        </w:rPr>
        <w:t>„</w:t>
      </w:r>
      <w:r w:rsidR="0080463E" w:rsidRPr="0072158E">
        <w:rPr>
          <w:rFonts w:ascii="Arial" w:eastAsia="Times New Roman" w:hAnsi="Arial" w:cs="Arial"/>
          <w:b/>
          <w:bCs/>
          <w:color w:val="auto"/>
          <w:sz w:val="22"/>
          <w:szCs w:val="22"/>
          <w:lang w:eastAsia="pl-PL"/>
        </w:rPr>
        <w:t>Świadczenie usług zimowego utrzymania dróg/jezdni na t</w:t>
      </w:r>
      <w:r w:rsidR="00C56AEC">
        <w:rPr>
          <w:rFonts w:ascii="Arial" w:eastAsia="Times New Roman" w:hAnsi="Arial" w:cs="Arial"/>
          <w:b/>
          <w:bCs/>
          <w:color w:val="auto"/>
          <w:sz w:val="22"/>
          <w:szCs w:val="22"/>
          <w:lang w:eastAsia="pl-PL"/>
        </w:rPr>
        <w:t>erenie miasta Tczewa</w:t>
      </w:r>
      <w:r w:rsidRPr="008D4F87">
        <w:rPr>
          <w:rFonts w:ascii="Arial" w:eastAsia="Times New Roman" w:hAnsi="Arial" w:cs="Arial"/>
          <w:b/>
          <w:sz w:val="22"/>
          <w:szCs w:val="22"/>
          <w:lang w:eastAsia="en-US"/>
        </w:rPr>
        <w:t>”</w:t>
      </w:r>
      <w:r w:rsidR="00D235D8">
        <w:rPr>
          <w:rFonts w:ascii="Arial" w:eastAsia="Calibri" w:hAnsi="Arial" w:cs="Arial"/>
          <w:sz w:val="22"/>
          <w:szCs w:val="22"/>
          <w:lang w:eastAsia="en-US"/>
        </w:rPr>
        <w:t xml:space="preserve">, </w:t>
      </w:r>
      <w:r w:rsidRPr="008D4F87">
        <w:rPr>
          <w:rFonts w:ascii="Arial" w:eastAsia="Calibri" w:hAnsi="Arial" w:cs="Arial"/>
          <w:sz w:val="22"/>
          <w:szCs w:val="22"/>
          <w:lang w:eastAsia="en-US"/>
        </w:rPr>
        <w:t>zg</w:t>
      </w:r>
      <w:r w:rsidR="00C56AEC">
        <w:rPr>
          <w:rFonts w:ascii="Arial" w:eastAsia="Calibri" w:hAnsi="Arial" w:cs="Arial"/>
          <w:sz w:val="22"/>
          <w:szCs w:val="22"/>
          <w:lang w:eastAsia="en-US"/>
        </w:rPr>
        <w:t xml:space="preserve">odnie z wymaganiami określonymi </w:t>
      </w:r>
      <w:r w:rsidR="006F4EAD" w:rsidRPr="008D4F87">
        <w:rPr>
          <w:rFonts w:ascii="Arial" w:hAnsi="Arial" w:cs="Arial"/>
          <w:color w:val="auto"/>
          <w:sz w:val="22"/>
          <w:szCs w:val="22"/>
          <w:lang w:eastAsia="pl-PL"/>
        </w:rPr>
        <w:t xml:space="preserve">w Specyfikacji Warunków Zamówienia </w:t>
      </w:r>
      <w:r w:rsidR="008D4F87" w:rsidRPr="008D4F87">
        <w:rPr>
          <w:rFonts w:ascii="Arial" w:eastAsia="Calibri" w:hAnsi="Arial" w:cs="Arial"/>
          <w:color w:val="auto"/>
          <w:sz w:val="22"/>
          <w:szCs w:val="22"/>
          <w:lang w:eastAsia="en-US"/>
        </w:rPr>
        <w:t xml:space="preserve">oraz dokumentami wymaganymi przez Zamawiającego zawartymi </w:t>
      </w:r>
      <w:r w:rsidR="00D235D8">
        <w:rPr>
          <w:rFonts w:ascii="Arial" w:eastAsia="Calibri" w:hAnsi="Arial" w:cs="Arial"/>
          <w:color w:val="auto"/>
          <w:sz w:val="22"/>
          <w:szCs w:val="22"/>
          <w:lang w:eastAsia="en-US"/>
        </w:rPr>
        <w:t xml:space="preserve"> </w:t>
      </w:r>
      <w:r w:rsidR="008D4F87" w:rsidRPr="008D4F87">
        <w:rPr>
          <w:rFonts w:ascii="Arial" w:eastAsia="Calibri" w:hAnsi="Arial" w:cs="Arial"/>
          <w:color w:val="auto"/>
          <w:sz w:val="22"/>
          <w:szCs w:val="22"/>
          <w:lang w:eastAsia="en-US"/>
        </w:rPr>
        <w:t>w ofercie Wykonawcy.</w:t>
      </w:r>
    </w:p>
    <w:p w14:paraId="4FC5CAB0" w14:textId="77777777" w:rsidR="00150C06" w:rsidRPr="004930CA" w:rsidRDefault="00150C06" w:rsidP="00A3686B">
      <w:pPr>
        <w:numPr>
          <w:ilvl w:val="0"/>
          <w:numId w:val="52"/>
        </w:numPr>
        <w:tabs>
          <w:tab w:val="clear" w:pos="360"/>
          <w:tab w:val="num" w:pos="426"/>
        </w:tabs>
        <w:spacing w:line="288" w:lineRule="auto"/>
        <w:jc w:val="both"/>
        <w:rPr>
          <w:rFonts w:ascii="Arial" w:hAnsi="Arial" w:cs="Arial"/>
          <w:color w:val="auto"/>
          <w:sz w:val="22"/>
          <w:szCs w:val="22"/>
        </w:rPr>
      </w:pPr>
      <w:r w:rsidRPr="00D90441">
        <w:rPr>
          <w:rFonts w:ascii="Arial" w:hAnsi="Arial" w:cs="Arial"/>
          <w:sz w:val="22"/>
          <w:szCs w:val="22"/>
        </w:rPr>
        <w:t xml:space="preserve">Strony ustalają, że utrzymywanie dróg na terenie </w:t>
      </w:r>
      <w:r>
        <w:rPr>
          <w:rFonts w:ascii="Arial" w:hAnsi="Arial" w:cs="Arial"/>
          <w:sz w:val="22"/>
          <w:szCs w:val="22"/>
        </w:rPr>
        <w:t>miasta Tczewa następować będzie</w:t>
      </w:r>
      <w:r>
        <w:rPr>
          <w:rFonts w:ascii="Arial" w:hAnsi="Arial" w:cs="Arial"/>
          <w:iCs/>
          <w:sz w:val="22"/>
          <w:szCs w:val="22"/>
        </w:rPr>
        <w:t>,</w:t>
      </w:r>
      <w:r w:rsidRPr="00D90441">
        <w:rPr>
          <w:rFonts w:ascii="Arial" w:hAnsi="Arial" w:cs="Arial"/>
          <w:iCs/>
          <w:sz w:val="22"/>
          <w:szCs w:val="22"/>
        </w:rPr>
        <w:t xml:space="preserve"> </w:t>
      </w:r>
      <w:r w:rsidRPr="004930CA">
        <w:rPr>
          <w:rFonts w:ascii="Arial" w:hAnsi="Arial" w:cs="Arial"/>
          <w:color w:val="auto"/>
          <w:sz w:val="22"/>
          <w:szCs w:val="22"/>
        </w:rPr>
        <w:t xml:space="preserve">wg standardu określonego w załączniku nr </w:t>
      </w:r>
      <w:r w:rsidR="000C797C" w:rsidRPr="004930CA">
        <w:rPr>
          <w:rFonts w:ascii="Arial" w:hAnsi="Arial" w:cs="Arial"/>
          <w:color w:val="auto"/>
          <w:sz w:val="22"/>
          <w:szCs w:val="22"/>
        </w:rPr>
        <w:t>9</w:t>
      </w:r>
      <w:r w:rsidRPr="004930CA">
        <w:rPr>
          <w:rFonts w:ascii="Arial" w:hAnsi="Arial" w:cs="Arial"/>
          <w:color w:val="auto"/>
          <w:sz w:val="22"/>
          <w:szCs w:val="22"/>
        </w:rPr>
        <w:t xml:space="preserve">B do Opisu przedmiotu zamówienia </w:t>
      </w:r>
      <w:r w:rsidR="00F4086C" w:rsidRPr="004930CA">
        <w:rPr>
          <w:rFonts w:ascii="Arial" w:hAnsi="Arial" w:cs="Arial"/>
          <w:color w:val="auto"/>
          <w:sz w:val="22"/>
          <w:szCs w:val="22"/>
        </w:rPr>
        <w:t>S</w:t>
      </w:r>
      <w:r w:rsidRPr="004930CA">
        <w:rPr>
          <w:rFonts w:ascii="Arial" w:hAnsi="Arial" w:cs="Arial"/>
          <w:color w:val="auto"/>
          <w:sz w:val="22"/>
          <w:szCs w:val="22"/>
        </w:rPr>
        <w:t xml:space="preserve">WZ. </w:t>
      </w:r>
    </w:p>
    <w:p w14:paraId="71FD9302" w14:textId="77777777" w:rsidR="0003260E" w:rsidRPr="0003260E" w:rsidRDefault="00150C06" w:rsidP="00A3686B">
      <w:pPr>
        <w:numPr>
          <w:ilvl w:val="0"/>
          <w:numId w:val="52"/>
        </w:numPr>
        <w:tabs>
          <w:tab w:val="clear" w:pos="360"/>
          <w:tab w:val="num" w:pos="426"/>
        </w:tabs>
        <w:spacing w:line="288" w:lineRule="auto"/>
        <w:jc w:val="both"/>
        <w:rPr>
          <w:rFonts w:ascii="Arial" w:hAnsi="Arial" w:cs="Arial"/>
          <w:sz w:val="22"/>
          <w:szCs w:val="22"/>
        </w:rPr>
      </w:pPr>
      <w:r>
        <w:rPr>
          <w:rFonts w:ascii="Arial" w:hAnsi="Arial" w:cs="Arial"/>
          <w:color w:val="000000"/>
          <w:sz w:val="22"/>
          <w:szCs w:val="22"/>
        </w:rPr>
        <w:t xml:space="preserve">Wykonawca oświadcza, iż </w:t>
      </w:r>
      <w:r w:rsidRPr="008C16A9">
        <w:rPr>
          <w:rFonts w:ascii="Arial" w:hAnsi="Arial" w:cs="Arial"/>
          <w:sz w:val="22"/>
          <w:szCs w:val="22"/>
        </w:rPr>
        <w:t xml:space="preserve">rozpoczęcie działań (czas reakcji) od powzięcia informacji </w:t>
      </w:r>
      <w:r>
        <w:rPr>
          <w:rFonts w:ascii="Arial" w:hAnsi="Arial" w:cs="Arial"/>
          <w:sz w:val="22"/>
          <w:szCs w:val="22"/>
        </w:rPr>
        <w:t xml:space="preserve">             </w:t>
      </w:r>
      <w:r w:rsidRPr="008C16A9">
        <w:rPr>
          <w:rFonts w:ascii="Arial" w:hAnsi="Arial" w:cs="Arial"/>
          <w:sz w:val="22"/>
          <w:szCs w:val="22"/>
        </w:rPr>
        <w:t>o wyjeździe sprzętu na drogi</w:t>
      </w:r>
      <w:r>
        <w:rPr>
          <w:rFonts w:ascii="Arial" w:hAnsi="Arial" w:cs="Arial"/>
          <w:sz w:val="22"/>
          <w:szCs w:val="22"/>
        </w:rPr>
        <w:t xml:space="preserve"> wyniesie …………… minut. </w:t>
      </w:r>
      <w:r w:rsidRPr="00BF27C6">
        <w:rPr>
          <w:rFonts w:ascii="Arial" w:hAnsi="Arial" w:cs="Arial"/>
          <w:sz w:val="22"/>
          <w:szCs w:val="22"/>
        </w:rPr>
        <w:t xml:space="preserve">Czas ten jest liczony od momentu powzięcia informacji od koordynatora Zamawiającego o konieczności wyjazdu sprzętu na drogi, poprzez załadunek do momentu rozpoczęcia przedmiotowej usługi, </w:t>
      </w:r>
      <w:r>
        <w:rPr>
          <w:rFonts w:ascii="Arial" w:hAnsi="Arial" w:cs="Arial"/>
          <w:sz w:val="22"/>
          <w:szCs w:val="22"/>
        </w:rPr>
        <w:t xml:space="preserve">              </w:t>
      </w:r>
      <w:r w:rsidRPr="00BF27C6">
        <w:rPr>
          <w:rFonts w:ascii="Arial" w:hAnsi="Arial" w:cs="Arial"/>
          <w:sz w:val="22"/>
          <w:szCs w:val="22"/>
        </w:rPr>
        <w:t>tj. momentu wyjazdu pojazdów na drogę.</w:t>
      </w:r>
    </w:p>
    <w:p w14:paraId="27FDA219" w14:textId="78C20E22" w:rsidR="00150C06" w:rsidRPr="00A3686B" w:rsidRDefault="0068016F" w:rsidP="00A3686B">
      <w:pPr>
        <w:numPr>
          <w:ilvl w:val="0"/>
          <w:numId w:val="119"/>
        </w:numPr>
        <w:tabs>
          <w:tab w:val="clear" w:pos="283"/>
          <w:tab w:val="num" w:pos="426"/>
        </w:tabs>
        <w:spacing w:line="288" w:lineRule="auto"/>
        <w:ind w:left="360" w:hanging="360"/>
        <w:jc w:val="both"/>
        <w:rPr>
          <w:rFonts w:ascii="Arial" w:hAnsi="Arial" w:cs="Arial"/>
          <w:color w:val="auto"/>
          <w:sz w:val="22"/>
          <w:szCs w:val="22"/>
          <w:lang w:eastAsia="pl-PL"/>
        </w:rPr>
      </w:pPr>
      <w:r w:rsidRPr="00A3686B">
        <w:rPr>
          <w:rFonts w:ascii="Arial" w:hAnsi="Arial" w:cs="Arial"/>
          <w:sz w:val="22"/>
          <w:szCs w:val="22"/>
        </w:rPr>
        <w:t xml:space="preserve">Wykonawca zobowiązuje się wykonać zamówienie objęte niniejszą umową w terminie </w:t>
      </w:r>
      <w:r w:rsidR="001A0F36" w:rsidRPr="00A3686B">
        <w:rPr>
          <w:rFonts w:ascii="Arial" w:hAnsi="Arial" w:cs="Arial"/>
          <w:color w:val="auto"/>
          <w:sz w:val="22"/>
          <w:szCs w:val="22"/>
          <w:lang w:eastAsia="pl-PL"/>
        </w:rPr>
        <w:t xml:space="preserve"> </w:t>
      </w:r>
      <w:r w:rsidRPr="00A3686B">
        <w:rPr>
          <w:rFonts w:ascii="Arial" w:hAnsi="Arial" w:cs="Arial"/>
          <w:color w:val="auto"/>
          <w:sz w:val="22"/>
          <w:szCs w:val="22"/>
          <w:lang w:eastAsia="pl-PL"/>
        </w:rPr>
        <w:t xml:space="preserve"> </w:t>
      </w:r>
      <w:r w:rsidR="00C331F6" w:rsidRPr="00A3686B">
        <w:rPr>
          <w:rFonts w:ascii="Arial" w:hAnsi="Arial" w:cs="Arial"/>
          <w:color w:val="auto"/>
          <w:sz w:val="22"/>
          <w:szCs w:val="22"/>
          <w:lang w:eastAsia="pl-PL"/>
        </w:rPr>
        <w:t>od dnia podpisania umowy, lecz nie wcześniej niż od dnia 01.01.202</w:t>
      </w:r>
      <w:r w:rsidR="00B3706A">
        <w:rPr>
          <w:rFonts w:ascii="Arial" w:hAnsi="Arial" w:cs="Arial"/>
          <w:color w:val="auto"/>
          <w:sz w:val="22"/>
          <w:szCs w:val="22"/>
          <w:lang w:eastAsia="pl-PL"/>
        </w:rPr>
        <w:t>5</w:t>
      </w:r>
      <w:r w:rsidR="00C331F6" w:rsidRPr="00A3686B">
        <w:rPr>
          <w:rFonts w:ascii="Arial" w:hAnsi="Arial" w:cs="Arial"/>
          <w:color w:val="auto"/>
          <w:sz w:val="22"/>
          <w:szCs w:val="22"/>
          <w:lang w:eastAsia="pl-PL"/>
        </w:rPr>
        <w:t xml:space="preserve"> r. do dnia</w:t>
      </w:r>
      <w:r w:rsidR="00C21891">
        <w:rPr>
          <w:rFonts w:ascii="Arial" w:hAnsi="Arial" w:cs="Arial"/>
          <w:color w:val="auto"/>
          <w:sz w:val="22"/>
          <w:szCs w:val="22"/>
          <w:lang w:eastAsia="pl-PL"/>
        </w:rPr>
        <w:t xml:space="preserve"> 15.04.202</w:t>
      </w:r>
      <w:r w:rsidR="00B3706A">
        <w:rPr>
          <w:rFonts w:ascii="Arial" w:hAnsi="Arial" w:cs="Arial"/>
          <w:color w:val="auto"/>
          <w:sz w:val="22"/>
          <w:szCs w:val="22"/>
          <w:lang w:eastAsia="pl-PL"/>
        </w:rPr>
        <w:t>5</w:t>
      </w:r>
      <w:r w:rsidR="00C21891">
        <w:rPr>
          <w:rFonts w:ascii="Arial" w:hAnsi="Arial" w:cs="Arial"/>
          <w:color w:val="auto"/>
          <w:sz w:val="22"/>
          <w:szCs w:val="22"/>
          <w:lang w:eastAsia="pl-PL"/>
        </w:rPr>
        <w:t xml:space="preserve"> r. oraz od dnia 01.11.202</w:t>
      </w:r>
      <w:r w:rsidR="00B3706A">
        <w:rPr>
          <w:rFonts w:ascii="Arial" w:hAnsi="Arial" w:cs="Arial"/>
          <w:color w:val="auto"/>
          <w:sz w:val="22"/>
          <w:szCs w:val="22"/>
          <w:lang w:eastAsia="pl-PL"/>
        </w:rPr>
        <w:t>5</w:t>
      </w:r>
      <w:r w:rsidR="00C21891">
        <w:rPr>
          <w:rFonts w:ascii="Arial" w:hAnsi="Arial" w:cs="Arial"/>
          <w:color w:val="auto"/>
          <w:sz w:val="22"/>
          <w:szCs w:val="22"/>
          <w:lang w:eastAsia="pl-PL"/>
        </w:rPr>
        <w:t xml:space="preserve"> r. do dnia</w:t>
      </w:r>
      <w:r w:rsidR="00C331F6" w:rsidRPr="00A3686B">
        <w:rPr>
          <w:rFonts w:ascii="Arial" w:hAnsi="Arial" w:cs="Arial"/>
          <w:color w:val="auto"/>
          <w:sz w:val="22"/>
          <w:szCs w:val="22"/>
          <w:lang w:eastAsia="pl-PL"/>
        </w:rPr>
        <w:t xml:space="preserve"> 31.12.202</w:t>
      </w:r>
      <w:r w:rsidR="00B3706A">
        <w:rPr>
          <w:rFonts w:ascii="Arial" w:hAnsi="Arial" w:cs="Arial"/>
          <w:color w:val="auto"/>
          <w:sz w:val="22"/>
          <w:szCs w:val="22"/>
          <w:lang w:eastAsia="pl-PL"/>
        </w:rPr>
        <w:t>5</w:t>
      </w:r>
      <w:r w:rsidR="00C331F6" w:rsidRPr="00A3686B">
        <w:rPr>
          <w:rFonts w:ascii="Arial" w:hAnsi="Arial" w:cs="Arial"/>
          <w:color w:val="auto"/>
          <w:sz w:val="22"/>
          <w:szCs w:val="22"/>
          <w:lang w:eastAsia="pl-PL"/>
        </w:rPr>
        <w:t xml:space="preserve"> r. </w:t>
      </w:r>
      <w:r w:rsidR="00A3686B" w:rsidRPr="00A3686B">
        <w:rPr>
          <w:rFonts w:ascii="Arial" w:hAnsi="Arial" w:cs="Arial"/>
          <w:color w:val="auto"/>
          <w:sz w:val="22"/>
          <w:szCs w:val="22"/>
          <w:lang w:eastAsia="pl-PL"/>
        </w:rPr>
        <w:t xml:space="preserve">lub do wyczerpania </w:t>
      </w:r>
      <w:r w:rsidR="00A3686B" w:rsidRPr="00A3686B">
        <w:rPr>
          <w:rFonts w:ascii="Arial" w:hAnsi="Arial" w:cs="Arial"/>
          <w:color w:val="auto"/>
          <w:sz w:val="22"/>
          <w:szCs w:val="22"/>
          <w:lang w:eastAsia="pl-PL"/>
        </w:rPr>
        <w:lastRenderedPageBreak/>
        <w:t>zobowiązania (maksymalnej kwoty wynagrodzenia, o</w:t>
      </w:r>
      <w:r w:rsidR="00A3686B">
        <w:rPr>
          <w:rFonts w:ascii="Arial" w:hAnsi="Arial" w:cs="Arial"/>
          <w:color w:val="auto"/>
          <w:sz w:val="22"/>
          <w:szCs w:val="22"/>
          <w:lang w:eastAsia="pl-PL"/>
        </w:rPr>
        <w:t> </w:t>
      </w:r>
      <w:r w:rsidR="00A3686B" w:rsidRPr="00A3686B">
        <w:rPr>
          <w:rFonts w:ascii="Arial" w:hAnsi="Arial" w:cs="Arial"/>
          <w:color w:val="auto"/>
          <w:sz w:val="22"/>
          <w:szCs w:val="22"/>
          <w:lang w:eastAsia="pl-PL"/>
        </w:rPr>
        <w:t xml:space="preserve">której mowa w </w:t>
      </w:r>
      <w:r w:rsidR="00A3686B" w:rsidRPr="00A3686B">
        <w:rPr>
          <w:rFonts w:ascii="Arial" w:hAnsi="Arial" w:cs="Arial"/>
          <w:bCs/>
          <w:color w:val="auto"/>
          <w:sz w:val="22"/>
          <w:szCs w:val="22"/>
          <w:lang w:eastAsia="pl-PL"/>
        </w:rPr>
        <w:t>§ 5 ust. 2</w:t>
      </w:r>
      <w:r w:rsidR="006D43A1">
        <w:rPr>
          <w:rFonts w:ascii="Arial" w:hAnsi="Arial" w:cs="Arial"/>
          <w:bCs/>
          <w:color w:val="auto"/>
          <w:sz w:val="22"/>
          <w:szCs w:val="22"/>
          <w:lang w:eastAsia="pl-PL"/>
        </w:rPr>
        <w:t>).</w:t>
      </w:r>
    </w:p>
    <w:p w14:paraId="484061FD" w14:textId="77777777" w:rsidR="006F4EAD" w:rsidRPr="00D73B12" w:rsidRDefault="006F4EAD" w:rsidP="00A3686B">
      <w:pPr>
        <w:pStyle w:val="Akapitzlist"/>
        <w:widowControl/>
        <w:numPr>
          <w:ilvl w:val="0"/>
          <w:numId w:val="120"/>
        </w:numPr>
        <w:tabs>
          <w:tab w:val="clear" w:pos="360"/>
          <w:tab w:val="num" w:pos="426"/>
        </w:tabs>
        <w:spacing w:line="288" w:lineRule="auto"/>
        <w:jc w:val="both"/>
        <w:rPr>
          <w:rFonts w:ascii="Arial" w:hAnsi="Arial" w:cs="Arial"/>
          <w:sz w:val="22"/>
          <w:szCs w:val="22"/>
        </w:rPr>
      </w:pPr>
      <w:r w:rsidRPr="00D73B12">
        <w:rPr>
          <w:rFonts w:ascii="Arial" w:eastAsia="Calibri" w:hAnsi="Arial"/>
          <w:color w:val="auto"/>
          <w:sz w:val="22"/>
          <w:szCs w:val="22"/>
          <w:lang w:eastAsia="en-US"/>
        </w:rPr>
        <w:t>Integralne części składowe niniejszej umowy stanowią:</w:t>
      </w:r>
    </w:p>
    <w:p w14:paraId="68FBF6A2" w14:textId="77777777" w:rsidR="006F4EAD" w:rsidRPr="006F4EAD" w:rsidRDefault="006F4EAD" w:rsidP="00917213">
      <w:pPr>
        <w:widowControl/>
        <w:numPr>
          <w:ilvl w:val="0"/>
          <w:numId w:val="50"/>
        </w:numPr>
        <w:suppressAutoHyphens w:val="0"/>
        <w:spacing w:line="288" w:lineRule="auto"/>
        <w:jc w:val="both"/>
        <w:rPr>
          <w:rFonts w:ascii="Arial" w:eastAsia="Calibri" w:hAnsi="Arial" w:cs="Arial"/>
          <w:color w:val="auto"/>
          <w:sz w:val="22"/>
          <w:szCs w:val="22"/>
          <w:lang w:eastAsia="en-US"/>
        </w:rPr>
      </w:pPr>
      <w:r w:rsidRPr="006F4EAD">
        <w:rPr>
          <w:rFonts w:ascii="Arial" w:eastAsia="Calibri" w:hAnsi="Arial" w:cs="Arial"/>
          <w:color w:val="auto"/>
          <w:sz w:val="22"/>
          <w:szCs w:val="22"/>
          <w:lang w:eastAsia="en-US"/>
        </w:rPr>
        <w:t xml:space="preserve">oferta Wykonawcy wraz z dokumentami wymaganymi przez Zamawiającego, potwierdzającymi spełnianie warunków oraz brak podstaw do wykluczenia                         </w:t>
      </w:r>
      <w:r w:rsidR="003D7DB8">
        <w:rPr>
          <w:rFonts w:ascii="Arial" w:eastAsia="Calibri" w:hAnsi="Arial" w:cs="Arial"/>
          <w:color w:val="auto"/>
          <w:sz w:val="22"/>
          <w:szCs w:val="22"/>
          <w:lang w:eastAsia="en-US"/>
        </w:rPr>
        <w:t>z</w:t>
      </w:r>
      <w:r w:rsidRPr="006F4EAD">
        <w:rPr>
          <w:rFonts w:ascii="Arial" w:eastAsia="Calibri" w:hAnsi="Arial" w:cs="Arial"/>
          <w:color w:val="auto"/>
          <w:sz w:val="22"/>
          <w:szCs w:val="22"/>
          <w:lang w:eastAsia="en-US"/>
        </w:rPr>
        <w:t xml:space="preserve"> postępowani</w:t>
      </w:r>
      <w:r w:rsidR="003D7DB8">
        <w:rPr>
          <w:rFonts w:ascii="Arial" w:eastAsia="Calibri" w:hAnsi="Arial" w:cs="Arial"/>
          <w:color w:val="auto"/>
          <w:sz w:val="22"/>
          <w:szCs w:val="22"/>
          <w:lang w:eastAsia="en-US"/>
        </w:rPr>
        <w:t>a</w:t>
      </w:r>
      <w:r w:rsidRPr="006F4EAD">
        <w:rPr>
          <w:rFonts w:ascii="Arial" w:eastAsia="Calibri" w:hAnsi="Arial" w:cs="Arial"/>
          <w:color w:val="auto"/>
          <w:sz w:val="22"/>
          <w:szCs w:val="22"/>
          <w:lang w:eastAsia="en-US"/>
        </w:rPr>
        <w:t>,</w:t>
      </w:r>
    </w:p>
    <w:p w14:paraId="253188E2" w14:textId="77777777" w:rsidR="006F4EAD" w:rsidRPr="004930CA" w:rsidRDefault="00D235D8" w:rsidP="00917213">
      <w:pPr>
        <w:widowControl/>
        <w:numPr>
          <w:ilvl w:val="0"/>
          <w:numId w:val="50"/>
        </w:numPr>
        <w:suppressAutoHyphens w:val="0"/>
        <w:spacing w:line="288" w:lineRule="auto"/>
        <w:ind w:left="714" w:hanging="357"/>
        <w:jc w:val="both"/>
        <w:rPr>
          <w:rFonts w:ascii="Arial" w:eastAsia="Calibri" w:hAnsi="Arial" w:cs="Arial"/>
          <w:color w:val="auto"/>
          <w:sz w:val="22"/>
          <w:szCs w:val="22"/>
          <w:lang w:eastAsia="en-US"/>
        </w:rPr>
      </w:pPr>
      <w:r>
        <w:rPr>
          <w:rFonts w:ascii="Arial" w:eastAsia="Calibri" w:hAnsi="Arial"/>
          <w:color w:val="auto"/>
          <w:sz w:val="22"/>
          <w:szCs w:val="22"/>
          <w:lang w:eastAsia="en-US"/>
        </w:rPr>
        <w:t xml:space="preserve">Specyfikacja </w:t>
      </w:r>
      <w:r w:rsidR="006F4EAD">
        <w:rPr>
          <w:rFonts w:ascii="Arial" w:eastAsia="Calibri" w:hAnsi="Arial"/>
          <w:color w:val="auto"/>
          <w:sz w:val="22"/>
          <w:szCs w:val="22"/>
          <w:lang w:eastAsia="en-US"/>
        </w:rPr>
        <w:t>Warunków Zamówienia (S</w:t>
      </w:r>
      <w:r w:rsidR="006F4EAD" w:rsidRPr="006F4EAD">
        <w:rPr>
          <w:rFonts w:ascii="Arial" w:eastAsia="Calibri" w:hAnsi="Arial"/>
          <w:color w:val="auto"/>
          <w:sz w:val="22"/>
          <w:szCs w:val="22"/>
          <w:lang w:eastAsia="en-US"/>
        </w:rPr>
        <w:t>WZ).</w:t>
      </w:r>
    </w:p>
    <w:p w14:paraId="24B0F3FB" w14:textId="77777777" w:rsidR="002F0A02" w:rsidRDefault="002F0A02" w:rsidP="004930CA">
      <w:pPr>
        <w:spacing w:before="120" w:after="120"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 </w:t>
      </w:r>
      <w:r>
        <w:rPr>
          <w:rFonts w:ascii="Arial" w:hAnsi="Arial" w:cs="Arial"/>
          <w:b/>
          <w:color w:val="auto"/>
          <w:sz w:val="22"/>
          <w:szCs w:val="22"/>
          <w:lang w:eastAsia="pl-PL"/>
        </w:rPr>
        <w:t>2</w:t>
      </w:r>
    </w:p>
    <w:p w14:paraId="6998FFAA" w14:textId="3CD0B35F" w:rsidR="006D43A1" w:rsidRPr="006D43A1" w:rsidRDefault="006D43A1" w:rsidP="006D43A1">
      <w:pPr>
        <w:widowControl/>
        <w:tabs>
          <w:tab w:val="left" w:pos="5320"/>
        </w:tabs>
        <w:suppressAutoHyphens w:val="0"/>
        <w:spacing w:before="120" w:after="120" w:line="288" w:lineRule="auto"/>
        <w:ind w:left="360"/>
        <w:jc w:val="center"/>
        <w:outlineLvl w:val="0"/>
        <w:rPr>
          <w:rFonts w:ascii="Arial" w:eastAsia="Times New Roman" w:hAnsi="Arial" w:cs="Arial"/>
          <w:b/>
          <w:bCs/>
          <w:sz w:val="22"/>
          <w:szCs w:val="22"/>
        </w:rPr>
      </w:pPr>
      <w:r w:rsidRPr="004930CA">
        <w:rPr>
          <w:rFonts w:ascii="Arial" w:eastAsia="Times New Roman" w:hAnsi="Arial" w:cs="Arial"/>
          <w:b/>
          <w:bCs/>
          <w:sz w:val="22"/>
          <w:szCs w:val="22"/>
        </w:rPr>
        <w:t>Zatrudnienie na podstawie Umowy o pracę</w:t>
      </w:r>
    </w:p>
    <w:p w14:paraId="48DF9CBD" w14:textId="57B7EB35" w:rsidR="002F0A02" w:rsidRPr="002F0A02" w:rsidRDefault="002F0A02" w:rsidP="00917213">
      <w:pPr>
        <w:numPr>
          <w:ilvl w:val="0"/>
          <w:numId w:val="81"/>
        </w:numPr>
        <w:spacing w:line="288" w:lineRule="auto"/>
        <w:ind w:left="284" w:hanging="284"/>
        <w:jc w:val="both"/>
        <w:rPr>
          <w:rFonts w:ascii="Arial" w:hAnsi="Arial" w:cs="Arial"/>
          <w:color w:val="FF0000"/>
          <w:sz w:val="22"/>
          <w:szCs w:val="22"/>
          <w:lang w:eastAsia="pl-PL"/>
        </w:rPr>
      </w:pPr>
      <w:r w:rsidRPr="002F0A02">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2F0A02">
        <w:rPr>
          <w:rFonts w:ascii="Arial" w:hAnsi="Arial" w:cs="Arial"/>
          <w:color w:val="auto"/>
          <w:sz w:val="22"/>
          <w:szCs w:val="22"/>
          <w:lang w:eastAsia="pl-PL"/>
        </w:rPr>
        <w:br/>
        <w:t xml:space="preserve">w SWZ czynności w zakresie realizacji zamówienia, jeżeli wykonanie tych czynności polega na wykonywaniu pracy w sposób określony w art. 22 § 1 ustawy z dnia </w:t>
      </w:r>
      <w:r w:rsidR="00B124C4">
        <w:rPr>
          <w:rFonts w:ascii="Arial" w:hAnsi="Arial" w:cs="Arial"/>
          <w:color w:val="auto"/>
          <w:sz w:val="22"/>
          <w:szCs w:val="22"/>
          <w:lang w:eastAsia="pl-PL"/>
        </w:rPr>
        <w:br/>
      </w:r>
      <w:r w:rsidRPr="002F0A02">
        <w:rPr>
          <w:rFonts w:ascii="Arial" w:hAnsi="Arial" w:cs="Arial"/>
          <w:color w:val="auto"/>
          <w:sz w:val="22"/>
          <w:szCs w:val="22"/>
          <w:lang w:eastAsia="pl-PL"/>
        </w:rPr>
        <w:t>26 czerwca 1974 r. – Kodeks pracy</w:t>
      </w:r>
      <w:r w:rsidR="006D43A1">
        <w:rPr>
          <w:rFonts w:ascii="Arial" w:hAnsi="Arial" w:cs="Arial"/>
          <w:color w:val="auto"/>
          <w:sz w:val="22"/>
          <w:szCs w:val="22"/>
          <w:lang w:eastAsia="pl-PL"/>
        </w:rPr>
        <w:t>.</w:t>
      </w:r>
      <w:r w:rsidRPr="002F0A02">
        <w:rPr>
          <w:rFonts w:ascii="Arial" w:hAnsi="Arial" w:cs="Arial"/>
          <w:color w:val="auto"/>
          <w:sz w:val="22"/>
          <w:szCs w:val="22"/>
          <w:lang w:eastAsia="pl-PL"/>
        </w:rPr>
        <w:t xml:space="preserve"> Obowiązek zatrudniania ww. osób na podstawie umowy o pracę obejmuje zarówno Wykonawcę jak </w:t>
      </w:r>
      <w:r w:rsidR="00F84030">
        <w:rPr>
          <w:rFonts w:ascii="Arial" w:hAnsi="Arial" w:cs="Arial"/>
          <w:color w:val="auto"/>
          <w:sz w:val="22"/>
          <w:szCs w:val="22"/>
          <w:lang w:eastAsia="pl-PL"/>
        </w:rPr>
        <w:br/>
      </w:r>
      <w:r w:rsidRPr="002F0A02">
        <w:rPr>
          <w:rFonts w:ascii="Arial" w:hAnsi="Arial" w:cs="Arial"/>
          <w:color w:val="auto"/>
          <w:sz w:val="22"/>
          <w:szCs w:val="22"/>
          <w:lang w:eastAsia="pl-PL"/>
        </w:rPr>
        <w:t>i Podwykonawców.</w:t>
      </w:r>
    </w:p>
    <w:p w14:paraId="458CE5D6" w14:textId="77777777" w:rsidR="002F0A02" w:rsidRPr="002F0A02" w:rsidRDefault="002F0A02" w:rsidP="00917213">
      <w:pPr>
        <w:numPr>
          <w:ilvl w:val="0"/>
          <w:numId w:val="81"/>
        </w:numPr>
        <w:spacing w:line="288" w:lineRule="auto"/>
        <w:ind w:left="284" w:hanging="284"/>
        <w:jc w:val="both"/>
        <w:rPr>
          <w:rFonts w:ascii="Arial" w:hAnsi="Arial" w:cs="Arial"/>
          <w:color w:val="auto"/>
          <w:sz w:val="22"/>
          <w:szCs w:val="22"/>
          <w:lang w:eastAsia="pl-PL"/>
        </w:rPr>
      </w:pPr>
      <w:r w:rsidRPr="002F0A02">
        <w:rPr>
          <w:rFonts w:ascii="Arial" w:hAnsi="Arial" w:cs="Arial"/>
          <w:color w:val="auto"/>
          <w:sz w:val="22"/>
          <w:szCs w:val="22"/>
          <w:lang w:eastAsia="pl-PL"/>
        </w:rPr>
        <w:t>W przypadku rozwiązania stosunku pracy pracownika wykonującego czynności określone w SWZ przed zakończeniem realizacji Umowy, Wykonawca lub Podwykonawca zobowiązany jest do niezwłocznego zawarcia z tym pracownikiem nowej umowy o pracę lub zatrudnienia w to miejsce innej osoby.</w:t>
      </w:r>
    </w:p>
    <w:p w14:paraId="495A2127" w14:textId="77777777" w:rsidR="002F0A02" w:rsidRPr="002F0A02" w:rsidRDefault="002F0A02" w:rsidP="00917213">
      <w:pPr>
        <w:numPr>
          <w:ilvl w:val="0"/>
          <w:numId w:val="81"/>
        </w:numPr>
        <w:spacing w:line="288" w:lineRule="auto"/>
        <w:ind w:left="284" w:hanging="284"/>
        <w:jc w:val="both"/>
        <w:rPr>
          <w:rFonts w:ascii="Arial" w:hAnsi="Arial" w:cs="Arial"/>
          <w:color w:val="auto"/>
          <w:sz w:val="22"/>
          <w:szCs w:val="22"/>
          <w:lang w:eastAsia="pl-PL"/>
        </w:rPr>
      </w:pPr>
      <w:r w:rsidRPr="002F0A02">
        <w:rPr>
          <w:rFonts w:ascii="Arial" w:hAnsi="Arial" w:cs="Arial"/>
          <w:sz w:val="22"/>
          <w:szCs w:val="22"/>
        </w:rPr>
        <w:t xml:space="preserve">Wykonawca w terminie do </w:t>
      </w:r>
      <w:r w:rsidRPr="002F0A02">
        <w:rPr>
          <w:rFonts w:ascii="Arial" w:hAnsi="Arial" w:cs="Arial"/>
          <w:color w:val="auto"/>
          <w:sz w:val="22"/>
          <w:szCs w:val="22"/>
        </w:rPr>
        <w:t>10</w:t>
      </w:r>
      <w:r w:rsidRPr="002F0A02">
        <w:rPr>
          <w:rFonts w:ascii="Arial" w:hAnsi="Arial" w:cs="Arial"/>
          <w:sz w:val="22"/>
          <w:szCs w:val="22"/>
        </w:rPr>
        <w:t xml:space="preserve"> dni kalendarzowych, licząc od dnia </w:t>
      </w:r>
      <w:r w:rsidRPr="002F0A02">
        <w:rPr>
          <w:rFonts w:ascii="Arial" w:hAnsi="Arial" w:cs="Arial"/>
          <w:color w:val="auto"/>
          <w:sz w:val="22"/>
          <w:szCs w:val="22"/>
        </w:rPr>
        <w:t>rozpoczęcia świadczenia usługi</w:t>
      </w:r>
      <w:r w:rsidRPr="002F0A02">
        <w:rPr>
          <w:rFonts w:ascii="Arial" w:hAnsi="Arial" w:cs="Arial"/>
          <w:color w:val="FF0000"/>
          <w:sz w:val="22"/>
          <w:szCs w:val="22"/>
        </w:rPr>
        <w:t xml:space="preserve"> </w:t>
      </w:r>
      <w:r w:rsidRPr="002F0A02">
        <w:rPr>
          <w:rFonts w:ascii="Arial" w:hAnsi="Arial" w:cs="Arial"/>
          <w:sz w:val="22"/>
          <w:szCs w:val="22"/>
        </w:rPr>
        <w:t xml:space="preserve">zobowiązany jest do dostarczenia Zamawiającemu oświadczenia wykonawcy </w:t>
      </w:r>
      <w:r w:rsidRPr="002F0A02">
        <w:rPr>
          <w:rFonts w:ascii="Arial" w:hAnsi="Arial" w:cs="Arial"/>
          <w:color w:val="auto"/>
          <w:sz w:val="22"/>
          <w:szCs w:val="22"/>
        </w:rPr>
        <w:t>lub podwykonawcy</w:t>
      </w:r>
      <w:r w:rsidRPr="002F0A02">
        <w:rPr>
          <w:rFonts w:ascii="Arial" w:hAnsi="Arial" w:cs="Arial"/>
          <w:sz w:val="22"/>
          <w:szCs w:val="22"/>
        </w:rPr>
        <w:t xml:space="preserve"> o zatrudnieniu pracownika na podstawie umowy o pracę. Ponadto, Wykonawca, na każde pisemne żądanie Z</w:t>
      </w:r>
      <w:r w:rsidR="002362C3">
        <w:rPr>
          <w:rFonts w:ascii="Arial" w:hAnsi="Arial" w:cs="Arial"/>
          <w:sz w:val="22"/>
          <w:szCs w:val="22"/>
        </w:rPr>
        <w:t xml:space="preserve">amawiającego, </w:t>
      </w:r>
      <w:r w:rsidRPr="002F0A02">
        <w:rPr>
          <w:rFonts w:ascii="Arial" w:hAnsi="Arial" w:cs="Arial"/>
          <w:sz w:val="22"/>
          <w:szCs w:val="22"/>
        </w:rPr>
        <w:t>w terminie 5 dni kalendarzowych, zobowiązany jest do dostarczenia Zamawiającemu oświadczeń/dokumentów, o których mowa w ust. 4.</w:t>
      </w:r>
    </w:p>
    <w:p w14:paraId="21B6A9EA" w14:textId="77777777" w:rsidR="002F0A02" w:rsidRPr="002F0A02" w:rsidRDefault="002F0A02" w:rsidP="00917213">
      <w:pPr>
        <w:numPr>
          <w:ilvl w:val="0"/>
          <w:numId w:val="81"/>
        </w:numPr>
        <w:spacing w:line="288" w:lineRule="auto"/>
        <w:ind w:left="284" w:hanging="284"/>
        <w:jc w:val="both"/>
        <w:rPr>
          <w:rFonts w:ascii="Arial" w:hAnsi="Arial" w:cs="Arial"/>
          <w:color w:val="auto"/>
          <w:sz w:val="22"/>
          <w:szCs w:val="22"/>
          <w:lang w:eastAsia="pl-PL"/>
        </w:rPr>
      </w:pPr>
      <w:r w:rsidRPr="002F0A02">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2F0A02">
        <w:rPr>
          <w:rFonts w:ascii="Arial" w:hAnsi="Arial" w:cs="Arial"/>
          <w:sz w:val="22"/>
          <w:szCs w:val="22"/>
        </w:rPr>
        <w:t xml:space="preserve"> żądania dokumentów:</w:t>
      </w:r>
    </w:p>
    <w:p w14:paraId="77A13A31" w14:textId="77777777" w:rsidR="002F0A02" w:rsidRPr="002F0A02" w:rsidRDefault="002F0A02" w:rsidP="00917213">
      <w:pPr>
        <w:numPr>
          <w:ilvl w:val="1"/>
          <w:numId w:val="82"/>
        </w:numPr>
        <w:spacing w:line="288" w:lineRule="auto"/>
        <w:ind w:left="567" w:hanging="283"/>
        <w:jc w:val="both"/>
        <w:rPr>
          <w:rFonts w:ascii="Arial" w:hAnsi="Arial" w:cs="Arial"/>
          <w:sz w:val="22"/>
          <w:szCs w:val="22"/>
        </w:rPr>
      </w:pPr>
      <w:r w:rsidRPr="002F0A02">
        <w:rPr>
          <w:rFonts w:ascii="Arial" w:hAnsi="Arial" w:cs="Arial"/>
          <w:sz w:val="22"/>
          <w:szCs w:val="22"/>
        </w:rPr>
        <w:t>oświadczenia zatrudnionego pracownika,</w:t>
      </w:r>
    </w:p>
    <w:p w14:paraId="7F424EE0" w14:textId="77777777" w:rsidR="002F0A02" w:rsidRPr="002F0A02" w:rsidRDefault="002F0A02" w:rsidP="00917213">
      <w:pPr>
        <w:numPr>
          <w:ilvl w:val="1"/>
          <w:numId w:val="82"/>
        </w:numPr>
        <w:spacing w:line="288" w:lineRule="auto"/>
        <w:ind w:left="567" w:hanging="283"/>
        <w:jc w:val="both"/>
        <w:rPr>
          <w:rFonts w:ascii="Arial" w:hAnsi="Arial" w:cs="Arial"/>
          <w:sz w:val="22"/>
          <w:szCs w:val="22"/>
        </w:rPr>
      </w:pPr>
      <w:r w:rsidRPr="002F0A02">
        <w:rPr>
          <w:rFonts w:ascii="Arial" w:hAnsi="Arial" w:cs="Arial"/>
          <w:sz w:val="22"/>
          <w:szCs w:val="22"/>
        </w:rPr>
        <w:t>oświadczenia wykonawcy lub podwykonawcy o zatrudnieniu pracownika na podstawie umowy o pracę,</w:t>
      </w:r>
    </w:p>
    <w:p w14:paraId="2DD8E8ED" w14:textId="77777777" w:rsidR="002F0A02" w:rsidRPr="002F0A02" w:rsidRDefault="002F0A02" w:rsidP="00917213">
      <w:pPr>
        <w:numPr>
          <w:ilvl w:val="1"/>
          <w:numId w:val="82"/>
        </w:numPr>
        <w:spacing w:line="288" w:lineRule="auto"/>
        <w:ind w:left="567" w:hanging="283"/>
        <w:jc w:val="both"/>
        <w:rPr>
          <w:rFonts w:ascii="Arial" w:hAnsi="Arial" w:cs="Arial"/>
          <w:sz w:val="22"/>
          <w:szCs w:val="22"/>
        </w:rPr>
      </w:pPr>
      <w:r w:rsidRPr="002F0A02">
        <w:rPr>
          <w:rFonts w:ascii="Arial" w:hAnsi="Arial" w:cs="Arial"/>
          <w:sz w:val="22"/>
          <w:szCs w:val="22"/>
        </w:rPr>
        <w:t>poświadczonej za zgodność z oryginałem kopii umowy o pracę zatrudnionego pracownika,</w:t>
      </w:r>
    </w:p>
    <w:p w14:paraId="756CA82E" w14:textId="77777777" w:rsidR="002F0A02" w:rsidRPr="002F0A02" w:rsidRDefault="002F0A02" w:rsidP="00917213">
      <w:pPr>
        <w:numPr>
          <w:ilvl w:val="0"/>
          <w:numId w:val="83"/>
        </w:numPr>
        <w:spacing w:line="288" w:lineRule="auto"/>
        <w:ind w:left="709" w:hanging="283"/>
        <w:contextualSpacing/>
        <w:jc w:val="both"/>
        <w:rPr>
          <w:rFonts w:ascii="Arial" w:hAnsi="Arial" w:cs="Arial"/>
          <w:sz w:val="22"/>
          <w:szCs w:val="22"/>
        </w:rPr>
      </w:pPr>
      <w:r w:rsidRPr="002F0A02">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47CF5FA" w14:textId="13F24E3A" w:rsidR="002F0A02" w:rsidRPr="002F0A02" w:rsidRDefault="002F0A02" w:rsidP="00917213">
      <w:pPr>
        <w:numPr>
          <w:ilvl w:val="0"/>
          <w:numId w:val="81"/>
        </w:numPr>
        <w:spacing w:line="288" w:lineRule="auto"/>
        <w:ind w:left="284" w:hanging="284"/>
        <w:jc w:val="both"/>
        <w:rPr>
          <w:rFonts w:ascii="Arial" w:hAnsi="Arial" w:cs="Arial"/>
          <w:color w:val="auto"/>
          <w:sz w:val="22"/>
          <w:szCs w:val="22"/>
          <w:lang w:eastAsia="pl-PL"/>
        </w:rPr>
      </w:pPr>
      <w:r w:rsidRPr="002F0A02">
        <w:rPr>
          <w:rFonts w:ascii="Arial" w:hAnsi="Arial" w:cs="Arial"/>
          <w:color w:val="auto"/>
          <w:sz w:val="22"/>
          <w:szCs w:val="22"/>
          <w:lang w:eastAsia="pl-PL"/>
        </w:rPr>
        <w:t xml:space="preserve">Z tytułu niespełniania przez Wykonawcę lub Podwykonawcę wymogu zatrudnienia                 na podstawie stosunku pracy osób wykonujących wskazane w SWZ czynności, Zamawiający przewiduje sankcję w postaci obowiązku zapłaty przez Wykonawcę kary umownej, w wysokości określonej </w:t>
      </w:r>
      <w:r w:rsidRPr="00531170">
        <w:rPr>
          <w:rFonts w:ascii="Arial" w:hAnsi="Arial" w:cs="Arial"/>
          <w:color w:val="auto"/>
          <w:sz w:val="22"/>
          <w:szCs w:val="22"/>
          <w:lang w:eastAsia="pl-PL"/>
        </w:rPr>
        <w:t xml:space="preserve">w § </w:t>
      </w:r>
      <w:r w:rsidR="00582303" w:rsidRPr="00531170">
        <w:rPr>
          <w:rFonts w:ascii="Arial" w:hAnsi="Arial" w:cs="Arial"/>
          <w:color w:val="auto"/>
          <w:sz w:val="22"/>
          <w:szCs w:val="22"/>
          <w:lang w:eastAsia="pl-PL"/>
        </w:rPr>
        <w:t>6</w:t>
      </w:r>
      <w:r w:rsidRPr="00531170">
        <w:rPr>
          <w:rFonts w:ascii="Arial" w:hAnsi="Arial" w:cs="Arial"/>
          <w:color w:val="auto"/>
          <w:sz w:val="22"/>
          <w:szCs w:val="22"/>
          <w:lang w:eastAsia="pl-PL"/>
        </w:rPr>
        <w:t xml:space="preserve"> ust. </w:t>
      </w:r>
      <w:r w:rsidR="00582303" w:rsidRPr="00531170">
        <w:rPr>
          <w:rFonts w:ascii="Arial" w:hAnsi="Arial" w:cs="Arial"/>
          <w:color w:val="auto"/>
          <w:sz w:val="22"/>
          <w:szCs w:val="22"/>
          <w:lang w:eastAsia="pl-PL"/>
        </w:rPr>
        <w:t>2</w:t>
      </w:r>
      <w:r w:rsidR="00161C1F" w:rsidRPr="00531170">
        <w:rPr>
          <w:rFonts w:ascii="Arial" w:hAnsi="Arial" w:cs="Arial"/>
          <w:color w:val="auto"/>
          <w:sz w:val="22"/>
          <w:szCs w:val="22"/>
          <w:lang w:eastAsia="pl-PL"/>
        </w:rPr>
        <w:t xml:space="preserve"> pkt </w:t>
      </w:r>
      <w:r w:rsidR="00973D5C">
        <w:rPr>
          <w:rFonts w:ascii="Arial" w:hAnsi="Arial" w:cs="Arial"/>
          <w:color w:val="auto"/>
          <w:sz w:val="22"/>
          <w:szCs w:val="22"/>
          <w:lang w:eastAsia="pl-PL"/>
        </w:rPr>
        <w:t>7</w:t>
      </w:r>
      <w:r w:rsidRPr="00531170">
        <w:rPr>
          <w:rFonts w:ascii="Arial" w:hAnsi="Arial" w:cs="Arial"/>
          <w:color w:val="auto"/>
          <w:sz w:val="22"/>
          <w:szCs w:val="22"/>
          <w:lang w:eastAsia="pl-PL"/>
        </w:rPr>
        <w:t>. Niezłożenie</w:t>
      </w:r>
      <w:r w:rsidRPr="002F0A02">
        <w:rPr>
          <w:rFonts w:ascii="Arial" w:hAnsi="Arial" w:cs="Arial"/>
          <w:color w:val="auto"/>
          <w:sz w:val="22"/>
          <w:szCs w:val="22"/>
          <w:lang w:eastAsia="pl-PL"/>
        </w:rPr>
        <w:t xml:space="preserve"> przez Wykonawcę,                 w wyznaczonym przez Zamawiającego terminie, żądanych przez Zamawiającego dowodów, w celu potwierdzenia spełniania przez Wykonawcę lub Podwykonawcę wymogu zatrudnienia na podstawie umowy o pracę, traktowane będzie jako </w:t>
      </w:r>
      <w:r w:rsidRPr="002F0A02">
        <w:rPr>
          <w:rFonts w:ascii="Arial" w:hAnsi="Arial" w:cs="Arial"/>
          <w:color w:val="auto"/>
          <w:sz w:val="22"/>
          <w:szCs w:val="22"/>
          <w:lang w:eastAsia="pl-PL"/>
        </w:rPr>
        <w:lastRenderedPageBreak/>
        <w:t>niespełnianie przez Wykonawcę lub Podwykonawcę wymogu zatrudnienia na podstawie umowy o pracę osób wykonujących wskazane czynności.</w:t>
      </w:r>
    </w:p>
    <w:p w14:paraId="28F56F08" w14:textId="77777777" w:rsidR="002F0A02" w:rsidRPr="002F0A02" w:rsidRDefault="002F0A02" w:rsidP="00917213">
      <w:pPr>
        <w:numPr>
          <w:ilvl w:val="0"/>
          <w:numId w:val="81"/>
        </w:numPr>
        <w:tabs>
          <w:tab w:val="num" w:pos="284"/>
        </w:tabs>
        <w:spacing w:line="288" w:lineRule="auto"/>
        <w:ind w:left="284" w:hanging="284"/>
        <w:jc w:val="both"/>
        <w:rPr>
          <w:rFonts w:ascii="Arial" w:hAnsi="Arial" w:cs="Arial"/>
          <w:color w:val="auto"/>
          <w:sz w:val="22"/>
          <w:szCs w:val="22"/>
          <w:lang w:eastAsia="pl-PL"/>
        </w:rPr>
      </w:pPr>
      <w:r w:rsidRPr="002F0A02">
        <w:rPr>
          <w:rFonts w:ascii="Arial" w:hAnsi="Arial" w:cs="Arial"/>
          <w:color w:val="auto"/>
          <w:sz w:val="22"/>
          <w:szCs w:val="22"/>
          <w:lang w:eastAsia="pl-PL"/>
        </w:rPr>
        <w:t>W przypadku stwierdzenia braku spełniania przez Wykonawcę lub Podwykonawcę wymogu zatrudnienia osób wykonujących określone przez Zamawiającego czynności  na podstawie stosunku pracy lub w przypadku braku wykazania lub przedłożenia  Zamawiającemu dowodów, w celu potwierdzenia spełniania wymogu zatrudnienia na podstawie stosunku pracy przez Wykonawcę lub Podwykonawcę osób wykonujących wskazane czynności w zakresie realizacji zamówienia, Zamawiający wezwie Wykonawcę, w wyznaczonym przez siebie terminie, do usunięcia stwierdzonych naruszeń. Nie narusza to uprawnień Zamawiającego do naliczania kar umownych.</w:t>
      </w:r>
    </w:p>
    <w:p w14:paraId="11E9AB63" w14:textId="77777777" w:rsidR="0003260E" w:rsidRDefault="0003260E" w:rsidP="004930CA">
      <w:pPr>
        <w:spacing w:before="120" w:after="120" w:line="288" w:lineRule="auto"/>
        <w:jc w:val="center"/>
        <w:rPr>
          <w:rFonts w:ascii="Arial" w:hAnsi="Arial" w:cs="Arial"/>
          <w:b/>
          <w:bCs/>
          <w:color w:val="auto"/>
          <w:sz w:val="22"/>
          <w:szCs w:val="22"/>
          <w:lang w:eastAsia="en-US"/>
        </w:rPr>
      </w:pPr>
      <w:r w:rsidRPr="0003260E">
        <w:rPr>
          <w:rFonts w:ascii="Arial" w:hAnsi="Arial" w:cs="Arial"/>
          <w:b/>
          <w:bCs/>
          <w:color w:val="auto"/>
          <w:sz w:val="22"/>
          <w:szCs w:val="22"/>
          <w:lang w:eastAsia="en-US"/>
        </w:rPr>
        <w:t xml:space="preserve">§ </w:t>
      </w:r>
      <w:r>
        <w:rPr>
          <w:rFonts w:ascii="Arial" w:hAnsi="Arial" w:cs="Arial"/>
          <w:b/>
          <w:bCs/>
          <w:color w:val="auto"/>
          <w:sz w:val="22"/>
          <w:szCs w:val="22"/>
          <w:lang w:eastAsia="en-US"/>
        </w:rPr>
        <w:t>3</w:t>
      </w:r>
    </w:p>
    <w:p w14:paraId="30C3C11D" w14:textId="322DEC5C" w:rsidR="00D51806" w:rsidRPr="00D51806" w:rsidRDefault="00D51806" w:rsidP="00D51806">
      <w:pPr>
        <w:widowControl/>
        <w:suppressAutoHyphens w:val="0"/>
        <w:spacing w:before="120" w:after="120" w:line="276" w:lineRule="auto"/>
        <w:ind w:left="348"/>
        <w:jc w:val="center"/>
        <w:rPr>
          <w:rFonts w:ascii="Arial" w:eastAsia="Times New Roman" w:hAnsi="Arial" w:cs="Arial"/>
          <w:b/>
          <w:color w:val="auto"/>
          <w:sz w:val="22"/>
          <w:szCs w:val="22"/>
          <w:lang w:eastAsia="pl-PL"/>
        </w:rPr>
      </w:pPr>
      <w:r w:rsidRPr="0003260E">
        <w:rPr>
          <w:rFonts w:ascii="Arial" w:eastAsia="Times New Roman" w:hAnsi="Arial" w:cs="Arial"/>
          <w:b/>
          <w:color w:val="auto"/>
          <w:sz w:val="22"/>
          <w:szCs w:val="22"/>
          <w:lang w:eastAsia="pl-PL"/>
        </w:rPr>
        <w:t>Obowiązki Wykonawcy</w:t>
      </w:r>
    </w:p>
    <w:p w14:paraId="36E51DCA" w14:textId="3C8722B1" w:rsidR="0003260E" w:rsidRPr="004930CA" w:rsidRDefault="0003260E" w:rsidP="007B6A7D">
      <w:pPr>
        <w:pStyle w:val="Akapitzlist"/>
        <w:numPr>
          <w:ilvl w:val="0"/>
          <w:numId w:val="122"/>
        </w:numPr>
        <w:tabs>
          <w:tab w:val="num" w:pos="360"/>
          <w:tab w:val="num" w:pos="426"/>
        </w:tabs>
        <w:spacing w:line="288" w:lineRule="auto"/>
        <w:ind w:left="284" w:hanging="284"/>
        <w:jc w:val="both"/>
        <w:rPr>
          <w:rFonts w:ascii="Arial" w:hAnsi="Arial" w:cs="Arial"/>
          <w:color w:val="auto"/>
          <w:sz w:val="22"/>
          <w:szCs w:val="22"/>
          <w:lang w:eastAsia="pl-PL"/>
        </w:rPr>
      </w:pPr>
      <w:r w:rsidRPr="004930CA">
        <w:rPr>
          <w:rFonts w:ascii="Arial" w:hAnsi="Arial" w:cs="Arial"/>
          <w:color w:val="auto"/>
          <w:sz w:val="22"/>
          <w:szCs w:val="22"/>
          <w:lang w:eastAsia="pl-PL"/>
        </w:rPr>
        <w:t>Wykonawca zobowiązuje się realizować przedmiot umowy sumiennie, z należytą starannością, bez zbędnej zwłoki, zgodnie z obowiązującymi normami i zasadami wiedzy technicznej w tym zakresie. Wykonawca będzie działał we współpracy                            z Zamawiającym i na jego rzecz w całym okresie wykonywania umowy.</w:t>
      </w:r>
    </w:p>
    <w:p w14:paraId="0EB48E4D" w14:textId="77777777" w:rsidR="0003260E" w:rsidRPr="0003260E" w:rsidRDefault="0003260E" w:rsidP="007B6A7D">
      <w:pPr>
        <w:numPr>
          <w:ilvl w:val="0"/>
          <w:numId w:val="123"/>
        </w:numPr>
        <w:autoSpaceDE w:val="0"/>
        <w:autoSpaceDN w:val="0"/>
        <w:adjustRightInd w:val="0"/>
        <w:spacing w:line="288" w:lineRule="auto"/>
        <w:ind w:left="284" w:hanging="284"/>
        <w:jc w:val="both"/>
        <w:rPr>
          <w:rFonts w:ascii="Arial" w:hAnsi="Arial" w:cs="Arial"/>
          <w:color w:val="auto"/>
          <w:sz w:val="22"/>
          <w:szCs w:val="22"/>
          <w:lang w:eastAsia="pl-PL"/>
        </w:rPr>
      </w:pPr>
      <w:r w:rsidRPr="0003260E">
        <w:rPr>
          <w:rFonts w:ascii="Arial" w:hAnsi="Arial" w:cs="Arial"/>
          <w:color w:val="auto"/>
          <w:sz w:val="22"/>
          <w:szCs w:val="22"/>
          <w:lang w:eastAsia="pl-PL"/>
        </w:rPr>
        <w:t xml:space="preserve">Wykonawca zobowiązany jest do:   </w:t>
      </w:r>
    </w:p>
    <w:p w14:paraId="3FC3D120" w14:textId="77777777" w:rsidR="0003260E" w:rsidRPr="0003260E" w:rsidRDefault="0003260E" w:rsidP="007B6A7D">
      <w:pPr>
        <w:numPr>
          <w:ilvl w:val="0"/>
          <w:numId w:val="89"/>
        </w:numPr>
        <w:autoSpaceDE w:val="0"/>
        <w:autoSpaceDN w:val="0"/>
        <w:adjustRightInd w:val="0"/>
        <w:spacing w:line="288" w:lineRule="auto"/>
        <w:jc w:val="both"/>
        <w:rPr>
          <w:rFonts w:ascii="Arial" w:hAnsi="Arial" w:cs="Arial"/>
          <w:color w:val="auto"/>
          <w:sz w:val="22"/>
          <w:szCs w:val="22"/>
          <w:lang w:eastAsia="pl-PL"/>
        </w:rPr>
      </w:pPr>
      <w:r w:rsidRPr="0003260E">
        <w:rPr>
          <w:rFonts w:ascii="Arial" w:hAnsi="Arial" w:cs="Arial"/>
          <w:color w:val="auto"/>
          <w:sz w:val="22"/>
          <w:szCs w:val="22"/>
          <w:lang w:eastAsia="pl-PL"/>
        </w:rPr>
        <w:t>prowadzenia prac w zależności od występowania niekorzystnych zjawisk atmosferycznych, tak by zachowany został właściwy standard utrzymania dróg na każdorazowe polecenie Zamawiającego;</w:t>
      </w:r>
    </w:p>
    <w:p w14:paraId="563A9875" w14:textId="77777777" w:rsidR="0003260E" w:rsidRPr="0003260E" w:rsidRDefault="0003260E" w:rsidP="007B6A7D">
      <w:pPr>
        <w:numPr>
          <w:ilvl w:val="0"/>
          <w:numId w:val="89"/>
        </w:numPr>
        <w:autoSpaceDE w:val="0"/>
        <w:autoSpaceDN w:val="0"/>
        <w:adjustRightInd w:val="0"/>
        <w:spacing w:line="288" w:lineRule="auto"/>
        <w:jc w:val="both"/>
        <w:rPr>
          <w:rFonts w:ascii="Arial" w:hAnsi="Arial" w:cs="Arial"/>
          <w:color w:val="auto"/>
          <w:sz w:val="22"/>
          <w:szCs w:val="22"/>
          <w:lang w:eastAsia="pl-PL"/>
        </w:rPr>
      </w:pPr>
      <w:r w:rsidRPr="0003260E">
        <w:rPr>
          <w:rFonts w:ascii="Arial" w:hAnsi="Arial" w:cs="Arial"/>
          <w:color w:val="auto"/>
          <w:sz w:val="22"/>
          <w:szCs w:val="22"/>
          <w:lang w:eastAsia="pl-PL"/>
        </w:rPr>
        <w:t>zapewnienia po swojej stronie łączności telefonicznej z Zamawiającym oraz wskazania osoby wyposażonej w telefon komórkowy, odpowiedzialnej za kontakt                                  z Zamawiającym i koordynowanie prac wykonawczych;</w:t>
      </w:r>
    </w:p>
    <w:p w14:paraId="20F7A68F" w14:textId="77777777" w:rsidR="0003260E" w:rsidRPr="0003260E" w:rsidRDefault="0003260E" w:rsidP="007B6A7D">
      <w:pPr>
        <w:numPr>
          <w:ilvl w:val="0"/>
          <w:numId w:val="89"/>
        </w:numPr>
        <w:autoSpaceDE w:val="0"/>
        <w:autoSpaceDN w:val="0"/>
        <w:adjustRightInd w:val="0"/>
        <w:spacing w:line="288" w:lineRule="auto"/>
        <w:jc w:val="both"/>
        <w:rPr>
          <w:rFonts w:ascii="Arial" w:hAnsi="Arial" w:cs="Arial"/>
          <w:color w:val="auto"/>
          <w:sz w:val="22"/>
          <w:szCs w:val="22"/>
          <w:lang w:eastAsia="pl-PL"/>
        </w:rPr>
      </w:pPr>
      <w:r w:rsidRPr="0003260E">
        <w:rPr>
          <w:rFonts w:ascii="Arial" w:hAnsi="Arial" w:cs="Arial"/>
          <w:color w:val="auto"/>
          <w:sz w:val="22"/>
          <w:szCs w:val="22"/>
          <w:lang w:eastAsia="pl-PL"/>
        </w:rPr>
        <w:t>zapewnienia operatorów – kierowców do obsługi wymaganego sprzętu, wyposażonych w telefony komórkowe;</w:t>
      </w:r>
    </w:p>
    <w:p w14:paraId="57BD7E8F" w14:textId="77777777" w:rsidR="0003260E" w:rsidRPr="0003260E" w:rsidRDefault="0003260E" w:rsidP="007B6A7D">
      <w:pPr>
        <w:numPr>
          <w:ilvl w:val="0"/>
          <w:numId w:val="89"/>
        </w:numPr>
        <w:autoSpaceDE w:val="0"/>
        <w:autoSpaceDN w:val="0"/>
        <w:adjustRightInd w:val="0"/>
        <w:spacing w:line="288" w:lineRule="auto"/>
        <w:jc w:val="both"/>
        <w:rPr>
          <w:rFonts w:ascii="Arial" w:hAnsi="Arial" w:cs="Arial"/>
          <w:color w:val="auto"/>
          <w:sz w:val="22"/>
          <w:szCs w:val="22"/>
          <w:lang w:eastAsia="pl-PL"/>
        </w:rPr>
      </w:pPr>
      <w:r w:rsidRPr="0003260E">
        <w:rPr>
          <w:rFonts w:ascii="Arial" w:hAnsi="Arial" w:cs="Arial"/>
          <w:color w:val="auto"/>
          <w:sz w:val="22"/>
          <w:szCs w:val="22"/>
          <w:lang w:eastAsia="pl-PL"/>
        </w:rPr>
        <w:t>świadczenia usług objętych przedmiotem umowy w sposób minimalizujący utrudnienia w ruchu drogowym;</w:t>
      </w:r>
    </w:p>
    <w:p w14:paraId="1BAD2026" w14:textId="77777777" w:rsidR="0003260E" w:rsidRPr="0003260E" w:rsidRDefault="0003260E" w:rsidP="007B6A7D">
      <w:pPr>
        <w:numPr>
          <w:ilvl w:val="0"/>
          <w:numId w:val="89"/>
        </w:numPr>
        <w:autoSpaceDE w:val="0"/>
        <w:autoSpaceDN w:val="0"/>
        <w:adjustRightInd w:val="0"/>
        <w:spacing w:line="288" w:lineRule="auto"/>
        <w:jc w:val="both"/>
        <w:rPr>
          <w:rFonts w:ascii="Arial" w:hAnsi="Arial" w:cs="Arial"/>
          <w:color w:val="auto"/>
          <w:sz w:val="22"/>
          <w:szCs w:val="22"/>
          <w:lang w:eastAsia="pl-PL"/>
        </w:rPr>
      </w:pPr>
      <w:r w:rsidRPr="0003260E">
        <w:rPr>
          <w:rFonts w:ascii="Arial" w:eastAsia="Times New Roman" w:hAnsi="Arial" w:cs="Arial"/>
          <w:color w:val="auto"/>
          <w:sz w:val="22"/>
          <w:szCs w:val="22"/>
          <w:lang w:eastAsia="pl-PL"/>
        </w:rPr>
        <w:t>skierowania do wykonania zamówienia środków technicznych w liczbie oraz</w:t>
      </w:r>
      <w:r w:rsidRPr="0003260E">
        <w:rPr>
          <w:rFonts w:ascii="Arial" w:hAnsi="Arial" w:cs="Arial"/>
          <w:color w:val="auto"/>
          <w:sz w:val="22"/>
          <w:szCs w:val="22"/>
          <w:lang w:eastAsia="pl-PL"/>
        </w:rPr>
        <w:t xml:space="preserve">                     </w:t>
      </w:r>
      <w:r w:rsidRPr="0003260E">
        <w:rPr>
          <w:rFonts w:ascii="Arial" w:eastAsia="Times New Roman" w:hAnsi="Arial" w:cs="Arial"/>
          <w:color w:val="auto"/>
          <w:sz w:val="22"/>
          <w:szCs w:val="22"/>
          <w:lang w:eastAsia="pl-PL"/>
        </w:rPr>
        <w:t xml:space="preserve">w rodzajach niezbędnych dla prawidłowego wykonania niniejszej </w:t>
      </w:r>
      <w:r w:rsidR="00380349">
        <w:rPr>
          <w:rFonts w:ascii="Arial" w:eastAsia="Times New Roman" w:hAnsi="Arial" w:cs="Arial"/>
          <w:color w:val="auto"/>
          <w:sz w:val="22"/>
          <w:szCs w:val="22"/>
          <w:lang w:eastAsia="pl-PL"/>
        </w:rPr>
        <w:t>U</w:t>
      </w:r>
      <w:r w:rsidRPr="0003260E">
        <w:rPr>
          <w:rFonts w:ascii="Arial" w:eastAsia="Times New Roman" w:hAnsi="Arial" w:cs="Arial"/>
          <w:color w:val="auto"/>
          <w:sz w:val="22"/>
          <w:szCs w:val="22"/>
          <w:lang w:eastAsia="pl-PL"/>
        </w:rPr>
        <w:t>mowy, określonych</w:t>
      </w:r>
      <w:r w:rsidRPr="0003260E">
        <w:rPr>
          <w:rFonts w:ascii="Arial" w:hAnsi="Arial" w:cs="Arial"/>
          <w:color w:val="auto"/>
          <w:sz w:val="22"/>
          <w:szCs w:val="22"/>
          <w:lang w:eastAsia="pl-PL"/>
        </w:rPr>
        <w:t xml:space="preserve"> </w:t>
      </w:r>
      <w:r w:rsidRPr="0003260E">
        <w:rPr>
          <w:rFonts w:ascii="Arial" w:eastAsia="Times New Roman" w:hAnsi="Arial" w:cs="Arial"/>
          <w:color w:val="auto"/>
          <w:sz w:val="22"/>
          <w:szCs w:val="22"/>
          <w:lang w:eastAsia="pl-PL"/>
        </w:rPr>
        <w:t xml:space="preserve">w </w:t>
      </w:r>
      <w:r>
        <w:rPr>
          <w:rFonts w:ascii="Arial" w:eastAsia="Times New Roman" w:hAnsi="Arial" w:cs="Arial"/>
          <w:color w:val="auto"/>
          <w:sz w:val="22"/>
          <w:szCs w:val="22"/>
          <w:lang w:eastAsia="pl-PL"/>
        </w:rPr>
        <w:t>SWZ</w:t>
      </w:r>
      <w:r w:rsidRPr="0003260E">
        <w:rPr>
          <w:rFonts w:ascii="Arial" w:eastAsia="Times New Roman" w:hAnsi="Arial" w:cs="Arial"/>
          <w:color w:val="auto"/>
          <w:sz w:val="22"/>
          <w:szCs w:val="22"/>
          <w:lang w:eastAsia="pl-PL"/>
        </w:rPr>
        <w:t>;</w:t>
      </w:r>
    </w:p>
    <w:p w14:paraId="5BB7105E" w14:textId="77777777" w:rsidR="0003260E" w:rsidRPr="0003260E" w:rsidRDefault="0003260E" w:rsidP="007B6A7D">
      <w:pPr>
        <w:numPr>
          <w:ilvl w:val="0"/>
          <w:numId w:val="89"/>
        </w:numPr>
        <w:autoSpaceDE w:val="0"/>
        <w:autoSpaceDN w:val="0"/>
        <w:adjustRightInd w:val="0"/>
        <w:spacing w:line="288" w:lineRule="auto"/>
        <w:jc w:val="both"/>
        <w:rPr>
          <w:rFonts w:ascii="Arial" w:hAnsi="Arial" w:cs="Arial"/>
          <w:color w:val="auto"/>
          <w:sz w:val="22"/>
          <w:szCs w:val="22"/>
          <w:lang w:eastAsia="pl-PL"/>
        </w:rPr>
      </w:pPr>
      <w:r w:rsidRPr="0003260E">
        <w:rPr>
          <w:rFonts w:ascii="Arial" w:eastAsia="Times New Roman" w:hAnsi="Arial" w:cs="Arial"/>
          <w:color w:val="auto"/>
          <w:sz w:val="22"/>
          <w:szCs w:val="22"/>
          <w:lang w:eastAsia="pl-PL"/>
        </w:rPr>
        <w:t xml:space="preserve">zapewnienia gotowości pozwalającej wykonywać czynności określone w </w:t>
      </w:r>
      <w:r w:rsidR="00380349">
        <w:rPr>
          <w:rFonts w:ascii="Arial" w:eastAsia="Times New Roman" w:hAnsi="Arial" w:cs="Arial"/>
          <w:color w:val="auto"/>
          <w:sz w:val="22"/>
          <w:szCs w:val="22"/>
          <w:lang w:eastAsia="pl-PL"/>
        </w:rPr>
        <w:t>U</w:t>
      </w:r>
      <w:r w:rsidRPr="0003260E">
        <w:rPr>
          <w:rFonts w:ascii="Arial" w:eastAsia="Times New Roman" w:hAnsi="Arial" w:cs="Arial"/>
          <w:color w:val="auto"/>
          <w:sz w:val="22"/>
          <w:szCs w:val="22"/>
          <w:lang w:eastAsia="pl-PL"/>
        </w:rPr>
        <w:t xml:space="preserve">mowie                 w sposób i w terminach określonych w </w:t>
      </w:r>
      <w:r w:rsidR="00380349">
        <w:rPr>
          <w:rFonts w:ascii="Arial" w:eastAsia="Times New Roman" w:hAnsi="Arial" w:cs="Arial"/>
          <w:color w:val="auto"/>
          <w:sz w:val="22"/>
          <w:szCs w:val="22"/>
          <w:lang w:eastAsia="pl-PL"/>
        </w:rPr>
        <w:t>SWZ</w:t>
      </w:r>
      <w:r w:rsidRPr="0003260E">
        <w:rPr>
          <w:rFonts w:ascii="Arial" w:eastAsia="Times New Roman" w:hAnsi="Arial" w:cs="Arial"/>
          <w:color w:val="auto"/>
          <w:sz w:val="22"/>
          <w:szCs w:val="22"/>
          <w:lang w:eastAsia="pl-PL"/>
        </w:rPr>
        <w:t xml:space="preserve"> oraz w terminach zaoferowanych </w:t>
      </w:r>
      <w:r w:rsidR="00582303">
        <w:rPr>
          <w:rFonts w:ascii="Arial" w:eastAsia="Times New Roman" w:hAnsi="Arial" w:cs="Arial"/>
          <w:color w:val="auto"/>
          <w:sz w:val="22"/>
          <w:szCs w:val="22"/>
          <w:lang w:eastAsia="pl-PL"/>
        </w:rPr>
        <w:t xml:space="preserve">                    </w:t>
      </w:r>
      <w:r w:rsidRPr="0003260E">
        <w:rPr>
          <w:rFonts w:ascii="Arial" w:eastAsia="Times New Roman" w:hAnsi="Arial" w:cs="Arial"/>
          <w:color w:val="auto"/>
          <w:sz w:val="22"/>
          <w:szCs w:val="22"/>
          <w:lang w:eastAsia="pl-PL"/>
        </w:rPr>
        <w:t xml:space="preserve">w ofercie Wykonawcy; </w:t>
      </w:r>
    </w:p>
    <w:p w14:paraId="18FBD9B1" w14:textId="77777777" w:rsidR="0003260E" w:rsidRPr="0003260E" w:rsidRDefault="0003260E" w:rsidP="007B6A7D">
      <w:pPr>
        <w:numPr>
          <w:ilvl w:val="0"/>
          <w:numId w:val="89"/>
        </w:numPr>
        <w:autoSpaceDE w:val="0"/>
        <w:autoSpaceDN w:val="0"/>
        <w:adjustRightInd w:val="0"/>
        <w:spacing w:line="288" w:lineRule="auto"/>
        <w:jc w:val="both"/>
        <w:rPr>
          <w:rFonts w:ascii="Arial" w:hAnsi="Arial" w:cs="Arial"/>
          <w:color w:val="auto"/>
          <w:sz w:val="22"/>
          <w:szCs w:val="22"/>
          <w:lang w:eastAsia="pl-PL"/>
        </w:rPr>
      </w:pPr>
      <w:r w:rsidRPr="0003260E">
        <w:rPr>
          <w:rFonts w:ascii="Arial" w:eastAsia="Times New Roman" w:hAnsi="Arial" w:cs="Arial"/>
          <w:color w:val="auto"/>
          <w:sz w:val="22"/>
          <w:szCs w:val="22"/>
          <w:lang w:eastAsia="pl-PL"/>
        </w:rPr>
        <w:t>utrzymania w sprawności technicznej sprzętu oraz urządzeń, a także</w:t>
      </w:r>
      <w:r w:rsidRPr="0003260E">
        <w:rPr>
          <w:rFonts w:ascii="Arial" w:hAnsi="Arial" w:cs="Arial"/>
          <w:color w:val="auto"/>
          <w:sz w:val="22"/>
          <w:szCs w:val="22"/>
          <w:lang w:eastAsia="pl-PL"/>
        </w:rPr>
        <w:t xml:space="preserve"> </w:t>
      </w:r>
      <w:r w:rsidRPr="0003260E">
        <w:rPr>
          <w:rFonts w:ascii="Arial" w:eastAsia="Times New Roman" w:hAnsi="Arial" w:cs="Arial"/>
          <w:color w:val="auto"/>
          <w:sz w:val="22"/>
          <w:szCs w:val="22"/>
          <w:lang w:eastAsia="pl-PL"/>
        </w:rPr>
        <w:t>zatrudnienia wystarczającej liczby pracowników przygotowanych do jego obsługi;</w:t>
      </w:r>
    </w:p>
    <w:p w14:paraId="10DB123A" w14:textId="77777777" w:rsidR="0003260E" w:rsidRPr="0003260E" w:rsidRDefault="0003260E" w:rsidP="007B6A7D">
      <w:pPr>
        <w:numPr>
          <w:ilvl w:val="0"/>
          <w:numId w:val="89"/>
        </w:numPr>
        <w:autoSpaceDE w:val="0"/>
        <w:autoSpaceDN w:val="0"/>
        <w:adjustRightInd w:val="0"/>
        <w:spacing w:line="288" w:lineRule="auto"/>
        <w:jc w:val="both"/>
        <w:rPr>
          <w:rFonts w:ascii="Arial" w:hAnsi="Arial" w:cs="Arial"/>
          <w:color w:val="auto"/>
          <w:sz w:val="22"/>
          <w:szCs w:val="22"/>
          <w:lang w:eastAsia="pl-PL"/>
        </w:rPr>
      </w:pPr>
      <w:r w:rsidRPr="0003260E">
        <w:rPr>
          <w:rFonts w:ascii="Arial" w:eastAsia="Times New Roman" w:hAnsi="Arial" w:cs="Arial"/>
          <w:color w:val="auto"/>
          <w:sz w:val="22"/>
          <w:szCs w:val="22"/>
          <w:lang w:eastAsia="pl-PL"/>
        </w:rPr>
        <w:t>przeszkolenia pracowników w zakresie BHP i przepisów z zakresu ochrony</w:t>
      </w:r>
      <w:r w:rsidRPr="0003260E">
        <w:rPr>
          <w:rFonts w:ascii="Arial" w:hAnsi="Arial" w:cs="Arial"/>
          <w:color w:val="auto"/>
          <w:sz w:val="22"/>
          <w:szCs w:val="22"/>
          <w:lang w:eastAsia="pl-PL"/>
        </w:rPr>
        <w:t xml:space="preserve"> </w:t>
      </w:r>
      <w:r w:rsidRPr="0003260E">
        <w:rPr>
          <w:rFonts w:ascii="Arial" w:eastAsia="Times New Roman" w:hAnsi="Arial" w:cs="Arial"/>
          <w:color w:val="auto"/>
          <w:sz w:val="22"/>
          <w:szCs w:val="22"/>
          <w:lang w:eastAsia="pl-PL"/>
        </w:rPr>
        <w:t>przeciwpożarowej;</w:t>
      </w:r>
    </w:p>
    <w:p w14:paraId="3F56F404" w14:textId="77777777" w:rsidR="0003260E" w:rsidRPr="0003260E" w:rsidRDefault="0003260E" w:rsidP="007B6A7D">
      <w:pPr>
        <w:numPr>
          <w:ilvl w:val="0"/>
          <w:numId w:val="89"/>
        </w:numPr>
        <w:autoSpaceDE w:val="0"/>
        <w:autoSpaceDN w:val="0"/>
        <w:adjustRightInd w:val="0"/>
        <w:spacing w:line="288" w:lineRule="auto"/>
        <w:jc w:val="both"/>
        <w:rPr>
          <w:rFonts w:ascii="Arial" w:hAnsi="Arial" w:cs="Arial"/>
          <w:color w:val="auto"/>
          <w:sz w:val="22"/>
          <w:szCs w:val="22"/>
          <w:lang w:eastAsia="pl-PL"/>
        </w:rPr>
      </w:pPr>
      <w:r w:rsidRPr="0003260E">
        <w:rPr>
          <w:rFonts w:ascii="Arial" w:eastAsia="Times New Roman" w:hAnsi="Arial" w:cs="Arial"/>
          <w:color w:val="auto"/>
          <w:sz w:val="22"/>
          <w:szCs w:val="22"/>
          <w:lang w:eastAsia="pl-PL"/>
        </w:rPr>
        <w:t>koordynowania prac, przestrzegania przepisów z zakresu zabezpieczenia</w:t>
      </w:r>
      <w:r w:rsidRPr="0003260E">
        <w:rPr>
          <w:rFonts w:ascii="Arial" w:hAnsi="Arial" w:cs="Arial"/>
          <w:color w:val="auto"/>
          <w:sz w:val="22"/>
          <w:szCs w:val="22"/>
          <w:lang w:eastAsia="pl-PL"/>
        </w:rPr>
        <w:t xml:space="preserve"> </w:t>
      </w:r>
      <w:r w:rsidRPr="0003260E">
        <w:rPr>
          <w:rFonts w:ascii="Arial" w:eastAsia="Times New Roman" w:hAnsi="Arial" w:cs="Arial"/>
          <w:color w:val="auto"/>
          <w:sz w:val="22"/>
          <w:szCs w:val="22"/>
          <w:lang w:eastAsia="pl-PL"/>
        </w:rPr>
        <w:t>przeciwpożarowego oraz przestrzegania przepisów BHP w ramach świadczenia usług;</w:t>
      </w:r>
    </w:p>
    <w:p w14:paraId="05DC1918" w14:textId="77777777" w:rsidR="0003260E" w:rsidRPr="0003260E" w:rsidRDefault="0003260E" w:rsidP="007B6A7D">
      <w:pPr>
        <w:numPr>
          <w:ilvl w:val="0"/>
          <w:numId w:val="89"/>
        </w:numPr>
        <w:tabs>
          <w:tab w:val="left" w:pos="709"/>
        </w:tabs>
        <w:autoSpaceDE w:val="0"/>
        <w:autoSpaceDN w:val="0"/>
        <w:adjustRightInd w:val="0"/>
        <w:spacing w:line="288" w:lineRule="auto"/>
        <w:jc w:val="both"/>
        <w:rPr>
          <w:rFonts w:ascii="Arial" w:hAnsi="Arial" w:cs="Arial"/>
          <w:color w:val="auto"/>
          <w:sz w:val="22"/>
          <w:szCs w:val="22"/>
          <w:lang w:eastAsia="pl-PL"/>
        </w:rPr>
      </w:pPr>
      <w:r w:rsidRPr="0003260E">
        <w:rPr>
          <w:rFonts w:ascii="Arial" w:eastAsia="Times New Roman" w:hAnsi="Arial" w:cs="Arial"/>
          <w:color w:val="auto"/>
          <w:sz w:val="22"/>
          <w:szCs w:val="22"/>
          <w:lang w:eastAsia="pl-PL"/>
        </w:rPr>
        <w:t>powiadamiania Zamawiającego o wszelkich zmianach (wymianach) sprzętu</w:t>
      </w:r>
      <w:r w:rsidRPr="0003260E">
        <w:rPr>
          <w:rFonts w:ascii="Arial" w:hAnsi="Arial" w:cs="Arial"/>
          <w:color w:val="auto"/>
          <w:sz w:val="22"/>
          <w:szCs w:val="22"/>
          <w:lang w:eastAsia="pl-PL"/>
        </w:rPr>
        <w:t xml:space="preserve"> </w:t>
      </w:r>
      <w:r w:rsidRPr="0003260E">
        <w:rPr>
          <w:rFonts w:ascii="Arial" w:eastAsia="Times New Roman" w:hAnsi="Arial" w:cs="Arial"/>
          <w:color w:val="auto"/>
          <w:sz w:val="22"/>
          <w:szCs w:val="22"/>
          <w:lang w:eastAsia="pl-PL"/>
        </w:rPr>
        <w:t xml:space="preserve">zadeklarowanego do wykonywania </w:t>
      </w:r>
      <w:r w:rsidR="00380349">
        <w:rPr>
          <w:rFonts w:ascii="Arial" w:eastAsia="Times New Roman" w:hAnsi="Arial" w:cs="Arial"/>
          <w:color w:val="auto"/>
          <w:sz w:val="22"/>
          <w:szCs w:val="22"/>
          <w:lang w:eastAsia="pl-PL"/>
        </w:rPr>
        <w:t>U</w:t>
      </w:r>
      <w:r w:rsidRPr="0003260E">
        <w:rPr>
          <w:rFonts w:ascii="Arial" w:eastAsia="Times New Roman" w:hAnsi="Arial" w:cs="Arial"/>
          <w:color w:val="auto"/>
          <w:sz w:val="22"/>
          <w:szCs w:val="22"/>
          <w:lang w:eastAsia="pl-PL"/>
        </w:rPr>
        <w:t>mowy. Zmiana sprzętu może być dokonana</w:t>
      </w:r>
      <w:r w:rsidRPr="0003260E">
        <w:rPr>
          <w:rFonts w:ascii="Arial" w:hAnsi="Arial" w:cs="Arial"/>
          <w:color w:val="auto"/>
          <w:sz w:val="22"/>
          <w:szCs w:val="22"/>
          <w:lang w:eastAsia="pl-PL"/>
        </w:rPr>
        <w:t xml:space="preserve"> </w:t>
      </w:r>
      <w:r w:rsidR="000363BA">
        <w:rPr>
          <w:rFonts w:ascii="Arial" w:eastAsia="Times New Roman" w:hAnsi="Arial" w:cs="Arial"/>
          <w:color w:val="auto"/>
          <w:sz w:val="22"/>
          <w:szCs w:val="22"/>
          <w:lang w:eastAsia="pl-PL"/>
        </w:rPr>
        <w:t xml:space="preserve">jedynie na sprzęt </w:t>
      </w:r>
      <w:r w:rsidRPr="0003260E">
        <w:rPr>
          <w:rFonts w:ascii="Arial" w:eastAsia="Times New Roman" w:hAnsi="Arial" w:cs="Arial"/>
          <w:color w:val="auto"/>
          <w:sz w:val="22"/>
          <w:szCs w:val="22"/>
          <w:lang w:eastAsia="pl-PL"/>
        </w:rPr>
        <w:t xml:space="preserve">o tych samych lub lepszych parametrach technicznych, spełniający wymagania zawarte w </w:t>
      </w:r>
      <w:r w:rsidR="00380349">
        <w:rPr>
          <w:rFonts w:ascii="Arial" w:eastAsia="Times New Roman" w:hAnsi="Arial" w:cs="Arial"/>
          <w:color w:val="auto"/>
          <w:sz w:val="22"/>
          <w:szCs w:val="22"/>
          <w:lang w:eastAsia="pl-PL"/>
        </w:rPr>
        <w:t>SWZ</w:t>
      </w:r>
      <w:r w:rsidRPr="0003260E">
        <w:rPr>
          <w:rFonts w:ascii="Arial" w:eastAsia="Times New Roman" w:hAnsi="Arial" w:cs="Arial"/>
          <w:color w:val="auto"/>
          <w:sz w:val="22"/>
          <w:szCs w:val="22"/>
          <w:lang w:eastAsia="pl-PL"/>
        </w:rPr>
        <w:t>.</w:t>
      </w:r>
    </w:p>
    <w:p w14:paraId="67BB66D0" w14:textId="77777777" w:rsidR="0003260E" w:rsidRPr="0003260E" w:rsidRDefault="0003260E" w:rsidP="007B6A7D">
      <w:pPr>
        <w:numPr>
          <w:ilvl w:val="0"/>
          <w:numId w:val="123"/>
        </w:numPr>
        <w:autoSpaceDE w:val="0"/>
        <w:autoSpaceDN w:val="0"/>
        <w:adjustRightInd w:val="0"/>
        <w:spacing w:line="288" w:lineRule="auto"/>
        <w:ind w:left="284" w:hanging="284"/>
        <w:jc w:val="both"/>
        <w:rPr>
          <w:rFonts w:ascii="Arial" w:hAnsi="Arial" w:cs="Arial"/>
          <w:color w:val="auto"/>
          <w:sz w:val="22"/>
          <w:szCs w:val="22"/>
          <w:lang w:eastAsia="pl-PL"/>
        </w:rPr>
      </w:pPr>
      <w:r w:rsidRPr="0003260E">
        <w:rPr>
          <w:rFonts w:ascii="Arial" w:hAnsi="Arial" w:cs="Arial"/>
          <w:color w:val="auto"/>
          <w:sz w:val="22"/>
          <w:szCs w:val="22"/>
          <w:lang w:eastAsia="pl-PL"/>
        </w:rPr>
        <w:t>Ponadto, Wykonawca:</w:t>
      </w:r>
    </w:p>
    <w:p w14:paraId="1B642324" w14:textId="77777777" w:rsidR="0003260E" w:rsidRPr="0003260E" w:rsidRDefault="0003260E" w:rsidP="007B6A7D">
      <w:pPr>
        <w:numPr>
          <w:ilvl w:val="0"/>
          <w:numId w:val="88"/>
        </w:numPr>
        <w:autoSpaceDE w:val="0"/>
        <w:autoSpaceDN w:val="0"/>
        <w:adjustRightInd w:val="0"/>
        <w:spacing w:line="288" w:lineRule="auto"/>
        <w:jc w:val="both"/>
        <w:rPr>
          <w:rFonts w:ascii="Arial" w:hAnsi="Arial" w:cs="Arial"/>
          <w:color w:val="auto"/>
          <w:sz w:val="22"/>
          <w:szCs w:val="22"/>
          <w:lang w:eastAsia="pl-PL"/>
        </w:rPr>
      </w:pPr>
      <w:r w:rsidRPr="0003260E">
        <w:rPr>
          <w:rFonts w:ascii="Arial" w:hAnsi="Arial" w:cs="Arial"/>
          <w:color w:val="auto"/>
          <w:sz w:val="22"/>
          <w:szCs w:val="22"/>
          <w:lang w:eastAsia="pl-PL"/>
        </w:rPr>
        <w:lastRenderedPageBreak/>
        <w:t>jest odpowiedzialny z</w:t>
      </w:r>
      <w:r w:rsidRPr="0003260E">
        <w:rPr>
          <w:rFonts w:ascii="Arial" w:hAnsi="Arial" w:cs="Arial"/>
          <w:iCs/>
          <w:color w:val="auto"/>
          <w:sz w:val="22"/>
          <w:szCs w:val="22"/>
          <w:lang w:eastAsia="pl-PL"/>
        </w:rPr>
        <w:t>a jakość wykonanych usług;</w:t>
      </w:r>
    </w:p>
    <w:p w14:paraId="6BA4CCEE" w14:textId="77777777" w:rsidR="0003260E" w:rsidRPr="0003260E" w:rsidRDefault="0003260E" w:rsidP="007B6A7D">
      <w:pPr>
        <w:numPr>
          <w:ilvl w:val="0"/>
          <w:numId w:val="88"/>
        </w:numPr>
        <w:autoSpaceDE w:val="0"/>
        <w:autoSpaceDN w:val="0"/>
        <w:adjustRightInd w:val="0"/>
        <w:spacing w:line="288" w:lineRule="auto"/>
        <w:jc w:val="both"/>
        <w:rPr>
          <w:rFonts w:ascii="Arial" w:hAnsi="Arial" w:cs="Arial"/>
          <w:color w:val="auto"/>
          <w:sz w:val="22"/>
          <w:szCs w:val="22"/>
          <w:lang w:eastAsia="pl-PL"/>
        </w:rPr>
      </w:pPr>
      <w:r w:rsidRPr="0003260E">
        <w:rPr>
          <w:rFonts w:ascii="Arial" w:hAnsi="Arial" w:cs="Arial"/>
          <w:color w:val="auto"/>
          <w:sz w:val="22"/>
          <w:szCs w:val="22"/>
          <w:lang w:eastAsia="pl-PL"/>
        </w:rPr>
        <w:t>ponosi pełną odpowiedzialność za wszelkie szkody wyrządzone osobom trzecim przy wykonywaniu usług będący</w:t>
      </w:r>
      <w:r w:rsidR="00460828">
        <w:rPr>
          <w:rFonts w:ascii="Arial" w:hAnsi="Arial" w:cs="Arial"/>
          <w:color w:val="auto"/>
          <w:sz w:val="22"/>
          <w:szCs w:val="22"/>
          <w:lang w:eastAsia="pl-PL"/>
        </w:rPr>
        <w:t>ch przedmiotem U</w:t>
      </w:r>
      <w:r w:rsidRPr="0003260E">
        <w:rPr>
          <w:rFonts w:ascii="Arial" w:hAnsi="Arial" w:cs="Arial"/>
          <w:color w:val="auto"/>
          <w:sz w:val="22"/>
          <w:szCs w:val="22"/>
          <w:lang w:eastAsia="pl-PL"/>
        </w:rPr>
        <w:t>mowy;</w:t>
      </w:r>
    </w:p>
    <w:p w14:paraId="2C56B0C9" w14:textId="77777777" w:rsidR="0003260E" w:rsidRPr="0003260E" w:rsidRDefault="0003260E" w:rsidP="007B6A7D">
      <w:pPr>
        <w:numPr>
          <w:ilvl w:val="0"/>
          <w:numId w:val="88"/>
        </w:numPr>
        <w:autoSpaceDE w:val="0"/>
        <w:autoSpaceDN w:val="0"/>
        <w:adjustRightInd w:val="0"/>
        <w:spacing w:line="288" w:lineRule="auto"/>
        <w:jc w:val="both"/>
        <w:rPr>
          <w:rFonts w:ascii="Arial" w:hAnsi="Arial" w:cs="Arial"/>
          <w:color w:val="auto"/>
          <w:sz w:val="22"/>
          <w:szCs w:val="22"/>
          <w:lang w:eastAsia="pl-PL"/>
        </w:rPr>
      </w:pPr>
      <w:r w:rsidRPr="0003260E">
        <w:rPr>
          <w:rFonts w:ascii="Arial" w:hAnsi="Arial" w:cs="Arial"/>
          <w:color w:val="auto"/>
          <w:sz w:val="22"/>
          <w:szCs w:val="22"/>
          <w:lang w:eastAsia="pl-PL"/>
        </w:rPr>
        <w:t>ponosi odpowiedzialność za szkody poniesione przez użytkowników dróg powstałe na skutek nierzetelnego wykonania usługi;</w:t>
      </w:r>
    </w:p>
    <w:p w14:paraId="14C8DF45" w14:textId="77777777" w:rsidR="0003260E" w:rsidRPr="0003260E" w:rsidRDefault="0003260E" w:rsidP="007B6A7D">
      <w:pPr>
        <w:numPr>
          <w:ilvl w:val="0"/>
          <w:numId w:val="88"/>
        </w:numPr>
        <w:autoSpaceDE w:val="0"/>
        <w:autoSpaceDN w:val="0"/>
        <w:adjustRightInd w:val="0"/>
        <w:spacing w:line="288" w:lineRule="auto"/>
        <w:jc w:val="both"/>
        <w:rPr>
          <w:rFonts w:ascii="Arial" w:hAnsi="Arial" w:cs="Arial"/>
          <w:color w:val="auto"/>
          <w:sz w:val="22"/>
          <w:szCs w:val="22"/>
          <w:lang w:eastAsia="pl-PL"/>
        </w:rPr>
      </w:pPr>
      <w:r w:rsidRPr="0003260E">
        <w:rPr>
          <w:rFonts w:ascii="Arial" w:eastAsia="Bookman Old Style" w:hAnsi="Arial" w:cs="Arial"/>
          <w:color w:val="auto"/>
          <w:sz w:val="22"/>
          <w:szCs w:val="22"/>
          <w:lang w:eastAsia="pl-PL"/>
        </w:rPr>
        <w:t>odpowiada za działania lub zaniechania osób, z których pomocą zobowiązanie wykonuje, jak również osób, którym wykonanie zobowiązania powierza, jak za własne działania lub zaniechania.</w:t>
      </w:r>
    </w:p>
    <w:p w14:paraId="792A2225" w14:textId="77777777" w:rsidR="0003260E" w:rsidRPr="0003260E" w:rsidRDefault="0003260E" w:rsidP="007B6A7D">
      <w:pPr>
        <w:numPr>
          <w:ilvl w:val="0"/>
          <w:numId w:val="123"/>
        </w:numPr>
        <w:autoSpaceDE w:val="0"/>
        <w:autoSpaceDN w:val="0"/>
        <w:adjustRightInd w:val="0"/>
        <w:spacing w:line="288" w:lineRule="auto"/>
        <w:ind w:left="284" w:hanging="284"/>
        <w:jc w:val="both"/>
        <w:rPr>
          <w:rFonts w:ascii="Arial" w:hAnsi="Arial" w:cs="Arial"/>
          <w:color w:val="auto"/>
          <w:sz w:val="22"/>
          <w:szCs w:val="22"/>
          <w:lang w:eastAsia="pl-PL"/>
        </w:rPr>
      </w:pPr>
      <w:r w:rsidRPr="0003260E">
        <w:rPr>
          <w:rFonts w:ascii="Arial" w:hAnsi="Arial" w:cs="Arial"/>
          <w:color w:val="auto"/>
          <w:sz w:val="22"/>
          <w:szCs w:val="22"/>
          <w:lang w:eastAsia="pl-PL"/>
        </w:rPr>
        <w:t>W toku wykonywania prac Wykonawca zobowiązany jest stosować się do wskazówek Zamawiającego.</w:t>
      </w:r>
    </w:p>
    <w:p w14:paraId="030A0E8C" w14:textId="77777777" w:rsidR="003F769E" w:rsidRDefault="003F769E" w:rsidP="004930CA">
      <w:pPr>
        <w:spacing w:before="120" w:after="120" w:line="288" w:lineRule="auto"/>
        <w:jc w:val="center"/>
        <w:rPr>
          <w:rFonts w:ascii="Arial" w:hAnsi="Arial" w:cs="Arial"/>
          <w:b/>
          <w:color w:val="auto"/>
          <w:sz w:val="22"/>
          <w:szCs w:val="22"/>
          <w:lang w:eastAsia="en-US"/>
        </w:rPr>
      </w:pPr>
      <w:r w:rsidRPr="003F769E">
        <w:rPr>
          <w:rFonts w:ascii="Arial" w:hAnsi="Arial" w:cs="Arial"/>
          <w:b/>
          <w:color w:val="auto"/>
          <w:sz w:val="22"/>
          <w:szCs w:val="22"/>
          <w:lang w:eastAsia="en-US"/>
        </w:rPr>
        <w:t xml:space="preserve">§ </w:t>
      </w:r>
      <w:r>
        <w:rPr>
          <w:rFonts w:ascii="Arial" w:hAnsi="Arial" w:cs="Arial"/>
          <w:b/>
          <w:color w:val="auto"/>
          <w:sz w:val="22"/>
          <w:szCs w:val="22"/>
          <w:lang w:eastAsia="en-US"/>
        </w:rPr>
        <w:t>4</w:t>
      </w:r>
    </w:p>
    <w:p w14:paraId="53B3D7AC" w14:textId="1EEC417E" w:rsidR="00D51806" w:rsidRPr="00D51806" w:rsidRDefault="00D51806" w:rsidP="00D51806">
      <w:pPr>
        <w:spacing w:before="120" w:after="120" w:line="288" w:lineRule="auto"/>
        <w:ind w:left="180"/>
        <w:jc w:val="center"/>
        <w:rPr>
          <w:rFonts w:ascii="Arial" w:hAnsi="Arial" w:cs="Arial"/>
          <w:b/>
          <w:color w:val="000000"/>
          <w:sz w:val="22"/>
          <w:szCs w:val="22"/>
          <w:lang w:eastAsia="en-US"/>
        </w:rPr>
      </w:pPr>
      <w:r w:rsidRPr="003F769E">
        <w:rPr>
          <w:rFonts w:ascii="Arial" w:hAnsi="Arial" w:cs="Arial"/>
          <w:b/>
          <w:color w:val="000000"/>
          <w:sz w:val="22"/>
          <w:szCs w:val="22"/>
          <w:lang w:eastAsia="en-US"/>
        </w:rPr>
        <w:t>Obowiązki Zamawiającego</w:t>
      </w:r>
    </w:p>
    <w:p w14:paraId="37118CAB" w14:textId="77777777" w:rsidR="003F769E" w:rsidRPr="003F769E" w:rsidRDefault="003F769E" w:rsidP="007B6A7D">
      <w:pPr>
        <w:numPr>
          <w:ilvl w:val="0"/>
          <w:numId w:val="90"/>
        </w:numPr>
        <w:autoSpaceDE w:val="0"/>
        <w:autoSpaceDN w:val="0"/>
        <w:adjustRightInd w:val="0"/>
        <w:spacing w:line="288" w:lineRule="auto"/>
        <w:ind w:left="284" w:hanging="284"/>
        <w:jc w:val="both"/>
        <w:rPr>
          <w:rFonts w:ascii="Arial" w:hAnsi="Arial" w:cs="Arial"/>
          <w:color w:val="auto"/>
          <w:sz w:val="22"/>
          <w:szCs w:val="22"/>
          <w:lang w:eastAsia="pl-PL"/>
        </w:rPr>
      </w:pPr>
      <w:r w:rsidRPr="003F769E">
        <w:rPr>
          <w:rFonts w:ascii="Arial" w:hAnsi="Arial" w:cs="Arial"/>
          <w:color w:val="auto"/>
          <w:sz w:val="22"/>
          <w:szCs w:val="22"/>
          <w:lang w:eastAsia="pl-PL"/>
        </w:rPr>
        <w:t xml:space="preserve">Zamawiający zabezpieczy materiały w ilości niezbędnej do realizacji zamówienia, w tym </w:t>
      </w:r>
      <w:r w:rsidR="003F1A35" w:rsidRPr="00DA3D3A">
        <w:rPr>
          <w:rFonts w:ascii="Arial" w:hAnsi="Arial" w:cs="Arial"/>
          <w:color w:val="auto"/>
          <w:sz w:val="22"/>
          <w:szCs w:val="22"/>
          <w:lang w:eastAsia="pl-PL"/>
        </w:rPr>
        <w:t>sól</w:t>
      </w:r>
      <w:r w:rsidR="003F1A35">
        <w:rPr>
          <w:rFonts w:ascii="Arial" w:hAnsi="Arial" w:cs="Arial"/>
          <w:color w:val="auto"/>
          <w:sz w:val="22"/>
          <w:szCs w:val="22"/>
          <w:lang w:eastAsia="pl-PL"/>
        </w:rPr>
        <w:t xml:space="preserve">, </w:t>
      </w:r>
      <w:r w:rsidRPr="003F769E">
        <w:rPr>
          <w:rFonts w:ascii="Arial" w:hAnsi="Arial" w:cs="Arial"/>
          <w:color w:val="auto"/>
          <w:sz w:val="22"/>
          <w:szCs w:val="22"/>
          <w:lang w:eastAsia="pl-PL"/>
        </w:rPr>
        <w:t xml:space="preserve">piasek i mieszankę piaskowo – solną oraz inne materiały, jeśli okażą się niezbędne do prawidłowej realizacji zamówienia. Użyte materiały będą zgodne z Rozporządzeniem Ministra Środowiska z dnia 27 października 2005 r. w sprawie rodzajów i warunków stosowania środków, jakie mogą być używane na drogach publicznych oraz ulicach                     i placach (Dz.U. z 2005 r. </w:t>
      </w:r>
      <w:r>
        <w:rPr>
          <w:rFonts w:ascii="Arial" w:hAnsi="Arial" w:cs="Arial"/>
          <w:color w:val="auto"/>
          <w:sz w:val="22"/>
          <w:szCs w:val="22"/>
          <w:lang w:eastAsia="pl-PL"/>
        </w:rPr>
        <w:t>n</w:t>
      </w:r>
      <w:r w:rsidRPr="003F769E">
        <w:rPr>
          <w:rFonts w:ascii="Arial" w:hAnsi="Arial" w:cs="Arial"/>
          <w:color w:val="auto"/>
          <w:sz w:val="22"/>
          <w:szCs w:val="22"/>
          <w:lang w:eastAsia="pl-PL"/>
        </w:rPr>
        <w:t>r 230, poz. 1960).</w:t>
      </w:r>
    </w:p>
    <w:p w14:paraId="374E4A92" w14:textId="77777777" w:rsidR="003F769E" w:rsidRPr="003F769E" w:rsidRDefault="003F769E" w:rsidP="007B6A7D">
      <w:pPr>
        <w:numPr>
          <w:ilvl w:val="0"/>
          <w:numId w:val="90"/>
        </w:numPr>
        <w:autoSpaceDE w:val="0"/>
        <w:autoSpaceDN w:val="0"/>
        <w:adjustRightInd w:val="0"/>
        <w:spacing w:line="288" w:lineRule="auto"/>
        <w:ind w:left="284" w:hanging="284"/>
        <w:jc w:val="both"/>
        <w:rPr>
          <w:rFonts w:ascii="Arial" w:hAnsi="Arial" w:cs="Arial"/>
          <w:color w:val="auto"/>
          <w:sz w:val="22"/>
          <w:szCs w:val="22"/>
          <w:lang w:eastAsia="pl-PL"/>
        </w:rPr>
      </w:pPr>
      <w:r w:rsidRPr="003F769E">
        <w:rPr>
          <w:rFonts w:ascii="Arial" w:hAnsi="Arial" w:cs="Arial"/>
          <w:color w:val="auto"/>
          <w:sz w:val="22"/>
          <w:szCs w:val="22"/>
          <w:lang w:eastAsia="pl-PL"/>
        </w:rPr>
        <w:t xml:space="preserve">Zamawiający zobowiązuje się </w:t>
      </w:r>
      <w:r w:rsidRPr="003F769E">
        <w:rPr>
          <w:rFonts w:ascii="Arial" w:eastAsia="Bookman Old Style" w:hAnsi="Arial" w:cs="Arial"/>
          <w:bCs/>
          <w:iCs/>
          <w:color w:val="auto"/>
          <w:sz w:val="22"/>
          <w:szCs w:val="22"/>
          <w:lang w:eastAsia="pl-PL"/>
        </w:rPr>
        <w:t>do odebrania prawidłowo wykonanych prac i</w:t>
      </w:r>
      <w:r w:rsidRPr="003F769E">
        <w:rPr>
          <w:rFonts w:ascii="Georgia" w:eastAsia="Bookman Old Style" w:hAnsi="Georgia" w:cs="Bookman Old Style"/>
          <w:bCs/>
          <w:iCs/>
          <w:color w:val="auto"/>
          <w:sz w:val="22"/>
          <w:szCs w:val="22"/>
          <w:lang w:eastAsia="pl-PL"/>
        </w:rPr>
        <w:t xml:space="preserve"> </w:t>
      </w:r>
      <w:r w:rsidRPr="003F769E">
        <w:rPr>
          <w:rFonts w:ascii="Arial" w:hAnsi="Arial" w:cs="Arial"/>
          <w:color w:val="auto"/>
          <w:sz w:val="22"/>
          <w:szCs w:val="22"/>
          <w:lang w:eastAsia="pl-PL"/>
        </w:rPr>
        <w:t>wypłaty Wykonawcy wynagrodzenia za wykonan</w:t>
      </w:r>
      <w:r>
        <w:rPr>
          <w:rFonts w:ascii="Arial" w:hAnsi="Arial" w:cs="Arial"/>
          <w:color w:val="auto"/>
          <w:sz w:val="22"/>
          <w:szCs w:val="22"/>
          <w:lang w:eastAsia="pl-PL"/>
        </w:rPr>
        <w:t>e</w:t>
      </w:r>
      <w:r w:rsidRPr="003F769E">
        <w:rPr>
          <w:rFonts w:ascii="Arial" w:hAnsi="Arial" w:cs="Arial"/>
          <w:color w:val="auto"/>
          <w:sz w:val="22"/>
          <w:szCs w:val="22"/>
          <w:lang w:eastAsia="pl-PL"/>
        </w:rPr>
        <w:t xml:space="preserve"> prac</w:t>
      </w:r>
      <w:r>
        <w:rPr>
          <w:rFonts w:ascii="Arial" w:hAnsi="Arial" w:cs="Arial"/>
          <w:color w:val="auto"/>
          <w:sz w:val="22"/>
          <w:szCs w:val="22"/>
          <w:lang w:eastAsia="pl-PL"/>
        </w:rPr>
        <w:t>e</w:t>
      </w:r>
      <w:r w:rsidRPr="003F769E">
        <w:rPr>
          <w:rFonts w:ascii="Arial" w:hAnsi="Arial" w:cs="Arial"/>
          <w:color w:val="auto"/>
          <w:sz w:val="22"/>
          <w:szCs w:val="22"/>
          <w:lang w:eastAsia="pl-PL"/>
        </w:rPr>
        <w:t>.</w:t>
      </w:r>
    </w:p>
    <w:p w14:paraId="518FA3B2" w14:textId="77777777" w:rsidR="003F769E" w:rsidRPr="003F769E" w:rsidRDefault="003F769E" w:rsidP="007B6A7D">
      <w:pPr>
        <w:numPr>
          <w:ilvl w:val="0"/>
          <w:numId w:val="90"/>
        </w:numPr>
        <w:autoSpaceDE w:val="0"/>
        <w:autoSpaceDN w:val="0"/>
        <w:adjustRightInd w:val="0"/>
        <w:spacing w:line="288" w:lineRule="auto"/>
        <w:ind w:left="284" w:hanging="284"/>
        <w:jc w:val="both"/>
        <w:rPr>
          <w:rFonts w:ascii="Arial" w:hAnsi="Arial" w:cs="Arial"/>
          <w:color w:val="auto"/>
          <w:sz w:val="22"/>
          <w:szCs w:val="22"/>
          <w:lang w:eastAsia="pl-PL"/>
        </w:rPr>
      </w:pPr>
      <w:r w:rsidRPr="003F769E">
        <w:rPr>
          <w:rFonts w:ascii="Arial" w:hAnsi="Arial" w:cs="Arial"/>
          <w:color w:val="auto"/>
          <w:sz w:val="22"/>
          <w:szCs w:val="22"/>
          <w:lang w:eastAsia="pl-PL"/>
        </w:rPr>
        <w:t>Zamawiający zastrzega sobie prawo do ustalania w trakcie realizacji zadania                              kolejności odśnieżania poszczególnych ulic.</w:t>
      </w:r>
    </w:p>
    <w:p w14:paraId="0E87C9A5" w14:textId="77777777" w:rsidR="003F769E" w:rsidRPr="003F769E" w:rsidRDefault="003F769E" w:rsidP="007B6A7D">
      <w:pPr>
        <w:numPr>
          <w:ilvl w:val="0"/>
          <w:numId w:val="90"/>
        </w:numPr>
        <w:autoSpaceDE w:val="0"/>
        <w:autoSpaceDN w:val="0"/>
        <w:adjustRightInd w:val="0"/>
        <w:spacing w:line="288" w:lineRule="auto"/>
        <w:ind w:left="284" w:hanging="284"/>
        <w:jc w:val="both"/>
        <w:rPr>
          <w:rFonts w:ascii="Arial" w:hAnsi="Arial" w:cs="Arial"/>
          <w:color w:val="auto"/>
          <w:sz w:val="22"/>
          <w:szCs w:val="22"/>
          <w:lang w:eastAsia="pl-PL"/>
        </w:rPr>
      </w:pPr>
      <w:r w:rsidRPr="003F769E">
        <w:rPr>
          <w:rFonts w:ascii="Arial" w:hAnsi="Arial" w:cs="Arial"/>
          <w:color w:val="auto"/>
          <w:sz w:val="22"/>
          <w:szCs w:val="22"/>
          <w:lang w:eastAsia="pl-PL"/>
        </w:rPr>
        <w:t>Zamawiający będzie na bieżąco kontrolował jakość i zakres wykonywanych prac przez Wykonawcę.</w:t>
      </w:r>
    </w:p>
    <w:p w14:paraId="0A4F7A97" w14:textId="77777777" w:rsidR="003F769E" w:rsidRPr="003F769E" w:rsidRDefault="003F769E" w:rsidP="007B6A7D">
      <w:pPr>
        <w:numPr>
          <w:ilvl w:val="0"/>
          <w:numId w:val="90"/>
        </w:numPr>
        <w:tabs>
          <w:tab w:val="left" w:pos="284"/>
        </w:tabs>
        <w:autoSpaceDE w:val="0"/>
        <w:autoSpaceDN w:val="0"/>
        <w:adjustRightInd w:val="0"/>
        <w:spacing w:line="288" w:lineRule="auto"/>
        <w:ind w:left="284" w:hanging="284"/>
        <w:jc w:val="both"/>
        <w:rPr>
          <w:rFonts w:ascii="Arial" w:hAnsi="Arial" w:cs="Arial"/>
          <w:color w:val="auto"/>
          <w:sz w:val="22"/>
          <w:szCs w:val="22"/>
          <w:lang w:eastAsia="pl-PL"/>
        </w:rPr>
      </w:pPr>
      <w:r w:rsidRPr="003F769E">
        <w:rPr>
          <w:rFonts w:ascii="Arial" w:hAnsi="Arial" w:cs="Arial"/>
          <w:color w:val="auto"/>
          <w:sz w:val="22"/>
          <w:szCs w:val="22"/>
          <w:lang w:eastAsia="pl-PL"/>
        </w:rPr>
        <w:t>Odpowiedzialnym za realizację przedmiotowej usługi i rozliczenie świadczonych usług ze strony Zamawiającego są wyznaczeni koordynatorzy.</w:t>
      </w:r>
    </w:p>
    <w:p w14:paraId="261E9673" w14:textId="77777777" w:rsidR="003F769E" w:rsidRPr="003F769E" w:rsidRDefault="003F769E" w:rsidP="007B6A7D">
      <w:pPr>
        <w:numPr>
          <w:ilvl w:val="0"/>
          <w:numId w:val="90"/>
        </w:numPr>
        <w:autoSpaceDE w:val="0"/>
        <w:autoSpaceDN w:val="0"/>
        <w:adjustRightInd w:val="0"/>
        <w:spacing w:line="288" w:lineRule="auto"/>
        <w:ind w:left="284" w:hanging="284"/>
        <w:jc w:val="both"/>
        <w:rPr>
          <w:rFonts w:ascii="Arial" w:hAnsi="Arial" w:cs="Arial"/>
          <w:color w:val="auto"/>
          <w:sz w:val="22"/>
          <w:szCs w:val="22"/>
          <w:lang w:eastAsia="pl-PL"/>
        </w:rPr>
      </w:pPr>
      <w:r w:rsidRPr="003F769E">
        <w:rPr>
          <w:rFonts w:ascii="Arial" w:hAnsi="Arial" w:cs="Arial"/>
          <w:color w:val="auto"/>
          <w:sz w:val="22"/>
          <w:szCs w:val="22"/>
          <w:lang w:eastAsia="pl-PL"/>
        </w:rPr>
        <w:t>Odpowiedzialnym za realizację przedmiotowej usługi ze strony Wykonawcy,                        w szczególności za przyjmowanie zleceń i koordynowanie prac, będzie przedstawiciel wyznaczony przez Wykonawcę.</w:t>
      </w:r>
    </w:p>
    <w:p w14:paraId="5F957859" w14:textId="77777777" w:rsidR="006F4EAD" w:rsidRDefault="006F4EAD" w:rsidP="00E47697">
      <w:pPr>
        <w:spacing w:before="120" w:after="120"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 </w:t>
      </w:r>
      <w:r w:rsidR="00F5287B">
        <w:rPr>
          <w:rFonts w:ascii="Arial" w:hAnsi="Arial" w:cs="Arial"/>
          <w:b/>
          <w:color w:val="auto"/>
          <w:sz w:val="22"/>
          <w:szCs w:val="22"/>
          <w:lang w:eastAsia="pl-PL"/>
        </w:rPr>
        <w:t>5</w:t>
      </w:r>
    </w:p>
    <w:p w14:paraId="7C948B82" w14:textId="78BF7BE1" w:rsidR="00D51806" w:rsidRPr="00D51806" w:rsidRDefault="00D51806" w:rsidP="00D51806">
      <w:pPr>
        <w:spacing w:before="120" w:after="120" w:line="288" w:lineRule="auto"/>
        <w:jc w:val="center"/>
        <w:rPr>
          <w:rFonts w:ascii="Arial" w:hAnsi="Arial" w:cs="Arial"/>
          <w:b/>
          <w:color w:val="auto"/>
          <w:sz w:val="16"/>
          <w:szCs w:val="16"/>
          <w:lang w:eastAsia="pl-PL"/>
        </w:rPr>
      </w:pPr>
      <w:r w:rsidRPr="00274E0F">
        <w:rPr>
          <w:rFonts w:ascii="Arial" w:hAnsi="Arial" w:cs="Arial"/>
          <w:b/>
          <w:color w:val="auto"/>
          <w:sz w:val="22"/>
          <w:szCs w:val="22"/>
          <w:lang w:eastAsia="pl-PL"/>
        </w:rPr>
        <w:t>Wynagrodzenie</w:t>
      </w:r>
    </w:p>
    <w:p w14:paraId="463F5F6C" w14:textId="77614B90" w:rsidR="009574C3" w:rsidRDefault="009574C3" w:rsidP="00917213">
      <w:pPr>
        <w:numPr>
          <w:ilvl w:val="0"/>
          <w:numId w:val="84"/>
        </w:numPr>
        <w:tabs>
          <w:tab w:val="left" w:pos="284"/>
        </w:tabs>
        <w:spacing w:line="288" w:lineRule="auto"/>
        <w:ind w:left="284" w:hanging="284"/>
        <w:jc w:val="both"/>
        <w:rPr>
          <w:rFonts w:ascii="Arial" w:hAnsi="Arial"/>
          <w:sz w:val="22"/>
          <w:lang w:eastAsia="pl-PL"/>
        </w:rPr>
      </w:pPr>
      <w:r w:rsidRPr="009574C3">
        <w:rPr>
          <w:rFonts w:ascii="Arial" w:hAnsi="Arial"/>
          <w:sz w:val="22"/>
          <w:lang w:eastAsia="pl-PL"/>
        </w:rPr>
        <w:t xml:space="preserve">Strony ustalają, że obowiązującą ich formą wynagrodzenia za wykonanie przedmiotu umowy zgodnie z SWZ oraz dokumentami wymaganymi przez Zamawiającego </w:t>
      </w:r>
      <w:r w:rsidR="001D0550">
        <w:rPr>
          <w:rFonts w:ascii="Arial" w:hAnsi="Arial"/>
          <w:sz w:val="22"/>
          <w:lang w:eastAsia="pl-PL"/>
        </w:rPr>
        <w:t xml:space="preserve">                       </w:t>
      </w:r>
      <w:r w:rsidRPr="009574C3">
        <w:rPr>
          <w:rFonts w:ascii="Arial" w:hAnsi="Arial"/>
          <w:sz w:val="22"/>
          <w:lang w:eastAsia="pl-PL"/>
        </w:rPr>
        <w:t xml:space="preserve">w niniejszym postępowaniu, zawartymi w ofercie Wykonawcy, jest wynagrodzenie za rzeczywiście wykonane </w:t>
      </w:r>
      <w:r>
        <w:rPr>
          <w:rFonts w:ascii="Arial" w:hAnsi="Arial"/>
          <w:sz w:val="22"/>
          <w:lang w:eastAsia="pl-PL"/>
        </w:rPr>
        <w:t>usługi</w:t>
      </w:r>
      <w:r w:rsidR="00A3686B">
        <w:rPr>
          <w:rFonts w:ascii="Arial" w:hAnsi="Arial"/>
          <w:sz w:val="22"/>
          <w:lang w:eastAsia="pl-PL"/>
        </w:rPr>
        <w:t>, przy czym nie może ono przekroczyć maksymalnej kwoty wynagrodzenia, o którym mowa w ust. 2.</w:t>
      </w:r>
    </w:p>
    <w:p w14:paraId="083C8602" w14:textId="07859D0F" w:rsidR="001D0550" w:rsidRPr="002E65E2" w:rsidRDefault="001D0550" w:rsidP="00917213">
      <w:pPr>
        <w:numPr>
          <w:ilvl w:val="0"/>
          <w:numId w:val="84"/>
        </w:numPr>
        <w:tabs>
          <w:tab w:val="left" w:pos="284"/>
        </w:tabs>
        <w:spacing w:line="288" w:lineRule="auto"/>
        <w:ind w:left="284" w:hanging="284"/>
        <w:jc w:val="both"/>
        <w:rPr>
          <w:rFonts w:ascii="Arial" w:hAnsi="Arial"/>
          <w:color w:val="auto"/>
          <w:sz w:val="22"/>
          <w:lang w:eastAsia="pl-PL"/>
        </w:rPr>
      </w:pPr>
      <w:r w:rsidRPr="002E65E2">
        <w:rPr>
          <w:rFonts w:ascii="Arial" w:eastAsia="Times New Roman" w:hAnsi="Arial" w:cs="Arial"/>
          <w:color w:val="auto"/>
          <w:sz w:val="22"/>
          <w:szCs w:val="22"/>
        </w:rPr>
        <w:t xml:space="preserve">Wynagrodzenie kosztorysowe </w:t>
      </w:r>
      <w:r w:rsidR="00EC4C6A">
        <w:rPr>
          <w:rFonts w:ascii="Arial" w:eastAsia="Times New Roman" w:hAnsi="Arial" w:cs="Arial"/>
          <w:color w:val="auto"/>
          <w:sz w:val="22"/>
          <w:szCs w:val="22"/>
        </w:rPr>
        <w:t xml:space="preserve">maksymalne </w:t>
      </w:r>
      <w:r w:rsidRPr="002E65E2">
        <w:rPr>
          <w:rFonts w:ascii="Arial" w:eastAsia="Times New Roman" w:hAnsi="Arial" w:cs="Arial"/>
          <w:color w:val="auto"/>
          <w:sz w:val="22"/>
          <w:szCs w:val="22"/>
        </w:rPr>
        <w:t>za wykonanie całego zakresu przedmiotu umowy, określonego w § 1, strony ustalają zgodnie z ofertą Wykonawcy na kwotę (wartość wraz z podatkiem VAT) ………………. zł (słownie: …………..… złotych), przy czym:</w:t>
      </w:r>
    </w:p>
    <w:p w14:paraId="14EDB10D" w14:textId="77777777" w:rsidR="005C6713" w:rsidRPr="002E65E2" w:rsidRDefault="005C6713" w:rsidP="00917213">
      <w:pPr>
        <w:widowControl/>
        <w:numPr>
          <w:ilvl w:val="0"/>
          <w:numId w:val="85"/>
        </w:numPr>
        <w:suppressAutoHyphens w:val="0"/>
        <w:autoSpaceDE w:val="0"/>
        <w:autoSpaceDN w:val="0"/>
        <w:adjustRightInd w:val="0"/>
        <w:spacing w:line="288" w:lineRule="auto"/>
        <w:ind w:left="567" w:hanging="283"/>
        <w:jc w:val="both"/>
        <w:rPr>
          <w:rFonts w:ascii="Arial" w:eastAsia="Times New Roman" w:hAnsi="Arial" w:cs="Arial"/>
          <w:color w:val="auto"/>
          <w:sz w:val="22"/>
          <w:szCs w:val="22"/>
        </w:rPr>
      </w:pPr>
      <w:r w:rsidRPr="002E65E2">
        <w:rPr>
          <w:rFonts w:ascii="Arial" w:eastAsia="Times New Roman" w:hAnsi="Arial" w:cs="Arial"/>
          <w:color w:val="auto"/>
          <w:sz w:val="22"/>
          <w:szCs w:val="22"/>
        </w:rPr>
        <w:t xml:space="preserve">cena jednostkowa (wartość wraz z podatkiem VAT) za 1 roboczogodzinę zwalczania śliskości materiałami </w:t>
      </w:r>
      <w:proofErr w:type="spellStart"/>
      <w:r w:rsidRPr="002E65E2">
        <w:rPr>
          <w:rFonts w:ascii="Arial" w:eastAsia="Times New Roman" w:hAnsi="Arial" w:cs="Arial"/>
          <w:color w:val="auto"/>
          <w:sz w:val="22"/>
          <w:szCs w:val="22"/>
        </w:rPr>
        <w:t>uszarstniającymi</w:t>
      </w:r>
      <w:proofErr w:type="spellEnd"/>
      <w:r w:rsidRPr="002E65E2">
        <w:rPr>
          <w:rFonts w:ascii="Arial" w:eastAsia="Times New Roman" w:hAnsi="Arial" w:cs="Arial"/>
          <w:color w:val="auto"/>
          <w:sz w:val="22"/>
          <w:szCs w:val="22"/>
        </w:rPr>
        <w:t xml:space="preserve"> (posypywanie) </w:t>
      </w:r>
      <w:r w:rsidR="00A11E16" w:rsidRPr="002E65E2">
        <w:rPr>
          <w:rFonts w:ascii="Arial" w:eastAsia="Times New Roman" w:hAnsi="Arial" w:cs="Arial"/>
          <w:color w:val="auto"/>
          <w:sz w:val="22"/>
          <w:szCs w:val="22"/>
        </w:rPr>
        <w:t>wynosi  ……</w:t>
      </w:r>
      <w:r w:rsidRPr="002E65E2">
        <w:rPr>
          <w:rFonts w:ascii="Arial" w:eastAsia="Times New Roman" w:hAnsi="Arial" w:cs="Arial"/>
          <w:color w:val="auto"/>
          <w:sz w:val="22"/>
          <w:szCs w:val="22"/>
        </w:rPr>
        <w:t>…… zł/godz.;</w:t>
      </w:r>
    </w:p>
    <w:p w14:paraId="194E6F8D" w14:textId="77777777" w:rsidR="005C6713" w:rsidRPr="003532ED" w:rsidRDefault="005C6713" w:rsidP="00917213">
      <w:pPr>
        <w:widowControl/>
        <w:numPr>
          <w:ilvl w:val="0"/>
          <w:numId w:val="85"/>
        </w:numPr>
        <w:suppressAutoHyphens w:val="0"/>
        <w:autoSpaceDE w:val="0"/>
        <w:autoSpaceDN w:val="0"/>
        <w:adjustRightInd w:val="0"/>
        <w:spacing w:line="288" w:lineRule="auto"/>
        <w:ind w:left="567" w:hanging="283"/>
        <w:jc w:val="both"/>
        <w:rPr>
          <w:rFonts w:ascii="Arial" w:eastAsia="Times New Roman" w:hAnsi="Arial" w:cs="Arial"/>
          <w:sz w:val="22"/>
          <w:szCs w:val="22"/>
        </w:rPr>
      </w:pPr>
      <w:r>
        <w:rPr>
          <w:rFonts w:ascii="Arial" w:eastAsia="Times New Roman" w:hAnsi="Arial" w:cs="Arial"/>
          <w:sz w:val="22"/>
          <w:szCs w:val="22"/>
        </w:rPr>
        <w:lastRenderedPageBreak/>
        <w:t>cena jednostkowa</w:t>
      </w:r>
      <w:r w:rsidRPr="003532ED">
        <w:rPr>
          <w:rFonts w:ascii="Arial" w:eastAsia="Times New Roman" w:hAnsi="Arial" w:cs="Arial"/>
          <w:sz w:val="22"/>
          <w:szCs w:val="22"/>
        </w:rPr>
        <w:t xml:space="preserve"> </w:t>
      </w:r>
      <w:r w:rsidRPr="00246F8C">
        <w:rPr>
          <w:rFonts w:ascii="Arial" w:eastAsia="Times New Roman" w:hAnsi="Arial" w:cs="Arial"/>
          <w:sz w:val="22"/>
          <w:szCs w:val="22"/>
        </w:rPr>
        <w:t xml:space="preserve">(wartość wraz </w:t>
      </w:r>
      <w:r>
        <w:rPr>
          <w:rFonts w:ascii="Arial" w:eastAsia="Times New Roman" w:hAnsi="Arial" w:cs="Arial"/>
          <w:sz w:val="22"/>
          <w:szCs w:val="22"/>
        </w:rPr>
        <w:t xml:space="preserve">z podatkiem VAT) </w:t>
      </w:r>
      <w:r w:rsidRPr="003532ED">
        <w:rPr>
          <w:rFonts w:ascii="Arial" w:eastAsia="Times New Roman" w:hAnsi="Arial" w:cs="Arial"/>
          <w:sz w:val="22"/>
          <w:szCs w:val="22"/>
        </w:rPr>
        <w:t xml:space="preserve">za </w:t>
      </w:r>
      <w:r>
        <w:rPr>
          <w:rFonts w:ascii="Arial" w:eastAsia="Times New Roman" w:hAnsi="Arial" w:cs="Arial"/>
          <w:sz w:val="22"/>
          <w:szCs w:val="22"/>
        </w:rPr>
        <w:t xml:space="preserve">1 </w:t>
      </w:r>
      <w:r w:rsidRPr="003532ED">
        <w:rPr>
          <w:rFonts w:ascii="Arial" w:eastAsia="Times New Roman" w:hAnsi="Arial" w:cs="Arial"/>
          <w:sz w:val="22"/>
          <w:szCs w:val="22"/>
        </w:rPr>
        <w:t xml:space="preserve">roboczogodzinę odśnieżania z jednoczesnym zwalczaniem śliskości materiałami </w:t>
      </w:r>
      <w:proofErr w:type="spellStart"/>
      <w:r w:rsidRPr="003532ED">
        <w:rPr>
          <w:rFonts w:ascii="Arial" w:eastAsia="Times New Roman" w:hAnsi="Arial" w:cs="Arial"/>
          <w:sz w:val="22"/>
          <w:szCs w:val="22"/>
        </w:rPr>
        <w:t>uszarstniającymi</w:t>
      </w:r>
      <w:proofErr w:type="spellEnd"/>
      <w:r>
        <w:rPr>
          <w:rFonts w:ascii="Arial" w:eastAsia="Times New Roman" w:hAnsi="Arial" w:cs="Arial"/>
          <w:sz w:val="22"/>
          <w:szCs w:val="22"/>
        </w:rPr>
        <w:t xml:space="preserve"> (posypywanie                     z jednoczesnym odśnieżaniem)</w:t>
      </w:r>
      <w:r w:rsidRPr="007B4448">
        <w:rPr>
          <w:rFonts w:ascii="Arial" w:eastAsia="Times New Roman" w:hAnsi="Arial" w:cs="Arial"/>
          <w:sz w:val="22"/>
          <w:szCs w:val="22"/>
        </w:rPr>
        <w:t xml:space="preserve"> </w:t>
      </w:r>
      <w:r w:rsidR="00A11E16">
        <w:rPr>
          <w:rFonts w:ascii="Arial" w:eastAsia="Times New Roman" w:hAnsi="Arial" w:cs="Arial"/>
          <w:sz w:val="22"/>
          <w:szCs w:val="22"/>
        </w:rPr>
        <w:t>wynosi  ……</w:t>
      </w:r>
      <w:r w:rsidRPr="00246F8C">
        <w:rPr>
          <w:rFonts w:ascii="Arial" w:eastAsia="Times New Roman" w:hAnsi="Arial" w:cs="Arial"/>
          <w:sz w:val="22"/>
          <w:szCs w:val="22"/>
        </w:rPr>
        <w:t>…… zł/godz</w:t>
      </w:r>
      <w:r>
        <w:rPr>
          <w:rFonts w:ascii="Arial" w:eastAsia="Times New Roman" w:hAnsi="Arial" w:cs="Arial"/>
          <w:sz w:val="22"/>
          <w:szCs w:val="22"/>
        </w:rPr>
        <w:t xml:space="preserve">.; </w:t>
      </w:r>
    </w:p>
    <w:p w14:paraId="711A2A65" w14:textId="77777777" w:rsidR="005C6713" w:rsidRDefault="005C6713" w:rsidP="00917213">
      <w:pPr>
        <w:widowControl/>
        <w:numPr>
          <w:ilvl w:val="0"/>
          <w:numId w:val="85"/>
        </w:numPr>
        <w:suppressAutoHyphens w:val="0"/>
        <w:autoSpaceDE w:val="0"/>
        <w:autoSpaceDN w:val="0"/>
        <w:adjustRightInd w:val="0"/>
        <w:spacing w:line="288" w:lineRule="auto"/>
        <w:ind w:left="567" w:hanging="283"/>
        <w:jc w:val="both"/>
        <w:rPr>
          <w:rFonts w:ascii="Arial" w:eastAsia="Times New Roman" w:hAnsi="Arial" w:cs="Arial"/>
          <w:sz w:val="22"/>
          <w:szCs w:val="22"/>
        </w:rPr>
      </w:pPr>
      <w:r>
        <w:rPr>
          <w:rFonts w:ascii="Arial" w:eastAsia="Times New Roman" w:hAnsi="Arial" w:cs="Arial"/>
          <w:sz w:val="22"/>
          <w:szCs w:val="22"/>
        </w:rPr>
        <w:t>cena jednostkowa</w:t>
      </w:r>
      <w:r w:rsidRPr="003532ED">
        <w:rPr>
          <w:rFonts w:ascii="Arial" w:eastAsia="Times New Roman" w:hAnsi="Arial" w:cs="Arial"/>
          <w:sz w:val="22"/>
          <w:szCs w:val="22"/>
        </w:rPr>
        <w:t xml:space="preserve"> </w:t>
      </w:r>
      <w:r>
        <w:rPr>
          <w:rFonts w:ascii="Arial" w:eastAsia="Times New Roman" w:hAnsi="Arial" w:cs="Arial"/>
          <w:sz w:val="22"/>
          <w:szCs w:val="22"/>
        </w:rPr>
        <w:t>(wartość wraz z podatkiem VAT)</w:t>
      </w:r>
      <w:r w:rsidR="00FE3DBE">
        <w:rPr>
          <w:rFonts w:ascii="Arial" w:eastAsia="Times New Roman" w:hAnsi="Arial" w:cs="Arial"/>
          <w:sz w:val="22"/>
          <w:szCs w:val="22"/>
        </w:rPr>
        <w:t xml:space="preserve"> </w:t>
      </w:r>
      <w:r w:rsidRPr="003532ED">
        <w:rPr>
          <w:rFonts w:ascii="Arial" w:eastAsia="Times New Roman" w:hAnsi="Arial" w:cs="Arial"/>
          <w:sz w:val="22"/>
          <w:szCs w:val="22"/>
        </w:rPr>
        <w:t>za 1 godzinę dyżuru domowego kierowców, koordy</w:t>
      </w:r>
      <w:r>
        <w:rPr>
          <w:rFonts w:ascii="Arial" w:eastAsia="Times New Roman" w:hAnsi="Arial" w:cs="Arial"/>
          <w:sz w:val="22"/>
          <w:szCs w:val="22"/>
        </w:rPr>
        <w:t xml:space="preserve">natora oraz operatora ładowarki </w:t>
      </w:r>
      <w:r w:rsidR="00A11E16">
        <w:rPr>
          <w:rFonts w:ascii="Arial" w:eastAsia="Times New Roman" w:hAnsi="Arial" w:cs="Arial"/>
          <w:sz w:val="22"/>
          <w:szCs w:val="22"/>
        </w:rPr>
        <w:t>wynosi  ………</w:t>
      </w:r>
      <w:r w:rsidRPr="00246F8C">
        <w:rPr>
          <w:rFonts w:ascii="Arial" w:eastAsia="Times New Roman" w:hAnsi="Arial" w:cs="Arial"/>
          <w:sz w:val="22"/>
          <w:szCs w:val="22"/>
        </w:rPr>
        <w:t>… zł/godz</w:t>
      </w:r>
      <w:r>
        <w:rPr>
          <w:rFonts w:ascii="Arial" w:eastAsia="Times New Roman" w:hAnsi="Arial" w:cs="Arial"/>
          <w:sz w:val="22"/>
          <w:szCs w:val="22"/>
        </w:rPr>
        <w:t xml:space="preserve">.; </w:t>
      </w:r>
    </w:p>
    <w:p w14:paraId="13D94B0C" w14:textId="77777777" w:rsidR="005C6713" w:rsidRPr="003328A4" w:rsidRDefault="005C6713" w:rsidP="00917213">
      <w:pPr>
        <w:widowControl/>
        <w:numPr>
          <w:ilvl w:val="0"/>
          <w:numId w:val="85"/>
        </w:numPr>
        <w:suppressAutoHyphens w:val="0"/>
        <w:autoSpaceDE w:val="0"/>
        <w:autoSpaceDN w:val="0"/>
        <w:adjustRightInd w:val="0"/>
        <w:spacing w:line="288" w:lineRule="auto"/>
        <w:ind w:left="567" w:hanging="283"/>
        <w:jc w:val="both"/>
        <w:rPr>
          <w:rFonts w:ascii="Arial" w:eastAsia="Times New Roman" w:hAnsi="Arial" w:cs="Arial"/>
          <w:sz w:val="22"/>
          <w:szCs w:val="22"/>
        </w:rPr>
      </w:pPr>
      <w:r>
        <w:rPr>
          <w:rFonts w:ascii="Arial" w:eastAsia="Times New Roman" w:hAnsi="Arial" w:cs="Arial"/>
          <w:sz w:val="22"/>
          <w:szCs w:val="22"/>
        </w:rPr>
        <w:t>cena jednostkowa</w:t>
      </w:r>
      <w:r w:rsidRPr="00DF641B">
        <w:rPr>
          <w:rFonts w:ascii="Arial" w:eastAsia="Times New Roman" w:hAnsi="Arial" w:cs="Arial"/>
          <w:sz w:val="22"/>
          <w:szCs w:val="22"/>
        </w:rPr>
        <w:t xml:space="preserve"> </w:t>
      </w:r>
      <w:r w:rsidRPr="00246F8C">
        <w:rPr>
          <w:rFonts w:ascii="Arial" w:eastAsia="Times New Roman" w:hAnsi="Arial" w:cs="Arial"/>
          <w:sz w:val="22"/>
          <w:szCs w:val="22"/>
        </w:rPr>
        <w:t>(wartość wraz z podatkiem VAT)</w:t>
      </w:r>
      <w:r w:rsidR="00FE3DBE">
        <w:rPr>
          <w:rFonts w:ascii="Arial" w:eastAsia="Times New Roman" w:hAnsi="Arial" w:cs="Arial"/>
          <w:sz w:val="22"/>
          <w:szCs w:val="22"/>
        </w:rPr>
        <w:t xml:space="preserve"> </w:t>
      </w:r>
      <w:r w:rsidRPr="00DF641B">
        <w:rPr>
          <w:rFonts w:ascii="Arial" w:eastAsia="Times New Roman" w:hAnsi="Arial" w:cs="Arial"/>
          <w:sz w:val="22"/>
          <w:szCs w:val="22"/>
        </w:rPr>
        <w:t>za 1 godzinę utrzymania gotowości sprzętowej w rozliczeniu na jeden samochód</w:t>
      </w:r>
      <w:r w:rsidRPr="007B4448">
        <w:rPr>
          <w:rFonts w:ascii="Arial" w:eastAsia="Times New Roman" w:hAnsi="Arial" w:cs="Arial"/>
          <w:sz w:val="22"/>
          <w:szCs w:val="22"/>
        </w:rPr>
        <w:t xml:space="preserve"> </w:t>
      </w:r>
      <w:r w:rsidR="00A11E16">
        <w:rPr>
          <w:rFonts w:ascii="Arial" w:eastAsia="Times New Roman" w:hAnsi="Arial" w:cs="Arial"/>
          <w:sz w:val="22"/>
          <w:szCs w:val="22"/>
        </w:rPr>
        <w:t>wynosi   ……</w:t>
      </w:r>
      <w:r w:rsidRPr="00246F8C">
        <w:rPr>
          <w:rFonts w:ascii="Arial" w:eastAsia="Times New Roman" w:hAnsi="Arial" w:cs="Arial"/>
          <w:sz w:val="22"/>
          <w:szCs w:val="22"/>
        </w:rPr>
        <w:t>…… zł/godz</w:t>
      </w:r>
      <w:r>
        <w:rPr>
          <w:rFonts w:ascii="Arial" w:eastAsia="Times New Roman" w:hAnsi="Arial" w:cs="Arial"/>
          <w:sz w:val="22"/>
          <w:szCs w:val="22"/>
        </w:rPr>
        <w:t>.</w:t>
      </w:r>
    </w:p>
    <w:p w14:paraId="1220C3A2" w14:textId="77777777" w:rsidR="00DD43B9" w:rsidRPr="00F523C1" w:rsidRDefault="00DD43B9" w:rsidP="00917213">
      <w:pPr>
        <w:widowControl/>
        <w:numPr>
          <w:ilvl w:val="0"/>
          <w:numId w:val="86"/>
        </w:numPr>
        <w:tabs>
          <w:tab w:val="clear" w:pos="720"/>
          <w:tab w:val="num" w:pos="426"/>
        </w:tabs>
        <w:suppressAutoHyphens w:val="0"/>
        <w:spacing w:line="288" w:lineRule="auto"/>
        <w:ind w:left="426" w:hanging="426"/>
        <w:jc w:val="both"/>
        <w:rPr>
          <w:rFonts w:ascii="Arial" w:eastAsia="Times New Roman" w:hAnsi="Arial" w:cs="Arial"/>
          <w:sz w:val="22"/>
          <w:szCs w:val="22"/>
        </w:rPr>
      </w:pPr>
      <w:r w:rsidRPr="00F523C1">
        <w:rPr>
          <w:rFonts w:ascii="Arial" w:eastAsia="Times New Roman" w:hAnsi="Arial" w:cs="Arial"/>
          <w:sz w:val="22"/>
          <w:szCs w:val="22"/>
        </w:rPr>
        <w:t xml:space="preserve">Zamawiający zobowiązany jest do zapłaty wyłącznie za ilość faktycznie </w:t>
      </w:r>
      <w:r w:rsidR="003328A4">
        <w:rPr>
          <w:rFonts w:ascii="Arial" w:eastAsia="Times New Roman" w:hAnsi="Arial" w:cs="Arial"/>
          <w:sz w:val="22"/>
          <w:szCs w:val="22"/>
        </w:rPr>
        <w:t>zrealizowanych usług</w:t>
      </w:r>
      <w:r w:rsidRPr="00F523C1">
        <w:rPr>
          <w:rFonts w:ascii="Arial" w:eastAsia="Times New Roman" w:hAnsi="Arial" w:cs="Arial"/>
          <w:sz w:val="22"/>
          <w:szCs w:val="22"/>
        </w:rPr>
        <w:t>.</w:t>
      </w:r>
    </w:p>
    <w:p w14:paraId="0DFDE124" w14:textId="77777777" w:rsidR="00FF6ADB" w:rsidRPr="00A14734" w:rsidRDefault="00FF6ADB" w:rsidP="00A14734">
      <w:pPr>
        <w:widowControl/>
        <w:numPr>
          <w:ilvl w:val="0"/>
          <w:numId w:val="86"/>
        </w:numPr>
        <w:tabs>
          <w:tab w:val="num" w:pos="426"/>
        </w:tabs>
        <w:suppressAutoHyphens w:val="0"/>
        <w:spacing w:line="288" w:lineRule="auto"/>
        <w:ind w:left="426" w:hanging="426"/>
        <w:jc w:val="both"/>
        <w:rPr>
          <w:rFonts w:ascii="Arial" w:eastAsia="Times New Roman" w:hAnsi="Arial" w:cs="Arial"/>
          <w:sz w:val="22"/>
          <w:szCs w:val="22"/>
        </w:rPr>
      </w:pPr>
      <w:r w:rsidRPr="00FF6ADB">
        <w:rPr>
          <w:rFonts w:ascii="Arial" w:eastAsia="Times New Roman" w:hAnsi="Arial" w:cs="Arial"/>
          <w:sz w:val="22"/>
          <w:szCs w:val="22"/>
        </w:rPr>
        <w:t xml:space="preserve">Podstawą rozliczeń za wykonane usługi są ceny jednostkowe poszczególnych pozycji </w:t>
      </w:r>
      <w:r>
        <w:rPr>
          <w:rFonts w:ascii="Arial" w:eastAsia="Times New Roman" w:hAnsi="Arial" w:cs="Arial"/>
          <w:sz w:val="22"/>
          <w:szCs w:val="22"/>
        </w:rPr>
        <w:t xml:space="preserve">Tabeli </w:t>
      </w:r>
      <w:r w:rsidRPr="00BB2915">
        <w:rPr>
          <w:rFonts w:ascii="Arial" w:eastAsia="Times New Roman" w:hAnsi="Arial" w:cs="Arial"/>
          <w:i/>
          <w:sz w:val="22"/>
          <w:szCs w:val="22"/>
        </w:rPr>
        <w:t>Zestawienie kosztów</w:t>
      </w:r>
      <w:r w:rsidR="000363BA">
        <w:rPr>
          <w:rFonts w:ascii="Arial" w:eastAsia="Times New Roman" w:hAnsi="Arial" w:cs="Arial"/>
          <w:sz w:val="22"/>
          <w:szCs w:val="22"/>
        </w:rPr>
        <w:t>, wskazane przez Wykonawcę na Formularzu oferty.</w:t>
      </w:r>
    </w:p>
    <w:p w14:paraId="5FB2D9E6" w14:textId="77777777" w:rsidR="00FF6ADB" w:rsidRPr="00FF6ADB" w:rsidRDefault="00FF6ADB" w:rsidP="00917213">
      <w:pPr>
        <w:widowControl/>
        <w:numPr>
          <w:ilvl w:val="0"/>
          <w:numId w:val="86"/>
        </w:numPr>
        <w:tabs>
          <w:tab w:val="num" w:pos="426"/>
        </w:tabs>
        <w:suppressAutoHyphens w:val="0"/>
        <w:spacing w:line="288" w:lineRule="auto"/>
        <w:ind w:left="426" w:hanging="426"/>
        <w:jc w:val="both"/>
        <w:rPr>
          <w:rFonts w:ascii="Arial" w:eastAsia="Times New Roman" w:hAnsi="Arial" w:cs="Arial"/>
          <w:sz w:val="22"/>
          <w:szCs w:val="22"/>
        </w:rPr>
      </w:pPr>
      <w:r w:rsidRPr="00FF6ADB">
        <w:rPr>
          <w:rFonts w:ascii="Arial" w:eastAsia="Times New Roman" w:hAnsi="Arial" w:cs="Arial"/>
          <w:sz w:val="22"/>
          <w:szCs w:val="22"/>
        </w:rPr>
        <w:t xml:space="preserve">Strony przyjmują, że ceny jednostkowe określone przez Wykonawcę w </w:t>
      </w:r>
      <w:r>
        <w:rPr>
          <w:rFonts w:ascii="Arial" w:eastAsia="Times New Roman" w:hAnsi="Arial" w:cs="Arial"/>
          <w:sz w:val="22"/>
          <w:szCs w:val="22"/>
        </w:rPr>
        <w:t xml:space="preserve">Tabeli </w:t>
      </w:r>
      <w:r w:rsidRPr="00BB2915">
        <w:rPr>
          <w:rFonts w:ascii="Arial" w:eastAsia="Times New Roman" w:hAnsi="Arial" w:cs="Arial"/>
          <w:i/>
          <w:sz w:val="22"/>
          <w:szCs w:val="22"/>
        </w:rPr>
        <w:t>Zestawienie kosztów</w:t>
      </w:r>
      <w:r w:rsidRPr="00FF6ADB">
        <w:rPr>
          <w:rFonts w:ascii="Arial" w:eastAsia="Times New Roman" w:hAnsi="Arial" w:cs="Arial"/>
          <w:sz w:val="22"/>
          <w:szCs w:val="22"/>
        </w:rPr>
        <w:t xml:space="preserve"> uwzględniają wszystkie koszty, jakie Wykonawca poniesie </w:t>
      </w:r>
      <w:r w:rsidR="00F04F7F">
        <w:rPr>
          <w:rFonts w:ascii="Arial" w:eastAsia="Times New Roman" w:hAnsi="Arial" w:cs="Arial"/>
          <w:sz w:val="22"/>
          <w:szCs w:val="22"/>
        </w:rPr>
        <w:t xml:space="preserve">                   </w:t>
      </w:r>
      <w:r w:rsidRPr="00FF6ADB">
        <w:rPr>
          <w:rFonts w:ascii="Arial" w:eastAsia="Times New Roman" w:hAnsi="Arial" w:cs="Arial"/>
          <w:sz w:val="22"/>
          <w:szCs w:val="22"/>
        </w:rPr>
        <w:t xml:space="preserve">z tytułu realizacji przedmiotu umowy, w tym również wszelkie koszty towarzyszące wykonaniu przedmiotu umowy. </w:t>
      </w:r>
    </w:p>
    <w:p w14:paraId="6B5E32C1" w14:textId="77777777" w:rsidR="00FF6ADB" w:rsidRPr="00A14734" w:rsidRDefault="00FF6ADB" w:rsidP="00917213">
      <w:pPr>
        <w:widowControl/>
        <w:numPr>
          <w:ilvl w:val="0"/>
          <w:numId w:val="86"/>
        </w:numPr>
        <w:tabs>
          <w:tab w:val="num" w:pos="426"/>
        </w:tabs>
        <w:suppressAutoHyphens w:val="0"/>
        <w:spacing w:line="288" w:lineRule="auto"/>
        <w:ind w:left="426" w:hanging="426"/>
        <w:jc w:val="both"/>
        <w:rPr>
          <w:rFonts w:ascii="Arial" w:eastAsia="Times New Roman" w:hAnsi="Arial" w:cs="Arial"/>
          <w:color w:val="auto"/>
          <w:sz w:val="22"/>
          <w:szCs w:val="22"/>
        </w:rPr>
      </w:pPr>
      <w:r w:rsidRPr="00FF6ADB">
        <w:rPr>
          <w:rFonts w:ascii="Arial" w:eastAsia="Times New Roman" w:hAnsi="Arial" w:cs="Arial"/>
          <w:sz w:val="22"/>
          <w:szCs w:val="22"/>
        </w:rPr>
        <w:t xml:space="preserve">Wynagrodzenie Wykonawcy, za cały przedmiot umowy, będzie naliczone i wypłacone fakturami częściowymi </w:t>
      </w:r>
      <w:r w:rsidR="00F04F7F">
        <w:rPr>
          <w:rFonts w:ascii="Arial" w:eastAsia="Times New Roman" w:hAnsi="Arial" w:cs="Arial"/>
          <w:sz w:val="22"/>
          <w:szCs w:val="22"/>
        </w:rPr>
        <w:t>za dany miesiąc świadczenia usługi</w:t>
      </w:r>
      <w:r w:rsidRPr="00FF6ADB">
        <w:rPr>
          <w:rFonts w:ascii="Arial" w:eastAsia="Times New Roman" w:hAnsi="Arial" w:cs="Arial"/>
          <w:sz w:val="22"/>
          <w:szCs w:val="22"/>
        </w:rPr>
        <w:t>, na podstawie</w:t>
      </w:r>
      <w:r w:rsidR="003A1185">
        <w:rPr>
          <w:rFonts w:ascii="Arial" w:eastAsia="Times New Roman" w:hAnsi="Arial" w:cs="Arial"/>
          <w:sz w:val="22"/>
          <w:szCs w:val="22"/>
        </w:rPr>
        <w:t xml:space="preserve"> rzeczywistej liczby wykonanych</w:t>
      </w:r>
      <w:r w:rsidRPr="00FF6ADB">
        <w:rPr>
          <w:rFonts w:ascii="Arial" w:eastAsia="Times New Roman" w:hAnsi="Arial" w:cs="Arial"/>
          <w:sz w:val="22"/>
          <w:szCs w:val="22"/>
        </w:rPr>
        <w:t xml:space="preserve"> w danym miesiącu jednostek rozliczeniowych danych pozycji </w:t>
      </w:r>
      <w:r w:rsidR="003A1185">
        <w:rPr>
          <w:rFonts w:ascii="Arial" w:eastAsia="Times New Roman" w:hAnsi="Arial" w:cs="Arial"/>
          <w:sz w:val="22"/>
          <w:szCs w:val="22"/>
        </w:rPr>
        <w:t>Tabeli</w:t>
      </w:r>
      <w:r w:rsidRPr="00FF6ADB">
        <w:rPr>
          <w:rFonts w:ascii="Arial" w:eastAsia="Times New Roman" w:hAnsi="Arial" w:cs="Arial"/>
          <w:sz w:val="22"/>
          <w:szCs w:val="22"/>
        </w:rPr>
        <w:t xml:space="preserve"> i cen jednostkowych tych</w:t>
      </w:r>
      <w:r w:rsidR="00A14734">
        <w:rPr>
          <w:rFonts w:ascii="Arial" w:eastAsia="Times New Roman" w:hAnsi="Arial" w:cs="Arial"/>
          <w:sz w:val="22"/>
          <w:szCs w:val="22"/>
        </w:rPr>
        <w:t xml:space="preserve"> pozycji, wskazanych </w:t>
      </w:r>
      <w:r w:rsidR="003A1185">
        <w:rPr>
          <w:rFonts w:ascii="Arial" w:eastAsia="Times New Roman" w:hAnsi="Arial" w:cs="Arial"/>
          <w:sz w:val="22"/>
          <w:szCs w:val="22"/>
        </w:rPr>
        <w:t xml:space="preserve">w ust. </w:t>
      </w:r>
      <w:r w:rsidR="00FE3DBE">
        <w:rPr>
          <w:rFonts w:ascii="Arial" w:eastAsia="Times New Roman" w:hAnsi="Arial" w:cs="Arial"/>
          <w:sz w:val="22"/>
          <w:szCs w:val="22"/>
        </w:rPr>
        <w:t>2</w:t>
      </w:r>
      <w:r w:rsidRPr="00FF6ADB">
        <w:rPr>
          <w:rFonts w:ascii="Arial" w:eastAsia="Times New Roman" w:hAnsi="Arial" w:cs="Arial"/>
          <w:sz w:val="22"/>
          <w:szCs w:val="22"/>
        </w:rPr>
        <w:t>.</w:t>
      </w:r>
      <w:r w:rsidR="00F04F7F">
        <w:rPr>
          <w:rFonts w:ascii="Arial" w:eastAsia="Times New Roman" w:hAnsi="Arial" w:cs="Arial"/>
          <w:sz w:val="22"/>
          <w:szCs w:val="22"/>
        </w:rPr>
        <w:t xml:space="preserve"> </w:t>
      </w:r>
      <w:r w:rsidR="00F04F7F" w:rsidRPr="00A14734">
        <w:rPr>
          <w:rFonts w:ascii="Arial" w:eastAsia="Times New Roman" w:hAnsi="Arial" w:cs="Arial"/>
          <w:color w:val="auto"/>
          <w:sz w:val="22"/>
          <w:szCs w:val="22"/>
        </w:rPr>
        <w:t>Fakturę należy złożyć do Zamawiającego do 10 dnia miesiąca następnego po wykonaniu usługi.</w:t>
      </w:r>
    </w:p>
    <w:p w14:paraId="17CE0D07" w14:textId="77777777" w:rsidR="00FF6ADB" w:rsidRPr="00FF6ADB" w:rsidRDefault="00FF6ADB" w:rsidP="00917213">
      <w:pPr>
        <w:widowControl/>
        <w:numPr>
          <w:ilvl w:val="0"/>
          <w:numId w:val="86"/>
        </w:numPr>
        <w:tabs>
          <w:tab w:val="num" w:pos="426"/>
        </w:tabs>
        <w:suppressAutoHyphens w:val="0"/>
        <w:spacing w:line="288" w:lineRule="auto"/>
        <w:ind w:left="426" w:hanging="426"/>
        <w:jc w:val="both"/>
        <w:rPr>
          <w:rFonts w:ascii="Arial" w:eastAsia="Times New Roman" w:hAnsi="Arial" w:cs="Arial"/>
          <w:sz w:val="22"/>
          <w:szCs w:val="22"/>
        </w:rPr>
      </w:pPr>
      <w:r w:rsidRPr="00FF6ADB">
        <w:rPr>
          <w:rFonts w:ascii="Arial" w:eastAsia="Times New Roman" w:hAnsi="Arial" w:cs="Arial"/>
          <w:sz w:val="22"/>
          <w:szCs w:val="22"/>
        </w:rPr>
        <w:t>Wynagrodzenie będzie płatne na konto Wykonawcy wskazane na fakturach VAT,                       w terminie do 14 dni kalendarzowych od daty otrzymania i potwierdzenia faktury przez Zamawiającego. Wykonawca oświadcza, iż znajduje się na Biał</w:t>
      </w:r>
      <w:r w:rsidR="00527EC4">
        <w:rPr>
          <w:rFonts w:ascii="Arial" w:eastAsia="Times New Roman" w:hAnsi="Arial" w:cs="Arial"/>
          <w:sz w:val="22"/>
          <w:szCs w:val="22"/>
        </w:rPr>
        <w:t>e</w:t>
      </w:r>
      <w:r w:rsidR="00FE3DBE">
        <w:rPr>
          <w:rFonts w:ascii="Arial" w:eastAsia="Times New Roman" w:hAnsi="Arial" w:cs="Arial"/>
          <w:sz w:val="22"/>
          <w:szCs w:val="22"/>
        </w:rPr>
        <w:t>j liście podatników VAT</w:t>
      </w:r>
      <w:r w:rsidRPr="00FF6ADB">
        <w:rPr>
          <w:rFonts w:ascii="Arial" w:eastAsia="Times New Roman" w:hAnsi="Arial" w:cs="Arial"/>
          <w:sz w:val="22"/>
          <w:szCs w:val="22"/>
        </w:rPr>
        <w:t>.</w:t>
      </w:r>
    </w:p>
    <w:p w14:paraId="56D68335" w14:textId="77777777" w:rsidR="00FF6ADB" w:rsidRPr="00FF6ADB" w:rsidRDefault="00FF6ADB" w:rsidP="00917213">
      <w:pPr>
        <w:widowControl/>
        <w:numPr>
          <w:ilvl w:val="0"/>
          <w:numId w:val="86"/>
        </w:numPr>
        <w:tabs>
          <w:tab w:val="num" w:pos="426"/>
        </w:tabs>
        <w:suppressAutoHyphens w:val="0"/>
        <w:spacing w:line="288" w:lineRule="auto"/>
        <w:ind w:left="426" w:hanging="426"/>
        <w:jc w:val="both"/>
        <w:rPr>
          <w:rFonts w:ascii="Arial" w:eastAsia="Times New Roman" w:hAnsi="Arial" w:cs="Arial"/>
          <w:sz w:val="22"/>
          <w:szCs w:val="22"/>
        </w:rPr>
      </w:pPr>
      <w:r w:rsidRPr="00FF6ADB">
        <w:rPr>
          <w:rFonts w:ascii="Arial" w:eastAsia="Times New Roman" w:hAnsi="Arial" w:cs="Arial"/>
          <w:sz w:val="22"/>
          <w:szCs w:val="22"/>
        </w:rPr>
        <w:t>Płatność będzie dokonana w walucie polskiej (PLN). Prawidłowo wystawiona faktura winna zawierać następujące dane indentyfikacyjne:</w:t>
      </w:r>
    </w:p>
    <w:p w14:paraId="7E7474E5" w14:textId="77777777" w:rsidR="00FF6ADB" w:rsidRPr="00FF6ADB" w:rsidRDefault="00090B6A" w:rsidP="00090B6A">
      <w:pPr>
        <w:widowControl/>
        <w:tabs>
          <w:tab w:val="num" w:pos="426"/>
        </w:tabs>
        <w:suppressAutoHyphens w:val="0"/>
        <w:spacing w:line="288" w:lineRule="auto"/>
        <w:ind w:left="426"/>
        <w:jc w:val="both"/>
        <w:rPr>
          <w:rFonts w:ascii="Arial" w:eastAsia="Times New Roman" w:hAnsi="Arial" w:cs="Arial"/>
          <w:sz w:val="22"/>
          <w:szCs w:val="22"/>
        </w:rPr>
      </w:pPr>
      <w:r>
        <w:rPr>
          <w:rFonts w:ascii="Arial" w:eastAsia="Times New Roman" w:hAnsi="Arial" w:cs="Arial"/>
          <w:sz w:val="22"/>
          <w:szCs w:val="22"/>
        </w:rPr>
        <w:t xml:space="preserve">Nabywca: Gmina Miejska Tczew,  </w:t>
      </w:r>
      <w:r w:rsidR="00FF6ADB" w:rsidRPr="00FF6ADB">
        <w:rPr>
          <w:rFonts w:ascii="Arial" w:eastAsia="Times New Roman" w:hAnsi="Arial" w:cs="Arial"/>
          <w:sz w:val="22"/>
          <w:szCs w:val="22"/>
        </w:rPr>
        <w:t xml:space="preserve">Pl. Piłsudskiego 1, 83-110 Tczew, </w:t>
      </w:r>
      <w:r>
        <w:rPr>
          <w:rFonts w:ascii="Arial" w:eastAsia="Times New Roman" w:hAnsi="Arial" w:cs="Arial"/>
          <w:sz w:val="22"/>
          <w:szCs w:val="22"/>
        </w:rPr>
        <w:t xml:space="preserve">                                     </w:t>
      </w:r>
      <w:r w:rsidR="00FF6ADB" w:rsidRPr="00FF6ADB">
        <w:rPr>
          <w:rFonts w:ascii="Arial" w:eastAsia="Times New Roman" w:hAnsi="Arial" w:cs="Arial"/>
          <w:sz w:val="22"/>
          <w:szCs w:val="22"/>
        </w:rPr>
        <w:t>NIP: 593-00-05-678</w:t>
      </w:r>
    </w:p>
    <w:p w14:paraId="54B583EE" w14:textId="77777777" w:rsidR="00FF6ADB" w:rsidRPr="00FF6ADB" w:rsidRDefault="00090B6A" w:rsidP="00090B6A">
      <w:pPr>
        <w:widowControl/>
        <w:tabs>
          <w:tab w:val="num" w:pos="426"/>
        </w:tabs>
        <w:suppressAutoHyphens w:val="0"/>
        <w:spacing w:line="288" w:lineRule="auto"/>
        <w:ind w:left="426" w:hanging="426"/>
        <w:jc w:val="both"/>
        <w:rPr>
          <w:rFonts w:ascii="Arial" w:eastAsia="Times New Roman" w:hAnsi="Arial" w:cs="Arial"/>
          <w:sz w:val="22"/>
          <w:szCs w:val="22"/>
        </w:rPr>
      </w:pPr>
      <w:r>
        <w:rPr>
          <w:rFonts w:ascii="Arial" w:eastAsia="Times New Roman" w:hAnsi="Arial" w:cs="Arial"/>
          <w:sz w:val="22"/>
          <w:szCs w:val="22"/>
        </w:rPr>
        <w:t xml:space="preserve">       </w:t>
      </w:r>
      <w:r w:rsidR="00FF6ADB" w:rsidRPr="00FF6ADB">
        <w:rPr>
          <w:rFonts w:ascii="Arial" w:eastAsia="Times New Roman" w:hAnsi="Arial" w:cs="Arial"/>
          <w:sz w:val="22"/>
          <w:szCs w:val="22"/>
        </w:rPr>
        <w:t>Odbio</w:t>
      </w:r>
      <w:r>
        <w:rPr>
          <w:rFonts w:ascii="Arial" w:eastAsia="Times New Roman" w:hAnsi="Arial" w:cs="Arial"/>
          <w:sz w:val="22"/>
          <w:szCs w:val="22"/>
        </w:rPr>
        <w:t xml:space="preserve">rca: Zakład Usług Komunalnych, </w:t>
      </w:r>
      <w:r w:rsidR="00FF6ADB" w:rsidRPr="00FF6ADB">
        <w:rPr>
          <w:rFonts w:ascii="Arial" w:eastAsia="Times New Roman" w:hAnsi="Arial" w:cs="Arial"/>
          <w:sz w:val="22"/>
          <w:szCs w:val="22"/>
        </w:rPr>
        <w:t xml:space="preserve">ul. </w:t>
      </w:r>
      <w:proofErr w:type="spellStart"/>
      <w:r w:rsidR="00FF6ADB" w:rsidRPr="00FF6ADB">
        <w:rPr>
          <w:rFonts w:ascii="Arial" w:eastAsia="Times New Roman" w:hAnsi="Arial" w:cs="Arial"/>
          <w:sz w:val="22"/>
          <w:szCs w:val="22"/>
        </w:rPr>
        <w:t>Czatkowska</w:t>
      </w:r>
      <w:proofErr w:type="spellEnd"/>
      <w:r w:rsidR="00FF6ADB" w:rsidRPr="00FF6ADB">
        <w:rPr>
          <w:rFonts w:ascii="Arial" w:eastAsia="Times New Roman" w:hAnsi="Arial" w:cs="Arial"/>
          <w:sz w:val="22"/>
          <w:szCs w:val="22"/>
        </w:rPr>
        <w:t xml:space="preserve"> 2 E, 83-110 Tczew. </w:t>
      </w:r>
    </w:p>
    <w:p w14:paraId="52931C59" w14:textId="77777777" w:rsidR="00FF6ADB" w:rsidRPr="00FF6ADB" w:rsidRDefault="00090B6A" w:rsidP="00090B6A">
      <w:pPr>
        <w:widowControl/>
        <w:tabs>
          <w:tab w:val="num" w:pos="426"/>
        </w:tabs>
        <w:suppressAutoHyphens w:val="0"/>
        <w:spacing w:line="288" w:lineRule="auto"/>
        <w:ind w:left="426" w:hanging="426"/>
        <w:jc w:val="both"/>
        <w:rPr>
          <w:rFonts w:ascii="Arial" w:eastAsia="Times New Roman" w:hAnsi="Arial" w:cs="Arial"/>
          <w:sz w:val="22"/>
          <w:szCs w:val="22"/>
        </w:rPr>
      </w:pPr>
      <w:r>
        <w:rPr>
          <w:rFonts w:ascii="Arial" w:eastAsia="Times New Roman" w:hAnsi="Arial" w:cs="Arial"/>
          <w:sz w:val="22"/>
          <w:szCs w:val="22"/>
        </w:rPr>
        <w:t xml:space="preserve">       </w:t>
      </w:r>
      <w:r w:rsidR="00FF6ADB" w:rsidRPr="00FF6ADB">
        <w:rPr>
          <w:rFonts w:ascii="Arial" w:eastAsia="Times New Roman" w:hAnsi="Arial" w:cs="Arial"/>
          <w:sz w:val="22"/>
          <w:szCs w:val="22"/>
        </w:rPr>
        <w:t>Faktu</w:t>
      </w:r>
      <w:r>
        <w:rPr>
          <w:rFonts w:ascii="Arial" w:eastAsia="Times New Roman" w:hAnsi="Arial" w:cs="Arial"/>
          <w:sz w:val="22"/>
          <w:szCs w:val="22"/>
        </w:rPr>
        <w:t xml:space="preserve">rę należy dostarczyć na adres: Zakład Usług Komunalnych, </w:t>
      </w:r>
      <w:r w:rsidR="00FF6ADB" w:rsidRPr="00FF6ADB">
        <w:rPr>
          <w:rFonts w:ascii="Arial" w:eastAsia="Times New Roman" w:hAnsi="Arial" w:cs="Arial"/>
          <w:sz w:val="22"/>
          <w:szCs w:val="22"/>
        </w:rPr>
        <w:t xml:space="preserve">ul. </w:t>
      </w:r>
      <w:proofErr w:type="spellStart"/>
      <w:r w:rsidR="00FF6ADB" w:rsidRPr="00FF6ADB">
        <w:rPr>
          <w:rFonts w:ascii="Arial" w:eastAsia="Times New Roman" w:hAnsi="Arial" w:cs="Arial"/>
          <w:sz w:val="22"/>
          <w:szCs w:val="22"/>
        </w:rPr>
        <w:t>Czatkowska</w:t>
      </w:r>
      <w:proofErr w:type="spellEnd"/>
      <w:r w:rsidR="00FF6ADB" w:rsidRPr="00FF6ADB">
        <w:rPr>
          <w:rFonts w:ascii="Arial" w:eastAsia="Times New Roman" w:hAnsi="Arial" w:cs="Arial"/>
          <w:sz w:val="22"/>
          <w:szCs w:val="22"/>
        </w:rPr>
        <w:t xml:space="preserve"> 2E, </w:t>
      </w:r>
      <w:r>
        <w:rPr>
          <w:rFonts w:ascii="Arial" w:eastAsia="Times New Roman" w:hAnsi="Arial" w:cs="Arial"/>
          <w:sz w:val="22"/>
          <w:szCs w:val="22"/>
        </w:rPr>
        <w:t xml:space="preserve">  </w:t>
      </w:r>
      <w:r w:rsidR="00FF6ADB" w:rsidRPr="00FF6ADB">
        <w:rPr>
          <w:rFonts w:ascii="Arial" w:eastAsia="Times New Roman" w:hAnsi="Arial" w:cs="Arial"/>
          <w:sz w:val="22"/>
          <w:szCs w:val="22"/>
        </w:rPr>
        <w:t>83-110 Tczew.</w:t>
      </w:r>
    </w:p>
    <w:p w14:paraId="70B368D5" w14:textId="77777777" w:rsidR="00FF6ADB" w:rsidRPr="00FF6ADB" w:rsidRDefault="00FF6ADB" w:rsidP="00917213">
      <w:pPr>
        <w:widowControl/>
        <w:numPr>
          <w:ilvl w:val="0"/>
          <w:numId w:val="86"/>
        </w:numPr>
        <w:tabs>
          <w:tab w:val="clear" w:pos="720"/>
          <w:tab w:val="num" w:pos="426"/>
        </w:tabs>
        <w:suppressAutoHyphens w:val="0"/>
        <w:spacing w:line="288" w:lineRule="auto"/>
        <w:ind w:left="426" w:hanging="426"/>
        <w:jc w:val="both"/>
        <w:rPr>
          <w:rFonts w:ascii="Arial" w:eastAsia="Times New Roman" w:hAnsi="Arial" w:cs="Arial"/>
          <w:sz w:val="22"/>
          <w:szCs w:val="22"/>
        </w:rPr>
      </w:pPr>
      <w:r w:rsidRPr="00FF6ADB">
        <w:rPr>
          <w:rFonts w:ascii="Arial" w:eastAsia="Times New Roman" w:hAnsi="Arial" w:cs="Arial"/>
          <w:sz w:val="22"/>
          <w:szCs w:val="22"/>
        </w:rPr>
        <w:t>Zamawiający zobowiązuje się do terminowej zapłaty wynagrodzenia należnego Wykonawcy.</w:t>
      </w:r>
    </w:p>
    <w:p w14:paraId="2DC99FCD" w14:textId="77777777" w:rsidR="00FF6ADB" w:rsidRPr="00FF6ADB" w:rsidRDefault="00FF6ADB" w:rsidP="00917213">
      <w:pPr>
        <w:widowControl/>
        <w:numPr>
          <w:ilvl w:val="0"/>
          <w:numId w:val="86"/>
        </w:numPr>
        <w:tabs>
          <w:tab w:val="clear" w:pos="720"/>
          <w:tab w:val="num" w:pos="426"/>
        </w:tabs>
        <w:suppressAutoHyphens w:val="0"/>
        <w:spacing w:line="288" w:lineRule="auto"/>
        <w:ind w:left="426" w:hanging="426"/>
        <w:jc w:val="both"/>
        <w:rPr>
          <w:rFonts w:ascii="Arial" w:eastAsia="Times New Roman" w:hAnsi="Arial" w:cs="Arial"/>
          <w:sz w:val="22"/>
          <w:szCs w:val="22"/>
        </w:rPr>
      </w:pPr>
      <w:r w:rsidRPr="00FF6ADB">
        <w:rPr>
          <w:rFonts w:ascii="Arial" w:eastAsia="Times New Roman" w:hAnsi="Arial" w:cs="Arial"/>
          <w:sz w:val="22"/>
          <w:szCs w:val="22"/>
        </w:rPr>
        <w:t xml:space="preserve">Do sprawdzenia wykonania i odbioru przedmiotu umowy oraz potwierdzenia wystawionej przez Wykonawcę faktury </w:t>
      </w:r>
      <w:r w:rsidR="002918A8">
        <w:rPr>
          <w:rFonts w:ascii="Arial" w:eastAsia="Times New Roman" w:hAnsi="Arial" w:cs="Arial"/>
          <w:sz w:val="22"/>
          <w:szCs w:val="22"/>
        </w:rPr>
        <w:t xml:space="preserve">VAT, upoważniony jest ze strony </w:t>
      </w:r>
      <w:r w:rsidRPr="00FF6ADB">
        <w:rPr>
          <w:rFonts w:ascii="Arial" w:eastAsia="Times New Roman" w:hAnsi="Arial" w:cs="Arial"/>
          <w:sz w:val="22"/>
          <w:szCs w:val="22"/>
        </w:rPr>
        <w:t>Zamawiającego przedstawiciel Zakładu Usług Komunalnych w Tczewie.</w:t>
      </w:r>
    </w:p>
    <w:p w14:paraId="2B044F05" w14:textId="77777777" w:rsidR="006F4EAD" w:rsidRDefault="00FF6ADB" w:rsidP="00917213">
      <w:pPr>
        <w:widowControl/>
        <w:numPr>
          <w:ilvl w:val="0"/>
          <w:numId w:val="86"/>
        </w:numPr>
        <w:tabs>
          <w:tab w:val="clear" w:pos="720"/>
          <w:tab w:val="num" w:pos="426"/>
        </w:tabs>
        <w:suppressAutoHyphens w:val="0"/>
        <w:spacing w:line="288" w:lineRule="auto"/>
        <w:ind w:left="426" w:hanging="426"/>
        <w:jc w:val="both"/>
        <w:rPr>
          <w:rFonts w:ascii="Arial" w:eastAsia="Times New Roman" w:hAnsi="Arial" w:cs="Arial"/>
          <w:sz w:val="22"/>
          <w:szCs w:val="22"/>
        </w:rPr>
      </w:pPr>
      <w:r w:rsidRPr="00FF6ADB">
        <w:rPr>
          <w:rFonts w:ascii="Arial" w:eastAsia="Times New Roman" w:hAnsi="Arial" w:cs="Arial"/>
          <w:sz w:val="22"/>
          <w:szCs w:val="22"/>
        </w:rPr>
        <w:t>W przypadku, jeżeli Wykonawca jest płatnikiem podatku VAT, Gmina Miejska Tczew – Zakład Usług Komunalnych dokona płatności metodą podzielonej płatności.</w:t>
      </w:r>
    </w:p>
    <w:p w14:paraId="226A7A04" w14:textId="3F25D7DD" w:rsidR="00FD2C80" w:rsidRPr="00D51806" w:rsidRDefault="006F4EAD" w:rsidP="00D51806">
      <w:pPr>
        <w:widowControl/>
        <w:numPr>
          <w:ilvl w:val="0"/>
          <w:numId w:val="86"/>
        </w:numPr>
        <w:tabs>
          <w:tab w:val="clear" w:pos="720"/>
          <w:tab w:val="num" w:pos="426"/>
        </w:tabs>
        <w:suppressAutoHyphens w:val="0"/>
        <w:spacing w:line="288" w:lineRule="auto"/>
        <w:ind w:left="426" w:hanging="426"/>
        <w:jc w:val="both"/>
        <w:rPr>
          <w:rFonts w:ascii="Arial" w:eastAsia="Times New Roman" w:hAnsi="Arial" w:cs="Arial"/>
          <w:sz w:val="22"/>
          <w:szCs w:val="22"/>
        </w:rPr>
      </w:pPr>
      <w:r w:rsidRPr="00527EC4">
        <w:rPr>
          <w:rFonts w:ascii="Arial" w:eastAsia="Calibri" w:hAnsi="Arial"/>
          <w:color w:val="auto"/>
          <w:sz w:val="22"/>
          <w:szCs w:val="22"/>
          <w:lang w:eastAsia="en-US"/>
        </w:rPr>
        <w:t>Wykonawca oświadcza, że rachunek wskazany na fakturze należy do Wykonawcy                        i został/nie został dla niego utworzony wydzielony rachunek VAT na cele prowadzonej działalności gospodarczej.</w:t>
      </w:r>
      <w:r w:rsidR="004C6B72" w:rsidRPr="00D51806">
        <w:rPr>
          <w:rFonts w:ascii="Arial" w:eastAsia="Calibri" w:hAnsi="Arial" w:cs="Arial"/>
          <w:b/>
          <w:color w:val="auto"/>
          <w:sz w:val="22"/>
          <w:szCs w:val="22"/>
          <w:lang w:eastAsia="en-US"/>
        </w:rPr>
        <w:t xml:space="preserve"> </w:t>
      </w:r>
    </w:p>
    <w:p w14:paraId="69D7BBED" w14:textId="77777777" w:rsidR="00FD2C80" w:rsidRDefault="00FD2C80" w:rsidP="00F772DF">
      <w:pPr>
        <w:spacing w:before="120" w:after="120"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 </w:t>
      </w:r>
      <w:r w:rsidR="00E477C5">
        <w:rPr>
          <w:rFonts w:ascii="Arial" w:hAnsi="Arial" w:cs="Arial"/>
          <w:b/>
          <w:color w:val="auto"/>
          <w:sz w:val="22"/>
          <w:szCs w:val="22"/>
          <w:lang w:eastAsia="pl-PL"/>
        </w:rPr>
        <w:t>6</w:t>
      </w:r>
    </w:p>
    <w:p w14:paraId="4A6AFCE9" w14:textId="057541F4" w:rsidR="00D51806" w:rsidRPr="006F4EAD" w:rsidRDefault="00D51806" w:rsidP="00F772DF">
      <w:pPr>
        <w:spacing w:before="120" w:after="120"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Kary umowne</w:t>
      </w:r>
    </w:p>
    <w:p w14:paraId="0E7A1F6E" w14:textId="77777777" w:rsidR="00FD2C80" w:rsidRDefault="00FD2C80" w:rsidP="00422432">
      <w:pPr>
        <w:numPr>
          <w:ilvl w:val="0"/>
          <w:numId w:val="47"/>
        </w:numPr>
        <w:spacing w:line="288" w:lineRule="auto"/>
        <w:ind w:left="360"/>
        <w:jc w:val="both"/>
        <w:rPr>
          <w:rFonts w:ascii="Arial" w:hAnsi="Arial" w:cs="Arial"/>
          <w:bCs/>
          <w:color w:val="auto"/>
          <w:sz w:val="22"/>
          <w:szCs w:val="22"/>
          <w:lang w:eastAsia="pl-PL"/>
        </w:rPr>
      </w:pPr>
      <w:r w:rsidRPr="006F4EAD">
        <w:rPr>
          <w:rFonts w:ascii="Arial" w:hAnsi="Arial" w:cs="Arial"/>
          <w:bCs/>
          <w:color w:val="auto"/>
          <w:sz w:val="22"/>
          <w:szCs w:val="22"/>
          <w:lang w:eastAsia="pl-PL"/>
        </w:rPr>
        <w:t xml:space="preserve">Strony ustanawiają w umowie odpowiedzialność w formie kar umownych                                 za niewykonanie lub nienależyte wykonanie umowy, w przypadkach przewidzianych                        </w:t>
      </w:r>
      <w:r w:rsidRPr="006F4EAD">
        <w:rPr>
          <w:rFonts w:ascii="Arial" w:hAnsi="Arial" w:cs="Arial"/>
          <w:bCs/>
          <w:color w:val="auto"/>
          <w:sz w:val="22"/>
          <w:szCs w:val="22"/>
          <w:lang w:eastAsia="pl-PL"/>
        </w:rPr>
        <w:lastRenderedPageBreak/>
        <w:t>w ust. 2.</w:t>
      </w:r>
    </w:p>
    <w:p w14:paraId="7E1484B7" w14:textId="77777777" w:rsidR="00FD2C80" w:rsidRPr="00FD2C80" w:rsidRDefault="00FD2C80" w:rsidP="00422432">
      <w:pPr>
        <w:numPr>
          <w:ilvl w:val="0"/>
          <w:numId w:val="47"/>
        </w:numPr>
        <w:spacing w:line="288" w:lineRule="auto"/>
        <w:ind w:left="360"/>
        <w:jc w:val="both"/>
        <w:rPr>
          <w:rFonts w:ascii="Arial" w:hAnsi="Arial" w:cs="Arial"/>
          <w:bCs/>
          <w:color w:val="auto"/>
          <w:sz w:val="22"/>
          <w:szCs w:val="22"/>
          <w:lang w:eastAsia="pl-PL"/>
        </w:rPr>
      </w:pPr>
      <w:r w:rsidRPr="00FD2C80">
        <w:rPr>
          <w:rFonts w:ascii="Arial" w:eastAsia="Calibri" w:hAnsi="Arial" w:cs="Arial"/>
          <w:sz w:val="22"/>
          <w:szCs w:val="22"/>
          <w:lang w:eastAsia="en-US"/>
        </w:rPr>
        <w:t>Wykonawca zobowiązany jest zapłacić Zamawiającemu karę umowną:</w:t>
      </w:r>
    </w:p>
    <w:p w14:paraId="743464CD" w14:textId="26F2DC3D" w:rsidR="00FE3DBE" w:rsidRPr="00E541A3" w:rsidRDefault="00BF5B5E" w:rsidP="007B6A7D">
      <w:pPr>
        <w:pStyle w:val="NormalnyWeb"/>
        <w:numPr>
          <w:ilvl w:val="0"/>
          <w:numId w:val="91"/>
        </w:numPr>
        <w:spacing w:before="0" w:after="0" w:line="288" w:lineRule="auto"/>
        <w:jc w:val="both"/>
        <w:rPr>
          <w:rFonts w:ascii="Arial" w:hAnsi="Arial" w:cs="Arial"/>
          <w:color w:val="auto"/>
          <w:sz w:val="22"/>
          <w:szCs w:val="22"/>
        </w:rPr>
      </w:pPr>
      <w:r w:rsidRPr="00E541A3">
        <w:rPr>
          <w:rFonts w:ascii="Arial" w:hAnsi="Arial" w:cs="Arial"/>
          <w:color w:val="auto"/>
          <w:sz w:val="22"/>
          <w:szCs w:val="22"/>
        </w:rPr>
        <w:t xml:space="preserve">za </w:t>
      </w:r>
      <w:r w:rsidR="00B83B69" w:rsidRPr="00E541A3">
        <w:rPr>
          <w:rFonts w:ascii="Arial" w:hAnsi="Arial" w:cs="Arial"/>
          <w:color w:val="auto"/>
          <w:sz w:val="22"/>
          <w:szCs w:val="22"/>
        </w:rPr>
        <w:t>zwłokę</w:t>
      </w:r>
      <w:r w:rsidR="00FE3DBE" w:rsidRPr="00E541A3">
        <w:rPr>
          <w:rFonts w:ascii="Arial" w:hAnsi="Arial" w:cs="Arial"/>
          <w:color w:val="auto"/>
          <w:sz w:val="22"/>
          <w:szCs w:val="22"/>
        </w:rPr>
        <w:t xml:space="preserve"> w rozpoczęciu działań (czas reakcji) od powzięcia informacji o wyjeździe sprzętu</w:t>
      </w:r>
      <w:r w:rsidR="001524CD" w:rsidRPr="00E541A3">
        <w:rPr>
          <w:rFonts w:ascii="Arial" w:hAnsi="Arial" w:cs="Arial"/>
          <w:color w:val="auto"/>
          <w:sz w:val="22"/>
          <w:szCs w:val="22"/>
        </w:rPr>
        <w:t xml:space="preserve"> na drogi,</w:t>
      </w:r>
      <w:r w:rsidR="00FE3DBE" w:rsidRPr="00E541A3">
        <w:rPr>
          <w:rFonts w:ascii="Arial" w:hAnsi="Arial" w:cs="Arial"/>
          <w:color w:val="auto"/>
          <w:sz w:val="22"/>
          <w:szCs w:val="22"/>
        </w:rPr>
        <w:t xml:space="preserve"> </w:t>
      </w:r>
      <w:r w:rsidR="00566786" w:rsidRPr="00E541A3">
        <w:rPr>
          <w:rFonts w:ascii="Arial" w:hAnsi="Arial" w:cs="Arial"/>
          <w:color w:val="auto"/>
          <w:sz w:val="22"/>
          <w:szCs w:val="22"/>
        </w:rPr>
        <w:t xml:space="preserve">w stosunku do terminu określonego </w:t>
      </w:r>
      <w:r w:rsidR="00FE3DBE" w:rsidRPr="00E541A3">
        <w:rPr>
          <w:rFonts w:ascii="Arial" w:hAnsi="Arial" w:cs="Arial"/>
          <w:color w:val="auto"/>
          <w:sz w:val="22"/>
          <w:szCs w:val="22"/>
        </w:rPr>
        <w:t>§ 1 ust. 3</w:t>
      </w:r>
      <w:r w:rsidRPr="00E541A3">
        <w:rPr>
          <w:rFonts w:ascii="Arial" w:hAnsi="Arial" w:cs="Arial"/>
          <w:color w:val="auto"/>
          <w:sz w:val="22"/>
          <w:szCs w:val="22"/>
        </w:rPr>
        <w:t xml:space="preserve"> </w:t>
      </w:r>
      <w:r w:rsidR="00516A1D" w:rsidRPr="00E541A3">
        <w:rPr>
          <w:rFonts w:ascii="Arial" w:hAnsi="Arial" w:cs="Arial"/>
          <w:color w:val="auto"/>
          <w:sz w:val="22"/>
          <w:szCs w:val="22"/>
        </w:rPr>
        <w:t>–</w:t>
      </w:r>
      <w:r w:rsidR="00566786" w:rsidRPr="00E541A3">
        <w:rPr>
          <w:rFonts w:ascii="Arial" w:hAnsi="Arial" w:cs="Arial"/>
          <w:color w:val="auto"/>
          <w:sz w:val="22"/>
          <w:szCs w:val="22"/>
        </w:rPr>
        <w:t xml:space="preserve"> </w:t>
      </w:r>
      <w:r w:rsidR="00FE3DBE" w:rsidRPr="00E541A3">
        <w:rPr>
          <w:rFonts w:ascii="Arial" w:hAnsi="Arial" w:cs="Arial"/>
          <w:color w:val="auto"/>
          <w:sz w:val="22"/>
          <w:szCs w:val="22"/>
        </w:rPr>
        <w:t xml:space="preserve">w wysokości  </w:t>
      </w:r>
      <w:r w:rsidR="00FE3DBE" w:rsidRPr="00E541A3">
        <w:rPr>
          <w:rFonts w:ascii="Arial" w:hAnsi="Arial" w:cs="Arial"/>
          <w:bCs/>
          <w:color w:val="auto"/>
          <w:sz w:val="22"/>
          <w:szCs w:val="22"/>
        </w:rPr>
        <w:t xml:space="preserve">500,00 zł </w:t>
      </w:r>
      <w:r w:rsidR="00FE3DBE" w:rsidRPr="00E541A3">
        <w:rPr>
          <w:rFonts w:ascii="Arial" w:hAnsi="Arial" w:cs="Arial"/>
          <w:color w:val="auto"/>
          <w:sz w:val="22"/>
          <w:szCs w:val="22"/>
        </w:rPr>
        <w:t xml:space="preserve">za każdą rozpoczętą godzinę </w:t>
      </w:r>
      <w:r w:rsidR="00EC4C6A">
        <w:rPr>
          <w:rFonts w:ascii="Arial" w:hAnsi="Arial" w:cs="Arial"/>
          <w:color w:val="auto"/>
          <w:sz w:val="22"/>
          <w:szCs w:val="22"/>
        </w:rPr>
        <w:t>zwłoki</w:t>
      </w:r>
      <w:r w:rsidR="00FE3DBE" w:rsidRPr="00E541A3">
        <w:rPr>
          <w:rFonts w:ascii="Arial" w:hAnsi="Arial" w:cs="Arial"/>
          <w:color w:val="auto"/>
          <w:sz w:val="22"/>
          <w:szCs w:val="22"/>
        </w:rPr>
        <w:t>, za każdą jednostkę pojazdu;</w:t>
      </w:r>
    </w:p>
    <w:p w14:paraId="190C0449" w14:textId="77777777" w:rsidR="00FE3DBE" w:rsidRPr="00D11C4F" w:rsidRDefault="00FE3DBE" w:rsidP="007B6A7D">
      <w:pPr>
        <w:pStyle w:val="NormalnyWeb"/>
        <w:numPr>
          <w:ilvl w:val="0"/>
          <w:numId w:val="91"/>
        </w:numPr>
        <w:spacing w:before="0" w:after="0" w:line="288" w:lineRule="auto"/>
        <w:jc w:val="both"/>
        <w:rPr>
          <w:rFonts w:ascii="Arial" w:hAnsi="Arial" w:cs="Arial"/>
          <w:sz w:val="22"/>
          <w:szCs w:val="22"/>
        </w:rPr>
      </w:pPr>
      <w:r w:rsidRPr="00E541A3">
        <w:rPr>
          <w:rFonts w:ascii="Arial" w:hAnsi="Arial" w:cs="Arial"/>
          <w:color w:val="auto"/>
          <w:sz w:val="22"/>
          <w:szCs w:val="22"/>
        </w:rPr>
        <w:t xml:space="preserve">za </w:t>
      </w:r>
      <w:r w:rsidR="00B83B69" w:rsidRPr="00E541A3">
        <w:rPr>
          <w:rFonts w:ascii="Arial" w:hAnsi="Arial" w:cs="Arial"/>
          <w:color w:val="auto"/>
          <w:sz w:val="22"/>
          <w:szCs w:val="22"/>
        </w:rPr>
        <w:t>zwłokę</w:t>
      </w:r>
      <w:r w:rsidRPr="00E541A3">
        <w:rPr>
          <w:rFonts w:ascii="Arial" w:hAnsi="Arial" w:cs="Arial"/>
          <w:color w:val="auto"/>
          <w:sz w:val="22"/>
          <w:szCs w:val="22"/>
        </w:rPr>
        <w:t xml:space="preserve"> w podstawieniu zastępczego pojazdu</w:t>
      </w:r>
      <w:r w:rsidR="00B83B69" w:rsidRPr="00E541A3">
        <w:rPr>
          <w:rFonts w:ascii="Arial" w:hAnsi="Arial" w:cs="Arial"/>
          <w:color w:val="auto"/>
          <w:sz w:val="22"/>
          <w:szCs w:val="22"/>
        </w:rPr>
        <w:t>,</w:t>
      </w:r>
      <w:r w:rsidRPr="00E541A3">
        <w:rPr>
          <w:rFonts w:ascii="Arial" w:hAnsi="Arial" w:cs="Arial"/>
          <w:color w:val="auto"/>
          <w:sz w:val="22"/>
          <w:szCs w:val="22"/>
        </w:rPr>
        <w:t xml:space="preserve"> w przypadku awarii pojazdu, </w:t>
      </w:r>
      <w:r w:rsidR="009931E0" w:rsidRPr="00E541A3">
        <w:rPr>
          <w:rFonts w:ascii="Arial" w:hAnsi="Arial" w:cs="Arial"/>
          <w:color w:val="auto"/>
          <w:sz w:val="22"/>
          <w:szCs w:val="22"/>
        </w:rPr>
        <w:t xml:space="preserve">                  </w:t>
      </w:r>
      <w:r w:rsidR="00B83B69" w:rsidRPr="00E541A3">
        <w:rPr>
          <w:rFonts w:ascii="Arial" w:hAnsi="Arial" w:cs="Arial"/>
          <w:color w:val="auto"/>
          <w:sz w:val="22"/>
          <w:szCs w:val="22"/>
        </w:rPr>
        <w:t>o któr</w:t>
      </w:r>
      <w:r w:rsidR="00471B2B" w:rsidRPr="00E541A3">
        <w:rPr>
          <w:rFonts w:ascii="Arial" w:hAnsi="Arial" w:cs="Arial"/>
          <w:color w:val="auto"/>
          <w:sz w:val="22"/>
          <w:szCs w:val="22"/>
        </w:rPr>
        <w:t>ej</w:t>
      </w:r>
      <w:r w:rsidR="00B83B69" w:rsidRPr="00E541A3">
        <w:rPr>
          <w:rFonts w:ascii="Arial" w:hAnsi="Arial" w:cs="Arial"/>
          <w:color w:val="auto"/>
          <w:sz w:val="22"/>
          <w:szCs w:val="22"/>
        </w:rPr>
        <w:t xml:space="preserve"> mowa w §</w:t>
      </w:r>
      <w:r w:rsidR="00471B2B" w:rsidRPr="00E541A3">
        <w:rPr>
          <w:rFonts w:ascii="Arial" w:hAnsi="Arial" w:cs="Arial"/>
          <w:color w:val="auto"/>
          <w:sz w:val="22"/>
          <w:szCs w:val="22"/>
        </w:rPr>
        <w:t xml:space="preserve"> 7</w:t>
      </w:r>
      <w:r w:rsidR="00B83B69" w:rsidRPr="00E541A3">
        <w:rPr>
          <w:rFonts w:ascii="Arial" w:hAnsi="Arial" w:cs="Arial"/>
          <w:color w:val="auto"/>
          <w:sz w:val="22"/>
          <w:szCs w:val="22"/>
        </w:rPr>
        <w:t xml:space="preserve"> ust. </w:t>
      </w:r>
      <w:r w:rsidR="00471B2B" w:rsidRPr="00E541A3">
        <w:rPr>
          <w:rFonts w:ascii="Arial" w:hAnsi="Arial" w:cs="Arial"/>
          <w:color w:val="auto"/>
          <w:sz w:val="22"/>
          <w:szCs w:val="22"/>
        </w:rPr>
        <w:t>1</w:t>
      </w:r>
      <w:r w:rsidRPr="00E541A3">
        <w:rPr>
          <w:rFonts w:ascii="Arial" w:hAnsi="Arial" w:cs="Arial"/>
          <w:color w:val="auto"/>
          <w:sz w:val="22"/>
          <w:szCs w:val="22"/>
        </w:rPr>
        <w:t xml:space="preserve"> - w wysokości </w:t>
      </w:r>
      <w:r w:rsidRPr="00E541A3">
        <w:rPr>
          <w:rFonts w:ascii="Arial" w:hAnsi="Arial" w:cs="Arial"/>
          <w:bCs/>
          <w:color w:val="auto"/>
          <w:sz w:val="22"/>
          <w:szCs w:val="22"/>
        </w:rPr>
        <w:t xml:space="preserve">200,00 zł </w:t>
      </w:r>
      <w:r w:rsidRPr="00E541A3">
        <w:rPr>
          <w:rFonts w:ascii="Arial" w:hAnsi="Arial" w:cs="Arial"/>
          <w:color w:val="auto"/>
          <w:sz w:val="22"/>
          <w:szCs w:val="22"/>
        </w:rPr>
        <w:t xml:space="preserve">za każdą rozpoczętą godzinę </w:t>
      </w:r>
      <w:r w:rsidR="00BF5B5E" w:rsidRPr="00E541A3">
        <w:rPr>
          <w:rFonts w:ascii="Arial" w:hAnsi="Arial" w:cs="Arial"/>
          <w:color w:val="auto"/>
          <w:sz w:val="22"/>
          <w:szCs w:val="22"/>
        </w:rPr>
        <w:t>zwłoki</w:t>
      </w:r>
      <w:r w:rsidR="00471B2B" w:rsidRPr="00E541A3">
        <w:rPr>
          <w:rFonts w:ascii="Arial" w:hAnsi="Arial" w:cs="Arial"/>
          <w:color w:val="auto"/>
          <w:sz w:val="22"/>
          <w:szCs w:val="22"/>
        </w:rPr>
        <w:t xml:space="preserve"> po</w:t>
      </w:r>
      <w:r w:rsidR="00471B2B">
        <w:rPr>
          <w:rFonts w:ascii="Arial" w:hAnsi="Arial" w:cs="Arial"/>
          <w:sz w:val="22"/>
          <w:szCs w:val="22"/>
        </w:rPr>
        <w:t>nad wskazaną w § 7 ust. 1</w:t>
      </w:r>
      <w:r w:rsidRPr="00D11C4F">
        <w:rPr>
          <w:rFonts w:ascii="Arial" w:hAnsi="Arial" w:cs="Arial"/>
          <w:sz w:val="22"/>
          <w:szCs w:val="22"/>
        </w:rPr>
        <w:t>, za każdą jednostkę pojazdu;</w:t>
      </w:r>
    </w:p>
    <w:p w14:paraId="7D0D2913" w14:textId="77777777" w:rsidR="00FE3DBE" w:rsidRPr="00D11C4F" w:rsidRDefault="00FE3DBE" w:rsidP="007B6A7D">
      <w:pPr>
        <w:pStyle w:val="NormalnyWeb"/>
        <w:numPr>
          <w:ilvl w:val="0"/>
          <w:numId w:val="91"/>
        </w:numPr>
        <w:spacing w:before="0" w:after="0" w:line="288" w:lineRule="auto"/>
        <w:jc w:val="both"/>
        <w:rPr>
          <w:rFonts w:ascii="Arial" w:hAnsi="Arial" w:cs="Arial"/>
          <w:sz w:val="22"/>
          <w:szCs w:val="22"/>
        </w:rPr>
      </w:pPr>
      <w:r w:rsidRPr="00D11C4F">
        <w:rPr>
          <w:rFonts w:ascii="Arial" w:hAnsi="Arial" w:cs="Arial"/>
          <w:sz w:val="22"/>
          <w:szCs w:val="22"/>
        </w:rPr>
        <w:t xml:space="preserve">za realizację usługi sprzętem niezgodnym z wymogami zawartymi w </w:t>
      </w:r>
      <w:r w:rsidR="001C1142">
        <w:rPr>
          <w:rFonts w:ascii="Arial" w:hAnsi="Arial" w:cs="Arial"/>
          <w:sz w:val="22"/>
          <w:szCs w:val="22"/>
        </w:rPr>
        <w:t>SWZ</w:t>
      </w:r>
      <w:r w:rsidRPr="00D11C4F">
        <w:rPr>
          <w:rFonts w:ascii="Arial" w:hAnsi="Arial" w:cs="Arial"/>
          <w:sz w:val="22"/>
          <w:szCs w:val="22"/>
        </w:rPr>
        <w:t xml:space="preserve"> - </w:t>
      </w:r>
      <w:r w:rsidR="001C1142">
        <w:rPr>
          <w:rFonts w:ascii="Arial" w:hAnsi="Arial" w:cs="Arial"/>
          <w:sz w:val="22"/>
          <w:szCs w:val="22"/>
        </w:rPr>
        <w:t xml:space="preserve">                      </w:t>
      </w:r>
      <w:r w:rsidRPr="00D11C4F">
        <w:rPr>
          <w:rFonts w:ascii="Arial" w:hAnsi="Arial" w:cs="Arial"/>
          <w:sz w:val="22"/>
          <w:szCs w:val="22"/>
        </w:rPr>
        <w:t xml:space="preserve">w wysokości </w:t>
      </w:r>
      <w:r w:rsidRPr="00D11C4F">
        <w:rPr>
          <w:rFonts w:ascii="Arial" w:hAnsi="Arial" w:cs="Arial"/>
          <w:bCs/>
          <w:sz w:val="22"/>
          <w:szCs w:val="22"/>
        </w:rPr>
        <w:t xml:space="preserve">1 000,00 zł </w:t>
      </w:r>
      <w:r w:rsidRPr="00D11C4F">
        <w:rPr>
          <w:rFonts w:ascii="Arial" w:hAnsi="Arial" w:cs="Arial"/>
          <w:sz w:val="22"/>
          <w:szCs w:val="22"/>
        </w:rPr>
        <w:t>za każdy przypadek, za każdą jednostkę pojazdu</w:t>
      </w:r>
      <w:r w:rsidR="00636432">
        <w:rPr>
          <w:rFonts w:ascii="Arial" w:hAnsi="Arial" w:cs="Arial"/>
          <w:sz w:val="22"/>
          <w:szCs w:val="22"/>
        </w:rPr>
        <w:t>;</w:t>
      </w:r>
    </w:p>
    <w:p w14:paraId="7CEDC5D2" w14:textId="77777777" w:rsidR="00FE3DBE" w:rsidRDefault="00FE3DBE" w:rsidP="007B6A7D">
      <w:pPr>
        <w:pStyle w:val="NormalnyWeb"/>
        <w:numPr>
          <w:ilvl w:val="0"/>
          <w:numId w:val="91"/>
        </w:numPr>
        <w:spacing w:before="0" w:after="0" w:line="288" w:lineRule="auto"/>
        <w:jc w:val="both"/>
        <w:rPr>
          <w:rFonts w:ascii="Arial" w:hAnsi="Arial" w:cs="Arial"/>
          <w:sz w:val="22"/>
          <w:szCs w:val="22"/>
        </w:rPr>
      </w:pPr>
      <w:r w:rsidRPr="00A37372">
        <w:rPr>
          <w:rFonts w:ascii="Arial" w:hAnsi="Arial" w:cs="Arial"/>
          <w:sz w:val="22"/>
          <w:szCs w:val="22"/>
        </w:rPr>
        <w:t xml:space="preserve">za brak kontaktu telefonicznego (nie odbieranie telefonów) z </w:t>
      </w:r>
      <w:r>
        <w:rPr>
          <w:rFonts w:ascii="Arial" w:hAnsi="Arial" w:cs="Arial"/>
          <w:sz w:val="22"/>
          <w:szCs w:val="22"/>
        </w:rPr>
        <w:t>przedstawicielem Wykonawcy odpowiedzialnym za koordynowanie prac po stronie Wykonawcy</w:t>
      </w:r>
      <w:r w:rsidR="001C1142">
        <w:rPr>
          <w:rFonts w:ascii="Arial" w:hAnsi="Arial" w:cs="Arial"/>
          <w:sz w:val="22"/>
          <w:szCs w:val="22"/>
        </w:rPr>
        <w:t>,</w:t>
      </w:r>
      <w:r>
        <w:rPr>
          <w:rFonts w:ascii="Arial" w:hAnsi="Arial" w:cs="Arial"/>
          <w:sz w:val="22"/>
          <w:szCs w:val="22"/>
        </w:rPr>
        <w:t xml:space="preserve"> </w:t>
      </w:r>
      <w:r w:rsidRPr="00A37372">
        <w:rPr>
          <w:rFonts w:ascii="Arial" w:hAnsi="Arial" w:cs="Arial"/>
          <w:sz w:val="22"/>
          <w:szCs w:val="22"/>
        </w:rPr>
        <w:t xml:space="preserve">przez okres dłuższy niż </w:t>
      </w:r>
      <w:r w:rsidRPr="00A37372">
        <w:rPr>
          <w:rFonts w:ascii="Arial" w:hAnsi="Arial" w:cs="Arial"/>
          <w:bCs/>
          <w:sz w:val="22"/>
          <w:szCs w:val="22"/>
        </w:rPr>
        <w:t>0,5 godziny</w:t>
      </w:r>
      <w:r w:rsidRPr="00A37372">
        <w:rPr>
          <w:rFonts w:ascii="Arial" w:hAnsi="Arial" w:cs="Arial"/>
          <w:b/>
          <w:bCs/>
          <w:sz w:val="22"/>
          <w:szCs w:val="22"/>
        </w:rPr>
        <w:t xml:space="preserve"> </w:t>
      </w:r>
      <w:r w:rsidRPr="00A37372">
        <w:rPr>
          <w:rFonts w:ascii="Arial" w:hAnsi="Arial" w:cs="Arial"/>
          <w:sz w:val="22"/>
          <w:szCs w:val="22"/>
        </w:rPr>
        <w:t xml:space="preserve">– w wysokości </w:t>
      </w:r>
      <w:r w:rsidRPr="00A37372">
        <w:rPr>
          <w:rFonts w:ascii="Arial" w:hAnsi="Arial" w:cs="Arial"/>
          <w:bCs/>
          <w:sz w:val="22"/>
          <w:szCs w:val="22"/>
        </w:rPr>
        <w:t xml:space="preserve">1 000,00 </w:t>
      </w:r>
      <w:r>
        <w:rPr>
          <w:rFonts w:ascii="Arial" w:hAnsi="Arial" w:cs="Arial"/>
          <w:bCs/>
          <w:sz w:val="22"/>
          <w:szCs w:val="22"/>
        </w:rPr>
        <w:t>zł</w:t>
      </w:r>
      <w:r w:rsidRPr="00A37372">
        <w:rPr>
          <w:rFonts w:ascii="Arial" w:hAnsi="Arial" w:cs="Arial"/>
          <w:b/>
          <w:bCs/>
          <w:sz w:val="22"/>
          <w:szCs w:val="22"/>
        </w:rPr>
        <w:t xml:space="preserve"> </w:t>
      </w:r>
      <w:r w:rsidRPr="00A37372">
        <w:rPr>
          <w:rFonts w:ascii="Arial" w:hAnsi="Arial" w:cs="Arial"/>
          <w:sz w:val="22"/>
          <w:szCs w:val="22"/>
        </w:rPr>
        <w:t>za każdy przypadek</w:t>
      </w:r>
      <w:r>
        <w:rPr>
          <w:rFonts w:ascii="Arial" w:hAnsi="Arial" w:cs="Arial"/>
          <w:sz w:val="22"/>
          <w:szCs w:val="22"/>
        </w:rPr>
        <w:t xml:space="preserve"> </w:t>
      </w:r>
      <w:r w:rsidRPr="00A37372">
        <w:rPr>
          <w:rFonts w:ascii="Arial" w:hAnsi="Arial" w:cs="Arial"/>
          <w:sz w:val="22"/>
          <w:szCs w:val="22"/>
        </w:rPr>
        <w:t>udo</w:t>
      </w:r>
      <w:r>
        <w:rPr>
          <w:rFonts w:ascii="Arial" w:hAnsi="Arial" w:cs="Arial"/>
          <w:sz w:val="22"/>
          <w:szCs w:val="22"/>
        </w:rPr>
        <w:t>kumentowany przez Zamawiającego;</w:t>
      </w:r>
    </w:p>
    <w:p w14:paraId="28DC91BA" w14:textId="2D161D7A" w:rsidR="008730FF" w:rsidRPr="00636432" w:rsidRDefault="008730FF" w:rsidP="007B6A7D">
      <w:pPr>
        <w:pStyle w:val="NormalnyWeb"/>
        <w:numPr>
          <w:ilvl w:val="0"/>
          <w:numId w:val="91"/>
        </w:numPr>
        <w:spacing w:before="0" w:after="0" w:line="288" w:lineRule="auto"/>
        <w:jc w:val="both"/>
        <w:rPr>
          <w:rFonts w:ascii="Arial" w:hAnsi="Arial" w:cs="Arial"/>
          <w:sz w:val="22"/>
          <w:szCs w:val="22"/>
        </w:rPr>
      </w:pPr>
      <w:r w:rsidRPr="008730FF">
        <w:rPr>
          <w:rFonts w:ascii="Arial" w:hAnsi="Arial" w:cs="Arial"/>
          <w:sz w:val="22"/>
          <w:szCs w:val="22"/>
        </w:rPr>
        <w:t xml:space="preserve">za brak systemu GPS lub awarię systemu GPS trwającą dłużej niż 48 godzin –                   w wysokości </w:t>
      </w:r>
      <w:r w:rsidRPr="008730FF">
        <w:rPr>
          <w:rFonts w:ascii="Arial" w:hAnsi="Arial" w:cs="Arial"/>
          <w:bCs/>
          <w:sz w:val="22"/>
          <w:szCs w:val="22"/>
        </w:rPr>
        <w:t>200,00 zł</w:t>
      </w:r>
      <w:r w:rsidRPr="008730FF">
        <w:rPr>
          <w:rFonts w:ascii="Arial" w:hAnsi="Arial" w:cs="Arial"/>
          <w:b/>
          <w:bCs/>
          <w:sz w:val="22"/>
          <w:szCs w:val="22"/>
        </w:rPr>
        <w:t xml:space="preserve"> </w:t>
      </w:r>
      <w:r w:rsidRPr="008730FF">
        <w:rPr>
          <w:rFonts w:ascii="Arial" w:hAnsi="Arial" w:cs="Arial"/>
          <w:sz w:val="22"/>
          <w:szCs w:val="22"/>
        </w:rPr>
        <w:t>za każdy dzień braku systemu lub jego awarii powyżej                     48 godzin, za każdy pojazd;</w:t>
      </w:r>
    </w:p>
    <w:p w14:paraId="48CAF64F" w14:textId="4DF7E0B5" w:rsidR="00FE3DBE" w:rsidRDefault="00FE3DBE" w:rsidP="007B6A7D">
      <w:pPr>
        <w:pStyle w:val="NormalnyWeb"/>
        <w:numPr>
          <w:ilvl w:val="0"/>
          <w:numId w:val="91"/>
        </w:numPr>
        <w:spacing w:before="0" w:after="0" w:line="288" w:lineRule="auto"/>
        <w:jc w:val="both"/>
        <w:rPr>
          <w:rFonts w:ascii="Arial" w:hAnsi="Arial" w:cs="Arial"/>
          <w:sz w:val="22"/>
          <w:szCs w:val="22"/>
        </w:rPr>
      </w:pPr>
      <w:r w:rsidRPr="00C65246">
        <w:rPr>
          <w:rFonts w:ascii="Arial" w:hAnsi="Arial" w:cs="Arial"/>
          <w:sz w:val="22"/>
          <w:szCs w:val="22"/>
        </w:rPr>
        <w:t xml:space="preserve">z tytułu realizacji usługi niezgodnie z warunkami określonymi w </w:t>
      </w:r>
      <w:r w:rsidRPr="00A37372">
        <w:rPr>
          <w:rFonts w:ascii="Arial" w:hAnsi="Arial" w:cs="Arial"/>
          <w:sz w:val="22"/>
          <w:szCs w:val="22"/>
        </w:rPr>
        <w:t>Opis</w:t>
      </w:r>
      <w:r>
        <w:rPr>
          <w:rFonts w:ascii="Arial" w:hAnsi="Arial" w:cs="Arial"/>
          <w:sz w:val="22"/>
          <w:szCs w:val="22"/>
        </w:rPr>
        <w:t>ie</w:t>
      </w:r>
      <w:r w:rsidRPr="00A37372">
        <w:rPr>
          <w:rFonts w:ascii="Arial" w:hAnsi="Arial" w:cs="Arial"/>
          <w:sz w:val="22"/>
          <w:szCs w:val="22"/>
        </w:rPr>
        <w:t xml:space="preserve"> przedmiotu zamówienia </w:t>
      </w:r>
      <w:r w:rsidR="00856383">
        <w:rPr>
          <w:rFonts w:ascii="Arial" w:hAnsi="Arial" w:cs="Arial"/>
          <w:sz w:val="22"/>
          <w:szCs w:val="22"/>
        </w:rPr>
        <w:t>SWZ</w:t>
      </w:r>
      <w:r>
        <w:rPr>
          <w:rFonts w:ascii="Arial" w:hAnsi="Arial" w:cs="Arial"/>
          <w:sz w:val="22"/>
          <w:szCs w:val="22"/>
        </w:rPr>
        <w:t xml:space="preserve"> i </w:t>
      </w:r>
      <w:r w:rsidR="00856383">
        <w:rPr>
          <w:rFonts w:ascii="Arial" w:hAnsi="Arial" w:cs="Arial"/>
          <w:sz w:val="22"/>
          <w:szCs w:val="22"/>
        </w:rPr>
        <w:t>U</w:t>
      </w:r>
      <w:r>
        <w:rPr>
          <w:rFonts w:ascii="Arial" w:hAnsi="Arial" w:cs="Arial"/>
          <w:sz w:val="22"/>
          <w:szCs w:val="22"/>
        </w:rPr>
        <w:t>mowie</w:t>
      </w:r>
      <w:r w:rsidRPr="00C65246">
        <w:rPr>
          <w:rFonts w:ascii="Arial" w:hAnsi="Arial" w:cs="Arial"/>
          <w:sz w:val="22"/>
          <w:szCs w:val="22"/>
        </w:rPr>
        <w:t xml:space="preserve"> –</w:t>
      </w:r>
      <w:r>
        <w:rPr>
          <w:rFonts w:ascii="Arial" w:hAnsi="Arial" w:cs="Arial"/>
          <w:sz w:val="22"/>
          <w:szCs w:val="22"/>
        </w:rPr>
        <w:t xml:space="preserve"> </w:t>
      </w:r>
      <w:r w:rsidRPr="00727976">
        <w:rPr>
          <w:rFonts w:ascii="Arial" w:hAnsi="Arial" w:cs="Arial"/>
          <w:sz w:val="22"/>
          <w:szCs w:val="22"/>
        </w:rPr>
        <w:t xml:space="preserve">w wysokości </w:t>
      </w:r>
      <w:r>
        <w:rPr>
          <w:rFonts w:ascii="Arial" w:hAnsi="Arial" w:cs="Arial"/>
          <w:bCs/>
          <w:sz w:val="22"/>
          <w:szCs w:val="22"/>
        </w:rPr>
        <w:t>2</w:t>
      </w:r>
      <w:r w:rsidRPr="00727976">
        <w:rPr>
          <w:rFonts w:ascii="Arial" w:hAnsi="Arial" w:cs="Arial"/>
          <w:bCs/>
          <w:sz w:val="22"/>
          <w:szCs w:val="22"/>
        </w:rPr>
        <w:t>00,00 zł</w:t>
      </w:r>
      <w:r w:rsidRPr="00727976">
        <w:rPr>
          <w:rFonts w:ascii="Arial" w:hAnsi="Arial" w:cs="Arial"/>
          <w:b/>
          <w:bCs/>
          <w:sz w:val="22"/>
          <w:szCs w:val="22"/>
        </w:rPr>
        <w:t xml:space="preserve"> </w:t>
      </w:r>
      <w:r w:rsidRPr="00727976">
        <w:rPr>
          <w:rFonts w:ascii="Arial" w:hAnsi="Arial" w:cs="Arial"/>
          <w:sz w:val="22"/>
          <w:szCs w:val="22"/>
        </w:rPr>
        <w:t>za każdy przypadek stwierdzony przez Zamawiającego;</w:t>
      </w:r>
    </w:p>
    <w:p w14:paraId="2D5819A1" w14:textId="77777777" w:rsidR="002B3D34" w:rsidRPr="000B34DF" w:rsidRDefault="002B3D34" w:rsidP="007B6A7D">
      <w:pPr>
        <w:widowControl/>
        <w:numPr>
          <w:ilvl w:val="0"/>
          <w:numId w:val="91"/>
        </w:numPr>
        <w:suppressAutoHyphens w:val="0"/>
        <w:spacing w:line="288" w:lineRule="auto"/>
        <w:jc w:val="both"/>
        <w:rPr>
          <w:rFonts w:ascii="Arial" w:eastAsia="Times New Roman" w:hAnsi="Arial" w:cs="Arial"/>
          <w:sz w:val="22"/>
          <w:szCs w:val="22"/>
        </w:rPr>
      </w:pPr>
      <w:r w:rsidRPr="000B34DF">
        <w:rPr>
          <w:rFonts w:ascii="Arial" w:eastAsia="Times New Roman" w:hAnsi="Arial" w:cs="Arial"/>
          <w:sz w:val="22"/>
          <w:szCs w:val="22"/>
        </w:rPr>
        <w:t>w przypadku niedopełnienia wymogu zatrudnienia na podstawie stosunku pracy                   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p>
    <w:p w14:paraId="27DC02AB" w14:textId="348E30E7" w:rsidR="00FE3DBE" w:rsidRPr="008A5E15" w:rsidRDefault="00FE3DBE" w:rsidP="007B6A7D">
      <w:pPr>
        <w:pStyle w:val="NormalnyWeb"/>
        <w:numPr>
          <w:ilvl w:val="0"/>
          <w:numId w:val="91"/>
        </w:numPr>
        <w:spacing w:before="0" w:after="0" w:line="288" w:lineRule="auto"/>
        <w:jc w:val="both"/>
        <w:rPr>
          <w:rFonts w:ascii="Arial" w:hAnsi="Arial" w:cs="Arial"/>
          <w:sz w:val="22"/>
          <w:szCs w:val="22"/>
        </w:rPr>
      </w:pPr>
      <w:r w:rsidRPr="00727976">
        <w:rPr>
          <w:rFonts w:ascii="Arial" w:hAnsi="Arial" w:cs="Arial"/>
          <w:sz w:val="22"/>
          <w:szCs w:val="22"/>
        </w:rPr>
        <w:t xml:space="preserve">z tytułu odstąpienia od umowy </w:t>
      </w:r>
      <w:r>
        <w:rPr>
          <w:rFonts w:ascii="Arial" w:hAnsi="Arial" w:cs="Arial"/>
          <w:sz w:val="22"/>
          <w:szCs w:val="22"/>
        </w:rPr>
        <w:t>lub jej rozwiązani</w:t>
      </w:r>
      <w:r w:rsidR="009B62F1">
        <w:rPr>
          <w:rFonts w:ascii="Arial" w:hAnsi="Arial" w:cs="Arial"/>
          <w:sz w:val="22"/>
          <w:szCs w:val="22"/>
        </w:rPr>
        <w:t>a</w:t>
      </w:r>
      <w:r w:rsidRPr="002E23A4">
        <w:rPr>
          <w:rFonts w:ascii="Arial" w:hAnsi="Arial" w:cs="Arial"/>
          <w:sz w:val="22"/>
          <w:szCs w:val="22"/>
        </w:rPr>
        <w:t xml:space="preserve"> przez Zamawiającego</w:t>
      </w:r>
      <w:r w:rsidRPr="00727976">
        <w:rPr>
          <w:rFonts w:ascii="Arial" w:hAnsi="Arial" w:cs="Arial"/>
          <w:sz w:val="22"/>
          <w:szCs w:val="22"/>
        </w:rPr>
        <w:t xml:space="preserve"> z przyczyn leżących po stronie Wykonawcy –</w:t>
      </w:r>
      <w:r>
        <w:rPr>
          <w:rFonts w:ascii="Arial" w:hAnsi="Arial" w:cs="Arial"/>
          <w:sz w:val="22"/>
          <w:szCs w:val="22"/>
        </w:rPr>
        <w:t xml:space="preserve">  </w:t>
      </w:r>
      <w:r w:rsidRPr="00727976">
        <w:rPr>
          <w:rFonts w:ascii="Arial" w:hAnsi="Arial" w:cs="Arial"/>
          <w:sz w:val="22"/>
          <w:szCs w:val="22"/>
        </w:rPr>
        <w:t xml:space="preserve">w wysokości </w:t>
      </w:r>
      <w:r w:rsidRPr="00727976">
        <w:rPr>
          <w:rFonts w:ascii="Arial" w:hAnsi="Arial" w:cs="Arial"/>
          <w:bCs/>
          <w:sz w:val="22"/>
          <w:szCs w:val="22"/>
        </w:rPr>
        <w:t>20%</w:t>
      </w:r>
      <w:r w:rsidRPr="00727976">
        <w:rPr>
          <w:rFonts w:ascii="Arial" w:hAnsi="Arial" w:cs="Arial"/>
          <w:b/>
          <w:bCs/>
          <w:sz w:val="22"/>
          <w:szCs w:val="22"/>
        </w:rPr>
        <w:t xml:space="preserve"> </w:t>
      </w:r>
      <w:r w:rsidRPr="00727976">
        <w:rPr>
          <w:rFonts w:ascii="Arial" w:hAnsi="Arial" w:cs="Arial"/>
          <w:sz w:val="22"/>
          <w:szCs w:val="22"/>
        </w:rPr>
        <w:t>wynagrodzenia brutto</w:t>
      </w:r>
      <w:r>
        <w:rPr>
          <w:rFonts w:ascii="Arial" w:hAnsi="Arial" w:cs="Arial"/>
          <w:sz w:val="22"/>
          <w:szCs w:val="22"/>
        </w:rPr>
        <w:t xml:space="preserve"> za </w:t>
      </w:r>
      <w:r w:rsidR="009931E0">
        <w:rPr>
          <w:rFonts w:ascii="Arial" w:hAnsi="Arial" w:cs="Arial"/>
          <w:sz w:val="22"/>
          <w:szCs w:val="22"/>
        </w:rPr>
        <w:t>wykonanie całego zakresu przedmiotu umowy</w:t>
      </w:r>
      <w:r w:rsidRPr="00727976">
        <w:rPr>
          <w:rFonts w:ascii="Arial" w:hAnsi="Arial" w:cs="Arial"/>
          <w:sz w:val="22"/>
          <w:szCs w:val="22"/>
        </w:rPr>
        <w:t>, o którym mowa w § 5</w:t>
      </w:r>
      <w:r>
        <w:rPr>
          <w:rFonts w:ascii="Arial" w:hAnsi="Arial" w:cs="Arial"/>
          <w:sz w:val="22"/>
          <w:szCs w:val="22"/>
        </w:rPr>
        <w:t xml:space="preserve"> ust. </w:t>
      </w:r>
      <w:r w:rsidR="00E477C5">
        <w:rPr>
          <w:rFonts w:ascii="Arial" w:hAnsi="Arial" w:cs="Arial"/>
          <w:sz w:val="22"/>
          <w:szCs w:val="22"/>
        </w:rPr>
        <w:t>2 U</w:t>
      </w:r>
      <w:r>
        <w:rPr>
          <w:rFonts w:ascii="Arial" w:hAnsi="Arial" w:cs="Arial"/>
          <w:sz w:val="22"/>
          <w:szCs w:val="22"/>
        </w:rPr>
        <w:t>mowy.</w:t>
      </w:r>
    </w:p>
    <w:p w14:paraId="3E5F110B" w14:textId="5F723D5D" w:rsidR="000B6A85" w:rsidRDefault="000B6A85" w:rsidP="00917213">
      <w:pPr>
        <w:pStyle w:val="Akapitzlist"/>
        <w:widowControl/>
        <w:numPr>
          <w:ilvl w:val="0"/>
          <w:numId w:val="51"/>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Kary</w:t>
      </w:r>
      <w:r w:rsidR="00911EE3">
        <w:rPr>
          <w:rFonts w:ascii="Arial" w:eastAsia="Times New Roman" w:hAnsi="Arial" w:cs="Arial"/>
          <w:color w:val="auto"/>
          <w:sz w:val="22"/>
          <w:szCs w:val="22"/>
          <w:lang w:eastAsia="pl-PL"/>
        </w:rPr>
        <w:t xml:space="preserve"> umowne</w:t>
      </w:r>
      <w:r>
        <w:rPr>
          <w:rFonts w:ascii="Arial" w:eastAsia="Times New Roman" w:hAnsi="Arial" w:cs="Arial"/>
          <w:color w:val="auto"/>
          <w:sz w:val="22"/>
          <w:szCs w:val="22"/>
          <w:lang w:eastAsia="pl-PL"/>
        </w:rPr>
        <w:t xml:space="preserve"> określone w ust. 2 pkt 1 </w:t>
      </w:r>
      <w:r w:rsidRPr="00A83054">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 xml:space="preserve"> </w:t>
      </w:r>
      <w:r w:rsidR="008730FF">
        <w:rPr>
          <w:rFonts w:ascii="Arial" w:eastAsia="Times New Roman" w:hAnsi="Arial" w:cs="Arial"/>
          <w:color w:val="auto"/>
          <w:sz w:val="22"/>
          <w:szCs w:val="22"/>
          <w:lang w:eastAsia="pl-PL"/>
        </w:rPr>
        <w:t>8</w:t>
      </w:r>
      <w:r w:rsidRPr="00A83054">
        <w:rPr>
          <w:rFonts w:ascii="Arial" w:eastAsia="Times New Roman" w:hAnsi="Arial" w:cs="Arial"/>
          <w:color w:val="auto"/>
          <w:sz w:val="22"/>
          <w:szCs w:val="22"/>
          <w:lang w:eastAsia="pl-PL"/>
        </w:rPr>
        <w:t xml:space="preserve"> nalicza się niezależnie.</w:t>
      </w:r>
    </w:p>
    <w:p w14:paraId="601DB24E" w14:textId="77777777" w:rsidR="000B6A85" w:rsidRDefault="000B6A85" w:rsidP="00917213">
      <w:pPr>
        <w:widowControl/>
        <w:numPr>
          <w:ilvl w:val="0"/>
          <w:numId w:val="51"/>
        </w:numPr>
        <w:tabs>
          <w:tab w:val="left" w:pos="0"/>
        </w:tabs>
        <w:suppressAutoHyphens w:val="0"/>
        <w:spacing w:line="288" w:lineRule="auto"/>
        <w:ind w:left="357" w:hanging="357"/>
        <w:jc w:val="both"/>
        <w:rPr>
          <w:rFonts w:ascii="Arial" w:eastAsia="Times New Roman" w:hAnsi="Arial" w:cs="Arial"/>
          <w:sz w:val="22"/>
          <w:szCs w:val="22"/>
        </w:rPr>
      </w:pPr>
      <w:r w:rsidRPr="00F25A66">
        <w:rPr>
          <w:rFonts w:ascii="Arial" w:hAnsi="Arial" w:cs="Arial"/>
          <w:sz w:val="22"/>
          <w:szCs w:val="22"/>
        </w:rPr>
        <w:t>Maksymal</w:t>
      </w:r>
      <w:r w:rsidR="009931E0">
        <w:rPr>
          <w:rFonts w:ascii="Arial" w:hAnsi="Arial" w:cs="Arial"/>
          <w:sz w:val="22"/>
          <w:szCs w:val="22"/>
        </w:rPr>
        <w:t xml:space="preserve">ną łączną wysokość kar umownych, których mogą dochodzić </w:t>
      </w:r>
      <w:r w:rsidRPr="00F25A66">
        <w:rPr>
          <w:rFonts w:ascii="Arial" w:hAnsi="Arial" w:cs="Arial"/>
          <w:sz w:val="22"/>
          <w:szCs w:val="22"/>
        </w:rPr>
        <w:t>Strony</w:t>
      </w:r>
      <w:r w:rsidR="009931E0">
        <w:rPr>
          <w:rFonts w:ascii="Arial" w:hAnsi="Arial" w:cs="Arial"/>
          <w:sz w:val="22"/>
          <w:szCs w:val="22"/>
        </w:rPr>
        <w:t xml:space="preserve">, ustala się </w:t>
      </w:r>
      <w:r w:rsidRPr="00F25A66">
        <w:rPr>
          <w:rFonts w:ascii="Arial" w:hAnsi="Arial" w:cs="Arial"/>
          <w:sz w:val="22"/>
          <w:szCs w:val="22"/>
        </w:rPr>
        <w:t xml:space="preserve">na kwotę 20% </w:t>
      </w:r>
      <w:r w:rsidR="009931E0" w:rsidRPr="00727976">
        <w:rPr>
          <w:rFonts w:ascii="Arial" w:hAnsi="Arial" w:cs="Arial"/>
          <w:sz w:val="22"/>
          <w:szCs w:val="22"/>
        </w:rPr>
        <w:t>wynagrodzenia brutto</w:t>
      </w:r>
      <w:r w:rsidR="009931E0">
        <w:rPr>
          <w:rFonts w:ascii="Arial" w:hAnsi="Arial" w:cs="Arial"/>
          <w:sz w:val="22"/>
          <w:szCs w:val="22"/>
        </w:rPr>
        <w:t xml:space="preserve"> za wykonanie całego zakresu przedmiotu umowy</w:t>
      </w:r>
      <w:r w:rsidRPr="00F25A66">
        <w:rPr>
          <w:rFonts w:ascii="Arial" w:hAnsi="Arial" w:cs="Arial"/>
          <w:sz w:val="22"/>
          <w:szCs w:val="22"/>
        </w:rPr>
        <w:t xml:space="preserve">, o którym mowa w § </w:t>
      </w:r>
      <w:r w:rsidR="00CF543F">
        <w:rPr>
          <w:rFonts w:ascii="Arial" w:hAnsi="Arial" w:cs="Arial"/>
          <w:sz w:val="22"/>
          <w:szCs w:val="22"/>
        </w:rPr>
        <w:t>5</w:t>
      </w:r>
      <w:r w:rsidRPr="00F25A66">
        <w:rPr>
          <w:rFonts w:ascii="Arial" w:hAnsi="Arial" w:cs="Arial"/>
          <w:sz w:val="22"/>
          <w:szCs w:val="22"/>
        </w:rPr>
        <w:t xml:space="preserve"> ust. 2 Umowy</w:t>
      </w:r>
      <w:r w:rsidRPr="00F25A66">
        <w:rPr>
          <w:rFonts w:ascii="Arial" w:eastAsia="Times New Roman" w:hAnsi="Arial" w:cs="Arial"/>
          <w:sz w:val="22"/>
          <w:szCs w:val="22"/>
        </w:rPr>
        <w:t>.</w:t>
      </w:r>
    </w:p>
    <w:p w14:paraId="6E4E35F9" w14:textId="4823B106" w:rsidR="00A57DB8" w:rsidRPr="00A57DB8" w:rsidRDefault="00A57DB8" w:rsidP="00917213">
      <w:pPr>
        <w:widowControl/>
        <w:numPr>
          <w:ilvl w:val="0"/>
          <w:numId w:val="51"/>
        </w:numPr>
        <w:suppressAutoHyphens w:val="0"/>
        <w:spacing w:line="288" w:lineRule="auto"/>
        <w:jc w:val="both"/>
        <w:rPr>
          <w:rFonts w:ascii="Arial" w:eastAsia="SimSun" w:hAnsi="Arial" w:cs="Arial"/>
          <w:color w:val="auto"/>
          <w:kern w:val="3"/>
          <w:sz w:val="22"/>
          <w:szCs w:val="22"/>
          <w:lang w:bidi="hi-IN"/>
        </w:rPr>
      </w:pPr>
      <w:r>
        <w:rPr>
          <w:rFonts w:ascii="Arial" w:eastAsia="SimSun" w:hAnsi="Arial" w:cs="Arial"/>
          <w:color w:val="auto"/>
          <w:kern w:val="3"/>
          <w:sz w:val="22"/>
          <w:szCs w:val="22"/>
          <w:lang w:bidi="hi-IN"/>
        </w:rPr>
        <w:t xml:space="preserve">Kary umowne będą płatne w terminie </w:t>
      </w:r>
      <w:r w:rsidR="002A59E5">
        <w:rPr>
          <w:rFonts w:ascii="Arial" w:eastAsia="SimSun" w:hAnsi="Arial" w:cs="Arial"/>
          <w:color w:val="auto"/>
          <w:kern w:val="3"/>
          <w:sz w:val="22"/>
          <w:szCs w:val="22"/>
          <w:lang w:bidi="hi-IN"/>
        </w:rPr>
        <w:t>5</w:t>
      </w:r>
      <w:r>
        <w:rPr>
          <w:rFonts w:ascii="Arial" w:eastAsia="SimSun" w:hAnsi="Arial" w:cs="Arial"/>
          <w:color w:val="auto"/>
          <w:kern w:val="3"/>
          <w:sz w:val="22"/>
          <w:szCs w:val="22"/>
          <w:lang w:bidi="hi-IN"/>
        </w:rPr>
        <w:t xml:space="preserve"> dni od daty doręczenia Wykonawcy wezwania do ich uiszczenia.</w:t>
      </w:r>
    </w:p>
    <w:p w14:paraId="497970EA" w14:textId="77777777" w:rsidR="000B6A85" w:rsidRPr="00F25A66" w:rsidRDefault="000B6A85" w:rsidP="00917213">
      <w:pPr>
        <w:widowControl/>
        <w:numPr>
          <w:ilvl w:val="0"/>
          <w:numId w:val="51"/>
        </w:numPr>
        <w:tabs>
          <w:tab w:val="left" w:pos="0"/>
        </w:tabs>
        <w:suppressAutoHyphens w:val="0"/>
        <w:spacing w:line="288" w:lineRule="auto"/>
        <w:ind w:left="357" w:hanging="357"/>
        <w:jc w:val="both"/>
        <w:rPr>
          <w:rFonts w:ascii="Arial" w:eastAsia="Times New Roman" w:hAnsi="Arial" w:cs="Arial"/>
          <w:sz w:val="22"/>
          <w:szCs w:val="22"/>
        </w:rPr>
      </w:pPr>
      <w:r w:rsidRPr="00F25A66">
        <w:rPr>
          <w:rFonts w:ascii="Arial" w:eastAsia="Times New Roman" w:hAnsi="Arial" w:cs="Arial"/>
          <w:color w:val="auto"/>
          <w:sz w:val="22"/>
          <w:szCs w:val="22"/>
          <w:lang w:eastAsia="pl-PL"/>
        </w:rPr>
        <w:t>Zamawiający uprawniony jest do potrącenia kar umownych z należności Wykonawcy wynikających z wystawionej i zaakceptowa</w:t>
      </w:r>
      <w:r w:rsidR="004454F4">
        <w:rPr>
          <w:rFonts w:ascii="Arial" w:eastAsia="Times New Roman" w:hAnsi="Arial" w:cs="Arial"/>
          <w:color w:val="auto"/>
          <w:sz w:val="22"/>
          <w:szCs w:val="22"/>
          <w:lang w:eastAsia="pl-PL"/>
        </w:rPr>
        <w:t>nej przez Zamawiającego faktury</w:t>
      </w:r>
      <w:r w:rsidRPr="00F25A66">
        <w:rPr>
          <w:rFonts w:ascii="Arial" w:eastAsia="Times New Roman" w:hAnsi="Arial" w:cs="Arial"/>
          <w:color w:val="auto"/>
          <w:sz w:val="22"/>
          <w:szCs w:val="22"/>
          <w:lang w:eastAsia="pl-PL"/>
        </w:rPr>
        <w:t xml:space="preserve">. </w:t>
      </w:r>
    </w:p>
    <w:p w14:paraId="52EDAABB" w14:textId="526E82EA" w:rsidR="00FD2C80" w:rsidRPr="000B6A85" w:rsidRDefault="000B6A85" w:rsidP="00917213">
      <w:pPr>
        <w:widowControl/>
        <w:numPr>
          <w:ilvl w:val="0"/>
          <w:numId w:val="51"/>
        </w:numPr>
        <w:tabs>
          <w:tab w:val="left" w:pos="0"/>
        </w:tabs>
        <w:suppressAutoHyphens w:val="0"/>
        <w:spacing w:line="288" w:lineRule="auto"/>
        <w:ind w:left="357" w:hanging="357"/>
        <w:jc w:val="both"/>
        <w:rPr>
          <w:rFonts w:ascii="Arial" w:eastAsia="Times New Roman" w:hAnsi="Arial" w:cs="Arial"/>
          <w:sz w:val="22"/>
          <w:szCs w:val="22"/>
        </w:rPr>
      </w:pPr>
      <w:r w:rsidRPr="00F25A66">
        <w:rPr>
          <w:rFonts w:ascii="Arial" w:eastAsia="Times New Roman" w:hAnsi="Arial" w:cs="Arial"/>
          <w:color w:val="auto"/>
          <w:sz w:val="22"/>
          <w:szCs w:val="22"/>
          <w:lang w:eastAsia="pl-PL"/>
        </w:rPr>
        <w:t xml:space="preserve">Jeżeli kara umowna nie pokrywa poniesionej szkody, </w:t>
      </w:r>
      <w:r w:rsidR="00711798">
        <w:rPr>
          <w:rFonts w:ascii="Arial" w:eastAsia="Times New Roman" w:hAnsi="Arial" w:cs="Arial"/>
          <w:color w:val="auto"/>
          <w:sz w:val="22"/>
          <w:szCs w:val="22"/>
          <w:lang w:eastAsia="pl-PL"/>
        </w:rPr>
        <w:t>S</w:t>
      </w:r>
      <w:r w:rsidRPr="00F25A66">
        <w:rPr>
          <w:rFonts w:ascii="Arial" w:eastAsia="Times New Roman" w:hAnsi="Arial" w:cs="Arial"/>
          <w:color w:val="auto"/>
          <w:sz w:val="22"/>
          <w:szCs w:val="22"/>
          <w:lang w:eastAsia="pl-PL"/>
        </w:rPr>
        <w:t>trony mogą dochodzić odszkodowania uzupełniającego do wysokości faktycznie poniesionej szkody,                              na zasadach ogólnych.</w:t>
      </w:r>
    </w:p>
    <w:p w14:paraId="0A6F7A2B" w14:textId="77777777" w:rsidR="00C94AAE" w:rsidRDefault="00C94AAE" w:rsidP="009B4018">
      <w:pPr>
        <w:spacing w:before="120" w:after="120" w:line="288" w:lineRule="auto"/>
        <w:jc w:val="center"/>
        <w:rPr>
          <w:rFonts w:ascii="Arial" w:hAnsi="Arial" w:cs="Arial"/>
          <w:b/>
          <w:color w:val="auto"/>
          <w:sz w:val="22"/>
          <w:szCs w:val="22"/>
          <w:lang w:eastAsia="pl-PL"/>
        </w:rPr>
      </w:pPr>
      <w:r w:rsidRPr="00C94AAE">
        <w:rPr>
          <w:rFonts w:ascii="Arial" w:hAnsi="Arial" w:cs="Arial"/>
          <w:b/>
          <w:color w:val="auto"/>
          <w:sz w:val="22"/>
          <w:szCs w:val="22"/>
          <w:lang w:eastAsia="pl-PL"/>
        </w:rPr>
        <w:t xml:space="preserve">§ </w:t>
      </w:r>
      <w:r>
        <w:rPr>
          <w:rFonts w:ascii="Arial" w:hAnsi="Arial" w:cs="Arial"/>
          <w:b/>
          <w:color w:val="auto"/>
          <w:sz w:val="22"/>
          <w:szCs w:val="22"/>
          <w:lang w:eastAsia="pl-PL"/>
        </w:rPr>
        <w:t>7</w:t>
      </w:r>
    </w:p>
    <w:p w14:paraId="400DAF85" w14:textId="4AC7D1C1" w:rsidR="00D51806" w:rsidRPr="00D51806" w:rsidRDefault="00D51806" w:rsidP="00D51806">
      <w:pPr>
        <w:widowControl/>
        <w:suppressAutoHyphens w:val="0"/>
        <w:spacing w:before="120" w:after="120" w:line="288" w:lineRule="auto"/>
        <w:jc w:val="center"/>
        <w:rPr>
          <w:rFonts w:ascii="Arial" w:eastAsia="Times New Roman" w:hAnsi="Arial" w:cs="Arial"/>
          <w:b/>
          <w:color w:val="auto"/>
          <w:sz w:val="22"/>
          <w:lang w:eastAsia="pl-PL"/>
        </w:rPr>
      </w:pPr>
      <w:r>
        <w:rPr>
          <w:rFonts w:ascii="Arial" w:eastAsia="Times New Roman" w:hAnsi="Arial" w:cs="Arial"/>
          <w:b/>
          <w:color w:val="auto"/>
          <w:sz w:val="22"/>
          <w:lang w:eastAsia="pl-PL"/>
        </w:rPr>
        <w:t>Awaria i w</w:t>
      </w:r>
      <w:r w:rsidRPr="00C94AAE">
        <w:rPr>
          <w:rFonts w:ascii="Arial" w:eastAsia="Times New Roman" w:hAnsi="Arial" w:cs="Arial"/>
          <w:b/>
          <w:color w:val="auto"/>
          <w:sz w:val="22"/>
          <w:lang w:eastAsia="pl-PL"/>
        </w:rPr>
        <w:t>ykonanie zastępcze</w:t>
      </w:r>
    </w:p>
    <w:p w14:paraId="4B7AFE81" w14:textId="77777777" w:rsidR="009A6B50" w:rsidRPr="00161C1F" w:rsidRDefault="00C94AAE" w:rsidP="007B6A7D">
      <w:pPr>
        <w:numPr>
          <w:ilvl w:val="0"/>
          <w:numId w:val="92"/>
        </w:numPr>
        <w:spacing w:line="288" w:lineRule="auto"/>
        <w:ind w:left="284" w:hanging="284"/>
        <w:jc w:val="both"/>
        <w:rPr>
          <w:rFonts w:ascii="Arial" w:eastAsia="MS Mincho" w:hAnsi="Arial" w:cs="Arial"/>
          <w:color w:val="auto"/>
          <w:sz w:val="22"/>
          <w:szCs w:val="22"/>
          <w:lang w:eastAsia="pl-PL"/>
        </w:rPr>
      </w:pPr>
      <w:r w:rsidRPr="0052681D">
        <w:rPr>
          <w:rFonts w:ascii="Arial" w:eastAsia="Times New Roman" w:hAnsi="Arial" w:cs="Arial"/>
          <w:color w:val="000000"/>
          <w:sz w:val="22"/>
          <w:szCs w:val="22"/>
          <w:lang w:eastAsia="pl-PL"/>
        </w:rPr>
        <w:t xml:space="preserve">W przypadku awarii pojazdu Wykonawca zobowiązany jest podstawić sprawny, </w:t>
      </w:r>
      <w:r w:rsidRPr="0052681D">
        <w:rPr>
          <w:rFonts w:ascii="Arial" w:eastAsia="Times New Roman" w:hAnsi="Arial" w:cs="Arial"/>
          <w:bCs/>
          <w:color w:val="000000"/>
          <w:sz w:val="22"/>
          <w:szCs w:val="22"/>
          <w:lang w:eastAsia="pl-PL"/>
        </w:rPr>
        <w:t xml:space="preserve">zastępczy pojazd </w:t>
      </w:r>
      <w:r w:rsidRPr="007139EE">
        <w:rPr>
          <w:rFonts w:ascii="Arial" w:eastAsia="Times New Roman" w:hAnsi="Arial" w:cs="Arial"/>
          <w:bCs/>
          <w:color w:val="auto"/>
          <w:sz w:val="22"/>
          <w:szCs w:val="22"/>
          <w:lang w:eastAsia="pl-PL"/>
        </w:rPr>
        <w:t>w ciągu 1 godziny</w:t>
      </w:r>
      <w:r w:rsidR="000D279C">
        <w:rPr>
          <w:rFonts w:ascii="Arial" w:eastAsia="Times New Roman" w:hAnsi="Arial" w:cs="Arial"/>
          <w:color w:val="000000"/>
          <w:sz w:val="22"/>
          <w:szCs w:val="22"/>
          <w:lang w:eastAsia="pl-PL"/>
        </w:rPr>
        <w:t xml:space="preserve">, </w:t>
      </w:r>
      <w:r>
        <w:rPr>
          <w:rFonts w:ascii="Arial" w:eastAsia="Times New Roman" w:hAnsi="Arial" w:cs="Arial"/>
          <w:color w:val="000000"/>
          <w:sz w:val="22"/>
          <w:szCs w:val="22"/>
          <w:lang w:eastAsia="pl-PL"/>
        </w:rPr>
        <w:t>od wezwania</w:t>
      </w:r>
      <w:r w:rsidR="000D279C">
        <w:rPr>
          <w:rFonts w:ascii="Arial" w:eastAsia="Times New Roman" w:hAnsi="Arial" w:cs="Arial"/>
          <w:color w:val="000000"/>
          <w:sz w:val="22"/>
          <w:szCs w:val="22"/>
          <w:lang w:eastAsia="pl-PL"/>
        </w:rPr>
        <w:t xml:space="preserve"> przedstawiciela Zamawiającego,</w:t>
      </w:r>
      <w:r w:rsidRPr="0052681D">
        <w:rPr>
          <w:rFonts w:ascii="Arial" w:eastAsia="Times New Roman" w:hAnsi="Arial" w:cs="Arial"/>
          <w:color w:val="000000"/>
          <w:sz w:val="22"/>
          <w:szCs w:val="22"/>
          <w:lang w:eastAsia="pl-PL"/>
        </w:rPr>
        <w:t xml:space="preserve"> Czas ten dotyczy awarii, które wystąpią po stawieniu się pojazdu na wezwanie przedstawiciela Zamawia</w:t>
      </w:r>
      <w:r w:rsidR="009A6B50">
        <w:rPr>
          <w:rFonts w:ascii="Arial" w:eastAsia="Times New Roman" w:hAnsi="Arial" w:cs="Arial"/>
          <w:color w:val="000000"/>
          <w:sz w:val="22"/>
          <w:szCs w:val="22"/>
          <w:lang w:eastAsia="pl-PL"/>
        </w:rPr>
        <w:t xml:space="preserve">jącego (np. w czasie załadunku, dojazdu </w:t>
      </w:r>
      <w:r w:rsidRPr="0052681D">
        <w:rPr>
          <w:rFonts w:ascii="Arial" w:eastAsia="Times New Roman" w:hAnsi="Arial" w:cs="Arial"/>
          <w:color w:val="000000"/>
          <w:sz w:val="22"/>
          <w:szCs w:val="22"/>
          <w:lang w:eastAsia="pl-PL"/>
        </w:rPr>
        <w:t xml:space="preserve">z terenu lub </w:t>
      </w:r>
      <w:r w:rsidRPr="0052681D">
        <w:rPr>
          <w:rFonts w:ascii="Arial" w:eastAsia="Times New Roman" w:hAnsi="Arial" w:cs="Arial"/>
          <w:color w:val="000000"/>
          <w:sz w:val="22"/>
          <w:szCs w:val="22"/>
          <w:lang w:eastAsia="pl-PL"/>
        </w:rPr>
        <w:lastRenderedPageBreak/>
        <w:t xml:space="preserve">składowiska do miejsca wykonywania usługi, w czasie wykonywania usługi na drodze lub w drodze powrotnej do terenu lub składowiska w celu ponownego załadunku). </w:t>
      </w:r>
    </w:p>
    <w:p w14:paraId="48828A6E" w14:textId="77777777" w:rsidR="00C94AAE" w:rsidRPr="00C94AAE" w:rsidRDefault="00C94AAE" w:rsidP="007B6A7D">
      <w:pPr>
        <w:numPr>
          <w:ilvl w:val="0"/>
          <w:numId w:val="92"/>
        </w:numPr>
        <w:spacing w:line="288" w:lineRule="auto"/>
        <w:ind w:left="284" w:hanging="284"/>
        <w:jc w:val="both"/>
        <w:rPr>
          <w:rFonts w:ascii="Arial" w:eastAsia="MS Mincho" w:hAnsi="Arial" w:cs="Arial"/>
          <w:color w:val="auto"/>
          <w:sz w:val="22"/>
          <w:szCs w:val="22"/>
          <w:lang w:eastAsia="pl-PL"/>
        </w:rPr>
      </w:pPr>
      <w:r w:rsidRPr="0052681D">
        <w:rPr>
          <w:rFonts w:ascii="Arial" w:eastAsia="Times New Roman" w:hAnsi="Arial" w:cs="Arial"/>
          <w:color w:val="000000"/>
          <w:sz w:val="22"/>
          <w:szCs w:val="22"/>
          <w:lang w:eastAsia="pl-PL"/>
        </w:rPr>
        <w:t xml:space="preserve">W przypadku nie podjęcia działań przez Wykonawcę </w:t>
      </w:r>
      <w:r w:rsidRPr="007139EE">
        <w:rPr>
          <w:rFonts w:ascii="Arial" w:eastAsia="Times New Roman" w:hAnsi="Arial" w:cs="Arial"/>
          <w:bCs/>
          <w:color w:val="auto"/>
          <w:sz w:val="22"/>
          <w:szCs w:val="22"/>
          <w:lang w:eastAsia="pl-PL"/>
        </w:rPr>
        <w:t>w ciągu 1 godziny</w:t>
      </w:r>
      <w:r w:rsidR="007139EE">
        <w:rPr>
          <w:rFonts w:ascii="Arial" w:eastAsia="Times New Roman" w:hAnsi="Arial" w:cs="Arial"/>
          <w:bCs/>
          <w:color w:val="auto"/>
          <w:sz w:val="22"/>
          <w:szCs w:val="22"/>
          <w:lang w:eastAsia="pl-PL"/>
        </w:rPr>
        <w:t>,</w:t>
      </w:r>
      <w:r w:rsidRPr="0052681D">
        <w:rPr>
          <w:rFonts w:ascii="Arial" w:eastAsia="Times New Roman" w:hAnsi="Arial" w:cs="Arial"/>
          <w:bCs/>
          <w:color w:val="auto"/>
          <w:sz w:val="22"/>
          <w:szCs w:val="22"/>
          <w:lang w:eastAsia="pl-PL"/>
        </w:rPr>
        <w:t xml:space="preserve"> </w:t>
      </w:r>
      <w:r w:rsidRPr="0052681D">
        <w:rPr>
          <w:rFonts w:ascii="Arial" w:eastAsia="Times New Roman" w:hAnsi="Arial" w:cs="Arial"/>
          <w:color w:val="000000"/>
          <w:sz w:val="22"/>
          <w:szCs w:val="22"/>
          <w:lang w:eastAsia="pl-PL"/>
        </w:rPr>
        <w:t xml:space="preserve">zgodnie </w:t>
      </w:r>
      <w:r w:rsidR="009A6B50">
        <w:rPr>
          <w:rFonts w:ascii="Arial" w:eastAsia="Times New Roman" w:hAnsi="Arial" w:cs="Arial"/>
          <w:color w:val="000000"/>
          <w:sz w:val="22"/>
          <w:szCs w:val="22"/>
          <w:lang w:eastAsia="pl-PL"/>
        </w:rPr>
        <w:t xml:space="preserve">                     </w:t>
      </w:r>
      <w:r w:rsidRPr="0052681D">
        <w:rPr>
          <w:rFonts w:ascii="Arial" w:eastAsia="Times New Roman" w:hAnsi="Arial" w:cs="Arial"/>
          <w:color w:val="000000"/>
          <w:sz w:val="22"/>
          <w:szCs w:val="22"/>
          <w:lang w:eastAsia="pl-PL"/>
        </w:rPr>
        <w:t>z poleceniem przedstawiciela Zama</w:t>
      </w:r>
      <w:r w:rsidR="000D279C">
        <w:rPr>
          <w:rFonts w:ascii="Arial" w:eastAsia="Times New Roman" w:hAnsi="Arial" w:cs="Arial"/>
          <w:color w:val="000000"/>
          <w:sz w:val="22"/>
          <w:szCs w:val="22"/>
          <w:lang w:eastAsia="pl-PL"/>
        </w:rPr>
        <w:t xml:space="preserve">wiającego, Zamawiający ma prawo </w:t>
      </w:r>
      <w:r w:rsidR="00243BC7">
        <w:rPr>
          <w:rFonts w:ascii="Arial" w:eastAsia="Times New Roman" w:hAnsi="Arial" w:cs="Arial"/>
          <w:color w:val="000000"/>
          <w:sz w:val="22"/>
          <w:szCs w:val="22"/>
          <w:lang w:eastAsia="pl-PL"/>
        </w:rPr>
        <w:t xml:space="preserve">zlecić innemu podmiotowi wykonanie </w:t>
      </w:r>
      <w:r w:rsidRPr="0052681D">
        <w:rPr>
          <w:rFonts w:ascii="Arial" w:eastAsia="Times New Roman" w:hAnsi="Arial" w:cs="Arial"/>
          <w:color w:val="000000"/>
          <w:sz w:val="22"/>
          <w:szCs w:val="22"/>
          <w:lang w:eastAsia="pl-PL"/>
        </w:rPr>
        <w:t>zastępcze</w:t>
      </w:r>
      <w:r w:rsidR="000D279C">
        <w:rPr>
          <w:rFonts w:ascii="Arial" w:eastAsia="Times New Roman" w:hAnsi="Arial" w:cs="Arial"/>
          <w:color w:val="000000"/>
          <w:sz w:val="22"/>
          <w:szCs w:val="22"/>
          <w:lang w:eastAsia="pl-PL"/>
        </w:rPr>
        <w:t>,</w:t>
      </w:r>
      <w:r w:rsidR="00243BC7">
        <w:rPr>
          <w:rFonts w:ascii="Arial" w:eastAsia="Times New Roman" w:hAnsi="Arial" w:cs="Arial"/>
          <w:color w:val="000000"/>
          <w:sz w:val="22"/>
          <w:szCs w:val="22"/>
          <w:lang w:eastAsia="pl-PL"/>
        </w:rPr>
        <w:t xml:space="preserve"> </w:t>
      </w:r>
      <w:r w:rsidR="009A6B50">
        <w:rPr>
          <w:rFonts w:ascii="Arial" w:eastAsia="Times New Roman" w:hAnsi="Arial" w:cs="Arial"/>
          <w:color w:val="000000"/>
          <w:sz w:val="22"/>
          <w:szCs w:val="22"/>
          <w:lang w:eastAsia="pl-PL"/>
        </w:rPr>
        <w:t xml:space="preserve">a kosztami wykonanej pracy </w:t>
      </w:r>
      <w:r w:rsidRPr="0052681D">
        <w:rPr>
          <w:rFonts w:ascii="Arial" w:eastAsia="Times New Roman" w:hAnsi="Arial" w:cs="Arial"/>
          <w:color w:val="000000"/>
          <w:sz w:val="22"/>
          <w:szCs w:val="22"/>
          <w:lang w:eastAsia="pl-PL"/>
        </w:rPr>
        <w:t>i kar</w:t>
      </w:r>
      <w:r w:rsidR="009622ED">
        <w:rPr>
          <w:rFonts w:ascii="Arial" w:eastAsia="Times New Roman" w:hAnsi="Arial" w:cs="Arial"/>
          <w:color w:val="000000"/>
          <w:sz w:val="22"/>
          <w:szCs w:val="22"/>
          <w:lang w:eastAsia="pl-PL"/>
        </w:rPr>
        <w:t>ami umownymi obciążyć Wykonawcę, bez konieczności uzyskania zgody sądu.</w:t>
      </w:r>
    </w:p>
    <w:p w14:paraId="5305898F" w14:textId="77777777" w:rsidR="00C94AAE" w:rsidRPr="00C94AAE" w:rsidRDefault="00C94AAE" w:rsidP="007B6A7D">
      <w:pPr>
        <w:numPr>
          <w:ilvl w:val="0"/>
          <w:numId w:val="92"/>
        </w:numPr>
        <w:autoSpaceDE w:val="0"/>
        <w:autoSpaceDN w:val="0"/>
        <w:adjustRightInd w:val="0"/>
        <w:spacing w:line="288" w:lineRule="auto"/>
        <w:ind w:left="284" w:hanging="284"/>
        <w:jc w:val="both"/>
        <w:rPr>
          <w:rFonts w:ascii="Arial" w:hAnsi="Arial" w:cs="Arial"/>
          <w:bCs/>
          <w:color w:val="auto"/>
          <w:sz w:val="22"/>
          <w:szCs w:val="22"/>
          <w:lang w:eastAsia="pl-PL"/>
        </w:rPr>
      </w:pPr>
      <w:r w:rsidRPr="00C94AAE">
        <w:rPr>
          <w:rFonts w:ascii="Arial" w:hAnsi="Arial" w:cs="Arial"/>
          <w:bCs/>
          <w:color w:val="auto"/>
          <w:sz w:val="22"/>
          <w:szCs w:val="22"/>
          <w:lang w:eastAsia="pl-PL"/>
        </w:rPr>
        <w:t>W przypadku, gdy Wykonawca nie odśnieży lub nie zwalczy śliskości dróg pomimo wezwania przez Zamawiającego</w:t>
      </w:r>
      <w:r w:rsidR="007139EE">
        <w:rPr>
          <w:rFonts w:ascii="Arial" w:hAnsi="Arial" w:cs="Arial"/>
          <w:bCs/>
          <w:color w:val="auto"/>
          <w:sz w:val="22"/>
          <w:szCs w:val="22"/>
          <w:lang w:eastAsia="pl-PL"/>
        </w:rPr>
        <w:t>,</w:t>
      </w:r>
      <w:r w:rsidRPr="00C94AAE">
        <w:rPr>
          <w:rFonts w:ascii="Arial" w:hAnsi="Arial" w:cs="Arial"/>
          <w:bCs/>
          <w:color w:val="auto"/>
          <w:sz w:val="22"/>
          <w:szCs w:val="22"/>
          <w:lang w:eastAsia="pl-PL"/>
        </w:rPr>
        <w:t xml:space="preserve"> w czasie jaki jest niezbędny do zachowania standardu drogi, Zamawiający ma prawo do zlecenia zastępczego wykonania tych usług osobie trzeciej na koszt </w:t>
      </w:r>
      <w:r w:rsidR="00243BC7">
        <w:rPr>
          <w:rFonts w:ascii="Arial" w:hAnsi="Arial" w:cs="Arial"/>
          <w:bCs/>
          <w:color w:val="auto"/>
          <w:sz w:val="22"/>
          <w:szCs w:val="22"/>
          <w:lang w:eastAsia="pl-PL"/>
        </w:rPr>
        <w:t xml:space="preserve">i ryzyko </w:t>
      </w:r>
      <w:r w:rsidRPr="00C94AAE">
        <w:rPr>
          <w:rFonts w:ascii="Arial" w:hAnsi="Arial" w:cs="Arial"/>
          <w:bCs/>
          <w:color w:val="auto"/>
          <w:sz w:val="22"/>
          <w:szCs w:val="22"/>
          <w:lang w:eastAsia="pl-PL"/>
        </w:rPr>
        <w:t>Wykonawcy</w:t>
      </w:r>
      <w:r w:rsidR="009622ED">
        <w:rPr>
          <w:rFonts w:ascii="Arial" w:hAnsi="Arial" w:cs="Arial"/>
          <w:bCs/>
          <w:color w:val="auto"/>
          <w:sz w:val="22"/>
          <w:szCs w:val="22"/>
          <w:lang w:eastAsia="pl-PL"/>
        </w:rPr>
        <w:t xml:space="preserve">, </w:t>
      </w:r>
      <w:r w:rsidR="009622ED">
        <w:rPr>
          <w:rFonts w:ascii="Arial" w:eastAsia="Times New Roman" w:hAnsi="Arial" w:cs="Arial"/>
          <w:color w:val="000000"/>
          <w:sz w:val="22"/>
          <w:szCs w:val="22"/>
          <w:lang w:eastAsia="pl-PL"/>
        </w:rPr>
        <w:t>bez konieczności uzyskania zgody sądu</w:t>
      </w:r>
      <w:r w:rsidRPr="00C94AAE">
        <w:rPr>
          <w:rFonts w:ascii="Arial" w:hAnsi="Arial" w:cs="Arial"/>
          <w:bCs/>
          <w:color w:val="auto"/>
          <w:sz w:val="22"/>
          <w:szCs w:val="22"/>
          <w:lang w:eastAsia="pl-PL"/>
        </w:rPr>
        <w:t>.</w:t>
      </w:r>
    </w:p>
    <w:p w14:paraId="167B067F" w14:textId="77777777" w:rsidR="00C94AAE" w:rsidRPr="00C94AAE" w:rsidRDefault="00C94AAE" w:rsidP="007B6A7D">
      <w:pPr>
        <w:numPr>
          <w:ilvl w:val="0"/>
          <w:numId w:val="92"/>
        </w:numPr>
        <w:autoSpaceDE w:val="0"/>
        <w:autoSpaceDN w:val="0"/>
        <w:adjustRightInd w:val="0"/>
        <w:spacing w:line="288" w:lineRule="auto"/>
        <w:ind w:left="284" w:hanging="284"/>
        <w:jc w:val="both"/>
        <w:rPr>
          <w:rFonts w:ascii="Arial" w:hAnsi="Arial" w:cs="Arial"/>
          <w:bCs/>
          <w:color w:val="auto"/>
          <w:sz w:val="22"/>
          <w:szCs w:val="22"/>
          <w:lang w:eastAsia="pl-PL"/>
        </w:rPr>
      </w:pPr>
      <w:r w:rsidRPr="00C94AAE">
        <w:rPr>
          <w:rFonts w:ascii="Arial" w:hAnsi="Arial" w:cs="Arial"/>
          <w:bCs/>
          <w:color w:val="auto"/>
          <w:sz w:val="22"/>
          <w:szCs w:val="22"/>
          <w:lang w:eastAsia="pl-PL"/>
        </w:rPr>
        <w:t>Koszt wykonania zastępczego zostanie potrącony z wynagrodzenia Wykonawcy przewidz</w:t>
      </w:r>
      <w:r w:rsidR="00161C1F">
        <w:rPr>
          <w:rFonts w:ascii="Arial" w:hAnsi="Arial" w:cs="Arial"/>
          <w:bCs/>
          <w:color w:val="auto"/>
          <w:sz w:val="22"/>
          <w:szCs w:val="22"/>
          <w:lang w:eastAsia="pl-PL"/>
        </w:rPr>
        <w:t>ianego za daną część usługi i/lub z zabezpieczenia należytego wykonania umowy.</w:t>
      </w:r>
    </w:p>
    <w:p w14:paraId="08B4FDEC" w14:textId="77777777" w:rsidR="006C0729" w:rsidRPr="006C0729" w:rsidRDefault="00C94AAE" w:rsidP="007B6A7D">
      <w:pPr>
        <w:numPr>
          <w:ilvl w:val="0"/>
          <w:numId w:val="92"/>
        </w:numPr>
        <w:autoSpaceDE w:val="0"/>
        <w:autoSpaceDN w:val="0"/>
        <w:adjustRightInd w:val="0"/>
        <w:spacing w:line="288" w:lineRule="auto"/>
        <w:ind w:left="284" w:hanging="284"/>
        <w:jc w:val="both"/>
        <w:rPr>
          <w:rFonts w:ascii="Arial" w:hAnsi="Arial" w:cs="Arial"/>
          <w:bCs/>
          <w:color w:val="auto"/>
          <w:sz w:val="22"/>
          <w:szCs w:val="22"/>
          <w:lang w:eastAsia="pl-PL"/>
        </w:rPr>
      </w:pPr>
      <w:r w:rsidRPr="00C94AAE">
        <w:rPr>
          <w:rFonts w:ascii="Arial" w:hAnsi="Arial" w:cs="Arial"/>
          <w:bCs/>
          <w:color w:val="auto"/>
          <w:sz w:val="22"/>
          <w:szCs w:val="22"/>
          <w:lang w:eastAsia="pl-PL"/>
        </w:rPr>
        <w:t xml:space="preserve">W przypadku, gdy wynagrodzenie Wykonawcy za daną część usługi nie pokryje </w:t>
      </w:r>
      <w:r w:rsidR="00243BC7">
        <w:rPr>
          <w:rFonts w:ascii="Arial" w:hAnsi="Arial" w:cs="Arial"/>
          <w:bCs/>
          <w:color w:val="auto"/>
          <w:sz w:val="22"/>
          <w:szCs w:val="22"/>
          <w:lang w:eastAsia="pl-PL"/>
        </w:rPr>
        <w:t xml:space="preserve">                       </w:t>
      </w:r>
      <w:r w:rsidRPr="00C94AAE">
        <w:rPr>
          <w:rFonts w:ascii="Arial" w:hAnsi="Arial" w:cs="Arial"/>
          <w:bCs/>
          <w:color w:val="auto"/>
          <w:sz w:val="22"/>
          <w:szCs w:val="22"/>
          <w:lang w:eastAsia="pl-PL"/>
        </w:rPr>
        <w:t>w całości kosztów wykonania zastępczego,</w:t>
      </w:r>
      <w:r w:rsidR="00243BC7">
        <w:rPr>
          <w:rFonts w:ascii="Arial" w:hAnsi="Arial" w:cs="Arial"/>
          <w:bCs/>
          <w:color w:val="auto"/>
          <w:sz w:val="22"/>
          <w:szCs w:val="22"/>
          <w:lang w:eastAsia="pl-PL"/>
        </w:rPr>
        <w:t xml:space="preserve"> o którym mowa w ust. 3 i 4,</w:t>
      </w:r>
      <w:r w:rsidRPr="00C94AAE">
        <w:rPr>
          <w:rFonts w:ascii="Arial" w:hAnsi="Arial" w:cs="Arial"/>
          <w:bCs/>
          <w:color w:val="auto"/>
          <w:sz w:val="22"/>
          <w:szCs w:val="22"/>
          <w:lang w:eastAsia="pl-PL"/>
        </w:rPr>
        <w:t xml:space="preserve"> Zamawiający ma prawo do dochodzenia zwrotu tych kosztów </w:t>
      </w:r>
      <w:r w:rsidR="009622ED">
        <w:rPr>
          <w:rFonts w:ascii="Arial" w:hAnsi="Arial" w:cs="Arial"/>
          <w:bCs/>
          <w:color w:val="auto"/>
          <w:sz w:val="22"/>
          <w:szCs w:val="22"/>
          <w:lang w:eastAsia="pl-PL"/>
        </w:rPr>
        <w:t>od Wykonawcy</w:t>
      </w:r>
      <w:r w:rsidR="00E541A3">
        <w:rPr>
          <w:rFonts w:ascii="Arial" w:hAnsi="Arial" w:cs="Arial"/>
          <w:bCs/>
          <w:color w:val="auto"/>
          <w:sz w:val="22"/>
          <w:szCs w:val="22"/>
          <w:lang w:eastAsia="pl-PL"/>
        </w:rPr>
        <w:t xml:space="preserve"> </w:t>
      </w:r>
      <w:r w:rsidRPr="00C94AAE">
        <w:rPr>
          <w:rFonts w:ascii="Arial" w:hAnsi="Arial" w:cs="Arial"/>
          <w:bCs/>
          <w:color w:val="auto"/>
          <w:sz w:val="22"/>
          <w:szCs w:val="22"/>
          <w:lang w:eastAsia="pl-PL"/>
        </w:rPr>
        <w:t>na zasadach ogólnych.</w:t>
      </w:r>
    </w:p>
    <w:p w14:paraId="3E685A9E" w14:textId="77777777" w:rsidR="006C0729" w:rsidRDefault="006C0729" w:rsidP="009B4018">
      <w:pPr>
        <w:widowControl/>
        <w:suppressAutoHyphens w:val="0"/>
        <w:spacing w:before="120" w:after="120" w:line="288" w:lineRule="auto"/>
        <w:jc w:val="center"/>
        <w:rPr>
          <w:rFonts w:ascii="Arial" w:eastAsia="Calibri" w:hAnsi="Arial" w:cs="Arial"/>
          <w:b/>
          <w:color w:val="auto"/>
          <w:sz w:val="22"/>
          <w:szCs w:val="22"/>
          <w:lang w:eastAsia="en-US"/>
        </w:rPr>
      </w:pPr>
      <w:bookmarkStart w:id="5" w:name="_Hlk180565316"/>
      <w:r w:rsidRPr="006C0729">
        <w:rPr>
          <w:rFonts w:ascii="Arial" w:eastAsia="Calibri" w:hAnsi="Arial" w:cs="Arial"/>
          <w:b/>
          <w:color w:val="auto"/>
          <w:sz w:val="22"/>
          <w:szCs w:val="22"/>
          <w:lang w:eastAsia="en-US"/>
        </w:rPr>
        <w:t xml:space="preserve">§ </w:t>
      </w:r>
      <w:r>
        <w:rPr>
          <w:rFonts w:ascii="Arial" w:eastAsia="Calibri" w:hAnsi="Arial" w:cs="Arial"/>
          <w:b/>
          <w:color w:val="auto"/>
          <w:sz w:val="22"/>
          <w:szCs w:val="22"/>
          <w:lang w:eastAsia="en-US"/>
        </w:rPr>
        <w:t>8</w:t>
      </w:r>
    </w:p>
    <w:bookmarkEnd w:id="5"/>
    <w:p w14:paraId="4C2650BB" w14:textId="5D41E4AD" w:rsidR="00D51806" w:rsidRPr="006C0729" w:rsidRDefault="00D51806" w:rsidP="00D51806">
      <w:pPr>
        <w:widowControl/>
        <w:suppressAutoHyphens w:val="0"/>
        <w:spacing w:before="120" w:after="120" w:line="288" w:lineRule="auto"/>
        <w:jc w:val="center"/>
        <w:rPr>
          <w:rFonts w:ascii="Arial" w:eastAsia="Calibri" w:hAnsi="Arial" w:cs="Arial"/>
          <w:b/>
          <w:color w:val="auto"/>
          <w:sz w:val="22"/>
          <w:szCs w:val="22"/>
          <w:lang w:eastAsia="en-US"/>
        </w:rPr>
      </w:pPr>
      <w:r w:rsidRPr="006C0729">
        <w:rPr>
          <w:rFonts w:ascii="Arial" w:eastAsia="Calibri" w:hAnsi="Arial" w:cs="Arial"/>
          <w:b/>
          <w:color w:val="auto"/>
          <w:sz w:val="22"/>
          <w:szCs w:val="22"/>
          <w:lang w:eastAsia="en-US"/>
        </w:rPr>
        <w:t>Waloryzacja Wynagrodzenia</w:t>
      </w:r>
    </w:p>
    <w:p w14:paraId="4B08EF1E" w14:textId="177689BE" w:rsidR="001D35F8" w:rsidRPr="001D35F8" w:rsidRDefault="001D35F8" w:rsidP="007B6A7D">
      <w:pPr>
        <w:numPr>
          <w:ilvl w:val="0"/>
          <w:numId w:val="125"/>
        </w:numPr>
        <w:autoSpaceDE w:val="0"/>
        <w:autoSpaceDN w:val="0"/>
        <w:adjustRightInd w:val="0"/>
        <w:spacing w:line="288" w:lineRule="auto"/>
        <w:ind w:left="284" w:hanging="284"/>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Strony mogą żądać zmiany wysokości wynagrodzenia należnego Wykonawcy, o</w:t>
      </w:r>
      <w:r>
        <w:rPr>
          <w:rFonts w:ascii="Arial" w:eastAsia="Calibri" w:hAnsi="Arial" w:cs="Arial"/>
          <w:bCs/>
          <w:color w:val="auto"/>
          <w:kern w:val="2"/>
          <w:sz w:val="22"/>
          <w:szCs w:val="22"/>
          <w:lang w:eastAsia="en-US"/>
        </w:rPr>
        <w:t> </w:t>
      </w:r>
      <w:r w:rsidRPr="001D35F8">
        <w:rPr>
          <w:rFonts w:ascii="Arial" w:eastAsia="Calibri" w:hAnsi="Arial" w:cs="Arial"/>
          <w:bCs/>
          <w:color w:val="auto"/>
          <w:kern w:val="2"/>
          <w:sz w:val="22"/>
          <w:szCs w:val="22"/>
          <w:lang w:eastAsia="en-US"/>
        </w:rPr>
        <w:t xml:space="preserve">którym mowa w § </w:t>
      </w:r>
      <w:r w:rsidR="007C59DF">
        <w:rPr>
          <w:rFonts w:ascii="Arial" w:eastAsia="Calibri" w:hAnsi="Arial" w:cs="Arial"/>
          <w:bCs/>
          <w:color w:val="auto"/>
          <w:kern w:val="2"/>
          <w:sz w:val="22"/>
          <w:szCs w:val="22"/>
          <w:lang w:eastAsia="en-US"/>
        </w:rPr>
        <w:t>5</w:t>
      </w:r>
      <w:r w:rsidRPr="001D35F8">
        <w:rPr>
          <w:rFonts w:ascii="Arial" w:eastAsia="Calibri" w:hAnsi="Arial" w:cs="Arial"/>
          <w:bCs/>
          <w:color w:val="auto"/>
          <w:kern w:val="2"/>
          <w:sz w:val="22"/>
          <w:szCs w:val="22"/>
          <w:lang w:eastAsia="en-US"/>
        </w:rPr>
        <w:t xml:space="preserve"> ust. </w:t>
      </w:r>
      <w:r w:rsidR="007C59DF">
        <w:rPr>
          <w:rFonts w:ascii="Arial" w:eastAsia="Calibri" w:hAnsi="Arial" w:cs="Arial"/>
          <w:bCs/>
          <w:color w:val="auto"/>
          <w:kern w:val="2"/>
          <w:sz w:val="22"/>
          <w:szCs w:val="22"/>
          <w:lang w:eastAsia="en-US"/>
        </w:rPr>
        <w:t>2</w:t>
      </w:r>
      <w:r w:rsidRPr="001D35F8">
        <w:rPr>
          <w:rFonts w:ascii="Arial" w:eastAsia="Calibri" w:hAnsi="Arial" w:cs="Arial"/>
          <w:bCs/>
          <w:color w:val="auto"/>
          <w:kern w:val="2"/>
          <w:sz w:val="22"/>
          <w:szCs w:val="22"/>
          <w:lang w:eastAsia="en-US"/>
        </w:rPr>
        <w:t xml:space="preserve">, w zakresie wynikającym z art. 439 </w:t>
      </w:r>
      <w:proofErr w:type="spellStart"/>
      <w:r w:rsidRPr="001D35F8">
        <w:rPr>
          <w:rFonts w:ascii="Arial" w:eastAsia="Calibri" w:hAnsi="Arial" w:cs="Arial"/>
          <w:bCs/>
          <w:color w:val="auto"/>
          <w:kern w:val="2"/>
          <w:sz w:val="22"/>
          <w:szCs w:val="22"/>
          <w:lang w:eastAsia="en-US"/>
        </w:rPr>
        <w:t>Pzp</w:t>
      </w:r>
      <w:proofErr w:type="spellEnd"/>
      <w:r w:rsidRPr="001D35F8">
        <w:rPr>
          <w:rFonts w:ascii="Arial" w:eastAsia="Calibri" w:hAnsi="Arial" w:cs="Arial"/>
          <w:bCs/>
          <w:color w:val="auto"/>
          <w:kern w:val="2"/>
          <w:sz w:val="22"/>
          <w:szCs w:val="22"/>
          <w:lang w:eastAsia="en-US"/>
        </w:rPr>
        <w:t xml:space="preserve"> według następujących zasad:</w:t>
      </w:r>
    </w:p>
    <w:p w14:paraId="30CA3DF2" w14:textId="007112F1" w:rsidR="001D35F8" w:rsidRPr="006D753C" w:rsidRDefault="001D35F8" w:rsidP="007B6A7D">
      <w:pPr>
        <w:numPr>
          <w:ilvl w:val="0"/>
          <w:numId w:val="126"/>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 xml:space="preserve">waloryzacji podlegać będą stawki jednostkowe za usługi </w:t>
      </w:r>
      <w:r>
        <w:rPr>
          <w:rFonts w:ascii="Arial" w:eastAsia="Calibri" w:hAnsi="Arial" w:cs="Arial"/>
          <w:bCs/>
          <w:color w:val="auto"/>
          <w:kern w:val="2"/>
          <w:sz w:val="22"/>
          <w:szCs w:val="22"/>
          <w:lang w:eastAsia="en-US"/>
        </w:rPr>
        <w:t xml:space="preserve">związane z zimowym </w:t>
      </w:r>
      <w:r w:rsidRPr="006D753C">
        <w:rPr>
          <w:rFonts w:ascii="Arial" w:eastAsia="Calibri" w:hAnsi="Arial" w:cs="Arial"/>
          <w:bCs/>
          <w:color w:val="auto"/>
          <w:kern w:val="2"/>
          <w:sz w:val="22"/>
          <w:szCs w:val="22"/>
          <w:lang w:eastAsia="en-US"/>
        </w:rPr>
        <w:t xml:space="preserve">utrzymaniem dróg </w:t>
      </w:r>
      <w:r w:rsidR="006D753C" w:rsidRPr="006D753C">
        <w:rPr>
          <w:rFonts w:ascii="Arial" w:eastAsia="Calibri" w:hAnsi="Arial" w:cs="Arial"/>
          <w:color w:val="auto"/>
          <w:sz w:val="22"/>
          <w:szCs w:val="22"/>
          <w:lang w:eastAsia="en-US"/>
        </w:rPr>
        <w:t xml:space="preserve">wskazane w § 5 ust. 2 pkt </w:t>
      </w:r>
      <w:r w:rsidR="006D753C" w:rsidRPr="00A3686B">
        <w:rPr>
          <w:rFonts w:ascii="Arial" w:eastAsia="Calibri" w:hAnsi="Arial" w:cs="Arial"/>
          <w:color w:val="auto"/>
          <w:sz w:val="22"/>
          <w:szCs w:val="22"/>
          <w:lang w:eastAsia="en-US"/>
        </w:rPr>
        <w:t>1-4</w:t>
      </w:r>
      <w:r w:rsidRPr="00A3686B">
        <w:rPr>
          <w:rFonts w:ascii="Arial" w:eastAsia="Calibri" w:hAnsi="Arial" w:cs="Arial"/>
          <w:bCs/>
          <w:color w:val="auto"/>
          <w:kern w:val="2"/>
          <w:sz w:val="22"/>
          <w:szCs w:val="22"/>
          <w:lang w:eastAsia="en-US"/>
        </w:rPr>
        <w:t>,</w:t>
      </w:r>
    </w:p>
    <w:p w14:paraId="59B743E8" w14:textId="6863F272" w:rsidR="001D35F8" w:rsidRPr="001D35F8" w:rsidRDefault="001D35F8" w:rsidP="007B6A7D">
      <w:pPr>
        <w:numPr>
          <w:ilvl w:val="0"/>
          <w:numId w:val="126"/>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 xml:space="preserve">waloryzacja będzie się odbywać w oparciu o podane w niniejszych postanowieniach </w:t>
      </w:r>
      <w:r w:rsidRPr="001D35F8">
        <w:rPr>
          <w:rFonts w:ascii="Arial" w:eastAsia="Calibri" w:hAnsi="Arial" w:cs="Arial"/>
          <w:bCs/>
          <w:i/>
          <w:iCs/>
          <w:color w:val="auto"/>
          <w:kern w:val="2"/>
          <w:sz w:val="22"/>
          <w:szCs w:val="22"/>
          <w:lang w:eastAsia="en-US"/>
        </w:rPr>
        <w:t>„miesięczne wskaźniki cen towarów i usług konsumpcyjnych”</w:t>
      </w:r>
      <w:r w:rsidRPr="001D35F8">
        <w:rPr>
          <w:rFonts w:ascii="Arial" w:eastAsia="Calibri" w:hAnsi="Arial" w:cs="Arial"/>
          <w:bCs/>
          <w:color w:val="auto"/>
          <w:kern w:val="2"/>
          <w:sz w:val="22"/>
          <w:szCs w:val="22"/>
          <w:lang w:eastAsia="en-US"/>
        </w:rPr>
        <w:t xml:space="preserve"> ogłaszane na stronie internetowej Prezesa Głównego Urzędu Statystycznego (w porównaniu z</w:t>
      </w:r>
      <w:r w:rsidR="006D753C">
        <w:rPr>
          <w:rFonts w:ascii="Arial" w:eastAsia="Calibri" w:hAnsi="Arial" w:cs="Arial"/>
          <w:bCs/>
          <w:color w:val="auto"/>
          <w:kern w:val="2"/>
          <w:sz w:val="22"/>
          <w:szCs w:val="22"/>
          <w:lang w:eastAsia="en-US"/>
        </w:rPr>
        <w:t> </w:t>
      </w:r>
      <w:r w:rsidRPr="001D35F8">
        <w:rPr>
          <w:rFonts w:ascii="Arial" w:eastAsia="Calibri" w:hAnsi="Arial" w:cs="Arial"/>
          <w:bCs/>
          <w:color w:val="auto"/>
          <w:kern w:val="2"/>
          <w:sz w:val="22"/>
          <w:szCs w:val="22"/>
          <w:lang w:eastAsia="en-US"/>
        </w:rPr>
        <w:t>poprzednim miesiącem), jako odzwierciedlające realny wpływ zmian cen materiałów lub kosztów na całkowity koszt wykonania niniejszego zamówienia:</w:t>
      </w:r>
    </w:p>
    <w:p w14:paraId="66B4F0B3" w14:textId="77777777" w:rsidR="001D35F8" w:rsidRPr="006D753C" w:rsidRDefault="001D35F8" w:rsidP="001D35F8">
      <w:pPr>
        <w:autoSpaceDE w:val="0"/>
        <w:autoSpaceDN w:val="0"/>
        <w:adjustRightInd w:val="0"/>
        <w:spacing w:line="288" w:lineRule="auto"/>
        <w:jc w:val="both"/>
        <w:rPr>
          <w:rFonts w:ascii="Arial" w:eastAsia="Calibri" w:hAnsi="Arial" w:cs="Arial"/>
          <w:bCs/>
          <w:color w:val="auto"/>
          <w:kern w:val="2"/>
          <w:sz w:val="10"/>
          <w:szCs w:val="10"/>
          <w:lang w:eastAsia="en-US"/>
        </w:rPr>
      </w:pPr>
    </w:p>
    <w:p w14:paraId="4682DF90" w14:textId="77777777" w:rsidR="001D35F8" w:rsidRPr="001D35F8" w:rsidRDefault="001D35F8" w:rsidP="001D35F8">
      <w:pPr>
        <w:autoSpaceDE w:val="0"/>
        <w:autoSpaceDN w:val="0"/>
        <w:adjustRightInd w:val="0"/>
        <w:spacing w:line="288" w:lineRule="auto"/>
        <w:ind w:left="709"/>
        <w:jc w:val="both"/>
        <w:rPr>
          <w:rFonts w:ascii="Arial" w:eastAsia="Calibri" w:hAnsi="Arial" w:cs="Arial"/>
          <w:bCs/>
          <w:color w:val="auto"/>
          <w:kern w:val="2"/>
          <w:sz w:val="22"/>
          <w:szCs w:val="22"/>
          <w:lang w:eastAsia="en-US"/>
        </w:rPr>
      </w:pPr>
      <w:hyperlink r:id="rId33" w:history="1">
        <w:r w:rsidRPr="001D35F8">
          <w:rPr>
            <w:rStyle w:val="Hipercze"/>
            <w:rFonts w:ascii="Arial" w:eastAsia="Calibri" w:hAnsi="Arial" w:cs="Arial"/>
            <w:bCs/>
            <w:kern w:val="2"/>
            <w:sz w:val="22"/>
            <w:szCs w:val="22"/>
            <w:lang w:eastAsia="en-US"/>
          </w:rPr>
          <w:t>https://stat.gov.pl/obszary-tematyczne/ceny-handel/wskazniki-cen/wskazniki-cen-towarow-i-uslug-konsumpcyjnych-pot-inflacja-/miesieczne-wskazniki-cen-towarow-i-uslug-konsumpcyjnych-od-1982-roku/</w:t>
        </w:r>
      </w:hyperlink>
      <w:r w:rsidRPr="001D35F8">
        <w:rPr>
          <w:rFonts w:ascii="Arial" w:eastAsia="Calibri" w:hAnsi="Arial" w:cs="Arial"/>
          <w:bCs/>
          <w:color w:val="auto"/>
          <w:kern w:val="2"/>
          <w:sz w:val="22"/>
          <w:szCs w:val="22"/>
          <w:lang w:eastAsia="en-US"/>
        </w:rPr>
        <w:t>,</w:t>
      </w:r>
    </w:p>
    <w:p w14:paraId="25C77DAB" w14:textId="77777777" w:rsidR="001D35F8" w:rsidRPr="006D753C" w:rsidRDefault="001D35F8" w:rsidP="001D35F8">
      <w:pPr>
        <w:autoSpaceDE w:val="0"/>
        <w:autoSpaceDN w:val="0"/>
        <w:adjustRightInd w:val="0"/>
        <w:spacing w:line="288" w:lineRule="auto"/>
        <w:jc w:val="both"/>
        <w:rPr>
          <w:rFonts w:ascii="Arial" w:eastAsia="Calibri" w:hAnsi="Arial" w:cs="Arial"/>
          <w:bCs/>
          <w:color w:val="auto"/>
          <w:kern w:val="2"/>
          <w:sz w:val="10"/>
          <w:szCs w:val="10"/>
          <w:lang w:eastAsia="en-US"/>
        </w:rPr>
      </w:pPr>
    </w:p>
    <w:p w14:paraId="712CC13D" w14:textId="77777777" w:rsidR="001D35F8" w:rsidRPr="001D35F8" w:rsidRDefault="001D35F8" w:rsidP="001D35F8">
      <w:pPr>
        <w:autoSpaceDE w:val="0"/>
        <w:autoSpaceDN w:val="0"/>
        <w:adjustRightInd w:val="0"/>
        <w:spacing w:line="288" w:lineRule="auto"/>
        <w:ind w:left="709"/>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a w przypadku, gdyby te wskaźniki przestały być dostępne, w oparciu o inne najbardziej zbliżone wskaźniki publikowane przez Prezesa Głównego Urzędu Statystycznego,</w:t>
      </w:r>
    </w:p>
    <w:p w14:paraId="5CFE433C" w14:textId="77777777" w:rsidR="001D35F8" w:rsidRPr="001D35F8" w:rsidRDefault="001D35F8" w:rsidP="007B6A7D">
      <w:pPr>
        <w:numPr>
          <w:ilvl w:val="0"/>
          <w:numId w:val="126"/>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strony są uprawnione do waloryzacji wynagrodzenia wyłącznie, gdy sumaryczna wartość zmian</w:t>
      </w:r>
      <w:r w:rsidRPr="001D35F8">
        <w:rPr>
          <w:rFonts w:ascii="Arial" w:eastAsia="Calibri" w:hAnsi="Arial" w:cs="Arial"/>
          <w:bCs/>
          <w:i/>
          <w:iCs/>
          <w:color w:val="auto"/>
          <w:kern w:val="2"/>
          <w:sz w:val="22"/>
          <w:szCs w:val="22"/>
          <w:lang w:eastAsia="en-US"/>
        </w:rPr>
        <w:t xml:space="preserve"> „cen towarów i usług konsumpcyjnych” </w:t>
      </w:r>
      <w:r w:rsidRPr="001D35F8">
        <w:rPr>
          <w:rFonts w:ascii="Arial" w:eastAsia="Calibri" w:hAnsi="Arial" w:cs="Arial"/>
          <w:bCs/>
          <w:color w:val="auto"/>
          <w:kern w:val="2"/>
          <w:sz w:val="22"/>
          <w:szCs w:val="22"/>
          <w:lang w:eastAsia="en-US"/>
        </w:rPr>
        <w:t xml:space="preserve">w stosunku do miesiąca, </w:t>
      </w:r>
      <w:r w:rsidRPr="001D35F8">
        <w:rPr>
          <w:rFonts w:ascii="Arial" w:eastAsia="Calibri" w:hAnsi="Arial" w:cs="Arial"/>
          <w:bCs/>
          <w:color w:val="auto"/>
          <w:kern w:val="2"/>
          <w:sz w:val="22"/>
          <w:szCs w:val="22"/>
          <w:lang w:eastAsia="en-US"/>
        </w:rPr>
        <w:br/>
        <w:t xml:space="preserve">w którym Wykonawca złożył Zamawiającemu swoją ofertę cenową, wyliczona </w:t>
      </w:r>
      <w:r w:rsidRPr="001D35F8">
        <w:rPr>
          <w:rFonts w:ascii="Arial" w:eastAsia="Calibri" w:hAnsi="Arial" w:cs="Arial"/>
          <w:bCs/>
          <w:color w:val="auto"/>
          <w:kern w:val="2"/>
          <w:sz w:val="22"/>
          <w:szCs w:val="22"/>
          <w:lang w:eastAsia="en-US"/>
        </w:rPr>
        <w:br/>
        <w:t>w oparciu o wskaźniki, o których mowa w pkt 2), wyniesie co najmniej ± 10%.</w:t>
      </w:r>
    </w:p>
    <w:p w14:paraId="21663B3A" w14:textId="77777777" w:rsidR="001D35F8" w:rsidRPr="001D35F8" w:rsidRDefault="001D35F8" w:rsidP="007B6A7D">
      <w:pPr>
        <w:numPr>
          <w:ilvl w:val="0"/>
          <w:numId w:val="126"/>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Zamawiający zastrzega, że żądanie zmiany może zostać złożone jednokrotnie drugiej stronie, a jego skuteczność będzie uzależniona od spełnienia następujących warunków:</w:t>
      </w:r>
    </w:p>
    <w:p w14:paraId="69FADF28" w14:textId="77777777" w:rsidR="001D35F8" w:rsidRPr="001D35F8" w:rsidRDefault="001D35F8" w:rsidP="007B6A7D">
      <w:pPr>
        <w:numPr>
          <w:ilvl w:val="0"/>
          <w:numId w:val="124"/>
        </w:numPr>
        <w:autoSpaceDE w:val="0"/>
        <w:autoSpaceDN w:val="0"/>
        <w:adjustRightInd w:val="0"/>
        <w:spacing w:line="288" w:lineRule="auto"/>
        <w:ind w:left="1134" w:hanging="425"/>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upłynęło minimum 6 pełnych miesięcy kalendarzowych od daty zawarcia niniejszej Umowy;</w:t>
      </w:r>
    </w:p>
    <w:p w14:paraId="584FFF7C" w14:textId="77777777" w:rsidR="001D35F8" w:rsidRPr="001D35F8" w:rsidRDefault="001D35F8" w:rsidP="007B6A7D">
      <w:pPr>
        <w:numPr>
          <w:ilvl w:val="0"/>
          <w:numId w:val="124"/>
        </w:numPr>
        <w:autoSpaceDE w:val="0"/>
        <w:autoSpaceDN w:val="0"/>
        <w:adjustRightInd w:val="0"/>
        <w:spacing w:line="288" w:lineRule="auto"/>
        <w:ind w:left="1134" w:hanging="425"/>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strona nabyła uprawnienie do żądania waloryzacji wynagrodzenia należnego Wykonawcy, o którym mowa w pkt 3);</w:t>
      </w:r>
    </w:p>
    <w:p w14:paraId="10091EDA" w14:textId="77777777" w:rsidR="001D35F8" w:rsidRPr="001D35F8" w:rsidRDefault="001D35F8" w:rsidP="007B6A7D">
      <w:pPr>
        <w:numPr>
          <w:ilvl w:val="0"/>
          <w:numId w:val="124"/>
        </w:numPr>
        <w:autoSpaceDE w:val="0"/>
        <w:autoSpaceDN w:val="0"/>
        <w:adjustRightInd w:val="0"/>
        <w:spacing w:line="288" w:lineRule="auto"/>
        <w:ind w:left="1134" w:hanging="425"/>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lastRenderedPageBreak/>
        <w:t xml:space="preserve">kwota zwaloryzowanej wartości wynagrodzenia zostanie obliczona zgodnie </w:t>
      </w:r>
      <w:r w:rsidRPr="001D35F8">
        <w:rPr>
          <w:rFonts w:ascii="Arial" w:eastAsia="Calibri" w:hAnsi="Arial" w:cs="Arial"/>
          <w:bCs/>
          <w:color w:val="auto"/>
          <w:kern w:val="2"/>
          <w:sz w:val="22"/>
          <w:szCs w:val="22"/>
          <w:lang w:eastAsia="en-US"/>
        </w:rPr>
        <w:br/>
        <w:t>z zasadami przedstawionymi w pkt 8) i 9),</w:t>
      </w:r>
    </w:p>
    <w:p w14:paraId="48F14CC3" w14:textId="5D58F7AC" w:rsidR="001D35F8" w:rsidRPr="001D35F8" w:rsidRDefault="001D35F8" w:rsidP="007B6A7D">
      <w:pPr>
        <w:numPr>
          <w:ilvl w:val="0"/>
          <w:numId w:val="126"/>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 xml:space="preserve">waloryzacja następuje na pisemne żądanie Strony, przy czym Strona zobowiązana jest do załączenia do żądania waloryzacji szczegółowego sposobu wyliczenia, </w:t>
      </w:r>
      <w:r w:rsidRPr="001D35F8">
        <w:rPr>
          <w:rFonts w:ascii="Arial" w:eastAsia="Calibri" w:hAnsi="Arial" w:cs="Arial"/>
          <w:bCs/>
          <w:color w:val="auto"/>
          <w:kern w:val="2"/>
          <w:sz w:val="22"/>
          <w:szCs w:val="22"/>
          <w:lang w:eastAsia="en-US"/>
        </w:rPr>
        <w:br/>
        <w:t>o którym mowa w pkt 8</w:t>
      </w:r>
      <w:r w:rsidR="006D753C">
        <w:rPr>
          <w:rFonts w:ascii="Arial" w:eastAsia="Calibri" w:hAnsi="Arial" w:cs="Arial"/>
          <w:bCs/>
          <w:color w:val="auto"/>
          <w:kern w:val="2"/>
          <w:sz w:val="22"/>
          <w:szCs w:val="22"/>
          <w:lang w:eastAsia="en-US"/>
        </w:rPr>
        <w:t>)</w:t>
      </w:r>
      <w:r w:rsidRPr="001D35F8">
        <w:rPr>
          <w:rFonts w:ascii="Arial" w:eastAsia="Calibri" w:hAnsi="Arial" w:cs="Arial"/>
          <w:bCs/>
          <w:color w:val="auto"/>
          <w:kern w:val="2"/>
          <w:sz w:val="22"/>
          <w:szCs w:val="22"/>
          <w:lang w:eastAsia="en-US"/>
        </w:rPr>
        <w:t>, a druga Strona ma prawo jego weryfikacji i ewentualnego skorygowania celem doprowadzenia wyliczeń do zgodności z postanowieniami niniejszej Umowy,</w:t>
      </w:r>
    </w:p>
    <w:p w14:paraId="6C1ABE30" w14:textId="77777777" w:rsidR="001D35F8" w:rsidRPr="001D35F8" w:rsidRDefault="001D35F8" w:rsidP="007B6A7D">
      <w:pPr>
        <w:numPr>
          <w:ilvl w:val="0"/>
          <w:numId w:val="126"/>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zmiana wynagrodzenia będzie miała zastosowanie od dnia, w którym zostaną spełnione warunki, o których mowa w pkt 3-5, przy czym będzie liczona od pierwszego dnia miesiąca, w którym został złożony wniosek z żądaniem waloryzacji wynagrodzenia,</w:t>
      </w:r>
    </w:p>
    <w:p w14:paraId="58FF201C" w14:textId="77777777" w:rsidR="001D35F8" w:rsidRPr="001D35F8" w:rsidRDefault="001D35F8" w:rsidP="007B6A7D">
      <w:pPr>
        <w:numPr>
          <w:ilvl w:val="0"/>
          <w:numId w:val="126"/>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waloryzacji podlegać będzie wyłącznie wynagrodzenie należne Wykonawcy za usługi dotychczas nierozliczone,</w:t>
      </w:r>
    </w:p>
    <w:p w14:paraId="4E7FC8EF" w14:textId="77777777" w:rsidR="001D35F8" w:rsidRPr="001D35F8" w:rsidRDefault="001D35F8" w:rsidP="007B6A7D">
      <w:pPr>
        <w:numPr>
          <w:ilvl w:val="0"/>
          <w:numId w:val="126"/>
        </w:numPr>
        <w:tabs>
          <w:tab w:val="left" w:pos="851"/>
        </w:tabs>
        <w:autoSpaceDE w:val="0"/>
        <w:autoSpaceDN w:val="0"/>
        <w:adjustRightInd w:val="0"/>
        <w:spacing w:line="288" w:lineRule="auto"/>
        <w:ind w:left="709" w:hanging="283"/>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obliczenie zwaloryzowanej wartości wynagrodzenia należnego Wykonawcy nastąpi wg poniższego wzoru nr 1:</w:t>
      </w:r>
    </w:p>
    <w:p w14:paraId="79270D84" w14:textId="6A3E7431" w:rsidR="006D753C" w:rsidRDefault="006D753C" w:rsidP="006D753C">
      <w:pPr>
        <w:autoSpaceDE w:val="0"/>
        <w:autoSpaceDN w:val="0"/>
        <w:adjustRightInd w:val="0"/>
        <w:spacing w:line="288" w:lineRule="auto"/>
        <w:ind w:left="709"/>
        <w:jc w:val="both"/>
        <w:rPr>
          <w:rFonts w:ascii="Arial" w:eastAsia="Calibri" w:hAnsi="Arial" w:cs="Arial"/>
          <w:bCs/>
          <w:color w:val="auto"/>
          <w:kern w:val="2"/>
          <w:sz w:val="22"/>
          <w:szCs w:val="22"/>
          <w:lang w:eastAsia="en-US"/>
        </w:rPr>
      </w:pPr>
    </w:p>
    <w:p w14:paraId="174C4ED8" w14:textId="39226FC8" w:rsidR="001D35F8" w:rsidRPr="001D35F8" w:rsidRDefault="001D35F8" w:rsidP="006D753C">
      <w:pPr>
        <w:autoSpaceDE w:val="0"/>
        <w:autoSpaceDN w:val="0"/>
        <w:adjustRightInd w:val="0"/>
        <w:spacing w:line="288" w:lineRule="auto"/>
        <w:ind w:left="709"/>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wzór nr 1</w:t>
      </w:r>
    </w:p>
    <w:p w14:paraId="65797C06" w14:textId="77777777" w:rsidR="001D35F8" w:rsidRPr="001D35F8" w:rsidRDefault="00D762F3" w:rsidP="001D35F8">
      <w:pPr>
        <w:autoSpaceDE w:val="0"/>
        <w:autoSpaceDN w:val="0"/>
        <w:adjustRightInd w:val="0"/>
        <w:spacing w:line="288" w:lineRule="auto"/>
        <w:jc w:val="both"/>
        <w:rPr>
          <w:rFonts w:ascii="Arial" w:eastAsia="Calibri" w:hAnsi="Arial" w:cs="Arial"/>
          <w:bCs/>
          <w:color w:val="auto"/>
          <w:kern w:val="2"/>
          <w:sz w:val="22"/>
          <w:szCs w:val="22"/>
          <w:lang w:eastAsia="en-US"/>
        </w:rPr>
      </w:pPr>
      <m:oMathPara>
        <m:oMath>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K</m:t>
              </m:r>
            </m:e>
            <m:sub>
              <m:r>
                <w:rPr>
                  <w:rFonts w:ascii="Cambria Math" w:eastAsia="Calibri" w:hAnsi="Cambria Math" w:cs="Arial"/>
                  <w:color w:val="auto"/>
                  <w:kern w:val="2"/>
                  <w:sz w:val="22"/>
                  <w:szCs w:val="22"/>
                  <w:lang w:eastAsia="en-US"/>
                </w:rPr>
                <m:t>z</m:t>
              </m:r>
            </m:sub>
          </m:sSub>
          <m:r>
            <w:rPr>
              <w:rFonts w:ascii="Cambria Math" w:eastAsia="Calibri" w:hAnsi="Cambria Math" w:cs="Arial"/>
              <w:color w:val="auto"/>
              <w:kern w:val="2"/>
              <w:sz w:val="22"/>
              <w:szCs w:val="22"/>
              <w:lang w:eastAsia="en-US"/>
            </w:rPr>
            <m:t>=</m:t>
          </m:r>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K</m:t>
              </m:r>
            </m:e>
            <m:sub>
              <m:r>
                <w:rPr>
                  <w:rFonts w:ascii="Cambria Math" w:eastAsia="Calibri" w:hAnsi="Cambria Math" w:cs="Arial"/>
                  <w:color w:val="auto"/>
                  <w:kern w:val="2"/>
                  <w:sz w:val="22"/>
                  <w:szCs w:val="22"/>
                  <w:lang w:eastAsia="en-US"/>
                </w:rPr>
                <m:t>p</m:t>
              </m:r>
            </m:sub>
          </m:sSub>
          <m:r>
            <w:rPr>
              <w:rFonts w:ascii="Cambria Math" w:eastAsia="Calibri" w:hAnsi="Cambria Math" w:cs="Arial"/>
              <w:color w:val="auto"/>
              <w:kern w:val="2"/>
              <w:sz w:val="22"/>
              <w:szCs w:val="22"/>
              <w:lang w:eastAsia="en-US"/>
            </w:rPr>
            <m:t>*</m:t>
          </m:r>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W</m:t>
              </m:r>
            </m:e>
            <m:sub>
              <m:r>
                <w:rPr>
                  <w:rFonts w:ascii="Cambria Math" w:eastAsia="Calibri" w:hAnsi="Cambria Math" w:cs="Arial"/>
                  <w:color w:val="auto"/>
                  <w:kern w:val="2"/>
                  <w:sz w:val="22"/>
                  <w:szCs w:val="22"/>
                  <w:lang w:eastAsia="en-US"/>
                </w:rPr>
                <m:t>w</m:t>
              </m:r>
            </m:sub>
          </m:sSub>
        </m:oMath>
      </m:oMathPara>
    </w:p>
    <w:p w14:paraId="0097DDEE" w14:textId="77777777" w:rsidR="001D35F8" w:rsidRPr="001D35F8" w:rsidRDefault="001D35F8" w:rsidP="001D35F8">
      <w:pPr>
        <w:autoSpaceDE w:val="0"/>
        <w:autoSpaceDN w:val="0"/>
        <w:adjustRightInd w:val="0"/>
        <w:spacing w:line="288" w:lineRule="auto"/>
        <w:ind w:firstLine="709"/>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gdzie:</w:t>
      </w:r>
    </w:p>
    <w:p w14:paraId="5D29AE94" w14:textId="77777777" w:rsidR="001D35F8" w:rsidRPr="001D35F8" w:rsidRDefault="00D762F3" w:rsidP="001D35F8">
      <w:pPr>
        <w:autoSpaceDE w:val="0"/>
        <w:autoSpaceDN w:val="0"/>
        <w:adjustRightInd w:val="0"/>
        <w:spacing w:line="288" w:lineRule="auto"/>
        <w:ind w:firstLine="709"/>
        <w:jc w:val="both"/>
        <w:rPr>
          <w:rFonts w:ascii="Arial" w:eastAsia="Calibri" w:hAnsi="Arial" w:cs="Arial"/>
          <w:bCs/>
          <w:color w:val="auto"/>
          <w:kern w:val="2"/>
          <w:sz w:val="22"/>
          <w:szCs w:val="22"/>
          <w:lang w:eastAsia="en-US"/>
        </w:rPr>
      </w:pPr>
      <m:oMath>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K</m:t>
            </m:r>
          </m:e>
          <m:sub>
            <m:r>
              <w:rPr>
                <w:rFonts w:ascii="Cambria Math" w:eastAsia="Calibri" w:hAnsi="Cambria Math" w:cs="Arial"/>
                <w:color w:val="auto"/>
                <w:kern w:val="2"/>
                <w:sz w:val="22"/>
                <w:szCs w:val="22"/>
                <w:lang w:eastAsia="en-US"/>
              </w:rPr>
              <m:t>z</m:t>
            </m:r>
          </m:sub>
        </m:sSub>
      </m:oMath>
      <w:r w:rsidR="001D35F8" w:rsidRPr="001D35F8">
        <w:rPr>
          <w:rFonts w:ascii="Arial" w:eastAsia="Calibri" w:hAnsi="Arial" w:cs="Arial"/>
          <w:bCs/>
          <w:color w:val="auto"/>
          <w:kern w:val="2"/>
          <w:sz w:val="22"/>
          <w:szCs w:val="22"/>
          <w:lang w:eastAsia="en-US"/>
        </w:rPr>
        <w:t xml:space="preserve"> – stawka jednostkowa zwaloryzowana;</w:t>
      </w:r>
      <w:r w:rsidR="001D35F8" w:rsidRPr="001D35F8">
        <w:rPr>
          <w:rFonts w:ascii="Arial" w:eastAsia="Calibri" w:hAnsi="Arial" w:cs="Arial"/>
          <w:bCs/>
          <w:color w:val="auto"/>
          <w:kern w:val="2"/>
          <w:sz w:val="22"/>
          <w:szCs w:val="22"/>
          <w:lang w:eastAsia="en-US"/>
        </w:rPr>
        <w:tab/>
      </w:r>
    </w:p>
    <w:p w14:paraId="231B49AC" w14:textId="423BF592" w:rsidR="001D35F8" w:rsidRPr="001D35F8" w:rsidRDefault="00D762F3" w:rsidP="001D35F8">
      <w:pPr>
        <w:autoSpaceDE w:val="0"/>
        <w:autoSpaceDN w:val="0"/>
        <w:adjustRightInd w:val="0"/>
        <w:spacing w:line="288" w:lineRule="auto"/>
        <w:ind w:left="1134" w:hanging="425"/>
        <w:jc w:val="both"/>
        <w:rPr>
          <w:rFonts w:ascii="Arial" w:eastAsia="Calibri" w:hAnsi="Arial" w:cs="Arial"/>
          <w:bCs/>
          <w:color w:val="auto"/>
          <w:kern w:val="2"/>
          <w:sz w:val="22"/>
          <w:szCs w:val="22"/>
          <w:lang w:eastAsia="en-US"/>
        </w:rPr>
      </w:pPr>
      <m:oMath>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K</m:t>
            </m:r>
          </m:e>
          <m:sub>
            <m:r>
              <w:rPr>
                <w:rFonts w:ascii="Cambria Math" w:eastAsia="Calibri" w:hAnsi="Cambria Math" w:cs="Arial"/>
                <w:color w:val="auto"/>
                <w:kern w:val="2"/>
                <w:sz w:val="22"/>
                <w:szCs w:val="22"/>
                <w:lang w:eastAsia="en-US"/>
              </w:rPr>
              <m:t>p</m:t>
            </m:r>
          </m:sub>
        </m:sSub>
      </m:oMath>
      <w:r w:rsidR="001D35F8" w:rsidRPr="001D35F8">
        <w:rPr>
          <w:rFonts w:ascii="Arial" w:eastAsia="Calibri" w:hAnsi="Arial" w:cs="Arial"/>
          <w:bCs/>
          <w:color w:val="auto"/>
          <w:kern w:val="2"/>
          <w:sz w:val="22"/>
          <w:szCs w:val="22"/>
          <w:lang w:eastAsia="en-US"/>
        </w:rPr>
        <w:t>–</w:t>
      </w:r>
      <w:r w:rsidR="00FC1C1E">
        <w:rPr>
          <w:rFonts w:ascii="Arial" w:eastAsia="Calibri" w:hAnsi="Arial" w:cs="Arial"/>
          <w:bCs/>
          <w:color w:val="auto"/>
          <w:kern w:val="2"/>
          <w:sz w:val="22"/>
          <w:szCs w:val="22"/>
          <w:lang w:eastAsia="en-US"/>
        </w:rPr>
        <w:t xml:space="preserve"> </w:t>
      </w:r>
      <w:r w:rsidR="001D35F8" w:rsidRPr="001D35F8">
        <w:rPr>
          <w:rFonts w:ascii="Arial" w:eastAsia="Calibri" w:hAnsi="Arial" w:cs="Arial"/>
          <w:bCs/>
          <w:color w:val="auto"/>
          <w:kern w:val="2"/>
          <w:sz w:val="22"/>
          <w:szCs w:val="22"/>
          <w:lang w:eastAsia="en-US"/>
        </w:rPr>
        <w:t xml:space="preserve">stawka jednostkowa do zwaloryzowania określona zgodnie z zasadami opisanymi w </w:t>
      </w:r>
      <w:r w:rsidR="00711798" w:rsidRPr="00711798">
        <w:rPr>
          <w:rFonts w:ascii="Arial" w:eastAsia="Calibri" w:hAnsi="Arial" w:cs="Arial"/>
          <w:bCs/>
          <w:color w:val="auto"/>
          <w:sz w:val="22"/>
          <w:szCs w:val="22"/>
          <w:lang w:eastAsia="en-US"/>
        </w:rPr>
        <w:t>§</w:t>
      </w:r>
      <w:r w:rsidR="001D35F8" w:rsidRPr="001D35F8">
        <w:rPr>
          <w:rFonts w:ascii="Arial" w:eastAsia="Calibri" w:hAnsi="Arial" w:cs="Arial"/>
          <w:bCs/>
          <w:color w:val="auto"/>
          <w:kern w:val="2"/>
          <w:sz w:val="22"/>
          <w:szCs w:val="22"/>
          <w:lang w:eastAsia="en-US"/>
        </w:rPr>
        <w:t xml:space="preserve"> </w:t>
      </w:r>
      <w:r w:rsidR="00711798">
        <w:rPr>
          <w:rFonts w:ascii="Arial" w:eastAsia="Calibri" w:hAnsi="Arial" w:cs="Arial"/>
          <w:bCs/>
          <w:color w:val="auto"/>
          <w:kern w:val="2"/>
          <w:sz w:val="22"/>
          <w:szCs w:val="22"/>
          <w:lang w:eastAsia="en-US"/>
        </w:rPr>
        <w:t>8</w:t>
      </w:r>
      <w:r w:rsidR="001D35F8" w:rsidRPr="001D35F8">
        <w:rPr>
          <w:rFonts w:ascii="Arial" w:eastAsia="Calibri" w:hAnsi="Arial" w:cs="Arial"/>
          <w:bCs/>
          <w:color w:val="auto"/>
          <w:kern w:val="2"/>
          <w:sz w:val="22"/>
          <w:szCs w:val="22"/>
          <w:lang w:eastAsia="en-US"/>
        </w:rPr>
        <w:t>),</w:t>
      </w:r>
    </w:p>
    <w:p w14:paraId="68E60B9F" w14:textId="77777777" w:rsidR="001D35F8" w:rsidRPr="001D35F8" w:rsidRDefault="00D762F3" w:rsidP="001D35F8">
      <w:pPr>
        <w:autoSpaceDE w:val="0"/>
        <w:autoSpaceDN w:val="0"/>
        <w:adjustRightInd w:val="0"/>
        <w:spacing w:line="288" w:lineRule="auto"/>
        <w:ind w:firstLine="709"/>
        <w:jc w:val="both"/>
        <w:rPr>
          <w:rFonts w:ascii="Arial" w:eastAsia="Calibri" w:hAnsi="Arial" w:cs="Arial"/>
          <w:bCs/>
          <w:color w:val="auto"/>
          <w:kern w:val="2"/>
          <w:sz w:val="22"/>
          <w:szCs w:val="22"/>
          <w:lang w:eastAsia="en-US"/>
        </w:rPr>
      </w:pPr>
      <m:oMath>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W</m:t>
            </m:r>
          </m:e>
          <m:sub>
            <m:r>
              <w:rPr>
                <w:rFonts w:ascii="Cambria Math" w:eastAsia="Calibri" w:hAnsi="Cambria Math" w:cs="Arial"/>
                <w:color w:val="auto"/>
                <w:kern w:val="2"/>
                <w:sz w:val="22"/>
                <w:szCs w:val="22"/>
                <w:lang w:eastAsia="en-US"/>
              </w:rPr>
              <m:t>w</m:t>
            </m:r>
          </m:sub>
        </m:sSub>
      </m:oMath>
      <w:r w:rsidR="001D35F8" w:rsidRPr="001D35F8">
        <w:rPr>
          <w:rFonts w:ascii="Arial" w:eastAsia="Calibri" w:hAnsi="Arial" w:cs="Arial"/>
          <w:bCs/>
          <w:color w:val="auto"/>
          <w:kern w:val="2"/>
          <w:sz w:val="22"/>
          <w:szCs w:val="22"/>
          <w:lang w:eastAsia="en-US"/>
        </w:rPr>
        <w:t>–  wskaźnik waloryzacji wyliczony wg poniższego wzoru nr 2;</w:t>
      </w:r>
    </w:p>
    <w:p w14:paraId="5C58BF2E" w14:textId="77777777" w:rsidR="001D35F8" w:rsidRPr="001D35F8" w:rsidRDefault="001D35F8" w:rsidP="001D35F8">
      <w:pPr>
        <w:autoSpaceDE w:val="0"/>
        <w:autoSpaceDN w:val="0"/>
        <w:adjustRightInd w:val="0"/>
        <w:spacing w:line="288" w:lineRule="auto"/>
        <w:jc w:val="both"/>
        <w:rPr>
          <w:rFonts w:ascii="Arial" w:eastAsia="Calibri" w:hAnsi="Arial" w:cs="Arial"/>
          <w:bCs/>
          <w:color w:val="auto"/>
          <w:kern w:val="2"/>
          <w:sz w:val="22"/>
          <w:szCs w:val="22"/>
          <w:lang w:eastAsia="en-US"/>
        </w:rPr>
      </w:pPr>
    </w:p>
    <w:p w14:paraId="53AB418B" w14:textId="77777777" w:rsidR="001D35F8" w:rsidRPr="001D35F8" w:rsidRDefault="001D35F8" w:rsidP="001D35F8">
      <w:pPr>
        <w:autoSpaceDE w:val="0"/>
        <w:autoSpaceDN w:val="0"/>
        <w:adjustRightInd w:val="0"/>
        <w:spacing w:line="288" w:lineRule="auto"/>
        <w:ind w:firstLine="709"/>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wzór nr 2</w:t>
      </w:r>
    </w:p>
    <w:p w14:paraId="6BFE58AC" w14:textId="77777777" w:rsidR="001D35F8" w:rsidRPr="001D35F8" w:rsidRDefault="00D762F3" w:rsidP="001D35F8">
      <w:pPr>
        <w:autoSpaceDE w:val="0"/>
        <w:autoSpaceDN w:val="0"/>
        <w:adjustRightInd w:val="0"/>
        <w:spacing w:line="288" w:lineRule="auto"/>
        <w:jc w:val="both"/>
        <w:rPr>
          <w:rFonts w:ascii="Arial" w:eastAsia="Calibri" w:hAnsi="Arial" w:cs="Arial"/>
          <w:bCs/>
          <w:color w:val="auto"/>
          <w:kern w:val="2"/>
          <w:sz w:val="22"/>
          <w:szCs w:val="22"/>
          <w:lang w:eastAsia="en-US"/>
        </w:rPr>
      </w:pPr>
      <m:oMathPara>
        <m:oMathParaPr>
          <m:jc m:val="center"/>
        </m:oMathParaPr>
        <m:oMath>
          <m:sSub>
            <m:sSubPr>
              <m:ctrlPr>
                <w:rPr>
                  <w:rFonts w:ascii="Cambria Math" w:eastAsia="Calibri" w:hAnsi="Cambria Math" w:cs="Arial"/>
                  <w:bCs/>
                  <w:i/>
                  <w:color w:val="auto"/>
                  <w:kern w:val="2"/>
                  <w:sz w:val="22"/>
                  <w:szCs w:val="22"/>
                  <w:lang w:eastAsia="en-US"/>
                </w:rPr>
              </m:ctrlPr>
            </m:sSubPr>
            <m:e>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W</m:t>
                  </m:r>
                </m:e>
                <m:sub>
                  <m:r>
                    <w:rPr>
                      <w:rFonts w:ascii="Cambria Math" w:eastAsia="Calibri" w:hAnsi="Cambria Math" w:cs="Arial"/>
                      <w:color w:val="auto"/>
                      <w:kern w:val="2"/>
                      <w:sz w:val="22"/>
                      <w:szCs w:val="22"/>
                      <w:lang w:eastAsia="en-US"/>
                    </w:rPr>
                    <m:t>w</m:t>
                  </m:r>
                </m:sub>
              </m:sSub>
              <m:r>
                <w:rPr>
                  <w:rFonts w:ascii="Cambria Math" w:eastAsia="Calibri" w:hAnsi="Cambria Math" w:cs="Arial"/>
                  <w:color w:val="auto"/>
                  <w:kern w:val="2"/>
                  <w:sz w:val="22"/>
                  <w:szCs w:val="22"/>
                  <w:lang w:eastAsia="en-US"/>
                </w:rPr>
                <m:t>=W</m:t>
              </m:r>
            </m:e>
            <m:sub>
              <m:r>
                <w:rPr>
                  <w:rFonts w:ascii="Cambria Math" w:eastAsia="Calibri" w:hAnsi="Cambria Math" w:cs="Arial"/>
                  <w:color w:val="auto"/>
                  <w:kern w:val="2"/>
                  <w:sz w:val="22"/>
                  <w:szCs w:val="22"/>
                  <w:lang w:eastAsia="en-US"/>
                </w:rPr>
                <m:t>p</m:t>
              </m:r>
            </m:sub>
          </m:sSub>
          <m:r>
            <w:rPr>
              <w:rFonts w:ascii="Cambria Math" w:eastAsia="Calibri" w:hAnsi="Cambria Math" w:cs="Arial"/>
              <w:color w:val="auto"/>
              <w:kern w:val="2"/>
              <w:sz w:val="22"/>
              <w:szCs w:val="22"/>
              <w:lang w:eastAsia="en-US"/>
            </w:rPr>
            <m:t>+</m:t>
          </m:r>
          <m:d>
            <m:dPr>
              <m:begChr m:val="["/>
              <m:endChr m:val="]"/>
              <m:ctrlPr>
                <w:rPr>
                  <w:rFonts w:ascii="Cambria Math" w:eastAsia="Calibri" w:hAnsi="Cambria Math" w:cs="Arial"/>
                  <w:bCs/>
                  <w:i/>
                  <w:color w:val="auto"/>
                  <w:kern w:val="2"/>
                  <w:sz w:val="22"/>
                  <w:szCs w:val="22"/>
                  <w:lang w:eastAsia="en-US"/>
                </w:rPr>
              </m:ctrlPr>
            </m:dPr>
            <m:e>
              <m:f>
                <m:fPr>
                  <m:ctrlPr>
                    <w:rPr>
                      <w:rFonts w:ascii="Cambria Math" w:eastAsia="Calibri" w:hAnsi="Cambria Math" w:cs="Arial"/>
                      <w:bCs/>
                      <w:i/>
                      <w:color w:val="auto"/>
                      <w:kern w:val="2"/>
                      <w:sz w:val="22"/>
                      <w:szCs w:val="22"/>
                      <w:lang w:eastAsia="en-US"/>
                    </w:rPr>
                  </m:ctrlPr>
                </m:fPr>
                <m:num>
                  <m:r>
                    <w:rPr>
                      <w:rFonts w:ascii="Cambria Math" w:eastAsia="Calibri" w:hAnsi="Cambria Math" w:cs="Arial"/>
                      <w:color w:val="auto"/>
                      <w:kern w:val="2"/>
                      <w:sz w:val="22"/>
                      <w:szCs w:val="22"/>
                      <w:lang w:eastAsia="en-US"/>
                    </w:rPr>
                    <m:t>0,5*</m:t>
                  </m:r>
                  <m:d>
                    <m:dPr>
                      <m:ctrlPr>
                        <w:rPr>
                          <w:rFonts w:ascii="Cambria Math" w:eastAsia="Calibri" w:hAnsi="Cambria Math" w:cs="Arial"/>
                          <w:bCs/>
                          <w:i/>
                          <w:color w:val="auto"/>
                          <w:kern w:val="2"/>
                          <w:sz w:val="22"/>
                          <w:szCs w:val="22"/>
                          <w:lang w:eastAsia="en-US"/>
                        </w:rPr>
                      </m:ctrlPr>
                    </m:dPr>
                    <m:e>
                      <m:nary>
                        <m:naryPr>
                          <m:chr m:val="∑"/>
                          <m:limLoc m:val="undOvr"/>
                          <m:ctrlPr>
                            <w:rPr>
                              <w:rFonts w:ascii="Cambria Math" w:eastAsia="Calibri" w:hAnsi="Cambria Math" w:cs="Arial"/>
                              <w:bCs/>
                              <w:i/>
                              <w:color w:val="auto"/>
                              <w:kern w:val="2"/>
                              <w:sz w:val="22"/>
                              <w:szCs w:val="22"/>
                              <w:lang w:eastAsia="en-US"/>
                            </w:rPr>
                          </m:ctrlPr>
                        </m:naryPr>
                        <m:sub>
                          <m:r>
                            <w:rPr>
                              <w:rFonts w:ascii="Cambria Math" w:eastAsia="Calibri" w:hAnsi="Cambria Math" w:cs="Arial"/>
                              <w:color w:val="auto"/>
                              <w:kern w:val="2"/>
                              <w:sz w:val="22"/>
                              <w:szCs w:val="22"/>
                              <w:lang w:eastAsia="en-US"/>
                            </w:rPr>
                            <m:t>n=1</m:t>
                          </m:r>
                        </m:sub>
                        <m:sup>
                          <m:r>
                            <w:rPr>
                              <w:rFonts w:ascii="Cambria Math" w:eastAsia="Calibri" w:hAnsi="Cambria Math" w:cs="Arial"/>
                              <w:color w:val="auto"/>
                              <w:kern w:val="2"/>
                              <w:sz w:val="22"/>
                              <w:szCs w:val="22"/>
                              <w:lang w:eastAsia="en-US"/>
                            </w:rPr>
                            <m:t>i</m:t>
                          </m:r>
                        </m:sup>
                        <m:e>
                          <m:r>
                            <w:rPr>
                              <w:rFonts w:ascii="Cambria Math" w:eastAsia="Calibri" w:hAnsi="Cambria Math" w:cs="Arial"/>
                              <w:color w:val="auto"/>
                              <w:kern w:val="2"/>
                              <w:sz w:val="22"/>
                              <w:szCs w:val="22"/>
                              <w:lang w:eastAsia="en-US"/>
                            </w:rPr>
                            <m:t>(</m:t>
                          </m:r>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W</m:t>
                              </m:r>
                            </m:e>
                            <m:sub>
                              <m:r>
                                <w:rPr>
                                  <w:rFonts w:ascii="Cambria Math" w:eastAsia="Calibri" w:hAnsi="Cambria Math" w:cs="Arial"/>
                                  <w:color w:val="auto"/>
                                  <w:kern w:val="2"/>
                                  <w:sz w:val="22"/>
                                  <w:szCs w:val="22"/>
                                  <w:lang w:eastAsia="en-US"/>
                                </w:rPr>
                                <m:t>n</m:t>
                              </m:r>
                            </m:sub>
                          </m:sSub>
                          <m:r>
                            <w:rPr>
                              <w:rFonts w:ascii="Cambria Math" w:eastAsia="Calibri" w:hAnsi="Cambria Math" w:cs="Arial"/>
                              <w:color w:val="auto"/>
                              <w:kern w:val="2"/>
                              <w:sz w:val="22"/>
                              <w:szCs w:val="22"/>
                              <w:lang w:eastAsia="en-US"/>
                            </w:rPr>
                            <m:t>-100)</m:t>
                          </m:r>
                        </m:e>
                      </m:nary>
                    </m:e>
                  </m:d>
                </m:num>
                <m:den>
                  <m:r>
                    <w:rPr>
                      <w:rFonts w:ascii="Cambria Math" w:eastAsia="Calibri" w:hAnsi="Cambria Math" w:cs="Arial"/>
                      <w:color w:val="auto"/>
                      <w:kern w:val="2"/>
                      <w:sz w:val="22"/>
                      <w:szCs w:val="22"/>
                      <w:lang w:eastAsia="en-US"/>
                    </w:rPr>
                    <m:t>100</m:t>
                  </m:r>
                </m:den>
              </m:f>
            </m:e>
          </m:d>
        </m:oMath>
      </m:oMathPara>
    </w:p>
    <w:p w14:paraId="179C9CE6" w14:textId="77777777" w:rsidR="001D35F8" w:rsidRPr="001D35F8" w:rsidRDefault="001D35F8" w:rsidP="001D35F8">
      <w:pPr>
        <w:autoSpaceDE w:val="0"/>
        <w:autoSpaceDN w:val="0"/>
        <w:adjustRightInd w:val="0"/>
        <w:spacing w:line="288" w:lineRule="auto"/>
        <w:jc w:val="both"/>
        <w:rPr>
          <w:rFonts w:ascii="Arial" w:eastAsia="Calibri" w:hAnsi="Arial" w:cs="Arial"/>
          <w:bCs/>
          <w:color w:val="auto"/>
          <w:kern w:val="2"/>
          <w:sz w:val="22"/>
          <w:szCs w:val="22"/>
          <w:lang w:eastAsia="en-US"/>
        </w:rPr>
      </w:pPr>
    </w:p>
    <w:p w14:paraId="6E3BD1EF" w14:textId="77777777" w:rsidR="001D35F8" w:rsidRPr="001D35F8" w:rsidRDefault="001D35F8" w:rsidP="001D35F8">
      <w:pPr>
        <w:autoSpaceDE w:val="0"/>
        <w:autoSpaceDN w:val="0"/>
        <w:adjustRightInd w:val="0"/>
        <w:spacing w:line="288" w:lineRule="auto"/>
        <w:jc w:val="both"/>
        <w:rPr>
          <w:rFonts w:ascii="Arial" w:eastAsia="Calibri" w:hAnsi="Arial" w:cs="Arial"/>
          <w:bCs/>
          <w:color w:val="auto"/>
          <w:kern w:val="2"/>
          <w:sz w:val="22"/>
          <w:szCs w:val="22"/>
          <w:lang w:eastAsia="en-US"/>
        </w:rPr>
      </w:pPr>
    </w:p>
    <w:p w14:paraId="07F1A860" w14:textId="77777777" w:rsidR="001D35F8" w:rsidRPr="001D35F8" w:rsidRDefault="001D35F8" w:rsidP="001D35F8">
      <w:pPr>
        <w:autoSpaceDE w:val="0"/>
        <w:autoSpaceDN w:val="0"/>
        <w:adjustRightInd w:val="0"/>
        <w:spacing w:line="288" w:lineRule="auto"/>
        <w:ind w:left="709"/>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gdzie:</w:t>
      </w:r>
    </w:p>
    <w:p w14:paraId="5CD529BD" w14:textId="77777777" w:rsidR="001D35F8" w:rsidRPr="001D35F8" w:rsidRDefault="00D762F3" w:rsidP="001D35F8">
      <w:pPr>
        <w:autoSpaceDE w:val="0"/>
        <w:autoSpaceDN w:val="0"/>
        <w:adjustRightInd w:val="0"/>
        <w:spacing w:line="288" w:lineRule="auto"/>
        <w:ind w:left="709"/>
        <w:jc w:val="both"/>
        <w:rPr>
          <w:rFonts w:ascii="Arial" w:eastAsia="Calibri" w:hAnsi="Arial" w:cs="Arial"/>
          <w:bCs/>
          <w:color w:val="auto"/>
          <w:kern w:val="2"/>
          <w:sz w:val="22"/>
          <w:szCs w:val="22"/>
          <w:lang w:eastAsia="en-US"/>
        </w:rPr>
      </w:pPr>
      <m:oMath>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W</m:t>
            </m:r>
          </m:e>
          <m:sub>
            <m:r>
              <w:rPr>
                <w:rFonts w:ascii="Cambria Math" w:eastAsia="Calibri" w:hAnsi="Cambria Math" w:cs="Arial"/>
                <w:color w:val="auto"/>
                <w:kern w:val="2"/>
                <w:sz w:val="22"/>
                <w:szCs w:val="22"/>
                <w:lang w:eastAsia="en-US"/>
              </w:rPr>
              <m:t>w</m:t>
            </m:r>
          </m:sub>
        </m:sSub>
      </m:oMath>
      <w:r w:rsidR="001D35F8" w:rsidRPr="001D35F8">
        <w:rPr>
          <w:rFonts w:ascii="Arial" w:eastAsia="Calibri" w:hAnsi="Arial" w:cs="Arial"/>
          <w:bCs/>
          <w:color w:val="auto"/>
          <w:kern w:val="2"/>
          <w:sz w:val="22"/>
          <w:szCs w:val="22"/>
          <w:lang w:eastAsia="en-US"/>
        </w:rPr>
        <w:t xml:space="preserve">– </w:t>
      </w:r>
      <w:r w:rsidR="001D35F8" w:rsidRPr="001D35F8">
        <w:rPr>
          <w:rFonts w:ascii="Arial" w:eastAsia="Calibri" w:hAnsi="Arial" w:cs="Arial"/>
          <w:bCs/>
          <w:color w:val="auto"/>
          <w:kern w:val="2"/>
          <w:sz w:val="22"/>
          <w:szCs w:val="22"/>
          <w:lang w:eastAsia="en-US"/>
        </w:rPr>
        <w:tab/>
        <w:t>wskaźnik waloryzacji;</w:t>
      </w:r>
    </w:p>
    <w:p w14:paraId="78AF20B5" w14:textId="77777777" w:rsidR="001D35F8" w:rsidRPr="001D35F8" w:rsidRDefault="00D762F3" w:rsidP="001D35F8">
      <w:pPr>
        <w:autoSpaceDE w:val="0"/>
        <w:autoSpaceDN w:val="0"/>
        <w:adjustRightInd w:val="0"/>
        <w:spacing w:line="288" w:lineRule="auto"/>
        <w:ind w:left="709"/>
        <w:jc w:val="both"/>
        <w:rPr>
          <w:rFonts w:ascii="Arial" w:eastAsia="Calibri" w:hAnsi="Arial" w:cs="Arial"/>
          <w:bCs/>
          <w:color w:val="auto"/>
          <w:kern w:val="2"/>
          <w:sz w:val="22"/>
          <w:szCs w:val="22"/>
          <w:lang w:eastAsia="en-US"/>
        </w:rPr>
      </w:pPr>
      <m:oMath>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W</m:t>
            </m:r>
          </m:e>
          <m:sub>
            <m:r>
              <w:rPr>
                <w:rFonts w:ascii="Cambria Math" w:eastAsia="Calibri" w:hAnsi="Cambria Math" w:cs="Arial"/>
                <w:color w:val="auto"/>
                <w:kern w:val="2"/>
                <w:sz w:val="22"/>
                <w:szCs w:val="22"/>
                <w:lang w:eastAsia="en-US"/>
              </w:rPr>
              <m:t>p</m:t>
            </m:r>
          </m:sub>
        </m:sSub>
      </m:oMath>
      <w:r w:rsidR="001D35F8" w:rsidRPr="001D35F8">
        <w:rPr>
          <w:rFonts w:ascii="Arial" w:eastAsia="Calibri" w:hAnsi="Arial" w:cs="Arial"/>
          <w:bCs/>
          <w:color w:val="auto"/>
          <w:kern w:val="2"/>
          <w:sz w:val="22"/>
          <w:szCs w:val="22"/>
          <w:lang w:eastAsia="en-US"/>
        </w:rPr>
        <w:t xml:space="preserve"> – </w:t>
      </w:r>
      <w:r w:rsidR="001D35F8" w:rsidRPr="001D35F8">
        <w:rPr>
          <w:rFonts w:ascii="Arial" w:eastAsia="Calibri" w:hAnsi="Arial" w:cs="Arial"/>
          <w:bCs/>
          <w:color w:val="auto"/>
          <w:kern w:val="2"/>
          <w:sz w:val="22"/>
          <w:szCs w:val="22"/>
          <w:lang w:eastAsia="en-US"/>
        </w:rPr>
        <w:tab/>
        <w:t xml:space="preserve">wskaźnik początkowy równy 1 przyjęty jako 100% dla miesiąca </w:t>
      </w:r>
      <w:r w:rsidR="001D35F8" w:rsidRPr="001D35F8">
        <w:rPr>
          <w:rFonts w:ascii="Arial" w:eastAsia="Calibri" w:hAnsi="Arial" w:cs="Arial"/>
          <w:bCs/>
          <w:color w:val="auto"/>
          <w:kern w:val="2"/>
          <w:sz w:val="22"/>
          <w:szCs w:val="22"/>
          <w:lang w:eastAsia="en-US"/>
        </w:rPr>
        <w:br/>
      </w:r>
      <w:r w:rsidR="001D35F8" w:rsidRPr="001D35F8">
        <w:rPr>
          <w:rFonts w:ascii="Arial" w:eastAsia="Calibri" w:hAnsi="Arial" w:cs="Arial"/>
          <w:bCs/>
          <w:color w:val="auto"/>
          <w:kern w:val="2"/>
          <w:sz w:val="22"/>
          <w:szCs w:val="22"/>
          <w:lang w:eastAsia="en-US"/>
        </w:rPr>
        <w:tab/>
      </w:r>
      <w:r w:rsidR="001D35F8" w:rsidRPr="001D35F8">
        <w:rPr>
          <w:rFonts w:ascii="Arial" w:eastAsia="Calibri" w:hAnsi="Arial" w:cs="Arial"/>
          <w:bCs/>
          <w:color w:val="auto"/>
          <w:kern w:val="2"/>
          <w:sz w:val="22"/>
          <w:szCs w:val="22"/>
          <w:lang w:eastAsia="en-US"/>
        </w:rPr>
        <w:tab/>
        <w:t>w którym Wykonawca złożył Zamawiającemu swoją ofertę cenową;</w:t>
      </w:r>
    </w:p>
    <w:p w14:paraId="7186B2EA" w14:textId="77777777" w:rsidR="001D35F8" w:rsidRPr="001D35F8" w:rsidRDefault="00D762F3" w:rsidP="001D35F8">
      <w:pPr>
        <w:autoSpaceDE w:val="0"/>
        <w:autoSpaceDN w:val="0"/>
        <w:adjustRightInd w:val="0"/>
        <w:spacing w:line="288" w:lineRule="auto"/>
        <w:ind w:left="1418" w:hanging="709"/>
        <w:jc w:val="both"/>
        <w:rPr>
          <w:rFonts w:ascii="Arial" w:eastAsia="Calibri" w:hAnsi="Arial" w:cs="Arial"/>
          <w:bCs/>
          <w:color w:val="auto"/>
          <w:kern w:val="2"/>
          <w:sz w:val="22"/>
          <w:szCs w:val="22"/>
          <w:lang w:eastAsia="en-US"/>
        </w:rPr>
      </w:pPr>
      <m:oMath>
        <m:sSub>
          <m:sSubPr>
            <m:ctrlPr>
              <w:rPr>
                <w:rFonts w:ascii="Cambria Math" w:eastAsia="Calibri" w:hAnsi="Cambria Math" w:cs="Arial"/>
                <w:bCs/>
                <w:i/>
                <w:color w:val="auto"/>
                <w:kern w:val="2"/>
                <w:sz w:val="22"/>
                <w:szCs w:val="22"/>
                <w:lang w:eastAsia="en-US"/>
              </w:rPr>
            </m:ctrlPr>
          </m:sSubPr>
          <m:e>
            <m:r>
              <w:rPr>
                <w:rFonts w:ascii="Cambria Math" w:eastAsia="Calibri" w:hAnsi="Cambria Math" w:cs="Arial"/>
                <w:color w:val="auto"/>
                <w:kern w:val="2"/>
                <w:sz w:val="22"/>
                <w:szCs w:val="22"/>
                <w:lang w:eastAsia="en-US"/>
              </w:rPr>
              <m:t>W</m:t>
            </m:r>
          </m:e>
          <m:sub>
            <m:r>
              <w:rPr>
                <w:rFonts w:ascii="Cambria Math" w:eastAsia="Calibri" w:hAnsi="Cambria Math" w:cs="Arial"/>
                <w:color w:val="auto"/>
                <w:kern w:val="2"/>
                <w:sz w:val="22"/>
                <w:szCs w:val="22"/>
                <w:lang w:eastAsia="en-US"/>
              </w:rPr>
              <m:t>n</m:t>
            </m:r>
          </m:sub>
        </m:sSub>
        <m:r>
          <w:rPr>
            <w:rFonts w:ascii="Cambria Math" w:eastAsia="Calibri" w:hAnsi="Cambria Math" w:cs="Arial"/>
            <w:color w:val="auto"/>
            <w:kern w:val="2"/>
            <w:sz w:val="22"/>
            <w:szCs w:val="22"/>
            <w:lang w:eastAsia="en-US"/>
          </w:rPr>
          <m:t xml:space="preserve"> </m:t>
        </m:r>
      </m:oMath>
      <w:r w:rsidR="001D35F8" w:rsidRPr="001D35F8">
        <w:rPr>
          <w:rFonts w:ascii="Arial" w:eastAsia="Calibri" w:hAnsi="Arial" w:cs="Arial"/>
          <w:bCs/>
          <w:color w:val="auto"/>
          <w:kern w:val="2"/>
          <w:sz w:val="22"/>
          <w:szCs w:val="22"/>
          <w:lang w:eastAsia="en-US"/>
        </w:rPr>
        <w:t xml:space="preserve">– </w:t>
      </w:r>
      <w:r w:rsidR="001D35F8" w:rsidRPr="001D35F8">
        <w:rPr>
          <w:rFonts w:ascii="Arial" w:eastAsia="Calibri" w:hAnsi="Arial" w:cs="Arial"/>
          <w:bCs/>
          <w:color w:val="auto"/>
          <w:kern w:val="2"/>
          <w:sz w:val="22"/>
          <w:szCs w:val="22"/>
          <w:lang w:eastAsia="en-US"/>
        </w:rPr>
        <w:tab/>
        <w:t>wskaźnik opublikowany dla n-tego pełnego miesiąca kalendarzowego</w:t>
      </w:r>
      <w:r w:rsidR="001D35F8" w:rsidRPr="001D35F8">
        <w:rPr>
          <w:rFonts w:ascii="Arial" w:eastAsia="Calibri" w:hAnsi="Arial" w:cs="Arial"/>
          <w:bCs/>
          <w:color w:val="auto"/>
          <w:kern w:val="2"/>
          <w:sz w:val="22"/>
          <w:szCs w:val="22"/>
          <w:lang w:eastAsia="en-US"/>
        </w:rPr>
        <w:tab/>
        <w:t>trwania umowy;</w:t>
      </w:r>
    </w:p>
    <w:p w14:paraId="578AC241" w14:textId="77777777" w:rsidR="001D35F8" w:rsidRPr="001D35F8" w:rsidRDefault="001D35F8" w:rsidP="001D35F8">
      <w:pPr>
        <w:autoSpaceDE w:val="0"/>
        <w:autoSpaceDN w:val="0"/>
        <w:adjustRightInd w:val="0"/>
        <w:spacing w:line="288" w:lineRule="auto"/>
        <w:ind w:left="709"/>
        <w:jc w:val="both"/>
        <w:rPr>
          <w:rFonts w:ascii="Arial" w:eastAsia="Calibri" w:hAnsi="Arial" w:cs="Arial"/>
          <w:bCs/>
          <w:color w:val="auto"/>
          <w:kern w:val="2"/>
          <w:sz w:val="22"/>
          <w:szCs w:val="22"/>
          <w:lang w:eastAsia="en-US"/>
        </w:rPr>
      </w:pPr>
      <m:oMath>
        <m:r>
          <w:rPr>
            <w:rFonts w:ascii="Cambria Math" w:eastAsia="Calibri" w:hAnsi="Cambria Math" w:cs="Arial"/>
            <w:color w:val="auto"/>
            <w:kern w:val="2"/>
            <w:sz w:val="22"/>
            <w:szCs w:val="22"/>
            <w:lang w:eastAsia="en-US"/>
          </w:rPr>
          <m:t xml:space="preserve">i </m:t>
        </m:r>
      </m:oMath>
      <w:r w:rsidRPr="001D35F8">
        <w:rPr>
          <w:rFonts w:ascii="Arial" w:eastAsia="Calibri" w:hAnsi="Arial" w:cs="Arial"/>
          <w:bCs/>
          <w:color w:val="auto"/>
          <w:kern w:val="2"/>
          <w:sz w:val="22"/>
          <w:szCs w:val="22"/>
          <w:lang w:eastAsia="en-US"/>
        </w:rPr>
        <w:t xml:space="preserve"> – </w:t>
      </w:r>
      <w:r w:rsidRPr="001D35F8">
        <w:rPr>
          <w:rFonts w:ascii="Arial" w:eastAsia="Calibri" w:hAnsi="Arial" w:cs="Arial"/>
          <w:bCs/>
          <w:color w:val="auto"/>
          <w:kern w:val="2"/>
          <w:sz w:val="22"/>
          <w:szCs w:val="22"/>
          <w:lang w:eastAsia="en-US"/>
        </w:rPr>
        <w:tab/>
        <w:t>liczba pełnych miesięcy kalendarzowych licząc od dnia zawarcia niniejszej</w:t>
      </w:r>
    </w:p>
    <w:p w14:paraId="014B0C36" w14:textId="77777777" w:rsidR="001D35F8" w:rsidRPr="001D35F8" w:rsidRDefault="001D35F8" w:rsidP="001D35F8">
      <w:pPr>
        <w:autoSpaceDE w:val="0"/>
        <w:autoSpaceDN w:val="0"/>
        <w:adjustRightInd w:val="0"/>
        <w:spacing w:line="288" w:lineRule="auto"/>
        <w:ind w:left="709"/>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ab/>
      </w:r>
      <w:r w:rsidRPr="001D35F8">
        <w:rPr>
          <w:rFonts w:ascii="Arial" w:eastAsia="Calibri" w:hAnsi="Arial" w:cs="Arial"/>
          <w:bCs/>
          <w:color w:val="auto"/>
          <w:kern w:val="2"/>
          <w:sz w:val="22"/>
          <w:szCs w:val="22"/>
          <w:lang w:eastAsia="en-US"/>
        </w:rPr>
        <w:tab/>
        <w:t>Umowy do dnia złożenia przez stronę żądania zmiany;</w:t>
      </w:r>
    </w:p>
    <w:p w14:paraId="372029DE" w14:textId="3FBB2CC8" w:rsidR="001D35F8" w:rsidRPr="001D35F8" w:rsidRDefault="001D35F8" w:rsidP="007B6A7D">
      <w:pPr>
        <w:pStyle w:val="Akapitzlist"/>
        <w:numPr>
          <w:ilvl w:val="0"/>
          <w:numId w:val="126"/>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 xml:space="preserve">maksymalna nominalna wartość zmiany wynagrodzenia dopuszczona przez Zamawiającego w związku z zastosowaniem waloryzacji wynosi </w:t>
      </w:r>
      <w:r w:rsidRPr="005320A0">
        <w:rPr>
          <w:rFonts w:ascii="Arial" w:eastAsia="Calibri" w:hAnsi="Arial" w:cs="Arial"/>
          <w:bCs/>
          <w:color w:val="auto"/>
          <w:kern w:val="2"/>
          <w:sz w:val="22"/>
          <w:szCs w:val="22"/>
          <w:lang w:eastAsia="en-US"/>
        </w:rPr>
        <w:t>+/- 5%</w:t>
      </w:r>
      <w:r w:rsidRPr="001D35F8">
        <w:rPr>
          <w:rFonts w:ascii="Arial" w:eastAsia="Calibri" w:hAnsi="Arial" w:cs="Arial"/>
          <w:bCs/>
          <w:color w:val="auto"/>
          <w:kern w:val="2"/>
          <w:sz w:val="22"/>
          <w:szCs w:val="22"/>
          <w:lang w:eastAsia="en-US"/>
        </w:rPr>
        <w:t xml:space="preserve"> wynagrodzenia brutto, określonego w dniu zawarcia Umowy w § </w:t>
      </w:r>
      <w:r w:rsidR="006D753C">
        <w:rPr>
          <w:rFonts w:ascii="Arial" w:eastAsia="Calibri" w:hAnsi="Arial" w:cs="Arial"/>
          <w:bCs/>
          <w:color w:val="auto"/>
          <w:kern w:val="2"/>
          <w:sz w:val="22"/>
          <w:szCs w:val="22"/>
          <w:lang w:eastAsia="en-US"/>
        </w:rPr>
        <w:t>5</w:t>
      </w:r>
      <w:r w:rsidRPr="001D35F8">
        <w:rPr>
          <w:rFonts w:ascii="Arial" w:eastAsia="Calibri" w:hAnsi="Arial" w:cs="Arial"/>
          <w:bCs/>
          <w:color w:val="auto"/>
          <w:kern w:val="2"/>
          <w:sz w:val="22"/>
          <w:szCs w:val="22"/>
          <w:lang w:eastAsia="en-US"/>
        </w:rPr>
        <w:t xml:space="preserve"> ust.</w:t>
      </w:r>
      <w:r w:rsidR="00CF6E5A">
        <w:rPr>
          <w:rFonts w:ascii="Arial" w:eastAsia="Calibri" w:hAnsi="Arial" w:cs="Arial"/>
          <w:bCs/>
          <w:color w:val="auto"/>
          <w:kern w:val="2"/>
          <w:sz w:val="22"/>
          <w:szCs w:val="22"/>
          <w:lang w:eastAsia="en-US"/>
        </w:rPr>
        <w:t xml:space="preserve"> </w:t>
      </w:r>
      <w:r w:rsidR="006D753C">
        <w:rPr>
          <w:rFonts w:ascii="Arial" w:eastAsia="Calibri" w:hAnsi="Arial" w:cs="Arial"/>
          <w:bCs/>
          <w:color w:val="auto"/>
          <w:kern w:val="2"/>
          <w:sz w:val="22"/>
          <w:szCs w:val="22"/>
          <w:lang w:eastAsia="en-US"/>
        </w:rPr>
        <w:t>2</w:t>
      </w:r>
      <w:r w:rsidRPr="001D35F8">
        <w:rPr>
          <w:rFonts w:ascii="Arial" w:eastAsia="Calibri" w:hAnsi="Arial" w:cs="Arial"/>
          <w:bCs/>
          <w:color w:val="auto"/>
          <w:kern w:val="2"/>
          <w:sz w:val="22"/>
          <w:szCs w:val="22"/>
          <w:lang w:eastAsia="en-US"/>
        </w:rPr>
        <w:t xml:space="preserve">. </w:t>
      </w:r>
    </w:p>
    <w:p w14:paraId="67F2F09B" w14:textId="6C5A25EA" w:rsidR="001D35F8" w:rsidRPr="001D35F8" w:rsidRDefault="001D35F8" w:rsidP="007B6A7D">
      <w:pPr>
        <w:numPr>
          <w:ilvl w:val="0"/>
          <w:numId w:val="125"/>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 xml:space="preserve">W związku z waloryzacją wynagrodzenie, określone w § </w:t>
      </w:r>
      <w:r w:rsidR="006D753C">
        <w:rPr>
          <w:rFonts w:ascii="Arial" w:eastAsia="Calibri" w:hAnsi="Arial" w:cs="Arial"/>
          <w:bCs/>
          <w:color w:val="auto"/>
          <w:kern w:val="2"/>
          <w:sz w:val="22"/>
          <w:szCs w:val="22"/>
          <w:lang w:eastAsia="en-US"/>
        </w:rPr>
        <w:t>5</w:t>
      </w:r>
      <w:r w:rsidRPr="001D35F8">
        <w:rPr>
          <w:rFonts w:ascii="Arial" w:eastAsia="Calibri" w:hAnsi="Arial" w:cs="Arial"/>
          <w:bCs/>
          <w:color w:val="auto"/>
          <w:kern w:val="2"/>
          <w:sz w:val="22"/>
          <w:szCs w:val="22"/>
          <w:lang w:eastAsia="en-US"/>
        </w:rPr>
        <w:t xml:space="preserve"> ust. </w:t>
      </w:r>
      <w:r w:rsidR="006D753C">
        <w:rPr>
          <w:rFonts w:ascii="Arial" w:eastAsia="Calibri" w:hAnsi="Arial" w:cs="Arial"/>
          <w:bCs/>
          <w:color w:val="auto"/>
          <w:kern w:val="2"/>
          <w:sz w:val="22"/>
          <w:szCs w:val="22"/>
          <w:lang w:eastAsia="en-US"/>
        </w:rPr>
        <w:t>2</w:t>
      </w:r>
      <w:r w:rsidRPr="001D35F8">
        <w:rPr>
          <w:rFonts w:ascii="Arial" w:eastAsia="Calibri" w:hAnsi="Arial" w:cs="Arial"/>
          <w:bCs/>
          <w:color w:val="auto"/>
          <w:kern w:val="2"/>
          <w:sz w:val="22"/>
          <w:szCs w:val="22"/>
          <w:lang w:eastAsia="en-US"/>
        </w:rPr>
        <w:t>, może ulec zwiększeniu lub zmniejszeniu.</w:t>
      </w:r>
    </w:p>
    <w:p w14:paraId="6E055022" w14:textId="77777777" w:rsidR="001D35F8" w:rsidRPr="001D35F8" w:rsidRDefault="001D35F8" w:rsidP="007B6A7D">
      <w:pPr>
        <w:numPr>
          <w:ilvl w:val="0"/>
          <w:numId w:val="125"/>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 xml:space="preserve">Waloryzacja wynagrodzenia zostanie obliczona wyłącznie dla nieodebranych uprzednio usług, a których to termin realizacji przypada po upływie 6 pełnych miesięcy kalendarzowych od dnia podpisania Umowy. </w:t>
      </w:r>
    </w:p>
    <w:p w14:paraId="5CE022C8" w14:textId="77777777" w:rsidR="001D35F8" w:rsidRPr="005320A0" w:rsidRDefault="001D35F8" w:rsidP="007B6A7D">
      <w:pPr>
        <w:numPr>
          <w:ilvl w:val="0"/>
          <w:numId w:val="125"/>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rPr>
      </w:pPr>
      <w:r w:rsidRPr="005320A0">
        <w:rPr>
          <w:rFonts w:ascii="Arial" w:eastAsia="Calibri" w:hAnsi="Arial" w:cs="Arial"/>
          <w:bCs/>
          <w:color w:val="auto"/>
          <w:kern w:val="2"/>
          <w:sz w:val="22"/>
          <w:szCs w:val="22"/>
          <w:lang w:eastAsia="en-US"/>
        </w:rPr>
        <w:t>Waloryzacja wynagrodzenia zostanie rozliczona w fakturze końcowej.</w:t>
      </w:r>
    </w:p>
    <w:p w14:paraId="1DA34B5E" w14:textId="77777777" w:rsidR="001D35F8" w:rsidRPr="001D35F8" w:rsidRDefault="001D35F8" w:rsidP="007B6A7D">
      <w:pPr>
        <w:numPr>
          <w:ilvl w:val="0"/>
          <w:numId w:val="125"/>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lastRenderedPageBreak/>
        <w:t xml:space="preserve">Waloryzacja wynagrodzenia w związku z zastosowaniem niniejszego paragrafu </w:t>
      </w:r>
      <w:r w:rsidRPr="001D35F8">
        <w:rPr>
          <w:rFonts w:ascii="Arial" w:eastAsia="Calibri" w:hAnsi="Arial" w:cs="Arial"/>
          <w:bCs/>
          <w:color w:val="auto"/>
          <w:kern w:val="2"/>
          <w:sz w:val="22"/>
          <w:szCs w:val="22"/>
          <w:lang w:eastAsia="en-US"/>
        </w:rPr>
        <w:br/>
        <w:t xml:space="preserve">w całości wyczerpuje roszczenia Wykonawcy związane ze zmianą wynagrodzenia, </w:t>
      </w:r>
      <w:r w:rsidRPr="001D35F8">
        <w:rPr>
          <w:rFonts w:ascii="Arial" w:eastAsia="Calibri" w:hAnsi="Arial" w:cs="Arial"/>
          <w:bCs/>
          <w:color w:val="auto"/>
          <w:kern w:val="2"/>
          <w:sz w:val="22"/>
          <w:szCs w:val="22"/>
          <w:lang w:eastAsia="en-US"/>
        </w:rPr>
        <w:br/>
        <w:t xml:space="preserve">o której mowa w art. 439 </w:t>
      </w:r>
      <w:proofErr w:type="spellStart"/>
      <w:r w:rsidRPr="001D35F8">
        <w:rPr>
          <w:rFonts w:ascii="Arial" w:eastAsia="Calibri" w:hAnsi="Arial" w:cs="Arial"/>
          <w:bCs/>
          <w:color w:val="auto"/>
          <w:kern w:val="2"/>
          <w:sz w:val="22"/>
          <w:szCs w:val="22"/>
          <w:lang w:eastAsia="en-US"/>
        </w:rPr>
        <w:t>Pzp</w:t>
      </w:r>
      <w:proofErr w:type="spellEnd"/>
      <w:r w:rsidRPr="001D35F8">
        <w:rPr>
          <w:rFonts w:ascii="Arial" w:eastAsia="Calibri" w:hAnsi="Arial" w:cs="Arial"/>
          <w:bCs/>
          <w:color w:val="auto"/>
          <w:kern w:val="2"/>
          <w:sz w:val="22"/>
          <w:szCs w:val="22"/>
          <w:lang w:eastAsia="en-US"/>
        </w:rPr>
        <w:t>.</w:t>
      </w:r>
    </w:p>
    <w:p w14:paraId="1C8F2087" w14:textId="77777777" w:rsidR="001D35F8" w:rsidRPr="001D35F8" w:rsidRDefault="001D35F8" w:rsidP="007B6A7D">
      <w:pPr>
        <w:numPr>
          <w:ilvl w:val="0"/>
          <w:numId w:val="125"/>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Strony potwierdzą waloryzację wynagrodzenia aneksem do Umowy.</w:t>
      </w:r>
    </w:p>
    <w:p w14:paraId="4B355DCA" w14:textId="77AED358" w:rsidR="00065EF5" w:rsidRPr="00D51806" w:rsidRDefault="001D35F8" w:rsidP="00D51806">
      <w:pPr>
        <w:numPr>
          <w:ilvl w:val="0"/>
          <w:numId w:val="125"/>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rPr>
      </w:pPr>
      <w:r w:rsidRPr="001D35F8">
        <w:rPr>
          <w:rFonts w:ascii="Arial" w:eastAsia="Calibri" w:hAnsi="Arial" w:cs="Arial"/>
          <w:bCs/>
          <w:color w:val="auto"/>
          <w:kern w:val="2"/>
          <w:sz w:val="22"/>
          <w:szCs w:val="22"/>
          <w:lang w:eastAsia="en-US"/>
        </w:rPr>
        <w:t>Wykonawca, którego wynagrodzenie zostało zwaloryzowane zgodnie z zapisami niniejszego paragrafu, zobowiązany jest do dokonania zmiany wynagrodzenia należnego podwykonawcom, z którymi zawarł umowę̨ na okres dłuższy niż̇ 6 miesięcy (liczony wraz z wszystkimi aneksami do umowy o podwykonawstwo). Do zmiany wynagrodzenia podwykonawcy postanowienia niniejszego paragrafu stosuje się odpowiednio.</w:t>
      </w:r>
    </w:p>
    <w:p w14:paraId="19036C52" w14:textId="77777777" w:rsidR="00422432" w:rsidRDefault="00422432" w:rsidP="00B55300">
      <w:pPr>
        <w:widowControl/>
        <w:suppressAutoHyphens w:val="0"/>
        <w:spacing w:before="120" w:after="120" w:line="288" w:lineRule="auto"/>
        <w:jc w:val="center"/>
        <w:rPr>
          <w:rFonts w:ascii="Arial" w:eastAsia="Times New Roman" w:hAnsi="Arial" w:cs="Arial"/>
          <w:b/>
          <w:bCs/>
          <w:color w:val="auto"/>
          <w:sz w:val="22"/>
          <w:szCs w:val="22"/>
          <w:lang w:eastAsia="pl-PL"/>
        </w:rPr>
      </w:pPr>
      <w:r w:rsidRPr="00422432">
        <w:rPr>
          <w:rFonts w:ascii="Arial" w:eastAsia="Times New Roman" w:hAnsi="Arial" w:cs="Arial"/>
          <w:b/>
          <w:bCs/>
          <w:color w:val="auto"/>
          <w:sz w:val="22"/>
          <w:szCs w:val="22"/>
          <w:lang w:eastAsia="pl-PL"/>
        </w:rPr>
        <w:t xml:space="preserve">§ </w:t>
      </w:r>
      <w:r w:rsidR="006C0729">
        <w:rPr>
          <w:rFonts w:ascii="Arial" w:eastAsia="Times New Roman" w:hAnsi="Arial" w:cs="Arial"/>
          <w:b/>
          <w:bCs/>
          <w:color w:val="auto"/>
          <w:sz w:val="22"/>
          <w:szCs w:val="22"/>
          <w:lang w:eastAsia="pl-PL"/>
        </w:rPr>
        <w:t>9</w:t>
      </w:r>
    </w:p>
    <w:p w14:paraId="1DEAC610" w14:textId="3BF80F16" w:rsidR="00D51806" w:rsidRPr="00D51806" w:rsidRDefault="00D51806" w:rsidP="00D51806">
      <w:pPr>
        <w:spacing w:before="120" w:after="120" w:line="288" w:lineRule="auto"/>
        <w:jc w:val="center"/>
        <w:rPr>
          <w:rFonts w:ascii="Arial" w:hAnsi="Arial" w:cs="Arial"/>
          <w:b/>
          <w:color w:val="auto"/>
          <w:sz w:val="22"/>
          <w:szCs w:val="22"/>
          <w:lang w:eastAsia="pl-PL"/>
        </w:rPr>
      </w:pPr>
      <w:r w:rsidRPr="00422432">
        <w:rPr>
          <w:rFonts w:ascii="Arial" w:hAnsi="Arial" w:cs="Arial"/>
          <w:b/>
          <w:color w:val="auto"/>
          <w:sz w:val="22"/>
          <w:szCs w:val="22"/>
          <w:lang w:eastAsia="pl-PL"/>
        </w:rPr>
        <w:t>Zabezpieczenie należytego wykonanie umowy</w:t>
      </w:r>
    </w:p>
    <w:p w14:paraId="685E0947" w14:textId="65F02415" w:rsidR="00422432" w:rsidRPr="00422432" w:rsidRDefault="00422432" w:rsidP="007B6A7D">
      <w:pPr>
        <w:numPr>
          <w:ilvl w:val="0"/>
          <w:numId w:val="93"/>
        </w:numPr>
        <w:tabs>
          <w:tab w:val="left" w:pos="360"/>
        </w:tabs>
        <w:spacing w:line="288" w:lineRule="auto"/>
        <w:ind w:left="360"/>
        <w:jc w:val="both"/>
        <w:rPr>
          <w:rFonts w:ascii="Arial" w:hAnsi="Arial"/>
          <w:color w:val="auto"/>
          <w:sz w:val="22"/>
          <w:szCs w:val="22"/>
          <w:lang w:eastAsia="pl-PL"/>
        </w:rPr>
      </w:pPr>
      <w:r w:rsidRPr="00422432">
        <w:rPr>
          <w:rFonts w:ascii="Arial" w:hAnsi="Arial"/>
          <w:color w:val="auto"/>
          <w:sz w:val="22"/>
          <w:szCs w:val="22"/>
          <w:lang w:eastAsia="pl-PL"/>
        </w:rPr>
        <w:t xml:space="preserve">Wykonawca wnosi zabezpieczenie należytego wykonania umowy w wysokości </w:t>
      </w:r>
      <w:r>
        <w:rPr>
          <w:rFonts w:ascii="Arial" w:hAnsi="Arial"/>
          <w:color w:val="auto"/>
          <w:sz w:val="22"/>
          <w:szCs w:val="22"/>
          <w:lang w:eastAsia="pl-PL"/>
        </w:rPr>
        <w:t>5</w:t>
      </w:r>
      <w:r w:rsidRPr="00422432">
        <w:rPr>
          <w:rFonts w:ascii="Arial" w:hAnsi="Arial"/>
          <w:color w:val="auto"/>
          <w:sz w:val="22"/>
          <w:szCs w:val="22"/>
          <w:lang w:eastAsia="pl-PL"/>
        </w:rPr>
        <w:t xml:space="preserve">% wynagrodzenia, o którym mowa w </w:t>
      </w:r>
      <w:r w:rsidRPr="00422432">
        <w:rPr>
          <w:rFonts w:ascii="Arial" w:hAnsi="Arial" w:cs="Arial"/>
          <w:color w:val="auto"/>
          <w:sz w:val="22"/>
          <w:szCs w:val="22"/>
          <w:lang w:eastAsia="pl-PL"/>
        </w:rPr>
        <w:t>§</w:t>
      </w:r>
      <w:r w:rsidRPr="00422432">
        <w:rPr>
          <w:rFonts w:ascii="Arial" w:hAnsi="Arial"/>
          <w:color w:val="auto"/>
          <w:sz w:val="22"/>
          <w:szCs w:val="22"/>
          <w:lang w:eastAsia="pl-PL"/>
        </w:rPr>
        <w:t xml:space="preserve"> 5 ust. </w:t>
      </w:r>
      <w:r>
        <w:rPr>
          <w:rFonts w:ascii="Arial" w:hAnsi="Arial"/>
          <w:color w:val="auto"/>
          <w:sz w:val="22"/>
          <w:szCs w:val="22"/>
          <w:lang w:eastAsia="pl-PL"/>
        </w:rPr>
        <w:t>2</w:t>
      </w:r>
      <w:r w:rsidRPr="00422432">
        <w:rPr>
          <w:rFonts w:ascii="Arial" w:hAnsi="Arial"/>
          <w:color w:val="auto"/>
          <w:sz w:val="22"/>
          <w:szCs w:val="22"/>
          <w:lang w:eastAsia="pl-PL"/>
        </w:rPr>
        <w:t xml:space="preserve">, zgodnie z </w:t>
      </w:r>
      <w:r w:rsidR="00AE6CB3">
        <w:rPr>
          <w:rFonts w:ascii="Arial" w:hAnsi="Arial"/>
          <w:color w:val="auto"/>
          <w:sz w:val="22"/>
          <w:szCs w:val="22"/>
          <w:lang w:eastAsia="pl-PL"/>
        </w:rPr>
        <w:t>F</w:t>
      </w:r>
      <w:r w:rsidRPr="00422432">
        <w:rPr>
          <w:rFonts w:ascii="Arial" w:hAnsi="Arial"/>
          <w:color w:val="auto"/>
          <w:sz w:val="22"/>
          <w:szCs w:val="22"/>
          <w:lang w:eastAsia="pl-PL"/>
        </w:rPr>
        <w:t>ormularzem oferty.</w:t>
      </w:r>
    </w:p>
    <w:p w14:paraId="7A96CD58" w14:textId="77777777" w:rsidR="00422432" w:rsidRPr="00422432" w:rsidRDefault="00422432" w:rsidP="007B6A7D">
      <w:pPr>
        <w:numPr>
          <w:ilvl w:val="0"/>
          <w:numId w:val="93"/>
        </w:numPr>
        <w:tabs>
          <w:tab w:val="left" w:pos="360"/>
        </w:tabs>
        <w:spacing w:line="288" w:lineRule="auto"/>
        <w:ind w:left="360"/>
        <w:jc w:val="both"/>
        <w:rPr>
          <w:rFonts w:ascii="Arial" w:hAnsi="Arial" w:cs="Arial"/>
          <w:color w:val="auto"/>
          <w:sz w:val="22"/>
          <w:szCs w:val="22"/>
          <w:lang w:eastAsia="pl-PL"/>
        </w:rPr>
      </w:pPr>
      <w:r w:rsidRPr="00422432">
        <w:rPr>
          <w:rFonts w:ascii="Arial" w:hAnsi="Arial" w:cs="Arial"/>
          <w:color w:val="auto"/>
          <w:sz w:val="22"/>
          <w:szCs w:val="22"/>
          <w:lang w:eastAsia="pl-PL"/>
        </w:rPr>
        <w:t xml:space="preserve">Zabezpieczenie służy pokryciu roszczeń z tytułu niewykonania lub nienależytego wykonania </w:t>
      </w:r>
      <w:r>
        <w:rPr>
          <w:rFonts w:ascii="Arial" w:hAnsi="Arial" w:cs="Arial"/>
          <w:color w:val="auto"/>
          <w:sz w:val="22"/>
          <w:szCs w:val="22"/>
          <w:lang w:eastAsia="pl-PL"/>
        </w:rPr>
        <w:t>U</w:t>
      </w:r>
      <w:r w:rsidRPr="00422432">
        <w:rPr>
          <w:rFonts w:ascii="Arial" w:hAnsi="Arial" w:cs="Arial"/>
          <w:color w:val="auto"/>
          <w:sz w:val="22"/>
          <w:szCs w:val="22"/>
          <w:lang w:eastAsia="pl-PL"/>
        </w:rPr>
        <w:t>mowy.</w:t>
      </w:r>
    </w:p>
    <w:p w14:paraId="0650A009" w14:textId="77777777" w:rsidR="00422432" w:rsidRPr="00422432" w:rsidRDefault="00422432" w:rsidP="007B6A7D">
      <w:pPr>
        <w:numPr>
          <w:ilvl w:val="0"/>
          <w:numId w:val="93"/>
        </w:numPr>
        <w:tabs>
          <w:tab w:val="left" w:pos="360"/>
        </w:tabs>
        <w:spacing w:line="288" w:lineRule="auto"/>
        <w:ind w:left="360"/>
        <w:jc w:val="both"/>
        <w:rPr>
          <w:rFonts w:ascii="Arial" w:hAnsi="Arial" w:cs="Arial"/>
          <w:color w:val="auto"/>
          <w:sz w:val="22"/>
          <w:szCs w:val="22"/>
          <w:lang w:eastAsia="pl-PL"/>
        </w:rPr>
      </w:pPr>
      <w:r w:rsidRPr="00422432">
        <w:rPr>
          <w:rFonts w:ascii="Arial" w:hAnsi="Arial" w:cs="Arial"/>
          <w:color w:val="auto"/>
          <w:sz w:val="22"/>
          <w:szCs w:val="22"/>
          <w:lang w:eastAsia="pl-PL"/>
        </w:rPr>
        <w:t xml:space="preserve">Zamawiający zwróci zabezpieczenie w terminie 30 dni od dnia wykonania zamówienia </w:t>
      </w:r>
      <w:r w:rsidRPr="00422432">
        <w:rPr>
          <w:rFonts w:ascii="Arial" w:hAnsi="Arial" w:cs="Arial"/>
          <w:color w:val="auto"/>
          <w:sz w:val="22"/>
          <w:szCs w:val="22"/>
          <w:lang w:eastAsia="pl-PL"/>
        </w:rPr>
        <w:br/>
        <w:t xml:space="preserve">i uznania przez Zamawiającego za należycie wykonany. </w:t>
      </w:r>
    </w:p>
    <w:p w14:paraId="7264CCCD" w14:textId="77777777" w:rsidR="00D3543D" w:rsidRDefault="00D3543D" w:rsidP="00B55300">
      <w:pPr>
        <w:widowControl/>
        <w:tabs>
          <w:tab w:val="left" w:pos="360"/>
        </w:tabs>
        <w:suppressAutoHyphens w:val="0"/>
        <w:spacing w:before="120" w:after="120" w:line="288" w:lineRule="auto"/>
        <w:jc w:val="center"/>
        <w:rPr>
          <w:rFonts w:ascii="Arial" w:eastAsia="Calibri" w:hAnsi="Arial" w:cs="Arial"/>
          <w:b/>
          <w:bCs/>
          <w:color w:val="auto"/>
          <w:sz w:val="22"/>
          <w:szCs w:val="22"/>
          <w:lang w:eastAsia="en-US"/>
        </w:rPr>
      </w:pPr>
      <w:r w:rsidRPr="00D3543D">
        <w:rPr>
          <w:rFonts w:ascii="Arial" w:eastAsia="Calibri" w:hAnsi="Arial" w:cs="Arial"/>
          <w:b/>
          <w:bCs/>
          <w:color w:val="auto"/>
          <w:sz w:val="22"/>
          <w:szCs w:val="22"/>
          <w:lang w:eastAsia="en-US"/>
        </w:rPr>
        <w:t xml:space="preserve">§ </w:t>
      </w:r>
      <w:r w:rsidR="006C0729">
        <w:rPr>
          <w:rFonts w:ascii="Arial" w:eastAsia="Calibri" w:hAnsi="Arial" w:cs="Arial"/>
          <w:b/>
          <w:bCs/>
          <w:color w:val="auto"/>
          <w:sz w:val="22"/>
          <w:szCs w:val="22"/>
          <w:lang w:eastAsia="en-US"/>
        </w:rPr>
        <w:t>10</w:t>
      </w:r>
    </w:p>
    <w:p w14:paraId="0603462C" w14:textId="1BB37CC6" w:rsidR="00D51806" w:rsidRPr="00D51806" w:rsidRDefault="00D51806" w:rsidP="00D51806">
      <w:pPr>
        <w:pStyle w:val="Akapitzlist"/>
        <w:widowControl/>
        <w:suppressAutoHyphens w:val="0"/>
        <w:spacing w:before="120" w:after="120" w:line="288" w:lineRule="auto"/>
        <w:ind w:left="0"/>
        <w:contextualSpacing w:val="0"/>
        <w:jc w:val="center"/>
        <w:rPr>
          <w:rFonts w:ascii="Arial" w:eastAsia="Calibri" w:hAnsi="Arial" w:cs="Arial"/>
          <w:b/>
          <w:color w:val="auto"/>
          <w:sz w:val="22"/>
          <w:szCs w:val="22"/>
          <w:lang w:eastAsia="en-US"/>
        </w:rPr>
      </w:pPr>
      <w:r w:rsidRPr="00DC58D1">
        <w:rPr>
          <w:rFonts w:ascii="Arial" w:eastAsia="Calibri" w:hAnsi="Arial" w:cs="Arial"/>
          <w:b/>
          <w:color w:val="auto"/>
          <w:sz w:val="22"/>
          <w:szCs w:val="22"/>
          <w:lang w:eastAsia="en-US"/>
        </w:rPr>
        <w:t>Zmiana umowy</w:t>
      </w:r>
    </w:p>
    <w:p w14:paraId="6785FDAE" w14:textId="77777777" w:rsidR="00D07C9A" w:rsidRDefault="00D07C9A" w:rsidP="00422432">
      <w:pPr>
        <w:widowControl/>
        <w:numPr>
          <w:ilvl w:val="3"/>
          <w:numId w:val="48"/>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D07C9A">
        <w:rPr>
          <w:rFonts w:ascii="Arial" w:eastAsia="Times New Roman" w:hAnsi="Arial" w:cs="Arial"/>
          <w:color w:val="auto"/>
          <w:kern w:val="3"/>
          <w:sz w:val="22"/>
          <w:szCs w:val="22"/>
          <w:lang w:eastAsia="ar-SA"/>
        </w:rPr>
        <w:t xml:space="preserve">Wszelkie zmiany w umowie mogą być dokonane za zgodą obu stron, wyrażoną na piśmie, pod rygorem nieważności takich zmian i </w:t>
      </w:r>
      <w:r>
        <w:rPr>
          <w:rFonts w:ascii="Arial" w:eastAsia="Times New Roman" w:hAnsi="Arial" w:cs="Arial"/>
          <w:color w:val="auto"/>
          <w:kern w:val="3"/>
          <w:sz w:val="22"/>
          <w:szCs w:val="22"/>
          <w:lang w:eastAsia="ar-SA"/>
        </w:rPr>
        <w:t xml:space="preserve">będą one dopuszczalne wyłącznie                    </w:t>
      </w:r>
      <w:r w:rsidRPr="00D07C9A">
        <w:rPr>
          <w:rFonts w:ascii="Arial" w:eastAsia="Times New Roman" w:hAnsi="Arial" w:cs="Arial"/>
          <w:color w:val="auto"/>
          <w:kern w:val="3"/>
          <w:sz w:val="22"/>
          <w:szCs w:val="22"/>
          <w:lang w:eastAsia="ar-SA"/>
        </w:rPr>
        <w:t>w granicach unormowania art. 455 ustawy Prawo zamówień publicznych.</w:t>
      </w:r>
    </w:p>
    <w:p w14:paraId="1A61D96D" w14:textId="77777777" w:rsidR="003411E4" w:rsidRPr="007311AC" w:rsidRDefault="003411E4" w:rsidP="003411E4">
      <w:pPr>
        <w:widowControl/>
        <w:numPr>
          <w:ilvl w:val="3"/>
          <w:numId w:val="48"/>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7311AC">
        <w:rPr>
          <w:rFonts w:ascii="Arial" w:hAnsi="Arial" w:cs="Arial"/>
          <w:sz w:val="22"/>
          <w:szCs w:val="22"/>
        </w:rPr>
        <w:t>Zamawiający dopuszcza możliwość zmiany ustaleń w umowie w następujących przypadkach:</w:t>
      </w:r>
    </w:p>
    <w:p w14:paraId="36DEDC93" w14:textId="1CD007B0" w:rsidR="00422432" w:rsidRPr="00422432" w:rsidRDefault="00422432" w:rsidP="007B6A7D">
      <w:pPr>
        <w:widowControl/>
        <w:numPr>
          <w:ilvl w:val="0"/>
          <w:numId w:val="94"/>
        </w:numPr>
        <w:tabs>
          <w:tab w:val="left" w:pos="709"/>
        </w:tabs>
        <w:suppressAutoHyphens w:val="0"/>
        <w:spacing w:line="288" w:lineRule="auto"/>
        <w:ind w:hanging="436"/>
        <w:jc w:val="both"/>
        <w:rPr>
          <w:rFonts w:ascii="Arial" w:eastAsia="Times New Roman" w:hAnsi="Arial" w:cs="Arial"/>
          <w:bCs/>
          <w:color w:val="auto"/>
          <w:sz w:val="22"/>
          <w:szCs w:val="22"/>
          <w:lang w:eastAsia="pl-PL"/>
        </w:rPr>
      </w:pPr>
      <w:r w:rsidRPr="00422432">
        <w:rPr>
          <w:rFonts w:ascii="Arial" w:eastAsia="Times New Roman" w:hAnsi="Arial" w:cs="Arial"/>
          <w:bCs/>
          <w:color w:val="auto"/>
          <w:sz w:val="22"/>
          <w:szCs w:val="22"/>
          <w:lang w:eastAsia="pl-PL"/>
        </w:rPr>
        <w:t>zmiany terminu realizacji umowy</w:t>
      </w:r>
      <w:r w:rsidR="00A3686B">
        <w:rPr>
          <w:rFonts w:ascii="Arial" w:eastAsia="Times New Roman" w:hAnsi="Arial" w:cs="Arial"/>
          <w:bCs/>
          <w:color w:val="auto"/>
          <w:sz w:val="22"/>
          <w:szCs w:val="22"/>
          <w:lang w:eastAsia="pl-PL"/>
        </w:rPr>
        <w:t>,</w:t>
      </w:r>
    </w:p>
    <w:p w14:paraId="5CAC096E" w14:textId="77777777" w:rsidR="00A3686B" w:rsidRDefault="00422432" w:rsidP="007B6A7D">
      <w:pPr>
        <w:widowControl/>
        <w:numPr>
          <w:ilvl w:val="0"/>
          <w:numId w:val="94"/>
        </w:numPr>
        <w:tabs>
          <w:tab w:val="left" w:pos="709"/>
        </w:tabs>
        <w:suppressAutoHyphens w:val="0"/>
        <w:spacing w:line="288" w:lineRule="auto"/>
        <w:ind w:hanging="436"/>
        <w:jc w:val="both"/>
        <w:rPr>
          <w:rFonts w:ascii="Arial" w:eastAsia="Times New Roman" w:hAnsi="Arial" w:cs="Arial"/>
          <w:bCs/>
          <w:color w:val="auto"/>
          <w:sz w:val="22"/>
          <w:szCs w:val="22"/>
          <w:lang w:eastAsia="pl-PL"/>
        </w:rPr>
      </w:pPr>
      <w:r w:rsidRPr="00422432">
        <w:rPr>
          <w:rFonts w:ascii="Arial" w:eastAsia="Times New Roman" w:hAnsi="Arial" w:cs="Arial"/>
          <w:color w:val="auto"/>
          <w:sz w:val="22"/>
          <w:szCs w:val="22"/>
          <w:lang w:eastAsia="pl-PL"/>
        </w:rPr>
        <w:t>zmiany sprzętu zadeklarowanego do wykonywania umowy</w:t>
      </w:r>
      <w:r w:rsidRPr="00422432">
        <w:rPr>
          <w:rFonts w:ascii="Arial" w:eastAsia="Times New Roman" w:hAnsi="Arial" w:cs="Arial"/>
          <w:bCs/>
          <w:color w:val="auto"/>
          <w:sz w:val="22"/>
          <w:szCs w:val="22"/>
          <w:lang w:eastAsia="pl-PL"/>
        </w:rPr>
        <w:t>, z zastrzeżeni</w:t>
      </w:r>
      <w:r w:rsidR="003411E4">
        <w:rPr>
          <w:rFonts w:ascii="Arial" w:eastAsia="Times New Roman" w:hAnsi="Arial" w:cs="Arial"/>
          <w:bCs/>
          <w:color w:val="auto"/>
          <w:sz w:val="22"/>
          <w:szCs w:val="22"/>
          <w:lang w:eastAsia="pl-PL"/>
        </w:rPr>
        <w:t xml:space="preserve">em § </w:t>
      </w:r>
      <w:r w:rsidR="00EE14E8">
        <w:rPr>
          <w:rFonts w:ascii="Arial" w:eastAsia="Times New Roman" w:hAnsi="Arial" w:cs="Arial"/>
          <w:bCs/>
          <w:color w:val="auto"/>
          <w:sz w:val="22"/>
          <w:szCs w:val="22"/>
          <w:lang w:eastAsia="pl-PL"/>
        </w:rPr>
        <w:t>3</w:t>
      </w:r>
      <w:r w:rsidR="003411E4">
        <w:rPr>
          <w:rFonts w:ascii="Arial" w:eastAsia="Times New Roman" w:hAnsi="Arial" w:cs="Arial"/>
          <w:bCs/>
          <w:color w:val="auto"/>
          <w:sz w:val="22"/>
          <w:szCs w:val="22"/>
          <w:lang w:eastAsia="pl-PL"/>
        </w:rPr>
        <w:t xml:space="preserve"> ust. </w:t>
      </w:r>
      <w:r w:rsidR="009A1549">
        <w:rPr>
          <w:rFonts w:ascii="Arial" w:eastAsia="Times New Roman" w:hAnsi="Arial" w:cs="Arial"/>
          <w:bCs/>
          <w:color w:val="auto"/>
          <w:sz w:val="22"/>
          <w:szCs w:val="22"/>
          <w:lang w:eastAsia="pl-PL"/>
        </w:rPr>
        <w:t>2</w:t>
      </w:r>
      <w:r w:rsidR="003411E4">
        <w:rPr>
          <w:rFonts w:ascii="Arial" w:eastAsia="Times New Roman" w:hAnsi="Arial" w:cs="Arial"/>
          <w:bCs/>
          <w:color w:val="auto"/>
          <w:sz w:val="22"/>
          <w:szCs w:val="22"/>
          <w:lang w:eastAsia="pl-PL"/>
        </w:rPr>
        <w:t xml:space="preserve"> </w:t>
      </w:r>
      <w:r w:rsidR="00DB18B3">
        <w:rPr>
          <w:rFonts w:ascii="Arial" w:eastAsia="Times New Roman" w:hAnsi="Arial" w:cs="Arial"/>
          <w:bCs/>
          <w:color w:val="auto"/>
          <w:sz w:val="22"/>
          <w:szCs w:val="22"/>
          <w:lang w:eastAsia="pl-PL"/>
        </w:rPr>
        <w:t xml:space="preserve">pkt 10 </w:t>
      </w:r>
      <w:r w:rsidR="003411E4">
        <w:rPr>
          <w:rFonts w:ascii="Arial" w:eastAsia="Times New Roman" w:hAnsi="Arial" w:cs="Arial"/>
          <w:bCs/>
          <w:color w:val="auto"/>
          <w:sz w:val="22"/>
          <w:szCs w:val="22"/>
          <w:lang w:eastAsia="pl-PL"/>
        </w:rPr>
        <w:t>U</w:t>
      </w:r>
      <w:r w:rsidRPr="00422432">
        <w:rPr>
          <w:rFonts w:ascii="Arial" w:eastAsia="Times New Roman" w:hAnsi="Arial" w:cs="Arial"/>
          <w:bCs/>
          <w:color w:val="auto"/>
          <w:sz w:val="22"/>
          <w:szCs w:val="22"/>
          <w:lang w:eastAsia="pl-PL"/>
        </w:rPr>
        <w:t>mowy</w:t>
      </w:r>
      <w:r w:rsidR="00A3686B">
        <w:rPr>
          <w:rFonts w:ascii="Arial" w:eastAsia="Times New Roman" w:hAnsi="Arial" w:cs="Arial"/>
          <w:bCs/>
          <w:color w:val="auto"/>
          <w:sz w:val="22"/>
          <w:szCs w:val="22"/>
          <w:lang w:eastAsia="pl-PL"/>
        </w:rPr>
        <w:t>,</w:t>
      </w:r>
    </w:p>
    <w:p w14:paraId="1EC0D32A" w14:textId="5F6FC5FA" w:rsidR="00422432" w:rsidRPr="00422432" w:rsidRDefault="00A3686B" w:rsidP="007B6A7D">
      <w:pPr>
        <w:widowControl/>
        <w:numPr>
          <w:ilvl w:val="0"/>
          <w:numId w:val="94"/>
        </w:numPr>
        <w:tabs>
          <w:tab w:val="left" w:pos="709"/>
        </w:tabs>
        <w:suppressAutoHyphens w:val="0"/>
        <w:spacing w:line="288" w:lineRule="auto"/>
        <w:ind w:hanging="436"/>
        <w:jc w:val="both"/>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zmiany stawki podatku od towarów i usług</w:t>
      </w:r>
      <w:r w:rsidR="00422432" w:rsidRPr="00422432">
        <w:rPr>
          <w:rFonts w:ascii="Arial" w:eastAsia="Times New Roman" w:hAnsi="Arial" w:cs="Arial"/>
          <w:bCs/>
          <w:color w:val="auto"/>
          <w:sz w:val="22"/>
          <w:szCs w:val="22"/>
          <w:lang w:eastAsia="pl-PL"/>
        </w:rPr>
        <w:t>.</w:t>
      </w:r>
    </w:p>
    <w:p w14:paraId="6671AAFA" w14:textId="77777777" w:rsidR="00422432" w:rsidRPr="00422432" w:rsidRDefault="003411E4" w:rsidP="007B6A7D">
      <w:pPr>
        <w:widowControl/>
        <w:numPr>
          <w:ilvl w:val="0"/>
          <w:numId w:val="96"/>
        </w:numPr>
        <w:suppressAutoHyphens w:val="0"/>
        <w:spacing w:line="288" w:lineRule="auto"/>
        <w:ind w:left="284" w:hanging="284"/>
        <w:jc w:val="both"/>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 xml:space="preserve">Zmiany, o których mowa w ust. </w:t>
      </w:r>
      <w:r w:rsidR="00EE14E8">
        <w:rPr>
          <w:rFonts w:ascii="Arial" w:eastAsia="Times New Roman" w:hAnsi="Arial" w:cs="Arial"/>
          <w:bCs/>
          <w:color w:val="auto"/>
          <w:sz w:val="22"/>
          <w:szCs w:val="22"/>
          <w:lang w:eastAsia="pl-PL"/>
        </w:rPr>
        <w:t>2</w:t>
      </w:r>
      <w:r>
        <w:rPr>
          <w:rFonts w:ascii="Arial" w:eastAsia="Times New Roman" w:hAnsi="Arial" w:cs="Arial"/>
          <w:bCs/>
          <w:color w:val="auto"/>
          <w:sz w:val="22"/>
          <w:szCs w:val="22"/>
          <w:lang w:eastAsia="pl-PL"/>
        </w:rPr>
        <w:t>,</w:t>
      </w:r>
      <w:r w:rsidR="00422432" w:rsidRPr="00422432">
        <w:rPr>
          <w:rFonts w:ascii="Arial" w:eastAsia="Times New Roman" w:hAnsi="Arial" w:cs="Arial"/>
          <w:bCs/>
          <w:color w:val="auto"/>
          <w:sz w:val="22"/>
          <w:szCs w:val="22"/>
          <w:lang w:eastAsia="pl-PL"/>
        </w:rPr>
        <w:t xml:space="preserve"> mogą zostać dokonane, jeżeli zachodzą niżej wymienione okoliczności (lub zachodzi co najmniej jedna) i są one uzasadnione:</w:t>
      </w:r>
    </w:p>
    <w:p w14:paraId="31B925EB" w14:textId="645D2399" w:rsidR="00422432" w:rsidRPr="00422432" w:rsidRDefault="00422432" w:rsidP="007B6A7D">
      <w:pPr>
        <w:widowControl/>
        <w:numPr>
          <w:ilvl w:val="0"/>
          <w:numId w:val="95"/>
        </w:numPr>
        <w:tabs>
          <w:tab w:val="num" w:pos="720"/>
        </w:tabs>
        <w:suppressAutoHyphens w:val="0"/>
        <w:spacing w:line="288" w:lineRule="auto"/>
        <w:ind w:left="720" w:hanging="357"/>
        <w:jc w:val="both"/>
        <w:rPr>
          <w:rFonts w:ascii="Arial" w:eastAsia="Times New Roman" w:hAnsi="Arial" w:cs="Arial"/>
          <w:bCs/>
          <w:color w:val="auto"/>
          <w:sz w:val="22"/>
          <w:szCs w:val="22"/>
          <w:lang w:eastAsia="pl-PL"/>
        </w:rPr>
      </w:pPr>
      <w:r w:rsidRPr="00422432">
        <w:rPr>
          <w:rFonts w:ascii="Arial" w:eastAsia="Times New Roman" w:hAnsi="Arial" w:cs="Arial"/>
          <w:bCs/>
          <w:color w:val="auto"/>
          <w:sz w:val="22"/>
          <w:szCs w:val="22"/>
          <w:lang w:eastAsia="pl-PL"/>
        </w:rPr>
        <w:t>przedłużającymi się niekorzystnymi warunkami atmosferycznymi</w:t>
      </w:r>
      <w:r w:rsidR="00A3686B">
        <w:rPr>
          <w:rFonts w:ascii="Arial" w:eastAsia="Times New Roman" w:hAnsi="Arial" w:cs="Arial"/>
          <w:bCs/>
          <w:color w:val="auto"/>
          <w:sz w:val="22"/>
          <w:szCs w:val="22"/>
          <w:lang w:eastAsia="pl-PL"/>
        </w:rPr>
        <w:t>,</w:t>
      </w:r>
    </w:p>
    <w:p w14:paraId="6A715E2C" w14:textId="77777777" w:rsidR="00A3686B" w:rsidRPr="00A3686B" w:rsidRDefault="003411E4" w:rsidP="007B6A7D">
      <w:pPr>
        <w:widowControl/>
        <w:numPr>
          <w:ilvl w:val="0"/>
          <w:numId w:val="95"/>
        </w:numPr>
        <w:tabs>
          <w:tab w:val="num" w:pos="720"/>
        </w:tabs>
        <w:suppressAutoHyphens w:val="0"/>
        <w:spacing w:line="288" w:lineRule="auto"/>
        <w:ind w:left="720" w:hanging="357"/>
        <w:jc w:val="both"/>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 xml:space="preserve">awarią sprzętu </w:t>
      </w:r>
      <w:r w:rsidR="00422432" w:rsidRPr="00422432">
        <w:rPr>
          <w:rFonts w:ascii="Arial" w:eastAsia="Times New Roman" w:hAnsi="Arial" w:cs="Arial"/>
          <w:color w:val="auto"/>
          <w:sz w:val="22"/>
          <w:szCs w:val="22"/>
          <w:lang w:eastAsia="pl-PL"/>
        </w:rPr>
        <w:t>zadeklarowanego do wykonywania umowy</w:t>
      </w:r>
      <w:r w:rsidR="00422432" w:rsidRPr="00422432">
        <w:rPr>
          <w:rFonts w:ascii="Arial" w:eastAsia="Times New Roman" w:hAnsi="Arial" w:cs="Arial"/>
          <w:bCs/>
          <w:color w:val="auto"/>
          <w:sz w:val="22"/>
          <w:szCs w:val="22"/>
          <w:lang w:eastAsia="pl-PL"/>
        </w:rPr>
        <w:t xml:space="preserve"> lub nabyciem sprzętu </w:t>
      </w:r>
      <w:r w:rsidR="00422432" w:rsidRPr="00422432">
        <w:rPr>
          <w:rFonts w:ascii="Arial" w:eastAsia="Times New Roman" w:hAnsi="Arial" w:cs="Arial"/>
          <w:bCs/>
          <w:color w:val="auto"/>
          <w:sz w:val="22"/>
          <w:szCs w:val="22"/>
          <w:lang w:eastAsia="pl-PL"/>
        </w:rPr>
        <w:br/>
      </w:r>
      <w:r w:rsidR="00422432" w:rsidRPr="00422432">
        <w:rPr>
          <w:rFonts w:ascii="Arial" w:eastAsia="Times New Roman" w:hAnsi="Arial" w:cs="Arial"/>
          <w:color w:val="auto"/>
          <w:sz w:val="22"/>
          <w:szCs w:val="22"/>
          <w:lang w:eastAsia="pl-PL"/>
        </w:rPr>
        <w:t xml:space="preserve">o tych samych lub lepszych parametrach technicznych, spełniającego wymagania zawarte w </w:t>
      </w:r>
      <w:r w:rsidR="0050132C">
        <w:rPr>
          <w:rFonts w:ascii="Arial" w:eastAsia="Times New Roman" w:hAnsi="Arial" w:cs="Arial"/>
          <w:color w:val="auto"/>
          <w:sz w:val="22"/>
          <w:szCs w:val="22"/>
          <w:lang w:eastAsia="pl-PL"/>
        </w:rPr>
        <w:t>SWZ</w:t>
      </w:r>
      <w:r w:rsidR="00A3686B">
        <w:rPr>
          <w:rFonts w:ascii="Arial" w:eastAsia="Times New Roman" w:hAnsi="Arial" w:cs="Arial"/>
          <w:color w:val="auto"/>
          <w:sz w:val="22"/>
          <w:szCs w:val="22"/>
          <w:lang w:eastAsia="pl-PL"/>
        </w:rPr>
        <w:t>,</w:t>
      </w:r>
    </w:p>
    <w:p w14:paraId="26F06DD5" w14:textId="44F15F77" w:rsidR="00D3543D" w:rsidRPr="0050132C" w:rsidRDefault="00A3686B" w:rsidP="007B6A7D">
      <w:pPr>
        <w:widowControl/>
        <w:numPr>
          <w:ilvl w:val="0"/>
          <w:numId w:val="95"/>
        </w:numPr>
        <w:tabs>
          <w:tab w:val="num" w:pos="720"/>
        </w:tabs>
        <w:suppressAutoHyphens w:val="0"/>
        <w:spacing w:line="288" w:lineRule="auto"/>
        <w:ind w:left="720" w:hanging="357"/>
        <w:jc w:val="both"/>
        <w:rPr>
          <w:rFonts w:ascii="Arial" w:eastAsia="Times New Roman" w:hAnsi="Arial" w:cs="Arial"/>
          <w:bCs/>
          <w:color w:val="auto"/>
          <w:sz w:val="22"/>
          <w:szCs w:val="22"/>
          <w:lang w:eastAsia="pl-PL"/>
        </w:rPr>
      </w:pPr>
      <w:r>
        <w:rPr>
          <w:rFonts w:ascii="Arial" w:eastAsia="Times New Roman" w:hAnsi="Arial" w:cs="Arial"/>
          <w:color w:val="auto"/>
          <w:sz w:val="22"/>
          <w:szCs w:val="22"/>
          <w:lang w:eastAsia="pl-PL"/>
        </w:rPr>
        <w:t>zmiana przepisów prawa</w:t>
      </w:r>
      <w:r w:rsidR="00422432" w:rsidRPr="00422432">
        <w:rPr>
          <w:rFonts w:ascii="Arial" w:eastAsia="Times New Roman" w:hAnsi="Arial" w:cs="Arial"/>
          <w:color w:val="auto"/>
          <w:sz w:val="22"/>
          <w:szCs w:val="22"/>
          <w:lang w:eastAsia="pl-PL"/>
        </w:rPr>
        <w:t>.</w:t>
      </w:r>
    </w:p>
    <w:p w14:paraId="70B24677" w14:textId="03C4DA18" w:rsidR="00D3543D" w:rsidRPr="00636432" w:rsidRDefault="00D3543D" w:rsidP="007B6A7D">
      <w:pPr>
        <w:widowControl/>
        <w:numPr>
          <w:ilvl w:val="0"/>
          <w:numId w:val="97"/>
        </w:numPr>
        <w:suppressAutoHyphens w:val="0"/>
        <w:spacing w:line="288" w:lineRule="auto"/>
        <w:ind w:left="284" w:hanging="284"/>
        <w:jc w:val="both"/>
        <w:rPr>
          <w:rFonts w:ascii="Arial" w:eastAsia="Times New Roman" w:hAnsi="Arial" w:cs="Arial"/>
          <w:bCs/>
          <w:color w:val="auto"/>
          <w:sz w:val="22"/>
          <w:szCs w:val="22"/>
          <w:lang w:eastAsia="pl-PL"/>
        </w:rPr>
      </w:pPr>
      <w:r w:rsidRPr="0050132C">
        <w:rPr>
          <w:rFonts w:ascii="Arial" w:hAnsi="Arial" w:cs="Arial"/>
          <w:color w:val="auto"/>
          <w:sz w:val="22"/>
          <w:szCs w:val="22"/>
          <w:lang w:eastAsia="pl-PL"/>
        </w:rPr>
        <w:t xml:space="preserve">Wykonawca wnioskujący o zmianę </w:t>
      </w:r>
      <w:r w:rsidR="00CF6E5A">
        <w:rPr>
          <w:rFonts w:ascii="Arial" w:hAnsi="Arial" w:cs="Arial"/>
          <w:color w:val="auto"/>
          <w:sz w:val="22"/>
          <w:szCs w:val="22"/>
          <w:lang w:eastAsia="pl-PL"/>
        </w:rPr>
        <w:t>U</w:t>
      </w:r>
      <w:r w:rsidRPr="0050132C">
        <w:rPr>
          <w:rFonts w:ascii="Arial" w:hAnsi="Arial" w:cs="Arial"/>
          <w:color w:val="auto"/>
          <w:sz w:val="22"/>
          <w:szCs w:val="22"/>
          <w:lang w:eastAsia="pl-PL"/>
        </w:rPr>
        <w:t xml:space="preserve">mowy, przedkłada Zamawiającemu pisemne uzasadnienie konieczności wprowadzenia zmian do </w:t>
      </w:r>
      <w:r w:rsidR="00CF6E5A">
        <w:rPr>
          <w:rFonts w:ascii="Arial" w:hAnsi="Arial" w:cs="Arial"/>
          <w:color w:val="auto"/>
          <w:sz w:val="22"/>
          <w:szCs w:val="22"/>
          <w:lang w:eastAsia="pl-PL"/>
        </w:rPr>
        <w:t>U</w:t>
      </w:r>
      <w:r w:rsidRPr="0050132C">
        <w:rPr>
          <w:rFonts w:ascii="Arial" w:hAnsi="Arial" w:cs="Arial"/>
          <w:color w:val="auto"/>
          <w:sz w:val="22"/>
          <w:szCs w:val="22"/>
          <w:lang w:eastAsia="pl-PL"/>
        </w:rPr>
        <w:t>mowy.</w:t>
      </w:r>
    </w:p>
    <w:p w14:paraId="02268089" w14:textId="2D134750" w:rsidR="00636432" w:rsidRPr="00636432" w:rsidRDefault="00636432" w:rsidP="00A3686B">
      <w:pPr>
        <w:widowControl/>
        <w:numPr>
          <w:ilvl w:val="0"/>
          <w:numId w:val="97"/>
        </w:numPr>
        <w:tabs>
          <w:tab w:val="clear" w:pos="720"/>
        </w:tabs>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636432">
        <w:rPr>
          <w:rFonts w:ascii="Arial" w:eastAsia="SimSun" w:hAnsi="Arial" w:cs="Arial"/>
          <w:color w:val="auto"/>
          <w:kern w:val="3"/>
          <w:sz w:val="22"/>
          <w:szCs w:val="22"/>
          <w:lang w:bidi="hi-IN"/>
        </w:rPr>
        <w:t xml:space="preserve">Zmiana wysokości wynagrodzenia należnego Wykonawcy, w przypadku zaistnienia przesłanki, o której mowa w ust. </w:t>
      </w:r>
      <w:r w:rsidR="00A3686B">
        <w:rPr>
          <w:rFonts w:ascii="Arial" w:eastAsia="SimSun" w:hAnsi="Arial" w:cs="Arial"/>
          <w:color w:val="auto"/>
          <w:kern w:val="3"/>
          <w:sz w:val="22"/>
          <w:szCs w:val="22"/>
          <w:lang w:bidi="hi-IN"/>
        </w:rPr>
        <w:t>2</w:t>
      </w:r>
      <w:r w:rsidRPr="00636432">
        <w:rPr>
          <w:rFonts w:ascii="Arial" w:eastAsia="SimSun" w:hAnsi="Arial" w:cs="Arial"/>
          <w:color w:val="auto"/>
          <w:kern w:val="3"/>
          <w:sz w:val="22"/>
          <w:szCs w:val="22"/>
          <w:lang w:bidi="hi-IN"/>
        </w:rPr>
        <w:t xml:space="preserve"> pkt </w:t>
      </w:r>
      <w:r w:rsidR="00A3686B">
        <w:rPr>
          <w:rFonts w:ascii="Arial" w:eastAsia="SimSun" w:hAnsi="Arial" w:cs="Arial"/>
          <w:color w:val="auto"/>
          <w:kern w:val="3"/>
          <w:sz w:val="22"/>
          <w:szCs w:val="22"/>
          <w:lang w:bidi="hi-IN"/>
        </w:rPr>
        <w:t>3</w:t>
      </w:r>
      <w:r w:rsidRPr="00636432">
        <w:rPr>
          <w:rFonts w:ascii="Arial" w:eastAsia="SimSun" w:hAnsi="Arial" w:cs="Arial"/>
          <w:color w:val="auto"/>
          <w:kern w:val="3"/>
          <w:sz w:val="22"/>
          <w:szCs w:val="22"/>
          <w:lang w:bidi="hi-IN"/>
        </w:rPr>
        <w:t xml:space="preserve">,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w:t>
      </w:r>
      <w:r w:rsidRPr="00636432">
        <w:rPr>
          <w:rFonts w:ascii="Arial" w:eastAsia="SimSun" w:hAnsi="Arial" w:cs="Arial"/>
          <w:color w:val="auto"/>
          <w:kern w:val="3"/>
          <w:sz w:val="22"/>
          <w:szCs w:val="22"/>
          <w:lang w:bidi="hi-IN"/>
        </w:rPr>
        <w:lastRenderedPageBreak/>
        <w:t>zastosowanie znajdzie zmiana stawki podatku od towarów i usług lub podatku akcyzowego.</w:t>
      </w:r>
    </w:p>
    <w:p w14:paraId="1A1DBE2C" w14:textId="7DB73BCD" w:rsidR="00636432" w:rsidRPr="00636432" w:rsidRDefault="00636432" w:rsidP="00A3686B">
      <w:pPr>
        <w:widowControl/>
        <w:numPr>
          <w:ilvl w:val="0"/>
          <w:numId w:val="97"/>
        </w:numPr>
        <w:tabs>
          <w:tab w:val="clear" w:pos="720"/>
        </w:tabs>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636432">
        <w:rPr>
          <w:rFonts w:ascii="Arial" w:eastAsia="SimSun" w:hAnsi="Arial" w:cs="Arial"/>
          <w:color w:val="auto"/>
          <w:kern w:val="3"/>
          <w:sz w:val="22"/>
          <w:szCs w:val="22"/>
          <w:lang w:bidi="hi-IN"/>
        </w:rPr>
        <w:t xml:space="preserve">W przypadku zmiany, o której mowa w ust. </w:t>
      </w:r>
      <w:r w:rsidR="00A3686B">
        <w:rPr>
          <w:rFonts w:ascii="Arial" w:eastAsia="SimSun" w:hAnsi="Arial" w:cs="Arial"/>
          <w:color w:val="auto"/>
          <w:kern w:val="3"/>
          <w:sz w:val="22"/>
          <w:szCs w:val="22"/>
          <w:lang w:bidi="hi-IN"/>
        </w:rPr>
        <w:t>2</w:t>
      </w:r>
      <w:r w:rsidRPr="00636432">
        <w:rPr>
          <w:rFonts w:ascii="Arial" w:eastAsia="SimSun" w:hAnsi="Arial" w:cs="Arial"/>
          <w:color w:val="auto"/>
          <w:kern w:val="3"/>
          <w:sz w:val="22"/>
          <w:szCs w:val="22"/>
          <w:lang w:bidi="hi-IN"/>
        </w:rPr>
        <w:t xml:space="preserve"> pkt </w:t>
      </w:r>
      <w:r w:rsidR="00A3686B">
        <w:rPr>
          <w:rFonts w:ascii="Arial" w:eastAsia="SimSun" w:hAnsi="Arial" w:cs="Arial"/>
          <w:color w:val="auto"/>
          <w:kern w:val="3"/>
          <w:sz w:val="22"/>
          <w:szCs w:val="22"/>
          <w:lang w:bidi="hi-IN"/>
        </w:rPr>
        <w:t>3</w:t>
      </w:r>
      <w:r w:rsidRPr="00636432">
        <w:rPr>
          <w:rFonts w:ascii="Arial" w:eastAsia="SimSun" w:hAnsi="Arial" w:cs="Arial"/>
          <w:color w:val="auto"/>
          <w:kern w:val="3"/>
          <w:sz w:val="22"/>
          <w:szCs w:val="22"/>
          <w:lang w:bidi="hi-IN"/>
        </w:rPr>
        <w:t>, wartość wynagrodzenia netto nie zmieni się, a wartość wynagrodzenia brutto zostanie wyliczona na podstawie nowych przepisów.</w:t>
      </w:r>
    </w:p>
    <w:p w14:paraId="2D609B80" w14:textId="0C008A99" w:rsidR="00636432" w:rsidRPr="00636432" w:rsidRDefault="00636432" w:rsidP="005A03C0">
      <w:pPr>
        <w:widowControl/>
        <w:numPr>
          <w:ilvl w:val="0"/>
          <w:numId w:val="97"/>
        </w:numPr>
        <w:tabs>
          <w:tab w:val="clear" w:pos="720"/>
          <w:tab w:val="num" w:pos="284"/>
        </w:tabs>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636432">
        <w:rPr>
          <w:rFonts w:ascii="Arial" w:eastAsia="SimSun" w:hAnsi="Arial" w:cs="Arial"/>
          <w:color w:val="auto"/>
          <w:kern w:val="3"/>
          <w:sz w:val="22"/>
          <w:szCs w:val="22"/>
          <w:lang w:bidi="hi-IN"/>
        </w:rPr>
        <w:t>Wniosek o dokonanie zmiany wysokości wynagrodzenia należnego Wykonawcy musi być złożony w terminie od dnia opublikowania przepisów do 30 dni od dnia wejścia</w:t>
      </w:r>
      <w:r w:rsidR="00A3686B">
        <w:rPr>
          <w:rFonts w:ascii="Arial" w:eastAsia="SimSun" w:hAnsi="Arial" w:cs="Arial"/>
          <w:color w:val="auto"/>
          <w:kern w:val="3"/>
          <w:sz w:val="22"/>
          <w:szCs w:val="22"/>
          <w:lang w:bidi="hi-IN"/>
        </w:rPr>
        <w:t xml:space="preserve"> </w:t>
      </w:r>
      <w:r w:rsidRPr="00636432">
        <w:rPr>
          <w:rFonts w:ascii="Arial" w:eastAsia="SimSun" w:hAnsi="Arial" w:cs="Arial"/>
          <w:color w:val="auto"/>
          <w:kern w:val="3"/>
          <w:sz w:val="22"/>
          <w:szCs w:val="22"/>
          <w:lang w:bidi="hi-IN"/>
        </w:rPr>
        <w:t>w</w:t>
      </w:r>
      <w:r w:rsidR="005A03C0">
        <w:rPr>
          <w:rFonts w:ascii="Arial" w:eastAsia="SimSun" w:hAnsi="Arial" w:cs="Arial"/>
          <w:color w:val="auto"/>
          <w:kern w:val="3"/>
          <w:sz w:val="22"/>
          <w:szCs w:val="22"/>
          <w:lang w:bidi="hi-IN"/>
        </w:rPr>
        <w:t> </w:t>
      </w:r>
      <w:r w:rsidRPr="00636432">
        <w:rPr>
          <w:rFonts w:ascii="Arial" w:eastAsia="SimSun" w:hAnsi="Arial" w:cs="Arial"/>
          <w:color w:val="auto"/>
          <w:kern w:val="3"/>
          <w:sz w:val="22"/>
          <w:szCs w:val="22"/>
          <w:lang w:bidi="hi-IN"/>
        </w:rPr>
        <w:t xml:space="preserve">życie przepisów powodujących zmianę, o której mowa w ust. </w:t>
      </w:r>
      <w:r w:rsidR="00A3686B">
        <w:rPr>
          <w:rFonts w:ascii="Arial" w:eastAsia="SimSun" w:hAnsi="Arial" w:cs="Arial"/>
          <w:color w:val="auto"/>
          <w:kern w:val="3"/>
          <w:sz w:val="22"/>
          <w:szCs w:val="22"/>
          <w:lang w:bidi="hi-IN"/>
        </w:rPr>
        <w:t>2</w:t>
      </w:r>
      <w:r w:rsidRPr="00636432">
        <w:rPr>
          <w:rFonts w:ascii="Arial" w:eastAsia="SimSun" w:hAnsi="Arial" w:cs="Arial"/>
          <w:color w:val="auto"/>
          <w:kern w:val="3"/>
          <w:sz w:val="22"/>
          <w:szCs w:val="22"/>
          <w:lang w:bidi="hi-IN"/>
        </w:rPr>
        <w:t xml:space="preserve"> pkt 3. Wniosek złożony po upływie terminu określonego w zdaniu poprzednim nie będzie rozpatrywany.</w:t>
      </w:r>
    </w:p>
    <w:p w14:paraId="6E3A57B6" w14:textId="77777777" w:rsidR="00636432" w:rsidRPr="00636432" w:rsidRDefault="00636432" w:rsidP="005A03C0">
      <w:pPr>
        <w:widowControl/>
        <w:numPr>
          <w:ilvl w:val="0"/>
          <w:numId w:val="97"/>
        </w:numPr>
        <w:tabs>
          <w:tab w:val="clear" w:pos="720"/>
          <w:tab w:val="num" w:pos="284"/>
        </w:tabs>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636432">
        <w:rPr>
          <w:rFonts w:ascii="Arial" w:eastAsia="SimSun" w:hAnsi="Arial" w:cs="Arial"/>
          <w:color w:val="auto"/>
          <w:kern w:val="3"/>
          <w:sz w:val="22"/>
          <w:szCs w:val="22"/>
          <w:lang w:bidi="hi-IN"/>
        </w:rPr>
        <w:t>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w:t>
      </w:r>
    </w:p>
    <w:p w14:paraId="4F43E122" w14:textId="0A939859" w:rsidR="00636432" w:rsidRPr="00636432" w:rsidRDefault="00636432" w:rsidP="005A03C0">
      <w:pPr>
        <w:widowControl/>
        <w:numPr>
          <w:ilvl w:val="0"/>
          <w:numId w:val="97"/>
        </w:numPr>
        <w:tabs>
          <w:tab w:val="clear" w:pos="720"/>
          <w:tab w:val="num" w:pos="284"/>
        </w:tabs>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636432">
        <w:rPr>
          <w:rFonts w:ascii="Arial" w:eastAsia="SimSun" w:hAnsi="Arial" w:cs="Arial"/>
          <w:color w:val="auto"/>
          <w:kern w:val="3"/>
          <w:sz w:val="22"/>
          <w:szCs w:val="22"/>
          <w:lang w:bidi="hi-IN"/>
        </w:rPr>
        <w:t>W przypadku otrzymania przez Wykonawcę informacji o niezatwierdzeniu wniosku lub częściowym zatwierdzeniu wniosku, Strona ta może ponownie wystąpić z wnioskiem,</w:t>
      </w:r>
      <w:r w:rsidR="00A3686B">
        <w:rPr>
          <w:rFonts w:ascii="Arial" w:eastAsia="SimSun" w:hAnsi="Arial" w:cs="Arial"/>
          <w:color w:val="auto"/>
          <w:kern w:val="3"/>
          <w:sz w:val="22"/>
          <w:szCs w:val="22"/>
          <w:lang w:bidi="hi-IN"/>
        </w:rPr>
        <w:t xml:space="preserve"> </w:t>
      </w:r>
      <w:r w:rsidRPr="00636432">
        <w:rPr>
          <w:rFonts w:ascii="Arial" w:eastAsia="SimSun" w:hAnsi="Arial" w:cs="Arial"/>
          <w:color w:val="auto"/>
          <w:kern w:val="3"/>
          <w:sz w:val="22"/>
          <w:szCs w:val="22"/>
          <w:lang w:bidi="hi-IN"/>
        </w:rPr>
        <w:t>o</w:t>
      </w:r>
      <w:r w:rsidR="005A03C0">
        <w:rPr>
          <w:rFonts w:ascii="Arial" w:eastAsia="SimSun" w:hAnsi="Arial" w:cs="Arial"/>
          <w:color w:val="auto"/>
          <w:kern w:val="3"/>
          <w:sz w:val="22"/>
          <w:szCs w:val="22"/>
          <w:lang w:bidi="hi-IN"/>
        </w:rPr>
        <w:t> </w:t>
      </w:r>
      <w:r w:rsidRPr="00636432">
        <w:rPr>
          <w:rFonts w:ascii="Arial" w:eastAsia="SimSun" w:hAnsi="Arial" w:cs="Arial"/>
          <w:color w:val="auto"/>
          <w:kern w:val="3"/>
          <w:sz w:val="22"/>
          <w:szCs w:val="22"/>
          <w:lang w:bidi="hi-IN"/>
        </w:rPr>
        <w:t xml:space="preserve">którym mowa w ust. </w:t>
      </w:r>
      <w:r w:rsidR="005A03C0">
        <w:rPr>
          <w:rFonts w:ascii="Arial" w:eastAsia="SimSun" w:hAnsi="Arial" w:cs="Arial"/>
          <w:color w:val="auto"/>
          <w:kern w:val="3"/>
          <w:sz w:val="22"/>
          <w:szCs w:val="22"/>
          <w:lang w:bidi="hi-IN"/>
        </w:rPr>
        <w:t>7</w:t>
      </w:r>
      <w:r w:rsidRPr="00636432">
        <w:rPr>
          <w:rFonts w:ascii="Arial" w:eastAsia="SimSun" w:hAnsi="Arial" w:cs="Arial"/>
          <w:color w:val="auto"/>
          <w:kern w:val="3"/>
          <w:sz w:val="22"/>
          <w:szCs w:val="22"/>
          <w:lang w:bidi="hi-IN"/>
        </w:rPr>
        <w:t>. W takim przypadku zapisy niniejszego paragrafu stosuje się odpowiednio.</w:t>
      </w:r>
    </w:p>
    <w:p w14:paraId="7A20A8E5" w14:textId="77777777" w:rsidR="00636432" w:rsidRPr="00636432" w:rsidRDefault="00636432" w:rsidP="005A03C0">
      <w:pPr>
        <w:widowControl/>
        <w:numPr>
          <w:ilvl w:val="0"/>
          <w:numId w:val="97"/>
        </w:numPr>
        <w:tabs>
          <w:tab w:val="clear" w:pos="720"/>
          <w:tab w:val="num" w:pos="284"/>
        </w:tabs>
        <w:suppressAutoHyphens w:val="0"/>
        <w:autoSpaceDN w:val="0"/>
        <w:spacing w:line="288" w:lineRule="auto"/>
        <w:ind w:left="284" w:hanging="426"/>
        <w:jc w:val="both"/>
        <w:textAlignment w:val="baseline"/>
        <w:rPr>
          <w:rFonts w:ascii="Arial" w:eastAsia="SimSun" w:hAnsi="Arial" w:cs="Arial"/>
          <w:color w:val="auto"/>
          <w:kern w:val="3"/>
          <w:sz w:val="22"/>
          <w:szCs w:val="22"/>
          <w:lang w:bidi="hi-IN"/>
        </w:rPr>
      </w:pPr>
      <w:r w:rsidRPr="00636432">
        <w:rPr>
          <w:rFonts w:ascii="Arial" w:eastAsia="SimSun" w:hAnsi="Arial" w:cs="Arial"/>
          <w:color w:val="auto"/>
          <w:kern w:val="3"/>
          <w:sz w:val="22"/>
          <w:szCs w:val="22"/>
          <w:lang w:bidi="hi-IN"/>
        </w:rPr>
        <w:t xml:space="preserve">Wynagrodzenie będzie podlegało zmianie od miesiąca, w którym weszły w życie przepisy dokonujące te zmiany. </w:t>
      </w:r>
    </w:p>
    <w:p w14:paraId="51FC4756" w14:textId="77777777" w:rsidR="00636432" w:rsidRPr="00636432" w:rsidRDefault="00636432" w:rsidP="005A03C0">
      <w:pPr>
        <w:widowControl/>
        <w:numPr>
          <w:ilvl w:val="0"/>
          <w:numId w:val="97"/>
        </w:numPr>
        <w:tabs>
          <w:tab w:val="clear" w:pos="720"/>
          <w:tab w:val="num" w:pos="284"/>
        </w:tabs>
        <w:suppressAutoHyphens w:val="0"/>
        <w:autoSpaceDN w:val="0"/>
        <w:spacing w:line="288" w:lineRule="auto"/>
        <w:ind w:left="284" w:hanging="426"/>
        <w:jc w:val="both"/>
        <w:textAlignment w:val="baseline"/>
        <w:rPr>
          <w:rFonts w:ascii="Arial" w:eastAsia="SimSun" w:hAnsi="Arial" w:cs="Arial"/>
          <w:color w:val="auto"/>
          <w:kern w:val="3"/>
          <w:sz w:val="22"/>
          <w:szCs w:val="22"/>
          <w:lang w:bidi="hi-IN"/>
        </w:rPr>
      </w:pPr>
      <w:r w:rsidRPr="00636432">
        <w:rPr>
          <w:rFonts w:ascii="Arial" w:eastAsia="SimSun" w:hAnsi="Arial" w:cs="Arial"/>
          <w:color w:val="auto"/>
          <w:kern w:val="3"/>
          <w:sz w:val="22"/>
          <w:szCs w:val="22"/>
          <w:lang w:bidi="hi-IN"/>
        </w:rPr>
        <w:t>Zatwierdzenie wniosku stanowi podstawę do zawarcia aneksu o dokonanie zmiany wysokości wynagrodzenia należnego Wykonawcy. Zawarcie aneksu nastąpi nie później niż w terminie 20 dni roboczych od dnia zatwierdzenia wniosku o dokonanie zmiany wysokości wynagrodzenia należnego Wykonawcy.</w:t>
      </w:r>
    </w:p>
    <w:p w14:paraId="624395CB" w14:textId="77777777" w:rsidR="00D3543D" w:rsidRDefault="00D3543D" w:rsidP="00F21527">
      <w:pPr>
        <w:widowControl/>
        <w:tabs>
          <w:tab w:val="left" w:pos="360"/>
        </w:tabs>
        <w:suppressAutoHyphens w:val="0"/>
        <w:spacing w:before="120" w:after="120" w:line="288" w:lineRule="auto"/>
        <w:jc w:val="center"/>
        <w:rPr>
          <w:rFonts w:ascii="Arial" w:eastAsia="Calibri" w:hAnsi="Arial" w:cs="Arial"/>
          <w:b/>
          <w:bCs/>
          <w:color w:val="auto"/>
          <w:sz w:val="22"/>
          <w:szCs w:val="22"/>
          <w:lang w:eastAsia="en-US"/>
        </w:rPr>
      </w:pPr>
      <w:r w:rsidRPr="00D3543D">
        <w:rPr>
          <w:rFonts w:ascii="Arial" w:eastAsia="Calibri" w:hAnsi="Arial" w:cs="Arial"/>
          <w:b/>
          <w:bCs/>
          <w:color w:val="auto"/>
          <w:sz w:val="22"/>
          <w:szCs w:val="22"/>
          <w:lang w:eastAsia="en-US"/>
        </w:rPr>
        <w:t xml:space="preserve">§ </w:t>
      </w:r>
      <w:r w:rsidR="0050132C">
        <w:rPr>
          <w:rFonts w:ascii="Arial" w:eastAsia="Calibri" w:hAnsi="Arial" w:cs="Arial"/>
          <w:b/>
          <w:bCs/>
          <w:color w:val="auto"/>
          <w:sz w:val="22"/>
          <w:szCs w:val="22"/>
          <w:lang w:eastAsia="en-US"/>
        </w:rPr>
        <w:t>1</w:t>
      </w:r>
      <w:r w:rsidR="00DC58D1">
        <w:rPr>
          <w:rFonts w:ascii="Arial" w:eastAsia="Calibri" w:hAnsi="Arial" w:cs="Arial"/>
          <w:b/>
          <w:bCs/>
          <w:color w:val="auto"/>
          <w:sz w:val="22"/>
          <w:szCs w:val="22"/>
          <w:lang w:eastAsia="en-US"/>
        </w:rPr>
        <w:t>1</w:t>
      </w:r>
    </w:p>
    <w:p w14:paraId="3017215D" w14:textId="5FF713EB" w:rsidR="00D51806" w:rsidRPr="00D51806" w:rsidRDefault="00D51806" w:rsidP="00D51806">
      <w:pPr>
        <w:widowControl/>
        <w:tabs>
          <w:tab w:val="left" w:pos="360"/>
        </w:tabs>
        <w:suppressAutoHyphens w:val="0"/>
        <w:spacing w:before="120" w:after="120" w:line="288" w:lineRule="auto"/>
        <w:jc w:val="center"/>
        <w:rPr>
          <w:rFonts w:ascii="Arial" w:eastAsia="Calibri" w:hAnsi="Arial" w:cs="Arial"/>
          <w:b/>
          <w:color w:val="auto"/>
          <w:sz w:val="22"/>
          <w:szCs w:val="22"/>
          <w:lang w:eastAsia="en-US"/>
        </w:rPr>
      </w:pPr>
      <w:r w:rsidRPr="00D3543D">
        <w:rPr>
          <w:rFonts w:ascii="Arial" w:eastAsia="Calibri" w:hAnsi="Arial" w:cs="Arial"/>
          <w:b/>
          <w:color w:val="auto"/>
          <w:sz w:val="22"/>
          <w:szCs w:val="22"/>
          <w:lang w:eastAsia="en-US"/>
        </w:rPr>
        <w:t>Odstąpienie od umowy</w:t>
      </w:r>
    </w:p>
    <w:p w14:paraId="1F216389" w14:textId="77777777" w:rsidR="006F796E" w:rsidRPr="006F4EAD" w:rsidRDefault="006F796E" w:rsidP="00917213">
      <w:pPr>
        <w:widowControl/>
        <w:numPr>
          <w:ilvl w:val="0"/>
          <w:numId w:val="49"/>
        </w:numPr>
        <w:suppressAutoHyphens w:val="0"/>
        <w:spacing w:line="288" w:lineRule="auto"/>
        <w:ind w:left="284" w:hanging="284"/>
        <w:jc w:val="both"/>
        <w:rPr>
          <w:rFonts w:ascii="Arial" w:eastAsia="Times New Roman" w:hAnsi="Arial" w:cs="Arial"/>
          <w:color w:val="auto"/>
          <w:sz w:val="22"/>
          <w:szCs w:val="22"/>
          <w:lang w:eastAsia="pl-PL"/>
        </w:rPr>
      </w:pPr>
      <w:r w:rsidRPr="006F4EAD">
        <w:rPr>
          <w:rFonts w:ascii="Arial" w:eastAsia="Times New Roman" w:hAnsi="Arial" w:cs="Arial"/>
          <w:color w:val="auto"/>
          <w:sz w:val="22"/>
          <w:szCs w:val="22"/>
          <w:lang w:eastAsia="pl-PL"/>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5EF43983" w14:textId="77777777" w:rsidR="006F796E" w:rsidRPr="006F4EAD" w:rsidRDefault="006F796E" w:rsidP="00917213">
      <w:pPr>
        <w:widowControl/>
        <w:numPr>
          <w:ilvl w:val="0"/>
          <w:numId w:val="49"/>
        </w:numPr>
        <w:suppressAutoHyphens w:val="0"/>
        <w:spacing w:line="288" w:lineRule="auto"/>
        <w:ind w:left="284" w:hanging="284"/>
        <w:jc w:val="both"/>
        <w:rPr>
          <w:rFonts w:ascii="Arial" w:eastAsia="Times New Roman" w:hAnsi="Arial" w:cs="Arial"/>
          <w:color w:val="auto"/>
          <w:sz w:val="22"/>
          <w:szCs w:val="22"/>
          <w:lang w:eastAsia="pl-PL"/>
        </w:rPr>
      </w:pPr>
      <w:r w:rsidRPr="006F4EAD">
        <w:rPr>
          <w:rFonts w:ascii="Arial" w:eastAsia="Times New Roman" w:hAnsi="Arial" w:cs="Arial"/>
          <w:color w:val="auto"/>
          <w:sz w:val="22"/>
          <w:szCs w:val="22"/>
          <w:lang w:eastAsia="pl-PL"/>
        </w:rPr>
        <w:t xml:space="preserve">Odstąpienie od umowy może nastąpić w terminie 30 dni od powzięcia </w:t>
      </w:r>
      <w:r w:rsidR="00C52E38">
        <w:rPr>
          <w:rFonts w:ascii="Arial" w:eastAsia="Times New Roman" w:hAnsi="Arial" w:cs="Arial"/>
          <w:color w:val="auto"/>
          <w:sz w:val="22"/>
          <w:szCs w:val="22"/>
          <w:lang w:eastAsia="pl-PL"/>
        </w:rPr>
        <w:t>przez Zamawiającego informacji o wystąpieniu okoliczności uzasadniających odstąpienie.</w:t>
      </w:r>
    </w:p>
    <w:p w14:paraId="5A4F4003" w14:textId="77777777" w:rsidR="006F796E" w:rsidRPr="006F796E" w:rsidRDefault="006F796E" w:rsidP="00917213">
      <w:pPr>
        <w:widowControl/>
        <w:numPr>
          <w:ilvl w:val="0"/>
          <w:numId w:val="49"/>
        </w:numPr>
        <w:suppressAutoHyphens w:val="0"/>
        <w:spacing w:line="288" w:lineRule="auto"/>
        <w:ind w:left="284" w:hanging="284"/>
        <w:jc w:val="both"/>
        <w:rPr>
          <w:rFonts w:ascii="Arial" w:eastAsia="Times New Roman" w:hAnsi="Arial" w:cs="Arial"/>
          <w:color w:val="auto"/>
          <w:sz w:val="22"/>
          <w:szCs w:val="22"/>
          <w:lang w:eastAsia="pl-PL"/>
        </w:rPr>
      </w:pPr>
      <w:r w:rsidRPr="006F4EAD">
        <w:rPr>
          <w:rFonts w:ascii="Arial" w:eastAsia="Times New Roman" w:hAnsi="Arial" w:cs="Arial"/>
          <w:color w:val="auto"/>
          <w:sz w:val="22"/>
          <w:szCs w:val="22"/>
          <w:lang w:eastAsia="pl-PL"/>
        </w:rPr>
        <w:t xml:space="preserve">W przypadku odstąpienia od umowy, o którym mowa w ust. 1, Wykonawca ma prawo żądać wynagrodzenia należnego za </w:t>
      </w:r>
      <w:r w:rsidR="00B87B51">
        <w:rPr>
          <w:rFonts w:ascii="Arial" w:eastAsia="Times New Roman" w:hAnsi="Arial" w:cs="Arial"/>
          <w:color w:val="auto"/>
          <w:sz w:val="22"/>
          <w:szCs w:val="22"/>
          <w:lang w:eastAsia="pl-PL"/>
        </w:rPr>
        <w:t>usługi</w:t>
      </w:r>
      <w:r w:rsidR="00F92B38">
        <w:rPr>
          <w:rFonts w:ascii="Arial" w:eastAsia="Times New Roman" w:hAnsi="Arial" w:cs="Arial"/>
          <w:color w:val="auto"/>
          <w:sz w:val="22"/>
          <w:szCs w:val="22"/>
          <w:lang w:eastAsia="pl-PL"/>
        </w:rPr>
        <w:t xml:space="preserve"> </w:t>
      </w:r>
      <w:r w:rsidRPr="006F4EAD">
        <w:rPr>
          <w:rFonts w:ascii="Arial" w:eastAsia="Times New Roman" w:hAnsi="Arial" w:cs="Arial"/>
          <w:color w:val="auto"/>
          <w:sz w:val="22"/>
          <w:szCs w:val="22"/>
          <w:lang w:eastAsia="pl-PL"/>
        </w:rPr>
        <w:t>wykonane do dnia odstąpienia od umowy.</w:t>
      </w:r>
    </w:p>
    <w:p w14:paraId="2D57A2BC" w14:textId="77777777" w:rsidR="006F796E" w:rsidRDefault="006F796E" w:rsidP="00917213">
      <w:pPr>
        <w:widowControl/>
        <w:numPr>
          <w:ilvl w:val="0"/>
          <w:numId w:val="49"/>
        </w:numPr>
        <w:suppressAutoHyphens w:val="0"/>
        <w:spacing w:line="288" w:lineRule="auto"/>
        <w:ind w:left="284" w:hanging="284"/>
        <w:jc w:val="both"/>
        <w:rPr>
          <w:rFonts w:ascii="Arial" w:hAnsi="Arial" w:cs="Arial"/>
          <w:color w:val="auto"/>
          <w:sz w:val="22"/>
          <w:szCs w:val="22"/>
          <w:lang w:eastAsia="pl-PL"/>
        </w:rPr>
      </w:pPr>
      <w:r w:rsidRPr="006F4EAD">
        <w:rPr>
          <w:rFonts w:ascii="Arial" w:hAnsi="Arial" w:cs="Arial"/>
          <w:color w:val="auto"/>
          <w:sz w:val="22"/>
          <w:szCs w:val="22"/>
          <w:lang w:eastAsia="pl-PL"/>
        </w:rPr>
        <w:t xml:space="preserve">Poza okolicznościami, o których mowa w </w:t>
      </w:r>
      <w:r w:rsidR="00C02FE0">
        <w:rPr>
          <w:rFonts w:ascii="Arial" w:hAnsi="Arial" w:cs="Arial"/>
          <w:color w:val="auto"/>
          <w:sz w:val="22"/>
          <w:szCs w:val="22"/>
          <w:lang w:eastAsia="pl-PL"/>
        </w:rPr>
        <w:t>niniejszym paragrafie</w:t>
      </w:r>
      <w:r w:rsidRPr="006F4EAD">
        <w:rPr>
          <w:rFonts w:ascii="Arial" w:hAnsi="Arial" w:cs="Arial"/>
          <w:color w:val="auto"/>
          <w:sz w:val="22"/>
          <w:szCs w:val="22"/>
          <w:lang w:eastAsia="pl-PL"/>
        </w:rPr>
        <w:t>, Zamawiający może odstąpić od umowy na zasadach przewidzianych w Kodeksie Cywilnym.</w:t>
      </w:r>
    </w:p>
    <w:p w14:paraId="160AD280" w14:textId="77777777" w:rsidR="008F2B1D" w:rsidRPr="008F2B1D" w:rsidRDefault="008F2B1D" w:rsidP="00917213">
      <w:pPr>
        <w:widowControl/>
        <w:numPr>
          <w:ilvl w:val="0"/>
          <w:numId w:val="49"/>
        </w:numPr>
        <w:suppressAutoHyphens w:val="0"/>
        <w:spacing w:line="288" w:lineRule="auto"/>
        <w:ind w:left="284" w:hanging="284"/>
        <w:jc w:val="both"/>
        <w:rPr>
          <w:rFonts w:ascii="Arial" w:hAnsi="Arial" w:cs="Arial"/>
          <w:color w:val="auto"/>
          <w:sz w:val="22"/>
          <w:szCs w:val="22"/>
          <w:lang w:eastAsia="pl-PL"/>
        </w:rPr>
      </w:pPr>
      <w:r w:rsidRPr="008F2B1D">
        <w:rPr>
          <w:rFonts w:ascii="Arial" w:eastAsia="Calibri" w:hAnsi="Arial" w:cs="Arial"/>
          <w:sz w:val="22"/>
          <w:szCs w:val="22"/>
          <w:lang w:eastAsia="en-US"/>
        </w:rPr>
        <w:t>Zamawiający może ponadto odstąpić od umowy lub ją rozwiązać bez wypowiedzenia, jeżeli Wykonawca narusza w sposób podstawowy i/lub powtarzający się postanowienia umowy.</w:t>
      </w:r>
    </w:p>
    <w:p w14:paraId="383A47ED" w14:textId="77777777" w:rsidR="00D3543D" w:rsidRPr="00D3543D" w:rsidRDefault="00D3543D" w:rsidP="00917213">
      <w:pPr>
        <w:widowControl/>
        <w:numPr>
          <w:ilvl w:val="0"/>
          <w:numId w:val="49"/>
        </w:numPr>
        <w:suppressAutoHyphens w:val="0"/>
        <w:spacing w:line="288" w:lineRule="auto"/>
        <w:ind w:left="284" w:hanging="284"/>
        <w:jc w:val="both"/>
        <w:rPr>
          <w:rFonts w:ascii="Arial" w:hAnsi="Arial" w:cs="Arial"/>
          <w:color w:val="auto"/>
          <w:sz w:val="22"/>
          <w:szCs w:val="22"/>
          <w:lang w:eastAsia="pl-PL"/>
        </w:rPr>
      </w:pPr>
      <w:r w:rsidRPr="00D3543D">
        <w:rPr>
          <w:rFonts w:ascii="Arial" w:eastAsia="Calibri" w:hAnsi="Arial" w:cs="Arial"/>
          <w:color w:val="auto"/>
          <w:sz w:val="22"/>
          <w:szCs w:val="22"/>
          <w:lang w:eastAsia="en-US"/>
        </w:rPr>
        <w:t xml:space="preserve">Do podstawowych naruszeń </w:t>
      </w:r>
      <w:r w:rsidR="00060B48">
        <w:rPr>
          <w:rFonts w:ascii="Arial" w:eastAsia="Calibri" w:hAnsi="Arial" w:cs="Arial"/>
          <w:color w:val="auto"/>
          <w:sz w:val="22"/>
          <w:szCs w:val="22"/>
          <w:lang w:eastAsia="en-US"/>
        </w:rPr>
        <w:t xml:space="preserve">postanowień </w:t>
      </w:r>
      <w:r w:rsidRPr="00D3543D">
        <w:rPr>
          <w:rFonts w:ascii="Arial" w:eastAsia="Calibri" w:hAnsi="Arial" w:cs="Arial"/>
          <w:color w:val="auto"/>
          <w:sz w:val="22"/>
          <w:szCs w:val="22"/>
          <w:lang w:eastAsia="en-US"/>
        </w:rPr>
        <w:t>umowy zaliczają się w szczególności następujące przypadki:</w:t>
      </w:r>
    </w:p>
    <w:p w14:paraId="2EE61741" w14:textId="77777777" w:rsidR="00D3543D" w:rsidRPr="00D3543D" w:rsidRDefault="00D3543D" w:rsidP="00917213">
      <w:pPr>
        <w:widowControl/>
        <w:numPr>
          <w:ilvl w:val="0"/>
          <w:numId w:val="54"/>
        </w:numPr>
        <w:suppressAutoHyphens w:val="0"/>
        <w:spacing w:after="200" w:line="288" w:lineRule="auto"/>
        <w:ind w:left="567" w:hanging="283"/>
        <w:contextualSpacing/>
        <w:jc w:val="both"/>
        <w:rPr>
          <w:rFonts w:ascii="Arial" w:eastAsia="Calibri" w:hAnsi="Arial" w:cs="Arial"/>
          <w:color w:val="auto"/>
          <w:sz w:val="22"/>
          <w:szCs w:val="22"/>
          <w:lang w:eastAsia="en-US"/>
        </w:rPr>
      </w:pPr>
      <w:r w:rsidRPr="00D3543D">
        <w:rPr>
          <w:rFonts w:ascii="Arial" w:eastAsia="Calibri" w:hAnsi="Arial" w:cs="Arial"/>
          <w:color w:val="auto"/>
          <w:sz w:val="22"/>
          <w:szCs w:val="22"/>
          <w:lang w:eastAsia="en-US"/>
        </w:rPr>
        <w:t xml:space="preserve">Wykonawca </w:t>
      </w:r>
      <w:r w:rsidRPr="00D3543D">
        <w:rPr>
          <w:rFonts w:ascii="Arial" w:hAnsi="Arial" w:cs="Arial"/>
          <w:color w:val="auto"/>
          <w:sz w:val="22"/>
          <w:szCs w:val="22"/>
          <w:lang w:eastAsia="pl-PL"/>
        </w:rPr>
        <w:t xml:space="preserve">nie rozpoczął realizacji </w:t>
      </w:r>
      <w:r w:rsidR="006951FA">
        <w:rPr>
          <w:rFonts w:ascii="Arial" w:hAnsi="Arial" w:cs="Arial"/>
          <w:color w:val="auto"/>
          <w:sz w:val="22"/>
          <w:szCs w:val="22"/>
          <w:lang w:eastAsia="pl-PL"/>
        </w:rPr>
        <w:t>usł</w:t>
      </w:r>
      <w:r w:rsidR="00B87B51">
        <w:rPr>
          <w:rFonts w:ascii="Arial" w:hAnsi="Arial" w:cs="Arial"/>
          <w:color w:val="auto"/>
          <w:sz w:val="22"/>
          <w:szCs w:val="22"/>
          <w:lang w:eastAsia="pl-PL"/>
        </w:rPr>
        <w:t>ug</w:t>
      </w:r>
      <w:r w:rsidRPr="00D3543D">
        <w:rPr>
          <w:rFonts w:ascii="Arial" w:hAnsi="Arial" w:cs="Arial"/>
          <w:color w:val="auto"/>
          <w:sz w:val="22"/>
          <w:szCs w:val="22"/>
          <w:lang w:eastAsia="pl-PL"/>
        </w:rPr>
        <w:t xml:space="preserve"> bez uzasadnionych przyczyn oraz nie kontynuuje ich pomimo wezwania Zamawiającego złożonego na piśmie;</w:t>
      </w:r>
      <w:r w:rsidRPr="00D3543D">
        <w:rPr>
          <w:rFonts w:ascii="Arial" w:eastAsia="Calibri" w:hAnsi="Arial" w:cs="Arial"/>
          <w:color w:val="auto"/>
          <w:sz w:val="22"/>
          <w:szCs w:val="22"/>
          <w:lang w:eastAsia="en-US"/>
        </w:rPr>
        <w:t xml:space="preserve"> </w:t>
      </w:r>
    </w:p>
    <w:p w14:paraId="4C16EF61" w14:textId="77777777" w:rsidR="00D3543D" w:rsidRPr="00D3543D" w:rsidRDefault="00D3543D" w:rsidP="00917213">
      <w:pPr>
        <w:widowControl/>
        <w:numPr>
          <w:ilvl w:val="0"/>
          <w:numId w:val="54"/>
        </w:numPr>
        <w:suppressAutoHyphens w:val="0"/>
        <w:spacing w:after="200" w:line="288" w:lineRule="auto"/>
        <w:ind w:left="567" w:hanging="283"/>
        <w:contextualSpacing/>
        <w:jc w:val="both"/>
        <w:rPr>
          <w:rFonts w:ascii="Arial" w:eastAsia="Calibri" w:hAnsi="Arial" w:cs="Arial"/>
          <w:color w:val="auto"/>
          <w:sz w:val="22"/>
          <w:szCs w:val="22"/>
          <w:lang w:eastAsia="en-US"/>
        </w:rPr>
      </w:pPr>
      <w:r w:rsidRPr="00D3543D">
        <w:rPr>
          <w:rFonts w:ascii="Arial" w:eastAsia="Calibri" w:hAnsi="Arial" w:cs="Arial"/>
          <w:color w:val="auto"/>
          <w:sz w:val="22"/>
          <w:szCs w:val="22"/>
          <w:lang w:eastAsia="en-US"/>
        </w:rPr>
        <w:t xml:space="preserve">Wykonawca narusza warunki </w:t>
      </w:r>
      <w:r w:rsidR="000E17B5">
        <w:rPr>
          <w:rFonts w:ascii="Arial" w:eastAsia="Calibri" w:hAnsi="Arial" w:cs="Arial"/>
          <w:color w:val="auto"/>
          <w:sz w:val="22"/>
          <w:szCs w:val="22"/>
          <w:lang w:eastAsia="en-US"/>
        </w:rPr>
        <w:t>U</w:t>
      </w:r>
      <w:r w:rsidRPr="00D3543D">
        <w:rPr>
          <w:rFonts w:ascii="Arial" w:eastAsia="Calibri" w:hAnsi="Arial" w:cs="Arial"/>
          <w:color w:val="auto"/>
          <w:sz w:val="22"/>
          <w:szCs w:val="22"/>
          <w:lang w:eastAsia="en-US"/>
        </w:rPr>
        <w:t>mowy i mimo wezwania do ich usunięcia, nie wykonuje wezwania Zamawiającego;</w:t>
      </w:r>
    </w:p>
    <w:p w14:paraId="26EA431E" w14:textId="77777777" w:rsidR="00D3543D" w:rsidRPr="003D3476" w:rsidRDefault="00D3543D" w:rsidP="00917213">
      <w:pPr>
        <w:widowControl/>
        <w:numPr>
          <w:ilvl w:val="0"/>
          <w:numId w:val="54"/>
        </w:numPr>
        <w:suppressAutoHyphens w:val="0"/>
        <w:spacing w:after="200" w:line="288" w:lineRule="auto"/>
        <w:ind w:left="567" w:hanging="283"/>
        <w:contextualSpacing/>
        <w:jc w:val="both"/>
        <w:rPr>
          <w:rFonts w:ascii="Arial" w:eastAsia="Calibri" w:hAnsi="Arial" w:cs="Arial"/>
          <w:color w:val="auto"/>
          <w:sz w:val="22"/>
          <w:szCs w:val="22"/>
          <w:lang w:eastAsia="en-US"/>
        </w:rPr>
      </w:pPr>
      <w:r w:rsidRPr="00D3543D">
        <w:rPr>
          <w:rFonts w:ascii="Arial" w:eastAsia="Calibri" w:hAnsi="Arial" w:cs="Arial"/>
          <w:color w:val="auto"/>
          <w:sz w:val="22"/>
          <w:szCs w:val="22"/>
          <w:lang w:eastAsia="en-US"/>
        </w:rPr>
        <w:lastRenderedPageBreak/>
        <w:t xml:space="preserve">Wykonawca co najmniej dwukrotnie nie dotrzymał terminu </w:t>
      </w:r>
      <w:r w:rsidR="003D3476">
        <w:rPr>
          <w:rFonts w:ascii="Arial" w:eastAsia="Calibri" w:hAnsi="Arial" w:cs="Arial"/>
          <w:color w:val="auto"/>
          <w:sz w:val="22"/>
          <w:szCs w:val="22"/>
          <w:lang w:eastAsia="en-US"/>
        </w:rPr>
        <w:t>rozpoczęcia działań</w:t>
      </w:r>
      <w:r w:rsidRPr="00D3543D">
        <w:rPr>
          <w:rFonts w:ascii="Arial" w:eastAsia="Calibri" w:hAnsi="Arial" w:cs="Arial"/>
          <w:color w:val="auto"/>
          <w:sz w:val="22"/>
          <w:szCs w:val="22"/>
          <w:lang w:eastAsia="en-US"/>
        </w:rPr>
        <w:t xml:space="preserve">, </w:t>
      </w:r>
      <w:r w:rsidR="003D3476">
        <w:rPr>
          <w:rFonts w:ascii="Arial" w:eastAsia="Calibri" w:hAnsi="Arial" w:cs="Arial"/>
          <w:color w:val="auto"/>
          <w:sz w:val="22"/>
          <w:szCs w:val="22"/>
          <w:lang w:eastAsia="en-US"/>
        </w:rPr>
        <w:t xml:space="preserve">                    </w:t>
      </w:r>
      <w:r w:rsidRPr="00D3543D">
        <w:rPr>
          <w:rFonts w:ascii="Arial" w:eastAsia="Calibri" w:hAnsi="Arial" w:cs="Arial"/>
          <w:color w:val="auto"/>
          <w:sz w:val="22"/>
          <w:szCs w:val="22"/>
          <w:lang w:eastAsia="en-US"/>
        </w:rPr>
        <w:t xml:space="preserve">o którym mowa </w:t>
      </w:r>
      <w:r w:rsidR="006F796E">
        <w:rPr>
          <w:rFonts w:ascii="Arial" w:eastAsia="Calibri" w:hAnsi="Arial" w:cs="Arial"/>
          <w:color w:val="000000"/>
          <w:sz w:val="22"/>
          <w:szCs w:val="22"/>
          <w:lang w:eastAsia="en-US"/>
        </w:rPr>
        <w:t xml:space="preserve">w § 1 ust. </w:t>
      </w:r>
      <w:r w:rsidR="00B87B51">
        <w:rPr>
          <w:rFonts w:ascii="Arial" w:eastAsia="Calibri" w:hAnsi="Arial" w:cs="Arial"/>
          <w:color w:val="000000"/>
          <w:sz w:val="22"/>
          <w:szCs w:val="22"/>
          <w:lang w:eastAsia="en-US"/>
        </w:rPr>
        <w:t>3</w:t>
      </w:r>
      <w:r w:rsidR="006F796E">
        <w:rPr>
          <w:rFonts w:ascii="Arial" w:eastAsia="Calibri" w:hAnsi="Arial" w:cs="Arial"/>
          <w:color w:val="000000"/>
          <w:sz w:val="22"/>
          <w:szCs w:val="22"/>
          <w:lang w:eastAsia="en-US"/>
        </w:rPr>
        <w:t xml:space="preserve"> U</w:t>
      </w:r>
      <w:r w:rsidRPr="00D3543D">
        <w:rPr>
          <w:rFonts w:ascii="Arial" w:eastAsia="Calibri" w:hAnsi="Arial" w:cs="Arial"/>
          <w:color w:val="000000"/>
          <w:sz w:val="22"/>
          <w:szCs w:val="22"/>
          <w:lang w:eastAsia="en-US"/>
        </w:rPr>
        <w:t>mowy;</w:t>
      </w:r>
    </w:p>
    <w:p w14:paraId="041D9870" w14:textId="77777777" w:rsidR="00D3543D" w:rsidRDefault="008F2B1D" w:rsidP="00917213">
      <w:pPr>
        <w:widowControl/>
        <w:numPr>
          <w:ilvl w:val="0"/>
          <w:numId w:val="54"/>
        </w:numPr>
        <w:suppressAutoHyphens w:val="0"/>
        <w:spacing w:after="200" w:line="288" w:lineRule="auto"/>
        <w:ind w:left="567" w:hanging="283"/>
        <w:contextualSpacing/>
        <w:jc w:val="both"/>
        <w:rPr>
          <w:rFonts w:ascii="Arial" w:eastAsia="Calibri" w:hAnsi="Arial" w:cs="Arial"/>
          <w:color w:val="auto"/>
          <w:sz w:val="22"/>
          <w:szCs w:val="22"/>
          <w:lang w:eastAsia="en-US"/>
        </w:rPr>
      </w:pPr>
      <w:r w:rsidRPr="00F92B38">
        <w:rPr>
          <w:rFonts w:ascii="Arial" w:eastAsia="Calibri" w:hAnsi="Arial" w:cs="Arial"/>
          <w:color w:val="auto"/>
          <w:sz w:val="22"/>
          <w:szCs w:val="22"/>
          <w:lang w:eastAsia="en-US"/>
        </w:rPr>
        <w:t>zostanie wszczęte postępowanie egzekucyjne przeciwko Wykonawcy, nastąpi otwarcie likwidacji jego przedsiębiorstwa lub wystąpią przesłanki do złożenia wniosku o wszczęcie postępowania restrukturyzacyjnego lub złożenia w</w:t>
      </w:r>
      <w:r w:rsidR="003D3476">
        <w:rPr>
          <w:rFonts w:ascii="Arial" w:eastAsia="Calibri" w:hAnsi="Arial" w:cs="Arial"/>
          <w:color w:val="auto"/>
          <w:sz w:val="22"/>
          <w:szCs w:val="22"/>
          <w:lang w:eastAsia="en-US"/>
        </w:rPr>
        <w:t>niosku</w:t>
      </w:r>
      <w:r w:rsidR="00F92B38">
        <w:rPr>
          <w:rFonts w:ascii="Arial" w:eastAsia="Calibri" w:hAnsi="Arial" w:cs="Arial"/>
          <w:color w:val="auto"/>
          <w:sz w:val="22"/>
          <w:szCs w:val="22"/>
          <w:lang w:eastAsia="en-US"/>
        </w:rPr>
        <w:t xml:space="preserve"> </w:t>
      </w:r>
      <w:r w:rsidRPr="00F92B38">
        <w:rPr>
          <w:rFonts w:ascii="Arial" w:eastAsia="Calibri" w:hAnsi="Arial" w:cs="Arial"/>
          <w:color w:val="auto"/>
          <w:sz w:val="22"/>
          <w:szCs w:val="22"/>
          <w:lang w:eastAsia="en-US"/>
        </w:rPr>
        <w:t xml:space="preserve">o upadłość wobec Wykonawcy, jeżeli ww. okoliczności wskazują w ocenie Zamawiającego na ryzyko opóźnień w wykonaniu Umowy, względnie ryzyko niewykonania lub nienależytego </w:t>
      </w:r>
      <w:r w:rsidR="00E94D52">
        <w:rPr>
          <w:rFonts w:ascii="Arial" w:eastAsia="Calibri" w:hAnsi="Arial" w:cs="Arial"/>
          <w:color w:val="auto"/>
          <w:sz w:val="22"/>
          <w:szCs w:val="22"/>
          <w:lang w:eastAsia="en-US"/>
        </w:rPr>
        <w:t>wykonania umowy przez Wykonawcę;</w:t>
      </w:r>
    </w:p>
    <w:p w14:paraId="7E6DBF8D" w14:textId="77777777" w:rsidR="00E94D52" w:rsidRPr="00E94D52" w:rsidRDefault="00E94D52" w:rsidP="00917213">
      <w:pPr>
        <w:widowControl/>
        <w:numPr>
          <w:ilvl w:val="0"/>
          <w:numId w:val="54"/>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651CC">
        <w:rPr>
          <w:rFonts w:ascii="Arial" w:eastAsia="SimSun" w:hAnsi="Arial" w:cs="Arial"/>
          <w:color w:val="auto"/>
          <w:kern w:val="3"/>
          <w:sz w:val="22"/>
          <w:szCs w:val="22"/>
          <w:lang w:bidi="hi-IN"/>
        </w:rPr>
        <w:t>kary umowne naliczone Wykonawcy za naruszenie ob</w:t>
      </w:r>
      <w:r w:rsidR="000E17B5">
        <w:rPr>
          <w:rFonts w:ascii="Arial" w:eastAsia="SimSun" w:hAnsi="Arial" w:cs="Arial"/>
          <w:color w:val="auto"/>
          <w:kern w:val="3"/>
          <w:sz w:val="22"/>
          <w:szCs w:val="22"/>
          <w:lang w:bidi="hi-IN"/>
        </w:rPr>
        <w:t>owiązków umownych przekroczą 20</w:t>
      </w:r>
      <w:r w:rsidRPr="005651CC">
        <w:rPr>
          <w:rFonts w:ascii="Arial" w:eastAsia="SimSun" w:hAnsi="Arial" w:cs="Arial"/>
          <w:color w:val="auto"/>
          <w:kern w:val="3"/>
          <w:sz w:val="22"/>
          <w:szCs w:val="22"/>
          <w:lang w:bidi="hi-IN"/>
        </w:rPr>
        <w:t xml:space="preserve">% </w:t>
      </w:r>
      <w:r w:rsidR="00060B48" w:rsidRPr="00727976">
        <w:rPr>
          <w:rFonts w:ascii="Arial" w:hAnsi="Arial" w:cs="Arial"/>
          <w:sz w:val="22"/>
          <w:szCs w:val="22"/>
        </w:rPr>
        <w:t>wynagrodzenia brutto</w:t>
      </w:r>
      <w:r w:rsidR="00060B48">
        <w:rPr>
          <w:rFonts w:ascii="Arial" w:hAnsi="Arial" w:cs="Arial"/>
          <w:sz w:val="22"/>
          <w:szCs w:val="22"/>
        </w:rPr>
        <w:t xml:space="preserve"> za wykonanie całego zakresu przedmiotu umowy</w:t>
      </w:r>
      <w:r w:rsidR="00060B48" w:rsidRPr="00F25A66">
        <w:rPr>
          <w:rFonts w:ascii="Arial" w:hAnsi="Arial" w:cs="Arial"/>
          <w:sz w:val="22"/>
          <w:szCs w:val="22"/>
        </w:rPr>
        <w:t xml:space="preserve">, o którym mowa w § </w:t>
      </w:r>
      <w:r w:rsidR="00060B48">
        <w:rPr>
          <w:rFonts w:ascii="Arial" w:hAnsi="Arial" w:cs="Arial"/>
          <w:sz w:val="22"/>
          <w:szCs w:val="22"/>
        </w:rPr>
        <w:t>5</w:t>
      </w:r>
      <w:r w:rsidR="00060B48" w:rsidRPr="00F25A66">
        <w:rPr>
          <w:rFonts w:ascii="Arial" w:hAnsi="Arial" w:cs="Arial"/>
          <w:sz w:val="22"/>
          <w:szCs w:val="22"/>
        </w:rPr>
        <w:t xml:space="preserve"> ust. 2 Umowy</w:t>
      </w:r>
      <w:r>
        <w:rPr>
          <w:rFonts w:ascii="Arial" w:eastAsia="SimSun" w:hAnsi="Arial" w:cs="Arial"/>
          <w:color w:val="auto"/>
          <w:kern w:val="3"/>
          <w:sz w:val="22"/>
          <w:szCs w:val="22"/>
          <w:lang w:bidi="hi-IN"/>
        </w:rPr>
        <w:t>.</w:t>
      </w:r>
    </w:p>
    <w:p w14:paraId="535A6D45" w14:textId="77777777" w:rsidR="00D3543D" w:rsidRDefault="00D3543D" w:rsidP="00917213">
      <w:pPr>
        <w:widowControl/>
        <w:numPr>
          <w:ilvl w:val="6"/>
          <w:numId w:val="55"/>
        </w:numPr>
        <w:tabs>
          <w:tab w:val="clear" w:pos="5040"/>
          <w:tab w:val="num" w:pos="284"/>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D3543D">
        <w:rPr>
          <w:rFonts w:ascii="Arial" w:eastAsia="Calibri" w:hAnsi="Arial" w:cs="Arial"/>
          <w:color w:val="auto"/>
          <w:sz w:val="22"/>
          <w:szCs w:val="22"/>
          <w:lang w:eastAsia="en-US"/>
        </w:rPr>
        <w:t>Odstąpienie od umowy lub jej rozwiązanie bez wypowiedzenia powinno nastąpić           w formie pisemnej pod rygorem nieważności i powinno zawierać uzasadnienie.</w:t>
      </w:r>
    </w:p>
    <w:p w14:paraId="4F1EE361" w14:textId="77777777" w:rsidR="00EF5AB6" w:rsidRPr="00F21527" w:rsidRDefault="0080504F" w:rsidP="00F21527">
      <w:pPr>
        <w:widowControl/>
        <w:numPr>
          <w:ilvl w:val="6"/>
          <w:numId w:val="55"/>
        </w:numPr>
        <w:suppressAutoHyphens w:val="0"/>
        <w:spacing w:line="288" w:lineRule="auto"/>
        <w:ind w:left="284" w:hanging="284"/>
        <w:jc w:val="both"/>
        <w:rPr>
          <w:rFonts w:ascii="Arial" w:eastAsia="Calibri" w:hAnsi="Arial" w:cs="Arial"/>
          <w:color w:val="auto"/>
          <w:sz w:val="22"/>
          <w:szCs w:val="22"/>
          <w:lang w:eastAsia="en-US"/>
        </w:rPr>
      </w:pPr>
      <w:r w:rsidRPr="00F92B38">
        <w:rPr>
          <w:rFonts w:ascii="Arial" w:hAnsi="Arial" w:cs="Arial"/>
          <w:color w:val="auto"/>
          <w:sz w:val="22"/>
          <w:szCs w:val="22"/>
          <w:lang w:eastAsia="pl-PL"/>
        </w:rPr>
        <w:t>Zamawiający może odstąpić od umowy w przypadku wystąpienia okoliczności, określonych w art. 456 ust. 1 pkt 2 ustawy Prawo zamówień publicznych.</w:t>
      </w:r>
    </w:p>
    <w:p w14:paraId="5A54666F" w14:textId="77777777" w:rsidR="006F4EAD" w:rsidRDefault="006F4EAD" w:rsidP="00F21527">
      <w:pPr>
        <w:widowControl/>
        <w:suppressAutoHyphens w:val="0"/>
        <w:spacing w:before="120" w:after="120" w:line="288" w:lineRule="auto"/>
        <w:jc w:val="center"/>
        <w:rPr>
          <w:rFonts w:ascii="Arial" w:eastAsia="Times New Roman" w:hAnsi="Arial" w:cs="Arial"/>
          <w:b/>
          <w:bCs/>
          <w:color w:val="auto"/>
          <w:sz w:val="22"/>
          <w:szCs w:val="22"/>
          <w:lang w:eastAsia="pl-PL"/>
        </w:rPr>
      </w:pPr>
      <w:r w:rsidRPr="006F4EAD">
        <w:rPr>
          <w:rFonts w:ascii="Arial" w:eastAsia="Times New Roman" w:hAnsi="Arial" w:cs="Arial"/>
          <w:b/>
          <w:bCs/>
          <w:color w:val="auto"/>
          <w:sz w:val="22"/>
          <w:szCs w:val="22"/>
          <w:lang w:eastAsia="pl-PL"/>
        </w:rPr>
        <w:t xml:space="preserve">§ </w:t>
      </w:r>
      <w:r w:rsidR="00E94D52">
        <w:rPr>
          <w:rFonts w:ascii="Arial" w:eastAsia="Times New Roman" w:hAnsi="Arial" w:cs="Arial"/>
          <w:b/>
          <w:bCs/>
          <w:color w:val="auto"/>
          <w:sz w:val="22"/>
          <w:szCs w:val="22"/>
          <w:lang w:eastAsia="pl-PL"/>
        </w:rPr>
        <w:t>1</w:t>
      </w:r>
      <w:r w:rsidR="00DC58D1">
        <w:rPr>
          <w:rFonts w:ascii="Arial" w:eastAsia="Times New Roman" w:hAnsi="Arial" w:cs="Arial"/>
          <w:b/>
          <w:bCs/>
          <w:color w:val="auto"/>
          <w:sz w:val="22"/>
          <w:szCs w:val="22"/>
          <w:lang w:eastAsia="pl-PL"/>
        </w:rPr>
        <w:t>2</w:t>
      </w:r>
    </w:p>
    <w:p w14:paraId="44805F15" w14:textId="409BFCEB" w:rsidR="00D51806" w:rsidRPr="00D51806" w:rsidRDefault="00D51806" w:rsidP="00D51806">
      <w:pPr>
        <w:spacing w:before="120" w:after="120"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Postanowienia końcowe</w:t>
      </w:r>
    </w:p>
    <w:p w14:paraId="2A44C49F" w14:textId="77777777" w:rsidR="006F4EAD" w:rsidRPr="006F4EAD" w:rsidRDefault="006F4EAD" w:rsidP="006F4EAD">
      <w:pPr>
        <w:widowControl/>
        <w:suppressAutoHyphens w:val="0"/>
        <w:spacing w:line="288" w:lineRule="auto"/>
        <w:jc w:val="center"/>
        <w:rPr>
          <w:rFonts w:ascii="Arial" w:eastAsia="Times New Roman" w:hAnsi="Arial" w:cs="Arial"/>
          <w:b/>
          <w:bCs/>
          <w:color w:val="auto"/>
          <w:sz w:val="2"/>
          <w:szCs w:val="2"/>
          <w:lang w:eastAsia="pl-PL"/>
        </w:rPr>
      </w:pPr>
    </w:p>
    <w:p w14:paraId="2B37D6D0" w14:textId="77777777" w:rsidR="006F4EAD" w:rsidRPr="0080504F" w:rsidRDefault="006F4EAD" w:rsidP="00917213">
      <w:pPr>
        <w:pStyle w:val="Akapitzlist"/>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r w:rsidRPr="0080504F">
        <w:rPr>
          <w:rFonts w:ascii="Arial" w:eastAsia="Times New Roman" w:hAnsi="Arial" w:cs="Arial"/>
          <w:color w:val="auto"/>
          <w:sz w:val="22"/>
          <w:szCs w:val="22"/>
          <w:lang w:eastAsia="pl-PL"/>
        </w:rPr>
        <w:t>Zamawiający zastrzega, że przelew wierzytelności z niniejszej umowy nie może nastąpić                   bez jego zgody.</w:t>
      </w:r>
    </w:p>
    <w:p w14:paraId="1838B53E" w14:textId="77777777" w:rsidR="006F4EAD" w:rsidRPr="000E5376" w:rsidRDefault="006F4EAD" w:rsidP="00917213">
      <w:pPr>
        <w:pStyle w:val="Akapitzlist"/>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r w:rsidRPr="0080504F">
        <w:rPr>
          <w:rFonts w:ascii="Arial" w:eastAsia="Times New Roman" w:hAnsi="Arial" w:cs="Arial"/>
          <w:color w:val="auto"/>
          <w:sz w:val="22"/>
          <w:szCs w:val="22"/>
          <w:lang w:eastAsia="pl-PL"/>
        </w:rPr>
        <w:t>W sprawach ni</w:t>
      </w:r>
      <w:r w:rsidR="008F2B1D">
        <w:rPr>
          <w:rFonts w:ascii="Arial" w:eastAsia="Times New Roman" w:hAnsi="Arial" w:cs="Arial"/>
          <w:color w:val="auto"/>
          <w:sz w:val="22"/>
          <w:szCs w:val="22"/>
          <w:lang w:eastAsia="pl-PL"/>
        </w:rPr>
        <w:t>euregulowanych niniejszą umową,</w:t>
      </w:r>
      <w:r w:rsidRPr="0080504F">
        <w:rPr>
          <w:rFonts w:ascii="Arial" w:eastAsia="Times New Roman" w:hAnsi="Arial" w:cs="Arial"/>
          <w:color w:val="auto"/>
          <w:sz w:val="22"/>
          <w:szCs w:val="22"/>
          <w:lang w:eastAsia="pl-PL"/>
        </w:rPr>
        <w:t xml:space="preserve"> mają zastosowanie przepisy ustaw Prawo Zamówień Pub</w:t>
      </w:r>
      <w:r w:rsidR="000E5376">
        <w:rPr>
          <w:rFonts w:ascii="Arial" w:eastAsia="Times New Roman" w:hAnsi="Arial" w:cs="Arial"/>
          <w:color w:val="auto"/>
          <w:sz w:val="22"/>
          <w:szCs w:val="22"/>
          <w:lang w:eastAsia="pl-PL"/>
        </w:rPr>
        <w:t>licznych oraz Kodeksu Cywilnego.</w:t>
      </w:r>
    </w:p>
    <w:p w14:paraId="528DD088" w14:textId="77777777" w:rsidR="006F4EAD" w:rsidRPr="0080504F" w:rsidRDefault="006F4EAD" w:rsidP="00917213">
      <w:pPr>
        <w:pStyle w:val="Akapitzlist"/>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r w:rsidRPr="0080504F">
        <w:rPr>
          <w:rFonts w:ascii="Arial" w:eastAsia="Times New Roman" w:hAnsi="Arial" w:cs="Arial"/>
          <w:color w:val="auto"/>
          <w:sz w:val="22"/>
          <w:szCs w:val="22"/>
          <w:lang w:eastAsia="pl-PL"/>
        </w:rPr>
        <w:t>Wszelkie spory powstałe na tle wykonywania niniejszej umowy rozpatrywane będą przez Sąd właściwy rzeczow</w:t>
      </w:r>
      <w:r w:rsidR="0080504F">
        <w:rPr>
          <w:rFonts w:ascii="Arial" w:eastAsia="Times New Roman" w:hAnsi="Arial" w:cs="Arial"/>
          <w:color w:val="auto"/>
          <w:sz w:val="22"/>
          <w:szCs w:val="22"/>
          <w:lang w:eastAsia="pl-PL"/>
        </w:rPr>
        <w:t>o i miejscowo dla Zamawiającego.</w:t>
      </w:r>
    </w:p>
    <w:p w14:paraId="2585D669" w14:textId="77777777" w:rsidR="006F4EAD" w:rsidRPr="006F4EAD" w:rsidRDefault="006F4EAD" w:rsidP="0080504F">
      <w:pPr>
        <w:widowControl/>
        <w:suppressAutoHyphens w:val="0"/>
        <w:spacing w:line="288" w:lineRule="auto"/>
        <w:ind w:left="284" w:hanging="284"/>
        <w:jc w:val="center"/>
        <w:rPr>
          <w:rFonts w:ascii="Arial" w:eastAsia="Times New Roman" w:hAnsi="Arial" w:cs="Arial"/>
          <w:b/>
          <w:bCs/>
          <w:color w:val="auto"/>
          <w:sz w:val="2"/>
          <w:szCs w:val="2"/>
          <w:lang w:eastAsia="pl-PL"/>
        </w:rPr>
      </w:pPr>
    </w:p>
    <w:p w14:paraId="1A7F4E4B" w14:textId="77777777" w:rsidR="006F4EAD" w:rsidRDefault="006F4EAD" w:rsidP="00917213">
      <w:pPr>
        <w:pStyle w:val="Akapitzlist"/>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r w:rsidRPr="0080504F">
        <w:rPr>
          <w:rFonts w:ascii="Arial" w:eastAsia="Times New Roman" w:hAnsi="Arial" w:cs="Arial"/>
          <w:color w:val="auto"/>
          <w:sz w:val="22"/>
          <w:szCs w:val="22"/>
          <w:lang w:eastAsia="pl-PL"/>
        </w:rPr>
        <w:t>Umowę niniejszą sporządzono w 3 egzemplarzach w tym dwa egzemplarze                                dla Zamawiającego i jeden dla Wykonawcy.</w:t>
      </w:r>
    </w:p>
    <w:p w14:paraId="20EB460D" w14:textId="77777777" w:rsidR="00917213" w:rsidRDefault="00917213" w:rsidP="002E0559">
      <w:pPr>
        <w:widowControl/>
        <w:suppressAutoHyphens w:val="0"/>
        <w:spacing w:line="288" w:lineRule="auto"/>
        <w:jc w:val="both"/>
        <w:rPr>
          <w:rFonts w:ascii="Arial" w:eastAsia="Times New Roman" w:hAnsi="Arial" w:cs="Arial"/>
          <w:color w:val="auto"/>
          <w:sz w:val="22"/>
          <w:szCs w:val="22"/>
          <w:lang w:eastAsia="pl-PL"/>
        </w:rPr>
      </w:pPr>
    </w:p>
    <w:p w14:paraId="7CEB1A0A" w14:textId="77777777" w:rsidR="00E541A3" w:rsidRDefault="00E541A3" w:rsidP="002E0559">
      <w:pPr>
        <w:widowControl/>
        <w:suppressAutoHyphens w:val="0"/>
        <w:spacing w:line="288" w:lineRule="auto"/>
        <w:jc w:val="both"/>
        <w:rPr>
          <w:rFonts w:ascii="Arial" w:eastAsia="Times New Roman" w:hAnsi="Arial" w:cs="Arial"/>
          <w:color w:val="auto"/>
          <w:sz w:val="22"/>
          <w:szCs w:val="22"/>
          <w:lang w:eastAsia="pl-PL"/>
        </w:rPr>
      </w:pPr>
    </w:p>
    <w:p w14:paraId="6252F01C" w14:textId="77777777" w:rsidR="00E541A3" w:rsidRPr="002E0559" w:rsidRDefault="00E541A3" w:rsidP="002E0559">
      <w:pPr>
        <w:widowControl/>
        <w:suppressAutoHyphens w:val="0"/>
        <w:spacing w:line="288" w:lineRule="auto"/>
        <w:jc w:val="both"/>
        <w:rPr>
          <w:rFonts w:ascii="Arial" w:eastAsia="Times New Roman" w:hAnsi="Arial" w:cs="Arial"/>
          <w:color w:val="auto"/>
          <w:sz w:val="22"/>
          <w:szCs w:val="22"/>
          <w:lang w:eastAsia="pl-PL"/>
        </w:rPr>
      </w:pPr>
    </w:p>
    <w:p w14:paraId="22D25364" w14:textId="77777777" w:rsidR="006F4EAD" w:rsidRPr="006F4EAD" w:rsidRDefault="006F4EAD" w:rsidP="006F4EAD">
      <w:pPr>
        <w:spacing w:line="288" w:lineRule="auto"/>
        <w:jc w:val="both"/>
        <w:rPr>
          <w:rFonts w:ascii="Arial" w:hAnsi="Arial" w:cs="Arial"/>
          <w:color w:val="auto"/>
          <w:sz w:val="4"/>
          <w:szCs w:val="4"/>
          <w:lang w:eastAsia="pl-PL"/>
        </w:rPr>
      </w:pPr>
    </w:p>
    <w:p w14:paraId="79D5E869" w14:textId="77777777" w:rsidR="006F4EAD" w:rsidRPr="00E94D52" w:rsidRDefault="006F4EAD" w:rsidP="006F4EAD">
      <w:pPr>
        <w:spacing w:line="288" w:lineRule="auto"/>
        <w:ind w:firstLine="708"/>
        <w:jc w:val="both"/>
        <w:rPr>
          <w:rFonts w:ascii="Arial" w:hAnsi="Arial" w:cs="Arial"/>
          <w:b/>
          <w:color w:val="auto"/>
          <w:sz w:val="22"/>
          <w:szCs w:val="22"/>
          <w:lang w:eastAsia="pl-PL"/>
        </w:rPr>
      </w:pPr>
      <w:r w:rsidRPr="00E94D52">
        <w:rPr>
          <w:rFonts w:ascii="Arial" w:hAnsi="Arial" w:cs="Arial"/>
          <w:b/>
          <w:color w:val="auto"/>
          <w:sz w:val="22"/>
          <w:szCs w:val="22"/>
          <w:lang w:eastAsia="pl-PL"/>
        </w:rPr>
        <w:t>Zamawiający</w:t>
      </w:r>
      <w:r w:rsidRPr="00E94D52">
        <w:rPr>
          <w:rFonts w:ascii="Arial" w:hAnsi="Arial" w:cs="Arial"/>
          <w:b/>
          <w:color w:val="auto"/>
          <w:sz w:val="22"/>
          <w:szCs w:val="22"/>
          <w:lang w:eastAsia="pl-PL"/>
        </w:rPr>
        <w:tab/>
      </w:r>
      <w:r w:rsidRPr="00E94D52">
        <w:rPr>
          <w:rFonts w:ascii="Arial" w:hAnsi="Arial" w:cs="Arial"/>
          <w:b/>
          <w:color w:val="auto"/>
          <w:sz w:val="22"/>
          <w:szCs w:val="22"/>
          <w:lang w:eastAsia="pl-PL"/>
        </w:rPr>
        <w:tab/>
      </w:r>
      <w:r w:rsidRPr="00E94D52">
        <w:rPr>
          <w:rFonts w:ascii="Arial" w:hAnsi="Arial" w:cs="Arial"/>
          <w:b/>
          <w:color w:val="auto"/>
          <w:sz w:val="22"/>
          <w:szCs w:val="22"/>
          <w:lang w:eastAsia="pl-PL"/>
        </w:rPr>
        <w:tab/>
      </w:r>
      <w:r w:rsidRPr="00E94D52">
        <w:rPr>
          <w:rFonts w:ascii="Arial" w:hAnsi="Arial" w:cs="Arial"/>
          <w:b/>
          <w:color w:val="auto"/>
          <w:sz w:val="22"/>
          <w:szCs w:val="22"/>
          <w:lang w:eastAsia="pl-PL"/>
        </w:rPr>
        <w:tab/>
      </w:r>
      <w:r w:rsidRPr="00E94D52">
        <w:rPr>
          <w:rFonts w:ascii="Arial" w:hAnsi="Arial" w:cs="Arial"/>
          <w:b/>
          <w:color w:val="auto"/>
          <w:sz w:val="22"/>
          <w:szCs w:val="22"/>
          <w:lang w:eastAsia="pl-PL"/>
        </w:rPr>
        <w:tab/>
      </w:r>
      <w:r w:rsidRPr="00E94D52">
        <w:rPr>
          <w:rFonts w:ascii="Arial" w:hAnsi="Arial" w:cs="Arial"/>
          <w:b/>
          <w:color w:val="auto"/>
          <w:sz w:val="22"/>
          <w:szCs w:val="22"/>
          <w:lang w:eastAsia="pl-PL"/>
        </w:rPr>
        <w:tab/>
      </w:r>
      <w:r w:rsidRPr="00E94D52">
        <w:rPr>
          <w:rFonts w:ascii="Arial" w:hAnsi="Arial" w:cs="Arial"/>
          <w:b/>
          <w:color w:val="auto"/>
          <w:sz w:val="22"/>
          <w:szCs w:val="22"/>
          <w:lang w:eastAsia="pl-PL"/>
        </w:rPr>
        <w:tab/>
      </w:r>
      <w:r w:rsidRPr="00E94D52">
        <w:rPr>
          <w:rFonts w:ascii="Arial" w:hAnsi="Arial" w:cs="Arial"/>
          <w:b/>
          <w:color w:val="auto"/>
          <w:sz w:val="22"/>
          <w:szCs w:val="22"/>
          <w:lang w:eastAsia="pl-PL"/>
        </w:rPr>
        <w:tab/>
        <w:t>Wykonawca</w:t>
      </w:r>
    </w:p>
    <w:p w14:paraId="1E41F01E" w14:textId="77777777" w:rsidR="006F4EAD" w:rsidRPr="006F4EAD" w:rsidRDefault="002E0559" w:rsidP="006F4EAD">
      <w:pPr>
        <w:spacing w:line="288" w:lineRule="auto"/>
        <w:rPr>
          <w:rFonts w:ascii="Arial" w:hAnsi="Arial" w:cs="Arial"/>
          <w:b/>
          <w:color w:val="auto"/>
          <w:sz w:val="22"/>
          <w:szCs w:val="22"/>
          <w:shd w:val="clear" w:color="auto" w:fill="C0C0C0"/>
          <w:lang w:eastAsia="pl-PL"/>
        </w:rPr>
      </w:pPr>
      <w:r>
        <w:rPr>
          <w:rFonts w:ascii="Arial" w:hAnsi="Arial" w:cs="Arial"/>
          <w:b/>
          <w:color w:val="auto"/>
          <w:sz w:val="22"/>
          <w:szCs w:val="22"/>
          <w:shd w:val="clear" w:color="auto" w:fill="C0C0C0"/>
          <w:lang w:eastAsia="pl-PL"/>
        </w:rPr>
        <w:t xml:space="preserve">       </w:t>
      </w:r>
    </w:p>
    <w:p w14:paraId="62A57EFF" w14:textId="77777777" w:rsidR="006F4EAD" w:rsidRPr="00E541A3" w:rsidRDefault="006F4EAD" w:rsidP="002E0559">
      <w:pPr>
        <w:tabs>
          <w:tab w:val="left" w:pos="360"/>
        </w:tabs>
        <w:spacing w:line="288" w:lineRule="auto"/>
        <w:jc w:val="both"/>
        <w:rPr>
          <w:rFonts w:ascii="Arial" w:hAnsi="Arial"/>
          <w:bCs/>
          <w:color w:val="auto"/>
          <w:sz w:val="22"/>
          <w:szCs w:val="22"/>
          <w:lang w:eastAsia="pl-PL"/>
        </w:rPr>
      </w:pPr>
      <w:r w:rsidRPr="006F4EAD">
        <w:rPr>
          <w:rFonts w:ascii="Arial" w:hAnsi="Arial"/>
          <w:b/>
          <w:bCs/>
          <w:color w:val="auto"/>
          <w:sz w:val="22"/>
          <w:szCs w:val="22"/>
          <w:lang w:eastAsia="pl-PL"/>
        </w:rPr>
        <w:t xml:space="preserve">  </w:t>
      </w:r>
      <w:r w:rsidRPr="00E541A3">
        <w:rPr>
          <w:rFonts w:ascii="Arial" w:hAnsi="Arial"/>
          <w:bCs/>
          <w:color w:val="auto"/>
          <w:sz w:val="22"/>
          <w:szCs w:val="22"/>
          <w:lang w:eastAsia="pl-PL"/>
        </w:rPr>
        <w:t xml:space="preserve">   ..................................</w:t>
      </w:r>
      <w:r w:rsidRPr="00E541A3">
        <w:rPr>
          <w:rFonts w:ascii="Arial" w:hAnsi="Arial"/>
          <w:bCs/>
          <w:color w:val="auto"/>
          <w:sz w:val="22"/>
          <w:szCs w:val="22"/>
          <w:lang w:eastAsia="pl-PL"/>
        </w:rPr>
        <w:tab/>
      </w:r>
      <w:r w:rsidRPr="00E541A3">
        <w:rPr>
          <w:rFonts w:ascii="Arial" w:hAnsi="Arial"/>
          <w:bCs/>
          <w:color w:val="auto"/>
          <w:sz w:val="22"/>
          <w:szCs w:val="22"/>
          <w:lang w:eastAsia="pl-PL"/>
        </w:rPr>
        <w:tab/>
      </w:r>
      <w:r w:rsidRPr="00E541A3">
        <w:rPr>
          <w:rFonts w:ascii="Arial" w:hAnsi="Arial"/>
          <w:bCs/>
          <w:color w:val="auto"/>
          <w:sz w:val="22"/>
          <w:szCs w:val="22"/>
          <w:lang w:eastAsia="pl-PL"/>
        </w:rPr>
        <w:tab/>
      </w:r>
      <w:r w:rsidRPr="00E541A3">
        <w:rPr>
          <w:rFonts w:ascii="Arial" w:hAnsi="Arial"/>
          <w:bCs/>
          <w:color w:val="auto"/>
          <w:sz w:val="22"/>
          <w:szCs w:val="22"/>
          <w:lang w:eastAsia="pl-PL"/>
        </w:rPr>
        <w:tab/>
        <w:t xml:space="preserve">             </w:t>
      </w:r>
      <w:r w:rsidRPr="00E541A3">
        <w:rPr>
          <w:rFonts w:ascii="Arial" w:hAnsi="Arial"/>
          <w:bCs/>
          <w:color w:val="auto"/>
          <w:sz w:val="22"/>
          <w:szCs w:val="22"/>
          <w:lang w:eastAsia="pl-PL"/>
        </w:rPr>
        <w:tab/>
        <w:t xml:space="preserve">   ..</w:t>
      </w:r>
      <w:r w:rsidR="002E0559" w:rsidRPr="00E541A3">
        <w:rPr>
          <w:rFonts w:ascii="Arial" w:hAnsi="Arial"/>
          <w:bCs/>
          <w:color w:val="auto"/>
          <w:sz w:val="22"/>
          <w:szCs w:val="22"/>
          <w:lang w:eastAsia="pl-PL"/>
        </w:rPr>
        <w:t>..............................</w:t>
      </w:r>
    </w:p>
    <w:p w14:paraId="1E928B38" w14:textId="77777777" w:rsidR="00B00237" w:rsidRDefault="00B00237" w:rsidP="002E0559">
      <w:pPr>
        <w:tabs>
          <w:tab w:val="left" w:pos="360"/>
        </w:tabs>
        <w:spacing w:line="288" w:lineRule="auto"/>
        <w:jc w:val="both"/>
        <w:rPr>
          <w:rFonts w:ascii="Arial" w:hAnsi="Arial"/>
          <w:b/>
          <w:bCs/>
          <w:color w:val="auto"/>
          <w:sz w:val="22"/>
          <w:szCs w:val="22"/>
          <w:lang w:eastAsia="pl-PL"/>
        </w:rPr>
      </w:pPr>
    </w:p>
    <w:p w14:paraId="76F3AFE1" w14:textId="51E9AB41" w:rsidR="00B00237" w:rsidRDefault="00F10FE8" w:rsidP="00F10FE8">
      <w:pPr>
        <w:pageBreakBefore/>
        <w:tabs>
          <w:tab w:val="left" w:pos="360"/>
        </w:tabs>
        <w:spacing w:line="288" w:lineRule="auto"/>
        <w:jc w:val="right"/>
        <w:rPr>
          <w:rFonts w:ascii="Arial" w:hAnsi="Arial"/>
          <w:b/>
          <w:bCs/>
          <w:color w:val="auto"/>
          <w:sz w:val="22"/>
          <w:szCs w:val="22"/>
          <w:lang w:eastAsia="pl-PL"/>
        </w:rPr>
      </w:pPr>
      <w:r w:rsidRPr="00917213">
        <w:rPr>
          <w:rFonts w:ascii="Arial" w:eastAsia="MS Mincho" w:hAnsi="Arial" w:cs="Tahoma"/>
          <w:b/>
          <w:color w:val="auto"/>
          <w:sz w:val="22"/>
          <w:szCs w:val="22"/>
          <w:lang w:eastAsia="pl-PL"/>
        </w:rPr>
        <w:lastRenderedPageBreak/>
        <w:t xml:space="preserve">Załącznik nr </w:t>
      </w:r>
      <w:r>
        <w:rPr>
          <w:rFonts w:ascii="Arial" w:eastAsia="MS Mincho" w:hAnsi="Arial" w:cs="Tahoma"/>
          <w:b/>
          <w:color w:val="auto"/>
          <w:sz w:val="22"/>
          <w:szCs w:val="22"/>
          <w:lang w:eastAsia="pl-PL"/>
        </w:rPr>
        <w:t>9</w:t>
      </w:r>
    </w:p>
    <w:p w14:paraId="11A0422D" w14:textId="77777777" w:rsidR="00917213" w:rsidRDefault="00917213" w:rsidP="002E0559">
      <w:pPr>
        <w:tabs>
          <w:tab w:val="left" w:pos="360"/>
        </w:tabs>
        <w:spacing w:line="288" w:lineRule="auto"/>
        <w:jc w:val="both"/>
        <w:rPr>
          <w:rFonts w:ascii="Arial" w:hAnsi="Arial"/>
          <w:b/>
          <w:bCs/>
          <w:color w:val="auto"/>
          <w:sz w:val="22"/>
          <w:szCs w:val="22"/>
          <w:lang w:eastAsia="pl-PL"/>
        </w:rPr>
      </w:pPr>
    </w:p>
    <w:p w14:paraId="2DB257FF" w14:textId="74744677" w:rsidR="00917213" w:rsidRDefault="00F10FE8" w:rsidP="00F10FE8">
      <w:pPr>
        <w:jc w:val="center"/>
        <w:rPr>
          <w:rFonts w:ascii="Arial" w:eastAsia="MS Mincho" w:hAnsi="Arial" w:cs="Tahoma"/>
          <w:b/>
          <w:color w:val="auto"/>
          <w:sz w:val="22"/>
          <w:szCs w:val="22"/>
          <w:lang w:eastAsia="pl-PL"/>
        </w:rPr>
      </w:pPr>
      <w:r w:rsidRPr="00917213">
        <w:rPr>
          <w:rFonts w:ascii="Arial" w:eastAsia="MS Mincho" w:hAnsi="Arial" w:cs="Tahoma"/>
          <w:b/>
          <w:color w:val="auto"/>
          <w:sz w:val="22"/>
          <w:szCs w:val="22"/>
          <w:lang w:eastAsia="pl-PL"/>
        </w:rPr>
        <w:t>OPIS PRZEDMIOTU ZAMÓWIENIA</w:t>
      </w:r>
    </w:p>
    <w:p w14:paraId="05DCF9A2" w14:textId="77777777" w:rsidR="00F10FE8" w:rsidRPr="00917213" w:rsidRDefault="00F10FE8" w:rsidP="00917213">
      <w:pPr>
        <w:jc w:val="both"/>
        <w:rPr>
          <w:rFonts w:ascii="Arial" w:hAnsi="Arial" w:cs="Arial"/>
          <w:color w:val="auto"/>
          <w:sz w:val="28"/>
          <w:szCs w:val="28"/>
          <w:lang w:eastAsia="pl-PL"/>
        </w:rPr>
      </w:pPr>
    </w:p>
    <w:p w14:paraId="2DE6A063" w14:textId="77777777" w:rsidR="00917213" w:rsidRPr="00917213" w:rsidRDefault="00917213" w:rsidP="000C797C">
      <w:pPr>
        <w:spacing w:line="288" w:lineRule="auto"/>
        <w:jc w:val="both"/>
        <w:rPr>
          <w:rFonts w:ascii="Arial" w:hAnsi="Arial" w:cs="Arial"/>
          <w:b/>
          <w:color w:val="auto"/>
          <w:sz w:val="22"/>
          <w:szCs w:val="22"/>
          <w:lang w:eastAsia="pl-PL"/>
        </w:rPr>
      </w:pPr>
      <w:r w:rsidRPr="00917213">
        <w:rPr>
          <w:rFonts w:ascii="Arial" w:hAnsi="Arial" w:cs="Arial"/>
          <w:color w:val="auto"/>
          <w:sz w:val="22"/>
          <w:szCs w:val="22"/>
          <w:lang w:eastAsia="pl-PL"/>
        </w:rPr>
        <w:t xml:space="preserve">Załącznik nr </w:t>
      </w:r>
      <w:r w:rsidR="000C797C">
        <w:rPr>
          <w:rFonts w:ascii="Arial" w:hAnsi="Arial" w:cs="Arial"/>
          <w:color w:val="auto"/>
          <w:sz w:val="22"/>
          <w:szCs w:val="22"/>
          <w:lang w:eastAsia="pl-PL"/>
        </w:rPr>
        <w:t>9</w:t>
      </w:r>
      <w:r w:rsidRPr="00917213">
        <w:rPr>
          <w:rFonts w:ascii="Arial" w:hAnsi="Arial" w:cs="Arial"/>
          <w:color w:val="auto"/>
          <w:sz w:val="22"/>
          <w:szCs w:val="22"/>
          <w:lang w:eastAsia="pl-PL"/>
        </w:rPr>
        <w:t>A  Wykaz dróg z kolejnością odśnieżania</w:t>
      </w:r>
    </w:p>
    <w:p w14:paraId="03A3CC23" w14:textId="77777777" w:rsidR="00917213" w:rsidRPr="00917213" w:rsidRDefault="00917213" w:rsidP="000C797C">
      <w:pPr>
        <w:tabs>
          <w:tab w:val="left" w:pos="0"/>
        </w:tabs>
        <w:suppressAutoHyphens w:val="0"/>
        <w:autoSpaceDE w:val="0"/>
        <w:autoSpaceDN w:val="0"/>
        <w:adjustRightInd w:val="0"/>
        <w:spacing w:line="288" w:lineRule="auto"/>
        <w:ind w:left="2160" w:hanging="2160"/>
        <w:jc w:val="both"/>
        <w:rPr>
          <w:rFonts w:ascii="Arial" w:eastAsia="Times New Roman" w:hAnsi="Arial" w:cs="Arial"/>
          <w:color w:val="auto"/>
          <w:sz w:val="22"/>
          <w:szCs w:val="22"/>
          <w:lang w:eastAsia="pl-PL"/>
        </w:rPr>
      </w:pPr>
      <w:r w:rsidRPr="00917213">
        <w:rPr>
          <w:rFonts w:ascii="Arial" w:eastAsia="Times New Roman" w:hAnsi="Arial" w:cs="Arial"/>
          <w:color w:val="auto"/>
          <w:sz w:val="22"/>
          <w:szCs w:val="22"/>
          <w:lang w:eastAsia="pl-PL"/>
        </w:rPr>
        <w:t xml:space="preserve">Załącznik nr </w:t>
      </w:r>
      <w:r w:rsidR="000C797C">
        <w:rPr>
          <w:rFonts w:ascii="Arial" w:eastAsia="Times New Roman" w:hAnsi="Arial" w:cs="Arial"/>
          <w:color w:val="auto"/>
          <w:sz w:val="22"/>
          <w:szCs w:val="22"/>
          <w:lang w:eastAsia="pl-PL"/>
        </w:rPr>
        <w:t>9</w:t>
      </w:r>
      <w:r w:rsidRPr="00917213">
        <w:rPr>
          <w:rFonts w:ascii="Arial" w:eastAsia="Times New Roman" w:hAnsi="Arial" w:cs="Arial"/>
          <w:color w:val="auto"/>
          <w:sz w:val="22"/>
          <w:szCs w:val="22"/>
          <w:lang w:eastAsia="pl-PL"/>
        </w:rPr>
        <w:t>B  Standard utrzymania jezdni dróg  na terenie miasta Tczewa</w:t>
      </w:r>
    </w:p>
    <w:p w14:paraId="3DDB09D8" w14:textId="77777777" w:rsidR="00917213" w:rsidRPr="00917213" w:rsidRDefault="00917213" w:rsidP="000C797C">
      <w:pPr>
        <w:suppressAutoHyphens w:val="0"/>
        <w:autoSpaceDE w:val="0"/>
        <w:autoSpaceDN w:val="0"/>
        <w:adjustRightInd w:val="0"/>
        <w:spacing w:line="288" w:lineRule="auto"/>
        <w:ind w:left="1776" w:hanging="1776"/>
        <w:jc w:val="both"/>
        <w:rPr>
          <w:rFonts w:ascii="Arial" w:eastAsia="Times New Roman" w:hAnsi="Arial" w:cs="Arial"/>
          <w:color w:val="auto"/>
          <w:sz w:val="22"/>
          <w:szCs w:val="22"/>
          <w:lang w:eastAsia="pl-PL"/>
        </w:rPr>
      </w:pPr>
      <w:r w:rsidRPr="00917213">
        <w:rPr>
          <w:rFonts w:ascii="Arial" w:eastAsia="Times New Roman" w:hAnsi="Arial" w:cs="Arial"/>
          <w:color w:val="auto"/>
          <w:sz w:val="22"/>
          <w:szCs w:val="22"/>
          <w:lang w:eastAsia="pl-PL"/>
        </w:rPr>
        <w:t xml:space="preserve">Załącznik nr </w:t>
      </w:r>
      <w:r w:rsidR="000C797C">
        <w:rPr>
          <w:rFonts w:ascii="Arial" w:eastAsia="Times New Roman" w:hAnsi="Arial" w:cs="Arial"/>
          <w:color w:val="auto"/>
          <w:sz w:val="22"/>
          <w:szCs w:val="22"/>
          <w:lang w:eastAsia="pl-PL"/>
        </w:rPr>
        <w:t>9</w:t>
      </w:r>
      <w:r w:rsidRPr="00917213">
        <w:rPr>
          <w:rFonts w:ascii="Arial" w:eastAsia="Times New Roman" w:hAnsi="Arial" w:cs="Arial"/>
          <w:color w:val="auto"/>
          <w:sz w:val="22"/>
          <w:szCs w:val="22"/>
          <w:lang w:eastAsia="pl-PL"/>
        </w:rPr>
        <w:t>C  Dzienny raport</w:t>
      </w:r>
    </w:p>
    <w:p w14:paraId="171586FA" w14:textId="77777777" w:rsidR="00917213" w:rsidRPr="00917213" w:rsidRDefault="00917213" w:rsidP="000C797C">
      <w:pPr>
        <w:widowControl/>
        <w:suppressAutoHyphens w:val="0"/>
        <w:spacing w:line="288" w:lineRule="auto"/>
        <w:rPr>
          <w:rFonts w:eastAsia="Times New Roman"/>
          <w:b/>
          <w:bCs/>
          <w:color w:val="auto"/>
          <w:lang w:eastAsia="pl-PL"/>
        </w:rPr>
      </w:pPr>
    </w:p>
    <w:p w14:paraId="2FE7E0B0" w14:textId="77777777" w:rsidR="00917213" w:rsidRPr="00917213" w:rsidRDefault="00917213" w:rsidP="00917213">
      <w:pPr>
        <w:widowControl/>
        <w:suppressAutoHyphens w:val="0"/>
        <w:spacing w:line="288" w:lineRule="auto"/>
        <w:rPr>
          <w:rFonts w:eastAsia="Times New Roman"/>
          <w:b/>
          <w:bCs/>
          <w:color w:val="auto"/>
          <w:lang w:eastAsia="pl-PL"/>
        </w:rPr>
      </w:pPr>
    </w:p>
    <w:p w14:paraId="6DA39ECB" w14:textId="77777777" w:rsidR="00917213" w:rsidRPr="00917213" w:rsidRDefault="00917213" w:rsidP="00917213">
      <w:pPr>
        <w:widowControl/>
        <w:suppressAutoHyphens w:val="0"/>
        <w:spacing w:line="288" w:lineRule="auto"/>
        <w:rPr>
          <w:rFonts w:eastAsia="Times New Roman"/>
          <w:b/>
          <w:bCs/>
          <w:color w:val="auto"/>
          <w:lang w:eastAsia="pl-PL"/>
        </w:rPr>
      </w:pPr>
    </w:p>
    <w:p w14:paraId="390FD04D" w14:textId="77777777" w:rsidR="00917213" w:rsidRPr="00917213" w:rsidRDefault="00917213" w:rsidP="00917213">
      <w:pPr>
        <w:widowControl/>
        <w:suppressAutoHyphens w:val="0"/>
        <w:spacing w:line="288" w:lineRule="auto"/>
        <w:rPr>
          <w:rFonts w:eastAsia="Times New Roman"/>
          <w:b/>
          <w:bCs/>
          <w:color w:val="auto"/>
          <w:lang w:eastAsia="pl-PL"/>
        </w:rPr>
      </w:pPr>
    </w:p>
    <w:p w14:paraId="2EB6EBDF" w14:textId="77777777" w:rsidR="00917213" w:rsidRPr="00917213" w:rsidRDefault="00917213" w:rsidP="00917213">
      <w:pPr>
        <w:widowControl/>
        <w:suppressAutoHyphens w:val="0"/>
        <w:spacing w:line="288" w:lineRule="auto"/>
        <w:rPr>
          <w:rFonts w:eastAsia="Times New Roman"/>
          <w:b/>
          <w:bCs/>
          <w:color w:val="auto"/>
          <w:lang w:eastAsia="pl-PL"/>
        </w:rPr>
      </w:pPr>
    </w:p>
    <w:p w14:paraId="3A8391F2" w14:textId="77777777" w:rsidR="00917213" w:rsidRPr="00917213" w:rsidRDefault="00917213" w:rsidP="00917213">
      <w:pPr>
        <w:widowControl/>
        <w:suppressAutoHyphens w:val="0"/>
        <w:spacing w:line="288" w:lineRule="auto"/>
        <w:rPr>
          <w:rFonts w:eastAsia="Times New Roman"/>
          <w:b/>
          <w:bCs/>
          <w:color w:val="auto"/>
          <w:lang w:eastAsia="pl-PL"/>
        </w:rPr>
      </w:pPr>
    </w:p>
    <w:p w14:paraId="6482B2C6" w14:textId="77777777" w:rsidR="00917213" w:rsidRPr="00917213" w:rsidRDefault="00917213" w:rsidP="00917213">
      <w:pPr>
        <w:widowControl/>
        <w:suppressAutoHyphens w:val="0"/>
        <w:spacing w:line="288" w:lineRule="auto"/>
        <w:rPr>
          <w:rFonts w:eastAsia="Times New Roman"/>
          <w:b/>
          <w:bCs/>
          <w:color w:val="auto"/>
          <w:lang w:eastAsia="pl-PL"/>
        </w:rPr>
      </w:pPr>
    </w:p>
    <w:p w14:paraId="0511492C" w14:textId="77777777" w:rsidR="00917213" w:rsidRPr="00917213" w:rsidRDefault="00917213" w:rsidP="00917213">
      <w:pPr>
        <w:widowControl/>
        <w:suppressAutoHyphens w:val="0"/>
        <w:spacing w:line="288" w:lineRule="auto"/>
        <w:rPr>
          <w:rFonts w:eastAsia="Times New Roman"/>
          <w:b/>
          <w:bCs/>
          <w:color w:val="auto"/>
          <w:lang w:eastAsia="pl-PL"/>
        </w:rPr>
      </w:pPr>
    </w:p>
    <w:p w14:paraId="0330DE67" w14:textId="77777777" w:rsidR="00917213" w:rsidRPr="00917213" w:rsidRDefault="00917213" w:rsidP="00917213">
      <w:pPr>
        <w:widowControl/>
        <w:suppressAutoHyphens w:val="0"/>
        <w:spacing w:line="288" w:lineRule="auto"/>
        <w:rPr>
          <w:rFonts w:eastAsia="Times New Roman"/>
          <w:b/>
          <w:bCs/>
          <w:color w:val="auto"/>
          <w:lang w:eastAsia="pl-PL"/>
        </w:rPr>
      </w:pPr>
    </w:p>
    <w:p w14:paraId="04D0B87D" w14:textId="77777777" w:rsidR="00917213" w:rsidRPr="00917213" w:rsidRDefault="00917213" w:rsidP="00917213">
      <w:pPr>
        <w:widowControl/>
        <w:suppressAutoHyphens w:val="0"/>
        <w:spacing w:line="288" w:lineRule="auto"/>
        <w:rPr>
          <w:rFonts w:eastAsia="Times New Roman"/>
          <w:b/>
          <w:bCs/>
          <w:color w:val="auto"/>
          <w:lang w:eastAsia="pl-PL"/>
        </w:rPr>
      </w:pPr>
    </w:p>
    <w:p w14:paraId="56424730" w14:textId="77777777" w:rsidR="00917213" w:rsidRPr="00917213" w:rsidRDefault="00917213" w:rsidP="00917213">
      <w:pPr>
        <w:widowControl/>
        <w:suppressAutoHyphens w:val="0"/>
        <w:spacing w:line="288" w:lineRule="auto"/>
        <w:rPr>
          <w:rFonts w:eastAsia="Times New Roman"/>
          <w:b/>
          <w:bCs/>
          <w:color w:val="auto"/>
          <w:lang w:eastAsia="pl-PL"/>
        </w:rPr>
      </w:pPr>
    </w:p>
    <w:p w14:paraId="47B1DA9D" w14:textId="77777777" w:rsidR="00917213" w:rsidRPr="00917213" w:rsidRDefault="00917213" w:rsidP="00917213">
      <w:pPr>
        <w:widowControl/>
        <w:suppressAutoHyphens w:val="0"/>
        <w:spacing w:line="288" w:lineRule="auto"/>
        <w:rPr>
          <w:rFonts w:eastAsia="Times New Roman"/>
          <w:b/>
          <w:bCs/>
          <w:color w:val="auto"/>
          <w:lang w:eastAsia="pl-PL"/>
        </w:rPr>
      </w:pPr>
    </w:p>
    <w:p w14:paraId="0D1C8FF5" w14:textId="77777777" w:rsidR="00917213" w:rsidRPr="00917213" w:rsidRDefault="00917213" w:rsidP="00917213">
      <w:pPr>
        <w:widowControl/>
        <w:suppressAutoHyphens w:val="0"/>
        <w:spacing w:line="288" w:lineRule="auto"/>
        <w:rPr>
          <w:rFonts w:eastAsia="Times New Roman"/>
          <w:b/>
          <w:bCs/>
          <w:color w:val="auto"/>
          <w:lang w:eastAsia="pl-PL"/>
        </w:rPr>
      </w:pPr>
    </w:p>
    <w:p w14:paraId="1BCB5218" w14:textId="77777777" w:rsidR="00917213" w:rsidRPr="00917213" w:rsidRDefault="00917213" w:rsidP="00917213">
      <w:pPr>
        <w:widowControl/>
        <w:suppressAutoHyphens w:val="0"/>
        <w:spacing w:line="288" w:lineRule="auto"/>
        <w:rPr>
          <w:rFonts w:eastAsia="Times New Roman"/>
          <w:b/>
          <w:bCs/>
          <w:color w:val="auto"/>
          <w:lang w:eastAsia="pl-PL"/>
        </w:rPr>
      </w:pPr>
    </w:p>
    <w:p w14:paraId="62191D03" w14:textId="77777777" w:rsidR="00917213" w:rsidRPr="00917213" w:rsidRDefault="00917213" w:rsidP="00917213">
      <w:pPr>
        <w:widowControl/>
        <w:suppressAutoHyphens w:val="0"/>
        <w:spacing w:line="288" w:lineRule="auto"/>
        <w:rPr>
          <w:rFonts w:eastAsia="Times New Roman"/>
          <w:b/>
          <w:bCs/>
          <w:color w:val="auto"/>
          <w:lang w:eastAsia="pl-PL"/>
        </w:rPr>
      </w:pPr>
    </w:p>
    <w:p w14:paraId="787AE210" w14:textId="77777777" w:rsidR="00917213" w:rsidRPr="00917213" w:rsidRDefault="00917213" w:rsidP="00917213">
      <w:pPr>
        <w:widowControl/>
        <w:suppressAutoHyphens w:val="0"/>
        <w:spacing w:line="288" w:lineRule="auto"/>
        <w:rPr>
          <w:rFonts w:eastAsia="Times New Roman"/>
          <w:b/>
          <w:bCs/>
          <w:color w:val="auto"/>
          <w:lang w:eastAsia="pl-PL"/>
        </w:rPr>
      </w:pPr>
    </w:p>
    <w:p w14:paraId="1D3F882F" w14:textId="77777777" w:rsidR="00917213" w:rsidRPr="00917213" w:rsidRDefault="00917213" w:rsidP="00917213">
      <w:pPr>
        <w:widowControl/>
        <w:suppressAutoHyphens w:val="0"/>
        <w:spacing w:line="288" w:lineRule="auto"/>
        <w:rPr>
          <w:rFonts w:eastAsia="Times New Roman"/>
          <w:b/>
          <w:bCs/>
          <w:color w:val="auto"/>
          <w:lang w:eastAsia="pl-PL"/>
        </w:rPr>
      </w:pPr>
    </w:p>
    <w:p w14:paraId="29583D08" w14:textId="77777777" w:rsidR="00917213" w:rsidRPr="00917213" w:rsidRDefault="00917213" w:rsidP="00917213">
      <w:pPr>
        <w:widowControl/>
        <w:suppressAutoHyphens w:val="0"/>
        <w:spacing w:line="288" w:lineRule="auto"/>
        <w:rPr>
          <w:rFonts w:eastAsia="Times New Roman"/>
          <w:b/>
          <w:bCs/>
          <w:color w:val="auto"/>
          <w:lang w:eastAsia="pl-PL"/>
        </w:rPr>
      </w:pPr>
    </w:p>
    <w:p w14:paraId="392A1A19" w14:textId="77777777" w:rsidR="00917213" w:rsidRPr="00917213" w:rsidRDefault="00917213" w:rsidP="00917213">
      <w:pPr>
        <w:widowControl/>
        <w:suppressAutoHyphens w:val="0"/>
        <w:spacing w:line="288" w:lineRule="auto"/>
        <w:rPr>
          <w:rFonts w:eastAsia="Times New Roman"/>
          <w:b/>
          <w:bCs/>
          <w:color w:val="auto"/>
          <w:lang w:eastAsia="pl-PL"/>
        </w:rPr>
      </w:pPr>
    </w:p>
    <w:p w14:paraId="1F3801C8" w14:textId="77777777" w:rsidR="00917213" w:rsidRPr="00917213" w:rsidRDefault="00917213" w:rsidP="00917213">
      <w:pPr>
        <w:widowControl/>
        <w:suppressAutoHyphens w:val="0"/>
        <w:spacing w:line="288" w:lineRule="auto"/>
        <w:rPr>
          <w:rFonts w:eastAsia="Times New Roman"/>
          <w:b/>
          <w:bCs/>
          <w:color w:val="auto"/>
          <w:lang w:eastAsia="pl-PL"/>
        </w:rPr>
      </w:pPr>
    </w:p>
    <w:p w14:paraId="42A9212F" w14:textId="77777777" w:rsidR="00917213" w:rsidRPr="00917213" w:rsidRDefault="00917213" w:rsidP="00917213">
      <w:pPr>
        <w:widowControl/>
        <w:suppressAutoHyphens w:val="0"/>
        <w:spacing w:line="288" w:lineRule="auto"/>
        <w:rPr>
          <w:rFonts w:eastAsia="Times New Roman"/>
          <w:b/>
          <w:bCs/>
          <w:color w:val="auto"/>
          <w:lang w:eastAsia="pl-PL"/>
        </w:rPr>
      </w:pPr>
    </w:p>
    <w:p w14:paraId="6D6AE582" w14:textId="77777777" w:rsidR="00917213" w:rsidRPr="00917213" w:rsidRDefault="00917213" w:rsidP="00917213">
      <w:pPr>
        <w:widowControl/>
        <w:suppressAutoHyphens w:val="0"/>
        <w:spacing w:line="288" w:lineRule="auto"/>
        <w:rPr>
          <w:rFonts w:eastAsia="Times New Roman"/>
          <w:b/>
          <w:bCs/>
          <w:color w:val="auto"/>
          <w:lang w:eastAsia="pl-PL"/>
        </w:rPr>
      </w:pPr>
    </w:p>
    <w:p w14:paraId="38F39979" w14:textId="77777777" w:rsidR="00917213" w:rsidRPr="00917213" w:rsidRDefault="00917213" w:rsidP="00917213">
      <w:pPr>
        <w:widowControl/>
        <w:suppressAutoHyphens w:val="0"/>
        <w:spacing w:line="288" w:lineRule="auto"/>
        <w:rPr>
          <w:rFonts w:eastAsia="Times New Roman"/>
          <w:b/>
          <w:bCs/>
          <w:color w:val="auto"/>
          <w:lang w:eastAsia="pl-PL"/>
        </w:rPr>
      </w:pPr>
    </w:p>
    <w:p w14:paraId="74538A80" w14:textId="77777777" w:rsidR="00917213" w:rsidRPr="00917213" w:rsidRDefault="00917213" w:rsidP="00917213">
      <w:pPr>
        <w:widowControl/>
        <w:suppressAutoHyphens w:val="0"/>
        <w:spacing w:line="288" w:lineRule="auto"/>
        <w:rPr>
          <w:rFonts w:eastAsia="Times New Roman"/>
          <w:b/>
          <w:bCs/>
          <w:color w:val="auto"/>
          <w:lang w:eastAsia="pl-PL"/>
        </w:rPr>
      </w:pPr>
    </w:p>
    <w:p w14:paraId="43F53EA5" w14:textId="77777777" w:rsidR="00917213" w:rsidRDefault="00917213" w:rsidP="00917213">
      <w:pPr>
        <w:widowControl/>
        <w:suppressAutoHyphens w:val="0"/>
        <w:spacing w:line="288" w:lineRule="auto"/>
        <w:rPr>
          <w:rFonts w:eastAsia="Times New Roman"/>
          <w:b/>
          <w:bCs/>
          <w:color w:val="auto"/>
          <w:lang w:eastAsia="pl-PL"/>
        </w:rPr>
      </w:pPr>
    </w:p>
    <w:p w14:paraId="32711A62" w14:textId="77777777" w:rsidR="00917213" w:rsidRDefault="00917213" w:rsidP="00917213">
      <w:pPr>
        <w:widowControl/>
        <w:suppressAutoHyphens w:val="0"/>
        <w:spacing w:line="288" w:lineRule="auto"/>
        <w:rPr>
          <w:rFonts w:eastAsia="Times New Roman"/>
          <w:b/>
          <w:bCs/>
          <w:color w:val="auto"/>
          <w:lang w:eastAsia="pl-PL"/>
        </w:rPr>
      </w:pPr>
    </w:p>
    <w:p w14:paraId="380DDE4B" w14:textId="77777777" w:rsidR="00917213" w:rsidRDefault="00917213" w:rsidP="00917213">
      <w:pPr>
        <w:widowControl/>
        <w:suppressAutoHyphens w:val="0"/>
        <w:spacing w:line="288" w:lineRule="auto"/>
        <w:rPr>
          <w:rFonts w:eastAsia="Times New Roman"/>
          <w:b/>
          <w:bCs/>
          <w:color w:val="auto"/>
          <w:lang w:eastAsia="pl-PL"/>
        </w:rPr>
      </w:pPr>
    </w:p>
    <w:p w14:paraId="0715C209" w14:textId="77777777" w:rsidR="00917213" w:rsidRDefault="00917213" w:rsidP="00917213">
      <w:pPr>
        <w:widowControl/>
        <w:suppressAutoHyphens w:val="0"/>
        <w:spacing w:line="288" w:lineRule="auto"/>
        <w:rPr>
          <w:rFonts w:eastAsia="Times New Roman"/>
          <w:b/>
          <w:bCs/>
          <w:color w:val="auto"/>
          <w:lang w:eastAsia="pl-PL"/>
        </w:rPr>
      </w:pPr>
    </w:p>
    <w:p w14:paraId="68C17E20" w14:textId="77777777" w:rsidR="00917213" w:rsidRDefault="00917213" w:rsidP="00917213">
      <w:pPr>
        <w:widowControl/>
        <w:suppressAutoHyphens w:val="0"/>
        <w:spacing w:line="288" w:lineRule="auto"/>
        <w:rPr>
          <w:rFonts w:eastAsia="Times New Roman"/>
          <w:b/>
          <w:bCs/>
          <w:color w:val="auto"/>
          <w:lang w:eastAsia="pl-PL"/>
        </w:rPr>
      </w:pPr>
    </w:p>
    <w:p w14:paraId="62108DEE" w14:textId="77777777" w:rsidR="00917213" w:rsidRDefault="00917213" w:rsidP="00917213">
      <w:pPr>
        <w:widowControl/>
        <w:suppressAutoHyphens w:val="0"/>
        <w:spacing w:line="288" w:lineRule="auto"/>
        <w:rPr>
          <w:rFonts w:eastAsia="Times New Roman"/>
          <w:b/>
          <w:bCs/>
          <w:color w:val="auto"/>
          <w:lang w:eastAsia="pl-PL"/>
        </w:rPr>
      </w:pPr>
    </w:p>
    <w:p w14:paraId="3021CA6A" w14:textId="77777777" w:rsidR="00917213" w:rsidRDefault="00917213" w:rsidP="00917213">
      <w:pPr>
        <w:widowControl/>
        <w:suppressAutoHyphens w:val="0"/>
        <w:spacing w:line="288" w:lineRule="auto"/>
        <w:rPr>
          <w:rFonts w:eastAsia="Times New Roman"/>
          <w:b/>
          <w:bCs/>
          <w:color w:val="auto"/>
          <w:lang w:eastAsia="pl-PL"/>
        </w:rPr>
      </w:pPr>
    </w:p>
    <w:p w14:paraId="1B5F0E04" w14:textId="77777777" w:rsidR="00917213" w:rsidRPr="00917213" w:rsidRDefault="00917213" w:rsidP="00917213">
      <w:pPr>
        <w:widowControl/>
        <w:suppressAutoHyphens w:val="0"/>
        <w:spacing w:line="288" w:lineRule="auto"/>
        <w:rPr>
          <w:rFonts w:eastAsia="Times New Roman"/>
          <w:b/>
          <w:bCs/>
          <w:color w:val="auto"/>
          <w:lang w:eastAsia="pl-PL"/>
        </w:rPr>
      </w:pPr>
    </w:p>
    <w:p w14:paraId="28A96A33" w14:textId="77777777" w:rsidR="00917213" w:rsidRDefault="00917213" w:rsidP="00917213">
      <w:pPr>
        <w:widowControl/>
        <w:suppressAutoHyphens w:val="0"/>
        <w:spacing w:line="288" w:lineRule="auto"/>
        <w:rPr>
          <w:rFonts w:eastAsia="Times New Roman"/>
          <w:b/>
          <w:bCs/>
          <w:color w:val="auto"/>
          <w:lang w:eastAsia="pl-PL"/>
        </w:rPr>
      </w:pPr>
    </w:p>
    <w:p w14:paraId="065BE998" w14:textId="77777777" w:rsidR="00B00237" w:rsidRDefault="00B00237" w:rsidP="00917213">
      <w:pPr>
        <w:widowControl/>
        <w:suppressAutoHyphens w:val="0"/>
        <w:spacing w:line="288" w:lineRule="auto"/>
        <w:rPr>
          <w:rFonts w:eastAsia="Times New Roman"/>
          <w:b/>
          <w:bCs/>
          <w:color w:val="auto"/>
          <w:lang w:eastAsia="pl-PL"/>
        </w:rPr>
      </w:pPr>
    </w:p>
    <w:p w14:paraId="0F1D0F23" w14:textId="77777777" w:rsidR="00917213" w:rsidRPr="00917213" w:rsidRDefault="00917213" w:rsidP="00917213">
      <w:pPr>
        <w:widowControl/>
        <w:suppressAutoHyphens w:val="0"/>
        <w:spacing w:line="288" w:lineRule="auto"/>
        <w:rPr>
          <w:rFonts w:eastAsia="Times New Roman"/>
          <w:b/>
          <w:bCs/>
          <w:color w:val="auto"/>
          <w:lang w:eastAsia="pl-PL"/>
        </w:rPr>
      </w:pPr>
    </w:p>
    <w:p w14:paraId="68DA7DEA" w14:textId="21624A17" w:rsidR="00917213" w:rsidRPr="00F52CA7" w:rsidRDefault="00F52CA7" w:rsidP="00F52CA7">
      <w:pPr>
        <w:pageBreakBefore/>
        <w:shd w:val="pct25" w:color="FFFFFF" w:fill="auto"/>
        <w:ind w:left="181"/>
        <w:jc w:val="right"/>
        <w:rPr>
          <w:rFonts w:ascii="Arial" w:hAnsi="Arial"/>
          <w:b/>
          <w:color w:val="auto"/>
          <w:sz w:val="22"/>
          <w:szCs w:val="22"/>
        </w:rPr>
      </w:pPr>
      <w:r w:rsidRPr="00F52CA7">
        <w:rPr>
          <w:rFonts w:ascii="Arial" w:hAnsi="Arial"/>
          <w:b/>
          <w:color w:val="auto"/>
          <w:sz w:val="22"/>
          <w:szCs w:val="22"/>
        </w:rPr>
        <w:lastRenderedPageBreak/>
        <w:t xml:space="preserve">Załącznik nr </w:t>
      </w:r>
      <w:r w:rsidR="000C797C" w:rsidRPr="00F52CA7">
        <w:rPr>
          <w:rFonts w:ascii="Arial" w:hAnsi="Arial"/>
          <w:b/>
          <w:color w:val="auto"/>
          <w:sz w:val="22"/>
          <w:szCs w:val="22"/>
        </w:rPr>
        <w:t>9</w:t>
      </w:r>
      <w:r w:rsidR="00917213" w:rsidRPr="00F52CA7">
        <w:rPr>
          <w:rFonts w:ascii="Arial" w:hAnsi="Arial"/>
          <w:b/>
          <w:color w:val="auto"/>
          <w:sz w:val="22"/>
          <w:szCs w:val="22"/>
        </w:rPr>
        <w:t xml:space="preserve">A </w:t>
      </w:r>
    </w:p>
    <w:p w14:paraId="211D6FCC" w14:textId="77777777" w:rsidR="00917213" w:rsidRPr="00917213" w:rsidRDefault="00917213" w:rsidP="00917213">
      <w:pPr>
        <w:ind w:left="1080"/>
        <w:jc w:val="both"/>
        <w:rPr>
          <w:rFonts w:eastAsia="Comic Sans MS"/>
          <w:color w:val="000000"/>
          <w:szCs w:val="21"/>
          <w:shd w:val="clear" w:color="auto" w:fill="FFFFFF"/>
        </w:rPr>
      </w:pPr>
    </w:p>
    <w:p w14:paraId="0156AD45" w14:textId="77777777" w:rsidR="00917213" w:rsidRPr="00917213" w:rsidRDefault="00917213" w:rsidP="00917213">
      <w:pPr>
        <w:keepNext/>
        <w:jc w:val="center"/>
        <w:outlineLvl w:val="6"/>
        <w:rPr>
          <w:rFonts w:ascii="Arial" w:hAnsi="Arial" w:cs="Arial"/>
          <w:b/>
          <w:color w:val="auto"/>
          <w:szCs w:val="36"/>
          <w:lang w:eastAsia="pl-PL"/>
        </w:rPr>
      </w:pPr>
      <w:r w:rsidRPr="00917213">
        <w:rPr>
          <w:rFonts w:ascii="Arial" w:hAnsi="Arial" w:cs="Arial"/>
          <w:b/>
          <w:color w:val="auto"/>
          <w:szCs w:val="36"/>
          <w:lang w:eastAsia="pl-PL"/>
        </w:rPr>
        <w:t>Wykaz dróg z kolejnością odśnieżania</w:t>
      </w:r>
    </w:p>
    <w:p w14:paraId="7541E078" w14:textId="77777777" w:rsidR="00917213" w:rsidRPr="00917213" w:rsidRDefault="00917213" w:rsidP="00917213">
      <w:pPr>
        <w:jc w:val="both"/>
        <w:rPr>
          <w:rFonts w:eastAsia="Comic Sans MS"/>
          <w:color w:val="000000"/>
          <w:sz w:val="16"/>
          <w:szCs w:val="21"/>
          <w:shd w:val="clear" w:color="auto" w:fill="FFFFFF"/>
        </w:rPr>
      </w:pPr>
    </w:p>
    <w:tbl>
      <w:tblPr>
        <w:tblW w:w="0" w:type="auto"/>
        <w:tblInd w:w="-13" w:type="dxa"/>
        <w:tblLayout w:type="fixed"/>
        <w:tblCellMar>
          <w:left w:w="70" w:type="dxa"/>
          <w:right w:w="70" w:type="dxa"/>
        </w:tblCellMar>
        <w:tblLook w:val="0000" w:firstRow="0" w:lastRow="0" w:firstColumn="0" w:lastColumn="0" w:noHBand="0" w:noVBand="0"/>
      </w:tblPr>
      <w:tblGrid>
        <w:gridCol w:w="2410"/>
        <w:gridCol w:w="2880"/>
        <w:gridCol w:w="1620"/>
        <w:gridCol w:w="1382"/>
        <w:gridCol w:w="1018"/>
      </w:tblGrid>
      <w:tr w:rsidR="00917213" w:rsidRPr="00917213" w14:paraId="298A8813" w14:textId="77777777" w:rsidTr="001435DD">
        <w:tc>
          <w:tcPr>
            <w:tcW w:w="2410" w:type="dxa"/>
            <w:tcBorders>
              <w:top w:val="single" w:sz="2" w:space="0" w:color="000000"/>
              <w:left w:val="single" w:sz="2" w:space="0" w:color="000000"/>
              <w:bottom w:val="nil"/>
              <w:right w:val="nil"/>
            </w:tcBorders>
          </w:tcPr>
          <w:p w14:paraId="7B4D4278" w14:textId="77777777" w:rsidR="00917213" w:rsidRPr="00917213" w:rsidRDefault="00917213" w:rsidP="00917213">
            <w:pPr>
              <w:jc w:val="center"/>
              <w:rPr>
                <w:rFonts w:eastAsia="Comic Sans MS"/>
                <w:color w:val="000000"/>
                <w:sz w:val="6"/>
                <w:szCs w:val="21"/>
                <w:shd w:val="clear" w:color="auto" w:fill="FFFFFF"/>
              </w:rPr>
            </w:pPr>
          </w:p>
          <w:p w14:paraId="5DFBEA1B" w14:textId="77777777" w:rsidR="00917213" w:rsidRPr="00917213" w:rsidRDefault="00917213" w:rsidP="00917213">
            <w:pPr>
              <w:jc w:val="center"/>
              <w:rPr>
                <w:rFonts w:eastAsia="Comic Sans MS"/>
                <w:color w:val="000000"/>
                <w:szCs w:val="21"/>
                <w:shd w:val="clear" w:color="auto" w:fill="FFFFFF"/>
              </w:rPr>
            </w:pPr>
            <w:r w:rsidRPr="00917213">
              <w:rPr>
                <w:rFonts w:eastAsia="Comic Sans MS"/>
                <w:color w:val="000000"/>
                <w:szCs w:val="21"/>
                <w:shd w:val="clear" w:color="auto" w:fill="FFFFFF"/>
              </w:rPr>
              <w:t>Nazwa ulicy/alei/placu</w:t>
            </w:r>
          </w:p>
        </w:tc>
        <w:tc>
          <w:tcPr>
            <w:tcW w:w="2880" w:type="dxa"/>
            <w:tcBorders>
              <w:top w:val="single" w:sz="2" w:space="0" w:color="000000"/>
              <w:left w:val="single" w:sz="2" w:space="0" w:color="000000"/>
              <w:bottom w:val="nil"/>
              <w:right w:val="nil"/>
            </w:tcBorders>
          </w:tcPr>
          <w:p w14:paraId="2450F908" w14:textId="77777777" w:rsidR="00917213" w:rsidRPr="00917213" w:rsidRDefault="00917213" w:rsidP="00917213">
            <w:pPr>
              <w:jc w:val="center"/>
              <w:rPr>
                <w:rFonts w:eastAsia="Comic Sans MS"/>
                <w:color w:val="000000"/>
                <w:sz w:val="6"/>
                <w:szCs w:val="21"/>
                <w:shd w:val="clear" w:color="auto" w:fill="FFFFFF"/>
              </w:rPr>
            </w:pPr>
          </w:p>
          <w:p w14:paraId="516E7EF9" w14:textId="77777777" w:rsidR="00917213" w:rsidRPr="00917213" w:rsidRDefault="00917213" w:rsidP="00917213">
            <w:pPr>
              <w:jc w:val="center"/>
              <w:rPr>
                <w:rFonts w:eastAsia="Comic Sans MS"/>
                <w:color w:val="000000"/>
                <w:szCs w:val="21"/>
                <w:shd w:val="clear" w:color="auto" w:fill="FFFFFF"/>
              </w:rPr>
            </w:pPr>
            <w:r w:rsidRPr="00917213">
              <w:rPr>
                <w:rFonts w:eastAsia="Comic Sans MS"/>
                <w:color w:val="000000"/>
                <w:szCs w:val="21"/>
                <w:shd w:val="clear" w:color="auto" w:fill="FFFFFF"/>
              </w:rPr>
              <w:t>Odcinek</w:t>
            </w:r>
          </w:p>
        </w:tc>
        <w:tc>
          <w:tcPr>
            <w:tcW w:w="1620" w:type="dxa"/>
            <w:tcBorders>
              <w:top w:val="single" w:sz="2" w:space="0" w:color="000000"/>
              <w:left w:val="single" w:sz="2" w:space="0" w:color="000000"/>
              <w:bottom w:val="nil"/>
              <w:right w:val="nil"/>
            </w:tcBorders>
            <w:shd w:val="clear" w:color="auto" w:fill="FFFFFF"/>
          </w:tcPr>
          <w:p w14:paraId="1709F2D9" w14:textId="77777777" w:rsidR="00917213" w:rsidRPr="00917213" w:rsidRDefault="00917213" w:rsidP="00917213">
            <w:pPr>
              <w:jc w:val="center"/>
              <w:rPr>
                <w:rFonts w:eastAsia="Comic Sans MS"/>
                <w:color w:val="000000"/>
                <w:sz w:val="20"/>
                <w:szCs w:val="21"/>
                <w:shd w:val="clear" w:color="auto" w:fill="FFFFFF"/>
              </w:rPr>
            </w:pPr>
            <w:r w:rsidRPr="00917213">
              <w:rPr>
                <w:rFonts w:eastAsia="Comic Sans MS"/>
                <w:color w:val="000000"/>
                <w:sz w:val="20"/>
                <w:szCs w:val="21"/>
                <w:shd w:val="clear" w:color="auto" w:fill="FFFFFF"/>
              </w:rPr>
              <w:t>Długość drogi powiatowej</w:t>
            </w:r>
          </w:p>
        </w:tc>
        <w:tc>
          <w:tcPr>
            <w:tcW w:w="1382" w:type="dxa"/>
            <w:tcBorders>
              <w:top w:val="single" w:sz="2" w:space="0" w:color="000000"/>
              <w:left w:val="single" w:sz="2" w:space="0" w:color="000000"/>
              <w:bottom w:val="nil"/>
              <w:right w:val="nil"/>
            </w:tcBorders>
          </w:tcPr>
          <w:p w14:paraId="73B620E2" w14:textId="77777777" w:rsidR="00917213" w:rsidRPr="00917213" w:rsidRDefault="00917213" w:rsidP="00917213">
            <w:pPr>
              <w:jc w:val="center"/>
              <w:rPr>
                <w:rFonts w:eastAsia="Comic Sans MS"/>
                <w:color w:val="000000"/>
                <w:sz w:val="20"/>
                <w:szCs w:val="21"/>
                <w:shd w:val="clear" w:color="auto" w:fill="FFFFFF"/>
              </w:rPr>
            </w:pPr>
            <w:r w:rsidRPr="00917213">
              <w:rPr>
                <w:rFonts w:eastAsia="Comic Sans MS"/>
                <w:color w:val="000000"/>
                <w:sz w:val="20"/>
                <w:szCs w:val="21"/>
                <w:shd w:val="clear" w:color="auto" w:fill="FFFFFF"/>
              </w:rPr>
              <w:t>Długość drogi</w:t>
            </w:r>
          </w:p>
          <w:p w14:paraId="2D1864D4" w14:textId="77777777" w:rsidR="00917213" w:rsidRPr="00917213" w:rsidRDefault="00917213" w:rsidP="00917213">
            <w:pPr>
              <w:jc w:val="center"/>
              <w:rPr>
                <w:rFonts w:eastAsia="Comic Sans MS"/>
                <w:color w:val="000000"/>
                <w:sz w:val="20"/>
                <w:szCs w:val="21"/>
                <w:shd w:val="clear" w:color="auto" w:fill="FFFFFF"/>
              </w:rPr>
            </w:pPr>
            <w:r w:rsidRPr="00917213">
              <w:rPr>
                <w:rFonts w:eastAsia="Comic Sans MS"/>
                <w:color w:val="000000"/>
                <w:sz w:val="20"/>
                <w:szCs w:val="21"/>
                <w:shd w:val="clear" w:color="auto" w:fill="FFFFFF"/>
              </w:rPr>
              <w:t>miejskiej</w:t>
            </w:r>
          </w:p>
        </w:tc>
        <w:tc>
          <w:tcPr>
            <w:tcW w:w="1018" w:type="dxa"/>
            <w:tcBorders>
              <w:top w:val="single" w:sz="2" w:space="0" w:color="000000"/>
              <w:left w:val="single" w:sz="2" w:space="0" w:color="000000"/>
              <w:bottom w:val="nil"/>
              <w:right w:val="single" w:sz="2" w:space="0" w:color="000000"/>
            </w:tcBorders>
          </w:tcPr>
          <w:p w14:paraId="1BE0F40E" w14:textId="77777777" w:rsidR="00917213" w:rsidRPr="00917213" w:rsidRDefault="00917213" w:rsidP="00917213">
            <w:pPr>
              <w:jc w:val="center"/>
              <w:rPr>
                <w:rFonts w:eastAsia="Comic Sans MS"/>
                <w:color w:val="000000"/>
                <w:sz w:val="18"/>
                <w:szCs w:val="21"/>
                <w:shd w:val="clear" w:color="auto" w:fill="FFFFFF"/>
              </w:rPr>
            </w:pPr>
            <w:r w:rsidRPr="00917213">
              <w:rPr>
                <w:rFonts w:eastAsia="Comic Sans MS"/>
                <w:color w:val="000000"/>
                <w:sz w:val="18"/>
                <w:szCs w:val="21"/>
                <w:shd w:val="clear" w:color="auto" w:fill="FFFFFF"/>
              </w:rPr>
              <w:t>Kolejność</w:t>
            </w:r>
          </w:p>
          <w:p w14:paraId="1FFF8B2A" w14:textId="77777777" w:rsidR="00917213" w:rsidRPr="00917213" w:rsidRDefault="00917213" w:rsidP="00917213">
            <w:pPr>
              <w:jc w:val="center"/>
              <w:rPr>
                <w:rFonts w:eastAsia="Comic Sans MS"/>
                <w:color w:val="000000"/>
                <w:sz w:val="14"/>
                <w:szCs w:val="21"/>
                <w:shd w:val="clear" w:color="auto" w:fill="FFFFFF"/>
              </w:rPr>
            </w:pPr>
            <w:r w:rsidRPr="00917213">
              <w:rPr>
                <w:rFonts w:eastAsia="Comic Sans MS"/>
                <w:color w:val="000000"/>
                <w:sz w:val="14"/>
                <w:szCs w:val="21"/>
                <w:shd w:val="clear" w:color="auto" w:fill="FFFFFF"/>
              </w:rPr>
              <w:t>Odśnieżania</w:t>
            </w:r>
          </w:p>
        </w:tc>
      </w:tr>
      <w:tr w:rsidR="00917213" w:rsidRPr="00917213" w14:paraId="3C5DA4EC" w14:textId="77777777" w:rsidTr="001435DD">
        <w:tc>
          <w:tcPr>
            <w:tcW w:w="2410" w:type="dxa"/>
            <w:tcBorders>
              <w:top w:val="single" w:sz="2" w:space="0" w:color="000000"/>
              <w:left w:val="single" w:sz="2" w:space="0" w:color="000000"/>
              <w:bottom w:val="single" w:sz="2" w:space="0" w:color="000000"/>
              <w:right w:val="nil"/>
            </w:tcBorders>
          </w:tcPr>
          <w:p w14:paraId="4293151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Andersena</w:t>
            </w:r>
          </w:p>
        </w:tc>
        <w:tc>
          <w:tcPr>
            <w:tcW w:w="2880" w:type="dxa"/>
            <w:tcBorders>
              <w:top w:val="single" w:sz="2" w:space="0" w:color="000000"/>
              <w:left w:val="single" w:sz="2" w:space="0" w:color="000000"/>
              <w:bottom w:val="single" w:sz="2" w:space="0" w:color="000000"/>
              <w:right w:val="nil"/>
            </w:tcBorders>
          </w:tcPr>
          <w:p w14:paraId="1F9E266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single" w:sz="2" w:space="0" w:color="000000"/>
              <w:left w:val="single" w:sz="2" w:space="0" w:color="000000"/>
              <w:bottom w:val="single" w:sz="2" w:space="0" w:color="000000"/>
              <w:right w:val="nil"/>
            </w:tcBorders>
            <w:shd w:val="clear" w:color="auto" w:fill="FFFFFF"/>
          </w:tcPr>
          <w:p w14:paraId="1133CC42"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single" w:sz="2" w:space="0" w:color="000000"/>
              <w:left w:val="single" w:sz="2" w:space="0" w:color="000000"/>
              <w:bottom w:val="single" w:sz="2" w:space="0" w:color="000000"/>
              <w:right w:val="nil"/>
            </w:tcBorders>
            <w:shd w:val="clear" w:color="auto" w:fill="FFFFFF"/>
          </w:tcPr>
          <w:p w14:paraId="0B2FB21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0,225</w:t>
            </w:r>
          </w:p>
        </w:tc>
        <w:tc>
          <w:tcPr>
            <w:tcW w:w="1018" w:type="dxa"/>
            <w:tcBorders>
              <w:top w:val="single" w:sz="2" w:space="0" w:color="000000"/>
              <w:left w:val="single" w:sz="2" w:space="0" w:color="000000"/>
              <w:bottom w:val="single" w:sz="2" w:space="0" w:color="000000"/>
              <w:right w:val="single" w:sz="2" w:space="0" w:color="000000"/>
            </w:tcBorders>
          </w:tcPr>
          <w:p w14:paraId="3FD07D2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728CA837" w14:textId="77777777" w:rsidTr="001435DD">
        <w:tc>
          <w:tcPr>
            <w:tcW w:w="2410" w:type="dxa"/>
            <w:tcBorders>
              <w:top w:val="nil"/>
              <w:left w:val="single" w:sz="2" w:space="0" w:color="000000"/>
              <w:bottom w:val="single" w:sz="2" w:space="0" w:color="000000"/>
              <w:right w:val="nil"/>
            </w:tcBorders>
          </w:tcPr>
          <w:p w14:paraId="6F8CB93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Armii Krajowej</w:t>
            </w:r>
          </w:p>
        </w:tc>
        <w:tc>
          <w:tcPr>
            <w:tcW w:w="2880" w:type="dxa"/>
            <w:tcBorders>
              <w:top w:val="nil"/>
              <w:left w:val="single" w:sz="2" w:space="0" w:color="000000"/>
              <w:bottom w:val="single" w:sz="2" w:space="0" w:color="000000"/>
              <w:right w:val="nil"/>
            </w:tcBorders>
          </w:tcPr>
          <w:p w14:paraId="04AA57C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15F5932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1,608</w:t>
            </w:r>
          </w:p>
        </w:tc>
        <w:tc>
          <w:tcPr>
            <w:tcW w:w="1382" w:type="dxa"/>
            <w:tcBorders>
              <w:top w:val="nil"/>
              <w:left w:val="single" w:sz="2" w:space="0" w:color="000000"/>
              <w:bottom w:val="single" w:sz="2" w:space="0" w:color="000000"/>
              <w:right w:val="nil"/>
            </w:tcBorders>
            <w:shd w:val="clear" w:color="auto" w:fill="FFFFFF"/>
          </w:tcPr>
          <w:p w14:paraId="091B2BA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7266F33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EACEF65" w14:textId="77777777" w:rsidTr="001435DD">
        <w:tc>
          <w:tcPr>
            <w:tcW w:w="2410" w:type="dxa"/>
            <w:tcBorders>
              <w:top w:val="nil"/>
              <w:left w:val="single" w:sz="2" w:space="0" w:color="000000"/>
              <w:bottom w:val="single" w:sz="2" w:space="0" w:color="000000"/>
              <w:right w:val="nil"/>
            </w:tcBorders>
          </w:tcPr>
          <w:p w14:paraId="191E4B48" w14:textId="77777777" w:rsidR="00917213" w:rsidRPr="00917213" w:rsidRDefault="00917213" w:rsidP="00917213">
            <w:pPr>
              <w:jc w:val="center"/>
              <w:rPr>
                <w:rFonts w:eastAsia="Comic Sans MS"/>
                <w:i/>
                <w:iCs/>
                <w:color w:val="000000"/>
                <w:sz w:val="18"/>
                <w:szCs w:val="21"/>
                <w:shd w:val="clear" w:color="auto" w:fill="FFFFFF"/>
              </w:rPr>
            </w:pPr>
            <w:proofErr w:type="spellStart"/>
            <w:r w:rsidRPr="00917213">
              <w:rPr>
                <w:rFonts w:eastAsia="Comic Sans MS"/>
                <w:i/>
                <w:iCs/>
                <w:color w:val="000000"/>
                <w:sz w:val="18"/>
                <w:szCs w:val="21"/>
                <w:shd w:val="clear" w:color="auto" w:fill="FFFFFF"/>
              </w:rPr>
              <w:t>Bałdowska</w:t>
            </w:r>
            <w:proofErr w:type="spellEnd"/>
          </w:p>
        </w:tc>
        <w:tc>
          <w:tcPr>
            <w:tcW w:w="2880" w:type="dxa"/>
            <w:tcBorders>
              <w:top w:val="nil"/>
              <w:left w:val="single" w:sz="2" w:space="0" w:color="000000"/>
              <w:bottom w:val="single" w:sz="2" w:space="0" w:color="000000"/>
              <w:right w:val="nil"/>
            </w:tcBorders>
          </w:tcPr>
          <w:p w14:paraId="3A3AC20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B325B3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2,297</w:t>
            </w:r>
          </w:p>
        </w:tc>
        <w:tc>
          <w:tcPr>
            <w:tcW w:w="1382" w:type="dxa"/>
            <w:tcBorders>
              <w:top w:val="nil"/>
              <w:left w:val="single" w:sz="2" w:space="0" w:color="000000"/>
              <w:bottom w:val="single" w:sz="2" w:space="0" w:color="000000"/>
              <w:right w:val="nil"/>
            </w:tcBorders>
            <w:shd w:val="clear" w:color="auto" w:fill="FFFFFF"/>
          </w:tcPr>
          <w:p w14:paraId="55E20A3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5BAE097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1F7924B9" w14:textId="77777777" w:rsidTr="001435DD">
        <w:tc>
          <w:tcPr>
            <w:tcW w:w="2410" w:type="dxa"/>
            <w:tcBorders>
              <w:top w:val="nil"/>
              <w:left w:val="single" w:sz="2" w:space="0" w:color="000000"/>
              <w:bottom w:val="single" w:sz="2" w:space="0" w:color="000000"/>
              <w:right w:val="nil"/>
            </w:tcBorders>
          </w:tcPr>
          <w:p w14:paraId="0B68CA2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Bema</w:t>
            </w:r>
          </w:p>
        </w:tc>
        <w:tc>
          <w:tcPr>
            <w:tcW w:w="2880" w:type="dxa"/>
            <w:tcBorders>
              <w:top w:val="nil"/>
              <w:left w:val="single" w:sz="2" w:space="0" w:color="000000"/>
              <w:bottom w:val="single" w:sz="2" w:space="0" w:color="000000"/>
              <w:right w:val="nil"/>
            </w:tcBorders>
          </w:tcPr>
          <w:p w14:paraId="4E1F6F6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27011E8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70FCFAA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0,414</w:t>
            </w:r>
          </w:p>
        </w:tc>
        <w:tc>
          <w:tcPr>
            <w:tcW w:w="1018" w:type="dxa"/>
            <w:tcBorders>
              <w:top w:val="nil"/>
              <w:left w:val="single" w:sz="2" w:space="0" w:color="000000"/>
              <w:bottom w:val="single" w:sz="2" w:space="0" w:color="000000"/>
              <w:right w:val="single" w:sz="2" w:space="0" w:color="000000"/>
            </w:tcBorders>
          </w:tcPr>
          <w:p w14:paraId="3428E22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9634B52" w14:textId="77777777" w:rsidTr="001435DD">
        <w:tc>
          <w:tcPr>
            <w:tcW w:w="2410" w:type="dxa"/>
            <w:tcBorders>
              <w:top w:val="nil"/>
              <w:left w:val="single" w:sz="2" w:space="0" w:color="000000"/>
              <w:bottom w:val="single" w:sz="2" w:space="0" w:color="000000"/>
              <w:right w:val="nil"/>
            </w:tcBorders>
          </w:tcPr>
          <w:p w14:paraId="0582A14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Bosmańska</w:t>
            </w:r>
          </w:p>
        </w:tc>
        <w:tc>
          <w:tcPr>
            <w:tcW w:w="2880" w:type="dxa"/>
            <w:tcBorders>
              <w:top w:val="nil"/>
              <w:left w:val="single" w:sz="2" w:space="0" w:color="000000"/>
              <w:bottom w:val="single" w:sz="2" w:space="0" w:color="000000"/>
              <w:right w:val="nil"/>
            </w:tcBorders>
          </w:tcPr>
          <w:p w14:paraId="7F71F2F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183B7B7"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52BBF3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0,570</w:t>
            </w:r>
          </w:p>
        </w:tc>
        <w:tc>
          <w:tcPr>
            <w:tcW w:w="1018" w:type="dxa"/>
            <w:tcBorders>
              <w:top w:val="nil"/>
              <w:left w:val="single" w:sz="2" w:space="0" w:color="000000"/>
              <w:bottom w:val="single" w:sz="2" w:space="0" w:color="000000"/>
              <w:right w:val="single" w:sz="2" w:space="0" w:color="000000"/>
            </w:tcBorders>
          </w:tcPr>
          <w:p w14:paraId="3A53BC1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2F923A70" w14:textId="77777777" w:rsidTr="001435DD">
        <w:tc>
          <w:tcPr>
            <w:tcW w:w="2410" w:type="dxa"/>
            <w:tcBorders>
              <w:top w:val="nil"/>
              <w:left w:val="single" w:sz="2" w:space="0" w:color="000000"/>
              <w:bottom w:val="single" w:sz="2" w:space="0" w:color="000000"/>
              <w:right w:val="nil"/>
            </w:tcBorders>
          </w:tcPr>
          <w:p w14:paraId="314D4C8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Braci Grim</w:t>
            </w:r>
            <w:r w:rsidRPr="00917213">
              <w:rPr>
                <w:rFonts w:eastAsia="Comic Sans MS"/>
                <w:i/>
                <w:iCs/>
                <w:color w:val="auto"/>
                <w:sz w:val="18"/>
                <w:szCs w:val="21"/>
                <w:shd w:val="clear" w:color="auto" w:fill="FFFFFF"/>
              </w:rPr>
              <w:t xml:space="preserve">m </w:t>
            </w:r>
          </w:p>
        </w:tc>
        <w:tc>
          <w:tcPr>
            <w:tcW w:w="2880" w:type="dxa"/>
            <w:tcBorders>
              <w:top w:val="nil"/>
              <w:left w:val="single" w:sz="2" w:space="0" w:color="000000"/>
              <w:bottom w:val="single" w:sz="2" w:space="0" w:color="000000"/>
              <w:right w:val="nil"/>
            </w:tcBorders>
          </w:tcPr>
          <w:p w14:paraId="7D7D924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cała </w:t>
            </w:r>
          </w:p>
        </w:tc>
        <w:tc>
          <w:tcPr>
            <w:tcW w:w="1620" w:type="dxa"/>
            <w:tcBorders>
              <w:top w:val="nil"/>
              <w:left w:val="single" w:sz="2" w:space="0" w:color="000000"/>
              <w:bottom w:val="single" w:sz="2" w:space="0" w:color="000000"/>
              <w:right w:val="nil"/>
            </w:tcBorders>
            <w:shd w:val="clear" w:color="auto" w:fill="FFFFFF"/>
          </w:tcPr>
          <w:p w14:paraId="5562D48A"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B80851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0,095</w:t>
            </w:r>
          </w:p>
        </w:tc>
        <w:tc>
          <w:tcPr>
            <w:tcW w:w="1018" w:type="dxa"/>
            <w:tcBorders>
              <w:top w:val="nil"/>
              <w:left w:val="single" w:sz="2" w:space="0" w:color="000000"/>
              <w:bottom w:val="single" w:sz="2" w:space="0" w:color="000000"/>
              <w:right w:val="single" w:sz="2" w:space="0" w:color="000000"/>
            </w:tcBorders>
          </w:tcPr>
          <w:p w14:paraId="1C7E2D0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4BB82DDE" w14:textId="77777777" w:rsidTr="001435DD">
        <w:tc>
          <w:tcPr>
            <w:tcW w:w="2410" w:type="dxa"/>
            <w:tcBorders>
              <w:top w:val="nil"/>
              <w:left w:val="single" w:sz="2" w:space="0" w:color="000000"/>
              <w:bottom w:val="single" w:sz="2" w:space="0" w:color="000000"/>
              <w:right w:val="nil"/>
            </w:tcBorders>
          </w:tcPr>
          <w:p w14:paraId="17D8ACD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Broniewskiego</w:t>
            </w:r>
          </w:p>
        </w:tc>
        <w:tc>
          <w:tcPr>
            <w:tcW w:w="2880" w:type="dxa"/>
            <w:tcBorders>
              <w:top w:val="nil"/>
              <w:left w:val="single" w:sz="2" w:space="0" w:color="000000"/>
              <w:bottom w:val="single" w:sz="2" w:space="0" w:color="000000"/>
              <w:right w:val="nil"/>
            </w:tcBorders>
          </w:tcPr>
          <w:p w14:paraId="6E6A5E0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1A65B2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602F58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0,713</w:t>
            </w:r>
          </w:p>
        </w:tc>
        <w:tc>
          <w:tcPr>
            <w:tcW w:w="1018" w:type="dxa"/>
            <w:tcBorders>
              <w:top w:val="nil"/>
              <w:left w:val="single" w:sz="2" w:space="0" w:color="000000"/>
              <w:bottom w:val="single" w:sz="2" w:space="0" w:color="000000"/>
              <w:right w:val="single" w:sz="2" w:space="0" w:color="000000"/>
            </w:tcBorders>
          </w:tcPr>
          <w:p w14:paraId="1A911AA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2EC3AB6A" w14:textId="77777777" w:rsidTr="001435DD">
        <w:tc>
          <w:tcPr>
            <w:tcW w:w="2410" w:type="dxa"/>
            <w:tcBorders>
              <w:top w:val="nil"/>
              <w:left w:val="single" w:sz="2" w:space="0" w:color="000000"/>
              <w:bottom w:val="single" w:sz="2" w:space="0" w:color="000000"/>
              <w:right w:val="nil"/>
            </w:tcBorders>
          </w:tcPr>
          <w:p w14:paraId="73C4762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Brzechwy</w:t>
            </w:r>
          </w:p>
        </w:tc>
        <w:tc>
          <w:tcPr>
            <w:tcW w:w="2880" w:type="dxa"/>
            <w:tcBorders>
              <w:top w:val="nil"/>
              <w:left w:val="single" w:sz="2" w:space="0" w:color="000000"/>
              <w:bottom w:val="single" w:sz="2" w:space="0" w:color="000000"/>
              <w:right w:val="nil"/>
            </w:tcBorders>
          </w:tcPr>
          <w:p w14:paraId="52F50A6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1D9D34FD"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306956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0,520</w:t>
            </w:r>
          </w:p>
        </w:tc>
        <w:tc>
          <w:tcPr>
            <w:tcW w:w="1018" w:type="dxa"/>
            <w:tcBorders>
              <w:top w:val="nil"/>
              <w:left w:val="single" w:sz="2" w:space="0" w:color="000000"/>
              <w:bottom w:val="single" w:sz="2" w:space="0" w:color="000000"/>
              <w:right w:val="single" w:sz="2" w:space="0" w:color="000000"/>
            </w:tcBorders>
          </w:tcPr>
          <w:p w14:paraId="1E9E021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51E5A18B" w14:textId="77777777" w:rsidTr="001435DD">
        <w:tc>
          <w:tcPr>
            <w:tcW w:w="2410" w:type="dxa"/>
            <w:tcBorders>
              <w:top w:val="nil"/>
              <w:left w:val="single" w:sz="2" w:space="0" w:color="000000"/>
              <w:bottom w:val="single" w:sz="2" w:space="0" w:color="000000"/>
              <w:right w:val="nil"/>
            </w:tcBorders>
          </w:tcPr>
          <w:p w14:paraId="2393C0A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Ceglarska</w:t>
            </w:r>
          </w:p>
        </w:tc>
        <w:tc>
          <w:tcPr>
            <w:tcW w:w="2880" w:type="dxa"/>
            <w:tcBorders>
              <w:top w:val="nil"/>
              <w:left w:val="single" w:sz="2" w:space="0" w:color="000000"/>
              <w:bottom w:val="single" w:sz="2" w:space="0" w:color="000000"/>
              <w:right w:val="nil"/>
            </w:tcBorders>
          </w:tcPr>
          <w:p w14:paraId="7653650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85839A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BA9843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0,650</w:t>
            </w:r>
          </w:p>
        </w:tc>
        <w:tc>
          <w:tcPr>
            <w:tcW w:w="1018" w:type="dxa"/>
            <w:tcBorders>
              <w:top w:val="nil"/>
              <w:left w:val="single" w:sz="2" w:space="0" w:color="000000"/>
              <w:bottom w:val="single" w:sz="2" w:space="0" w:color="000000"/>
              <w:right w:val="single" w:sz="2" w:space="0" w:color="000000"/>
            </w:tcBorders>
          </w:tcPr>
          <w:p w14:paraId="614291F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16FD2059" w14:textId="77777777" w:rsidTr="001435DD">
        <w:tc>
          <w:tcPr>
            <w:tcW w:w="2410" w:type="dxa"/>
            <w:tcBorders>
              <w:top w:val="nil"/>
              <w:left w:val="single" w:sz="2" w:space="0" w:color="000000"/>
              <w:bottom w:val="single" w:sz="2" w:space="0" w:color="000000"/>
              <w:right w:val="nil"/>
            </w:tcBorders>
          </w:tcPr>
          <w:p w14:paraId="717326E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Chełmońskiego</w:t>
            </w:r>
          </w:p>
        </w:tc>
        <w:tc>
          <w:tcPr>
            <w:tcW w:w="2880" w:type="dxa"/>
            <w:tcBorders>
              <w:top w:val="nil"/>
              <w:left w:val="single" w:sz="2" w:space="0" w:color="000000"/>
              <w:bottom w:val="single" w:sz="2" w:space="0" w:color="000000"/>
              <w:right w:val="nil"/>
            </w:tcBorders>
          </w:tcPr>
          <w:p w14:paraId="69A8BB8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Norwida do Norwida</w:t>
            </w:r>
          </w:p>
        </w:tc>
        <w:tc>
          <w:tcPr>
            <w:tcW w:w="1620" w:type="dxa"/>
            <w:tcBorders>
              <w:top w:val="nil"/>
              <w:left w:val="single" w:sz="2" w:space="0" w:color="000000"/>
              <w:bottom w:val="single" w:sz="2" w:space="0" w:color="000000"/>
              <w:right w:val="nil"/>
            </w:tcBorders>
            <w:shd w:val="clear" w:color="auto" w:fill="FFFFFF"/>
          </w:tcPr>
          <w:p w14:paraId="092FA9E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0496A83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0,433</w:t>
            </w:r>
          </w:p>
        </w:tc>
        <w:tc>
          <w:tcPr>
            <w:tcW w:w="1018" w:type="dxa"/>
            <w:tcBorders>
              <w:top w:val="nil"/>
              <w:left w:val="single" w:sz="2" w:space="0" w:color="000000"/>
              <w:bottom w:val="single" w:sz="2" w:space="0" w:color="000000"/>
              <w:right w:val="single" w:sz="2" w:space="0" w:color="000000"/>
            </w:tcBorders>
          </w:tcPr>
          <w:p w14:paraId="22BF110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6139679C" w14:textId="77777777" w:rsidTr="001435DD">
        <w:tc>
          <w:tcPr>
            <w:tcW w:w="2410" w:type="dxa"/>
            <w:tcBorders>
              <w:top w:val="nil"/>
              <w:left w:val="single" w:sz="2" w:space="0" w:color="000000"/>
              <w:bottom w:val="single" w:sz="2" w:space="0" w:color="000000"/>
              <w:right w:val="nil"/>
            </w:tcBorders>
          </w:tcPr>
          <w:p w14:paraId="07CEB1E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Chłopska</w:t>
            </w:r>
          </w:p>
        </w:tc>
        <w:tc>
          <w:tcPr>
            <w:tcW w:w="2880" w:type="dxa"/>
            <w:tcBorders>
              <w:top w:val="nil"/>
              <w:left w:val="single" w:sz="2" w:space="0" w:color="000000"/>
              <w:bottom w:val="single" w:sz="2" w:space="0" w:color="000000"/>
              <w:right w:val="nil"/>
            </w:tcBorders>
          </w:tcPr>
          <w:p w14:paraId="1F8BADE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4C9B5F9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7FAF1A8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0,740</w:t>
            </w:r>
          </w:p>
        </w:tc>
        <w:tc>
          <w:tcPr>
            <w:tcW w:w="1018" w:type="dxa"/>
            <w:tcBorders>
              <w:top w:val="nil"/>
              <w:left w:val="single" w:sz="2" w:space="0" w:color="000000"/>
              <w:bottom w:val="single" w:sz="2" w:space="0" w:color="000000"/>
              <w:right w:val="single" w:sz="2" w:space="0" w:color="000000"/>
            </w:tcBorders>
          </w:tcPr>
          <w:p w14:paraId="7B9A158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7E1826E3" w14:textId="77777777" w:rsidTr="001435DD">
        <w:tc>
          <w:tcPr>
            <w:tcW w:w="2410" w:type="dxa"/>
            <w:tcBorders>
              <w:top w:val="nil"/>
              <w:left w:val="single" w:sz="2" w:space="0" w:color="000000"/>
              <w:bottom w:val="single" w:sz="2" w:space="0" w:color="000000"/>
              <w:right w:val="nil"/>
            </w:tcBorders>
          </w:tcPr>
          <w:p w14:paraId="7248BE1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Chopina</w:t>
            </w:r>
          </w:p>
        </w:tc>
        <w:tc>
          <w:tcPr>
            <w:tcW w:w="2880" w:type="dxa"/>
            <w:tcBorders>
              <w:top w:val="nil"/>
              <w:left w:val="single" w:sz="2" w:space="0" w:color="000000"/>
              <w:bottom w:val="single" w:sz="2" w:space="0" w:color="000000"/>
              <w:right w:val="nil"/>
            </w:tcBorders>
          </w:tcPr>
          <w:p w14:paraId="6BB139D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904E40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1BAC517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0,469</w:t>
            </w:r>
          </w:p>
        </w:tc>
        <w:tc>
          <w:tcPr>
            <w:tcW w:w="1018" w:type="dxa"/>
            <w:tcBorders>
              <w:top w:val="nil"/>
              <w:left w:val="single" w:sz="2" w:space="0" w:color="000000"/>
              <w:bottom w:val="single" w:sz="2" w:space="0" w:color="000000"/>
              <w:right w:val="single" w:sz="2" w:space="0" w:color="000000"/>
            </w:tcBorders>
          </w:tcPr>
          <w:p w14:paraId="3CBEC85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044A070C" w14:textId="77777777" w:rsidTr="001435DD">
        <w:tc>
          <w:tcPr>
            <w:tcW w:w="2410" w:type="dxa"/>
            <w:tcBorders>
              <w:top w:val="nil"/>
              <w:left w:val="single" w:sz="2" w:space="0" w:color="000000"/>
              <w:bottom w:val="single" w:sz="2" w:space="0" w:color="000000"/>
              <w:right w:val="nil"/>
            </w:tcBorders>
          </w:tcPr>
          <w:p w14:paraId="7F98D3A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Chrobrego</w:t>
            </w:r>
          </w:p>
        </w:tc>
        <w:tc>
          <w:tcPr>
            <w:tcW w:w="2880" w:type="dxa"/>
            <w:tcBorders>
              <w:top w:val="nil"/>
              <w:left w:val="single" w:sz="2" w:space="0" w:color="000000"/>
              <w:bottom w:val="single" w:sz="2" w:space="0" w:color="000000"/>
              <w:right w:val="nil"/>
            </w:tcBorders>
          </w:tcPr>
          <w:p w14:paraId="24FC1A1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68294C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0A92E37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0,524</w:t>
            </w:r>
          </w:p>
        </w:tc>
        <w:tc>
          <w:tcPr>
            <w:tcW w:w="1018" w:type="dxa"/>
            <w:tcBorders>
              <w:top w:val="nil"/>
              <w:left w:val="single" w:sz="2" w:space="0" w:color="000000"/>
              <w:bottom w:val="single" w:sz="2" w:space="0" w:color="000000"/>
              <w:right w:val="single" w:sz="2" w:space="0" w:color="000000"/>
            </w:tcBorders>
          </w:tcPr>
          <w:p w14:paraId="402C732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492ACE83" w14:textId="77777777" w:rsidTr="001435DD">
        <w:tc>
          <w:tcPr>
            <w:tcW w:w="2410" w:type="dxa"/>
            <w:tcBorders>
              <w:top w:val="nil"/>
              <w:left w:val="single" w:sz="2" w:space="0" w:color="000000"/>
              <w:bottom w:val="single" w:sz="2" w:space="0" w:color="000000"/>
              <w:right w:val="nil"/>
            </w:tcBorders>
          </w:tcPr>
          <w:p w14:paraId="26FCF81B" w14:textId="77777777" w:rsidR="00917213" w:rsidRPr="00917213" w:rsidRDefault="00917213" w:rsidP="00917213">
            <w:pPr>
              <w:jc w:val="center"/>
              <w:rPr>
                <w:rFonts w:eastAsia="Comic Sans MS"/>
                <w:i/>
                <w:iCs/>
                <w:color w:val="000000"/>
                <w:sz w:val="18"/>
                <w:szCs w:val="21"/>
                <w:shd w:val="clear" w:color="auto" w:fill="FFFFFF"/>
              </w:rPr>
            </w:pPr>
            <w:proofErr w:type="spellStart"/>
            <w:r w:rsidRPr="00917213">
              <w:rPr>
                <w:rFonts w:eastAsia="Comic Sans MS"/>
                <w:i/>
                <w:iCs/>
                <w:color w:val="000000"/>
                <w:sz w:val="18"/>
                <w:szCs w:val="21"/>
                <w:shd w:val="clear" w:color="auto" w:fill="FFFFFF"/>
              </w:rPr>
              <w:t>Czatkowska</w:t>
            </w:r>
            <w:proofErr w:type="spellEnd"/>
          </w:p>
        </w:tc>
        <w:tc>
          <w:tcPr>
            <w:tcW w:w="2880" w:type="dxa"/>
            <w:tcBorders>
              <w:top w:val="nil"/>
              <w:left w:val="single" w:sz="2" w:space="0" w:color="000000"/>
              <w:bottom w:val="single" w:sz="2" w:space="0" w:color="000000"/>
              <w:right w:val="nil"/>
            </w:tcBorders>
          </w:tcPr>
          <w:p w14:paraId="51C6E5B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668A43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1,869</w:t>
            </w:r>
          </w:p>
        </w:tc>
        <w:tc>
          <w:tcPr>
            <w:tcW w:w="1382" w:type="dxa"/>
            <w:tcBorders>
              <w:top w:val="nil"/>
              <w:left w:val="single" w:sz="2" w:space="0" w:color="000000"/>
              <w:bottom w:val="single" w:sz="2" w:space="0" w:color="000000"/>
              <w:right w:val="nil"/>
            </w:tcBorders>
            <w:shd w:val="clear" w:color="auto" w:fill="FFFFFF"/>
          </w:tcPr>
          <w:p w14:paraId="07714F1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20F3EF2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599FCF7" w14:textId="77777777" w:rsidTr="001435DD">
        <w:tc>
          <w:tcPr>
            <w:tcW w:w="2410" w:type="dxa"/>
            <w:tcBorders>
              <w:top w:val="nil"/>
              <w:left w:val="single" w:sz="2" w:space="0" w:color="000000"/>
              <w:bottom w:val="single" w:sz="2" w:space="0" w:color="000000"/>
              <w:right w:val="nil"/>
            </w:tcBorders>
          </w:tcPr>
          <w:p w14:paraId="0A41508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Czerwonego Kapturka </w:t>
            </w:r>
          </w:p>
        </w:tc>
        <w:tc>
          <w:tcPr>
            <w:tcW w:w="2880" w:type="dxa"/>
            <w:tcBorders>
              <w:top w:val="nil"/>
              <w:left w:val="single" w:sz="2" w:space="0" w:color="000000"/>
              <w:bottom w:val="single" w:sz="2" w:space="0" w:color="000000"/>
              <w:right w:val="nil"/>
            </w:tcBorders>
          </w:tcPr>
          <w:p w14:paraId="06BB3C3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cała </w:t>
            </w:r>
          </w:p>
        </w:tc>
        <w:tc>
          <w:tcPr>
            <w:tcW w:w="1620" w:type="dxa"/>
            <w:tcBorders>
              <w:top w:val="nil"/>
              <w:left w:val="single" w:sz="2" w:space="0" w:color="000000"/>
              <w:bottom w:val="single" w:sz="2" w:space="0" w:color="000000"/>
              <w:right w:val="nil"/>
            </w:tcBorders>
            <w:shd w:val="clear" w:color="auto" w:fill="FFFFFF"/>
          </w:tcPr>
          <w:p w14:paraId="5800BB8D"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2F28005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0,550</w:t>
            </w:r>
          </w:p>
        </w:tc>
        <w:tc>
          <w:tcPr>
            <w:tcW w:w="1018" w:type="dxa"/>
            <w:tcBorders>
              <w:top w:val="nil"/>
              <w:left w:val="single" w:sz="2" w:space="0" w:color="000000"/>
              <w:bottom w:val="single" w:sz="2" w:space="0" w:color="000000"/>
              <w:right w:val="single" w:sz="2" w:space="0" w:color="000000"/>
            </w:tcBorders>
          </w:tcPr>
          <w:p w14:paraId="2CA0F31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56FED22F" w14:textId="77777777" w:rsidTr="001435DD">
        <w:tc>
          <w:tcPr>
            <w:tcW w:w="2410" w:type="dxa"/>
            <w:tcBorders>
              <w:top w:val="nil"/>
              <w:left w:val="single" w:sz="2" w:space="0" w:color="000000"/>
              <w:bottom w:val="single" w:sz="2" w:space="0" w:color="000000"/>
              <w:right w:val="nil"/>
            </w:tcBorders>
          </w:tcPr>
          <w:p w14:paraId="6F8A5A22" w14:textId="77777777" w:rsidR="00917213" w:rsidRPr="00917213" w:rsidRDefault="00917213" w:rsidP="00917213">
            <w:pPr>
              <w:jc w:val="center"/>
              <w:rPr>
                <w:rFonts w:eastAsia="Comic Sans MS"/>
                <w:i/>
                <w:iCs/>
                <w:color w:val="000000"/>
                <w:sz w:val="18"/>
                <w:szCs w:val="21"/>
                <w:shd w:val="clear" w:color="auto" w:fill="FFFFFF"/>
              </w:rPr>
            </w:pPr>
            <w:proofErr w:type="spellStart"/>
            <w:r w:rsidRPr="00917213">
              <w:rPr>
                <w:rFonts w:eastAsia="Comic Sans MS"/>
                <w:i/>
                <w:iCs/>
                <w:color w:val="000000"/>
                <w:sz w:val="18"/>
                <w:szCs w:val="21"/>
                <w:shd w:val="clear" w:color="auto" w:fill="FFFFFF"/>
              </w:rPr>
              <w:t>Czyżykowska</w:t>
            </w:r>
            <w:proofErr w:type="spellEnd"/>
          </w:p>
        </w:tc>
        <w:tc>
          <w:tcPr>
            <w:tcW w:w="2880" w:type="dxa"/>
            <w:tcBorders>
              <w:top w:val="nil"/>
              <w:left w:val="single" w:sz="2" w:space="0" w:color="000000"/>
              <w:bottom w:val="single" w:sz="2" w:space="0" w:color="000000"/>
              <w:right w:val="nil"/>
            </w:tcBorders>
          </w:tcPr>
          <w:p w14:paraId="29B0B25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od Ceglarskiej do Kołłątaja </w:t>
            </w:r>
          </w:p>
        </w:tc>
        <w:tc>
          <w:tcPr>
            <w:tcW w:w="1620" w:type="dxa"/>
            <w:tcBorders>
              <w:top w:val="nil"/>
              <w:left w:val="single" w:sz="2" w:space="0" w:color="000000"/>
              <w:bottom w:val="single" w:sz="2" w:space="0" w:color="000000"/>
              <w:right w:val="nil"/>
            </w:tcBorders>
            <w:shd w:val="clear" w:color="auto" w:fill="FFFFFF"/>
          </w:tcPr>
          <w:p w14:paraId="7AB7050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1,315</w:t>
            </w:r>
          </w:p>
        </w:tc>
        <w:tc>
          <w:tcPr>
            <w:tcW w:w="1382" w:type="dxa"/>
            <w:tcBorders>
              <w:top w:val="nil"/>
              <w:left w:val="single" w:sz="2" w:space="0" w:color="000000"/>
              <w:bottom w:val="single" w:sz="2" w:space="0" w:color="000000"/>
              <w:right w:val="nil"/>
            </w:tcBorders>
            <w:shd w:val="clear" w:color="auto" w:fill="FFFFFF"/>
          </w:tcPr>
          <w:p w14:paraId="5A48D1A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36A0EF0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3083AE3D" w14:textId="77777777" w:rsidTr="001435DD">
        <w:tc>
          <w:tcPr>
            <w:tcW w:w="2410" w:type="dxa"/>
            <w:tcBorders>
              <w:top w:val="nil"/>
              <w:left w:val="single" w:sz="2" w:space="0" w:color="000000"/>
              <w:bottom w:val="single" w:sz="2" w:space="0" w:color="000000"/>
              <w:right w:val="nil"/>
            </w:tcBorders>
          </w:tcPr>
          <w:p w14:paraId="08D22B7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J. Dąbrowskiego</w:t>
            </w:r>
          </w:p>
        </w:tc>
        <w:tc>
          <w:tcPr>
            <w:tcW w:w="2880" w:type="dxa"/>
            <w:tcBorders>
              <w:top w:val="nil"/>
              <w:left w:val="single" w:sz="2" w:space="0" w:color="000000"/>
              <w:bottom w:val="single" w:sz="2" w:space="0" w:color="000000"/>
              <w:right w:val="nil"/>
            </w:tcBorders>
          </w:tcPr>
          <w:p w14:paraId="01DA5EA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pl. Piłsudskiego do Kościuszki</w:t>
            </w:r>
          </w:p>
        </w:tc>
        <w:tc>
          <w:tcPr>
            <w:tcW w:w="1620" w:type="dxa"/>
            <w:tcBorders>
              <w:top w:val="nil"/>
              <w:left w:val="single" w:sz="2" w:space="0" w:color="000000"/>
              <w:bottom w:val="single" w:sz="2" w:space="0" w:color="000000"/>
              <w:right w:val="nil"/>
            </w:tcBorders>
            <w:shd w:val="clear" w:color="auto" w:fill="FFFFFF"/>
          </w:tcPr>
          <w:p w14:paraId="316D1DA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2168CD9"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0,150</w:t>
            </w:r>
          </w:p>
        </w:tc>
        <w:tc>
          <w:tcPr>
            <w:tcW w:w="1018" w:type="dxa"/>
            <w:tcBorders>
              <w:top w:val="nil"/>
              <w:left w:val="single" w:sz="2" w:space="0" w:color="000000"/>
              <w:bottom w:val="single" w:sz="2" w:space="0" w:color="000000"/>
              <w:right w:val="single" w:sz="2" w:space="0" w:color="000000"/>
            </w:tcBorders>
          </w:tcPr>
          <w:p w14:paraId="762625C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37EDEF4" w14:textId="77777777" w:rsidTr="001435DD">
        <w:tc>
          <w:tcPr>
            <w:tcW w:w="2410" w:type="dxa"/>
            <w:tcBorders>
              <w:top w:val="nil"/>
              <w:left w:val="single" w:sz="2" w:space="0" w:color="000000"/>
              <w:bottom w:val="single" w:sz="2" w:space="0" w:color="000000"/>
              <w:right w:val="nil"/>
            </w:tcBorders>
          </w:tcPr>
          <w:p w14:paraId="46C0328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Dokerów</w:t>
            </w:r>
          </w:p>
        </w:tc>
        <w:tc>
          <w:tcPr>
            <w:tcW w:w="2880" w:type="dxa"/>
            <w:tcBorders>
              <w:top w:val="nil"/>
              <w:left w:val="single" w:sz="2" w:space="0" w:color="000000"/>
              <w:bottom w:val="single" w:sz="2" w:space="0" w:color="000000"/>
              <w:right w:val="nil"/>
            </w:tcBorders>
          </w:tcPr>
          <w:p w14:paraId="565E384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7A11B0F"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7A97FB8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0,217</w:t>
            </w:r>
          </w:p>
        </w:tc>
        <w:tc>
          <w:tcPr>
            <w:tcW w:w="1018" w:type="dxa"/>
            <w:tcBorders>
              <w:top w:val="nil"/>
              <w:left w:val="single" w:sz="2" w:space="0" w:color="000000"/>
              <w:bottom w:val="single" w:sz="2" w:space="0" w:color="000000"/>
              <w:right w:val="single" w:sz="2" w:space="0" w:color="000000"/>
            </w:tcBorders>
          </w:tcPr>
          <w:p w14:paraId="3399EF5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5BA3BD29" w14:textId="77777777" w:rsidTr="001435DD">
        <w:tc>
          <w:tcPr>
            <w:tcW w:w="2410" w:type="dxa"/>
            <w:tcBorders>
              <w:top w:val="nil"/>
              <w:left w:val="single" w:sz="2" w:space="0" w:color="000000"/>
              <w:bottom w:val="single" w:sz="2" w:space="0" w:color="000000"/>
              <w:right w:val="nil"/>
            </w:tcBorders>
          </w:tcPr>
          <w:p w14:paraId="253BF90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Dominikańska</w:t>
            </w:r>
          </w:p>
        </w:tc>
        <w:tc>
          <w:tcPr>
            <w:tcW w:w="2880" w:type="dxa"/>
            <w:tcBorders>
              <w:top w:val="nil"/>
              <w:left w:val="single" w:sz="2" w:space="0" w:color="000000"/>
              <w:bottom w:val="single" w:sz="2" w:space="0" w:color="000000"/>
              <w:right w:val="nil"/>
            </w:tcBorders>
          </w:tcPr>
          <w:p w14:paraId="08CD58D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48D5D4AC"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E4C968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0,063</w:t>
            </w:r>
          </w:p>
        </w:tc>
        <w:tc>
          <w:tcPr>
            <w:tcW w:w="1018" w:type="dxa"/>
            <w:tcBorders>
              <w:top w:val="nil"/>
              <w:left w:val="single" w:sz="2" w:space="0" w:color="000000"/>
              <w:bottom w:val="single" w:sz="2" w:space="0" w:color="000000"/>
              <w:right w:val="single" w:sz="2" w:space="0" w:color="000000"/>
            </w:tcBorders>
          </w:tcPr>
          <w:p w14:paraId="6B37ED9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4A603CBB" w14:textId="77777777" w:rsidTr="001435DD">
        <w:tc>
          <w:tcPr>
            <w:tcW w:w="2410" w:type="dxa"/>
            <w:tcBorders>
              <w:top w:val="nil"/>
              <w:left w:val="single" w:sz="2" w:space="0" w:color="000000"/>
              <w:bottom w:val="single" w:sz="2" w:space="0" w:color="000000"/>
              <w:right w:val="nil"/>
            </w:tcBorders>
          </w:tcPr>
          <w:p w14:paraId="339CA3F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Elżbiety</w:t>
            </w:r>
          </w:p>
        </w:tc>
        <w:tc>
          <w:tcPr>
            <w:tcW w:w="2880" w:type="dxa"/>
            <w:tcBorders>
              <w:top w:val="nil"/>
              <w:left w:val="single" w:sz="2" w:space="0" w:color="000000"/>
              <w:bottom w:val="single" w:sz="2" w:space="0" w:color="000000"/>
              <w:right w:val="nil"/>
            </w:tcBorders>
          </w:tcPr>
          <w:p w14:paraId="1B4BEF7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4B2D5CF3" w14:textId="77777777" w:rsidR="00917213" w:rsidRPr="00917213" w:rsidRDefault="00917213" w:rsidP="00917213">
            <w:pPr>
              <w:jc w:val="center"/>
              <w:rPr>
                <w:rFonts w:eastAsia="Comic Sans MS"/>
                <w:b/>
                <w:i/>
                <w:iCs/>
                <w:color w:val="000000"/>
                <w:sz w:val="18"/>
                <w:szCs w:val="21"/>
                <w:shd w:val="clear" w:color="auto" w:fill="FFFFFF"/>
              </w:rPr>
            </w:pPr>
          </w:p>
        </w:tc>
        <w:tc>
          <w:tcPr>
            <w:tcW w:w="1382" w:type="dxa"/>
            <w:tcBorders>
              <w:top w:val="nil"/>
              <w:left w:val="single" w:sz="2" w:space="0" w:color="000000"/>
              <w:bottom w:val="single" w:sz="2" w:space="0" w:color="000000"/>
              <w:right w:val="nil"/>
            </w:tcBorders>
            <w:shd w:val="clear" w:color="auto" w:fill="FFFFFF"/>
          </w:tcPr>
          <w:p w14:paraId="2653B82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0,600</w:t>
            </w:r>
          </w:p>
        </w:tc>
        <w:tc>
          <w:tcPr>
            <w:tcW w:w="1018" w:type="dxa"/>
            <w:tcBorders>
              <w:top w:val="nil"/>
              <w:left w:val="single" w:sz="2" w:space="0" w:color="000000"/>
              <w:bottom w:val="single" w:sz="2" w:space="0" w:color="000000"/>
              <w:right w:val="single" w:sz="2" w:space="0" w:color="000000"/>
            </w:tcBorders>
          </w:tcPr>
          <w:p w14:paraId="74CBD2B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3087E3A9" w14:textId="77777777" w:rsidTr="001435DD">
        <w:tc>
          <w:tcPr>
            <w:tcW w:w="2410" w:type="dxa"/>
            <w:tcBorders>
              <w:top w:val="nil"/>
              <w:left w:val="single" w:sz="2" w:space="0" w:color="000000"/>
              <w:bottom w:val="single" w:sz="2" w:space="0" w:color="000000"/>
              <w:right w:val="nil"/>
            </w:tcBorders>
          </w:tcPr>
          <w:p w14:paraId="6906A1E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Fenikowskiego</w:t>
            </w:r>
          </w:p>
        </w:tc>
        <w:tc>
          <w:tcPr>
            <w:tcW w:w="2880" w:type="dxa"/>
            <w:tcBorders>
              <w:top w:val="nil"/>
              <w:left w:val="single" w:sz="2" w:space="0" w:color="000000"/>
              <w:bottom w:val="single" w:sz="2" w:space="0" w:color="000000"/>
              <w:right w:val="nil"/>
            </w:tcBorders>
          </w:tcPr>
          <w:p w14:paraId="3E7D2DA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Konopnickiej do Iwaszkiewicza</w:t>
            </w:r>
          </w:p>
        </w:tc>
        <w:tc>
          <w:tcPr>
            <w:tcW w:w="1620" w:type="dxa"/>
            <w:tcBorders>
              <w:top w:val="nil"/>
              <w:left w:val="single" w:sz="2" w:space="0" w:color="000000"/>
              <w:bottom w:val="single" w:sz="2" w:space="0" w:color="000000"/>
              <w:right w:val="nil"/>
            </w:tcBorders>
            <w:shd w:val="clear" w:color="auto" w:fill="FFFFFF"/>
          </w:tcPr>
          <w:p w14:paraId="634DFFC4"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259EBB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0,100</w:t>
            </w:r>
          </w:p>
        </w:tc>
        <w:tc>
          <w:tcPr>
            <w:tcW w:w="1018" w:type="dxa"/>
            <w:tcBorders>
              <w:top w:val="nil"/>
              <w:left w:val="single" w:sz="2" w:space="0" w:color="000000"/>
              <w:bottom w:val="single" w:sz="2" w:space="0" w:color="000000"/>
              <w:right w:val="single" w:sz="2" w:space="0" w:color="000000"/>
            </w:tcBorders>
          </w:tcPr>
          <w:p w14:paraId="0EB428A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212874FB" w14:textId="77777777" w:rsidTr="001435DD">
        <w:tc>
          <w:tcPr>
            <w:tcW w:w="2410" w:type="dxa"/>
            <w:tcBorders>
              <w:top w:val="nil"/>
              <w:left w:val="single" w:sz="2" w:space="0" w:color="000000"/>
              <w:bottom w:val="single" w:sz="2" w:space="0" w:color="000000"/>
              <w:right w:val="nil"/>
            </w:tcBorders>
          </w:tcPr>
          <w:p w14:paraId="68359A3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Gdańska</w:t>
            </w:r>
          </w:p>
        </w:tc>
        <w:tc>
          <w:tcPr>
            <w:tcW w:w="2880" w:type="dxa"/>
            <w:tcBorders>
              <w:top w:val="nil"/>
              <w:left w:val="single" w:sz="2" w:space="0" w:color="000000"/>
              <w:bottom w:val="single" w:sz="2" w:space="0" w:color="000000"/>
              <w:right w:val="nil"/>
            </w:tcBorders>
          </w:tcPr>
          <w:p w14:paraId="6B6934C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3E1B5EA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1,442</w:t>
            </w:r>
          </w:p>
        </w:tc>
        <w:tc>
          <w:tcPr>
            <w:tcW w:w="1382" w:type="dxa"/>
            <w:tcBorders>
              <w:top w:val="nil"/>
              <w:left w:val="single" w:sz="2" w:space="0" w:color="000000"/>
              <w:bottom w:val="single" w:sz="2" w:space="0" w:color="000000"/>
              <w:right w:val="nil"/>
            </w:tcBorders>
            <w:shd w:val="clear" w:color="auto" w:fill="FFFFFF"/>
          </w:tcPr>
          <w:p w14:paraId="3B0A55A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1685AC1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4643194E" w14:textId="77777777" w:rsidTr="001435DD">
        <w:tc>
          <w:tcPr>
            <w:tcW w:w="2410" w:type="dxa"/>
            <w:tcBorders>
              <w:top w:val="nil"/>
              <w:left w:val="single" w:sz="2" w:space="0" w:color="000000"/>
              <w:bottom w:val="single" w:sz="2" w:space="0" w:color="000000"/>
              <w:right w:val="nil"/>
            </w:tcBorders>
          </w:tcPr>
          <w:p w14:paraId="281C8D9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Głowackiego</w:t>
            </w:r>
          </w:p>
        </w:tc>
        <w:tc>
          <w:tcPr>
            <w:tcW w:w="2880" w:type="dxa"/>
            <w:tcBorders>
              <w:top w:val="nil"/>
              <w:left w:val="single" w:sz="2" w:space="0" w:color="000000"/>
              <w:bottom w:val="single" w:sz="2" w:space="0" w:color="000000"/>
              <w:right w:val="nil"/>
            </w:tcBorders>
          </w:tcPr>
          <w:p w14:paraId="6A717E0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30-go Stycznia do Nałkowskiej</w:t>
            </w:r>
          </w:p>
        </w:tc>
        <w:tc>
          <w:tcPr>
            <w:tcW w:w="1620" w:type="dxa"/>
            <w:tcBorders>
              <w:top w:val="nil"/>
              <w:left w:val="single" w:sz="2" w:space="0" w:color="000000"/>
              <w:bottom w:val="single" w:sz="2" w:space="0" w:color="000000"/>
              <w:right w:val="nil"/>
            </w:tcBorders>
            <w:shd w:val="clear" w:color="auto" w:fill="FFFFFF"/>
          </w:tcPr>
          <w:p w14:paraId="1EFBA829" w14:textId="77777777" w:rsidR="00917213" w:rsidRPr="00917213" w:rsidRDefault="00917213" w:rsidP="00917213">
            <w:pPr>
              <w:jc w:val="center"/>
              <w:rPr>
                <w:rFonts w:eastAsia="Comic Sans MS"/>
                <w:i/>
                <w:iCs/>
                <w:color w:val="000000"/>
                <w:sz w:val="18"/>
                <w:szCs w:val="21"/>
                <w:shd w:val="clear" w:color="auto" w:fill="FFFFFF"/>
              </w:rPr>
            </w:pPr>
          </w:p>
        </w:tc>
        <w:tc>
          <w:tcPr>
            <w:tcW w:w="1382" w:type="dxa"/>
            <w:tcBorders>
              <w:top w:val="nil"/>
              <w:left w:val="single" w:sz="2" w:space="0" w:color="000000"/>
              <w:bottom w:val="single" w:sz="2" w:space="0" w:color="000000"/>
              <w:right w:val="nil"/>
            </w:tcBorders>
            <w:shd w:val="clear" w:color="auto" w:fill="FFFFFF"/>
          </w:tcPr>
          <w:p w14:paraId="376EDE6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0,700</w:t>
            </w:r>
          </w:p>
        </w:tc>
        <w:tc>
          <w:tcPr>
            <w:tcW w:w="1018" w:type="dxa"/>
            <w:tcBorders>
              <w:top w:val="nil"/>
              <w:left w:val="single" w:sz="2" w:space="0" w:color="000000"/>
              <w:bottom w:val="single" w:sz="2" w:space="0" w:color="000000"/>
              <w:right w:val="single" w:sz="2" w:space="0" w:color="000000"/>
            </w:tcBorders>
          </w:tcPr>
          <w:p w14:paraId="3357B18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0ADB193" w14:textId="77777777" w:rsidTr="001435DD">
        <w:tc>
          <w:tcPr>
            <w:tcW w:w="2410" w:type="dxa"/>
            <w:tcBorders>
              <w:top w:val="nil"/>
              <w:left w:val="single" w:sz="2" w:space="0" w:color="000000"/>
              <w:bottom w:val="single" w:sz="2" w:space="0" w:color="000000"/>
              <w:right w:val="nil"/>
            </w:tcBorders>
          </w:tcPr>
          <w:p w14:paraId="172EB03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Grunwaldzka</w:t>
            </w:r>
          </w:p>
        </w:tc>
        <w:tc>
          <w:tcPr>
            <w:tcW w:w="2880" w:type="dxa"/>
            <w:tcBorders>
              <w:top w:val="nil"/>
              <w:left w:val="single" w:sz="2" w:space="0" w:color="000000"/>
              <w:bottom w:val="single" w:sz="2" w:space="0" w:color="000000"/>
              <w:right w:val="nil"/>
            </w:tcBorders>
          </w:tcPr>
          <w:p w14:paraId="7529D5A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60F6A56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71339D81"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0,446</w:t>
            </w:r>
          </w:p>
        </w:tc>
        <w:tc>
          <w:tcPr>
            <w:tcW w:w="1018" w:type="dxa"/>
            <w:tcBorders>
              <w:top w:val="nil"/>
              <w:left w:val="single" w:sz="2" w:space="0" w:color="000000"/>
              <w:bottom w:val="single" w:sz="2" w:space="0" w:color="000000"/>
              <w:right w:val="single" w:sz="2" w:space="0" w:color="000000"/>
            </w:tcBorders>
          </w:tcPr>
          <w:p w14:paraId="642E563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0D71B39F" w14:textId="77777777" w:rsidTr="001435DD">
        <w:tc>
          <w:tcPr>
            <w:tcW w:w="2410" w:type="dxa"/>
            <w:tcBorders>
              <w:top w:val="nil"/>
              <w:left w:val="single" w:sz="2" w:space="0" w:color="000000"/>
              <w:bottom w:val="single" w:sz="2" w:space="0" w:color="000000"/>
              <w:right w:val="nil"/>
            </w:tcBorders>
          </w:tcPr>
          <w:p w14:paraId="0282467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Gryfa Pomorskiego</w:t>
            </w:r>
          </w:p>
        </w:tc>
        <w:tc>
          <w:tcPr>
            <w:tcW w:w="2880" w:type="dxa"/>
            <w:tcBorders>
              <w:top w:val="nil"/>
              <w:left w:val="single" w:sz="2" w:space="0" w:color="000000"/>
              <w:bottom w:val="single" w:sz="2" w:space="0" w:color="000000"/>
              <w:right w:val="nil"/>
            </w:tcBorders>
          </w:tcPr>
          <w:p w14:paraId="5AD5486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43483C3D"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53BDB4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0,330</w:t>
            </w:r>
          </w:p>
        </w:tc>
        <w:tc>
          <w:tcPr>
            <w:tcW w:w="1018" w:type="dxa"/>
            <w:tcBorders>
              <w:top w:val="nil"/>
              <w:left w:val="single" w:sz="2" w:space="0" w:color="000000"/>
              <w:bottom w:val="single" w:sz="2" w:space="0" w:color="000000"/>
              <w:right w:val="single" w:sz="2" w:space="0" w:color="000000"/>
            </w:tcBorders>
          </w:tcPr>
          <w:p w14:paraId="245935C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0F31737D" w14:textId="77777777" w:rsidTr="001435DD">
        <w:tc>
          <w:tcPr>
            <w:tcW w:w="2410" w:type="dxa"/>
            <w:tcBorders>
              <w:top w:val="nil"/>
              <w:left w:val="single" w:sz="2" w:space="0" w:color="000000"/>
              <w:bottom w:val="single" w:sz="2" w:space="0" w:color="000000"/>
              <w:right w:val="nil"/>
            </w:tcBorders>
          </w:tcPr>
          <w:p w14:paraId="5E048C7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 Hallera</w:t>
            </w:r>
          </w:p>
        </w:tc>
        <w:tc>
          <w:tcPr>
            <w:tcW w:w="2880" w:type="dxa"/>
            <w:tcBorders>
              <w:top w:val="nil"/>
              <w:left w:val="single" w:sz="2" w:space="0" w:color="000000"/>
              <w:bottom w:val="single" w:sz="2" w:space="0" w:color="000000"/>
              <w:right w:val="nil"/>
            </w:tcBorders>
          </w:tcPr>
          <w:p w14:paraId="6F8C8EE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E54566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0483260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0,242</w:t>
            </w:r>
          </w:p>
        </w:tc>
        <w:tc>
          <w:tcPr>
            <w:tcW w:w="1018" w:type="dxa"/>
            <w:tcBorders>
              <w:top w:val="nil"/>
              <w:left w:val="single" w:sz="2" w:space="0" w:color="000000"/>
              <w:bottom w:val="single" w:sz="2" w:space="0" w:color="000000"/>
              <w:right w:val="single" w:sz="2" w:space="0" w:color="000000"/>
            </w:tcBorders>
          </w:tcPr>
          <w:p w14:paraId="3655A89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0D77ACAF" w14:textId="77777777" w:rsidTr="001435DD">
        <w:tc>
          <w:tcPr>
            <w:tcW w:w="2410" w:type="dxa"/>
            <w:tcBorders>
              <w:top w:val="nil"/>
              <w:left w:val="single" w:sz="2" w:space="0" w:color="000000"/>
              <w:bottom w:val="single" w:sz="2" w:space="0" w:color="000000"/>
              <w:right w:val="nil"/>
            </w:tcBorders>
          </w:tcPr>
          <w:p w14:paraId="7728329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Iwaszkiewicza</w:t>
            </w:r>
          </w:p>
        </w:tc>
        <w:tc>
          <w:tcPr>
            <w:tcW w:w="2880" w:type="dxa"/>
            <w:tcBorders>
              <w:top w:val="nil"/>
              <w:left w:val="single" w:sz="2" w:space="0" w:color="000000"/>
              <w:bottom w:val="single" w:sz="2" w:space="0" w:color="000000"/>
              <w:right w:val="nil"/>
            </w:tcBorders>
          </w:tcPr>
          <w:p w14:paraId="5C299CD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4372401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111097D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0,500</w:t>
            </w:r>
          </w:p>
        </w:tc>
        <w:tc>
          <w:tcPr>
            <w:tcW w:w="1018" w:type="dxa"/>
            <w:tcBorders>
              <w:top w:val="nil"/>
              <w:left w:val="single" w:sz="2" w:space="0" w:color="000000"/>
              <w:bottom w:val="single" w:sz="2" w:space="0" w:color="000000"/>
              <w:right w:val="single" w:sz="2" w:space="0" w:color="000000"/>
            </w:tcBorders>
          </w:tcPr>
          <w:p w14:paraId="449E719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5AAB4F0A" w14:textId="77777777" w:rsidTr="001435DD">
        <w:tc>
          <w:tcPr>
            <w:tcW w:w="2410" w:type="dxa"/>
            <w:tcBorders>
              <w:top w:val="nil"/>
              <w:left w:val="single" w:sz="2" w:space="0" w:color="000000"/>
              <w:bottom w:val="single" w:sz="2" w:space="0" w:color="000000"/>
              <w:right w:val="nil"/>
            </w:tcBorders>
          </w:tcPr>
          <w:p w14:paraId="4328635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Jagiełły</w:t>
            </w:r>
          </w:p>
        </w:tc>
        <w:tc>
          <w:tcPr>
            <w:tcW w:w="2880" w:type="dxa"/>
            <w:tcBorders>
              <w:top w:val="nil"/>
              <w:left w:val="single" w:sz="2" w:space="0" w:color="000000"/>
              <w:bottom w:val="single" w:sz="2" w:space="0" w:color="000000"/>
              <w:right w:val="nil"/>
            </w:tcBorders>
          </w:tcPr>
          <w:p w14:paraId="7F78733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4AE9316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F18A184"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0,532</w:t>
            </w:r>
          </w:p>
        </w:tc>
        <w:tc>
          <w:tcPr>
            <w:tcW w:w="1018" w:type="dxa"/>
            <w:tcBorders>
              <w:top w:val="nil"/>
              <w:left w:val="single" w:sz="2" w:space="0" w:color="000000"/>
              <w:bottom w:val="single" w:sz="2" w:space="0" w:color="000000"/>
              <w:right w:val="single" w:sz="2" w:space="0" w:color="000000"/>
            </w:tcBorders>
          </w:tcPr>
          <w:p w14:paraId="1EF93D2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70793B31" w14:textId="77777777" w:rsidTr="001435DD">
        <w:tc>
          <w:tcPr>
            <w:tcW w:w="2410" w:type="dxa"/>
            <w:tcBorders>
              <w:top w:val="nil"/>
              <w:left w:val="single" w:sz="2" w:space="0" w:color="000000"/>
              <w:bottom w:val="single" w:sz="2" w:space="0" w:color="000000"/>
              <w:right w:val="nil"/>
            </w:tcBorders>
          </w:tcPr>
          <w:p w14:paraId="79041EF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Jana z Kolna</w:t>
            </w:r>
          </w:p>
        </w:tc>
        <w:tc>
          <w:tcPr>
            <w:tcW w:w="2880" w:type="dxa"/>
            <w:tcBorders>
              <w:top w:val="nil"/>
              <w:left w:val="single" w:sz="2" w:space="0" w:color="000000"/>
              <w:bottom w:val="single" w:sz="2" w:space="0" w:color="000000"/>
              <w:right w:val="nil"/>
            </w:tcBorders>
          </w:tcPr>
          <w:p w14:paraId="2E254FB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Obr. Westerplatte do mostu</w:t>
            </w:r>
          </w:p>
        </w:tc>
        <w:tc>
          <w:tcPr>
            <w:tcW w:w="1620" w:type="dxa"/>
            <w:tcBorders>
              <w:top w:val="nil"/>
              <w:left w:val="single" w:sz="2" w:space="0" w:color="000000"/>
              <w:bottom w:val="single" w:sz="2" w:space="0" w:color="000000"/>
              <w:right w:val="nil"/>
            </w:tcBorders>
            <w:shd w:val="clear" w:color="auto" w:fill="FFFFFF"/>
          </w:tcPr>
          <w:p w14:paraId="686ED7F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0,530</w:t>
            </w:r>
          </w:p>
        </w:tc>
        <w:tc>
          <w:tcPr>
            <w:tcW w:w="1382" w:type="dxa"/>
            <w:tcBorders>
              <w:top w:val="nil"/>
              <w:left w:val="single" w:sz="2" w:space="0" w:color="000000"/>
              <w:bottom w:val="single" w:sz="2" w:space="0" w:color="000000"/>
              <w:right w:val="nil"/>
            </w:tcBorders>
            <w:shd w:val="clear" w:color="auto" w:fill="FFFFFF"/>
          </w:tcPr>
          <w:p w14:paraId="7F5F43E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04BD628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4A38C84" w14:textId="77777777" w:rsidTr="001435DD">
        <w:tc>
          <w:tcPr>
            <w:tcW w:w="2410" w:type="dxa"/>
            <w:tcBorders>
              <w:top w:val="nil"/>
              <w:left w:val="single" w:sz="2" w:space="0" w:color="000000"/>
              <w:bottom w:val="single" w:sz="2" w:space="0" w:color="000000"/>
              <w:right w:val="nil"/>
            </w:tcBorders>
          </w:tcPr>
          <w:p w14:paraId="75E0AD7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Jaworowa</w:t>
            </w:r>
          </w:p>
        </w:tc>
        <w:tc>
          <w:tcPr>
            <w:tcW w:w="2880" w:type="dxa"/>
            <w:tcBorders>
              <w:top w:val="nil"/>
              <w:left w:val="single" w:sz="2" w:space="0" w:color="000000"/>
              <w:bottom w:val="single" w:sz="2" w:space="0" w:color="000000"/>
              <w:right w:val="nil"/>
            </w:tcBorders>
          </w:tcPr>
          <w:p w14:paraId="476B0F4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Żwirki do Jodłowej</w:t>
            </w:r>
          </w:p>
        </w:tc>
        <w:tc>
          <w:tcPr>
            <w:tcW w:w="1620" w:type="dxa"/>
            <w:tcBorders>
              <w:top w:val="nil"/>
              <w:left w:val="single" w:sz="2" w:space="0" w:color="000000"/>
              <w:bottom w:val="single" w:sz="2" w:space="0" w:color="000000"/>
              <w:right w:val="nil"/>
            </w:tcBorders>
            <w:shd w:val="clear" w:color="auto" w:fill="FFFFFF"/>
          </w:tcPr>
          <w:p w14:paraId="71363CC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8C5C52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0,300</w:t>
            </w:r>
          </w:p>
        </w:tc>
        <w:tc>
          <w:tcPr>
            <w:tcW w:w="1018" w:type="dxa"/>
            <w:tcBorders>
              <w:top w:val="nil"/>
              <w:left w:val="single" w:sz="2" w:space="0" w:color="000000"/>
              <w:bottom w:val="single" w:sz="2" w:space="0" w:color="000000"/>
              <w:right w:val="single" w:sz="2" w:space="0" w:color="000000"/>
            </w:tcBorders>
          </w:tcPr>
          <w:p w14:paraId="6628572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2D5329EA" w14:textId="77777777" w:rsidTr="001435DD">
        <w:tc>
          <w:tcPr>
            <w:tcW w:w="2410" w:type="dxa"/>
            <w:tcBorders>
              <w:top w:val="nil"/>
              <w:left w:val="single" w:sz="2" w:space="0" w:color="000000"/>
              <w:bottom w:val="single" w:sz="2" w:space="0" w:color="000000"/>
              <w:right w:val="nil"/>
            </w:tcBorders>
          </w:tcPr>
          <w:p w14:paraId="015283A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Jedności Narodu</w:t>
            </w:r>
          </w:p>
        </w:tc>
        <w:tc>
          <w:tcPr>
            <w:tcW w:w="2880" w:type="dxa"/>
            <w:tcBorders>
              <w:top w:val="nil"/>
              <w:left w:val="single" w:sz="2" w:space="0" w:color="000000"/>
              <w:bottom w:val="single" w:sz="2" w:space="0" w:color="000000"/>
              <w:right w:val="nil"/>
            </w:tcBorders>
          </w:tcPr>
          <w:p w14:paraId="5590DC5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316173B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0,666</w:t>
            </w:r>
          </w:p>
        </w:tc>
        <w:tc>
          <w:tcPr>
            <w:tcW w:w="1382" w:type="dxa"/>
            <w:tcBorders>
              <w:top w:val="nil"/>
              <w:left w:val="single" w:sz="2" w:space="0" w:color="000000"/>
              <w:bottom w:val="single" w:sz="2" w:space="0" w:color="000000"/>
              <w:right w:val="nil"/>
            </w:tcBorders>
            <w:shd w:val="clear" w:color="auto" w:fill="FFFFFF"/>
          </w:tcPr>
          <w:p w14:paraId="02A1C3D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12E3196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2EB03CC9" w14:textId="77777777" w:rsidTr="001435DD">
        <w:tc>
          <w:tcPr>
            <w:tcW w:w="2410" w:type="dxa"/>
            <w:tcBorders>
              <w:top w:val="nil"/>
              <w:left w:val="single" w:sz="2" w:space="0" w:color="000000"/>
              <w:bottom w:val="single" w:sz="2" w:space="0" w:color="000000"/>
              <w:right w:val="nil"/>
            </w:tcBorders>
          </w:tcPr>
          <w:p w14:paraId="6A7BD32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Jodłowa</w:t>
            </w:r>
          </w:p>
        </w:tc>
        <w:tc>
          <w:tcPr>
            <w:tcW w:w="2880" w:type="dxa"/>
            <w:tcBorders>
              <w:top w:val="nil"/>
              <w:left w:val="single" w:sz="2" w:space="0" w:color="000000"/>
              <w:bottom w:val="single" w:sz="2" w:space="0" w:color="000000"/>
              <w:right w:val="nil"/>
            </w:tcBorders>
          </w:tcPr>
          <w:p w14:paraId="2B6003D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Żwirki do Topolowej</w:t>
            </w:r>
          </w:p>
        </w:tc>
        <w:tc>
          <w:tcPr>
            <w:tcW w:w="1620" w:type="dxa"/>
            <w:tcBorders>
              <w:top w:val="nil"/>
              <w:left w:val="single" w:sz="2" w:space="0" w:color="000000"/>
              <w:bottom w:val="single" w:sz="2" w:space="0" w:color="000000"/>
              <w:right w:val="nil"/>
            </w:tcBorders>
            <w:shd w:val="clear" w:color="auto" w:fill="FFFFFF"/>
          </w:tcPr>
          <w:p w14:paraId="1D7F267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1F29BC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0,350</w:t>
            </w:r>
          </w:p>
        </w:tc>
        <w:tc>
          <w:tcPr>
            <w:tcW w:w="1018" w:type="dxa"/>
            <w:tcBorders>
              <w:top w:val="nil"/>
              <w:left w:val="single" w:sz="2" w:space="0" w:color="000000"/>
              <w:bottom w:val="single" w:sz="2" w:space="0" w:color="000000"/>
              <w:right w:val="single" w:sz="2" w:space="0" w:color="000000"/>
            </w:tcBorders>
          </w:tcPr>
          <w:p w14:paraId="434E521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47C662C0" w14:textId="77777777" w:rsidTr="001435DD">
        <w:tc>
          <w:tcPr>
            <w:tcW w:w="2410" w:type="dxa"/>
            <w:tcBorders>
              <w:top w:val="nil"/>
              <w:left w:val="single" w:sz="2" w:space="0" w:color="000000"/>
              <w:bottom w:val="single" w:sz="2" w:space="0" w:color="000000"/>
              <w:right w:val="nil"/>
            </w:tcBorders>
          </w:tcPr>
          <w:p w14:paraId="3A18AB3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Wł. Jurgo</w:t>
            </w:r>
          </w:p>
        </w:tc>
        <w:tc>
          <w:tcPr>
            <w:tcW w:w="2880" w:type="dxa"/>
            <w:tcBorders>
              <w:top w:val="nil"/>
              <w:left w:val="single" w:sz="2" w:space="0" w:color="000000"/>
              <w:bottom w:val="single" w:sz="2" w:space="0" w:color="000000"/>
              <w:right w:val="nil"/>
            </w:tcBorders>
          </w:tcPr>
          <w:p w14:paraId="5F6DE9D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16B0130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7BD5CE8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0,600</w:t>
            </w:r>
          </w:p>
        </w:tc>
        <w:tc>
          <w:tcPr>
            <w:tcW w:w="1018" w:type="dxa"/>
            <w:tcBorders>
              <w:top w:val="nil"/>
              <w:left w:val="single" w:sz="2" w:space="0" w:color="000000"/>
              <w:bottom w:val="single" w:sz="2" w:space="0" w:color="000000"/>
              <w:right w:val="single" w:sz="2" w:space="0" w:color="000000"/>
            </w:tcBorders>
          </w:tcPr>
          <w:p w14:paraId="5461D21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236A78CC" w14:textId="77777777" w:rsidTr="001435DD">
        <w:tc>
          <w:tcPr>
            <w:tcW w:w="2410" w:type="dxa"/>
            <w:tcBorders>
              <w:top w:val="nil"/>
              <w:left w:val="single" w:sz="2" w:space="0" w:color="000000"/>
              <w:bottom w:val="single" w:sz="2" w:space="0" w:color="000000"/>
              <w:right w:val="nil"/>
            </w:tcBorders>
          </w:tcPr>
          <w:p w14:paraId="20C72CC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Kasprowicza</w:t>
            </w:r>
          </w:p>
        </w:tc>
        <w:tc>
          <w:tcPr>
            <w:tcW w:w="2880" w:type="dxa"/>
            <w:tcBorders>
              <w:top w:val="nil"/>
              <w:left w:val="single" w:sz="2" w:space="0" w:color="000000"/>
              <w:bottom w:val="single" w:sz="2" w:space="0" w:color="000000"/>
              <w:right w:val="nil"/>
            </w:tcBorders>
          </w:tcPr>
          <w:p w14:paraId="140D9DA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6965842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768AC0E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0,183</w:t>
            </w:r>
          </w:p>
        </w:tc>
        <w:tc>
          <w:tcPr>
            <w:tcW w:w="1018" w:type="dxa"/>
            <w:tcBorders>
              <w:top w:val="nil"/>
              <w:left w:val="single" w:sz="2" w:space="0" w:color="000000"/>
              <w:bottom w:val="single" w:sz="2" w:space="0" w:color="000000"/>
              <w:right w:val="single" w:sz="2" w:space="0" w:color="000000"/>
            </w:tcBorders>
          </w:tcPr>
          <w:p w14:paraId="441637E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EF0D9EC" w14:textId="77777777" w:rsidTr="001435DD">
        <w:tc>
          <w:tcPr>
            <w:tcW w:w="2410" w:type="dxa"/>
            <w:tcBorders>
              <w:top w:val="nil"/>
              <w:left w:val="single" w:sz="2" w:space="0" w:color="000000"/>
              <w:bottom w:val="single" w:sz="2" w:space="0" w:color="000000"/>
              <w:right w:val="nil"/>
            </w:tcBorders>
          </w:tcPr>
          <w:p w14:paraId="46A8FD9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Kazimierza Wielkiego</w:t>
            </w:r>
          </w:p>
        </w:tc>
        <w:tc>
          <w:tcPr>
            <w:tcW w:w="2880" w:type="dxa"/>
            <w:tcBorders>
              <w:top w:val="nil"/>
              <w:left w:val="single" w:sz="2" w:space="0" w:color="000000"/>
              <w:bottom w:val="single" w:sz="2" w:space="0" w:color="000000"/>
              <w:right w:val="nil"/>
            </w:tcBorders>
          </w:tcPr>
          <w:p w14:paraId="5C14FDF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2C5EE4F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F82861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0,042</w:t>
            </w:r>
          </w:p>
        </w:tc>
        <w:tc>
          <w:tcPr>
            <w:tcW w:w="1018" w:type="dxa"/>
            <w:tcBorders>
              <w:top w:val="nil"/>
              <w:left w:val="single" w:sz="2" w:space="0" w:color="000000"/>
              <w:bottom w:val="single" w:sz="2" w:space="0" w:color="000000"/>
              <w:right w:val="single" w:sz="2" w:space="0" w:color="000000"/>
            </w:tcBorders>
          </w:tcPr>
          <w:p w14:paraId="5D5FCAB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C58FE80" w14:textId="77777777" w:rsidTr="001435DD">
        <w:tc>
          <w:tcPr>
            <w:tcW w:w="2410" w:type="dxa"/>
            <w:tcBorders>
              <w:top w:val="nil"/>
              <w:left w:val="single" w:sz="2" w:space="0" w:color="000000"/>
              <w:bottom w:val="single" w:sz="2" w:space="0" w:color="000000"/>
              <w:right w:val="nil"/>
            </w:tcBorders>
          </w:tcPr>
          <w:p w14:paraId="38E50DD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Kociewska</w:t>
            </w:r>
          </w:p>
        </w:tc>
        <w:tc>
          <w:tcPr>
            <w:tcW w:w="2880" w:type="dxa"/>
            <w:tcBorders>
              <w:top w:val="nil"/>
              <w:left w:val="single" w:sz="2" w:space="0" w:color="000000"/>
              <w:bottom w:val="single" w:sz="2" w:space="0" w:color="000000"/>
              <w:right w:val="nil"/>
            </w:tcBorders>
          </w:tcPr>
          <w:p w14:paraId="465112E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2F4DFB6F"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5DB3A5E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1,100</w:t>
            </w:r>
          </w:p>
        </w:tc>
        <w:tc>
          <w:tcPr>
            <w:tcW w:w="1018" w:type="dxa"/>
            <w:tcBorders>
              <w:top w:val="nil"/>
              <w:left w:val="single" w:sz="2" w:space="0" w:color="000000"/>
              <w:bottom w:val="single" w:sz="2" w:space="0" w:color="000000"/>
              <w:right w:val="single" w:sz="2" w:space="0" w:color="000000"/>
            </w:tcBorders>
          </w:tcPr>
          <w:p w14:paraId="4FF104F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FE9B2BA" w14:textId="77777777" w:rsidTr="001435DD">
        <w:tc>
          <w:tcPr>
            <w:tcW w:w="2410" w:type="dxa"/>
            <w:tcBorders>
              <w:top w:val="nil"/>
              <w:left w:val="single" w:sz="2" w:space="0" w:color="000000"/>
              <w:bottom w:val="single" w:sz="2" w:space="0" w:color="000000"/>
              <w:right w:val="nil"/>
            </w:tcBorders>
          </w:tcPr>
          <w:p w14:paraId="2D28753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Kolejowa</w:t>
            </w:r>
          </w:p>
        </w:tc>
        <w:tc>
          <w:tcPr>
            <w:tcW w:w="2880" w:type="dxa"/>
            <w:tcBorders>
              <w:top w:val="nil"/>
              <w:left w:val="single" w:sz="2" w:space="0" w:color="000000"/>
              <w:bottom w:val="single" w:sz="2" w:space="0" w:color="000000"/>
              <w:right w:val="nil"/>
            </w:tcBorders>
          </w:tcPr>
          <w:p w14:paraId="04260E5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42FFB72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7232850"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0,526</w:t>
            </w:r>
          </w:p>
        </w:tc>
        <w:tc>
          <w:tcPr>
            <w:tcW w:w="1018" w:type="dxa"/>
            <w:tcBorders>
              <w:top w:val="nil"/>
              <w:left w:val="single" w:sz="2" w:space="0" w:color="000000"/>
              <w:bottom w:val="single" w:sz="2" w:space="0" w:color="000000"/>
              <w:right w:val="single" w:sz="2" w:space="0" w:color="000000"/>
            </w:tcBorders>
          </w:tcPr>
          <w:p w14:paraId="4ACE85A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45DD778A" w14:textId="77777777" w:rsidTr="001435DD">
        <w:tc>
          <w:tcPr>
            <w:tcW w:w="2410" w:type="dxa"/>
            <w:tcBorders>
              <w:top w:val="nil"/>
              <w:left w:val="single" w:sz="2" w:space="0" w:color="000000"/>
              <w:bottom w:val="single" w:sz="2" w:space="0" w:color="000000"/>
              <w:right w:val="nil"/>
            </w:tcBorders>
          </w:tcPr>
          <w:p w14:paraId="737A74B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Kołłątaja</w:t>
            </w:r>
          </w:p>
        </w:tc>
        <w:tc>
          <w:tcPr>
            <w:tcW w:w="2880" w:type="dxa"/>
            <w:tcBorders>
              <w:top w:val="nil"/>
              <w:left w:val="single" w:sz="2" w:space="0" w:color="000000"/>
              <w:bottom w:val="single" w:sz="2" w:space="0" w:color="000000"/>
              <w:right w:val="nil"/>
            </w:tcBorders>
          </w:tcPr>
          <w:p w14:paraId="3BDC871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16376BE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732472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0,731</w:t>
            </w:r>
          </w:p>
        </w:tc>
        <w:tc>
          <w:tcPr>
            <w:tcW w:w="1018" w:type="dxa"/>
            <w:tcBorders>
              <w:top w:val="nil"/>
              <w:left w:val="single" w:sz="2" w:space="0" w:color="000000"/>
              <w:bottom w:val="single" w:sz="2" w:space="0" w:color="000000"/>
              <w:right w:val="single" w:sz="2" w:space="0" w:color="000000"/>
            </w:tcBorders>
          </w:tcPr>
          <w:p w14:paraId="0EE016F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52880B4D" w14:textId="77777777" w:rsidTr="001435DD">
        <w:tc>
          <w:tcPr>
            <w:tcW w:w="2410" w:type="dxa"/>
            <w:tcBorders>
              <w:top w:val="nil"/>
              <w:left w:val="single" w:sz="2" w:space="0" w:color="000000"/>
              <w:bottom w:val="single" w:sz="2" w:space="0" w:color="000000"/>
              <w:right w:val="nil"/>
            </w:tcBorders>
          </w:tcPr>
          <w:p w14:paraId="5C3FCE5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Konarskiego</w:t>
            </w:r>
          </w:p>
        </w:tc>
        <w:tc>
          <w:tcPr>
            <w:tcW w:w="2880" w:type="dxa"/>
            <w:tcBorders>
              <w:top w:val="nil"/>
              <w:left w:val="single" w:sz="2" w:space="0" w:color="000000"/>
              <w:bottom w:val="single" w:sz="2" w:space="0" w:color="000000"/>
              <w:right w:val="nil"/>
            </w:tcBorders>
          </w:tcPr>
          <w:p w14:paraId="16DC887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od </w:t>
            </w:r>
            <w:proofErr w:type="spellStart"/>
            <w:r w:rsidRPr="00917213">
              <w:rPr>
                <w:rFonts w:eastAsia="Comic Sans MS"/>
                <w:i/>
                <w:iCs/>
                <w:color w:val="000000"/>
                <w:sz w:val="18"/>
                <w:szCs w:val="21"/>
                <w:shd w:val="clear" w:color="auto" w:fill="FFFFFF"/>
              </w:rPr>
              <w:t>Czyżykowskiej</w:t>
            </w:r>
            <w:proofErr w:type="spellEnd"/>
            <w:r w:rsidRPr="00917213">
              <w:rPr>
                <w:rFonts w:eastAsia="Comic Sans MS"/>
                <w:i/>
                <w:iCs/>
                <w:color w:val="000000"/>
                <w:sz w:val="18"/>
                <w:szCs w:val="21"/>
                <w:shd w:val="clear" w:color="auto" w:fill="FFFFFF"/>
              </w:rPr>
              <w:t xml:space="preserve"> do Orzeszkowej</w:t>
            </w:r>
          </w:p>
        </w:tc>
        <w:tc>
          <w:tcPr>
            <w:tcW w:w="1620" w:type="dxa"/>
            <w:tcBorders>
              <w:top w:val="nil"/>
              <w:left w:val="single" w:sz="2" w:space="0" w:color="000000"/>
              <w:bottom w:val="single" w:sz="2" w:space="0" w:color="000000"/>
              <w:right w:val="nil"/>
            </w:tcBorders>
            <w:shd w:val="clear" w:color="auto" w:fill="FFFFFF"/>
          </w:tcPr>
          <w:p w14:paraId="256C56C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8493149"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0,247</w:t>
            </w:r>
          </w:p>
        </w:tc>
        <w:tc>
          <w:tcPr>
            <w:tcW w:w="1018" w:type="dxa"/>
            <w:tcBorders>
              <w:top w:val="nil"/>
              <w:left w:val="single" w:sz="2" w:space="0" w:color="000000"/>
              <w:bottom w:val="single" w:sz="2" w:space="0" w:color="000000"/>
              <w:right w:val="single" w:sz="2" w:space="0" w:color="000000"/>
            </w:tcBorders>
          </w:tcPr>
          <w:p w14:paraId="3AF48B1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7EAB34A3" w14:textId="77777777" w:rsidTr="001435DD">
        <w:tc>
          <w:tcPr>
            <w:tcW w:w="2410" w:type="dxa"/>
            <w:tcBorders>
              <w:top w:val="nil"/>
              <w:left w:val="single" w:sz="2" w:space="0" w:color="000000"/>
              <w:bottom w:val="single" w:sz="2" w:space="0" w:color="000000"/>
              <w:right w:val="nil"/>
            </w:tcBorders>
          </w:tcPr>
          <w:p w14:paraId="48267A0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Konopnickiej</w:t>
            </w:r>
          </w:p>
        </w:tc>
        <w:tc>
          <w:tcPr>
            <w:tcW w:w="2880" w:type="dxa"/>
            <w:tcBorders>
              <w:top w:val="nil"/>
              <w:left w:val="single" w:sz="2" w:space="0" w:color="000000"/>
              <w:bottom w:val="single" w:sz="2" w:space="0" w:color="000000"/>
              <w:right w:val="nil"/>
            </w:tcBorders>
          </w:tcPr>
          <w:p w14:paraId="0724AF2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255FEC4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BF8C88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0,230</w:t>
            </w:r>
          </w:p>
        </w:tc>
        <w:tc>
          <w:tcPr>
            <w:tcW w:w="1018" w:type="dxa"/>
            <w:tcBorders>
              <w:top w:val="nil"/>
              <w:left w:val="single" w:sz="2" w:space="0" w:color="000000"/>
              <w:bottom w:val="single" w:sz="2" w:space="0" w:color="000000"/>
              <w:right w:val="single" w:sz="2" w:space="0" w:color="000000"/>
            </w:tcBorders>
          </w:tcPr>
          <w:p w14:paraId="423176E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643243EB" w14:textId="77777777" w:rsidTr="001435DD">
        <w:tc>
          <w:tcPr>
            <w:tcW w:w="2410" w:type="dxa"/>
            <w:tcBorders>
              <w:top w:val="nil"/>
              <w:left w:val="single" w:sz="2" w:space="0" w:color="000000"/>
              <w:bottom w:val="single" w:sz="2" w:space="0" w:color="000000"/>
              <w:right w:val="nil"/>
            </w:tcBorders>
          </w:tcPr>
          <w:p w14:paraId="090F3E5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Kossaka</w:t>
            </w:r>
          </w:p>
        </w:tc>
        <w:tc>
          <w:tcPr>
            <w:tcW w:w="2880" w:type="dxa"/>
            <w:tcBorders>
              <w:top w:val="nil"/>
              <w:left w:val="single" w:sz="2" w:space="0" w:color="000000"/>
              <w:bottom w:val="single" w:sz="2" w:space="0" w:color="000000"/>
              <w:right w:val="nil"/>
            </w:tcBorders>
          </w:tcPr>
          <w:p w14:paraId="28D6488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3FA8FEC4"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514286F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0,775</w:t>
            </w:r>
          </w:p>
        </w:tc>
        <w:tc>
          <w:tcPr>
            <w:tcW w:w="1018" w:type="dxa"/>
            <w:tcBorders>
              <w:top w:val="nil"/>
              <w:left w:val="single" w:sz="2" w:space="0" w:color="000000"/>
              <w:bottom w:val="single" w:sz="2" w:space="0" w:color="000000"/>
              <w:right w:val="single" w:sz="2" w:space="0" w:color="000000"/>
            </w:tcBorders>
          </w:tcPr>
          <w:p w14:paraId="00414CF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645EFF7" w14:textId="77777777" w:rsidTr="001435DD">
        <w:tc>
          <w:tcPr>
            <w:tcW w:w="2410" w:type="dxa"/>
            <w:tcBorders>
              <w:top w:val="nil"/>
              <w:left w:val="single" w:sz="2" w:space="0" w:color="000000"/>
              <w:bottom w:val="single" w:sz="2" w:space="0" w:color="000000"/>
              <w:right w:val="nil"/>
            </w:tcBorders>
          </w:tcPr>
          <w:p w14:paraId="7764844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Kościelna</w:t>
            </w:r>
          </w:p>
        </w:tc>
        <w:tc>
          <w:tcPr>
            <w:tcW w:w="2880" w:type="dxa"/>
            <w:tcBorders>
              <w:top w:val="nil"/>
              <w:left w:val="single" w:sz="2" w:space="0" w:color="000000"/>
              <w:bottom w:val="single" w:sz="2" w:space="0" w:color="000000"/>
              <w:right w:val="nil"/>
            </w:tcBorders>
          </w:tcPr>
          <w:p w14:paraId="6634AF2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E314185"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12AB3B9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0,052</w:t>
            </w:r>
          </w:p>
        </w:tc>
        <w:tc>
          <w:tcPr>
            <w:tcW w:w="1018" w:type="dxa"/>
            <w:tcBorders>
              <w:top w:val="nil"/>
              <w:left w:val="single" w:sz="2" w:space="0" w:color="000000"/>
              <w:bottom w:val="single" w:sz="2" w:space="0" w:color="000000"/>
              <w:right w:val="single" w:sz="2" w:space="0" w:color="000000"/>
            </w:tcBorders>
          </w:tcPr>
          <w:p w14:paraId="4E1928F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8FA3A8B" w14:textId="77777777" w:rsidTr="001435DD">
        <w:tc>
          <w:tcPr>
            <w:tcW w:w="2410" w:type="dxa"/>
            <w:tcBorders>
              <w:top w:val="nil"/>
              <w:left w:val="single" w:sz="2" w:space="0" w:color="000000"/>
              <w:bottom w:val="single" w:sz="2" w:space="0" w:color="000000"/>
              <w:right w:val="nil"/>
            </w:tcBorders>
          </w:tcPr>
          <w:p w14:paraId="341394D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Kościuszki</w:t>
            </w:r>
          </w:p>
        </w:tc>
        <w:tc>
          <w:tcPr>
            <w:tcW w:w="2880" w:type="dxa"/>
            <w:tcBorders>
              <w:top w:val="nil"/>
              <w:left w:val="single" w:sz="2" w:space="0" w:color="000000"/>
              <w:bottom w:val="single" w:sz="2" w:space="0" w:color="000000"/>
              <w:right w:val="nil"/>
            </w:tcBorders>
          </w:tcPr>
          <w:p w14:paraId="6E42128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7CEEDF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588BD38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0,264</w:t>
            </w:r>
          </w:p>
        </w:tc>
        <w:tc>
          <w:tcPr>
            <w:tcW w:w="1018" w:type="dxa"/>
            <w:tcBorders>
              <w:top w:val="nil"/>
              <w:left w:val="single" w:sz="2" w:space="0" w:color="000000"/>
              <w:bottom w:val="single" w:sz="2" w:space="0" w:color="000000"/>
              <w:right w:val="single" w:sz="2" w:space="0" w:color="000000"/>
            </w:tcBorders>
          </w:tcPr>
          <w:p w14:paraId="073DCD5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4C62E38B" w14:textId="77777777" w:rsidTr="001435DD">
        <w:tc>
          <w:tcPr>
            <w:tcW w:w="2410" w:type="dxa"/>
            <w:tcBorders>
              <w:top w:val="nil"/>
              <w:left w:val="single" w:sz="2" w:space="0" w:color="000000"/>
              <w:bottom w:val="single" w:sz="2" w:space="0" w:color="000000"/>
              <w:right w:val="nil"/>
            </w:tcBorders>
          </w:tcPr>
          <w:p w14:paraId="62A4E77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Kozia</w:t>
            </w:r>
          </w:p>
        </w:tc>
        <w:tc>
          <w:tcPr>
            <w:tcW w:w="2880" w:type="dxa"/>
            <w:tcBorders>
              <w:top w:val="nil"/>
              <w:left w:val="single" w:sz="2" w:space="0" w:color="000000"/>
              <w:bottom w:val="single" w:sz="2" w:space="0" w:color="000000"/>
              <w:right w:val="nil"/>
            </w:tcBorders>
          </w:tcPr>
          <w:p w14:paraId="6B4FF16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4ECF95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225B73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0,160</w:t>
            </w:r>
          </w:p>
        </w:tc>
        <w:tc>
          <w:tcPr>
            <w:tcW w:w="1018" w:type="dxa"/>
            <w:tcBorders>
              <w:top w:val="nil"/>
              <w:left w:val="single" w:sz="2" w:space="0" w:color="000000"/>
              <w:bottom w:val="single" w:sz="2" w:space="0" w:color="000000"/>
              <w:right w:val="single" w:sz="2" w:space="0" w:color="000000"/>
            </w:tcBorders>
          </w:tcPr>
          <w:p w14:paraId="3BF1F57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E8E841D" w14:textId="77777777" w:rsidTr="001435DD">
        <w:tc>
          <w:tcPr>
            <w:tcW w:w="2410" w:type="dxa"/>
            <w:tcBorders>
              <w:top w:val="nil"/>
              <w:left w:val="single" w:sz="2" w:space="0" w:color="000000"/>
              <w:bottom w:val="single" w:sz="2" w:space="0" w:color="000000"/>
              <w:right w:val="nil"/>
            </w:tcBorders>
          </w:tcPr>
          <w:p w14:paraId="08C03B5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Królowej Marysieńki</w:t>
            </w:r>
          </w:p>
        </w:tc>
        <w:tc>
          <w:tcPr>
            <w:tcW w:w="2880" w:type="dxa"/>
            <w:tcBorders>
              <w:top w:val="nil"/>
              <w:left w:val="single" w:sz="2" w:space="0" w:color="000000"/>
              <w:bottom w:val="single" w:sz="2" w:space="0" w:color="000000"/>
              <w:right w:val="nil"/>
            </w:tcBorders>
          </w:tcPr>
          <w:p w14:paraId="51B23FE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3E49F741"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69F41E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0,279</w:t>
            </w:r>
          </w:p>
        </w:tc>
        <w:tc>
          <w:tcPr>
            <w:tcW w:w="1018" w:type="dxa"/>
            <w:tcBorders>
              <w:top w:val="nil"/>
              <w:left w:val="single" w:sz="2" w:space="0" w:color="000000"/>
              <w:bottom w:val="single" w:sz="2" w:space="0" w:color="000000"/>
              <w:right w:val="single" w:sz="2" w:space="0" w:color="000000"/>
            </w:tcBorders>
          </w:tcPr>
          <w:p w14:paraId="16AFBA6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71539DCB" w14:textId="77777777" w:rsidTr="001435DD">
        <w:tc>
          <w:tcPr>
            <w:tcW w:w="2410" w:type="dxa"/>
            <w:tcBorders>
              <w:top w:val="nil"/>
              <w:left w:val="single" w:sz="2" w:space="0" w:color="000000"/>
              <w:bottom w:val="single" w:sz="2" w:space="0" w:color="000000"/>
              <w:right w:val="nil"/>
            </w:tcBorders>
          </w:tcPr>
          <w:p w14:paraId="6C6F3B0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Kruczkowskiego</w:t>
            </w:r>
          </w:p>
        </w:tc>
        <w:tc>
          <w:tcPr>
            <w:tcW w:w="2880" w:type="dxa"/>
            <w:tcBorders>
              <w:top w:val="nil"/>
              <w:left w:val="single" w:sz="2" w:space="0" w:color="000000"/>
              <w:bottom w:val="single" w:sz="2" w:space="0" w:color="000000"/>
              <w:right w:val="nil"/>
            </w:tcBorders>
          </w:tcPr>
          <w:p w14:paraId="02395EE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6DFB9804"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803BD3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0,460</w:t>
            </w:r>
          </w:p>
        </w:tc>
        <w:tc>
          <w:tcPr>
            <w:tcW w:w="1018" w:type="dxa"/>
            <w:tcBorders>
              <w:top w:val="nil"/>
              <w:left w:val="single" w:sz="2" w:space="0" w:color="000000"/>
              <w:bottom w:val="single" w:sz="2" w:space="0" w:color="000000"/>
              <w:right w:val="single" w:sz="2" w:space="0" w:color="000000"/>
            </w:tcBorders>
          </w:tcPr>
          <w:p w14:paraId="727E461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272B33F6" w14:textId="77777777" w:rsidTr="001435DD">
        <w:tc>
          <w:tcPr>
            <w:tcW w:w="2410" w:type="dxa"/>
            <w:tcBorders>
              <w:top w:val="nil"/>
              <w:left w:val="single" w:sz="2" w:space="0" w:color="000000"/>
              <w:bottom w:val="single" w:sz="2" w:space="0" w:color="000000"/>
              <w:right w:val="nil"/>
            </w:tcBorders>
          </w:tcPr>
          <w:p w14:paraId="2FD972D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Kubusia Puchatka</w:t>
            </w:r>
          </w:p>
        </w:tc>
        <w:tc>
          <w:tcPr>
            <w:tcW w:w="2880" w:type="dxa"/>
            <w:tcBorders>
              <w:top w:val="nil"/>
              <w:left w:val="single" w:sz="2" w:space="0" w:color="000000"/>
              <w:bottom w:val="single" w:sz="2" w:space="0" w:color="000000"/>
              <w:right w:val="nil"/>
            </w:tcBorders>
          </w:tcPr>
          <w:p w14:paraId="4417E3A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63851199"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0301009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0,430</w:t>
            </w:r>
          </w:p>
        </w:tc>
        <w:tc>
          <w:tcPr>
            <w:tcW w:w="1018" w:type="dxa"/>
            <w:tcBorders>
              <w:top w:val="nil"/>
              <w:left w:val="single" w:sz="2" w:space="0" w:color="000000"/>
              <w:bottom w:val="single" w:sz="2" w:space="0" w:color="000000"/>
              <w:right w:val="single" w:sz="2" w:space="0" w:color="000000"/>
            </w:tcBorders>
          </w:tcPr>
          <w:p w14:paraId="587F4FF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6ADD039C" w14:textId="77777777" w:rsidTr="001435DD">
        <w:tc>
          <w:tcPr>
            <w:tcW w:w="2410" w:type="dxa"/>
            <w:tcBorders>
              <w:top w:val="nil"/>
              <w:left w:val="single" w:sz="2" w:space="0" w:color="000000"/>
              <w:bottom w:val="single" w:sz="2" w:space="0" w:color="000000"/>
              <w:right w:val="nil"/>
            </w:tcBorders>
          </w:tcPr>
          <w:p w14:paraId="3F75399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Lecha</w:t>
            </w:r>
          </w:p>
        </w:tc>
        <w:tc>
          <w:tcPr>
            <w:tcW w:w="2880" w:type="dxa"/>
            <w:tcBorders>
              <w:top w:val="nil"/>
              <w:left w:val="single" w:sz="2" w:space="0" w:color="000000"/>
              <w:bottom w:val="single" w:sz="2" w:space="0" w:color="000000"/>
              <w:right w:val="nil"/>
            </w:tcBorders>
          </w:tcPr>
          <w:p w14:paraId="0F2E10F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54CE04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21446E1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0,360</w:t>
            </w:r>
          </w:p>
        </w:tc>
        <w:tc>
          <w:tcPr>
            <w:tcW w:w="1018" w:type="dxa"/>
            <w:tcBorders>
              <w:top w:val="nil"/>
              <w:left w:val="single" w:sz="2" w:space="0" w:color="000000"/>
              <w:bottom w:val="single" w:sz="2" w:space="0" w:color="000000"/>
              <w:right w:val="single" w:sz="2" w:space="0" w:color="000000"/>
            </w:tcBorders>
          </w:tcPr>
          <w:p w14:paraId="593F423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091B4F6E" w14:textId="77777777" w:rsidTr="001435DD">
        <w:tc>
          <w:tcPr>
            <w:tcW w:w="2410" w:type="dxa"/>
            <w:tcBorders>
              <w:top w:val="nil"/>
              <w:left w:val="single" w:sz="2" w:space="0" w:color="000000"/>
              <w:bottom w:val="single" w:sz="2" w:space="0" w:color="000000"/>
              <w:right w:val="nil"/>
            </w:tcBorders>
          </w:tcPr>
          <w:p w14:paraId="3BE075A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Łazienna</w:t>
            </w:r>
          </w:p>
        </w:tc>
        <w:tc>
          <w:tcPr>
            <w:tcW w:w="2880" w:type="dxa"/>
            <w:tcBorders>
              <w:top w:val="nil"/>
              <w:left w:val="single" w:sz="2" w:space="0" w:color="000000"/>
              <w:bottom w:val="single" w:sz="2" w:space="0" w:color="000000"/>
              <w:right w:val="nil"/>
            </w:tcBorders>
          </w:tcPr>
          <w:p w14:paraId="2D0D620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57582E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82B96C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0,256</w:t>
            </w:r>
          </w:p>
        </w:tc>
        <w:tc>
          <w:tcPr>
            <w:tcW w:w="1018" w:type="dxa"/>
            <w:tcBorders>
              <w:top w:val="nil"/>
              <w:left w:val="single" w:sz="2" w:space="0" w:color="000000"/>
              <w:bottom w:val="single" w:sz="2" w:space="0" w:color="000000"/>
              <w:right w:val="single" w:sz="2" w:space="0" w:color="000000"/>
            </w:tcBorders>
          </w:tcPr>
          <w:p w14:paraId="7B445FC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09C4EB5C" w14:textId="77777777" w:rsidTr="001435DD">
        <w:tc>
          <w:tcPr>
            <w:tcW w:w="2410" w:type="dxa"/>
            <w:tcBorders>
              <w:top w:val="nil"/>
              <w:left w:val="single" w:sz="2" w:space="0" w:color="000000"/>
              <w:bottom w:val="single" w:sz="2" w:space="0" w:color="000000"/>
              <w:right w:val="nil"/>
            </w:tcBorders>
          </w:tcPr>
          <w:p w14:paraId="77C2E56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Łąkowa</w:t>
            </w:r>
          </w:p>
        </w:tc>
        <w:tc>
          <w:tcPr>
            <w:tcW w:w="2880" w:type="dxa"/>
            <w:tcBorders>
              <w:top w:val="nil"/>
              <w:left w:val="single" w:sz="2" w:space="0" w:color="000000"/>
              <w:bottom w:val="single" w:sz="2" w:space="0" w:color="000000"/>
              <w:right w:val="nil"/>
            </w:tcBorders>
          </w:tcPr>
          <w:p w14:paraId="0AE8AF3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1B95929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0,195</w:t>
            </w:r>
          </w:p>
        </w:tc>
        <w:tc>
          <w:tcPr>
            <w:tcW w:w="1382" w:type="dxa"/>
            <w:tcBorders>
              <w:top w:val="nil"/>
              <w:left w:val="single" w:sz="2" w:space="0" w:color="000000"/>
              <w:bottom w:val="single" w:sz="2" w:space="0" w:color="000000"/>
              <w:right w:val="nil"/>
            </w:tcBorders>
            <w:shd w:val="clear" w:color="auto" w:fill="FFFFFF"/>
          </w:tcPr>
          <w:p w14:paraId="54256FA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3B38B6A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73832B2D" w14:textId="77777777" w:rsidTr="001435DD">
        <w:tc>
          <w:tcPr>
            <w:tcW w:w="2410" w:type="dxa"/>
            <w:tcBorders>
              <w:top w:val="nil"/>
              <w:left w:val="single" w:sz="2" w:space="0" w:color="000000"/>
              <w:bottom w:val="single" w:sz="2" w:space="0" w:color="000000"/>
              <w:right w:val="nil"/>
            </w:tcBorders>
          </w:tcPr>
          <w:p w14:paraId="6285DA1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1-go Maja</w:t>
            </w:r>
          </w:p>
        </w:tc>
        <w:tc>
          <w:tcPr>
            <w:tcW w:w="2880" w:type="dxa"/>
            <w:tcBorders>
              <w:top w:val="nil"/>
              <w:left w:val="single" w:sz="2" w:space="0" w:color="000000"/>
              <w:bottom w:val="single" w:sz="2" w:space="0" w:color="000000"/>
              <w:right w:val="nil"/>
            </w:tcBorders>
          </w:tcPr>
          <w:p w14:paraId="440CDB5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 (z wyjątkiem wiaduktu 03)</w:t>
            </w:r>
          </w:p>
        </w:tc>
        <w:tc>
          <w:tcPr>
            <w:tcW w:w="1620" w:type="dxa"/>
            <w:tcBorders>
              <w:top w:val="nil"/>
              <w:left w:val="single" w:sz="2" w:space="0" w:color="000000"/>
              <w:bottom w:val="single" w:sz="2" w:space="0" w:color="000000"/>
              <w:right w:val="nil"/>
            </w:tcBorders>
            <w:shd w:val="clear" w:color="auto" w:fill="FFFFFF"/>
          </w:tcPr>
          <w:p w14:paraId="3C47151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0,550</w:t>
            </w:r>
          </w:p>
        </w:tc>
        <w:tc>
          <w:tcPr>
            <w:tcW w:w="1382" w:type="dxa"/>
            <w:tcBorders>
              <w:top w:val="nil"/>
              <w:left w:val="single" w:sz="2" w:space="0" w:color="000000"/>
              <w:bottom w:val="single" w:sz="2" w:space="0" w:color="000000"/>
              <w:right w:val="nil"/>
            </w:tcBorders>
            <w:shd w:val="clear" w:color="auto" w:fill="FFFFFF"/>
          </w:tcPr>
          <w:p w14:paraId="0E00B23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4BC22E9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2A2E8580" w14:textId="77777777" w:rsidTr="001435DD">
        <w:tc>
          <w:tcPr>
            <w:tcW w:w="2410" w:type="dxa"/>
            <w:tcBorders>
              <w:top w:val="nil"/>
              <w:left w:val="single" w:sz="2" w:space="0" w:color="000000"/>
              <w:bottom w:val="single" w:sz="2" w:space="0" w:color="000000"/>
              <w:right w:val="nil"/>
            </w:tcBorders>
          </w:tcPr>
          <w:p w14:paraId="0A1C5E0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Malczewskiego</w:t>
            </w:r>
          </w:p>
        </w:tc>
        <w:tc>
          <w:tcPr>
            <w:tcW w:w="2880" w:type="dxa"/>
            <w:tcBorders>
              <w:top w:val="nil"/>
              <w:left w:val="single" w:sz="2" w:space="0" w:color="000000"/>
              <w:bottom w:val="single" w:sz="2" w:space="0" w:color="000000"/>
              <w:right w:val="nil"/>
            </w:tcBorders>
          </w:tcPr>
          <w:p w14:paraId="7D4EFB3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A0774C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B18827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1,153</w:t>
            </w:r>
          </w:p>
        </w:tc>
        <w:tc>
          <w:tcPr>
            <w:tcW w:w="1018" w:type="dxa"/>
            <w:tcBorders>
              <w:top w:val="nil"/>
              <w:left w:val="single" w:sz="2" w:space="0" w:color="000000"/>
              <w:bottom w:val="single" w:sz="2" w:space="0" w:color="000000"/>
              <w:right w:val="single" w:sz="2" w:space="0" w:color="000000"/>
            </w:tcBorders>
          </w:tcPr>
          <w:p w14:paraId="2651C63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4F4540F3" w14:textId="77777777" w:rsidTr="001435DD">
        <w:tc>
          <w:tcPr>
            <w:tcW w:w="2410" w:type="dxa"/>
            <w:tcBorders>
              <w:top w:val="nil"/>
              <w:left w:val="single" w:sz="2" w:space="0" w:color="000000"/>
              <w:bottom w:val="single" w:sz="2" w:space="0" w:color="000000"/>
              <w:right w:val="nil"/>
            </w:tcBorders>
          </w:tcPr>
          <w:p w14:paraId="55C43E9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Matejki</w:t>
            </w:r>
          </w:p>
        </w:tc>
        <w:tc>
          <w:tcPr>
            <w:tcW w:w="2880" w:type="dxa"/>
            <w:tcBorders>
              <w:top w:val="nil"/>
              <w:left w:val="single" w:sz="2" w:space="0" w:color="000000"/>
              <w:bottom w:val="single" w:sz="2" w:space="0" w:color="000000"/>
              <w:right w:val="nil"/>
            </w:tcBorders>
          </w:tcPr>
          <w:p w14:paraId="64A1FE7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Starowiejskiej do Sienkiewicza</w:t>
            </w:r>
          </w:p>
        </w:tc>
        <w:tc>
          <w:tcPr>
            <w:tcW w:w="1620" w:type="dxa"/>
            <w:tcBorders>
              <w:top w:val="nil"/>
              <w:left w:val="single" w:sz="2" w:space="0" w:color="000000"/>
              <w:bottom w:val="single" w:sz="2" w:space="0" w:color="000000"/>
              <w:right w:val="nil"/>
            </w:tcBorders>
            <w:shd w:val="clear" w:color="auto" w:fill="FFFFFF"/>
          </w:tcPr>
          <w:p w14:paraId="35AB423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061819E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0,486</w:t>
            </w:r>
          </w:p>
        </w:tc>
        <w:tc>
          <w:tcPr>
            <w:tcW w:w="1018" w:type="dxa"/>
            <w:tcBorders>
              <w:top w:val="nil"/>
              <w:left w:val="single" w:sz="2" w:space="0" w:color="000000"/>
              <w:bottom w:val="single" w:sz="2" w:space="0" w:color="000000"/>
              <w:right w:val="single" w:sz="2" w:space="0" w:color="000000"/>
            </w:tcBorders>
          </w:tcPr>
          <w:p w14:paraId="65A6E8F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796A1BA8" w14:textId="77777777" w:rsidTr="001435DD">
        <w:tc>
          <w:tcPr>
            <w:tcW w:w="2410" w:type="dxa"/>
            <w:tcBorders>
              <w:top w:val="single" w:sz="2" w:space="0" w:color="000000"/>
              <w:left w:val="single" w:sz="2" w:space="0" w:color="000000"/>
              <w:bottom w:val="single" w:sz="2" w:space="0" w:color="000000"/>
              <w:right w:val="single" w:sz="2" w:space="0" w:color="000000"/>
            </w:tcBorders>
          </w:tcPr>
          <w:p w14:paraId="2ED97A9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Mieszka I</w:t>
            </w:r>
          </w:p>
        </w:tc>
        <w:tc>
          <w:tcPr>
            <w:tcW w:w="2880" w:type="dxa"/>
            <w:tcBorders>
              <w:top w:val="single" w:sz="2" w:space="0" w:color="000000"/>
              <w:left w:val="single" w:sz="2" w:space="0" w:color="000000"/>
              <w:bottom w:val="single" w:sz="2" w:space="0" w:color="000000"/>
              <w:right w:val="single" w:sz="2" w:space="0" w:color="000000"/>
            </w:tcBorders>
          </w:tcPr>
          <w:p w14:paraId="684134F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289AE65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single" w:sz="2" w:space="0" w:color="000000"/>
              <w:left w:val="single" w:sz="2" w:space="0" w:color="000000"/>
              <w:bottom w:val="single" w:sz="2" w:space="0" w:color="000000"/>
              <w:right w:val="single" w:sz="2" w:space="0" w:color="000000"/>
            </w:tcBorders>
            <w:shd w:val="clear" w:color="auto" w:fill="FFFFFF"/>
          </w:tcPr>
          <w:p w14:paraId="5982766F"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0,359</w:t>
            </w:r>
          </w:p>
        </w:tc>
        <w:tc>
          <w:tcPr>
            <w:tcW w:w="1018" w:type="dxa"/>
            <w:tcBorders>
              <w:top w:val="single" w:sz="2" w:space="0" w:color="000000"/>
              <w:left w:val="single" w:sz="2" w:space="0" w:color="000000"/>
              <w:bottom w:val="single" w:sz="2" w:space="0" w:color="000000"/>
              <w:right w:val="single" w:sz="2" w:space="0" w:color="000000"/>
            </w:tcBorders>
          </w:tcPr>
          <w:p w14:paraId="7D06655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510202C3" w14:textId="77777777" w:rsidTr="001435DD">
        <w:tc>
          <w:tcPr>
            <w:tcW w:w="2410" w:type="dxa"/>
            <w:tcBorders>
              <w:top w:val="single" w:sz="2" w:space="0" w:color="000000"/>
              <w:left w:val="single" w:sz="2" w:space="0" w:color="000000"/>
              <w:bottom w:val="single" w:sz="2" w:space="0" w:color="000000"/>
              <w:right w:val="nil"/>
            </w:tcBorders>
          </w:tcPr>
          <w:p w14:paraId="76B3FBA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Młyńska</w:t>
            </w:r>
          </w:p>
        </w:tc>
        <w:tc>
          <w:tcPr>
            <w:tcW w:w="2880" w:type="dxa"/>
            <w:tcBorders>
              <w:top w:val="single" w:sz="2" w:space="0" w:color="000000"/>
              <w:left w:val="single" w:sz="2" w:space="0" w:color="000000"/>
              <w:bottom w:val="single" w:sz="2" w:space="0" w:color="000000"/>
              <w:right w:val="nil"/>
            </w:tcBorders>
          </w:tcPr>
          <w:p w14:paraId="71C95C9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single" w:sz="2" w:space="0" w:color="000000"/>
              <w:left w:val="single" w:sz="2" w:space="0" w:color="000000"/>
              <w:bottom w:val="single" w:sz="2" w:space="0" w:color="000000"/>
              <w:right w:val="nil"/>
            </w:tcBorders>
            <w:shd w:val="clear" w:color="auto" w:fill="FFFFFF"/>
          </w:tcPr>
          <w:p w14:paraId="54F174C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single" w:sz="2" w:space="0" w:color="000000"/>
              <w:left w:val="single" w:sz="2" w:space="0" w:color="000000"/>
              <w:bottom w:val="single" w:sz="2" w:space="0" w:color="000000"/>
              <w:right w:val="nil"/>
            </w:tcBorders>
            <w:shd w:val="clear" w:color="auto" w:fill="FFFFFF"/>
          </w:tcPr>
          <w:p w14:paraId="4E1AD0F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0,130</w:t>
            </w:r>
          </w:p>
        </w:tc>
        <w:tc>
          <w:tcPr>
            <w:tcW w:w="1018" w:type="dxa"/>
            <w:tcBorders>
              <w:top w:val="single" w:sz="2" w:space="0" w:color="000000"/>
              <w:left w:val="single" w:sz="2" w:space="0" w:color="000000"/>
              <w:bottom w:val="single" w:sz="2" w:space="0" w:color="000000"/>
              <w:right w:val="single" w:sz="2" w:space="0" w:color="000000"/>
            </w:tcBorders>
          </w:tcPr>
          <w:p w14:paraId="75D03EB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5210BFAB" w14:textId="77777777" w:rsidTr="001435DD">
        <w:tc>
          <w:tcPr>
            <w:tcW w:w="2410" w:type="dxa"/>
            <w:tcBorders>
              <w:top w:val="single" w:sz="2" w:space="0" w:color="000000"/>
              <w:left w:val="single" w:sz="2" w:space="0" w:color="000000"/>
              <w:bottom w:val="single" w:sz="2" w:space="0" w:color="000000"/>
              <w:right w:val="single" w:sz="2" w:space="0" w:color="000000"/>
            </w:tcBorders>
          </w:tcPr>
          <w:p w14:paraId="5530D36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Modrzewskiego</w:t>
            </w:r>
          </w:p>
        </w:tc>
        <w:tc>
          <w:tcPr>
            <w:tcW w:w="2880" w:type="dxa"/>
            <w:tcBorders>
              <w:top w:val="single" w:sz="2" w:space="0" w:color="000000"/>
              <w:left w:val="single" w:sz="2" w:space="0" w:color="000000"/>
              <w:bottom w:val="single" w:sz="2" w:space="0" w:color="000000"/>
              <w:right w:val="single" w:sz="2" w:space="0" w:color="000000"/>
            </w:tcBorders>
          </w:tcPr>
          <w:p w14:paraId="4D2BB53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20D4F1A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single" w:sz="2" w:space="0" w:color="000000"/>
              <w:left w:val="single" w:sz="2" w:space="0" w:color="000000"/>
              <w:bottom w:val="single" w:sz="2" w:space="0" w:color="000000"/>
              <w:right w:val="single" w:sz="2" w:space="0" w:color="000000"/>
            </w:tcBorders>
            <w:shd w:val="clear" w:color="auto" w:fill="FFFFFF"/>
          </w:tcPr>
          <w:p w14:paraId="24475D4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0,350</w:t>
            </w:r>
          </w:p>
        </w:tc>
        <w:tc>
          <w:tcPr>
            <w:tcW w:w="1018" w:type="dxa"/>
            <w:tcBorders>
              <w:top w:val="single" w:sz="2" w:space="0" w:color="000000"/>
              <w:left w:val="single" w:sz="2" w:space="0" w:color="000000"/>
              <w:bottom w:val="single" w:sz="2" w:space="0" w:color="000000"/>
              <w:right w:val="single" w:sz="2" w:space="0" w:color="000000"/>
            </w:tcBorders>
          </w:tcPr>
          <w:p w14:paraId="60D121F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1B18D2D1" w14:textId="77777777" w:rsidTr="001435DD">
        <w:tc>
          <w:tcPr>
            <w:tcW w:w="2410" w:type="dxa"/>
            <w:tcBorders>
              <w:top w:val="single" w:sz="2" w:space="0" w:color="000000"/>
              <w:left w:val="single" w:sz="2" w:space="0" w:color="000000"/>
              <w:bottom w:val="single" w:sz="2" w:space="0" w:color="000000"/>
              <w:right w:val="nil"/>
            </w:tcBorders>
          </w:tcPr>
          <w:p w14:paraId="6795F32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Mostowa</w:t>
            </w:r>
          </w:p>
        </w:tc>
        <w:tc>
          <w:tcPr>
            <w:tcW w:w="2880" w:type="dxa"/>
            <w:tcBorders>
              <w:top w:val="single" w:sz="2" w:space="0" w:color="000000"/>
              <w:left w:val="single" w:sz="2" w:space="0" w:color="000000"/>
              <w:bottom w:val="single" w:sz="2" w:space="0" w:color="000000"/>
              <w:right w:val="nil"/>
            </w:tcBorders>
          </w:tcPr>
          <w:p w14:paraId="7E9D74C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single" w:sz="2" w:space="0" w:color="000000"/>
              <w:left w:val="single" w:sz="2" w:space="0" w:color="000000"/>
              <w:bottom w:val="single" w:sz="2" w:space="0" w:color="000000"/>
              <w:right w:val="nil"/>
            </w:tcBorders>
            <w:shd w:val="clear" w:color="auto" w:fill="FFFFFF"/>
          </w:tcPr>
          <w:p w14:paraId="799517A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0,148</w:t>
            </w:r>
          </w:p>
        </w:tc>
        <w:tc>
          <w:tcPr>
            <w:tcW w:w="1382" w:type="dxa"/>
            <w:tcBorders>
              <w:top w:val="single" w:sz="2" w:space="0" w:color="000000"/>
              <w:left w:val="single" w:sz="2" w:space="0" w:color="000000"/>
              <w:bottom w:val="single" w:sz="2" w:space="0" w:color="000000"/>
              <w:right w:val="nil"/>
            </w:tcBorders>
            <w:shd w:val="clear" w:color="auto" w:fill="FFFFFF"/>
          </w:tcPr>
          <w:p w14:paraId="67B9787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single" w:sz="2" w:space="0" w:color="000000"/>
              <w:left w:val="single" w:sz="2" w:space="0" w:color="000000"/>
              <w:bottom w:val="single" w:sz="2" w:space="0" w:color="000000"/>
              <w:right w:val="single" w:sz="2" w:space="0" w:color="000000"/>
            </w:tcBorders>
          </w:tcPr>
          <w:p w14:paraId="515092B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24633D9D" w14:textId="77777777" w:rsidTr="001435DD">
        <w:tc>
          <w:tcPr>
            <w:tcW w:w="2410" w:type="dxa"/>
            <w:tcBorders>
              <w:top w:val="single" w:sz="2" w:space="0" w:color="000000"/>
              <w:left w:val="single" w:sz="2" w:space="0" w:color="000000"/>
              <w:bottom w:val="single" w:sz="2" w:space="0" w:color="000000"/>
              <w:right w:val="single" w:sz="2" w:space="0" w:color="000000"/>
            </w:tcBorders>
          </w:tcPr>
          <w:p w14:paraId="225C641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Nadbrzeżna</w:t>
            </w:r>
          </w:p>
        </w:tc>
        <w:tc>
          <w:tcPr>
            <w:tcW w:w="2880" w:type="dxa"/>
            <w:tcBorders>
              <w:top w:val="single" w:sz="2" w:space="0" w:color="000000"/>
              <w:left w:val="single" w:sz="2" w:space="0" w:color="000000"/>
              <w:bottom w:val="single" w:sz="2" w:space="0" w:color="000000"/>
              <w:right w:val="single" w:sz="2" w:space="0" w:color="000000"/>
            </w:tcBorders>
          </w:tcPr>
          <w:p w14:paraId="4D78506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od </w:t>
            </w:r>
            <w:proofErr w:type="spellStart"/>
            <w:r w:rsidRPr="00917213">
              <w:rPr>
                <w:rFonts w:eastAsia="Comic Sans MS"/>
                <w:i/>
                <w:iCs/>
                <w:color w:val="000000"/>
                <w:sz w:val="18"/>
                <w:szCs w:val="21"/>
                <w:shd w:val="clear" w:color="auto" w:fill="FFFFFF"/>
              </w:rPr>
              <w:t>Czyżykowskiej</w:t>
            </w:r>
            <w:proofErr w:type="spellEnd"/>
            <w:r w:rsidRPr="00917213">
              <w:rPr>
                <w:rFonts w:eastAsia="Comic Sans MS"/>
                <w:i/>
                <w:iCs/>
                <w:color w:val="000000"/>
                <w:sz w:val="18"/>
                <w:szCs w:val="21"/>
                <w:shd w:val="clear" w:color="auto" w:fill="FFFFFF"/>
              </w:rPr>
              <w:t xml:space="preserve"> do Ceglarskiej</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1BB1199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single" w:sz="2" w:space="0" w:color="000000"/>
              <w:left w:val="single" w:sz="2" w:space="0" w:color="000000"/>
              <w:bottom w:val="single" w:sz="2" w:space="0" w:color="000000"/>
              <w:right w:val="single" w:sz="2" w:space="0" w:color="000000"/>
            </w:tcBorders>
            <w:shd w:val="clear" w:color="auto" w:fill="FFFFFF"/>
          </w:tcPr>
          <w:p w14:paraId="742EB89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1,040</w:t>
            </w:r>
          </w:p>
        </w:tc>
        <w:tc>
          <w:tcPr>
            <w:tcW w:w="1018" w:type="dxa"/>
            <w:tcBorders>
              <w:top w:val="single" w:sz="2" w:space="0" w:color="000000"/>
              <w:left w:val="single" w:sz="2" w:space="0" w:color="000000"/>
              <w:bottom w:val="single" w:sz="2" w:space="0" w:color="000000"/>
              <w:right w:val="single" w:sz="2" w:space="0" w:color="000000"/>
            </w:tcBorders>
          </w:tcPr>
          <w:p w14:paraId="3F6BC4A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6553EDF5" w14:textId="77777777" w:rsidTr="001435DD">
        <w:tc>
          <w:tcPr>
            <w:tcW w:w="2410" w:type="dxa"/>
            <w:tcBorders>
              <w:top w:val="single" w:sz="2" w:space="0" w:color="000000"/>
              <w:left w:val="single" w:sz="2" w:space="0" w:color="000000"/>
              <w:bottom w:val="single" w:sz="2" w:space="0" w:color="000000"/>
              <w:right w:val="nil"/>
            </w:tcBorders>
          </w:tcPr>
          <w:p w14:paraId="0E3F83C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Nałkowskiej</w:t>
            </w:r>
          </w:p>
        </w:tc>
        <w:tc>
          <w:tcPr>
            <w:tcW w:w="2880" w:type="dxa"/>
            <w:tcBorders>
              <w:top w:val="single" w:sz="2" w:space="0" w:color="000000"/>
              <w:left w:val="single" w:sz="2" w:space="0" w:color="000000"/>
              <w:bottom w:val="single" w:sz="2" w:space="0" w:color="000000"/>
              <w:right w:val="nil"/>
            </w:tcBorders>
          </w:tcPr>
          <w:p w14:paraId="35B0528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single" w:sz="2" w:space="0" w:color="000000"/>
              <w:left w:val="single" w:sz="2" w:space="0" w:color="000000"/>
              <w:bottom w:val="single" w:sz="2" w:space="0" w:color="000000"/>
              <w:right w:val="nil"/>
            </w:tcBorders>
            <w:shd w:val="clear" w:color="auto" w:fill="FFFFFF"/>
          </w:tcPr>
          <w:p w14:paraId="485AAC9B"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single" w:sz="2" w:space="0" w:color="000000"/>
              <w:left w:val="single" w:sz="2" w:space="0" w:color="000000"/>
              <w:bottom w:val="single" w:sz="2" w:space="0" w:color="000000"/>
              <w:right w:val="nil"/>
            </w:tcBorders>
            <w:shd w:val="clear" w:color="auto" w:fill="FFFFFF"/>
          </w:tcPr>
          <w:p w14:paraId="599C8C8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0,654</w:t>
            </w:r>
          </w:p>
        </w:tc>
        <w:tc>
          <w:tcPr>
            <w:tcW w:w="1018" w:type="dxa"/>
            <w:tcBorders>
              <w:top w:val="single" w:sz="2" w:space="0" w:color="000000"/>
              <w:left w:val="single" w:sz="2" w:space="0" w:color="000000"/>
              <w:bottom w:val="single" w:sz="2" w:space="0" w:color="000000"/>
              <w:right w:val="single" w:sz="2" w:space="0" w:color="000000"/>
            </w:tcBorders>
          </w:tcPr>
          <w:p w14:paraId="65C8D9A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08EC6608" w14:textId="77777777" w:rsidTr="001435DD">
        <w:tc>
          <w:tcPr>
            <w:tcW w:w="2410" w:type="dxa"/>
            <w:tcBorders>
              <w:top w:val="nil"/>
              <w:left w:val="single" w:sz="2" w:space="0" w:color="000000"/>
              <w:bottom w:val="single" w:sz="2" w:space="0" w:color="000000"/>
              <w:right w:val="nil"/>
            </w:tcBorders>
          </w:tcPr>
          <w:p w14:paraId="5FDCB29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lastRenderedPageBreak/>
              <w:t>Niepodległości</w:t>
            </w:r>
          </w:p>
        </w:tc>
        <w:tc>
          <w:tcPr>
            <w:tcW w:w="2880" w:type="dxa"/>
            <w:tcBorders>
              <w:top w:val="nil"/>
              <w:left w:val="single" w:sz="2" w:space="0" w:color="000000"/>
              <w:bottom w:val="single" w:sz="2" w:space="0" w:color="000000"/>
              <w:right w:val="nil"/>
            </w:tcBorders>
          </w:tcPr>
          <w:p w14:paraId="30BCE60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9D0C4A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915F48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0,246</w:t>
            </w:r>
          </w:p>
        </w:tc>
        <w:tc>
          <w:tcPr>
            <w:tcW w:w="1018" w:type="dxa"/>
            <w:tcBorders>
              <w:top w:val="nil"/>
              <w:left w:val="single" w:sz="2" w:space="0" w:color="000000"/>
              <w:bottom w:val="single" w:sz="2" w:space="0" w:color="000000"/>
              <w:right w:val="single" w:sz="2" w:space="0" w:color="000000"/>
            </w:tcBorders>
          </w:tcPr>
          <w:p w14:paraId="1A534E3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0D1CA1E5" w14:textId="77777777" w:rsidTr="001435DD">
        <w:tc>
          <w:tcPr>
            <w:tcW w:w="2410" w:type="dxa"/>
            <w:tcBorders>
              <w:top w:val="nil"/>
              <w:left w:val="single" w:sz="2" w:space="0" w:color="000000"/>
              <w:bottom w:val="single" w:sz="2" w:space="0" w:color="000000"/>
              <w:right w:val="nil"/>
            </w:tcBorders>
          </w:tcPr>
          <w:p w14:paraId="7012F06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Norwida</w:t>
            </w:r>
          </w:p>
        </w:tc>
        <w:tc>
          <w:tcPr>
            <w:tcW w:w="2880" w:type="dxa"/>
            <w:tcBorders>
              <w:top w:val="nil"/>
              <w:left w:val="single" w:sz="2" w:space="0" w:color="000000"/>
              <w:bottom w:val="single" w:sz="2" w:space="0" w:color="000000"/>
              <w:right w:val="nil"/>
            </w:tcBorders>
          </w:tcPr>
          <w:p w14:paraId="219DCC2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drogi nr 1 do Nałkowskiej</w:t>
            </w:r>
          </w:p>
        </w:tc>
        <w:tc>
          <w:tcPr>
            <w:tcW w:w="1620" w:type="dxa"/>
            <w:tcBorders>
              <w:top w:val="nil"/>
              <w:left w:val="single" w:sz="2" w:space="0" w:color="000000"/>
              <w:bottom w:val="single" w:sz="2" w:space="0" w:color="000000"/>
              <w:right w:val="nil"/>
            </w:tcBorders>
            <w:shd w:val="clear" w:color="auto" w:fill="FFFFFF"/>
          </w:tcPr>
          <w:p w14:paraId="3DACDBB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2B74D6A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0,450</w:t>
            </w:r>
          </w:p>
        </w:tc>
        <w:tc>
          <w:tcPr>
            <w:tcW w:w="1018" w:type="dxa"/>
            <w:tcBorders>
              <w:top w:val="nil"/>
              <w:left w:val="single" w:sz="2" w:space="0" w:color="000000"/>
              <w:bottom w:val="single" w:sz="2" w:space="0" w:color="000000"/>
              <w:right w:val="single" w:sz="2" w:space="0" w:color="000000"/>
            </w:tcBorders>
          </w:tcPr>
          <w:p w14:paraId="3C5B140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4D36022D" w14:textId="77777777" w:rsidTr="001435DD">
        <w:tc>
          <w:tcPr>
            <w:tcW w:w="2410" w:type="dxa"/>
            <w:tcBorders>
              <w:top w:val="nil"/>
              <w:left w:val="single" w:sz="2" w:space="0" w:color="000000"/>
              <w:bottom w:val="single" w:sz="2" w:space="0" w:color="000000"/>
              <w:right w:val="nil"/>
            </w:tcBorders>
          </w:tcPr>
          <w:p w14:paraId="1E7B950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Nowa</w:t>
            </w:r>
          </w:p>
        </w:tc>
        <w:tc>
          <w:tcPr>
            <w:tcW w:w="2880" w:type="dxa"/>
            <w:tcBorders>
              <w:top w:val="nil"/>
              <w:left w:val="single" w:sz="2" w:space="0" w:color="000000"/>
              <w:bottom w:val="single" w:sz="2" w:space="0" w:color="000000"/>
              <w:right w:val="nil"/>
            </w:tcBorders>
          </w:tcPr>
          <w:p w14:paraId="060FED6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2C1452E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22BE304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0,224</w:t>
            </w:r>
          </w:p>
        </w:tc>
        <w:tc>
          <w:tcPr>
            <w:tcW w:w="1018" w:type="dxa"/>
            <w:tcBorders>
              <w:top w:val="nil"/>
              <w:left w:val="single" w:sz="2" w:space="0" w:color="000000"/>
              <w:bottom w:val="single" w:sz="2" w:space="0" w:color="000000"/>
              <w:right w:val="single" w:sz="2" w:space="0" w:color="000000"/>
            </w:tcBorders>
          </w:tcPr>
          <w:p w14:paraId="754E058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C0C05FF" w14:textId="77777777" w:rsidTr="001435DD">
        <w:tc>
          <w:tcPr>
            <w:tcW w:w="2410" w:type="dxa"/>
            <w:tcBorders>
              <w:top w:val="nil"/>
              <w:left w:val="single" w:sz="2" w:space="0" w:color="000000"/>
              <w:bottom w:val="single" w:sz="2" w:space="0" w:color="000000"/>
              <w:right w:val="nil"/>
            </w:tcBorders>
          </w:tcPr>
          <w:p w14:paraId="2BFE49C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Nowowiejska</w:t>
            </w:r>
          </w:p>
        </w:tc>
        <w:tc>
          <w:tcPr>
            <w:tcW w:w="2880" w:type="dxa"/>
            <w:tcBorders>
              <w:top w:val="nil"/>
              <w:left w:val="single" w:sz="2" w:space="0" w:color="000000"/>
              <w:bottom w:val="single" w:sz="2" w:space="0" w:color="000000"/>
              <w:right w:val="nil"/>
            </w:tcBorders>
          </w:tcPr>
          <w:p w14:paraId="5561DB9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263230C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0,548</w:t>
            </w:r>
          </w:p>
        </w:tc>
        <w:tc>
          <w:tcPr>
            <w:tcW w:w="1382" w:type="dxa"/>
            <w:tcBorders>
              <w:top w:val="nil"/>
              <w:left w:val="single" w:sz="2" w:space="0" w:color="000000"/>
              <w:bottom w:val="single" w:sz="2" w:space="0" w:color="000000"/>
              <w:right w:val="nil"/>
            </w:tcBorders>
            <w:shd w:val="clear" w:color="auto" w:fill="FFFFFF"/>
          </w:tcPr>
          <w:p w14:paraId="6E873FD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55A87E8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75BB50C7" w14:textId="77777777" w:rsidTr="001435DD">
        <w:tc>
          <w:tcPr>
            <w:tcW w:w="2410" w:type="dxa"/>
            <w:tcBorders>
              <w:top w:val="nil"/>
              <w:left w:val="single" w:sz="2" w:space="0" w:color="000000"/>
              <w:bottom w:val="single" w:sz="2" w:space="0" w:color="000000"/>
              <w:right w:val="nil"/>
            </w:tcBorders>
          </w:tcPr>
          <w:p w14:paraId="344EDD8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Nowy Rynek (wiadukt)</w:t>
            </w:r>
          </w:p>
        </w:tc>
        <w:tc>
          <w:tcPr>
            <w:tcW w:w="2880" w:type="dxa"/>
            <w:tcBorders>
              <w:top w:val="nil"/>
              <w:left w:val="single" w:sz="2" w:space="0" w:color="000000"/>
              <w:bottom w:val="single" w:sz="2" w:space="0" w:color="000000"/>
              <w:right w:val="nil"/>
            </w:tcBorders>
          </w:tcPr>
          <w:p w14:paraId="50947DD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cały</w:t>
            </w:r>
          </w:p>
        </w:tc>
        <w:tc>
          <w:tcPr>
            <w:tcW w:w="1620" w:type="dxa"/>
            <w:tcBorders>
              <w:top w:val="nil"/>
              <w:left w:val="single" w:sz="2" w:space="0" w:color="000000"/>
              <w:bottom w:val="single" w:sz="2" w:space="0" w:color="000000"/>
              <w:right w:val="nil"/>
            </w:tcBorders>
            <w:shd w:val="clear" w:color="auto" w:fill="FFFFFF"/>
          </w:tcPr>
          <w:p w14:paraId="6BACBB7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0,100</w:t>
            </w:r>
          </w:p>
        </w:tc>
        <w:tc>
          <w:tcPr>
            <w:tcW w:w="1382" w:type="dxa"/>
            <w:tcBorders>
              <w:top w:val="nil"/>
              <w:left w:val="single" w:sz="2" w:space="0" w:color="000000"/>
              <w:bottom w:val="single" w:sz="2" w:space="0" w:color="000000"/>
              <w:right w:val="nil"/>
            </w:tcBorders>
            <w:shd w:val="clear" w:color="auto" w:fill="FFFFFF"/>
          </w:tcPr>
          <w:p w14:paraId="5CA0583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0E65E2D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762B4675" w14:textId="77777777" w:rsidTr="001435DD">
        <w:tc>
          <w:tcPr>
            <w:tcW w:w="2410" w:type="dxa"/>
            <w:tcBorders>
              <w:top w:val="nil"/>
              <w:left w:val="single" w:sz="2" w:space="0" w:color="000000"/>
              <w:bottom w:val="single" w:sz="2" w:space="0" w:color="000000"/>
              <w:right w:val="nil"/>
            </w:tcBorders>
          </w:tcPr>
          <w:p w14:paraId="2E16CED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Obrońców Westerplatte</w:t>
            </w:r>
          </w:p>
        </w:tc>
        <w:tc>
          <w:tcPr>
            <w:tcW w:w="2880" w:type="dxa"/>
            <w:tcBorders>
              <w:top w:val="nil"/>
              <w:left w:val="single" w:sz="2" w:space="0" w:color="000000"/>
              <w:bottom w:val="single" w:sz="2" w:space="0" w:color="000000"/>
              <w:right w:val="nil"/>
            </w:tcBorders>
          </w:tcPr>
          <w:p w14:paraId="3C0AD5C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6B7A61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0,498</w:t>
            </w:r>
          </w:p>
        </w:tc>
        <w:tc>
          <w:tcPr>
            <w:tcW w:w="1382" w:type="dxa"/>
            <w:tcBorders>
              <w:top w:val="nil"/>
              <w:left w:val="single" w:sz="2" w:space="0" w:color="000000"/>
              <w:bottom w:val="single" w:sz="2" w:space="0" w:color="000000"/>
              <w:right w:val="nil"/>
            </w:tcBorders>
            <w:shd w:val="clear" w:color="auto" w:fill="FFFFFF"/>
          </w:tcPr>
          <w:p w14:paraId="4E6C34D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283436E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11C266AF" w14:textId="77777777" w:rsidTr="001435DD">
        <w:tc>
          <w:tcPr>
            <w:tcW w:w="2410" w:type="dxa"/>
            <w:tcBorders>
              <w:top w:val="nil"/>
              <w:left w:val="single" w:sz="2" w:space="0" w:color="000000"/>
              <w:bottom w:val="single" w:sz="2" w:space="0" w:color="000000"/>
              <w:right w:val="nil"/>
            </w:tcBorders>
          </w:tcPr>
          <w:p w14:paraId="753AF11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Ogrodowa</w:t>
            </w:r>
          </w:p>
        </w:tc>
        <w:tc>
          <w:tcPr>
            <w:tcW w:w="2880" w:type="dxa"/>
            <w:tcBorders>
              <w:top w:val="nil"/>
              <w:left w:val="single" w:sz="2" w:space="0" w:color="000000"/>
              <w:bottom w:val="single" w:sz="2" w:space="0" w:color="000000"/>
              <w:right w:val="nil"/>
            </w:tcBorders>
          </w:tcPr>
          <w:p w14:paraId="713FB91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34ADDC43"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0CE7D5E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0,243</w:t>
            </w:r>
          </w:p>
        </w:tc>
        <w:tc>
          <w:tcPr>
            <w:tcW w:w="1018" w:type="dxa"/>
            <w:tcBorders>
              <w:top w:val="nil"/>
              <w:left w:val="single" w:sz="2" w:space="0" w:color="000000"/>
              <w:bottom w:val="single" w:sz="2" w:space="0" w:color="000000"/>
              <w:right w:val="single" w:sz="2" w:space="0" w:color="000000"/>
            </w:tcBorders>
          </w:tcPr>
          <w:p w14:paraId="3504BC8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510DB9FD" w14:textId="77777777" w:rsidTr="001435DD">
        <w:tc>
          <w:tcPr>
            <w:tcW w:w="2410" w:type="dxa"/>
            <w:tcBorders>
              <w:top w:val="nil"/>
              <w:left w:val="single" w:sz="2" w:space="0" w:color="000000"/>
              <w:bottom w:val="single" w:sz="2" w:space="0" w:color="000000"/>
              <w:right w:val="nil"/>
            </w:tcBorders>
          </w:tcPr>
          <w:p w14:paraId="69EA0BE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Okrętowa</w:t>
            </w:r>
          </w:p>
        </w:tc>
        <w:tc>
          <w:tcPr>
            <w:tcW w:w="2880" w:type="dxa"/>
            <w:tcBorders>
              <w:top w:val="nil"/>
              <w:left w:val="single" w:sz="2" w:space="0" w:color="000000"/>
              <w:bottom w:val="single" w:sz="2" w:space="0" w:color="000000"/>
              <w:right w:val="nil"/>
            </w:tcBorders>
          </w:tcPr>
          <w:p w14:paraId="52D7B64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3879547B"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21AAC87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0,430</w:t>
            </w:r>
          </w:p>
        </w:tc>
        <w:tc>
          <w:tcPr>
            <w:tcW w:w="1018" w:type="dxa"/>
            <w:tcBorders>
              <w:top w:val="nil"/>
              <w:left w:val="single" w:sz="2" w:space="0" w:color="000000"/>
              <w:bottom w:val="single" w:sz="2" w:space="0" w:color="000000"/>
              <w:right w:val="single" w:sz="2" w:space="0" w:color="000000"/>
            </w:tcBorders>
          </w:tcPr>
          <w:p w14:paraId="2FD9C95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6803FB9D" w14:textId="77777777" w:rsidTr="001435DD">
        <w:tc>
          <w:tcPr>
            <w:tcW w:w="2410" w:type="dxa"/>
            <w:tcBorders>
              <w:top w:val="nil"/>
              <w:left w:val="single" w:sz="2" w:space="0" w:color="000000"/>
              <w:bottom w:val="single" w:sz="2" w:space="0" w:color="000000"/>
              <w:right w:val="nil"/>
            </w:tcBorders>
          </w:tcPr>
          <w:p w14:paraId="16A4FF4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Okrzei</w:t>
            </w:r>
          </w:p>
        </w:tc>
        <w:tc>
          <w:tcPr>
            <w:tcW w:w="2880" w:type="dxa"/>
            <w:tcBorders>
              <w:top w:val="nil"/>
              <w:left w:val="single" w:sz="2" w:space="0" w:color="000000"/>
              <w:bottom w:val="single" w:sz="2" w:space="0" w:color="000000"/>
              <w:right w:val="nil"/>
            </w:tcBorders>
          </w:tcPr>
          <w:p w14:paraId="52E1C42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3A2F981D"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EEB58F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0,144</w:t>
            </w:r>
          </w:p>
        </w:tc>
        <w:tc>
          <w:tcPr>
            <w:tcW w:w="1018" w:type="dxa"/>
            <w:tcBorders>
              <w:top w:val="nil"/>
              <w:left w:val="single" w:sz="2" w:space="0" w:color="000000"/>
              <w:bottom w:val="single" w:sz="2" w:space="0" w:color="000000"/>
              <w:right w:val="single" w:sz="2" w:space="0" w:color="000000"/>
            </w:tcBorders>
          </w:tcPr>
          <w:p w14:paraId="35C1D48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C55B9E8" w14:textId="77777777" w:rsidTr="001435DD">
        <w:tc>
          <w:tcPr>
            <w:tcW w:w="2410" w:type="dxa"/>
            <w:tcBorders>
              <w:top w:val="nil"/>
              <w:left w:val="single" w:sz="2" w:space="0" w:color="000000"/>
              <w:bottom w:val="single" w:sz="2" w:space="0" w:color="000000"/>
              <w:right w:val="nil"/>
            </w:tcBorders>
          </w:tcPr>
          <w:p w14:paraId="7BD8A06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Orzeszkowej</w:t>
            </w:r>
          </w:p>
        </w:tc>
        <w:tc>
          <w:tcPr>
            <w:tcW w:w="2880" w:type="dxa"/>
            <w:tcBorders>
              <w:top w:val="nil"/>
              <w:left w:val="single" w:sz="2" w:space="0" w:color="000000"/>
              <w:bottom w:val="single" w:sz="2" w:space="0" w:color="000000"/>
              <w:right w:val="nil"/>
            </w:tcBorders>
          </w:tcPr>
          <w:p w14:paraId="408F997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FFF4DA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05327A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0,323</w:t>
            </w:r>
          </w:p>
        </w:tc>
        <w:tc>
          <w:tcPr>
            <w:tcW w:w="1018" w:type="dxa"/>
            <w:tcBorders>
              <w:top w:val="nil"/>
              <w:left w:val="single" w:sz="2" w:space="0" w:color="000000"/>
              <w:bottom w:val="single" w:sz="2" w:space="0" w:color="000000"/>
              <w:right w:val="single" w:sz="2" w:space="0" w:color="000000"/>
            </w:tcBorders>
          </w:tcPr>
          <w:p w14:paraId="71253B0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08597E65" w14:textId="77777777" w:rsidTr="001435DD">
        <w:tc>
          <w:tcPr>
            <w:tcW w:w="2410" w:type="dxa"/>
            <w:tcBorders>
              <w:top w:val="nil"/>
              <w:left w:val="single" w:sz="2" w:space="0" w:color="000000"/>
              <w:bottom w:val="single" w:sz="2" w:space="0" w:color="000000"/>
              <w:right w:val="nil"/>
            </w:tcBorders>
          </w:tcPr>
          <w:p w14:paraId="3FC9CEA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Paderewskiego</w:t>
            </w:r>
          </w:p>
        </w:tc>
        <w:tc>
          <w:tcPr>
            <w:tcW w:w="2880" w:type="dxa"/>
            <w:tcBorders>
              <w:top w:val="nil"/>
              <w:left w:val="single" w:sz="2" w:space="0" w:color="000000"/>
              <w:bottom w:val="single" w:sz="2" w:space="0" w:color="000000"/>
              <w:right w:val="nil"/>
            </w:tcBorders>
          </w:tcPr>
          <w:p w14:paraId="3C08A5B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32C961C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72B8C70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0,657</w:t>
            </w:r>
          </w:p>
        </w:tc>
        <w:tc>
          <w:tcPr>
            <w:tcW w:w="1018" w:type="dxa"/>
            <w:tcBorders>
              <w:top w:val="nil"/>
              <w:left w:val="single" w:sz="2" w:space="0" w:color="000000"/>
              <w:bottom w:val="single" w:sz="2" w:space="0" w:color="000000"/>
              <w:right w:val="single" w:sz="2" w:space="0" w:color="000000"/>
            </w:tcBorders>
          </w:tcPr>
          <w:p w14:paraId="35B8A9D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7520B526" w14:textId="77777777" w:rsidTr="001435DD">
        <w:tc>
          <w:tcPr>
            <w:tcW w:w="2410" w:type="dxa"/>
            <w:tcBorders>
              <w:top w:val="nil"/>
              <w:left w:val="single" w:sz="2" w:space="0" w:color="000000"/>
              <w:bottom w:val="single" w:sz="2" w:space="0" w:color="000000"/>
              <w:right w:val="nil"/>
            </w:tcBorders>
          </w:tcPr>
          <w:p w14:paraId="6C52ACE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Piaskowa</w:t>
            </w:r>
          </w:p>
        </w:tc>
        <w:tc>
          <w:tcPr>
            <w:tcW w:w="2880" w:type="dxa"/>
            <w:tcBorders>
              <w:top w:val="nil"/>
              <w:left w:val="single" w:sz="2" w:space="0" w:color="000000"/>
              <w:bottom w:val="single" w:sz="2" w:space="0" w:color="000000"/>
              <w:right w:val="nil"/>
            </w:tcBorders>
          </w:tcPr>
          <w:p w14:paraId="3ABEF27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W. Polskiego do laboratorium</w:t>
            </w:r>
          </w:p>
        </w:tc>
        <w:tc>
          <w:tcPr>
            <w:tcW w:w="1620" w:type="dxa"/>
            <w:tcBorders>
              <w:top w:val="nil"/>
              <w:left w:val="single" w:sz="2" w:space="0" w:color="000000"/>
              <w:bottom w:val="single" w:sz="2" w:space="0" w:color="000000"/>
              <w:right w:val="nil"/>
            </w:tcBorders>
            <w:shd w:val="clear" w:color="auto" w:fill="FFFFFF"/>
          </w:tcPr>
          <w:p w14:paraId="4A68275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18B99D8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0,140</w:t>
            </w:r>
          </w:p>
        </w:tc>
        <w:tc>
          <w:tcPr>
            <w:tcW w:w="1018" w:type="dxa"/>
            <w:tcBorders>
              <w:top w:val="nil"/>
              <w:left w:val="single" w:sz="2" w:space="0" w:color="000000"/>
              <w:bottom w:val="single" w:sz="2" w:space="0" w:color="000000"/>
              <w:right w:val="single" w:sz="2" w:space="0" w:color="000000"/>
            </w:tcBorders>
          </w:tcPr>
          <w:p w14:paraId="23DD1FF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251ADC6A" w14:textId="77777777" w:rsidTr="001435DD">
        <w:tc>
          <w:tcPr>
            <w:tcW w:w="2410" w:type="dxa"/>
            <w:tcBorders>
              <w:top w:val="nil"/>
              <w:left w:val="single" w:sz="2" w:space="0" w:color="000000"/>
              <w:bottom w:val="single" w:sz="2" w:space="0" w:color="000000"/>
              <w:right w:val="nil"/>
            </w:tcBorders>
          </w:tcPr>
          <w:p w14:paraId="02D2724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J. Piłsudskiego</w:t>
            </w:r>
          </w:p>
        </w:tc>
        <w:tc>
          <w:tcPr>
            <w:tcW w:w="2880" w:type="dxa"/>
            <w:tcBorders>
              <w:top w:val="nil"/>
              <w:left w:val="single" w:sz="2" w:space="0" w:color="000000"/>
              <w:bottom w:val="single" w:sz="2" w:space="0" w:color="000000"/>
              <w:right w:val="nil"/>
            </w:tcBorders>
          </w:tcPr>
          <w:p w14:paraId="5E7626C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cały</w:t>
            </w:r>
          </w:p>
        </w:tc>
        <w:tc>
          <w:tcPr>
            <w:tcW w:w="1620" w:type="dxa"/>
            <w:tcBorders>
              <w:top w:val="nil"/>
              <w:left w:val="single" w:sz="2" w:space="0" w:color="000000"/>
              <w:bottom w:val="single" w:sz="2" w:space="0" w:color="000000"/>
              <w:right w:val="nil"/>
            </w:tcBorders>
            <w:shd w:val="clear" w:color="auto" w:fill="FFFFFF"/>
          </w:tcPr>
          <w:p w14:paraId="75BA106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0,127</w:t>
            </w:r>
          </w:p>
        </w:tc>
        <w:tc>
          <w:tcPr>
            <w:tcW w:w="1382" w:type="dxa"/>
            <w:tcBorders>
              <w:top w:val="nil"/>
              <w:left w:val="single" w:sz="2" w:space="0" w:color="000000"/>
              <w:bottom w:val="single" w:sz="2" w:space="0" w:color="000000"/>
              <w:right w:val="nil"/>
            </w:tcBorders>
            <w:shd w:val="clear" w:color="auto" w:fill="FFFFFF"/>
          </w:tcPr>
          <w:p w14:paraId="7E14698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7020604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A301550" w14:textId="77777777" w:rsidTr="001435DD">
        <w:tc>
          <w:tcPr>
            <w:tcW w:w="2410" w:type="dxa"/>
            <w:tcBorders>
              <w:top w:val="nil"/>
              <w:left w:val="single" w:sz="2" w:space="0" w:color="000000"/>
              <w:bottom w:val="single" w:sz="2" w:space="0" w:color="000000"/>
              <w:right w:val="nil"/>
            </w:tcBorders>
          </w:tcPr>
          <w:p w14:paraId="128686C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Pionierów</w:t>
            </w:r>
          </w:p>
        </w:tc>
        <w:tc>
          <w:tcPr>
            <w:tcW w:w="2880" w:type="dxa"/>
            <w:tcBorders>
              <w:top w:val="nil"/>
              <w:left w:val="single" w:sz="2" w:space="0" w:color="000000"/>
              <w:bottom w:val="single" w:sz="2" w:space="0" w:color="000000"/>
              <w:right w:val="nil"/>
            </w:tcBorders>
          </w:tcPr>
          <w:p w14:paraId="4DED69F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280620B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0E22B28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0,566</w:t>
            </w:r>
          </w:p>
        </w:tc>
        <w:tc>
          <w:tcPr>
            <w:tcW w:w="1018" w:type="dxa"/>
            <w:tcBorders>
              <w:top w:val="nil"/>
              <w:left w:val="single" w:sz="2" w:space="0" w:color="000000"/>
              <w:bottom w:val="single" w:sz="2" w:space="0" w:color="000000"/>
              <w:right w:val="single" w:sz="2" w:space="0" w:color="000000"/>
            </w:tcBorders>
          </w:tcPr>
          <w:p w14:paraId="6426A90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2F544EF8" w14:textId="77777777" w:rsidTr="001435DD">
        <w:tc>
          <w:tcPr>
            <w:tcW w:w="2410" w:type="dxa"/>
            <w:tcBorders>
              <w:top w:val="nil"/>
              <w:left w:val="single" w:sz="2" w:space="0" w:color="000000"/>
              <w:bottom w:val="single" w:sz="2" w:space="0" w:color="000000"/>
              <w:right w:val="nil"/>
            </w:tcBorders>
          </w:tcPr>
          <w:p w14:paraId="61AE83B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Piotrowo </w:t>
            </w:r>
          </w:p>
        </w:tc>
        <w:tc>
          <w:tcPr>
            <w:tcW w:w="2880" w:type="dxa"/>
            <w:tcBorders>
              <w:top w:val="nil"/>
              <w:left w:val="single" w:sz="2" w:space="0" w:color="000000"/>
              <w:bottom w:val="single" w:sz="2" w:space="0" w:color="000000"/>
              <w:right w:val="nil"/>
            </w:tcBorders>
          </w:tcPr>
          <w:p w14:paraId="7F00D62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cała </w:t>
            </w:r>
          </w:p>
        </w:tc>
        <w:tc>
          <w:tcPr>
            <w:tcW w:w="1620" w:type="dxa"/>
            <w:tcBorders>
              <w:top w:val="nil"/>
              <w:left w:val="single" w:sz="2" w:space="0" w:color="000000"/>
              <w:bottom w:val="single" w:sz="2" w:space="0" w:color="000000"/>
              <w:right w:val="nil"/>
            </w:tcBorders>
            <w:shd w:val="clear" w:color="auto" w:fill="FFFFFF"/>
          </w:tcPr>
          <w:p w14:paraId="5E2496F8"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CC08B3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0,150</w:t>
            </w:r>
          </w:p>
        </w:tc>
        <w:tc>
          <w:tcPr>
            <w:tcW w:w="1018" w:type="dxa"/>
            <w:tcBorders>
              <w:top w:val="nil"/>
              <w:left w:val="single" w:sz="2" w:space="0" w:color="000000"/>
              <w:bottom w:val="single" w:sz="2" w:space="0" w:color="000000"/>
              <w:right w:val="single" w:sz="2" w:space="0" w:color="000000"/>
            </w:tcBorders>
          </w:tcPr>
          <w:p w14:paraId="41A9EF7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7C8DAECF" w14:textId="77777777" w:rsidTr="001435DD">
        <w:tc>
          <w:tcPr>
            <w:tcW w:w="2410" w:type="dxa"/>
            <w:tcBorders>
              <w:top w:val="nil"/>
              <w:left w:val="single" w:sz="2" w:space="0" w:color="000000"/>
              <w:bottom w:val="single" w:sz="2" w:space="0" w:color="000000"/>
              <w:right w:val="nil"/>
            </w:tcBorders>
          </w:tcPr>
          <w:p w14:paraId="5066566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Podgórna</w:t>
            </w:r>
          </w:p>
        </w:tc>
        <w:tc>
          <w:tcPr>
            <w:tcW w:w="2880" w:type="dxa"/>
            <w:tcBorders>
              <w:top w:val="nil"/>
              <w:left w:val="single" w:sz="2" w:space="0" w:color="000000"/>
              <w:bottom w:val="single" w:sz="2" w:space="0" w:color="000000"/>
              <w:right w:val="nil"/>
            </w:tcBorders>
          </w:tcPr>
          <w:p w14:paraId="010DDD9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BFA2BAB"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1769FBB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0,173</w:t>
            </w:r>
          </w:p>
        </w:tc>
        <w:tc>
          <w:tcPr>
            <w:tcW w:w="1018" w:type="dxa"/>
            <w:tcBorders>
              <w:top w:val="nil"/>
              <w:left w:val="single" w:sz="2" w:space="0" w:color="000000"/>
              <w:bottom w:val="single" w:sz="2" w:space="0" w:color="000000"/>
              <w:right w:val="single" w:sz="2" w:space="0" w:color="000000"/>
            </w:tcBorders>
          </w:tcPr>
          <w:p w14:paraId="57EB64F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CED4321" w14:textId="77777777" w:rsidTr="001435DD">
        <w:tc>
          <w:tcPr>
            <w:tcW w:w="2410" w:type="dxa"/>
            <w:tcBorders>
              <w:top w:val="nil"/>
              <w:left w:val="single" w:sz="2" w:space="0" w:color="000000"/>
              <w:bottom w:val="single" w:sz="2" w:space="0" w:color="000000"/>
              <w:right w:val="nil"/>
            </w:tcBorders>
          </w:tcPr>
          <w:p w14:paraId="6278379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 Pola</w:t>
            </w:r>
          </w:p>
        </w:tc>
        <w:tc>
          <w:tcPr>
            <w:tcW w:w="2880" w:type="dxa"/>
            <w:tcBorders>
              <w:top w:val="nil"/>
              <w:left w:val="single" w:sz="2" w:space="0" w:color="000000"/>
              <w:bottom w:val="single" w:sz="2" w:space="0" w:color="000000"/>
              <w:right w:val="nil"/>
            </w:tcBorders>
          </w:tcPr>
          <w:p w14:paraId="38F916B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ks. Sychty do 30-go Stycznia</w:t>
            </w:r>
          </w:p>
        </w:tc>
        <w:tc>
          <w:tcPr>
            <w:tcW w:w="1620" w:type="dxa"/>
            <w:tcBorders>
              <w:top w:val="nil"/>
              <w:left w:val="single" w:sz="2" w:space="0" w:color="000000"/>
              <w:bottom w:val="single" w:sz="2" w:space="0" w:color="000000"/>
              <w:right w:val="nil"/>
            </w:tcBorders>
            <w:shd w:val="clear" w:color="auto" w:fill="FFFFFF"/>
          </w:tcPr>
          <w:p w14:paraId="46E8235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529FE24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0,320</w:t>
            </w:r>
          </w:p>
        </w:tc>
        <w:tc>
          <w:tcPr>
            <w:tcW w:w="1018" w:type="dxa"/>
            <w:tcBorders>
              <w:top w:val="nil"/>
              <w:left w:val="single" w:sz="2" w:space="0" w:color="000000"/>
              <w:bottom w:val="single" w:sz="2" w:space="0" w:color="000000"/>
              <w:right w:val="single" w:sz="2" w:space="0" w:color="000000"/>
            </w:tcBorders>
          </w:tcPr>
          <w:p w14:paraId="5AB856F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084959CC" w14:textId="77777777" w:rsidTr="001435DD">
        <w:tc>
          <w:tcPr>
            <w:tcW w:w="2410" w:type="dxa"/>
            <w:tcBorders>
              <w:top w:val="nil"/>
              <w:left w:val="single" w:sz="2" w:space="0" w:color="000000"/>
              <w:bottom w:val="single" w:sz="2" w:space="0" w:color="000000"/>
              <w:right w:val="nil"/>
            </w:tcBorders>
          </w:tcPr>
          <w:p w14:paraId="65353D6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Pomorska</w:t>
            </w:r>
          </w:p>
        </w:tc>
        <w:tc>
          <w:tcPr>
            <w:tcW w:w="2880" w:type="dxa"/>
            <w:tcBorders>
              <w:top w:val="nil"/>
              <w:left w:val="single" w:sz="2" w:space="0" w:color="000000"/>
              <w:bottom w:val="single" w:sz="2" w:space="0" w:color="000000"/>
              <w:right w:val="nil"/>
            </w:tcBorders>
          </w:tcPr>
          <w:p w14:paraId="468262E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Mostowej do Gdańskiej</w:t>
            </w:r>
          </w:p>
        </w:tc>
        <w:tc>
          <w:tcPr>
            <w:tcW w:w="1620" w:type="dxa"/>
            <w:tcBorders>
              <w:top w:val="nil"/>
              <w:left w:val="single" w:sz="2" w:space="0" w:color="000000"/>
              <w:bottom w:val="single" w:sz="2" w:space="0" w:color="000000"/>
              <w:right w:val="nil"/>
            </w:tcBorders>
            <w:shd w:val="clear" w:color="auto" w:fill="FFFFFF"/>
          </w:tcPr>
          <w:p w14:paraId="131A004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788958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0,390</w:t>
            </w:r>
          </w:p>
        </w:tc>
        <w:tc>
          <w:tcPr>
            <w:tcW w:w="1018" w:type="dxa"/>
            <w:tcBorders>
              <w:top w:val="nil"/>
              <w:left w:val="single" w:sz="2" w:space="0" w:color="000000"/>
              <w:bottom w:val="single" w:sz="2" w:space="0" w:color="000000"/>
              <w:right w:val="single" w:sz="2" w:space="0" w:color="000000"/>
            </w:tcBorders>
          </w:tcPr>
          <w:p w14:paraId="7DDC522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11ABCD78" w14:textId="77777777" w:rsidTr="001435DD">
        <w:tc>
          <w:tcPr>
            <w:tcW w:w="2410" w:type="dxa"/>
            <w:tcBorders>
              <w:top w:val="nil"/>
              <w:left w:val="single" w:sz="2" w:space="0" w:color="000000"/>
              <w:bottom w:val="single" w:sz="2" w:space="0" w:color="000000"/>
              <w:right w:val="nil"/>
            </w:tcBorders>
          </w:tcPr>
          <w:p w14:paraId="0106ABA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Półwiejska</w:t>
            </w:r>
          </w:p>
        </w:tc>
        <w:tc>
          <w:tcPr>
            <w:tcW w:w="2880" w:type="dxa"/>
            <w:tcBorders>
              <w:top w:val="nil"/>
              <w:left w:val="single" w:sz="2" w:space="0" w:color="000000"/>
              <w:bottom w:val="single" w:sz="2" w:space="0" w:color="000000"/>
              <w:right w:val="nil"/>
            </w:tcBorders>
          </w:tcPr>
          <w:p w14:paraId="77F4A0A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EC4F9B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5ACEA5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0,180</w:t>
            </w:r>
          </w:p>
        </w:tc>
        <w:tc>
          <w:tcPr>
            <w:tcW w:w="1018" w:type="dxa"/>
            <w:tcBorders>
              <w:top w:val="nil"/>
              <w:left w:val="single" w:sz="2" w:space="0" w:color="000000"/>
              <w:bottom w:val="single" w:sz="2" w:space="0" w:color="000000"/>
              <w:right w:val="single" w:sz="2" w:space="0" w:color="000000"/>
            </w:tcBorders>
          </w:tcPr>
          <w:p w14:paraId="35A8395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3A2F28F4" w14:textId="77777777" w:rsidTr="001435DD">
        <w:tc>
          <w:tcPr>
            <w:tcW w:w="2410" w:type="dxa"/>
            <w:tcBorders>
              <w:top w:val="nil"/>
              <w:left w:val="single" w:sz="2" w:space="0" w:color="000000"/>
              <w:bottom w:val="single" w:sz="2" w:space="0" w:color="000000"/>
              <w:right w:val="nil"/>
            </w:tcBorders>
          </w:tcPr>
          <w:p w14:paraId="06F61D6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Portowców</w:t>
            </w:r>
          </w:p>
        </w:tc>
        <w:tc>
          <w:tcPr>
            <w:tcW w:w="2880" w:type="dxa"/>
            <w:tcBorders>
              <w:top w:val="nil"/>
              <w:left w:val="single" w:sz="2" w:space="0" w:color="000000"/>
              <w:bottom w:val="single" w:sz="2" w:space="0" w:color="000000"/>
              <w:right w:val="nil"/>
            </w:tcBorders>
          </w:tcPr>
          <w:p w14:paraId="2AD3DE9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1D0E908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52CB972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0,600</w:t>
            </w:r>
          </w:p>
        </w:tc>
        <w:tc>
          <w:tcPr>
            <w:tcW w:w="1018" w:type="dxa"/>
            <w:tcBorders>
              <w:top w:val="nil"/>
              <w:left w:val="single" w:sz="2" w:space="0" w:color="000000"/>
              <w:bottom w:val="single" w:sz="2" w:space="0" w:color="000000"/>
              <w:right w:val="single" w:sz="2" w:space="0" w:color="000000"/>
            </w:tcBorders>
          </w:tcPr>
          <w:p w14:paraId="6772CCF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692438E6" w14:textId="77777777" w:rsidTr="001435DD">
        <w:tc>
          <w:tcPr>
            <w:tcW w:w="2410" w:type="dxa"/>
            <w:tcBorders>
              <w:top w:val="nil"/>
              <w:left w:val="single" w:sz="2" w:space="0" w:color="000000"/>
              <w:bottom w:val="single" w:sz="2" w:space="0" w:color="000000"/>
              <w:right w:val="nil"/>
            </w:tcBorders>
          </w:tcPr>
          <w:p w14:paraId="3E42FC1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Prosta</w:t>
            </w:r>
          </w:p>
        </w:tc>
        <w:tc>
          <w:tcPr>
            <w:tcW w:w="2880" w:type="dxa"/>
            <w:tcBorders>
              <w:top w:val="nil"/>
              <w:left w:val="single" w:sz="2" w:space="0" w:color="000000"/>
              <w:bottom w:val="single" w:sz="2" w:space="0" w:color="000000"/>
              <w:right w:val="nil"/>
            </w:tcBorders>
          </w:tcPr>
          <w:p w14:paraId="2ACD19C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 (od Kolejowej do Kruczej)</w:t>
            </w:r>
          </w:p>
        </w:tc>
        <w:tc>
          <w:tcPr>
            <w:tcW w:w="1620" w:type="dxa"/>
            <w:tcBorders>
              <w:top w:val="nil"/>
              <w:left w:val="single" w:sz="2" w:space="0" w:color="000000"/>
              <w:bottom w:val="single" w:sz="2" w:space="0" w:color="000000"/>
              <w:right w:val="nil"/>
            </w:tcBorders>
            <w:shd w:val="clear" w:color="auto" w:fill="FFFFFF"/>
          </w:tcPr>
          <w:p w14:paraId="1963B07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207529F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0,150</w:t>
            </w:r>
          </w:p>
        </w:tc>
        <w:tc>
          <w:tcPr>
            <w:tcW w:w="1018" w:type="dxa"/>
            <w:tcBorders>
              <w:top w:val="nil"/>
              <w:left w:val="single" w:sz="2" w:space="0" w:color="000000"/>
              <w:bottom w:val="single" w:sz="2" w:space="0" w:color="000000"/>
              <w:right w:val="single" w:sz="2" w:space="0" w:color="000000"/>
            </w:tcBorders>
          </w:tcPr>
          <w:p w14:paraId="49D7715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5253B88E" w14:textId="77777777" w:rsidTr="001435DD">
        <w:tc>
          <w:tcPr>
            <w:tcW w:w="2410" w:type="dxa"/>
            <w:tcBorders>
              <w:top w:val="nil"/>
              <w:left w:val="single" w:sz="2" w:space="0" w:color="000000"/>
              <w:bottom w:val="single" w:sz="2" w:space="0" w:color="000000"/>
              <w:right w:val="nil"/>
            </w:tcBorders>
          </w:tcPr>
          <w:p w14:paraId="2DA7BA0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Przemysława II</w:t>
            </w:r>
          </w:p>
        </w:tc>
        <w:tc>
          <w:tcPr>
            <w:tcW w:w="2880" w:type="dxa"/>
            <w:tcBorders>
              <w:top w:val="nil"/>
              <w:left w:val="single" w:sz="2" w:space="0" w:color="000000"/>
              <w:bottom w:val="single" w:sz="2" w:space="0" w:color="000000"/>
              <w:right w:val="nil"/>
            </w:tcBorders>
          </w:tcPr>
          <w:p w14:paraId="16987CA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cała </w:t>
            </w:r>
          </w:p>
        </w:tc>
        <w:tc>
          <w:tcPr>
            <w:tcW w:w="1620" w:type="dxa"/>
            <w:tcBorders>
              <w:top w:val="nil"/>
              <w:left w:val="single" w:sz="2" w:space="0" w:color="000000"/>
              <w:bottom w:val="single" w:sz="2" w:space="0" w:color="000000"/>
              <w:right w:val="nil"/>
            </w:tcBorders>
            <w:shd w:val="clear" w:color="auto" w:fill="FFFFFF"/>
          </w:tcPr>
          <w:p w14:paraId="72F2F1E6"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D36FF9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0,800</w:t>
            </w:r>
          </w:p>
        </w:tc>
        <w:tc>
          <w:tcPr>
            <w:tcW w:w="1018" w:type="dxa"/>
            <w:tcBorders>
              <w:top w:val="nil"/>
              <w:left w:val="single" w:sz="2" w:space="0" w:color="000000"/>
              <w:bottom w:val="single" w:sz="2" w:space="0" w:color="000000"/>
              <w:right w:val="single" w:sz="2" w:space="0" w:color="000000"/>
            </w:tcBorders>
          </w:tcPr>
          <w:p w14:paraId="71F8013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7E437FB1" w14:textId="77777777" w:rsidTr="001435DD">
        <w:tc>
          <w:tcPr>
            <w:tcW w:w="2410" w:type="dxa"/>
            <w:tcBorders>
              <w:top w:val="nil"/>
              <w:left w:val="single" w:sz="2" w:space="0" w:color="000000"/>
              <w:bottom w:val="single" w:sz="2" w:space="0" w:color="000000"/>
              <w:right w:val="nil"/>
            </w:tcBorders>
          </w:tcPr>
          <w:p w14:paraId="70DBF91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Pułaskiego</w:t>
            </w:r>
          </w:p>
        </w:tc>
        <w:tc>
          <w:tcPr>
            <w:tcW w:w="2880" w:type="dxa"/>
            <w:tcBorders>
              <w:top w:val="nil"/>
              <w:left w:val="single" w:sz="2" w:space="0" w:color="000000"/>
              <w:bottom w:val="single" w:sz="2" w:space="0" w:color="000000"/>
              <w:right w:val="nil"/>
            </w:tcBorders>
          </w:tcPr>
          <w:p w14:paraId="41F11CC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9EA350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0901C1AA"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0,439</w:t>
            </w:r>
          </w:p>
        </w:tc>
        <w:tc>
          <w:tcPr>
            <w:tcW w:w="1018" w:type="dxa"/>
            <w:tcBorders>
              <w:top w:val="nil"/>
              <w:left w:val="single" w:sz="2" w:space="0" w:color="000000"/>
              <w:bottom w:val="single" w:sz="2" w:space="0" w:color="000000"/>
              <w:right w:val="single" w:sz="2" w:space="0" w:color="000000"/>
            </w:tcBorders>
          </w:tcPr>
          <w:p w14:paraId="236F41F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1D2AADD3" w14:textId="77777777" w:rsidTr="001435DD">
        <w:tc>
          <w:tcPr>
            <w:tcW w:w="2410" w:type="dxa"/>
            <w:tcBorders>
              <w:top w:val="nil"/>
              <w:left w:val="single" w:sz="2" w:space="0" w:color="000000"/>
              <w:bottom w:val="single" w:sz="2" w:space="0" w:color="000000"/>
              <w:right w:val="nil"/>
            </w:tcBorders>
          </w:tcPr>
          <w:p w14:paraId="7E86A20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Reymonta</w:t>
            </w:r>
          </w:p>
        </w:tc>
        <w:tc>
          <w:tcPr>
            <w:tcW w:w="2880" w:type="dxa"/>
            <w:tcBorders>
              <w:top w:val="nil"/>
              <w:left w:val="single" w:sz="2" w:space="0" w:color="000000"/>
              <w:bottom w:val="single" w:sz="2" w:space="0" w:color="000000"/>
              <w:right w:val="nil"/>
            </w:tcBorders>
          </w:tcPr>
          <w:p w14:paraId="0E02188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174630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908489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0,428</w:t>
            </w:r>
          </w:p>
        </w:tc>
        <w:tc>
          <w:tcPr>
            <w:tcW w:w="1018" w:type="dxa"/>
            <w:tcBorders>
              <w:top w:val="nil"/>
              <w:left w:val="single" w:sz="2" w:space="0" w:color="000000"/>
              <w:bottom w:val="single" w:sz="2" w:space="0" w:color="000000"/>
              <w:right w:val="single" w:sz="2" w:space="0" w:color="000000"/>
            </w:tcBorders>
          </w:tcPr>
          <w:p w14:paraId="7DD6313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7AEF5249" w14:textId="77777777" w:rsidTr="001435DD">
        <w:tc>
          <w:tcPr>
            <w:tcW w:w="2410" w:type="dxa"/>
            <w:tcBorders>
              <w:top w:val="nil"/>
              <w:left w:val="single" w:sz="2" w:space="0" w:color="000000"/>
              <w:bottom w:val="single" w:sz="2" w:space="0" w:color="000000"/>
              <w:right w:val="nil"/>
            </w:tcBorders>
          </w:tcPr>
          <w:p w14:paraId="095B3CF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Robotnicza</w:t>
            </w:r>
          </w:p>
        </w:tc>
        <w:tc>
          <w:tcPr>
            <w:tcW w:w="2880" w:type="dxa"/>
            <w:tcBorders>
              <w:top w:val="nil"/>
              <w:left w:val="single" w:sz="2" w:space="0" w:color="000000"/>
              <w:bottom w:val="single" w:sz="2" w:space="0" w:color="000000"/>
              <w:right w:val="nil"/>
            </w:tcBorders>
          </w:tcPr>
          <w:p w14:paraId="0C3E83E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55638C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7CC6B8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0,704</w:t>
            </w:r>
          </w:p>
        </w:tc>
        <w:tc>
          <w:tcPr>
            <w:tcW w:w="1018" w:type="dxa"/>
            <w:tcBorders>
              <w:top w:val="nil"/>
              <w:left w:val="single" w:sz="2" w:space="0" w:color="000000"/>
              <w:bottom w:val="single" w:sz="2" w:space="0" w:color="000000"/>
              <w:right w:val="single" w:sz="2" w:space="0" w:color="000000"/>
            </w:tcBorders>
          </w:tcPr>
          <w:p w14:paraId="2845057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AB962FF" w14:textId="77777777" w:rsidTr="001435DD">
        <w:tc>
          <w:tcPr>
            <w:tcW w:w="2410" w:type="dxa"/>
            <w:tcBorders>
              <w:top w:val="nil"/>
              <w:left w:val="single" w:sz="2" w:space="0" w:color="000000"/>
              <w:bottom w:val="single" w:sz="2" w:space="0" w:color="000000"/>
              <w:right w:val="nil"/>
            </w:tcBorders>
          </w:tcPr>
          <w:p w14:paraId="4A34B33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Rokicka</w:t>
            </w:r>
          </w:p>
        </w:tc>
        <w:tc>
          <w:tcPr>
            <w:tcW w:w="2880" w:type="dxa"/>
            <w:tcBorders>
              <w:top w:val="nil"/>
              <w:left w:val="single" w:sz="2" w:space="0" w:color="000000"/>
              <w:bottom w:val="single" w:sz="2" w:space="0" w:color="000000"/>
              <w:right w:val="nil"/>
            </w:tcBorders>
          </w:tcPr>
          <w:p w14:paraId="62CCA9E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do granicy miasta Tczewa</w:t>
            </w:r>
          </w:p>
        </w:tc>
        <w:tc>
          <w:tcPr>
            <w:tcW w:w="1620" w:type="dxa"/>
            <w:tcBorders>
              <w:top w:val="nil"/>
              <w:left w:val="single" w:sz="2" w:space="0" w:color="000000"/>
              <w:bottom w:val="single" w:sz="2" w:space="0" w:color="000000"/>
              <w:right w:val="nil"/>
            </w:tcBorders>
            <w:shd w:val="clear" w:color="auto" w:fill="FFFFFF"/>
          </w:tcPr>
          <w:p w14:paraId="609E3FE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2077ED4"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1,191</w:t>
            </w:r>
          </w:p>
        </w:tc>
        <w:tc>
          <w:tcPr>
            <w:tcW w:w="1018" w:type="dxa"/>
            <w:tcBorders>
              <w:top w:val="nil"/>
              <w:left w:val="single" w:sz="2" w:space="0" w:color="000000"/>
              <w:bottom w:val="single" w:sz="2" w:space="0" w:color="000000"/>
              <w:right w:val="single" w:sz="2" w:space="0" w:color="000000"/>
            </w:tcBorders>
          </w:tcPr>
          <w:p w14:paraId="64995E0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4292905E" w14:textId="77777777" w:rsidTr="001435DD">
        <w:tc>
          <w:tcPr>
            <w:tcW w:w="2410" w:type="dxa"/>
            <w:tcBorders>
              <w:top w:val="nil"/>
              <w:left w:val="single" w:sz="2" w:space="0" w:color="000000"/>
              <w:bottom w:val="single" w:sz="2" w:space="0" w:color="000000"/>
              <w:right w:val="nil"/>
            </w:tcBorders>
          </w:tcPr>
          <w:p w14:paraId="6517C7C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Sadowa</w:t>
            </w:r>
          </w:p>
        </w:tc>
        <w:tc>
          <w:tcPr>
            <w:tcW w:w="2880" w:type="dxa"/>
            <w:tcBorders>
              <w:top w:val="nil"/>
              <w:left w:val="single" w:sz="2" w:space="0" w:color="000000"/>
              <w:bottom w:val="single" w:sz="2" w:space="0" w:color="000000"/>
              <w:right w:val="nil"/>
            </w:tcBorders>
          </w:tcPr>
          <w:p w14:paraId="5C57C96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 (obie strony od Gdańskiej)</w:t>
            </w:r>
          </w:p>
        </w:tc>
        <w:tc>
          <w:tcPr>
            <w:tcW w:w="1620" w:type="dxa"/>
            <w:tcBorders>
              <w:top w:val="nil"/>
              <w:left w:val="single" w:sz="2" w:space="0" w:color="000000"/>
              <w:bottom w:val="single" w:sz="2" w:space="0" w:color="000000"/>
              <w:right w:val="nil"/>
            </w:tcBorders>
            <w:shd w:val="clear" w:color="auto" w:fill="FFFFFF"/>
          </w:tcPr>
          <w:p w14:paraId="2ED733E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10EF5F4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0,500</w:t>
            </w:r>
          </w:p>
        </w:tc>
        <w:tc>
          <w:tcPr>
            <w:tcW w:w="1018" w:type="dxa"/>
            <w:tcBorders>
              <w:top w:val="nil"/>
              <w:left w:val="single" w:sz="2" w:space="0" w:color="000000"/>
              <w:bottom w:val="single" w:sz="2" w:space="0" w:color="000000"/>
              <w:right w:val="single" w:sz="2" w:space="0" w:color="000000"/>
            </w:tcBorders>
          </w:tcPr>
          <w:p w14:paraId="4A26839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5E22D809" w14:textId="77777777" w:rsidTr="001435DD">
        <w:tc>
          <w:tcPr>
            <w:tcW w:w="2410" w:type="dxa"/>
            <w:tcBorders>
              <w:top w:val="nil"/>
              <w:left w:val="single" w:sz="2" w:space="0" w:color="000000"/>
              <w:bottom w:val="single" w:sz="2" w:space="0" w:color="000000"/>
              <w:right w:val="nil"/>
            </w:tcBorders>
          </w:tcPr>
          <w:p w14:paraId="0BB94A8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Sambora</w:t>
            </w:r>
          </w:p>
        </w:tc>
        <w:tc>
          <w:tcPr>
            <w:tcW w:w="2880" w:type="dxa"/>
            <w:tcBorders>
              <w:top w:val="nil"/>
              <w:left w:val="single" w:sz="2" w:space="0" w:color="000000"/>
              <w:bottom w:val="single" w:sz="2" w:space="0" w:color="000000"/>
              <w:right w:val="nil"/>
            </w:tcBorders>
          </w:tcPr>
          <w:p w14:paraId="5E6DEC5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3A10E61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558502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0,271</w:t>
            </w:r>
          </w:p>
        </w:tc>
        <w:tc>
          <w:tcPr>
            <w:tcW w:w="1018" w:type="dxa"/>
            <w:tcBorders>
              <w:top w:val="nil"/>
              <w:left w:val="single" w:sz="2" w:space="0" w:color="000000"/>
              <w:bottom w:val="single" w:sz="2" w:space="0" w:color="000000"/>
              <w:right w:val="single" w:sz="2" w:space="0" w:color="000000"/>
            </w:tcBorders>
          </w:tcPr>
          <w:p w14:paraId="1806F64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524063DB" w14:textId="77777777" w:rsidTr="001435DD">
        <w:tc>
          <w:tcPr>
            <w:tcW w:w="2410" w:type="dxa"/>
            <w:tcBorders>
              <w:top w:val="nil"/>
              <w:left w:val="single" w:sz="2" w:space="0" w:color="000000"/>
              <w:bottom w:val="single" w:sz="2" w:space="0" w:color="000000"/>
              <w:right w:val="nil"/>
            </w:tcBorders>
          </w:tcPr>
          <w:p w14:paraId="79C6ADB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Saperska</w:t>
            </w:r>
          </w:p>
        </w:tc>
        <w:tc>
          <w:tcPr>
            <w:tcW w:w="2880" w:type="dxa"/>
            <w:tcBorders>
              <w:top w:val="nil"/>
              <w:left w:val="single" w:sz="2" w:space="0" w:color="000000"/>
              <w:bottom w:val="single" w:sz="2" w:space="0" w:color="000000"/>
              <w:right w:val="nil"/>
            </w:tcBorders>
          </w:tcPr>
          <w:p w14:paraId="5603BE5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68A90C1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8424A1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0,547</w:t>
            </w:r>
          </w:p>
        </w:tc>
        <w:tc>
          <w:tcPr>
            <w:tcW w:w="1018" w:type="dxa"/>
            <w:tcBorders>
              <w:top w:val="nil"/>
              <w:left w:val="single" w:sz="2" w:space="0" w:color="000000"/>
              <w:bottom w:val="single" w:sz="2" w:space="0" w:color="000000"/>
              <w:right w:val="single" w:sz="2" w:space="0" w:color="000000"/>
            </w:tcBorders>
          </w:tcPr>
          <w:p w14:paraId="6222205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4D18CFA" w14:textId="77777777" w:rsidTr="001435DD">
        <w:tc>
          <w:tcPr>
            <w:tcW w:w="2410" w:type="dxa"/>
            <w:tcBorders>
              <w:top w:val="nil"/>
              <w:left w:val="single" w:sz="2" w:space="0" w:color="000000"/>
              <w:bottom w:val="single" w:sz="2" w:space="0" w:color="000000"/>
              <w:right w:val="nil"/>
            </w:tcBorders>
          </w:tcPr>
          <w:p w14:paraId="0B439AC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Sienkiewicza</w:t>
            </w:r>
          </w:p>
        </w:tc>
        <w:tc>
          <w:tcPr>
            <w:tcW w:w="2880" w:type="dxa"/>
            <w:tcBorders>
              <w:top w:val="nil"/>
              <w:left w:val="single" w:sz="2" w:space="0" w:color="000000"/>
              <w:bottom w:val="single" w:sz="2" w:space="0" w:color="000000"/>
              <w:right w:val="nil"/>
            </w:tcBorders>
          </w:tcPr>
          <w:p w14:paraId="3B94C1E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4E02C1C"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70922E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0,698</w:t>
            </w:r>
          </w:p>
        </w:tc>
        <w:tc>
          <w:tcPr>
            <w:tcW w:w="1018" w:type="dxa"/>
            <w:tcBorders>
              <w:top w:val="nil"/>
              <w:left w:val="single" w:sz="2" w:space="0" w:color="000000"/>
              <w:bottom w:val="single" w:sz="2" w:space="0" w:color="000000"/>
              <w:right w:val="single" w:sz="2" w:space="0" w:color="000000"/>
            </w:tcBorders>
          </w:tcPr>
          <w:p w14:paraId="748D1E5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79CC97BA" w14:textId="77777777" w:rsidTr="001435DD">
        <w:tc>
          <w:tcPr>
            <w:tcW w:w="2410" w:type="dxa"/>
            <w:tcBorders>
              <w:top w:val="nil"/>
              <w:left w:val="single" w:sz="2" w:space="0" w:color="000000"/>
              <w:bottom w:val="single" w:sz="2" w:space="0" w:color="000000"/>
              <w:right w:val="nil"/>
            </w:tcBorders>
          </w:tcPr>
          <w:p w14:paraId="561A347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Sobieskiego</w:t>
            </w:r>
          </w:p>
        </w:tc>
        <w:tc>
          <w:tcPr>
            <w:tcW w:w="2880" w:type="dxa"/>
            <w:tcBorders>
              <w:top w:val="nil"/>
              <w:left w:val="single" w:sz="2" w:space="0" w:color="000000"/>
              <w:bottom w:val="single" w:sz="2" w:space="0" w:color="000000"/>
              <w:right w:val="nil"/>
            </w:tcBorders>
          </w:tcPr>
          <w:p w14:paraId="465B139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2F0C673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0,576</w:t>
            </w:r>
          </w:p>
        </w:tc>
        <w:tc>
          <w:tcPr>
            <w:tcW w:w="1382" w:type="dxa"/>
            <w:tcBorders>
              <w:top w:val="nil"/>
              <w:left w:val="single" w:sz="2" w:space="0" w:color="000000"/>
              <w:bottom w:val="single" w:sz="2" w:space="0" w:color="000000"/>
              <w:right w:val="nil"/>
            </w:tcBorders>
            <w:shd w:val="clear" w:color="auto" w:fill="FFFFFF"/>
          </w:tcPr>
          <w:p w14:paraId="09DFB7F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66A2420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3EF2324" w14:textId="77777777" w:rsidTr="001435DD">
        <w:tc>
          <w:tcPr>
            <w:tcW w:w="2410" w:type="dxa"/>
            <w:tcBorders>
              <w:top w:val="nil"/>
              <w:left w:val="single" w:sz="2" w:space="0" w:color="000000"/>
              <w:bottom w:val="single" w:sz="2" w:space="0" w:color="000000"/>
              <w:right w:val="nil"/>
            </w:tcBorders>
          </w:tcPr>
          <w:p w14:paraId="38E5C4D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Stanisławskiego</w:t>
            </w:r>
          </w:p>
        </w:tc>
        <w:tc>
          <w:tcPr>
            <w:tcW w:w="2880" w:type="dxa"/>
            <w:tcBorders>
              <w:top w:val="nil"/>
              <w:left w:val="single" w:sz="2" w:space="0" w:color="000000"/>
              <w:bottom w:val="single" w:sz="2" w:space="0" w:color="000000"/>
              <w:right w:val="nil"/>
            </w:tcBorders>
          </w:tcPr>
          <w:p w14:paraId="61BC3E5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DB0AD8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DFEF68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0,520</w:t>
            </w:r>
          </w:p>
        </w:tc>
        <w:tc>
          <w:tcPr>
            <w:tcW w:w="1018" w:type="dxa"/>
            <w:tcBorders>
              <w:top w:val="nil"/>
              <w:left w:val="single" w:sz="2" w:space="0" w:color="000000"/>
              <w:bottom w:val="single" w:sz="2" w:space="0" w:color="000000"/>
              <w:right w:val="single" w:sz="2" w:space="0" w:color="000000"/>
            </w:tcBorders>
          </w:tcPr>
          <w:p w14:paraId="49447FF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6EB89906" w14:textId="77777777" w:rsidTr="001435DD">
        <w:tc>
          <w:tcPr>
            <w:tcW w:w="2410" w:type="dxa"/>
            <w:tcBorders>
              <w:top w:val="nil"/>
              <w:left w:val="single" w:sz="2" w:space="0" w:color="000000"/>
              <w:bottom w:val="single" w:sz="2" w:space="0" w:color="000000"/>
              <w:right w:val="nil"/>
            </w:tcBorders>
          </w:tcPr>
          <w:p w14:paraId="6823FD2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Staszica</w:t>
            </w:r>
          </w:p>
        </w:tc>
        <w:tc>
          <w:tcPr>
            <w:tcW w:w="2880" w:type="dxa"/>
            <w:tcBorders>
              <w:top w:val="nil"/>
              <w:left w:val="single" w:sz="2" w:space="0" w:color="000000"/>
              <w:bottom w:val="single" w:sz="2" w:space="0" w:color="000000"/>
              <w:right w:val="nil"/>
            </w:tcBorders>
          </w:tcPr>
          <w:p w14:paraId="47B4DD8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0A240C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6B9C04D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0,440</w:t>
            </w:r>
          </w:p>
        </w:tc>
        <w:tc>
          <w:tcPr>
            <w:tcW w:w="1018" w:type="dxa"/>
            <w:tcBorders>
              <w:top w:val="nil"/>
              <w:left w:val="single" w:sz="2" w:space="0" w:color="000000"/>
              <w:bottom w:val="single" w:sz="2" w:space="0" w:color="000000"/>
              <w:right w:val="single" w:sz="2" w:space="0" w:color="000000"/>
            </w:tcBorders>
          </w:tcPr>
          <w:p w14:paraId="5B733B5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5267A6BF" w14:textId="77777777" w:rsidTr="001435DD">
        <w:tc>
          <w:tcPr>
            <w:tcW w:w="2410" w:type="dxa"/>
            <w:tcBorders>
              <w:top w:val="nil"/>
              <w:left w:val="single" w:sz="2" w:space="0" w:color="000000"/>
              <w:bottom w:val="single" w:sz="2" w:space="0" w:color="000000"/>
              <w:right w:val="nil"/>
            </w:tcBorders>
          </w:tcPr>
          <w:p w14:paraId="3AD3774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Starowiejska</w:t>
            </w:r>
          </w:p>
        </w:tc>
        <w:tc>
          <w:tcPr>
            <w:tcW w:w="2880" w:type="dxa"/>
            <w:tcBorders>
              <w:top w:val="nil"/>
              <w:left w:val="single" w:sz="2" w:space="0" w:color="000000"/>
              <w:bottom w:val="single" w:sz="2" w:space="0" w:color="000000"/>
              <w:right w:val="nil"/>
            </w:tcBorders>
          </w:tcPr>
          <w:p w14:paraId="5D93176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6EF506D5"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913F95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0,466</w:t>
            </w:r>
          </w:p>
        </w:tc>
        <w:tc>
          <w:tcPr>
            <w:tcW w:w="1018" w:type="dxa"/>
            <w:tcBorders>
              <w:top w:val="nil"/>
              <w:left w:val="single" w:sz="2" w:space="0" w:color="000000"/>
              <w:bottom w:val="single" w:sz="2" w:space="0" w:color="000000"/>
              <w:right w:val="single" w:sz="2" w:space="0" w:color="000000"/>
            </w:tcBorders>
          </w:tcPr>
          <w:p w14:paraId="1E52327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2EB5A323" w14:textId="77777777" w:rsidTr="001435DD">
        <w:tc>
          <w:tcPr>
            <w:tcW w:w="2410" w:type="dxa"/>
            <w:tcBorders>
              <w:top w:val="nil"/>
              <w:left w:val="single" w:sz="2" w:space="0" w:color="000000"/>
              <w:bottom w:val="single" w:sz="2" w:space="0" w:color="000000"/>
              <w:right w:val="nil"/>
            </w:tcBorders>
          </w:tcPr>
          <w:p w14:paraId="6D74D63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Stroma</w:t>
            </w:r>
          </w:p>
        </w:tc>
        <w:tc>
          <w:tcPr>
            <w:tcW w:w="2880" w:type="dxa"/>
            <w:tcBorders>
              <w:top w:val="nil"/>
              <w:left w:val="single" w:sz="2" w:space="0" w:color="000000"/>
              <w:bottom w:val="single" w:sz="2" w:space="0" w:color="000000"/>
              <w:right w:val="nil"/>
            </w:tcBorders>
          </w:tcPr>
          <w:p w14:paraId="364AB3E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6AE385B1"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58CD80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0,080</w:t>
            </w:r>
          </w:p>
        </w:tc>
        <w:tc>
          <w:tcPr>
            <w:tcW w:w="1018" w:type="dxa"/>
            <w:tcBorders>
              <w:top w:val="nil"/>
              <w:left w:val="single" w:sz="2" w:space="0" w:color="000000"/>
              <w:bottom w:val="single" w:sz="2" w:space="0" w:color="000000"/>
              <w:right w:val="single" w:sz="2" w:space="0" w:color="000000"/>
            </w:tcBorders>
          </w:tcPr>
          <w:p w14:paraId="774860C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4F7CF8E1" w14:textId="77777777" w:rsidTr="001435DD">
        <w:tc>
          <w:tcPr>
            <w:tcW w:w="2410" w:type="dxa"/>
            <w:tcBorders>
              <w:top w:val="nil"/>
              <w:left w:val="single" w:sz="2" w:space="0" w:color="000000"/>
              <w:bottom w:val="single" w:sz="2" w:space="0" w:color="000000"/>
              <w:right w:val="nil"/>
            </w:tcBorders>
          </w:tcPr>
          <w:p w14:paraId="09403E7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Strzelecka</w:t>
            </w:r>
          </w:p>
        </w:tc>
        <w:tc>
          <w:tcPr>
            <w:tcW w:w="2880" w:type="dxa"/>
            <w:tcBorders>
              <w:top w:val="nil"/>
              <w:left w:val="single" w:sz="2" w:space="0" w:color="000000"/>
              <w:bottom w:val="single" w:sz="2" w:space="0" w:color="000000"/>
              <w:right w:val="nil"/>
            </w:tcBorders>
          </w:tcPr>
          <w:p w14:paraId="00A969C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E4A8A4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0CA84B2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0,102</w:t>
            </w:r>
          </w:p>
        </w:tc>
        <w:tc>
          <w:tcPr>
            <w:tcW w:w="1018" w:type="dxa"/>
            <w:tcBorders>
              <w:top w:val="nil"/>
              <w:left w:val="single" w:sz="2" w:space="0" w:color="000000"/>
              <w:bottom w:val="single" w:sz="2" w:space="0" w:color="000000"/>
              <w:right w:val="single" w:sz="2" w:space="0" w:color="000000"/>
            </w:tcBorders>
          </w:tcPr>
          <w:p w14:paraId="2F579F0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D8996B1" w14:textId="77777777" w:rsidTr="001435DD">
        <w:tc>
          <w:tcPr>
            <w:tcW w:w="2410" w:type="dxa"/>
            <w:tcBorders>
              <w:top w:val="nil"/>
              <w:left w:val="single" w:sz="2" w:space="0" w:color="000000"/>
              <w:bottom w:val="single" w:sz="2" w:space="0" w:color="000000"/>
              <w:right w:val="nil"/>
            </w:tcBorders>
          </w:tcPr>
          <w:p w14:paraId="0864BD1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30-go Stycznia</w:t>
            </w:r>
          </w:p>
        </w:tc>
        <w:tc>
          <w:tcPr>
            <w:tcW w:w="2880" w:type="dxa"/>
            <w:tcBorders>
              <w:top w:val="nil"/>
              <w:left w:val="single" w:sz="2" w:space="0" w:color="000000"/>
              <w:bottom w:val="single" w:sz="2" w:space="0" w:color="000000"/>
              <w:right w:val="nil"/>
            </w:tcBorders>
          </w:tcPr>
          <w:p w14:paraId="1BB5C2D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26FF81A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3,197</w:t>
            </w:r>
          </w:p>
        </w:tc>
        <w:tc>
          <w:tcPr>
            <w:tcW w:w="1382" w:type="dxa"/>
            <w:tcBorders>
              <w:top w:val="nil"/>
              <w:left w:val="single" w:sz="2" w:space="0" w:color="000000"/>
              <w:bottom w:val="single" w:sz="2" w:space="0" w:color="000000"/>
              <w:right w:val="nil"/>
            </w:tcBorders>
            <w:shd w:val="clear" w:color="auto" w:fill="FFFFFF"/>
          </w:tcPr>
          <w:p w14:paraId="331DA03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1298087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1C947F9A" w14:textId="77777777" w:rsidTr="001435DD">
        <w:tc>
          <w:tcPr>
            <w:tcW w:w="2410" w:type="dxa"/>
            <w:tcBorders>
              <w:top w:val="nil"/>
              <w:left w:val="single" w:sz="2" w:space="0" w:color="000000"/>
              <w:bottom w:val="single" w:sz="2" w:space="0" w:color="000000"/>
              <w:right w:val="nil"/>
            </w:tcBorders>
          </w:tcPr>
          <w:p w14:paraId="5266FFD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ks. Sychty</w:t>
            </w:r>
          </w:p>
        </w:tc>
        <w:tc>
          <w:tcPr>
            <w:tcW w:w="2880" w:type="dxa"/>
            <w:tcBorders>
              <w:top w:val="nil"/>
              <w:left w:val="single" w:sz="2" w:space="0" w:color="000000"/>
              <w:bottom w:val="single" w:sz="2" w:space="0" w:color="000000"/>
              <w:right w:val="nil"/>
            </w:tcBorders>
          </w:tcPr>
          <w:p w14:paraId="547262A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433E8DC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51D3177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0,350</w:t>
            </w:r>
          </w:p>
        </w:tc>
        <w:tc>
          <w:tcPr>
            <w:tcW w:w="1018" w:type="dxa"/>
            <w:tcBorders>
              <w:top w:val="nil"/>
              <w:left w:val="single" w:sz="2" w:space="0" w:color="000000"/>
              <w:bottom w:val="single" w:sz="2" w:space="0" w:color="000000"/>
              <w:right w:val="single" w:sz="2" w:space="0" w:color="000000"/>
            </w:tcBorders>
          </w:tcPr>
          <w:p w14:paraId="2A370A5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4EA82455" w14:textId="77777777" w:rsidTr="001435DD">
        <w:tc>
          <w:tcPr>
            <w:tcW w:w="2410" w:type="dxa"/>
            <w:tcBorders>
              <w:top w:val="nil"/>
              <w:left w:val="single" w:sz="2" w:space="0" w:color="000000"/>
              <w:bottom w:val="single" w:sz="2" w:space="0" w:color="000000"/>
              <w:right w:val="nil"/>
            </w:tcBorders>
          </w:tcPr>
          <w:p w14:paraId="07F0022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Targowa</w:t>
            </w:r>
          </w:p>
        </w:tc>
        <w:tc>
          <w:tcPr>
            <w:tcW w:w="2880" w:type="dxa"/>
            <w:tcBorders>
              <w:top w:val="nil"/>
              <w:left w:val="single" w:sz="2" w:space="0" w:color="000000"/>
              <w:bottom w:val="single" w:sz="2" w:space="0" w:color="000000"/>
              <w:right w:val="nil"/>
            </w:tcBorders>
          </w:tcPr>
          <w:p w14:paraId="1D9039E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410A770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9847FF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1,213</w:t>
            </w:r>
          </w:p>
        </w:tc>
        <w:tc>
          <w:tcPr>
            <w:tcW w:w="1018" w:type="dxa"/>
            <w:tcBorders>
              <w:top w:val="nil"/>
              <w:left w:val="single" w:sz="2" w:space="0" w:color="000000"/>
              <w:bottom w:val="single" w:sz="2" w:space="0" w:color="000000"/>
              <w:right w:val="single" w:sz="2" w:space="0" w:color="000000"/>
            </w:tcBorders>
          </w:tcPr>
          <w:p w14:paraId="7B2ED4D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31089755" w14:textId="77777777" w:rsidTr="001435DD">
        <w:tc>
          <w:tcPr>
            <w:tcW w:w="2410" w:type="dxa"/>
            <w:tcBorders>
              <w:top w:val="nil"/>
              <w:left w:val="single" w:sz="2" w:space="0" w:color="000000"/>
              <w:bottom w:val="single" w:sz="2" w:space="0" w:color="000000"/>
              <w:right w:val="nil"/>
            </w:tcBorders>
          </w:tcPr>
          <w:p w14:paraId="23869DD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Tetmajera</w:t>
            </w:r>
          </w:p>
        </w:tc>
        <w:tc>
          <w:tcPr>
            <w:tcW w:w="2880" w:type="dxa"/>
            <w:tcBorders>
              <w:top w:val="nil"/>
              <w:left w:val="single" w:sz="2" w:space="0" w:color="000000"/>
              <w:bottom w:val="single" w:sz="2" w:space="0" w:color="000000"/>
              <w:right w:val="nil"/>
            </w:tcBorders>
          </w:tcPr>
          <w:p w14:paraId="7E61BCC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6934A2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5B906E6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0,220</w:t>
            </w:r>
          </w:p>
        </w:tc>
        <w:tc>
          <w:tcPr>
            <w:tcW w:w="1018" w:type="dxa"/>
            <w:tcBorders>
              <w:top w:val="nil"/>
              <w:left w:val="single" w:sz="2" w:space="0" w:color="000000"/>
              <w:bottom w:val="single" w:sz="2" w:space="0" w:color="000000"/>
              <w:right w:val="single" w:sz="2" w:space="0" w:color="000000"/>
            </w:tcBorders>
          </w:tcPr>
          <w:p w14:paraId="4EE7E35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6D63CB0A" w14:textId="77777777" w:rsidTr="001435DD">
        <w:tc>
          <w:tcPr>
            <w:tcW w:w="2410" w:type="dxa"/>
            <w:tcBorders>
              <w:top w:val="nil"/>
              <w:left w:val="single" w:sz="2" w:space="0" w:color="000000"/>
              <w:bottom w:val="single" w:sz="2" w:space="0" w:color="000000"/>
              <w:right w:val="nil"/>
            </w:tcBorders>
            <w:vAlign w:val="center"/>
          </w:tcPr>
          <w:p w14:paraId="31A269D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Topolowa z odcinkiem                     ul. Kasztanowej</w:t>
            </w:r>
          </w:p>
        </w:tc>
        <w:tc>
          <w:tcPr>
            <w:tcW w:w="2880" w:type="dxa"/>
            <w:tcBorders>
              <w:top w:val="nil"/>
              <w:left w:val="single" w:sz="2" w:space="0" w:color="000000"/>
              <w:bottom w:val="single" w:sz="2" w:space="0" w:color="000000"/>
              <w:right w:val="nil"/>
            </w:tcBorders>
            <w:vAlign w:val="center"/>
          </w:tcPr>
          <w:p w14:paraId="3EC39F1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Jodłowej (SP 12) do wylotu                     al. Solidarności</w:t>
            </w:r>
          </w:p>
        </w:tc>
        <w:tc>
          <w:tcPr>
            <w:tcW w:w="1620" w:type="dxa"/>
            <w:tcBorders>
              <w:top w:val="nil"/>
              <w:left w:val="single" w:sz="2" w:space="0" w:color="000000"/>
              <w:bottom w:val="single" w:sz="2" w:space="0" w:color="000000"/>
              <w:right w:val="nil"/>
            </w:tcBorders>
            <w:shd w:val="clear" w:color="auto" w:fill="FFFFFF"/>
            <w:vAlign w:val="center"/>
          </w:tcPr>
          <w:p w14:paraId="71BB3FD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vAlign w:val="center"/>
          </w:tcPr>
          <w:p w14:paraId="378C4EE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0,650</w:t>
            </w:r>
          </w:p>
        </w:tc>
        <w:tc>
          <w:tcPr>
            <w:tcW w:w="1018" w:type="dxa"/>
            <w:tcBorders>
              <w:top w:val="nil"/>
              <w:left w:val="single" w:sz="2" w:space="0" w:color="000000"/>
              <w:bottom w:val="single" w:sz="2" w:space="0" w:color="000000"/>
              <w:right w:val="single" w:sz="2" w:space="0" w:color="000000"/>
            </w:tcBorders>
            <w:vAlign w:val="center"/>
          </w:tcPr>
          <w:p w14:paraId="1CBBD84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300A54ED" w14:textId="77777777" w:rsidTr="001435DD">
        <w:tc>
          <w:tcPr>
            <w:tcW w:w="2410" w:type="dxa"/>
            <w:tcBorders>
              <w:top w:val="nil"/>
              <w:left w:val="single" w:sz="2" w:space="0" w:color="000000"/>
              <w:bottom w:val="single" w:sz="2" w:space="0" w:color="000000"/>
              <w:right w:val="nil"/>
            </w:tcBorders>
          </w:tcPr>
          <w:p w14:paraId="28713CE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Tuwima</w:t>
            </w:r>
          </w:p>
        </w:tc>
        <w:tc>
          <w:tcPr>
            <w:tcW w:w="2880" w:type="dxa"/>
            <w:tcBorders>
              <w:top w:val="nil"/>
              <w:left w:val="single" w:sz="2" w:space="0" w:color="000000"/>
              <w:bottom w:val="single" w:sz="2" w:space="0" w:color="000000"/>
              <w:right w:val="nil"/>
            </w:tcBorders>
          </w:tcPr>
          <w:p w14:paraId="1B39ACD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od Modrzewskiego do Reymonta</w:t>
            </w:r>
          </w:p>
        </w:tc>
        <w:tc>
          <w:tcPr>
            <w:tcW w:w="1620" w:type="dxa"/>
            <w:tcBorders>
              <w:top w:val="nil"/>
              <w:left w:val="single" w:sz="2" w:space="0" w:color="000000"/>
              <w:bottom w:val="single" w:sz="2" w:space="0" w:color="000000"/>
              <w:right w:val="nil"/>
            </w:tcBorders>
            <w:shd w:val="clear" w:color="auto" w:fill="FFFFFF"/>
          </w:tcPr>
          <w:p w14:paraId="0EA8FF9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0462EA6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0,168</w:t>
            </w:r>
          </w:p>
        </w:tc>
        <w:tc>
          <w:tcPr>
            <w:tcW w:w="1018" w:type="dxa"/>
            <w:tcBorders>
              <w:top w:val="nil"/>
              <w:left w:val="single" w:sz="2" w:space="0" w:color="000000"/>
              <w:bottom w:val="single" w:sz="2" w:space="0" w:color="000000"/>
              <w:right w:val="single" w:sz="2" w:space="0" w:color="000000"/>
            </w:tcBorders>
          </w:tcPr>
          <w:p w14:paraId="61C7260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5916E0E8" w14:textId="77777777" w:rsidTr="001435DD">
        <w:tc>
          <w:tcPr>
            <w:tcW w:w="2410" w:type="dxa"/>
            <w:tcBorders>
              <w:top w:val="nil"/>
              <w:left w:val="single" w:sz="2" w:space="0" w:color="000000"/>
              <w:bottom w:val="single" w:sz="2" w:space="0" w:color="000000"/>
              <w:right w:val="nil"/>
            </w:tcBorders>
          </w:tcPr>
          <w:p w14:paraId="1768CA0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Wąska </w:t>
            </w:r>
          </w:p>
        </w:tc>
        <w:tc>
          <w:tcPr>
            <w:tcW w:w="2880" w:type="dxa"/>
            <w:tcBorders>
              <w:top w:val="nil"/>
              <w:left w:val="single" w:sz="2" w:space="0" w:color="000000"/>
              <w:bottom w:val="single" w:sz="2" w:space="0" w:color="000000"/>
              <w:right w:val="nil"/>
            </w:tcBorders>
          </w:tcPr>
          <w:p w14:paraId="2A1B8F1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cała </w:t>
            </w:r>
          </w:p>
        </w:tc>
        <w:tc>
          <w:tcPr>
            <w:tcW w:w="1620" w:type="dxa"/>
            <w:tcBorders>
              <w:top w:val="nil"/>
              <w:left w:val="single" w:sz="2" w:space="0" w:color="000000"/>
              <w:bottom w:val="single" w:sz="2" w:space="0" w:color="000000"/>
              <w:right w:val="nil"/>
            </w:tcBorders>
            <w:shd w:val="clear" w:color="auto" w:fill="FFFFFF"/>
          </w:tcPr>
          <w:p w14:paraId="7E4E2F30"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1875349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0,553</w:t>
            </w:r>
          </w:p>
        </w:tc>
        <w:tc>
          <w:tcPr>
            <w:tcW w:w="1018" w:type="dxa"/>
            <w:tcBorders>
              <w:top w:val="nil"/>
              <w:left w:val="single" w:sz="2" w:space="0" w:color="000000"/>
              <w:bottom w:val="single" w:sz="2" w:space="0" w:color="000000"/>
              <w:right w:val="single" w:sz="2" w:space="0" w:color="000000"/>
            </w:tcBorders>
          </w:tcPr>
          <w:p w14:paraId="636FF50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820E3C0" w14:textId="77777777" w:rsidTr="001435DD">
        <w:tc>
          <w:tcPr>
            <w:tcW w:w="2410" w:type="dxa"/>
            <w:tcBorders>
              <w:top w:val="nil"/>
              <w:left w:val="single" w:sz="2" w:space="0" w:color="000000"/>
              <w:bottom w:val="single" w:sz="2" w:space="0" w:color="000000"/>
              <w:right w:val="nil"/>
            </w:tcBorders>
          </w:tcPr>
          <w:p w14:paraId="5DBF114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Wilcza</w:t>
            </w:r>
          </w:p>
        </w:tc>
        <w:tc>
          <w:tcPr>
            <w:tcW w:w="2880" w:type="dxa"/>
            <w:tcBorders>
              <w:top w:val="nil"/>
              <w:left w:val="single" w:sz="2" w:space="0" w:color="000000"/>
              <w:bottom w:val="single" w:sz="2" w:space="0" w:color="000000"/>
              <w:right w:val="nil"/>
            </w:tcBorders>
          </w:tcPr>
          <w:p w14:paraId="06079BD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 (od Kolejowej do Młyńskiej)</w:t>
            </w:r>
          </w:p>
        </w:tc>
        <w:tc>
          <w:tcPr>
            <w:tcW w:w="1620" w:type="dxa"/>
            <w:tcBorders>
              <w:top w:val="nil"/>
              <w:left w:val="single" w:sz="2" w:space="0" w:color="000000"/>
              <w:bottom w:val="single" w:sz="2" w:space="0" w:color="000000"/>
              <w:right w:val="nil"/>
            </w:tcBorders>
            <w:shd w:val="clear" w:color="auto" w:fill="FFFFFF"/>
          </w:tcPr>
          <w:p w14:paraId="6CF1DA39"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154D9E1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0,150</w:t>
            </w:r>
          </w:p>
        </w:tc>
        <w:tc>
          <w:tcPr>
            <w:tcW w:w="1018" w:type="dxa"/>
            <w:tcBorders>
              <w:top w:val="nil"/>
              <w:left w:val="single" w:sz="2" w:space="0" w:color="000000"/>
              <w:bottom w:val="single" w:sz="2" w:space="0" w:color="000000"/>
              <w:right w:val="single" w:sz="2" w:space="0" w:color="000000"/>
            </w:tcBorders>
          </w:tcPr>
          <w:p w14:paraId="5DB79D7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322F4A70" w14:textId="77777777" w:rsidTr="001435DD">
        <w:tc>
          <w:tcPr>
            <w:tcW w:w="2410" w:type="dxa"/>
            <w:tcBorders>
              <w:top w:val="nil"/>
              <w:left w:val="single" w:sz="2" w:space="0" w:color="000000"/>
              <w:bottom w:val="single" w:sz="2" w:space="0" w:color="000000"/>
              <w:right w:val="nil"/>
            </w:tcBorders>
          </w:tcPr>
          <w:p w14:paraId="50CE30D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Wiślana</w:t>
            </w:r>
          </w:p>
        </w:tc>
        <w:tc>
          <w:tcPr>
            <w:tcW w:w="2880" w:type="dxa"/>
            <w:tcBorders>
              <w:top w:val="nil"/>
              <w:left w:val="single" w:sz="2" w:space="0" w:color="000000"/>
              <w:bottom w:val="single" w:sz="2" w:space="0" w:color="000000"/>
              <w:right w:val="nil"/>
            </w:tcBorders>
          </w:tcPr>
          <w:p w14:paraId="1133834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od Pionierów do Robotniczej </w:t>
            </w:r>
          </w:p>
        </w:tc>
        <w:tc>
          <w:tcPr>
            <w:tcW w:w="1620" w:type="dxa"/>
            <w:tcBorders>
              <w:top w:val="nil"/>
              <w:left w:val="single" w:sz="2" w:space="0" w:color="000000"/>
              <w:bottom w:val="single" w:sz="2" w:space="0" w:color="000000"/>
              <w:right w:val="nil"/>
            </w:tcBorders>
            <w:shd w:val="clear" w:color="auto" w:fill="FFFFFF"/>
          </w:tcPr>
          <w:p w14:paraId="003F8A2B"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20A44B8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0,558</w:t>
            </w:r>
          </w:p>
        </w:tc>
        <w:tc>
          <w:tcPr>
            <w:tcW w:w="1018" w:type="dxa"/>
            <w:tcBorders>
              <w:top w:val="nil"/>
              <w:left w:val="single" w:sz="2" w:space="0" w:color="000000"/>
              <w:bottom w:val="single" w:sz="2" w:space="0" w:color="000000"/>
              <w:right w:val="single" w:sz="2" w:space="0" w:color="000000"/>
            </w:tcBorders>
          </w:tcPr>
          <w:p w14:paraId="59F1F42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3D02A6E0" w14:textId="77777777" w:rsidTr="001435DD">
        <w:tc>
          <w:tcPr>
            <w:tcW w:w="2410" w:type="dxa"/>
            <w:tcBorders>
              <w:top w:val="nil"/>
              <w:left w:val="single" w:sz="2" w:space="0" w:color="000000"/>
              <w:bottom w:val="single" w:sz="2" w:space="0" w:color="000000"/>
              <w:right w:val="nil"/>
            </w:tcBorders>
          </w:tcPr>
          <w:p w14:paraId="5B478A3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Wigury</w:t>
            </w:r>
          </w:p>
        </w:tc>
        <w:tc>
          <w:tcPr>
            <w:tcW w:w="2880" w:type="dxa"/>
            <w:tcBorders>
              <w:top w:val="nil"/>
              <w:left w:val="single" w:sz="2" w:space="0" w:color="000000"/>
              <w:bottom w:val="single" w:sz="2" w:space="0" w:color="000000"/>
              <w:right w:val="nil"/>
            </w:tcBorders>
          </w:tcPr>
          <w:p w14:paraId="628E76E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E73B59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1,581</w:t>
            </w:r>
          </w:p>
        </w:tc>
        <w:tc>
          <w:tcPr>
            <w:tcW w:w="1382" w:type="dxa"/>
            <w:tcBorders>
              <w:top w:val="nil"/>
              <w:left w:val="single" w:sz="2" w:space="0" w:color="000000"/>
              <w:bottom w:val="single" w:sz="2" w:space="0" w:color="000000"/>
              <w:right w:val="nil"/>
            </w:tcBorders>
            <w:shd w:val="clear" w:color="auto" w:fill="FFFFFF"/>
          </w:tcPr>
          <w:p w14:paraId="080919A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6029C1F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0903B3FB" w14:textId="77777777" w:rsidTr="001435DD">
        <w:tc>
          <w:tcPr>
            <w:tcW w:w="2410" w:type="dxa"/>
            <w:tcBorders>
              <w:top w:val="nil"/>
              <w:left w:val="single" w:sz="2" w:space="0" w:color="000000"/>
              <w:bottom w:val="single" w:sz="2" w:space="0" w:color="000000"/>
              <w:right w:val="nil"/>
            </w:tcBorders>
          </w:tcPr>
          <w:p w14:paraId="29C8B52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Wojska Polskiego</w:t>
            </w:r>
          </w:p>
        </w:tc>
        <w:tc>
          <w:tcPr>
            <w:tcW w:w="2880" w:type="dxa"/>
            <w:tcBorders>
              <w:top w:val="nil"/>
              <w:left w:val="single" w:sz="2" w:space="0" w:color="000000"/>
              <w:bottom w:val="single" w:sz="2" w:space="0" w:color="000000"/>
              <w:right w:val="nil"/>
            </w:tcBorders>
          </w:tcPr>
          <w:p w14:paraId="13DB0BA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55A3DF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1,193</w:t>
            </w:r>
          </w:p>
        </w:tc>
        <w:tc>
          <w:tcPr>
            <w:tcW w:w="1382" w:type="dxa"/>
            <w:tcBorders>
              <w:top w:val="nil"/>
              <w:left w:val="single" w:sz="2" w:space="0" w:color="000000"/>
              <w:bottom w:val="single" w:sz="2" w:space="0" w:color="000000"/>
              <w:right w:val="nil"/>
            </w:tcBorders>
            <w:shd w:val="clear" w:color="auto" w:fill="FFFFFF"/>
          </w:tcPr>
          <w:p w14:paraId="0207E6B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018" w:type="dxa"/>
            <w:tcBorders>
              <w:top w:val="nil"/>
              <w:left w:val="single" w:sz="2" w:space="0" w:color="000000"/>
              <w:bottom w:val="single" w:sz="2" w:space="0" w:color="000000"/>
              <w:right w:val="single" w:sz="2" w:space="0" w:color="000000"/>
            </w:tcBorders>
          </w:tcPr>
          <w:p w14:paraId="042B37A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7929942E" w14:textId="77777777" w:rsidTr="001435DD">
        <w:tc>
          <w:tcPr>
            <w:tcW w:w="2410" w:type="dxa"/>
            <w:tcBorders>
              <w:top w:val="nil"/>
              <w:left w:val="single" w:sz="2" w:space="0" w:color="000000"/>
              <w:bottom w:val="single" w:sz="2" w:space="0" w:color="000000"/>
              <w:right w:val="nil"/>
            </w:tcBorders>
          </w:tcPr>
          <w:p w14:paraId="6E1C5D4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Wyczółkowskiego</w:t>
            </w:r>
          </w:p>
        </w:tc>
        <w:tc>
          <w:tcPr>
            <w:tcW w:w="2880" w:type="dxa"/>
            <w:tcBorders>
              <w:top w:val="nil"/>
              <w:left w:val="single" w:sz="2" w:space="0" w:color="000000"/>
              <w:bottom w:val="single" w:sz="2" w:space="0" w:color="000000"/>
              <w:right w:val="nil"/>
            </w:tcBorders>
          </w:tcPr>
          <w:p w14:paraId="5132FA6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2BBC5E2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74744B1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0,400</w:t>
            </w:r>
          </w:p>
        </w:tc>
        <w:tc>
          <w:tcPr>
            <w:tcW w:w="1018" w:type="dxa"/>
            <w:tcBorders>
              <w:top w:val="nil"/>
              <w:left w:val="single" w:sz="2" w:space="0" w:color="000000"/>
              <w:bottom w:val="single" w:sz="2" w:space="0" w:color="000000"/>
              <w:right w:val="single" w:sz="2" w:space="0" w:color="000000"/>
            </w:tcBorders>
          </w:tcPr>
          <w:p w14:paraId="2C70A9A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10FA9420" w14:textId="77777777" w:rsidTr="001435DD">
        <w:tc>
          <w:tcPr>
            <w:tcW w:w="2410" w:type="dxa"/>
            <w:tcBorders>
              <w:top w:val="nil"/>
              <w:left w:val="single" w:sz="2" w:space="0" w:color="000000"/>
              <w:bottom w:val="single" w:sz="2" w:space="0" w:color="000000"/>
              <w:right w:val="nil"/>
            </w:tcBorders>
          </w:tcPr>
          <w:p w14:paraId="4B26961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kard. Wyszyńskiego</w:t>
            </w:r>
          </w:p>
        </w:tc>
        <w:tc>
          <w:tcPr>
            <w:tcW w:w="2880" w:type="dxa"/>
            <w:tcBorders>
              <w:top w:val="nil"/>
              <w:left w:val="single" w:sz="2" w:space="0" w:color="000000"/>
              <w:bottom w:val="single" w:sz="2" w:space="0" w:color="000000"/>
              <w:right w:val="nil"/>
            </w:tcBorders>
          </w:tcPr>
          <w:p w14:paraId="22596B25"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B701C0B"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76F0B54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0,520</w:t>
            </w:r>
          </w:p>
        </w:tc>
        <w:tc>
          <w:tcPr>
            <w:tcW w:w="1018" w:type="dxa"/>
            <w:tcBorders>
              <w:top w:val="nil"/>
              <w:left w:val="single" w:sz="2" w:space="0" w:color="000000"/>
              <w:bottom w:val="single" w:sz="2" w:space="0" w:color="000000"/>
              <w:right w:val="single" w:sz="2" w:space="0" w:color="000000"/>
            </w:tcBorders>
          </w:tcPr>
          <w:p w14:paraId="0B67321F"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74CED0BD" w14:textId="77777777" w:rsidTr="001435DD">
        <w:tc>
          <w:tcPr>
            <w:tcW w:w="2410" w:type="dxa"/>
            <w:tcBorders>
              <w:top w:val="nil"/>
              <w:left w:val="single" w:sz="2" w:space="0" w:color="000000"/>
              <w:bottom w:val="single" w:sz="2" w:space="0" w:color="000000"/>
              <w:right w:val="nil"/>
            </w:tcBorders>
          </w:tcPr>
          <w:p w14:paraId="7811405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Zamkowa</w:t>
            </w:r>
          </w:p>
        </w:tc>
        <w:tc>
          <w:tcPr>
            <w:tcW w:w="2880" w:type="dxa"/>
            <w:tcBorders>
              <w:top w:val="nil"/>
              <w:left w:val="single" w:sz="2" w:space="0" w:color="000000"/>
              <w:bottom w:val="single" w:sz="2" w:space="0" w:color="000000"/>
              <w:right w:val="nil"/>
            </w:tcBorders>
          </w:tcPr>
          <w:p w14:paraId="48DDB2E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7C25206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759237A"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0,496</w:t>
            </w:r>
          </w:p>
        </w:tc>
        <w:tc>
          <w:tcPr>
            <w:tcW w:w="1018" w:type="dxa"/>
            <w:tcBorders>
              <w:top w:val="nil"/>
              <w:left w:val="single" w:sz="2" w:space="0" w:color="000000"/>
              <w:bottom w:val="single" w:sz="2" w:space="0" w:color="000000"/>
              <w:right w:val="single" w:sz="2" w:space="0" w:color="000000"/>
            </w:tcBorders>
          </w:tcPr>
          <w:p w14:paraId="71B2D62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6119FD06" w14:textId="77777777" w:rsidTr="001435DD">
        <w:tc>
          <w:tcPr>
            <w:tcW w:w="2410" w:type="dxa"/>
            <w:tcBorders>
              <w:top w:val="nil"/>
              <w:left w:val="single" w:sz="2" w:space="0" w:color="000000"/>
              <w:bottom w:val="single" w:sz="2" w:space="0" w:color="000000"/>
              <w:right w:val="nil"/>
            </w:tcBorders>
          </w:tcPr>
          <w:p w14:paraId="3D2AC79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Zielona </w:t>
            </w:r>
          </w:p>
        </w:tc>
        <w:tc>
          <w:tcPr>
            <w:tcW w:w="2880" w:type="dxa"/>
            <w:tcBorders>
              <w:top w:val="nil"/>
              <w:left w:val="single" w:sz="2" w:space="0" w:color="000000"/>
              <w:bottom w:val="single" w:sz="2" w:space="0" w:color="000000"/>
              <w:right w:val="nil"/>
            </w:tcBorders>
          </w:tcPr>
          <w:p w14:paraId="2D37B91C"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cała </w:t>
            </w:r>
          </w:p>
        </w:tc>
        <w:tc>
          <w:tcPr>
            <w:tcW w:w="1620" w:type="dxa"/>
            <w:tcBorders>
              <w:top w:val="nil"/>
              <w:left w:val="single" w:sz="2" w:space="0" w:color="000000"/>
              <w:bottom w:val="single" w:sz="2" w:space="0" w:color="000000"/>
              <w:right w:val="nil"/>
            </w:tcBorders>
            <w:shd w:val="clear" w:color="auto" w:fill="FFFFFF"/>
          </w:tcPr>
          <w:p w14:paraId="4DC52510"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1F2BB201"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0,220</w:t>
            </w:r>
          </w:p>
        </w:tc>
        <w:tc>
          <w:tcPr>
            <w:tcW w:w="1018" w:type="dxa"/>
            <w:tcBorders>
              <w:top w:val="nil"/>
              <w:left w:val="single" w:sz="2" w:space="0" w:color="000000"/>
              <w:bottom w:val="single" w:sz="2" w:space="0" w:color="000000"/>
              <w:right w:val="single" w:sz="2" w:space="0" w:color="000000"/>
            </w:tcBorders>
          </w:tcPr>
          <w:p w14:paraId="6A58860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3F28EDD0" w14:textId="77777777" w:rsidTr="001435DD">
        <w:tc>
          <w:tcPr>
            <w:tcW w:w="2410" w:type="dxa"/>
            <w:tcBorders>
              <w:top w:val="nil"/>
              <w:left w:val="single" w:sz="2" w:space="0" w:color="000000"/>
              <w:bottom w:val="single" w:sz="2" w:space="0" w:color="000000"/>
              <w:right w:val="nil"/>
            </w:tcBorders>
          </w:tcPr>
          <w:p w14:paraId="3D0CCA8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 Zwycięstwa</w:t>
            </w:r>
          </w:p>
        </w:tc>
        <w:tc>
          <w:tcPr>
            <w:tcW w:w="2880" w:type="dxa"/>
            <w:tcBorders>
              <w:top w:val="nil"/>
              <w:left w:val="single" w:sz="2" w:space="0" w:color="000000"/>
              <w:bottom w:val="single" w:sz="2" w:space="0" w:color="000000"/>
              <w:right w:val="nil"/>
            </w:tcBorders>
          </w:tcPr>
          <w:p w14:paraId="2EC1DCAE"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E3BD7E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38D77B56"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0,649</w:t>
            </w:r>
          </w:p>
        </w:tc>
        <w:tc>
          <w:tcPr>
            <w:tcW w:w="1018" w:type="dxa"/>
            <w:tcBorders>
              <w:top w:val="nil"/>
              <w:left w:val="single" w:sz="2" w:space="0" w:color="000000"/>
              <w:bottom w:val="single" w:sz="2" w:space="0" w:color="000000"/>
              <w:right w:val="single" w:sz="2" w:space="0" w:color="000000"/>
            </w:tcBorders>
          </w:tcPr>
          <w:p w14:paraId="3DA35CB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22A50CE5" w14:textId="77777777" w:rsidTr="001435DD">
        <w:tc>
          <w:tcPr>
            <w:tcW w:w="2410" w:type="dxa"/>
            <w:tcBorders>
              <w:top w:val="nil"/>
              <w:left w:val="single" w:sz="2" w:space="0" w:color="000000"/>
              <w:bottom w:val="single" w:sz="2" w:space="0" w:color="000000"/>
              <w:right w:val="nil"/>
            </w:tcBorders>
          </w:tcPr>
          <w:p w14:paraId="20381EC7"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Zygmunta Starego</w:t>
            </w:r>
          </w:p>
        </w:tc>
        <w:tc>
          <w:tcPr>
            <w:tcW w:w="2880" w:type="dxa"/>
            <w:tcBorders>
              <w:top w:val="nil"/>
              <w:left w:val="single" w:sz="2" w:space="0" w:color="000000"/>
              <w:bottom w:val="single" w:sz="2" w:space="0" w:color="000000"/>
              <w:right w:val="nil"/>
            </w:tcBorders>
          </w:tcPr>
          <w:p w14:paraId="2401867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 xml:space="preserve">cała  </w:t>
            </w:r>
          </w:p>
        </w:tc>
        <w:tc>
          <w:tcPr>
            <w:tcW w:w="1620" w:type="dxa"/>
            <w:tcBorders>
              <w:top w:val="nil"/>
              <w:left w:val="single" w:sz="2" w:space="0" w:color="000000"/>
              <w:bottom w:val="single" w:sz="2" w:space="0" w:color="000000"/>
              <w:right w:val="nil"/>
            </w:tcBorders>
            <w:shd w:val="clear" w:color="auto" w:fill="FFFFFF"/>
          </w:tcPr>
          <w:p w14:paraId="698F883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4268DCA0"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0,373</w:t>
            </w:r>
          </w:p>
        </w:tc>
        <w:tc>
          <w:tcPr>
            <w:tcW w:w="1018" w:type="dxa"/>
            <w:tcBorders>
              <w:top w:val="nil"/>
              <w:left w:val="single" w:sz="2" w:space="0" w:color="000000"/>
              <w:bottom w:val="single" w:sz="2" w:space="0" w:color="000000"/>
              <w:right w:val="single" w:sz="2" w:space="0" w:color="000000"/>
            </w:tcBorders>
          </w:tcPr>
          <w:p w14:paraId="4BE4C6A2"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4DE443F9" w14:textId="77777777" w:rsidTr="001435DD">
        <w:tc>
          <w:tcPr>
            <w:tcW w:w="2410" w:type="dxa"/>
            <w:tcBorders>
              <w:top w:val="nil"/>
              <w:left w:val="single" w:sz="2" w:space="0" w:color="000000"/>
              <w:bottom w:val="single" w:sz="2" w:space="0" w:color="000000"/>
              <w:right w:val="nil"/>
            </w:tcBorders>
          </w:tcPr>
          <w:p w14:paraId="30EC7114"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Żeromskiego</w:t>
            </w:r>
          </w:p>
        </w:tc>
        <w:tc>
          <w:tcPr>
            <w:tcW w:w="2880" w:type="dxa"/>
            <w:tcBorders>
              <w:top w:val="nil"/>
              <w:left w:val="single" w:sz="2" w:space="0" w:color="000000"/>
              <w:bottom w:val="single" w:sz="2" w:space="0" w:color="000000"/>
              <w:right w:val="nil"/>
            </w:tcBorders>
          </w:tcPr>
          <w:p w14:paraId="79BAD57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0F9C4832"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798A5358"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0,586</w:t>
            </w:r>
          </w:p>
        </w:tc>
        <w:tc>
          <w:tcPr>
            <w:tcW w:w="1018" w:type="dxa"/>
            <w:tcBorders>
              <w:top w:val="nil"/>
              <w:left w:val="single" w:sz="2" w:space="0" w:color="000000"/>
              <w:bottom w:val="single" w:sz="2" w:space="0" w:color="000000"/>
              <w:right w:val="single" w:sz="2" w:space="0" w:color="000000"/>
            </w:tcBorders>
          </w:tcPr>
          <w:p w14:paraId="4AAC451D"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II</w:t>
            </w:r>
          </w:p>
        </w:tc>
      </w:tr>
      <w:tr w:rsidR="00917213" w:rsidRPr="00917213" w14:paraId="17619DDC" w14:textId="77777777" w:rsidTr="001435DD">
        <w:tc>
          <w:tcPr>
            <w:tcW w:w="2410" w:type="dxa"/>
            <w:tcBorders>
              <w:top w:val="nil"/>
              <w:left w:val="single" w:sz="2" w:space="0" w:color="000000"/>
              <w:bottom w:val="single" w:sz="2" w:space="0" w:color="000000"/>
              <w:right w:val="nil"/>
            </w:tcBorders>
          </w:tcPr>
          <w:p w14:paraId="49108A8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Żwirki</w:t>
            </w:r>
          </w:p>
        </w:tc>
        <w:tc>
          <w:tcPr>
            <w:tcW w:w="2880" w:type="dxa"/>
            <w:tcBorders>
              <w:top w:val="nil"/>
              <w:left w:val="single" w:sz="2" w:space="0" w:color="000000"/>
              <w:bottom w:val="single" w:sz="2" w:space="0" w:color="000000"/>
              <w:right w:val="nil"/>
            </w:tcBorders>
          </w:tcPr>
          <w:p w14:paraId="1A9EA260"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cała</w:t>
            </w:r>
          </w:p>
        </w:tc>
        <w:tc>
          <w:tcPr>
            <w:tcW w:w="1620" w:type="dxa"/>
            <w:tcBorders>
              <w:top w:val="nil"/>
              <w:left w:val="single" w:sz="2" w:space="0" w:color="000000"/>
              <w:bottom w:val="single" w:sz="2" w:space="0" w:color="000000"/>
              <w:right w:val="nil"/>
            </w:tcBorders>
            <w:shd w:val="clear" w:color="auto" w:fill="FFFFFF"/>
          </w:tcPr>
          <w:p w14:paraId="52C80E19"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w:t>
            </w:r>
          </w:p>
        </w:tc>
        <w:tc>
          <w:tcPr>
            <w:tcW w:w="1382" w:type="dxa"/>
            <w:tcBorders>
              <w:top w:val="nil"/>
              <w:left w:val="single" w:sz="2" w:space="0" w:color="000000"/>
              <w:bottom w:val="single" w:sz="2" w:space="0" w:color="000000"/>
              <w:right w:val="nil"/>
            </w:tcBorders>
            <w:shd w:val="clear" w:color="auto" w:fill="FFFFFF"/>
          </w:tcPr>
          <w:p w14:paraId="5FD1AB06" w14:textId="77777777" w:rsidR="00917213" w:rsidRPr="00917213" w:rsidRDefault="00917213" w:rsidP="00917213">
            <w:pPr>
              <w:jc w:val="center"/>
              <w:rPr>
                <w:rFonts w:eastAsia="Comic Sans MS"/>
                <w:b/>
                <w:i/>
                <w:iCs/>
                <w:color w:val="000000"/>
                <w:sz w:val="18"/>
                <w:szCs w:val="21"/>
                <w:shd w:val="clear" w:color="auto" w:fill="FFFFFF"/>
              </w:rPr>
            </w:pPr>
            <w:r w:rsidRPr="00917213">
              <w:rPr>
                <w:rFonts w:eastAsia="Comic Sans MS"/>
                <w:b/>
                <w:i/>
                <w:iCs/>
                <w:color w:val="000000"/>
                <w:sz w:val="18"/>
                <w:szCs w:val="21"/>
                <w:shd w:val="clear" w:color="auto" w:fill="FFFFFF"/>
              </w:rPr>
              <w:t>0,885</w:t>
            </w:r>
          </w:p>
        </w:tc>
        <w:tc>
          <w:tcPr>
            <w:tcW w:w="1018" w:type="dxa"/>
            <w:tcBorders>
              <w:top w:val="nil"/>
              <w:left w:val="single" w:sz="2" w:space="0" w:color="000000"/>
              <w:bottom w:val="single" w:sz="2" w:space="0" w:color="000000"/>
              <w:right w:val="single" w:sz="2" w:space="0" w:color="000000"/>
            </w:tcBorders>
          </w:tcPr>
          <w:p w14:paraId="099AEC23" w14:textId="77777777" w:rsidR="00917213" w:rsidRPr="00917213" w:rsidRDefault="00917213" w:rsidP="00917213">
            <w:pPr>
              <w:jc w:val="center"/>
              <w:rPr>
                <w:rFonts w:eastAsia="Comic Sans MS"/>
                <w:i/>
                <w:iCs/>
                <w:color w:val="000000"/>
                <w:sz w:val="18"/>
                <w:szCs w:val="21"/>
                <w:shd w:val="clear" w:color="auto" w:fill="FFFFFF"/>
              </w:rPr>
            </w:pPr>
            <w:r w:rsidRPr="00917213">
              <w:rPr>
                <w:rFonts w:eastAsia="Comic Sans MS"/>
                <w:i/>
                <w:iCs/>
                <w:color w:val="000000"/>
                <w:sz w:val="18"/>
                <w:szCs w:val="21"/>
                <w:shd w:val="clear" w:color="auto" w:fill="FFFFFF"/>
              </w:rPr>
              <w:t>I</w:t>
            </w:r>
          </w:p>
        </w:tc>
      </w:tr>
      <w:tr w:rsidR="00917213" w:rsidRPr="00917213" w14:paraId="37660B2E" w14:textId="77777777" w:rsidTr="001435DD">
        <w:tc>
          <w:tcPr>
            <w:tcW w:w="2410" w:type="dxa"/>
            <w:tcBorders>
              <w:top w:val="nil"/>
              <w:left w:val="single" w:sz="2" w:space="0" w:color="000000"/>
              <w:bottom w:val="single" w:sz="2" w:space="0" w:color="000000"/>
              <w:right w:val="nil"/>
            </w:tcBorders>
          </w:tcPr>
          <w:p w14:paraId="16F1BBAB" w14:textId="77777777" w:rsidR="00917213" w:rsidRPr="00917213" w:rsidRDefault="00917213" w:rsidP="00917213">
            <w:pPr>
              <w:jc w:val="center"/>
              <w:rPr>
                <w:rFonts w:eastAsia="Comic Sans MS"/>
                <w:color w:val="000000"/>
                <w:shd w:val="clear" w:color="auto" w:fill="FFFFFF"/>
              </w:rPr>
            </w:pPr>
          </w:p>
        </w:tc>
        <w:tc>
          <w:tcPr>
            <w:tcW w:w="2880" w:type="dxa"/>
            <w:tcBorders>
              <w:top w:val="nil"/>
              <w:left w:val="single" w:sz="2" w:space="0" w:color="000000"/>
              <w:bottom w:val="single" w:sz="2" w:space="0" w:color="000000"/>
              <w:right w:val="nil"/>
            </w:tcBorders>
          </w:tcPr>
          <w:p w14:paraId="52B9522E" w14:textId="77777777" w:rsidR="00917213" w:rsidRPr="00917213" w:rsidRDefault="00917213" w:rsidP="00917213">
            <w:pPr>
              <w:jc w:val="center"/>
              <w:rPr>
                <w:rFonts w:eastAsia="Comic Sans MS"/>
                <w:color w:val="000000"/>
                <w:shd w:val="clear" w:color="auto" w:fill="FFFFFF"/>
              </w:rPr>
            </w:pPr>
          </w:p>
          <w:p w14:paraId="2A929E5B" w14:textId="77777777" w:rsidR="00917213" w:rsidRPr="00917213" w:rsidRDefault="00917213" w:rsidP="00917213">
            <w:pPr>
              <w:jc w:val="center"/>
              <w:rPr>
                <w:rFonts w:eastAsia="Comic Sans MS"/>
                <w:color w:val="000000"/>
                <w:shd w:val="clear" w:color="auto" w:fill="FFFFFF"/>
              </w:rPr>
            </w:pPr>
          </w:p>
          <w:p w14:paraId="55D1D542" w14:textId="77777777" w:rsidR="00917213" w:rsidRPr="00917213" w:rsidRDefault="00917213" w:rsidP="00917213">
            <w:pPr>
              <w:jc w:val="center"/>
              <w:rPr>
                <w:rFonts w:eastAsia="Comic Sans MS"/>
                <w:color w:val="000000"/>
                <w:shd w:val="clear" w:color="auto" w:fill="FFFFFF"/>
              </w:rPr>
            </w:pPr>
          </w:p>
        </w:tc>
        <w:tc>
          <w:tcPr>
            <w:tcW w:w="1620" w:type="dxa"/>
            <w:tcBorders>
              <w:top w:val="nil"/>
              <w:left w:val="single" w:sz="2" w:space="0" w:color="000000"/>
              <w:bottom w:val="single" w:sz="2" w:space="0" w:color="000000"/>
              <w:right w:val="nil"/>
            </w:tcBorders>
            <w:shd w:val="clear" w:color="auto" w:fill="FFFFFF"/>
          </w:tcPr>
          <w:p w14:paraId="6DEF3AC3" w14:textId="77777777" w:rsidR="00917213" w:rsidRPr="00917213" w:rsidRDefault="00917213" w:rsidP="00917213">
            <w:pPr>
              <w:jc w:val="center"/>
              <w:rPr>
                <w:rFonts w:eastAsia="Comic Sans MS"/>
                <w:b/>
                <w:color w:val="000000"/>
                <w:shd w:val="clear" w:color="auto" w:fill="FFFFFF"/>
              </w:rPr>
            </w:pPr>
            <w:r w:rsidRPr="00917213">
              <w:rPr>
                <w:rFonts w:eastAsia="Comic Sans MS"/>
                <w:b/>
                <w:color w:val="000000"/>
                <w:shd w:val="clear" w:color="auto" w:fill="FFFFFF"/>
              </w:rPr>
              <w:t>18,440</w:t>
            </w:r>
          </w:p>
          <w:p w14:paraId="0DAE395D" w14:textId="77777777" w:rsidR="00917213" w:rsidRPr="00917213" w:rsidRDefault="00917213" w:rsidP="00917213">
            <w:pPr>
              <w:jc w:val="center"/>
              <w:rPr>
                <w:rFonts w:eastAsia="Comic Sans MS"/>
                <w:b/>
                <w:color w:val="000000"/>
                <w:shd w:val="clear" w:color="auto" w:fill="FFFFFF"/>
              </w:rPr>
            </w:pPr>
          </w:p>
          <w:p w14:paraId="6FDB5543" w14:textId="77777777" w:rsidR="00917213" w:rsidRPr="00917213" w:rsidRDefault="00917213" w:rsidP="00917213">
            <w:pPr>
              <w:jc w:val="center"/>
              <w:rPr>
                <w:rFonts w:eastAsia="Comic Sans MS"/>
                <w:color w:val="000000"/>
                <w:shd w:val="clear" w:color="auto" w:fill="FFFFFF"/>
              </w:rPr>
            </w:pPr>
            <w:r w:rsidRPr="00917213">
              <w:rPr>
                <w:rFonts w:eastAsia="Comic Sans MS"/>
                <w:b/>
                <w:color w:val="000000"/>
                <w:shd w:val="clear" w:color="auto" w:fill="FFFFFF"/>
              </w:rPr>
              <w:t>30,58 %</w:t>
            </w:r>
          </w:p>
        </w:tc>
        <w:tc>
          <w:tcPr>
            <w:tcW w:w="1382" w:type="dxa"/>
            <w:tcBorders>
              <w:top w:val="nil"/>
              <w:left w:val="single" w:sz="2" w:space="0" w:color="000000"/>
              <w:bottom w:val="single" w:sz="2" w:space="0" w:color="000000"/>
              <w:right w:val="nil"/>
            </w:tcBorders>
          </w:tcPr>
          <w:p w14:paraId="4C62D92F" w14:textId="77777777" w:rsidR="00917213" w:rsidRPr="00917213" w:rsidRDefault="00917213" w:rsidP="00917213">
            <w:pPr>
              <w:jc w:val="center"/>
              <w:rPr>
                <w:rFonts w:eastAsia="Comic Sans MS"/>
                <w:b/>
                <w:color w:val="000000"/>
                <w:shd w:val="clear" w:color="auto" w:fill="FFFFFF"/>
              </w:rPr>
            </w:pPr>
            <w:r w:rsidRPr="00917213">
              <w:rPr>
                <w:rFonts w:eastAsia="Comic Sans MS"/>
                <w:b/>
                <w:color w:val="000000"/>
                <w:shd w:val="clear" w:color="auto" w:fill="FFFFFF"/>
              </w:rPr>
              <w:t>41,863</w:t>
            </w:r>
          </w:p>
          <w:p w14:paraId="0732C502" w14:textId="77777777" w:rsidR="00917213" w:rsidRPr="00917213" w:rsidRDefault="00917213" w:rsidP="00917213">
            <w:pPr>
              <w:jc w:val="center"/>
              <w:rPr>
                <w:rFonts w:eastAsia="Comic Sans MS"/>
                <w:b/>
                <w:color w:val="000000"/>
                <w:shd w:val="clear" w:color="auto" w:fill="FFFFFF"/>
              </w:rPr>
            </w:pPr>
          </w:p>
          <w:p w14:paraId="41BC848A" w14:textId="77777777" w:rsidR="00917213" w:rsidRPr="00917213" w:rsidRDefault="00917213" w:rsidP="00917213">
            <w:pPr>
              <w:jc w:val="center"/>
              <w:rPr>
                <w:rFonts w:eastAsia="Comic Sans MS"/>
                <w:color w:val="000000"/>
                <w:shd w:val="clear" w:color="auto" w:fill="FFFFFF"/>
              </w:rPr>
            </w:pPr>
            <w:r w:rsidRPr="00917213">
              <w:rPr>
                <w:rFonts w:eastAsia="Comic Sans MS"/>
                <w:b/>
                <w:color w:val="000000"/>
                <w:shd w:val="clear" w:color="auto" w:fill="FFFFFF"/>
              </w:rPr>
              <w:t>69,42  %</w:t>
            </w:r>
          </w:p>
        </w:tc>
        <w:tc>
          <w:tcPr>
            <w:tcW w:w="1018" w:type="dxa"/>
            <w:tcBorders>
              <w:top w:val="nil"/>
              <w:left w:val="single" w:sz="2" w:space="0" w:color="000000"/>
              <w:bottom w:val="single" w:sz="2" w:space="0" w:color="000000"/>
              <w:right w:val="single" w:sz="2" w:space="0" w:color="000000"/>
            </w:tcBorders>
          </w:tcPr>
          <w:p w14:paraId="78357F6A" w14:textId="77777777" w:rsidR="00917213" w:rsidRPr="00917213" w:rsidRDefault="00917213" w:rsidP="00917213">
            <w:pPr>
              <w:jc w:val="center"/>
              <w:rPr>
                <w:rFonts w:eastAsia="Comic Sans MS"/>
                <w:color w:val="000000"/>
                <w:shd w:val="clear" w:color="auto" w:fill="FFFFFF"/>
              </w:rPr>
            </w:pPr>
          </w:p>
        </w:tc>
      </w:tr>
    </w:tbl>
    <w:p w14:paraId="60C7BF59" w14:textId="77777777" w:rsidR="00917213" w:rsidRPr="00917213" w:rsidRDefault="00917213" w:rsidP="00917213">
      <w:pPr>
        <w:jc w:val="both"/>
        <w:rPr>
          <w:rFonts w:eastAsia="Comic Sans MS"/>
          <w:color w:val="000000"/>
          <w:szCs w:val="21"/>
          <w:shd w:val="clear" w:color="auto" w:fill="FFFFFF"/>
        </w:rPr>
      </w:pPr>
    </w:p>
    <w:p w14:paraId="6A0498CA" w14:textId="77777777" w:rsidR="00917213" w:rsidRPr="00917213" w:rsidRDefault="00917213" w:rsidP="00917213">
      <w:pPr>
        <w:jc w:val="center"/>
        <w:rPr>
          <w:rFonts w:eastAsia="Comic Sans MS"/>
          <w:color w:val="000000"/>
          <w:szCs w:val="21"/>
          <w:shd w:val="clear" w:color="auto" w:fill="FFFFFF"/>
        </w:rPr>
      </w:pPr>
      <w:r w:rsidRPr="00917213">
        <w:rPr>
          <w:rFonts w:eastAsia="Comic Sans MS"/>
          <w:color w:val="000000"/>
          <w:szCs w:val="21"/>
          <w:shd w:val="clear" w:color="auto" w:fill="FFFFFF"/>
        </w:rPr>
        <w:tab/>
      </w:r>
      <w:r w:rsidRPr="00917213">
        <w:rPr>
          <w:rFonts w:eastAsia="Comic Sans MS"/>
          <w:color w:val="000000"/>
          <w:szCs w:val="21"/>
          <w:shd w:val="clear" w:color="auto" w:fill="FFFFFF"/>
        </w:rPr>
        <w:tab/>
      </w:r>
      <w:r w:rsidRPr="00917213">
        <w:rPr>
          <w:rFonts w:eastAsia="Comic Sans MS"/>
          <w:color w:val="000000"/>
          <w:szCs w:val="21"/>
          <w:shd w:val="clear" w:color="auto" w:fill="FFFFFF"/>
        </w:rPr>
        <w:tab/>
      </w:r>
      <w:r w:rsidRPr="00917213">
        <w:rPr>
          <w:rFonts w:eastAsia="Comic Sans MS"/>
          <w:color w:val="000000"/>
          <w:szCs w:val="21"/>
          <w:shd w:val="clear" w:color="auto" w:fill="FFFFFF"/>
        </w:rPr>
        <w:tab/>
      </w:r>
      <w:r w:rsidRPr="00917213">
        <w:rPr>
          <w:rFonts w:eastAsia="Comic Sans MS"/>
          <w:color w:val="000000"/>
          <w:szCs w:val="21"/>
          <w:shd w:val="clear" w:color="auto" w:fill="FFFFFF"/>
        </w:rPr>
        <w:tab/>
      </w:r>
      <w:r w:rsidRPr="00917213">
        <w:rPr>
          <w:rFonts w:eastAsia="Comic Sans MS"/>
          <w:color w:val="000000"/>
          <w:szCs w:val="21"/>
          <w:shd w:val="clear" w:color="auto" w:fill="FFFFFF"/>
        </w:rPr>
        <w:tab/>
      </w:r>
      <w:r w:rsidRPr="00917213">
        <w:rPr>
          <w:rFonts w:eastAsia="Comic Sans MS"/>
          <w:color w:val="000000"/>
          <w:szCs w:val="21"/>
          <w:shd w:val="clear" w:color="auto" w:fill="FFFFFF"/>
        </w:rPr>
        <w:tab/>
        <w:t>Σ   60,303 km</w:t>
      </w:r>
    </w:p>
    <w:p w14:paraId="4D6666F5" w14:textId="77777777" w:rsidR="00917213" w:rsidRPr="00917213" w:rsidRDefault="00917213" w:rsidP="00917213">
      <w:pPr>
        <w:shd w:val="pct25" w:color="FFFFFF" w:fill="auto"/>
        <w:ind w:left="180"/>
        <w:jc w:val="right"/>
        <w:rPr>
          <w:rFonts w:ascii="Arial" w:hAnsi="Arial"/>
          <w:b/>
          <w:color w:val="auto"/>
          <w:sz w:val="40"/>
        </w:rPr>
      </w:pPr>
    </w:p>
    <w:p w14:paraId="6C889C38" w14:textId="77777777" w:rsidR="000C797C" w:rsidRDefault="000C797C" w:rsidP="00AE6FFE">
      <w:pPr>
        <w:shd w:val="pct25" w:color="FFFFFF" w:fill="auto"/>
        <w:jc w:val="right"/>
        <w:rPr>
          <w:rFonts w:ascii="Arial" w:hAnsi="Arial"/>
          <w:b/>
          <w:color w:val="auto"/>
          <w:sz w:val="28"/>
        </w:rPr>
      </w:pPr>
    </w:p>
    <w:p w14:paraId="4FDDFAAB" w14:textId="1F6F6431" w:rsidR="00917213" w:rsidRPr="00F52CA7" w:rsidRDefault="00F52CA7" w:rsidP="00AE6FFE">
      <w:pPr>
        <w:shd w:val="pct25" w:color="FFFFFF" w:fill="auto"/>
        <w:jc w:val="right"/>
        <w:rPr>
          <w:rFonts w:ascii="Arial" w:hAnsi="Arial"/>
          <w:b/>
          <w:color w:val="auto"/>
          <w:sz w:val="22"/>
          <w:szCs w:val="22"/>
        </w:rPr>
      </w:pPr>
      <w:r w:rsidRPr="00F52CA7">
        <w:rPr>
          <w:rFonts w:ascii="Arial" w:hAnsi="Arial"/>
          <w:b/>
          <w:color w:val="auto"/>
          <w:sz w:val="22"/>
          <w:szCs w:val="22"/>
        </w:rPr>
        <w:lastRenderedPageBreak/>
        <w:t xml:space="preserve">Załącznik nr </w:t>
      </w:r>
      <w:r w:rsidR="000C797C" w:rsidRPr="00F52CA7">
        <w:rPr>
          <w:rFonts w:ascii="Arial" w:hAnsi="Arial"/>
          <w:b/>
          <w:color w:val="auto"/>
          <w:sz w:val="22"/>
          <w:szCs w:val="22"/>
        </w:rPr>
        <w:t>9</w:t>
      </w:r>
      <w:r w:rsidRPr="00F52CA7">
        <w:rPr>
          <w:rFonts w:ascii="Arial" w:hAnsi="Arial"/>
          <w:b/>
          <w:color w:val="auto"/>
          <w:sz w:val="22"/>
          <w:szCs w:val="22"/>
        </w:rPr>
        <w:t xml:space="preserve">b </w:t>
      </w:r>
    </w:p>
    <w:p w14:paraId="11E6425F" w14:textId="77777777" w:rsidR="00917213" w:rsidRPr="00917213" w:rsidRDefault="00917213" w:rsidP="00917213">
      <w:pPr>
        <w:ind w:left="284" w:firstLine="4253"/>
        <w:rPr>
          <w:color w:val="auto"/>
        </w:rPr>
      </w:pPr>
    </w:p>
    <w:p w14:paraId="498CFE98" w14:textId="77777777" w:rsidR="00917213" w:rsidRPr="00917213" w:rsidRDefault="00917213" w:rsidP="00917213">
      <w:pPr>
        <w:rPr>
          <w:color w:val="auto"/>
        </w:rPr>
      </w:pPr>
    </w:p>
    <w:p w14:paraId="410FDD05" w14:textId="77777777" w:rsidR="00917213" w:rsidRPr="00917213" w:rsidRDefault="00917213" w:rsidP="00917213">
      <w:pPr>
        <w:ind w:left="284" w:firstLine="4253"/>
        <w:jc w:val="center"/>
        <w:rPr>
          <w:color w:val="auto"/>
        </w:rPr>
      </w:pPr>
    </w:p>
    <w:p w14:paraId="189ECD74" w14:textId="77777777" w:rsidR="00917213" w:rsidRPr="00917213" w:rsidRDefault="00917213" w:rsidP="00917213">
      <w:pPr>
        <w:rPr>
          <w:b/>
          <w:color w:val="auto"/>
          <w:sz w:val="32"/>
        </w:rPr>
      </w:pPr>
    </w:p>
    <w:p w14:paraId="1F3C9D4E" w14:textId="77777777" w:rsidR="00917213" w:rsidRPr="00917213" w:rsidRDefault="00917213" w:rsidP="00917213">
      <w:pPr>
        <w:jc w:val="center"/>
        <w:rPr>
          <w:rFonts w:ascii="Arial" w:hAnsi="Arial" w:cs="Arial"/>
          <w:b/>
          <w:color w:val="auto"/>
          <w:szCs w:val="36"/>
        </w:rPr>
      </w:pPr>
      <w:r w:rsidRPr="00917213">
        <w:rPr>
          <w:rFonts w:ascii="Arial" w:hAnsi="Arial" w:cs="Arial"/>
          <w:b/>
          <w:color w:val="auto"/>
          <w:szCs w:val="36"/>
        </w:rPr>
        <w:t>STANDARD UTRZYMANIA JEZDNI DRÓG</w:t>
      </w:r>
    </w:p>
    <w:p w14:paraId="736B7BB8" w14:textId="77777777" w:rsidR="00917213" w:rsidRPr="00917213" w:rsidRDefault="00917213" w:rsidP="00917213">
      <w:pPr>
        <w:keepNext/>
        <w:widowControl/>
        <w:ind w:left="360"/>
        <w:jc w:val="center"/>
        <w:outlineLvl w:val="0"/>
        <w:rPr>
          <w:rFonts w:ascii="Arial" w:hAnsi="Arial" w:cs="Arial"/>
          <w:b/>
          <w:color w:val="auto"/>
          <w:szCs w:val="36"/>
        </w:rPr>
      </w:pPr>
      <w:r w:rsidRPr="00917213">
        <w:rPr>
          <w:rFonts w:ascii="Arial" w:hAnsi="Arial" w:cs="Arial"/>
          <w:b/>
          <w:color w:val="auto"/>
          <w:szCs w:val="36"/>
        </w:rPr>
        <w:t>NA TERENIE MIASTA TCZEWA</w:t>
      </w:r>
    </w:p>
    <w:p w14:paraId="7D763F7F" w14:textId="77777777" w:rsidR="00917213" w:rsidRPr="00917213" w:rsidRDefault="00917213" w:rsidP="00917213">
      <w:pPr>
        <w:ind w:left="567"/>
        <w:rPr>
          <w:color w:val="auto"/>
          <w:sz w:val="18"/>
        </w:rPr>
      </w:pPr>
    </w:p>
    <w:p w14:paraId="3C6EDC81" w14:textId="77777777" w:rsidR="00917213" w:rsidRPr="00917213" w:rsidRDefault="00917213" w:rsidP="00917213">
      <w:pPr>
        <w:keepNext/>
        <w:widowControl/>
        <w:outlineLvl w:val="0"/>
        <w:rPr>
          <w:rFonts w:ascii="Arial" w:hAnsi="Arial" w:cs="Arial"/>
          <w:b/>
          <w:color w:val="auto"/>
          <w:sz w:val="22"/>
          <w:szCs w:val="22"/>
        </w:rPr>
      </w:pPr>
    </w:p>
    <w:p w14:paraId="040E13F6" w14:textId="77777777" w:rsidR="00917213" w:rsidRPr="00917213" w:rsidRDefault="00917213" w:rsidP="00917213">
      <w:pPr>
        <w:rPr>
          <w:rFonts w:ascii="Arial" w:hAnsi="Arial" w:cs="Arial"/>
          <w:b/>
          <w:color w:val="auto"/>
        </w:rPr>
      </w:pPr>
    </w:p>
    <w:p w14:paraId="2B2088B4" w14:textId="77777777" w:rsidR="00917213" w:rsidRPr="00917213" w:rsidRDefault="00917213" w:rsidP="00917213">
      <w:pPr>
        <w:rPr>
          <w:color w:val="auto"/>
        </w:rPr>
      </w:pPr>
    </w:p>
    <w:p w14:paraId="1A292E0B" w14:textId="341AAED8" w:rsidR="00917213" w:rsidRPr="000E17B5" w:rsidRDefault="00917213" w:rsidP="000E17B5">
      <w:pPr>
        <w:keepNext/>
        <w:spacing w:line="288" w:lineRule="auto"/>
        <w:jc w:val="center"/>
        <w:outlineLvl w:val="8"/>
        <w:rPr>
          <w:rFonts w:ascii="Arial" w:hAnsi="Arial" w:cs="Arial"/>
          <w:b/>
          <w:vanish/>
          <w:color w:val="auto"/>
          <w:sz w:val="28"/>
          <w:specVanish/>
        </w:rPr>
      </w:pPr>
      <w:r w:rsidRPr="000E17B5">
        <w:rPr>
          <w:rFonts w:ascii="Arial" w:hAnsi="Arial" w:cs="Arial"/>
          <w:b/>
          <w:color w:val="auto"/>
          <w:sz w:val="28"/>
        </w:rPr>
        <w:t xml:space="preserve">SEZON ZIMOWY </w:t>
      </w:r>
      <w:r w:rsidR="000E17B5" w:rsidRPr="000E17B5">
        <w:rPr>
          <w:rFonts w:ascii="Arial" w:hAnsi="Arial" w:cs="Arial"/>
          <w:b/>
          <w:color w:val="auto"/>
          <w:sz w:val="28"/>
        </w:rPr>
        <w:t>202</w:t>
      </w:r>
      <w:r w:rsidR="00E06764">
        <w:rPr>
          <w:rFonts w:ascii="Arial" w:hAnsi="Arial" w:cs="Arial"/>
          <w:b/>
          <w:color w:val="auto"/>
          <w:sz w:val="28"/>
        </w:rPr>
        <w:t>5</w:t>
      </w:r>
      <w:r w:rsidR="00AE6FFE" w:rsidRPr="000E17B5">
        <w:rPr>
          <w:rFonts w:ascii="Arial" w:hAnsi="Arial" w:cs="Arial"/>
          <w:b/>
          <w:color w:val="auto"/>
          <w:sz w:val="28"/>
        </w:rPr>
        <w:t xml:space="preserve"> OBJĘ</w:t>
      </w:r>
      <w:r w:rsidRPr="000E17B5">
        <w:rPr>
          <w:rFonts w:ascii="Arial" w:hAnsi="Arial" w:cs="Arial"/>
          <w:b/>
          <w:color w:val="auto"/>
          <w:sz w:val="28"/>
        </w:rPr>
        <w:t>TY NINIEJSZYM POSTĘPOWANIEM</w:t>
      </w:r>
    </w:p>
    <w:p w14:paraId="38D82EDE" w14:textId="77777777" w:rsidR="00917213" w:rsidRPr="000E17B5" w:rsidRDefault="00AE6FFE" w:rsidP="000E17B5">
      <w:pPr>
        <w:spacing w:line="288" w:lineRule="auto"/>
        <w:rPr>
          <w:rFonts w:ascii="Arial" w:hAnsi="Arial" w:cs="Arial"/>
          <w:color w:val="auto"/>
        </w:rPr>
      </w:pPr>
      <w:r w:rsidRPr="000E17B5">
        <w:rPr>
          <w:rFonts w:ascii="Arial" w:hAnsi="Arial" w:cs="Arial"/>
          <w:color w:val="auto"/>
        </w:rPr>
        <w:t xml:space="preserve"> </w:t>
      </w:r>
    </w:p>
    <w:p w14:paraId="588AD071" w14:textId="77777777" w:rsidR="00917213" w:rsidRPr="000E17B5" w:rsidRDefault="00917213" w:rsidP="000E17B5">
      <w:pPr>
        <w:spacing w:line="288" w:lineRule="auto"/>
        <w:rPr>
          <w:rFonts w:ascii="Arial" w:hAnsi="Arial" w:cs="Arial"/>
          <w:color w:val="auto"/>
        </w:rPr>
      </w:pPr>
    </w:p>
    <w:tbl>
      <w:tblPr>
        <w:tblW w:w="9072" w:type="dxa"/>
        <w:tblInd w:w="212" w:type="dxa"/>
        <w:tblLayout w:type="fixed"/>
        <w:tblCellMar>
          <w:left w:w="70" w:type="dxa"/>
          <w:right w:w="70" w:type="dxa"/>
        </w:tblCellMar>
        <w:tblLook w:val="0000" w:firstRow="0" w:lastRow="0" w:firstColumn="0" w:lastColumn="0" w:noHBand="0" w:noVBand="0"/>
      </w:tblPr>
      <w:tblGrid>
        <w:gridCol w:w="3260"/>
        <w:gridCol w:w="2977"/>
        <w:gridCol w:w="2835"/>
      </w:tblGrid>
      <w:tr w:rsidR="00917213" w:rsidRPr="000E17B5" w14:paraId="53D31F17" w14:textId="77777777" w:rsidTr="000B6C70">
        <w:trPr>
          <w:cantSplit/>
          <w:trHeight w:hRule="exact" w:val="696"/>
        </w:trPr>
        <w:tc>
          <w:tcPr>
            <w:tcW w:w="3260" w:type="dxa"/>
            <w:vMerge w:val="restart"/>
            <w:tcBorders>
              <w:top w:val="single" w:sz="2" w:space="0" w:color="000000"/>
              <w:left w:val="single" w:sz="2" w:space="0" w:color="000000"/>
              <w:bottom w:val="single" w:sz="2" w:space="0" w:color="000000"/>
              <w:right w:val="nil"/>
            </w:tcBorders>
            <w:vAlign w:val="center"/>
          </w:tcPr>
          <w:p w14:paraId="606B5810" w14:textId="77777777" w:rsidR="00917213" w:rsidRPr="000E17B5" w:rsidRDefault="00917213" w:rsidP="000E17B5">
            <w:pPr>
              <w:spacing w:line="288" w:lineRule="auto"/>
              <w:jc w:val="center"/>
              <w:rPr>
                <w:rFonts w:ascii="Arial" w:hAnsi="Arial" w:cs="Arial"/>
                <w:color w:val="auto"/>
              </w:rPr>
            </w:pPr>
            <w:r w:rsidRPr="000E17B5">
              <w:rPr>
                <w:rFonts w:ascii="Arial" w:hAnsi="Arial" w:cs="Arial"/>
                <w:color w:val="auto"/>
              </w:rPr>
              <w:t>OPIS WARUNKÓW RUCHU NA JEZDNI</w:t>
            </w:r>
          </w:p>
        </w:tc>
        <w:tc>
          <w:tcPr>
            <w:tcW w:w="5812" w:type="dxa"/>
            <w:gridSpan w:val="2"/>
            <w:tcBorders>
              <w:top w:val="single" w:sz="2" w:space="0" w:color="000000"/>
              <w:left w:val="single" w:sz="2" w:space="0" w:color="000000"/>
              <w:bottom w:val="single" w:sz="2" w:space="0" w:color="000000"/>
              <w:right w:val="single" w:sz="2" w:space="0" w:color="000000"/>
            </w:tcBorders>
            <w:vAlign w:val="center"/>
          </w:tcPr>
          <w:p w14:paraId="111E55ED" w14:textId="77777777" w:rsidR="00917213" w:rsidRPr="000E17B5" w:rsidRDefault="00917213" w:rsidP="000E17B5">
            <w:pPr>
              <w:spacing w:line="288" w:lineRule="auto"/>
              <w:jc w:val="center"/>
              <w:rPr>
                <w:rFonts w:ascii="Arial" w:hAnsi="Arial" w:cs="Arial"/>
                <w:color w:val="auto"/>
              </w:rPr>
            </w:pPr>
            <w:r w:rsidRPr="000E17B5">
              <w:rPr>
                <w:rFonts w:ascii="Arial" w:hAnsi="Arial" w:cs="Arial"/>
                <w:color w:val="auto"/>
              </w:rPr>
              <w:t>DOPUSZCZALNE ODSTĘPSTWO OD STANDARDU PO USTANIU ZJAWISKA</w:t>
            </w:r>
          </w:p>
        </w:tc>
      </w:tr>
      <w:tr w:rsidR="00917213" w:rsidRPr="000E17B5" w14:paraId="6317B4CF" w14:textId="77777777" w:rsidTr="000B6C70">
        <w:trPr>
          <w:cantSplit/>
        </w:trPr>
        <w:tc>
          <w:tcPr>
            <w:tcW w:w="3260" w:type="dxa"/>
            <w:vMerge/>
            <w:tcBorders>
              <w:top w:val="single" w:sz="2" w:space="0" w:color="000000"/>
              <w:left w:val="single" w:sz="2" w:space="0" w:color="000000"/>
              <w:bottom w:val="single" w:sz="2" w:space="0" w:color="000000"/>
              <w:right w:val="nil"/>
            </w:tcBorders>
            <w:vAlign w:val="center"/>
          </w:tcPr>
          <w:p w14:paraId="655CA5D2" w14:textId="77777777" w:rsidR="00917213" w:rsidRPr="000E17B5" w:rsidRDefault="00917213" w:rsidP="000E17B5">
            <w:pPr>
              <w:suppressAutoHyphens w:val="0"/>
              <w:spacing w:line="288" w:lineRule="auto"/>
              <w:rPr>
                <w:rFonts w:ascii="Arial" w:hAnsi="Arial" w:cs="Arial"/>
                <w:color w:val="auto"/>
              </w:rPr>
            </w:pPr>
          </w:p>
        </w:tc>
        <w:tc>
          <w:tcPr>
            <w:tcW w:w="2977" w:type="dxa"/>
            <w:tcBorders>
              <w:top w:val="nil"/>
              <w:left w:val="single" w:sz="2" w:space="0" w:color="000000"/>
              <w:bottom w:val="single" w:sz="2" w:space="0" w:color="000000"/>
              <w:right w:val="nil"/>
            </w:tcBorders>
            <w:vAlign w:val="center"/>
          </w:tcPr>
          <w:p w14:paraId="2E525BC8" w14:textId="77777777" w:rsidR="00917213" w:rsidRPr="000E17B5" w:rsidRDefault="00917213" w:rsidP="000E17B5">
            <w:pPr>
              <w:spacing w:line="288" w:lineRule="auto"/>
              <w:jc w:val="center"/>
              <w:rPr>
                <w:rFonts w:ascii="Arial" w:hAnsi="Arial" w:cs="Arial"/>
                <w:color w:val="auto"/>
              </w:rPr>
            </w:pPr>
            <w:r w:rsidRPr="000E17B5">
              <w:rPr>
                <w:rFonts w:ascii="Arial" w:hAnsi="Arial" w:cs="Arial"/>
                <w:color w:val="auto"/>
              </w:rPr>
              <w:t>ŚNIEG</w:t>
            </w:r>
          </w:p>
        </w:tc>
        <w:tc>
          <w:tcPr>
            <w:tcW w:w="2835" w:type="dxa"/>
            <w:tcBorders>
              <w:top w:val="nil"/>
              <w:left w:val="single" w:sz="2" w:space="0" w:color="000000"/>
              <w:bottom w:val="single" w:sz="2" w:space="0" w:color="000000"/>
              <w:right w:val="single" w:sz="2" w:space="0" w:color="000000"/>
            </w:tcBorders>
            <w:vAlign w:val="center"/>
          </w:tcPr>
          <w:p w14:paraId="2897D01D" w14:textId="77777777" w:rsidR="00917213" w:rsidRPr="000E17B5" w:rsidRDefault="00917213" w:rsidP="000E17B5">
            <w:pPr>
              <w:spacing w:line="288" w:lineRule="auto"/>
              <w:jc w:val="center"/>
              <w:rPr>
                <w:rFonts w:ascii="Arial" w:hAnsi="Arial" w:cs="Arial"/>
                <w:color w:val="auto"/>
              </w:rPr>
            </w:pPr>
            <w:r w:rsidRPr="000E17B5">
              <w:rPr>
                <w:rFonts w:ascii="Arial" w:hAnsi="Arial" w:cs="Arial"/>
                <w:color w:val="auto"/>
              </w:rPr>
              <w:t>ŚLISKOŚĆ</w:t>
            </w:r>
          </w:p>
        </w:tc>
      </w:tr>
      <w:tr w:rsidR="00917213" w:rsidRPr="000E17B5" w14:paraId="46D8D698" w14:textId="77777777" w:rsidTr="000B6C70">
        <w:trPr>
          <w:cantSplit/>
        </w:trPr>
        <w:tc>
          <w:tcPr>
            <w:tcW w:w="3260" w:type="dxa"/>
            <w:tcBorders>
              <w:top w:val="nil"/>
              <w:left w:val="single" w:sz="2" w:space="0" w:color="000000"/>
              <w:bottom w:val="single" w:sz="2" w:space="0" w:color="000000"/>
              <w:right w:val="nil"/>
            </w:tcBorders>
          </w:tcPr>
          <w:p w14:paraId="1F8065F5" w14:textId="77777777" w:rsidR="00917213" w:rsidRPr="000E17B5" w:rsidRDefault="00917213" w:rsidP="000E17B5">
            <w:pPr>
              <w:spacing w:line="288" w:lineRule="auto"/>
              <w:jc w:val="both"/>
              <w:rPr>
                <w:rFonts w:ascii="Arial" w:hAnsi="Arial" w:cs="Arial"/>
                <w:color w:val="auto"/>
              </w:rPr>
            </w:pPr>
          </w:p>
          <w:p w14:paraId="1BD42C0B" w14:textId="77777777" w:rsidR="00917213" w:rsidRPr="000E17B5" w:rsidRDefault="00917213" w:rsidP="000E17B5">
            <w:pPr>
              <w:spacing w:line="288" w:lineRule="auto"/>
              <w:rPr>
                <w:rFonts w:ascii="Arial" w:hAnsi="Arial" w:cs="Arial"/>
                <w:color w:val="auto"/>
                <w:sz w:val="22"/>
              </w:rPr>
            </w:pPr>
            <w:r w:rsidRPr="000E17B5">
              <w:rPr>
                <w:rFonts w:ascii="Arial" w:hAnsi="Arial" w:cs="Arial"/>
                <w:color w:val="auto"/>
                <w:sz w:val="22"/>
              </w:rPr>
              <w:t>Jezdnia odśnieżona na całej szerokości;</w:t>
            </w:r>
          </w:p>
          <w:p w14:paraId="35AA52C6" w14:textId="77777777" w:rsidR="00917213" w:rsidRPr="000E17B5" w:rsidRDefault="00917213" w:rsidP="000E17B5">
            <w:pPr>
              <w:spacing w:line="288" w:lineRule="auto"/>
              <w:rPr>
                <w:rFonts w:ascii="Arial" w:hAnsi="Arial" w:cs="Arial"/>
                <w:color w:val="auto"/>
                <w:sz w:val="22"/>
              </w:rPr>
            </w:pPr>
            <w:r w:rsidRPr="000E17B5">
              <w:rPr>
                <w:rFonts w:ascii="Arial" w:hAnsi="Arial" w:cs="Arial"/>
                <w:color w:val="auto"/>
                <w:sz w:val="22"/>
              </w:rPr>
              <w:t>Jezdnia posypana na całej długości, a szczególnie na:</w:t>
            </w:r>
          </w:p>
          <w:p w14:paraId="62365948" w14:textId="77777777" w:rsidR="00917213" w:rsidRPr="000E17B5" w:rsidRDefault="00917213" w:rsidP="007B6A7D">
            <w:pPr>
              <w:pStyle w:val="Akapitzlist"/>
              <w:widowControl/>
              <w:numPr>
                <w:ilvl w:val="0"/>
                <w:numId w:val="116"/>
              </w:numPr>
              <w:spacing w:line="288" w:lineRule="auto"/>
              <w:ind w:left="355" w:hanging="283"/>
              <w:jc w:val="both"/>
              <w:rPr>
                <w:rFonts w:ascii="Arial" w:hAnsi="Arial" w:cs="Arial"/>
                <w:color w:val="auto"/>
                <w:sz w:val="22"/>
              </w:rPr>
            </w:pPr>
            <w:r w:rsidRPr="000E17B5">
              <w:rPr>
                <w:rFonts w:ascii="Arial" w:hAnsi="Arial" w:cs="Arial"/>
                <w:color w:val="auto"/>
                <w:sz w:val="22"/>
              </w:rPr>
              <w:t>skrzyżowaniach ulic;</w:t>
            </w:r>
          </w:p>
          <w:p w14:paraId="5A0C19D0" w14:textId="605BB3B3" w:rsidR="00917213" w:rsidRPr="000E17B5" w:rsidRDefault="00917213" w:rsidP="007B6A7D">
            <w:pPr>
              <w:pStyle w:val="Akapitzlist"/>
              <w:widowControl/>
              <w:numPr>
                <w:ilvl w:val="0"/>
                <w:numId w:val="116"/>
              </w:numPr>
              <w:spacing w:line="288" w:lineRule="auto"/>
              <w:ind w:left="355" w:hanging="283"/>
              <w:rPr>
                <w:rFonts w:ascii="Arial" w:hAnsi="Arial" w:cs="Arial"/>
                <w:color w:val="auto"/>
                <w:sz w:val="22"/>
              </w:rPr>
            </w:pPr>
            <w:r w:rsidRPr="000E17B5">
              <w:rPr>
                <w:rFonts w:ascii="Arial" w:hAnsi="Arial" w:cs="Arial"/>
                <w:color w:val="auto"/>
                <w:sz w:val="22"/>
              </w:rPr>
              <w:t>odcinkach o dużym nachyleniu;</w:t>
            </w:r>
          </w:p>
          <w:p w14:paraId="1D4727AB" w14:textId="77777777" w:rsidR="00917213" w:rsidRPr="000E17B5" w:rsidRDefault="00917213" w:rsidP="007B6A7D">
            <w:pPr>
              <w:pStyle w:val="Akapitzlist"/>
              <w:widowControl/>
              <w:numPr>
                <w:ilvl w:val="0"/>
                <w:numId w:val="116"/>
              </w:numPr>
              <w:spacing w:line="288" w:lineRule="auto"/>
              <w:ind w:left="355" w:hanging="283"/>
              <w:rPr>
                <w:rFonts w:ascii="Arial" w:hAnsi="Arial" w:cs="Arial"/>
                <w:color w:val="auto"/>
                <w:sz w:val="22"/>
              </w:rPr>
            </w:pPr>
            <w:r w:rsidRPr="000E17B5">
              <w:rPr>
                <w:rFonts w:ascii="Arial" w:hAnsi="Arial" w:cs="Arial"/>
                <w:color w:val="auto"/>
                <w:sz w:val="22"/>
              </w:rPr>
              <w:t>zatokach przystanków autobusowych;</w:t>
            </w:r>
          </w:p>
          <w:p w14:paraId="4DC97C33" w14:textId="77777777" w:rsidR="00917213" w:rsidRPr="000E17B5" w:rsidRDefault="00917213" w:rsidP="007B6A7D">
            <w:pPr>
              <w:pStyle w:val="Akapitzlist"/>
              <w:widowControl/>
              <w:numPr>
                <w:ilvl w:val="0"/>
                <w:numId w:val="116"/>
              </w:numPr>
              <w:spacing w:line="288" w:lineRule="auto"/>
              <w:ind w:left="355" w:hanging="283"/>
              <w:rPr>
                <w:rFonts w:ascii="Arial" w:hAnsi="Arial" w:cs="Arial"/>
                <w:color w:val="auto"/>
                <w:sz w:val="22"/>
              </w:rPr>
            </w:pPr>
            <w:r w:rsidRPr="000E17B5">
              <w:rPr>
                <w:rFonts w:ascii="Arial" w:hAnsi="Arial" w:cs="Arial"/>
                <w:color w:val="auto"/>
                <w:sz w:val="22"/>
              </w:rPr>
              <w:t>innych odcinkach ulic, ustalonych przez zarządcę drogi;</w:t>
            </w:r>
          </w:p>
          <w:p w14:paraId="45AE8964" w14:textId="77777777" w:rsidR="00917213" w:rsidRPr="000E17B5" w:rsidRDefault="00917213" w:rsidP="000E17B5">
            <w:pPr>
              <w:spacing w:line="288" w:lineRule="auto"/>
              <w:jc w:val="both"/>
              <w:rPr>
                <w:rFonts w:ascii="Arial" w:hAnsi="Arial" w:cs="Arial"/>
                <w:color w:val="auto"/>
              </w:rPr>
            </w:pPr>
          </w:p>
        </w:tc>
        <w:tc>
          <w:tcPr>
            <w:tcW w:w="2977" w:type="dxa"/>
            <w:tcBorders>
              <w:top w:val="nil"/>
              <w:left w:val="single" w:sz="2" w:space="0" w:color="000000"/>
              <w:bottom w:val="single" w:sz="2" w:space="0" w:color="000000"/>
              <w:right w:val="nil"/>
            </w:tcBorders>
          </w:tcPr>
          <w:p w14:paraId="53D9AB80" w14:textId="77777777" w:rsidR="00917213" w:rsidRPr="000E17B5" w:rsidRDefault="00917213" w:rsidP="000E17B5">
            <w:pPr>
              <w:spacing w:line="288" w:lineRule="auto"/>
              <w:jc w:val="both"/>
              <w:rPr>
                <w:rFonts w:ascii="Arial" w:hAnsi="Arial" w:cs="Arial"/>
                <w:color w:val="auto"/>
              </w:rPr>
            </w:pPr>
          </w:p>
          <w:p w14:paraId="60953619" w14:textId="77777777" w:rsidR="00917213" w:rsidRPr="000E17B5" w:rsidRDefault="00917213" w:rsidP="000E17B5">
            <w:pPr>
              <w:widowControl/>
              <w:spacing w:line="288" w:lineRule="auto"/>
              <w:jc w:val="both"/>
              <w:rPr>
                <w:rFonts w:ascii="Arial" w:hAnsi="Arial" w:cs="Arial"/>
                <w:color w:val="auto"/>
                <w:sz w:val="22"/>
              </w:rPr>
            </w:pPr>
            <w:r w:rsidRPr="000E17B5">
              <w:rPr>
                <w:rFonts w:ascii="Arial" w:hAnsi="Arial" w:cs="Arial"/>
                <w:color w:val="auto"/>
                <w:sz w:val="22"/>
              </w:rPr>
              <w:t>luźny;</w:t>
            </w:r>
          </w:p>
          <w:p w14:paraId="57494CCD" w14:textId="77777777" w:rsidR="00917213" w:rsidRPr="000E17B5" w:rsidRDefault="00917213" w:rsidP="000E17B5">
            <w:pPr>
              <w:widowControl/>
              <w:spacing w:line="288" w:lineRule="auto"/>
              <w:jc w:val="both"/>
              <w:rPr>
                <w:rFonts w:ascii="Arial" w:hAnsi="Arial" w:cs="Arial"/>
                <w:color w:val="auto"/>
                <w:sz w:val="22"/>
              </w:rPr>
            </w:pPr>
            <w:r w:rsidRPr="000E17B5">
              <w:rPr>
                <w:rFonts w:ascii="Arial" w:hAnsi="Arial" w:cs="Arial"/>
                <w:color w:val="auto"/>
                <w:sz w:val="22"/>
              </w:rPr>
              <w:t>błoto pośniegowe;</w:t>
            </w:r>
          </w:p>
          <w:p w14:paraId="321427A5" w14:textId="77777777" w:rsidR="00917213" w:rsidRPr="000E17B5" w:rsidRDefault="00917213" w:rsidP="000E17B5">
            <w:pPr>
              <w:widowControl/>
              <w:spacing w:line="288" w:lineRule="auto"/>
              <w:jc w:val="both"/>
              <w:rPr>
                <w:rFonts w:ascii="Arial" w:hAnsi="Arial" w:cs="Arial"/>
                <w:color w:val="auto"/>
                <w:sz w:val="22"/>
              </w:rPr>
            </w:pPr>
            <w:r w:rsidRPr="000E17B5">
              <w:rPr>
                <w:rFonts w:ascii="Arial" w:hAnsi="Arial" w:cs="Arial"/>
                <w:color w:val="auto"/>
                <w:sz w:val="22"/>
              </w:rPr>
              <w:t>zajeżdżony;</w:t>
            </w:r>
          </w:p>
          <w:p w14:paraId="4A41B03E" w14:textId="77777777" w:rsidR="00917213" w:rsidRPr="000E17B5" w:rsidRDefault="00917213" w:rsidP="000E17B5">
            <w:pPr>
              <w:spacing w:line="288" w:lineRule="auto"/>
              <w:jc w:val="both"/>
              <w:rPr>
                <w:rFonts w:ascii="Arial" w:hAnsi="Arial" w:cs="Arial"/>
                <w:color w:val="auto"/>
                <w:sz w:val="22"/>
              </w:rPr>
            </w:pPr>
          </w:p>
          <w:p w14:paraId="5513296B" w14:textId="77777777" w:rsidR="00917213" w:rsidRPr="000E17B5" w:rsidRDefault="00917213" w:rsidP="000E17B5">
            <w:pPr>
              <w:spacing w:line="288" w:lineRule="auto"/>
              <w:rPr>
                <w:rFonts w:ascii="Arial" w:hAnsi="Arial" w:cs="Arial"/>
                <w:color w:val="auto"/>
                <w:sz w:val="22"/>
              </w:rPr>
            </w:pPr>
            <w:r w:rsidRPr="000E17B5">
              <w:rPr>
                <w:rFonts w:ascii="Arial" w:hAnsi="Arial" w:cs="Arial"/>
                <w:color w:val="auto"/>
                <w:sz w:val="22"/>
              </w:rPr>
              <w:t>Utrudnienie dojazdu pojazdów obsługi komunalnej miasta                 i dostaw:</w:t>
            </w:r>
          </w:p>
          <w:p w14:paraId="5B28C11D" w14:textId="77777777" w:rsidR="00917213" w:rsidRPr="000E17B5" w:rsidRDefault="00917213" w:rsidP="000E17B5">
            <w:pPr>
              <w:widowControl/>
              <w:spacing w:line="288" w:lineRule="auto"/>
              <w:rPr>
                <w:rFonts w:ascii="Arial" w:hAnsi="Arial" w:cs="Arial"/>
                <w:color w:val="auto"/>
                <w:sz w:val="22"/>
              </w:rPr>
            </w:pPr>
            <w:r w:rsidRPr="000E17B5">
              <w:rPr>
                <w:rFonts w:ascii="Arial" w:hAnsi="Arial" w:cs="Arial"/>
                <w:color w:val="auto"/>
                <w:sz w:val="22"/>
              </w:rPr>
              <w:t>wg I kolejności utrzymania                 1-2 godziny;</w:t>
            </w:r>
          </w:p>
          <w:p w14:paraId="45856E2B" w14:textId="77777777" w:rsidR="00917213" w:rsidRPr="000E17B5" w:rsidRDefault="00917213" w:rsidP="000E17B5">
            <w:pPr>
              <w:widowControl/>
              <w:spacing w:line="288" w:lineRule="auto"/>
              <w:rPr>
                <w:rFonts w:ascii="Arial" w:hAnsi="Arial" w:cs="Arial"/>
                <w:color w:val="auto"/>
                <w:sz w:val="22"/>
              </w:rPr>
            </w:pPr>
            <w:r w:rsidRPr="000E17B5">
              <w:rPr>
                <w:rFonts w:ascii="Arial" w:hAnsi="Arial" w:cs="Arial"/>
                <w:color w:val="auto"/>
                <w:sz w:val="22"/>
              </w:rPr>
              <w:t>wg II kolejności utrzymania do 3 godzin;</w:t>
            </w:r>
          </w:p>
          <w:p w14:paraId="2AE05265" w14:textId="77777777" w:rsidR="00917213" w:rsidRPr="000E17B5" w:rsidRDefault="00917213" w:rsidP="000E17B5">
            <w:pPr>
              <w:spacing w:line="288" w:lineRule="auto"/>
              <w:jc w:val="both"/>
              <w:rPr>
                <w:rFonts w:ascii="Arial" w:hAnsi="Arial" w:cs="Arial"/>
                <w:color w:val="auto"/>
              </w:rPr>
            </w:pPr>
          </w:p>
        </w:tc>
        <w:tc>
          <w:tcPr>
            <w:tcW w:w="2835" w:type="dxa"/>
            <w:tcBorders>
              <w:top w:val="nil"/>
              <w:left w:val="single" w:sz="2" w:space="0" w:color="000000"/>
              <w:bottom w:val="single" w:sz="2" w:space="0" w:color="000000"/>
              <w:right w:val="single" w:sz="2" w:space="0" w:color="000000"/>
            </w:tcBorders>
          </w:tcPr>
          <w:p w14:paraId="7AC5C04F" w14:textId="77777777" w:rsidR="00917213" w:rsidRPr="000E17B5" w:rsidRDefault="00917213" w:rsidP="000E17B5">
            <w:pPr>
              <w:spacing w:line="288" w:lineRule="auto"/>
              <w:jc w:val="both"/>
              <w:rPr>
                <w:rFonts w:ascii="Arial" w:hAnsi="Arial" w:cs="Arial"/>
                <w:color w:val="auto"/>
              </w:rPr>
            </w:pPr>
          </w:p>
          <w:p w14:paraId="0F6F8BD1" w14:textId="77777777" w:rsidR="00917213" w:rsidRPr="000E17B5" w:rsidRDefault="00917213" w:rsidP="000E17B5">
            <w:pPr>
              <w:widowControl/>
              <w:spacing w:line="288" w:lineRule="auto"/>
              <w:jc w:val="both"/>
              <w:rPr>
                <w:rFonts w:ascii="Arial" w:hAnsi="Arial" w:cs="Arial"/>
                <w:color w:val="auto"/>
                <w:sz w:val="22"/>
              </w:rPr>
            </w:pPr>
            <w:r w:rsidRPr="000E17B5">
              <w:rPr>
                <w:rFonts w:ascii="Arial" w:hAnsi="Arial" w:cs="Arial"/>
                <w:color w:val="auto"/>
                <w:sz w:val="22"/>
              </w:rPr>
              <w:t>gołoledź;</w:t>
            </w:r>
          </w:p>
          <w:p w14:paraId="455380CE" w14:textId="77777777" w:rsidR="00917213" w:rsidRPr="000E17B5" w:rsidRDefault="00917213" w:rsidP="000E17B5">
            <w:pPr>
              <w:widowControl/>
              <w:spacing w:line="288" w:lineRule="auto"/>
              <w:jc w:val="both"/>
              <w:rPr>
                <w:rFonts w:ascii="Arial" w:hAnsi="Arial" w:cs="Arial"/>
                <w:color w:val="auto"/>
                <w:sz w:val="22"/>
              </w:rPr>
            </w:pPr>
            <w:r w:rsidRPr="000E17B5">
              <w:rPr>
                <w:rFonts w:ascii="Arial" w:hAnsi="Arial" w:cs="Arial"/>
                <w:color w:val="auto"/>
                <w:sz w:val="22"/>
              </w:rPr>
              <w:t>szron;</w:t>
            </w:r>
          </w:p>
          <w:p w14:paraId="2F813B4C" w14:textId="77777777" w:rsidR="00917213" w:rsidRPr="000E17B5" w:rsidRDefault="00917213" w:rsidP="000E17B5">
            <w:pPr>
              <w:widowControl/>
              <w:spacing w:line="288" w:lineRule="auto"/>
              <w:jc w:val="both"/>
              <w:rPr>
                <w:rFonts w:ascii="Arial" w:hAnsi="Arial" w:cs="Arial"/>
                <w:color w:val="auto"/>
                <w:sz w:val="22"/>
              </w:rPr>
            </w:pPr>
            <w:r w:rsidRPr="000E17B5">
              <w:rPr>
                <w:rFonts w:ascii="Arial" w:hAnsi="Arial" w:cs="Arial"/>
                <w:color w:val="auto"/>
                <w:sz w:val="22"/>
              </w:rPr>
              <w:t>szadź;</w:t>
            </w:r>
          </w:p>
          <w:p w14:paraId="0BCCB1FF" w14:textId="77777777" w:rsidR="00917213" w:rsidRPr="000E17B5" w:rsidRDefault="00917213" w:rsidP="000E17B5">
            <w:pPr>
              <w:widowControl/>
              <w:spacing w:line="288" w:lineRule="auto"/>
              <w:jc w:val="both"/>
              <w:rPr>
                <w:rFonts w:ascii="Arial" w:hAnsi="Arial" w:cs="Arial"/>
                <w:color w:val="auto"/>
                <w:sz w:val="22"/>
              </w:rPr>
            </w:pPr>
            <w:r w:rsidRPr="000E17B5">
              <w:rPr>
                <w:rFonts w:ascii="Arial" w:hAnsi="Arial" w:cs="Arial"/>
                <w:color w:val="auto"/>
                <w:sz w:val="22"/>
              </w:rPr>
              <w:t>pośniegowa lodowica;</w:t>
            </w:r>
          </w:p>
          <w:p w14:paraId="46D53FE1" w14:textId="77777777" w:rsidR="00917213" w:rsidRPr="000E17B5" w:rsidRDefault="00917213" w:rsidP="000E17B5">
            <w:pPr>
              <w:spacing w:line="288" w:lineRule="auto"/>
              <w:jc w:val="both"/>
              <w:rPr>
                <w:rFonts w:ascii="Arial" w:hAnsi="Arial" w:cs="Arial"/>
                <w:color w:val="auto"/>
                <w:sz w:val="22"/>
              </w:rPr>
            </w:pPr>
          </w:p>
          <w:p w14:paraId="7E007613" w14:textId="77777777" w:rsidR="00917213" w:rsidRPr="000E17B5" w:rsidRDefault="00917213" w:rsidP="000E17B5">
            <w:pPr>
              <w:spacing w:line="288" w:lineRule="auto"/>
              <w:jc w:val="center"/>
              <w:rPr>
                <w:rFonts w:ascii="Arial" w:hAnsi="Arial" w:cs="Arial"/>
                <w:color w:val="auto"/>
                <w:sz w:val="22"/>
              </w:rPr>
            </w:pPr>
          </w:p>
          <w:p w14:paraId="72BEA0D9" w14:textId="77777777" w:rsidR="00917213" w:rsidRPr="000E17B5" w:rsidRDefault="00917213" w:rsidP="000E17B5">
            <w:pPr>
              <w:spacing w:line="288" w:lineRule="auto"/>
              <w:jc w:val="center"/>
              <w:rPr>
                <w:rFonts w:ascii="Arial" w:hAnsi="Arial" w:cs="Arial"/>
                <w:color w:val="auto"/>
                <w:sz w:val="22"/>
              </w:rPr>
            </w:pPr>
          </w:p>
          <w:p w14:paraId="162D9F0B" w14:textId="77777777" w:rsidR="00917213" w:rsidRPr="000E17B5" w:rsidRDefault="00917213" w:rsidP="000E17B5">
            <w:pPr>
              <w:spacing w:line="288" w:lineRule="auto"/>
              <w:rPr>
                <w:rFonts w:ascii="Arial" w:hAnsi="Arial" w:cs="Arial"/>
                <w:color w:val="auto"/>
                <w:sz w:val="22"/>
              </w:rPr>
            </w:pPr>
            <w:r w:rsidRPr="000E17B5">
              <w:rPr>
                <w:rFonts w:ascii="Arial" w:hAnsi="Arial" w:cs="Arial"/>
                <w:color w:val="auto"/>
                <w:sz w:val="22"/>
              </w:rPr>
              <w:t>wg I kolejności utrzymania 1-2 godziny</w:t>
            </w:r>
          </w:p>
          <w:p w14:paraId="6F3B265C" w14:textId="77777777" w:rsidR="00917213" w:rsidRPr="000E17B5" w:rsidRDefault="00917213" w:rsidP="000E17B5">
            <w:pPr>
              <w:spacing w:line="288" w:lineRule="auto"/>
              <w:rPr>
                <w:rFonts w:ascii="Arial" w:hAnsi="Arial" w:cs="Arial"/>
                <w:color w:val="auto"/>
                <w:sz w:val="22"/>
              </w:rPr>
            </w:pPr>
            <w:r w:rsidRPr="000E17B5">
              <w:rPr>
                <w:rFonts w:ascii="Arial" w:hAnsi="Arial" w:cs="Arial"/>
                <w:color w:val="auto"/>
                <w:sz w:val="22"/>
              </w:rPr>
              <w:t>wg II kolejności utrzymania do 3 godzin</w:t>
            </w:r>
          </w:p>
          <w:p w14:paraId="4B3B8E8F" w14:textId="77777777" w:rsidR="00917213" w:rsidRPr="000E17B5" w:rsidRDefault="00917213" w:rsidP="000E17B5">
            <w:pPr>
              <w:spacing w:line="288" w:lineRule="auto"/>
              <w:jc w:val="both"/>
              <w:rPr>
                <w:rFonts w:ascii="Arial" w:hAnsi="Arial" w:cs="Arial"/>
                <w:color w:val="auto"/>
              </w:rPr>
            </w:pPr>
          </w:p>
        </w:tc>
      </w:tr>
    </w:tbl>
    <w:p w14:paraId="07AD6C79" w14:textId="77777777" w:rsidR="0025038E" w:rsidRDefault="0025038E" w:rsidP="000E17B5">
      <w:pPr>
        <w:shd w:val="pct25" w:color="FFFFFF" w:fill="auto"/>
        <w:rPr>
          <w:rFonts w:ascii="Arial" w:hAnsi="Arial"/>
          <w:b/>
          <w:color w:val="auto"/>
          <w:sz w:val="32"/>
        </w:rPr>
      </w:pPr>
    </w:p>
    <w:p w14:paraId="23271CF9" w14:textId="77777777" w:rsidR="00B00237" w:rsidRDefault="00B00237" w:rsidP="000E17B5">
      <w:pPr>
        <w:shd w:val="pct25" w:color="FFFFFF" w:fill="auto"/>
        <w:rPr>
          <w:rFonts w:ascii="Arial" w:hAnsi="Arial"/>
          <w:b/>
          <w:color w:val="auto"/>
          <w:sz w:val="32"/>
        </w:rPr>
      </w:pPr>
    </w:p>
    <w:p w14:paraId="2E8F4D15" w14:textId="77777777" w:rsidR="00B00237" w:rsidRDefault="00B00237" w:rsidP="000E17B5">
      <w:pPr>
        <w:shd w:val="pct25" w:color="FFFFFF" w:fill="auto"/>
        <w:rPr>
          <w:rFonts w:ascii="Arial" w:hAnsi="Arial"/>
          <w:b/>
          <w:color w:val="auto"/>
          <w:sz w:val="32"/>
        </w:rPr>
      </w:pPr>
    </w:p>
    <w:p w14:paraId="4A8CE330" w14:textId="77777777" w:rsidR="00B00237" w:rsidRDefault="00B00237" w:rsidP="000E17B5">
      <w:pPr>
        <w:shd w:val="pct25" w:color="FFFFFF" w:fill="auto"/>
        <w:rPr>
          <w:rFonts w:ascii="Arial" w:hAnsi="Arial"/>
          <w:b/>
          <w:color w:val="auto"/>
          <w:sz w:val="32"/>
        </w:rPr>
      </w:pPr>
    </w:p>
    <w:p w14:paraId="19F489FF" w14:textId="77777777" w:rsidR="00B00237" w:rsidRDefault="00B00237" w:rsidP="000E17B5">
      <w:pPr>
        <w:shd w:val="pct25" w:color="FFFFFF" w:fill="auto"/>
        <w:rPr>
          <w:rFonts w:ascii="Arial" w:hAnsi="Arial"/>
          <w:b/>
          <w:color w:val="auto"/>
          <w:sz w:val="32"/>
        </w:rPr>
      </w:pPr>
    </w:p>
    <w:p w14:paraId="555EC225" w14:textId="77777777" w:rsidR="00B00237" w:rsidRDefault="00B00237" w:rsidP="000E17B5">
      <w:pPr>
        <w:shd w:val="pct25" w:color="FFFFFF" w:fill="auto"/>
        <w:rPr>
          <w:rFonts w:ascii="Arial" w:hAnsi="Arial"/>
          <w:b/>
          <w:color w:val="auto"/>
          <w:sz w:val="32"/>
        </w:rPr>
      </w:pPr>
    </w:p>
    <w:p w14:paraId="2F4ADC5C" w14:textId="77777777" w:rsidR="00B00237" w:rsidRDefault="00B00237" w:rsidP="000E17B5">
      <w:pPr>
        <w:shd w:val="pct25" w:color="FFFFFF" w:fill="auto"/>
        <w:rPr>
          <w:rFonts w:ascii="Arial" w:hAnsi="Arial"/>
          <w:b/>
          <w:color w:val="auto"/>
          <w:sz w:val="32"/>
        </w:rPr>
      </w:pPr>
    </w:p>
    <w:p w14:paraId="65F483DF" w14:textId="77777777" w:rsidR="00B00237" w:rsidRDefault="00B00237" w:rsidP="000E17B5">
      <w:pPr>
        <w:shd w:val="pct25" w:color="FFFFFF" w:fill="auto"/>
        <w:rPr>
          <w:rFonts w:ascii="Arial" w:hAnsi="Arial"/>
          <w:b/>
          <w:color w:val="auto"/>
          <w:sz w:val="32"/>
        </w:rPr>
      </w:pPr>
    </w:p>
    <w:p w14:paraId="7073E2AB" w14:textId="77777777" w:rsidR="00B00237" w:rsidRDefault="00B00237" w:rsidP="000E17B5">
      <w:pPr>
        <w:shd w:val="pct25" w:color="FFFFFF" w:fill="auto"/>
        <w:rPr>
          <w:rFonts w:ascii="Arial" w:hAnsi="Arial"/>
          <w:b/>
          <w:color w:val="auto"/>
          <w:sz w:val="32"/>
        </w:rPr>
      </w:pPr>
    </w:p>
    <w:p w14:paraId="28CBA01A" w14:textId="77777777" w:rsidR="00B00237" w:rsidRDefault="00B00237" w:rsidP="000E17B5">
      <w:pPr>
        <w:shd w:val="pct25" w:color="FFFFFF" w:fill="auto"/>
        <w:rPr>
          <w:rFonts w:ascii="Arial" w:hAnsi="Arial"/>
          <w:b/>
          <w:color w:val="auto"/>
          <w:sz w:val="32"/>
        </w:rPr>
      </w:pPr>
    </w:p>
    <w:p w14:paraId="26C9C12A" w14:textId="77777777" w:rsidR="00B00237" w:rsidRDefault="00B00237" w:rsidP="000E17B5">
      <w:pPr>
        <w:shd w:val="pct25" w:color="FFFFFF" w:fill="auto"/>
        <w:rPr>
          <w:rFonts w:ascii="Arial" w:hAnsi="Arial"/>
          <w:b/>
          <w:color w:val="auto"/>
          <w:sz w:val="32"/>
        </w:rPr>
      </w:pPr>
    </w:p>
    <w:p w14:paraId="2504392F" w14:textId="77777777" w:rsidR="00B00237" w:rsidRDefault="00B00237" w:rsidP="000E17B5">
      <w:pPr>
        <w:shd w:val="pct25" w:color="FFFFFF" w:fill="auto"/>
        <w:rPr>
          <w:rFonts w:ascii="Arial" w:hAnsi="Arial"/>
          <w:b/>
          <w:color w:val="auto"/>
          <w:sz w:val="32"/>
        </w:rPr>
      </w:pPr>
    </w:p>
    <w:p w14:paraId="2E127A25" w14:textId="33CA8C0A" w:rsidR="00917213" w:rsidRPr="00F52CA7" w:rsidRDefault="00F52CA7" w:rsidP="00F52CA7">
      <w:pPr>
        <w:pageBreakBefore/>
        <w:shd w:val="pct25" w:color="FFFFFF" w:fill="auto"/>
        <w:ind w:left="181"/>
        <w:jc w:val="right"/>
        <w:rPr>
          <w:rFonts w:ascii="Arial" w:hAnsi="Arial"/>
          <w:b/>
          <w:color w:val="auto"/>
          <w:sz w:val="22"/>
          <w:szCs w:val="22"/>
        </w:rPr>
      </w:pPr>
      <w:r w:rsidRPr="00F52CA7">
        <w:rPr>
          <w:rFonts w:ascii="Arial" w:hAnsi="Arial"/>
          <w:b/>
          <w:color w:val="auto"/>
          <w:sz w:val="22"/>
          <w:szCs w:val="22"/>
        </w:rPr>
        <w:lastRenderedPageBreak/>
        <w:t xml:space="preserve">Załącznik nr </w:t>
      </w:r>
      <w:r w:rsidR="000C797C" w:rsidRPr="00F52CA7">
        <w:rPr>
          <w:rFonts w:ascii="Arial" w:hAnsi="Arial"/>
          <w:b/>
          <w:color w:val="auto"/>
          <w:sz w:val="22"/>
          <w:szCs w:val="22"/>
        </w:rPr>
        <w:t>9</w:t>
      </w:r>
      <w:r w:rsidRPr="00F52CA7">
        <w:rPr>
          <w:rFonts w:ascii="Arial" w:hAnsi="Arial"/>
          <w:b/>
          <w:color w:val="auto"/>
          <w:sz w:val="22"/>
          <w:szCs w:val="22"/>
        </w:rPr>
        <w:t xml:space="preserve">c </w:t>
      </w:r>
    </w:p>
    <w:p w14:paraId="5E9F2AB7" w14:textId="77777777" w:rsidR="00917213" w:rsidRPr="00910A4F" w:rsidRDefault="00917213" w:rsidP="00333E19">
      <w:pPr>
        <w:suppressAutoHyphens w:val="0"/>
        <w:spacing w:line="288" w:lineRule="auto"/>
        <w:jc w:val="center"/>
        <w:rPr>
          <w:rFonts w:ascii="Arial" w:eastAsia="Times New Roman" w:hAnsi="Arial" w:cs="Arial"/>
          <w:b/>
          <w:color w:val="auto"/>
          <w:sz w:val="22"/>
          <w:szCs w:val="22"/>
          <w:lang w:eastAsia="pl-PL"/>
        </w:rPr>
      </w:pPr>
      <w:r w:rsidRPr="00910A4F">
        <w:rPr>
          <w:rFonts w:ascii="Arial" w:eastAsia="Times New Roman" w:hAnsi="Arial" w:cs="Arial"/>
          <w:b/>
          <w:color w:val="auto"/>
          <w:sz w:val="22"/>
          <w:szCs w:val="22"/>
          <w:lang w:eastAsia="pl-PL"/>
        </w:rPr>
        <w:t>Dzienny raport</w:t>
      </w:r>
    </w:p>
    <w:p w14:paraId="1B36AA7D"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z prowadzenia „Akcji Zima” na drogach miejskich i powiatowych</w:t>
      </w:r>
    </w:p>
    <w:p w14:paraId="1B37487E"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na terenie miasta Tczewa</w:t>
      </w:r>
    </w:p>
    <w:p w14:paraId="32E4BD66"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z dnia ...............................</w:t>
      </w:r>
    </w:p>
    <w:p w14:paraId="0C42D1A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 xml:space="preserve">Koordynator: </w:t>
      </w:r>
      <w:r w:rsidRPr="00910A4F">
        <w:rPr>
          <w:rFonts w:ascii="Arial" w:eastAsia="Times New Roman" w:hAnsi="Arial" w:cs="Arial"/>
          <w:color w:val="auto"/>
          <w:sz w:val="22"/>
          <w:szCs w:val="22"/>
          <w:lang w:eastAsia="pl-PL"/>
        </w:rPr>
        <w:t>..................................................</w:t>
      </w:r>
    </w:p>
    <w:p w14:paraId="7A7237E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I.</w:t>
      </w:r>
    </w:p>
    <w:tbl>
      <w:tblPr>
        <w:tblW w:w="9450" w:type="dxa"/>
        <w:tblCellSpacing w:w="0" w:type="dxa"/>
        <w:tblCellMar>
          <w:top w:w="75" w:type="dxa"/>
          <w:left w:w="75" w:type="dxa"/>
          <w:bottom w:w="75" w:type="dxa"/>
          <w:right w:w="75" w:type="dxa"/>
        </w:tblCellMar>
        <w:tblLook w:val="04A0" w:firstRow="1" w:lastRow="0" w:firstColumn="1" w:lastColumn="0" w:noHBand="0" w:noVBand="1"/>
      </w:tblPr>
      <w:tblGrid>
        <w:gridCol w:w="1788"/>
        <w:gridCol w:w="1728"/>
        <w:gridCol w:w="1728"/>
        <w:gridCol w:w="1866"/>
        <w:gridCol w:w="2340"/>
      </w:tblGrid>
      <w:tr w:rsidR="00917213" w:rsidRPr="00910A4F" w14:paraId="3EA8DC68" w14:textId="77777777" w:rsidTr="001435DD">
        <w:trPr>
          <w:tblCellSpacing w:w="0" w:type="dxa"/>
        </w:trPr>
        <w:tc>
          <w:tcPr>
            <w:tcW w:w="1755"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0AD78E42" w14:textId="77777777" w:rsidR="00917213" w:rsidRPr="00910A4F" w:rsidRDefault="00917213" w:rsidP="00917213">
            <w:pPr>
              <w:keepNext/>
              <w:widowControl/>
              <w:suppressAutoHyphens w:val="0"/>
              <w:spacing w:line="288" w:lineRule="auto"/>
              <w:jc w:val="center"/>
              <w:outlineLvl w:val="0"/>
              <w:rPr>
                <w:rFonts w:ascii="Arial" w:eastAsia="Times New Roman" w:hAnsi="Arial" w:cs="Arial"/>
                <w:b/>
                <w:bCs/>
                <w:color w:val="auto"/>
                <w:kern w:val="36"/>
                <w:sz w:val="22"/>
                <w:szCs w:val="22"/>
                <w:lang w:eastAsia="pl-PL"/>
              </w:rPr>
            </w:pPr>
            <w:r w:rsidRPr="00910A4F">
              <w:rPr>
                <w:rFonts w:ascii="Arial" w:eastAsia="Times New Roman" w:hAnsi="Arial" w:cs="Arial"/>
                <w:b/>
                <w:bCs/>
                <w:color w:val="auto"/>
                <w:kern w:val="36"/>
                <w:sz w:val="22"/>
                <w:szCs w:val="22"/>
                <w:lang w:eastAsia="pl-PL"/>
              </w:rPr>
              <w:t>Warunki</w:t>
            </w:r>
          </w:p>
          <w:p w14:paraId="0A793ED7" w14:textId="77777777" w:rsidR="00917213" w:rsidRPr="00910A4F" w:rsidRDefault="00917213" w:rsidP="00917213">
            <w:pPr>
              <w:keepNext/>
              <w:widowControl/>
              <w:suppressAutoHyphens w:val="0"/>
              <w:spacing w:line="288" w:lineRule="auto"/>
              <w:jc w:val="center"/>
              <w:outlineLvl w:val="0"/>
              <w:rPr>
                <w:rFonts w:ascii="Arial" w:eastAsia="Times New Roman" w:hAnsi="Arial" w:cs="Arial"/>
                <w:b/>
                <w:bCs/>
                <w:color w:val="auto"/>
                <w:kern w:val="36"/>
                <w:sz w:val="22"/>
                <w:szCs w:val="22"/>
                <w:lang w:eastAsia="pl-PL"/>
              </w:rPr>
            </w:pPr>
            <w:r w:rsidRPr="00910A4F">
              <w:rPr>
                <w:rFonts w:ascii="Arial" w:eastAsia="Times New Roman" w:hAnsi="Arial" w:cs="Arial"/>
                <w:b/>
                <w:bCs/>
                <w:color w:val="auto"/>
                <w:kern w:val="36"/>
                <w:sz w:val="22"/>
                <w:szCs w:val="22"/>
                <w:lang w:eastAsia="pl-PL"/>
              </w:rPr>
              <w:t>pogodowe</w:t>
            </w:r>
          </w:p>
          <w:p w14:paraId="686C6ECF"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i drogowe</w:t>
            </w:r>
          </w:p>
        </w:tc>
        <w:tc>
          <w:tcPr>
            <w:tcW w:w="1695"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2E3D797"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7.00-15.00</w:t>
            </w:r>
          </w:p>
        </w:tc>
        <w:tc>
          <w:tcPr>
            <w:tcW w:w="1695"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19D26DE9"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15.00-18.00</w:t>
            </w:r>
          </w:p>
        </w:tc>
        <w:tc>
          <w:tcPr>
            <w:tcW w:w="183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38CF4402"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18.00-24.00</w:t>
            </w:r>
          </w:p>
        </w:tc>
        <w:tc>
          <w:tcPr>
            <w:tcW w:w="169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270DBB2"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24.00-7.00</w:t>
            </w:r>
          </w:p>
        </w:tc>
      </w:tr>
      <w:tr w:rsidR="00917213" w:rsidRPr="00910A4F" w14:paraId="34A11C54" w14:textId="77777777" w:rsidTr="001435DD">
        <w:trPr>
          <w:tblCellSpacing w:w="0" w:type="dxa"/>
        </w:trPr>
        <w:tc>
          <w:tcPr>
            <w:tcW w:w="175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6F1C6A15" w14:textId="77777777" w:rsidR="00917213" w:rsidRPr="00910A4F" w:rsidRDefault="00917213" w:rsidP="00917213">
            <w:pPr>
              <w:widowControl/>
              <w:suppressAutoHyphens w:val="0"/>
              <w:spacing w:line="288" w:lineRule="auto"/>
              <w:jc w:val="center"/>
              <w:rPr>
                <w:rFonts w:ascii="Arial" w:eastAsia="Times New Roman" w:hAnsi="Arial" w:cs="Arial"/>
                <w:color w:val="auto"/>
                <w:sz w:val="10"/>
                <w:szCs w:val="22"/>
                <w:lang w:eastAsia="pl-PL"/>
              </w:rPr>
            </w:pPr>
          </w:p>
          <w:p w14:paraId="301E927A"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Temperatura</w:t>
            </w:r>
          </w:p>
          <w:p w14:paraId="1FE62D10"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Stan pogody*</w:t>
            </w:r>
          </w:p>
          <w:p w14:paraId="5C5B7103"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Stan dróg**</w:t>
            </w:r>
          </w:p>
        </w:tc>
        <w:tc>
          <w:tcPr>
            <w:tcW w:w="16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B0B74C1"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
          <w:p w14:paraId="418AE2D6"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p w14:paraId="082CF39A"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p w14:paraId="3F8A15D7"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tc>
        <w:tc>
          <w:tcPr>
            <w:tcW w:w="16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F74AA1B"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
          <w:p w14:paraId="29AE8ED9"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p w14:paraId="28AAE7C9"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p w14:paraId="3F8AD267"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tc>
        <w:tc>
          <w:tcPr>
            <w:tcW w:w="183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BB67EBA"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
          <w:p w14:paraId="33288016"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p w14:paraId="33C68FA7"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p w14:paraId="6381D454"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tc>
        <w:tc>
          <w:tcPr>
            <w:tcW w:w="169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06BB927B"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
          <w:p w14:paraId="64EF24BD"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p w14:paraId="45615F5F"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p w14:paraId="43948AE4"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tc>
      </w:tr>
      <w:tr w:rsidR="00917213" w:rsidRPr="00910A4F" w14:paraId="5F5658F5" w14:textId="77777777" w:rsidTr="001435DD">
        <w:trPr>
          <w:tblCellSpacing w:w="0" w:type="dxa"/>
        </w:trPr>
        <w:tc>
          <w:tcPr>
            <w:tcW w:w="9270" w:type="dxa"/>
            <w:gridSpan w:val="5"/>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23C891A4" w14:textId="77777777" w:rsidR="00917213" w:rsidRPr="00910A4F" w:rsidRDefault="00917213" w:rsidP="00917213">
            <w:pPr>
              <w:widowControl/>
              <w:suppressAutoHyphens w:val="0"/>
              <w:spacing w:line="288" w:lineRule="auto"/>
              <w:ind w:left="181" w:hanging="181"/>
              <w:rPr>
                <w:rFonts w:ascii="Arial" w:eastAsia="Times New Roman" w:hAnsi="Arial" w:cs="Arial"/>
                <w:color w:val="auto"/>
                <w:sz w:val="20"/>
                <w:szCs w:val="22"/>
                <w:lang w:eastAsia="pl-PL"/>
              </w:rPr>
            </w:pPr>
            <w:r w:rsidRPr="00910A4F">
              <w:rPr>
                <w:rFonts w:ascii="Arial" w:eastAsia="Times New Roman" w:hAnsi="Arial" w:cs="Arial"/>
                <w:i/>
                <w:iCs/>
                <w:color w:val="auto"/>
                <w:sz w:val="22"/>
                <w:szCs w:val="22"/>
                <w:lang w:eastAsia="pl-PL"/>
              </w:rPr>
              <w:t xml:space="preserve">* </w:t>
            </w:r>
            <w:r w:rsidRPr="00910A4F">
              <w:rPr>
                <w:rFonts w:ascii="Arial" w:eastAsia="Times New Roman" w:hAnsi="Arial" w:cs="Arial"/>
                <w:i/>
                <w:iCs/>
                <w:color w:val="auto"/>
                <w:sz w:val="20"/>
                <w:szCs w:val="22"/>
                <w:lang w:eastAsia="pl-PL"/>
              </w:rPr>
              <w:t>opady śniegu, śniegu z deszczem, deszczu, marznąca mżawka, zamieć, śliskość mostów i wiaduktów, inne</w:t>
            </w:r>
          </w:p>
          <w:p w14:paraId="6088133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i/>
                <w:iCs/>
                <w:color w:val="auto"/>
                <w:sz w:val="20"/>
                <w:szCs w:val="22"/>
                <w:lang w:eastAsia="pl-PL"/>
              </w:rPr>
              <w:t>** suche, mokre, śliskość pośniegowa, gołoledź, szadź, inne</w:t>
            </w:r>
          </w:p>
        </w:tc>
      </w:tr>
    </w:tbl>
    <w:p w14:paraId="0E9F9463"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II.</w:t>
      </w:r>
    </w:p>
    <w:tbl>
      <w:tblPr>
        <w:tblW w:w="9450" w:type="dxa"/>
        <w:tblCellSpacing w:w="7" w:type="dxa"/>
        <w:tblLayout w:type="fixed"/>
        <w:tblCellMar>
          <w:top w:w="75" w:type="dxa"/>
          <w:left w:w="75" w:type="dxa"/>
          <w:bottom w:w="75" w:type="dxa"/>
          <w:right w:w="75" w:type="dxa"/>
        </w:tblCellMar>
        <w:tblLook w:val="04A0" w:firstRow="1" w:lastRow="0" w:firstColumn="1" w:lastColumn="0" w:noHBand="0" w:noVBand="1"/>
      </w:tblPr>
      <w:tblGrid>
        <w:gridCol w:w="1515"/>
        <w:gridCol w:w="1374"/>
        <w:gridCol w:w="913"/>
        <w:gridCol w:w="1320"/>
        <w:gridCol w:w="913"/>
        <w:gridCol w:w="1320"/>
        <w:gridCol w:w="972"/>
        <w:gridCol w:w="1123"/>
      </w:tblGrid>
      <w:tr w:rsidR="00917213" w:rsidRPr="00910A4F" w14:paraId="04637DDF" w14:textId="77777777" w:rsidTr="00B00237">
        <w:trPr>
          <w:tblCellSpacing w:w="7" w:type="dxa"/>
        </w:trPr>
        <w:tc>
          <w:tcPr>
            <w:tcW w:w="1494" w:type="dxa"/>
            <w:vMerge w:val="restart"/>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1B0C443A"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Praca sprzętu „Akcji Zima”</w:t>
            </w:r>
          </w:p>
        </w:tc>
        <w:tc>
          <w:tcPr>
            <w:tcW w:w="6798" w:type="dxa"/>
            <w:gridSpan w:val="6"/>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0A229A1"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roofErr w:type="spellStart"/>
            <w:r w:rsidRPr="00910A4F">
              <w:rPr>
                <w:rFonts w:ascii="Arial" w:eastAsia="Times New Roman" w:hAnsi="Arial" w:cs="Arial"/>
                <w:b/>
                <w:bCs/>
                <w:color w:val="auto"/>
                <w:sz w:val="22"/>
                <w:szCs w:val="22"/>
                <w:lang w:eastAsia="pl-PL"/>
              </w:rPr>
              <w:t>Pługo</w:t>
            </w:r>
            <w:proofErr w:type="spellEnd"/>
            <w:r w:rsidRPr="00910A4F">
              <w:rPr>
                <w:rFonts w:ascii="Arial" w:eastAsia="Times New Roman" w:hAnsi="Arial" w:cs="Arial"/>
                <w:b/>
                <w:bCs/>
                <w:color w:val="auto"/>
                <w:sz w:val="22"/>
                <w:szCs w:val="22"/>
                <w:lang w:eastAsia="pl-PL"/>
              </w:rPr>
              <w:t>-piaskarki</w:t>
            </w:r>
          </w:p>
        </w:tc>
        <w:tc>
          <w:tcPr>
            <w:tcW w:w="1102" w:type="dxa"/>
            <w:vMerge w:val="restart"/>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823E70C" w14:textId="77777777" w:rsidR="00917213" w:rsidRPr="00910A4F" w:rsidRDefault="00917213" w:rsidP="00917213">
            <w:pPr>
              <w:widowControl/>
              <w:suppressAutoHyphens w:val="0"/>
              <w:spacing w:line="288" w:lineRule="auto"/>
              <w:ind w:left="113" w:right="113"/>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Razem</w:t>
            </w:r>
          </w:p>
        </w:tc>
      </w:tr>
      <w:tr w:rsidR="00917213" w:rsidRPr="00910A4F" w14:paraId="06D11EE5" w14:textId="77777777" w:rsidTr="00B00237">
        <w:trPr>
          <w:tblCellSpacing w:w="7" w:type="dxa"/>
        </w:trPr>
        <w:tc>
          <w:tcPr>
            <w:tcW w:w="1494" w:type="dxa"/>
            <w:vMerge/>
            <w:tcBorders>
              <w:top w:val="single" w:sz="6" w:space="0" w:color="000000"/>
              <w:left w:val="single" w:sz="6" w:space="0" w:color="000000"/>
              <w:bottom w:val="single" w:sz="6" w:space="0" w:color="000000"/>
              <w:right w:val="nil"/>
            </w:tcBorders>
            <w:vAlign w:val="center"/>
            <w:hideMark/>
          </w:tcPr>
          <w:p w14:paraId="77E08490"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2273" w:type="dxa"/>
            <w:gridSpan w:val="2"/>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B4A7D1F" w14:textId="77777777" w:rsidR="00917213" w:rsidRPr="00910A4F" w:rsidRDefault="00CC732F"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 xml:space="preserve"> </w:t>
            </w:r>
            <w:r w:rsidR="00917213" w:rsidRPr="00910A4F">
              <w:rPr>
                <w:rFonts w:ascii="Arial" w:eastAsia="Times New Roman" w:hAnsi="Arial" w:cs="Arial"/>
                <w:b/>
                <w:bCs/>
                <w:color w:val="auto"/>
                <w:sz w:val="22"/>
                <w:szCs w:val="22"/>
                <w:lang w:eastAsia="pl-PL"/>
              </w:rPr>
              <w:t xml:space="preserve"> </w:t>
            </w:r>
          </w:p>
        </w:tc>
        <w:tc>
          <w:tcPr>
            <w:tcW w:w="2219" w:type="dxa"/>
            <w:gridSpan w:val="2"/>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3AF155B" w14:textId="77777777" w:rsidR="00917213" w:rsidRPr="00910A4F" w:rsidRDefault="00CC732F"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 xml:space="preserve"> </w:t>
            </w:r>
            <w:r w:rsidR="00917213" w:rsidRPr="00910A4F">
              <w:rPr>
                <w:rFonts w:ascii="Arial" w:eastAsia="Times New Roman" w:hAnsi="Arial" w:cs="Arial"/>
                <w:b/>
                <w:bCs/>
                <w:color w:val="auto"/>
                <w:sz w:val="22"/>
                <w:szCs w:val="22"/>
                <w:lang w:eastAsia="pl-PL"/>
              </w:rPr>
              <w:t xml:space="preserve"> </w:t>
            </w:r>
          </w:p>
        </w:tc>
        <w:tc>
          <w:tcPr>
            <w:tcW w:w="2278" w:type="dxa"/>
            <w:gridSpan w:val="2"/>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1ED33115" w14:textId="77777777" w:rsidR="00CC732F" w:rsidRPr="00910A4F" w:rsidRDefault="00CC732F" w:rsidP="00917213">
            <w:pPr>
              <w:widowControl/>
              <w:suppressAutoHyphens w:val="0"/>
              <w:spacing w:line="288" w:lineRule="auto"/>
              <w:jc w:val="center"/>
              <w:rPr>
                <w:rFonts w:ascii="Arial" w:eastAsia="Times New Roman" w:hAnsi="Arial" w:cs="Arial"/>
                <w:b/>
                <w:bCs/>
                <w:color w:val="auto"/>
                <w:sz w:val="22"/>
                <w:szCs w:val="22"/>
                <w:lang w:eastAsia="pl-PL"/>
              </w:rPr>
            </w:pPr>
            <w:r w:rsidRPr="00910A4F">
              <w:rPr>
                <w:rFonts w:ascii="Arial" w:eastAsia="Times New Roman" w:hAnsi="Arial" w:cs="Arial"/>
                <w:b/>
                <w:bCs/>
                <w:color w:val="auto"/>
                <w:sz w:val="22"/>
                <w:szCs w:val="22"/>
                <w:lang w:eastAsia="pl-PL"/>
              </w:rPr>
              <w:t xml:space="preserve"> </w:t>
            </w:r>
          </w:p>
          <w:p w14:paraId="270EB132"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 xml:space="preserve"> </w:t>
            </w:r>
          </w:p>
        </w:tc>
        <w:tc>
          <w:tcPr>
            <w:tcW w:w="1102" w:type="dxa"/>
            <w:vMerge/>
            <w:tcBorders>
              <w:top w:val="single" w:sz="6" w:space="0" w:color="000000"/>
              <w:left w:val="single" w:sz="6" w:space="0" w:color="000000"/>
              <w:bottom w:val="single" w:sz="6" w:space="0" w:color="000000"/>
              <w:right w:val="single" w:sz="6" w:space="0" w:color="000000"/>
            </w:tcBorders>
            <w:vAlign w:val="center"/>
            <w:hideMark/>
          </w:tcPr>
          <w:p w14:paraId="79B09856"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r>
      <w:tr w:rsidR="00917213" w:rsidRPr="00910A4F" w14:paraId="59C60F01" w14:textId="77777777" w:rsidTr="00B00237">
        <w:trPr>
          <w:tblCellSpacing w:w="7" w:type="dxa"/>
        </w:trPr>
        <w:tc>
          <w:tcPr>
            <w:tcW w:w="1494" w:type="dxa"/>
            <w:vMerge/>
            <w:tcBorders>
              <w:top w:val="single" w:sz="6" w:space="0" w:color="000000"/>
              <w:left w:val="single" w:sz="6" w:space="0" w:color="000000"/>
              <w:bottom w:val="single" w:sz="6" w:space="0" w:color="000000"/>
              <w:right w:val="nil"/>
            </w:tcBorders>
            <w:vAlign w:val="center"/>
            <w:hideMark/>
          </w:tcPr>
          <w:p w14:paraId="1F9AF03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6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15FE2A3A"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roofErr w:type="spellStart"/>
            <w:r w:rsidRPr="00910A4F">
              <w:rPr>
                <w:rFonts w:ascii="Arial" w:eastAsia="Times New Roman" w:hAnsi="Arial" w:cs="Arial"/>
                <w:b/>
                <w:bCs/>
                <w:color w:val="auto"/>
                <w:sz w:val="22"/>
                <w:szCs w:val="22"/>
                <w:lang w:eastAsia="pl-PL"/>
              </w:rPr>
              <w:t>harmonogr</w:t>
            </w:r>
            <w:proofErr w:type="spellEnd"/>
            <w:r w:rsidRPr="00910A4F">
              <w:rPr>
                <w:rFonts w:ascii="Arial" w:eastAsia="Times New Roman" w:hAnsi="Arial" w:cs="Arial"/>
                <w:b/>
                <w:bCs/>
                <w:color w:val="auto"/>
                <w:sz w:val="22"/>
                <w:szCs w:val="22"/>
                <w:lang w:eastAsia="pl-PL"/>
              </w:rPr>
              <w:t>.</w:t>
            </w: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2A6A80B"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roofErr w:type="spellStart"/>
            <w:r w:rsidRPr="00910A4F">
              <w:rPr>
                <w:rFonts w:ascii="Arial" w:eastAsia="Times New Roman" w:hAnsi="Arial" w:cs="Arial"/>
                <w:b/>
                <w:bCs/>
                <w:color w:val="auto"/>
                <w:sz w:val="22"/>
                <w:szCs w:val="22"/>
                <w:lang w:eastAsia="pl-PL"/>
              </w:rPr>
              <w:t>dodatk</w:t>
            </w:r>
            <w:proofErr w:type="spellEnd"/>
            <w:r w:rsidRPr="00910A4F">
              <w:rPr>
                <w:rFonts w:ascii="Arial" w:eastAsia="Times New Roman" w:hAnsi="Arial" w:cs="Arial"/>
                <w:b/>
                <w:bCs/>
                <w:color w:val="auto"/>
                <w:sz w:val="22"/>
                <w:szCs w:val="22"/>
                <w:lang w:eastAsia="pl-PL"/>
              </w:rPr>
              <w:t>.</w:t>
            </w: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E8997F1"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roofErr w:type="spellStart"/>
            <w:r w:rsidRPr="00910A4F">
              <w:rPr>
                <w:rFonts w:ascii="Arial" w:eastAsia="Times New Roman" w:hAnsi="Arial" w:cs="Arial"/>
                <w:b/>
                <w:bCs/>
                <w:color w:val="auto"/>
                <w:sz w:val="22"/>
                <w:szCs w:val="22"/>
                <w:lang w:eastAsia="pl-PL"/>
              </w:rPr>
              <w:t>harmonogr</w:t>
            </w:r>
            <w:proofErr w:type="spellEnd"/>
            <w:r w:rsidRPr="00910A4F">
              <w:rPr>
                <w:rFonts w:ascii="Arial" w:eastAsia="Times New Roman" w:hAnsi="Arial" w:cs="Arial"/>
                <w:b/>
                <w:bCs/>
                <w:color w:val="auto"/>
                <w:sz w:val="22"/>
                <w:szCs w:val="22"/>
                <w:lang w:eastAsia="pl-PL"/>
              </w:rPr>
              <w:t>.</w:t>
            </w: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F96F29B"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roofErr w:type="spellStart"/>
            <w:r w:rsidRPr="00910A4F">
              <w:rPr>
                <w:rFonts w:ascii="Arial" w:eastAsia="Times New Roman" w:hAnsi="Arial" w:cs="Arial"/>
                <w:b/>
                <w:bCs/>
                <w:color w:val="auto"/>
                <w:sz w:val="22"/>
                <w:szCs w:val="22"/>
                <w:lang w:eastAsia="pl-PL"/>
              </w:rPr>
              <w:t>dodatk</w:t>
            </w:r>
            <w:proofErr w:type="spellEnd"/>
            <w:r w:rsidRPr="00910A4F">
              <w:rPr>
                <w:rFonts w:ascii="Arial" w:eastAsia="Times New Roman" w:hAnsi="Arial" w:cs="Arial"/>
                <w:b/>
                <w:bCs/>
                <w:color w:val="auto"/>
                <w:sz w:val="22"/>
                <w:szCs w:val="22"/>
                <w:lang w:eastAsia="pl-PL"/>
              </w:rPr>
              <w:t>.</w:t>
            </w: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3CE62064"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roofErr w:type="spellStart"/>
            <w:r w:rsidRPr="00910A4F">
              <w:rPr>
                <w:rFonts w:ascii="Arial" w:eastAsia="Times New Roman" w:hAnsi="Arial" w:cs="Arial"/>
                <w:b/>
                <w:bCs/>
                <w:color w:val="auto"/>
                <w:sz w:val="22"/>
                <w:szCs w:val="22"/>
                <w:lang w:eastAsia="pl-PL"/>
              </w:rPr>
              <w:t>harmonogr</w:t>
            </w:r>
            <w:proofErr w:type="spellEnd"/>
            <w:r w:rsidRPr="00910A4F">
              <w:rPr>
                <w:rFonts w:ascii="Arial" w:eastAsia="Times New Roman" w:hAnsi="Arial" w:cs="Arial"/>
                <w:b/>
                <w:bCs/>
                <w:color w:val="auto"/>
                <w:sz w:val="22"/>
                <w:szCs w:val="22"/>
                <w:lang w:eastAsia="pl-PL"/>
              </w:rPr>
              <w:t>.</w:t>
            </w:r>
          </w:p>
        </w:tc>
        <w:tc>
          <w:tcPr>
            <w:tcW w:w="958"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63756E5F"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roofErr w:type="spellStart"/>
            <w:r w:rsidRPr="00910A4F">
              <w:rPr>
                <w:rFonts w:ascii="Arial" w:eastAsia="Times New Roman" w:hAnsi="Arial" w:cs="Arial"/>
                <w:b/>
                <w:bCs/>
                <w:color w:val="auto"/>
                <w:sz w:val="22"/>
                <w:szCs w:val="22"/>
                <w:lang w:eastAsia="pl-PL"/>
              </w:rPr>
              <w:t>dodatk</w:t>
            </w:r>
            <w:proofErr w:type="spellEnd"/>
            <w:r w:rsidRPr="00910A4F">
              <w:rPr>
                <w:rFonts w:ascii="Arial" w:eastAsia="Times New Roman" w:hAnsi="Arial" w:cs="Arial"/>
                <w:b/>
                <w:bCs/>
                <w:color w:val="auto"/>
                <w:sz w:val="22"/>
                <w:szCs w:val="22"/>
                <w:lang w:eastAsia="pl-PL"/>
              </w:rPr>
              <w:t>.</w:t>
            </w:r>
          </w:p>
        </w:tc>
        <w:tc>
          <w:tcPr>
            <w:tcW w:w="1102" w:type="dxa"/>
            <w:vMerge/>
            <w:tcBorders>
              <w:top w:val="single" w:sz="6" w:space="0" w:color="000000"/>
              <w:left w:val="single" w:sz="6" w:space="0" w:color="000000"/>
              <w:bottom w:val="single" w:sz="6" w:space="0" w:color="000000"/>
              <w:right w:val="single" w:sz="6" w:space="0" w:color="000000"/>
            </w:tcBorders>
            <w:vAlign w:val="center"/>
            <w:hideMark/>
          </w:tcPr>
          <w:p w14:paraId="2B182EBF"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r>
      <w:tr w:rsidR="00917213" w:rsidRPr="00910A4F" w14:paraId="51C01F4F" w14:textId="77777777" w:rsidTr="00B00237">
        <w:trPr>
          <w:tblCellSpacing w:w="7" w:type="dxa"/>
        </w:trPr>
        <w:tc>
          <w:tcPr>
            <w:tcW w:w="149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E3A8D5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Godz. rozpoczęcia</w:t>
            </w:r>
          </w:p>
        </w:tc>
        <w:tc>
          <w:tcPr>
            <w:tcW w:w="136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74D966D"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0690C08C"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A377261"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C2BE3EE"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AD4027D"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5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2707E3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102"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0A76AFD"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tc>
      </w:tr>
      <w:tr w:rsidR="00917213" w:rsidRPr="00910A4F" w14:paraId="4CA85714" w14:textId="77777777" w:rsidTr="00B00237">
        <w:trPr>
          <w:tblCellSpacing w:w="7" w:type="dxa"/>
        </w:trPr>
        <w:tc>
          <w:tcPr>
            <w:tcW w:w="149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1163453"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Posypywanie /godz./</w:t>
            </w:r>
          </w:p>
        </w:tc>
        <w:tc>
          <w:tcPr>
            <w:tcW w:w="136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BE2449E"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26F53F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3F4FA3A"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8307890"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68DD89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5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ABB2678"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102"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8BFAEF8"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r>
      <w:tr w:rsidR="00917213" w:rsidRPr="00910A4F" w14:paraId="19579B7E" w14:textId="77777777" w:rsidTr="00B00237">
        <w:trPr>
          <w:tblCellSpacing w:w="7" w:type="dxa"/>
        </w:trPr>
        <w:tc>
          <w:tcPr>
            <w:tcW w:w="149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1218530"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 xml:space="preserve">Posyp i </w:t>
            </w:r>
            <w:proofErr w:type="spellStart"/>
            <w:r w:rsidRPr="00910A4F">
              <w:rPr>
                <w:rFonts w:ascii="Arial" w:eastAsia="Times New Roman" w:hAnsi="Arial" w:cs="Arial"/>
                <w:color w:val="auto"/>
                <w:sz w:val="22"/>
                <w:szCs w:val="22"/>
                <w:lang w:eastAsia="pl-PL"/>
              </w:rPr>
              <w:t>odśnie</w:t>
            </w:r>
            <w:proofErr w:type="spellEnd"/>
            <w:r w:rsidRPr="00910A4F">
              <w:rPr>
                <w:rFonts w:ascii="Arial" w:eastAsia="Times New Roman" w:hAnsi="Arial" w:cs="Arial"/>
                <w:color w:val="auto"/>
                <w:sz w:val="22"/>
                <w:szCs w:val="22"/>
                <w:lang w:eastAsia="pl-PL"/>
              </w:rPr>
              <w:t xml:space="preserve"> /</w:t>
            </w:r>
            <w:proofErr w:type="spellStart"/>
            <w:r w:rsidRPr="00910A4F">
              <w:rPr>
                <w:rFonts w:ascii="Arial" w:eastAsia="Times New Roman" w:hAnsi="Arial" w:cs="Arial"/>
                <w:color w:val="auto"/>
                <w:sz w:val="22"/>
                <w:szCs w:val="22"/>
                <w:lang w:eastAsia="pl-PL"/>
              </w:rPr>
              <w:t>godz</w:t>
            </w:r>
            <w:proofErr w:type="spellEnd"/>
            <w:r w:rsidRPr="00910A4F">
              <w:rPr>
                <w:rFonts w:ascii="Arial" w:eastAsia="Times New Roman" w:hAnsi="Arial" w:cs="Arial"/>
                <w:color w:val="auto"/>
                <w:sz w:val="22"/>
                <w:szCs w:val="22"/>
                <w:lang w:eastAsia="pl-PL"/>
              </w:rPr>
              <w:t>/</w:t>
            </w:r>
          </w:p>
        </w:tc>
        <w:tc>
          <w:tcPr>
            <w:tcW w:w="136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DFF63FF"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9ABF44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4C7C61A"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F0799A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19E7D12"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5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683120D6"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102"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FC590FA"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r>
      <w:tr w:rsidR="00917213" w:rsidRPr="00910A4F" w14:paraId="72110264" w14:textId="77777777" w:rsidTr="00B00237">
        <w:trPr>
          <w:tblCellSpacing w:w="7" w:type="dxa"/>
        </w:trPr>
        <w:tc>
          <w:tcPr>
            <w:tcW w:w="149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0F4EDFD"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Trasy Nr 1; 2; 3</w:t>
            </w:r>
          </w:p>
        </w:tc>
        <w:tc>
          <w:tcPr>
            <w:tcW w:w="136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F5AEC1C"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E20C8E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0AC86B3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5C5C4E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F203E1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5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2FAE694"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102"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E6C76AA"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tc>
      </w:tr>
      <w:tr w:rsidR="00917213" w:rsidRPr="00910A4F" w14:paraId="4301083E" w14:textId="77777777" w:rsidTr="00B00237">
        <w:trPr>
          <w:tblCellSpacing w:w="7" w:type="dxa"/>
        </w:trPr>
        <w:tc>
          <w:tcPr>
            <w:tcW w:w="149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1959DB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Ilość kursów</w:t>
            </w:r>
          </w:p>
        </w:tc>
        <w:tc>
          <w:tcPr>
            <w:tcW w:w="136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3D0DBE3"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6E905BD8"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3205924"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B0894AA"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33C2EC1"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5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06DA524C"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102"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093D939"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
        </w:tc>
      </w:tr>
      <w:tr w:rsidR="00917213" w:rsidRPr="00910A4F" w14:paraId="1F515674" w14:textId="77777777" w:rsidTr="00B00237">
        <w:trPr>
          <w:tblCellSpacing w:w="7" w:type="dxa"/>
        </w:trPr>
        <w:tc>
          <w:tcPr>
            <w:tcW w:w="1494" w:type="dxa"/>
            <w:tcBorders>
              <w:top w:val="single" w:sz="6" w:space="0" w:color="000000"/>
              <w:left w:val="single" w:sz="6" w:space="0" w:color="000000"/>
              <w:bottom w:val="double" w:sz="2" w:space="0" w:color="000000"/>
              <w:right w:val="nil"/>
            </w:tcBorders>
            <w:tcMar>
              <w:top w:w="0" w:type="dxa"/>
              <w:left w:w="68" w:type="dxa"/>
              <w:bottom w:w="0" w:type="dxa"/>
              <w:right w:w="0" w:type="dxa"/>
            </w:tcMar>
            <w:hideMark/>
          </w:tcPr>
          <w:p w14:paraId="19A616A2"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Godz. zakończenia</w:t>
            </w:r>
          </w:p>
        </w:tc>
        <w:tc>
          <w:tcPr>
            <w:tcW w:w="1360" w:type="dxa"/>
            <w:tcBorders>
              <w:top w:val="single" w:sz="6" w:space="0" w:color="000000"/>
              <w:left w:val="single" w:sz="6" w:space="0" w:color="000000"/>
              <w:bottom w:val="double" w:sz="2" w:space="0" w:color="000000"/>
              <w:right w:val="nil"/>
            </w:tcBorders>
            <w:tcMar>
              <w:top w:w="0" w:type="dxa"/>
              <w:left w:w="68" w:type="dxa"/>
              <w:bottom w:w="0" w:type="dxa"/>
              <w:right w:w="0" w:type="dxa"/>
            </w:tcMar>
            <w:hideMark/>
          </w:tcPr>
          <w:p w14:paraId="13BEF735"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double" w:sz="2" w:space="0" w:color="000000"/>
              <w:right w:val="nil"/>
            </w:tcBorders>
            <w:tcMar>
              <w:top w:w="0" w:type="dxa"/>
              <w:left w:w="68" w:type="dxa"/>
              <w:bottom w:w="0" w:type="dxa"/>
              <w:right w:w="0" w:type="dxa"/>
            </w:tcMar>
            <w:hideMark/>
          </w:tcPr>
          <w:p w14:paraId="201E6221"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double" w:sz="2" w:space="0" w:color="000000"/>
              <w:right w:val="nil"/>
            </w:tcBorders>
            <w:tcMar>
              <w:top w:w="0" w:type="dxa"/>
              <w:left w:w="68" w:type="dxa"/>
              <w:bottom w:w="0" w:type="dxa"/>
              <w:right w:w="0" w:type="dxa"/>
            </w:tcMar>
            <w:hideMark/>
          </w:tcPr>
          <w:p w14:paraId="48A75678"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single" w:sz="6" w:space="0" w:color="000000"/>
              <w:left w:val="single" w:sz="6" w:space="0" w:color="000000"/>
              <w:bottom w:val="double" w:sz="2" w:space="0" w:color="000000"/>
              <w:right w:val="nil"/>
            </w:tcBorders>
            <w:tcMar>
              <w:top w:w="0" w:type="dxa"/>
              <w:left w:w="68" w:type="dxa"/>
              <w:bottom w:w="0" w:type="dxa"/>
              <w:right w:w="0" w:type="dxa"/>
            </w:tcMar>
            <w:hideMark/>
          </w:tcPr>
          <w:p w14:paraId="56AD0233"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single" w:sz="6" w:space="0" w:color="000000"/>
              <w:left w:val="single" w:sz="6" w:space="0" w:color="000000"/>
              <w:bottom w:val="double" w:sz="2" w:space="0" w:color="000000"/>
              <w:right w:val="nil"/>
            </w:tcBorders>
            <w:tcMar>
              <w:top w:w="0" w:type="dxa"/>
              <w:left w:w="68" w:type="dxa"/>
              <w:bottom w:w="0" w:type="dxa"/>
              <w:right w:w="0" w:type="dxa"/>
            </w:tcMar>
            <w:hideMark/>
          </w:tcPr>
          <w:p w14:paraId="463A38BE"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58" w:type="dxa"/>
            <w:tcBorders>
              <w:top w:val="single" w:sz="6" w:space="0" w:color="000000"/>
              <w:left w:val="single" w:sz="6" w:space="0" w:color="000000"/>
              <w:bottom w:val="double" w:sz="2" w:space="0" w:color="000000"/>
              <w:right w:val="nil"/>
            </w:tcBorders>
            <w:tcMar>
              <w:top w:w="0" w:type="dxa"/>
              <w:left w:w="68" w:type="dxa"/>
              <w:bottom w:w="0" w:type="dxa"/>
              <w:right w:w="0" w:type="dxa"/>
            </w:tcMar>
            <w:hideMark/>
          </w:tcPr>
          <w:p w14:paraId="429F9F2C"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102" w:type="dxa"/>
            <w:tcBorders>
              <w:top w:val="single" w:sz="6" w:space="0" w:color="000000"/>
              <w:left w:val="single" w:sz="6" w:space="0" w:color="000000"/>
              <w:bottom w:val="double" w:sz="2" w:space="0" w:color="000000"/>
              <w:right w:val="single" w:sz="6" w:space="0" w:color="000000"/>
            </w:tcBorders>
            <w:tcMar>
              <w:top w:w="0" w:type="dxa"/>
              <w:left w:w="68" w:type="dxa"/>
              <w:bottom w:w="0" w:type="dxa"/>
              <w:right w:w="68" w:type="dxa"/>
            </w:tcMar>
            <w:vAlign w:val="center"/>
            <w:hideMark/>
          </w:tcPr>
          <w:p w14:paraId="00AA4623"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tc>
      </w:tr>
      <w:tr w:rsidR="00917213" w:rsidRPr="00910A4F" w14:paraId="6F294BC7" w14:textId="77777777" w:rsidTr="00B00237">
        <w:trPr>
          <w:trHeight w:val="390"/>
          <w:tblCellSpacing w:w="7" w:type="dxa"/>
        </w:trPr>
        <w:tc>
          <w:tcPr>
            <w:tcW w:w="1494" w:type="dxa"/>
            <w:tcBorders>
              <w:top w:val="double" w:sz="2" w:space="0" w:color="000000"/>
              <w:left w:val="single" w:sz="6" w:space="0" w:color="000000"/>
              <w:bottom w:val="single" w:sz="6" w:space="0" w:color="000000"/>
              <w:right w:val="nil"/>
            </w:tcBorders>
            <w:tcMar>
              <w:top w:w="0" w:type="dxa"/>
              <w:left w:w="68" w:type="dxa"/>
              <w:bottom w:w="0" w:type="dxa"/>
              <w:right w:w="0" w:type="dxa"/>
            </w:tcMar>
            <w:hideMark/>
          </w:tcPr>
          <w:p w14:paraId="0E6E5A4A" w14:textId="77777777" w:rsidR="00917213" w:rsidRPr="00910A4F" w:rsidRDefault="00917213" w:rsidP="00917213">
            <w:pPr>
              <w:keepNext/>
              <w:widowControl/>
              <w:suppressAutoHyphens w:val="0"/>
              <w:spacing w:line="288" w:lineRule="auto"/>
              <w:outlineLvl w:val="1"/>
              <w:rPr>
                <w:rFonts w:ascii="Arial" w:eastAsia="Times New Roman" w:hAnsi="Arial" w:cs="Arial"/>
                <w:b/>
                <w:bCs/>
                <w:i/>
                <w:iCs/>
                <w:color w:val="auto"/>
                <w:sz w:val="22"/>
                <w:szCs w:val="22"/>
                <w:lang w:eastAsia="pl-PL"/>
              </w:rPr>
            </w:pPr>
            <w:r w:rsidRPr="00910A4F">
              <w:rPr>
                <w:rFonts w:ascii="Arial" w:eastAsia="Times New Roman" w:hAnsi="Arial" w:cs="Arial"/>
                <w:b/>
                <w:bCs/>
                <w:i/>
                <w:iCs/>
                <w:color w:val="auto"/>
                <w:sz w:val="22"/>
                <w:szCs w:val="22"/>
                <w:lang w:eastAsia="pl-PL"/>
              </w:rPr>
              <w:t>Godz. razem</w:t>
            </w:r>
          </w:p>
        </w:tc>
        <w:tc>
          <w:tcPr>
            <w:tcW w:w="1360" w:type="dxa"/>
            <w:tcBorders>
              <w:top w:val="double" w:sz="2" w:space="0" w:color="000000"/>
              <w:left w:val="single" w:sz="6" w:space="0" w:color="000000"/>
              <w:bottom w:val="single" w:sz="6" w:space="0" w:color="000000"/>
              <w:right w:val="nil"/>
            </w:tcBorders>
            <w:tcMar>
              <w:top w:w="0" w:type="dxa"/>
              <w:left w:w="68" w:type="dxa"/>
              <w:bottom w:w="0" w:type="dxa"/>
              <w:right w:w="0" w:type="dxa"/>
            </w:tcMar>
            <w:hideMark/>
          </w:tcPr>
          <w:p w14:paraId="3A8A8610"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double" w:sz="2" w:space="0" w:color="000000"/>
              <w:left w:val="single" w:sz="6" w:space="0" w:color="000000"/>
              <w:bottom w:val="single" w:sz="6" w:space="0" w:color="000000"/>
              <w:right w:val="nil"/>
            </w:tcBorders>
            <w:tcMar>
              <w:top w:w="0" w:type="dxa"/>
              <w:left w:w="68" w:type="dxa"/>
              <w:bottom w:w="0" w:type="dxa"/>
              <w:right w:w="0" w:type="dxa"/>
            </w:tcMar>
            <w:hideMark/>
          </w:tcPr>
          <w:p w14:paraId="6F45E658"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double" w:sz="2" w:space="0" w:color="000000"/>
              <w:left w:val="single" w:sz="6" w:space="0" w:color="000000"/>
              <w:bottom w:val="single" w:sz="6" w:space="0" w:color="000000"/>
              <w:right w:val="nil"/>
            </w:tcBorders>
            <w:tcMar>
              <w:top w:w="0" w:type="dxa"/>
              <w:left w:w="68" w:type="dxa"/>
              <w:bottom w:w="0" w:type="dxa"/>
              <w:right w:w="0" w:type="dxa"/>
            </w:tcMar>
            <w:hideMark/>
          </w:tcPr>
          <w:p w14:paraId="67A2ADE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899" w:type="dxa"/>
            <w:tcBorders>
              <w:top w:val="double" w:sz="2" w:space="0" w:color="000000"/>
              <w:left w:val="single" w:sz="6" w:space="0" w:color="000000"/>
              <w:bottom w:val="single" w:sz="6" w:space="0" w:color="000000"/>
              <w:right w:val="nil"/>
            </w:tcBorders>
            <w:tcMar>
              <w:top w:w="0" w:type="dxa"/>
              <w:left w:w="68" w:type="dxa"/>
              <w:bottom w:w="0" w:type="dxa"/>
              <w:right w:w="0" w:type="dxa"/>
            </w:tcMar>
            <w:hideMark/>
          </w:tcPr>
          <w:p w14:paraId="66F6ABDE"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306" w:type="dxa"/>
            <w:tcBorders>
              <w:top w:val="double" w:sz="2" w:space="0" w:color="000000"/>
              <w:left w:val="single" w:sz="6" w:space="0" w:color="000000"/>
              <w:bottom w:val="single" w:sz="6" w:space="0" w:color="000000"/>
              <w:right w:val="nil"/>
            </w:tcBorders>
            <w:tcMar>
              <w:top w:w="0" w:type="dxa"/>
              <w:left w:w="68" w:type="dxa"/>
              <w:bottom w:w="0" w:type="dxa"/>
              <w:right w:w="0" w:type="dxa"/>
            </w:tcMar>
            <w:hideMark/>
          </w:tcPr>
          <w:p w14:paraId="202C56E4"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58" w:type="dxa"/>
            <w:tcBorders>
              <w:top w:val="double" w:sz="2" w:space="0" w:color="000000"/>
              <w:left w:val="single" w:sz="6" w:space="0" w:color="000000"/>
              <w:bottom w:val="single" w:sz="6" w:space="0" w:color="000000"/>
              <w:right w:val="nil"/>
            </w:tcBorders>
            <w:tcMar>
              <w:top w:w="0" w:type="dxa"/>
              <w:left w:w="68" w:type="dxa"/>
              <w:bottom w:w="0" w:type="dxa"/>
              <w:right w:w="0" w:type="dxa"/>
            </w:tcMar>
            <w:hideMark/>
          </w:tcPr>
          <w:p w14:paraId="600E2A3D"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1102" w:type="dxa"/>
            <w:tcBorders>
              <w:top w:val="double" w:sz="2"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A7755F5"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
        </w:tc>
      </w:tr>
    </w:tbl>
    <w:p w14:paraId="1E4CFED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III.</w:t>
      </w:r>
    </w:p>
    <w:tbl>
      <w:tblPr>
        <w:tblW w:w="9450" w:type="dxa"/>
        <w:tblCellSpacing w:w="0" w:type="dxa"/>
        <w:tblCellMar>
          <w:top w:w="75" w:type="dxa"/>
          <w:left w:w="75" w:type="dxa"/>
          <w:bottom w:w="75" w:type="dxa"/>
          <w:right w:w="75" w:type="dxa"/>
        </w:tblCellMar>
        <w:tblLook w:val="04A0" w:firstRow="1" w:lastRow="0" w:firstColumn="1" w:lastColumn="0" w:noHBand="0" w:noVBand="1"/>
      </w:tblPr>
      <w:tblGrid>
        <w:gridCol w:w="2312"/>
        <w:gridCol w:w="924"/>
        <w:gridCol w:w="1078"/>
        <w:gridCol w:w="924"/>
        <w:gridCol w:w="1078"/>
        <w:gridCol w:w="924"/>
        <w:gridCol w:w="1078"/>
        <w:gridCol w:w="1132"/>
      </w:tblGrid>
      <w:tr w:rsidR="00917213" w:rsidRPr="00910A4F" w14:paraId="29131C48" w14:textId="77777777" w:rsidTr="001435DD">
        <w:trPr>
          <w:trHeight w:val="915"/>
          <w:tblCellSpacing w:w="0" w:type="dxa"/>
        </w:trPr>
        <w:tc>
          <w:tcPr>
            <w:tcW w:w="225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0AD9472A"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Zużycie materiałów</w:t>
            </w:r>
          </w:p>
          <w:p w14:paraId="4C8BCD8E"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(ton)</w:t>
            </w:r>
          </w:p>
        </w:tc>
        <w:tc>
          <w:tcPr>
            <w:tcW w:w="1950" w:type="dxa"/>
            <w:gridSpan w:val="2"/>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A599C60" w14:textId="77777777" w:rsidR="00917213" w:rsidRPr="00910A4F" w:rsidRDefault="00CC732F" w:rsidP="00917213">
            <w:pPr>
              <w:keepNext/>
              <w:widowControl/>
              <w:suppressAutoHyphens w:val="0"/>
              <w:spacing w:line="288" w:lineRule="auto"/>
              <w:jc w:val="center"/>
              <w:outlineLvl w:val="0"/>
              <w:rPr>
                <w:rFonts w:ascii="Arial" w:eastAsia="Times New Roman" w:hAnsi="Arial" w:cs="Arial"/>
                <w:b/>
                <w:bCs/>
                <w:color w:val="auto"/>
                <w:kern w:val="36"/>
                <w:sz w:val="22"/>
                <w:szCs w:val="22"/>
                <w:lang w:eastAsia="pl-PL"/>
              </w:rPr>
            </w:pPr>
            <w:r w:rsidRPr="00910A4F">
              <w:rPr>
                <w:rFonts w:ascii="Arial" w:eastAsia="Times New Roman" w:hAnsi="Arial" w:cs="Arial"/>
                <w:b/>
                <w:bCs/>
                <w:color w:val="auto"/>
                <w:sz w:val="22"/>
                <w:szCs w:val="22"/>
                <w:lang w:eastAsia="pl-PL"/>
              </w:rPr>
              <w:t xml:space="preserve"> </w:t>
            </w:r>
          </w:p>
        </w:tc>
        <w:tc>
          <w:tcPr>
            <w:tcW w:w="1950" w:type="dxa"/>
            <w:gridSpan w:val="2"/>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AD0D5E8" w14:textId="77777777" w:rsidR="00917213" w:rsidRPr="00910A4F" w:rsidRDefault="00CC732F"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 xml:space="preserve"> </w:t>
            </w:r>
          </w:p>
        </w:tc>
        <w:tc>
          <w:tcPr>
            <w:tcW w:w="1950" w:type="dxa"/>
            <w:gridSpan w:val="2"/>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8AB069D" w14:textId="77777777" w:rsidR="00917213" w:rsidRPr="00910A4F" w:rsidRDefault="00CC732F"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 xml:space="preserve"> </w:t>
            </w:r>
          </w:p>
        </w:tc>
        <w:tc>
          <w:tcPr>
            <w:tcW w:w="57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4298D00" w14:textId="77777777" w:rsidR="00917213" w:rsidRPr="00910A4F" w:rsidRDefault="00917213" w:rsidP="00917213">
            <w:pPr>
              <w:widowControl/>
              <w:suppressAutoHyphens w:val="0"/>
              <w:spacing w:line="288" w:lineRule="auto"/>
              <w:ind w:left="113" w:right="113"/>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Razem</w:t>
            </w:r>
          </w:p>
        </w:tc>
      </w:tr>
      <w:tr w:rsidR="00917213" w:rsidRPr="00910A4F" w14:paraId="73903D72" w14:textId="77777777" w:rsidTr="001435DD">
        <w:trPr>
          <w:tblCellSpacing w:w="0" w:type="dxa"/>
        </w:trPr>
        <w:tc>
          <w:tcPr>
            <w:tcW w:w="22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D30C37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 sól</w:t>
            </w: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2C830E8"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5090B5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070531B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6D513842"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FE822B4"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67882E6D"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57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6E6A000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r>
      <w:tr w:rsidR="00917213" w:rsidRPr="00910A4F" w14:paraId="301175D5" w14:textId="77777777" w:rsidTr="001435DD">
        <w:trPr>
          <w:tblCellSpacing w:w="0" w:type="dxa"/>
        </w:trPr>
        <w:tc>
          <w:tcPr>
            <w:tcW w:w="22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F923911"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 piasek</w:t>
            </w: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7A44EB8"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656CA0F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367FF72"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7BF787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77DC5C6"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F191486"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57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2035191F"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r>
      <w:tr w:rsidR="00917213" w:rsidRPr="00910A4F" w14:paraId="40FB05C9" w14:textId="77777777" w:rsidTr="001435DD">
        <w:trPr>
          <w:tblCellSpacing w:w="0" w:type="dxa"/>
        </w:trPr>
        <w:tc>
          <w:tcPr>
            <w:tcW w:w="22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8E22F5E"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 mieszanka</w:t>
            </w: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083FEB7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738DE31"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BB0CCD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8AF92DF"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2A2608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9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A5E3458"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57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0B0B063D"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r>
    </w:tbl>
    <w:p w14:paraId="7919CFA0"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6E3F24A2"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p>
    <w:p w14:paraId="076D5045" w14:textId="77777777" w:rsidR="00917213" w:rsidRPr="00910A4F" w:rsidRDefault="00917213" w:rsidP="00917213">
      <w:pPr>
        <w:widowControl/>
        <w:suppressAutoHyphens w:val="0"/>
        <w:spacing w:line="288" w:lineRule="auto"/>
        <w:jc w:val="center"/>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lastRenderedPageBreak/>
        <w:t>Kontrole przeprowadzane przez koordynatora</w:t>
      </w:r>
    </w:p>
    <w:p w14:paraId="07AD0C76"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IV.</w:t>
      </w:r>
    </w:p>
    <w:tbl>
      <w:tblPr>
        <w:tblW w:w="9723"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2210"/>
        <w:gridCol w:w="7513"/>
      </w:tblGrid>
      <w:tr w:rsidR="00917213" w:rsidRPr="00910A4F" w14:paraId="54BA6E6F" w14:textId="77777777" w:rsidTr="009E602C">
        <w:trPr>
          <w:trHeight w:val="6613"/>
          <w:tblCellSpacing w:w="0" w:type="dxa"/>
        </w:trPr>
        <w:tc>
          <w:tcPr>
            <w:tcW w:w="221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4C3B07C"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32563F91" w14:textId="77777777" w:rsidR="00917213" w:rsidRPr="00910A4F" w:rsidRDefault="00917213" w:rsidP="00917213">
            <w:pPr>
              <w:widowControl/>
              <w:suppressAutoHyphens w:val="0"/>
              <w:spacing w:line="288" w:lineRule="auto"/>
              <w:ind w:left="720"/>
              <w:rPr>
                <w:rFonts w:ascii="Arial" w:eastAsia="Times New Roman" w:hAnsi="Arial" w:cs="Arial"/>
                <w:color w:val="auto"/>
                <w:sz w:val="22"/>
                <w:szCs w:val="22"/>
                <w:lang w:eastAsia="pl-PL"/>
              </w:rPr>
            </w:pPr>
          </w:p>
          <w:p w14:paraId="31D17232"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 rozpoczęcie akcji</w:t>
            </w:r>
          </w:p>
          <w:p w14:paraId="4B16BDCF" w14:textId="77777777" w:rsidR="00917213" w:rsidRPr="00910A4F" w:rsidRDefault="00917213" w:rsidP="00917213">
            <w:pPr>
              <w:widowControl/>
              <w:suppressAutoHyphens w:val="0"/>
              <w:spacing w:line="288" w:lineRule="auto"/>
              <w:ind w:left="363"/>
              <w:rPr>
                <w:rFonts w:ascii="Arial" w:eastAsia="Times New Roman" w:hAnsi="Arial" w:cs="Arial"/>
                <w:color w:val="auto"/>
                <w:sz w:val="22"/>
                <w:szCs w:val="22"/>
                <w:lang w:eastAsia="pl-PL"/>
              </w:rPr>
            </w:pPr>
          </w:p>
          <w:p w14:paraId="427C7947" w14:textId="77777777" w:rsidR="00917213" w:rsidRPr="00910A4F" w:rsidRDefault="00917213" w:rsidP="00917213">
            <w:pPr>
              <w:widowControl/>
              <w:suppressAutoHyphens w:val="0"/>
              <w:spacing w:line="288" w:lineRule="auto"/>
              <w:ind w:left="363"/>
              <w:rPr>
                <w:rFonts w:ascii="Arial" w:eastAsia="Times New Roman" w:hAnsi="Arial" w:cs="Arial"/>
                <w:color w:val="auto"/>
                <w:sz w:val="22"/>
                <w:szCs w:val="22"/>
                <w:lang w:eastAsia="pl-PL"/>
              </w:rPr>
            </w:pPr>
          </w:p>
          <w:p w14:paraId="3C4572C8"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 stwierdzone fakty</w:t>
            </w:r>
          </w:p>
          <w:p w14:paraId="4F514244"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7B67FBD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5F35A92B" w14:textId="77777777" w:rsidR="00917213" w:rsidRPr="00910A4F" w:rsidRDefault="00917213" w:rsidP="00917213">
            <w:pPr>
              <w:widowControl/>
              <w:suppressAutoHyphens w:val="0"/>
              <w:spacing w:line="288" w:lineRule="auto"/>
              <w:ind w:left="363"/>
              <w:rPr>
                <w:rFonts w:ascii="Arial" w:eastAsia="Times New Roman" w:hAnsi="Arial" w:cs="Arial"/>
                <w:color w:val="auto"/>
                <w:sz w:val="22"/>
                <w:szCs w:val="22"/>
                <w:lang w:eastAsia="pl-PL"/>
              </w:rPr>
            </w:pPr>
          </w:p>
          <w:p w14:paraId="28A7C1D8" w14:textId="77777777" w:rsidR="00917213" w:rsidRPr="00910A4F" w:rsidRDefault="00917213" w:rsidP="00917213">
            <w:pPr>
              <w:widowControl/>
              <w:suppressAutoHyphens w:val="0"/>
              <w:spacing w:line="288" w:lineRule="auto"/>
              <w:ind w:left="363"/>
              <w:rPr>
                <w:rFonts w:ascii="Arial" w:eastAsia="Times New Roman" w:hAnsi="Arial" w:cs="Arial"/>
                <w:color w:val="auto"/>
                <w:sz w:val="22"/>
                <w:szCs w:val="22"/>
                <w:lang w:eastAsia="pl-PL"/>
              </w:rPr>
            </w:pPr>
          </w:p>
          <w:p w14:paraId="46C4528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749F2E2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19BA8CF3"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24BE06A5" w14:textId="77777777" w:rsidR="00917213" w:rsidRPr="00910A4F" w:rsidRDefault="00917213" w:rsidP="00917213">
            <w:pPr>
              <w:widowControl/>
              <w:suppressAutoHyphens w:val="0"/>
              <w:spacing w:line="288" w:lineRule="auto"/>
              <w:ind w:left="363"/>
              <w:rPr>
                <w:rFonts w:ascii="Arial" w:eastAsia="Times New Roman" w:hAnsi="Arial" w:cs="Arial"/>
                <w:color w:val="auto"/>
                <w:sz w:val="22"/>
                <w:szCs w:val="22"/>
                <w:lang w:eastAsia="pl-PL"/>
              </w:rPr>
            </w:pPr>
          </w:p>
          <w:p w14:paraId="29119C8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23AF479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165AC740"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 wnioski</w:t>
            </w:r>
          </w:p>
          <w:p w14:paraId="339A8FBC" w14:textId="77777777" w:rsidR="00917213" w:rsidRPr="00910A4F" w:rsidRDefault="00917213" w:rsidP="00917213">
            <w:pPr>
              <w:widowControl/>
              <w:suppressAutoHyphens w:val="0"/>
              <w:spacing w:line="288" w:lineRule="auto"/>
              <w:ind w:left="363"/>
              <w:rPr>
                <w:rFonts w:ascii="Arial" w:eastAsia="Times New Roman" w:hAnsi="Arial" w:cs="Arial"/>
                <w:color w:val="auto"/>
                <w:sz w:val="22"/>
                <w:szCs w:val="22"/>
                <w:lang w:eastAsia="pl-PL"/>
              </w:rPr>
            </w:pPr>
          </w:p>
          <w:p w14:paraId="4B88DC96"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tc>
        <w:tc>
          <w:tcPr>
            <w:tcW w:w="7513"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5C8356A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35A06803"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godzina powiadomienia wykonawcy przez koordynatora............................</w:t>
            </w:r>
          </w:p>
          <w:p w14:paraId="65C31407"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godzina przyjazdu kierowców wykonawcy na bazę ZUK………………</w:t>
            </w:r>
            <w:r w:rsidR="00910A4F">
              <w:rPr>
                <w:rFonts w:ascii="Arial" w:eastAsia="Times New Roman" w:hAnsi="Arial" w:cs="Arial"/>
                <w:color w:val="auto"/>
                <w:sz w:val="22"/>
                <w:szCs w:val="22"/>
                <w:lang w:eastAsia="pl-PL"/>
              </w:rPr>
              <w:t xml:space="preserve"> ….</w:t>
            </w:r>
          </w:p>
          <w:p w14:paraId="07E441B0"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godzina wyjazdu pojazdów wykonawcy z bazy ZUK ………………</w:t>
            </w:r>
            <w:r w:rsidR="00910A4F">
              <w:rPr>
                <w:rFonts w:ascii="Arial" w:eastAsia="Times New Roman" w:hAnsi="Arial" w:cs="Arial"/>
                <w:color w:val="auto"/>
                <w:sz w:val="22"/>
                <w:szCs w:val="22"/>
                <w:lang w:eastAsia="pl-PL"/>
              </w:rPr>
              <w:t xml:space="preserve"> ……</w:t>
            </w:r>
          </w:p>
          <w:p w14:paraId="5AB8BB0D"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7BECD1D0"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w:t>
            </w:r>
          </w:p>
          <w:p w14:paraId="473A0E93"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w:t>
            </w:r>
          </w:p>
          <w:p w14:paraId="194DFA8A"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w:t>
            </w:r>
          </w:p>
          <w:p w14:paraId="5F915181"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w:t>
            </w:r>
          </w:p>
          <w:p w14:paraId="64F0A5BE"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 xml:space="preserve"> </w:t>
            </w:r>
          </w:p>
          <w:p w14:paraId="7F1348BB"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w:t>
            </w:r>
          </w:p>
          <w:p w14:paraId="21DA1E8E"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 xml:space="preserve">  </w:t>
            </w:r>
          </w:p>
          <w:p w14:paraId="47D2E15C"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 xml:space="preserve"> </w:t>
            </w:r>
          </w:p>
          <w:p w14:paraId="001C73F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w:t>
            </w:r>
          </w:p>
          <w:p w14:paraId="5E99B9FF"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w:t>
            </w:r>
          </w:p>
          <w:p w14:paraId="4A8161BA"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w:t>
            </w:r>
          </w:p>
          <w:p w14:paraId="608EE89F"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 xml:space="preserve"> </w:t>
            </w:r>
          </w:p>
          <w:p w14:paraId="657F039C"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00910A4F">
              <w:rPr>
                <w:rFonts w:ascii="Arial" w:eastAsia="Times New Roman" w:hAnsi="Arial" w:cs="Arial"/>
                <w:color w:val="auto"/>
                <w:sz w:val="22"/>
                <w:szCs w:val="22"/>
                <w:lang w:eastAsia="pl-PL"/>
              </w:rPr>
              <w:t>……………………………………………………………………………………………………………………………………………………………………………………………………………………………………………………………</w:t>
            </w:r>
          </w:p>
        </w:tc>
      </w:tr>
    </w:tbl>
    <w:p w14:paraId="0F2B6E58"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1034ED87" w14:textId="77777777" w:rsidR="00917213" w:rsidRPr="00910A4F" w:rsidRDefault="00917213" w:rsidP="00917213">
      <w:pPr>
        <w:widowControl/>
        <w:suppressAutoHyphens w:val="0"/>
        <w:spacing w:line="288" w:lineRule="auto"/>
        <w:rPr>
          <w:rFonts w:ascii="Arial" w:eastAsia="Times New Roman" w:hAnsi="Arial" w:cs="Arial"/>
          <w:b/>
          <w:bCs/>
          <w:color w:val="auto"/>
          <w:sz w:val="22"/>
          <w:szCs w:val="22"/>
          <w:lang w:eastAsia="pl-PL"/>
        </w:rPr>
      </w:pPr>
      <w:r w:rsidRPr="00910A4F">
        <w:rPr>
          <w:rFonts w:ascii="Arial" w:eastAsia="Times New Roman" w:hAnsi="Arial" w:cs="Arial"/>
          <w:b/>
          <w:bCs/>
          <w:color w:val="auto"/>
          <w:sz w:val="22"/>
          <w:szCs w:val="22"/>
          <w:lang w:eastAsia="pl-PL"/>
        </w:rPr>
        <w:t>Sporządzający raport:</w:t>
      </w:r>
    </w:p>
    <w:p w14:paraId="5989196D"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7BA14C13"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 xml:space="preserve">....................................... </w:t>
      </w:r>
    </w:p>
    <w:p w14:paraId="75F0812A" w14:textId="23F56E39"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/podpis</w:t>
      </w:r>
      <w:r w:rsidR="00D91ECD">
        <w:rPr>
          <w:rFonts w:ascii="Arial" w:eastAsia="Times New Roman" w:hAnsi="Arial" w:cs="Arial"/>
          <w:color w:val="auto"/>
          <w:sz w:val="22"/>
          <w:szCs w:val="22"/>
          <w:lang w:eastAsia="pl-PL"/>
        </w:rPr>
        <w:t xml:space="preserve"> Zamawiającego</w:t>
      </w:r>
      <w:r w:rsidRPr="00910A4F">
        <w:rPr>
          <w:rFonts w:ascii="Arial" w:eastAsia="Times New Roman" w:hAnsi="Arial" w:cs="Arial"/>
          <w:color w:val="auto"/>
          <w:sz w:val="22"/>
          <w:szCs w:val="22"/>
          <w:lang w:eastAsia="pl-PL"/>
        </w:rPr>
        <w:t xml:space="preserve">/ </w:t>
      </w:r>
    </w:p>
    <w:p w14:paraId="269829A9"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3683068C"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5B9EEDA4"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b/>
          <w:bCs/>
          <w:i/>
          <w:iCs/>
          <w:color w:val="auto"/>
          <w:sz w:val="22"/>
          <w:szCs w:val="22"/>
          <w:lang w:eastAsia="pl-PL"/>
        </w:rPr>
        <w:t>Uwagi akceptującego raport:</w:t>
      </w:r>
      <w:r w:rsidRPr="00910A4F">
        <w:rPr>
          <w:rFonts w:ascii="Arial" w:eastAsia="Times New Roman" w:hAnsi="Arial" w:cs="Arial"/>
          <w:color w:val="auto"/>
          <w:sz w:val="22"/>
          <w:szCs w:val="22"/>
          <w:lang w:eastAsia="pl-PL"/>
        </w:rPr>
        <w:t xml:space="preserve"> .......................................................................................................</w:t>
      </w:r>
      <w:r w:rsidR="0025038E" w:rsidRPr="00910A4F">
        <w:rPr>
          <w:rFonts w:ascii="Arial" w:eastAsia="Times New Roman" w:hAnsi="Arial" w:cs="Arial"/>
          <w:color w:val="auto"/>
          <w:sz w:val="22"/>
          <w:szCs w:val="22"/>
          <w:lang w:eastAsia="pl-PL"/>
        </w:rPr>
        <w:t>...........................................</w:t>
      </w:r>
    </w:p>
    <w:p w14:paraId="7B0FA309" w14:textId="057EA5BA"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r w:rsidRPr="00910A4F">
        <w:rPr>
          <w:rFonts w:ascii="Arial" w:eastAsia="Times New Roman" w:hAnsi="Arial" w:cs="Arial"/>
          <w:bCs/>
          <w:color w:val="auto"/>
          <w:sz w:val="22"/>
          <w:szCs w:val="22"/>
          <w:lang w:eastAsia="pl-PL"/>
        </w:rPr>
        <w:t>.......................................................................................................................................................................................................................................................................................</w:t>
      </w:r>
    </w:p>
    <w:p w14:paraId="21EE9725"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5929181E"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b/>
          <w:bCs/>
          <w:color w:val="auto"/>
          <w:sz w:val="22"/>
          <w:szCs w:val="22"/>
          <w:lang w:eastAsia="pl-PL"/>
        </w:rPr>
        <w:t>Akceptujący raport:</w:t>
      </w:r>
    </w:p>
    <w:p w14:paraId="188F2126"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p>
    <w:p w14:paraId="45F77802" w14:textId="77777777"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w:t>
      </w:r>
    </w:p>
    <w:p w14:paraId="41C3D053" w14:textId="4AF1E2A1" w:rsidR="00917213" w:rsidRPr="00910A4F" w:rsidRDefault="00917213" w:rsidP="00917213">
      <w:pPr>
        <w:widowControl/>
        <w:suppressAutoHyphens w:val="0"/>
        <w:spacing w:line="288" w:lineRule="auto"/>
        <w:rPr>
          <w:rFonts w:ascii="Arial" w:eastAsia="Times New Roman" w:hAnsi="Arial" w:cs="Arial"/>
          <w:color w:val="auto"/>
          <w:sz w:val="22"/>
          <w:szCs w:val="22"/>
          <w:lang w:eastAsia="pl-PL"/>
        </w:rPr>
      </w:pPr>
      <w:r w:rsidRPr="00910A4F">
        <w:rPr>
          <w:rFonts w:ascii="Arial" w:eastAsia="Times New Roman" w:hAnsi="Arial" w:cs="Arial"/>
          <w:color w:val="auto"/>
          <w:sz w:val="22"/>
          <w:szCs w:val="22"/>
          <w:lang w:eastAsia="pl-PL"/>
        </w:rPr>
        <w:t>/podpis</w:t>
      </w:r>
      <w:r w:rsidR="00D91ECD">
        <w:rPr>
          <w:rFonts w:ascii="Arial" w:eastAsia="Times New Roman" w:hAnsi="Arial" w:cs="Arial"/>
          <w:color w:val="auto"/>
          <w:sz w:val="22"/>
          <w:szCs w:val="22"/>
          <w:lang w:eastAsia="pl-PL"/>
        </w:rPr>
        <w:t xml:space="preserve"> Wykonawcy</w:t>
      </w:r>
      <w:r w:rsidRPr="00910A4F">
        <w:rPr>
          <w:rFonts w:ascii="Arial" w:eastAsia="Times New Roman" w:hAnsi="Arial" w:cs="Arial"/>
          <w:color w:val="auto"/>
          <w:sz w:val="22"/>
          <w:szCs w:val="22"/>
          <w:lang w:eastAsia="pl-PL"/>
        </w:rPr>
        <w:t>/</w:t>
      </w:r>
    </w:p>
    <w:p w14:paraId="4202EE59" w14:textId="77777777" w:rsidR="009E602C" w:rsidRDefault="009E602C" w:rsidP="009E602C">
      <w:pPr>
        <w:widowControl/>
        <w:suppressAutoHyphens w:val="0"/>
        <w:spacing w:line="288" w:lineRule="auto"/>
        <w:rPr>
          <w:rFonts w:ascii="Arial" w:eastAsia="Times New Roman" w:hAnsi="Arial" w:cs="Arial"/>
          <w:b/>
          <w:bCs/>
          <w:color w:val="auto"/>
          <w:sz w:val="22"/>
          <w:szCs w:val="22"/>
          <w:lang w:eastAsia="pl-PL"/>
        </w:rPr>
      </w:pPr>
    </w:p>
    <w:p w14:paraId="434C4C95" w14:textId="0B57CA92" w:rsidR="009E602C" w:rsidRPr="009E602C" w:rsidRDefault="009E602C" w:rsidP="009E602C">
      <w:pPr>
        <w:widowControl/>
        <w:suppressAutoHyphens w:val="0"/>
        <w:spacing w:line="288" w:lineRule="auto"/>
        <w:rPr>
          <w:rFonts w:ascii="Arial" w:eastAsia="Times New Roman" w:hAnsi="Arial" w:cs="Arial"/>
          <w:b/>
          <w:bCs/>
          <w:color w:val="auto"/>
          <w:sz w:val="22"/>
          <w:szCs w:val="22"/>
          <w:lang w:eastAsia="pl-PL"/>
        </w:rPr>
      </w:pPr>
      <w:r w:rsidRPr="009E602C">
        <w:rPr>
          <w:rFonts w:ascii="Arial" w:eastAsia="Times New Roman" w:hAnsi="Arial" w:cs="Arial"/>
          <w:b/>
          <w:bCs/>
          <w:color w:val="auto"/>
          <w:sz w:val="22"/>
          <w:szCs w:val="22"/>
          <w:lang w:eastAsia="pl-PL"/>
        </w:rPr>
        <w:t>Zatwierdzający raport:</w:t>
      </w:r>
    </w:p>
    <w:p w14:paraId="0E5A8464" w14:textId="53101CCC" w:rsidR="009E602C" w:rsidRPr="009E602C" w:rsidRDefault="009E602C" w:rsidP="009E602C">
      <w:pPr>
        <w:widowControl/>
        <w:suppressAutoHyphens w:val="0"/>
        <w:spacing w:before="100" w:beforeAutospacing="1" w:after="100" w:afterAutospacing="1"/>
        <w:rPr>
          <w:rFonts w:eastAsia="Times New Roman"/>
          <w:color w:val="000000"/>
          <w:sz w:val="27"/>
          <w:szCs w:val="27"/>
          <w:lang w:eastAsia="pl-PL"/>
        </w:rPr>
      </w:pPr>
      <w:r w:rsidRPr="009E602C">
        <w:rPr>
          <w:rFonts w:eastAsia="Times New Roman"/>
          <w:color w:val="000000"/>
          <w:sz w:val="27"/>
          <w:szCs w:val="27"/>
          <w:lang w:eastAsia="pl-PL"/>
        </w:rPr>
        <w:t>.....................................</w:t>
      </w:r>
      <w:r>
        <w:rPr>
          <w:rFonts w:eastAsia="Times New Roman"/>
          <w:color w:val="000000"/>
          <w:sz w:val="27"/>
          <w:szCs w:val="27"/>
          <w:lang w:eastAsia="pl-PL"/>
        </w:rPr>
        <w:br/>
      </w:r>
      <w:r w:rsidRPr="009E602C">
        <w:rPr>
          <w:rFonts w:ascii="Arial" w:eastAsia="Times New Roman" w:hAnsi="Arial" w:cs="Arial"/>
          <w:color w:val="auto"/>
          <w:sz w:val="22"/>
          <w:szCs w:val="22"/>
          <w:lang w:eastAsia="pl-PL"/>
        </w:rPr>
        <w:t>/podpis/</w:t>
      </w:r>
    </w:p>
    <w:p w14:paraId="101BD3B3" w14:textId="77777777" w:rsidR="00917213" w:rsidRPr="00910A4F" w:rsidRDefault="00917213" w:rsidP="002E0559">
      <w:pPr>
        <w:tabs>
          <w:tab w:val="left" w:pos="360"/>
        </w:tabs>
        <w:spacing w:line="288" w:lineRule="auto"/>
        <w:jc w:val="both"/>
        <w:rPr>
          <w:rFonts w:ascii="Arial" w:hAnsi="Arial" w:cs="Arial"/>
          <w:b/>
          <w:bCs/>
          <w:color w:val="auto"/>
          <w:sz w:val="22"/>
          <w:szCs w:val="22"/>
          <w:lang w:eastAsia="pl-PL"/>
        </w:rPr>
      </w:pPr>
    </w:p>
    <w:sectPr w:rsidR="00917213" w:rsidRPr="00910A4F" w:rsidSect="008573B5">
      <w:headerReference w:type="default" r:id="rId34"/>
      <w:footerReference w:type="default" r:id="rId35"/>
      <w:headerReference w:type="first" r:id="rId36"/>
      <w:footerReference w:type="first" r:id="rId37"/>
      <w:pgSz w:w="11906" w:h="16838"/>
      <w:pgMar w:top="-1134" w:right="1417" w:bottom="1276" w:left="1560" w:header="708" w:footer="42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FC627" w14:textId="77777777" w:rsidR="00145F76" w:rsidRDefault="00145F76">
      <w:r>
        <w:separator/>
      </w:r>
    </w:p>
  </w:endnote>
  <w:endnote w:type="continuationSeparator" w:id="0">
    <w:p w14:paraId="0BF29981" w14:textId="77777777" w:rsidR="00145F76" w:rsidRDefault="0014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ce">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tarSymbol;Arial Unicode MS">
    <w:altName w:val="Times New Roman"/>
    <w:panose1 w:val="00000000000000000000"/>
    <w:charset w:val="00"/>
    <w:family w:val="roman"/>
    <w:notTrueType/>
    <w:pitch w:val="default"/>
  </w:font>
  <w:font w:name="MS Mincho;ＭＳ 明朝">
    <w:altName w:val="MS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TimesNewRoman;MS Gothic">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BEF9" w14:textId="77777777" w:rsidR="00145F76" w:rsidRDefault="00145F76">
    <w:pPr>
      <w:pStyle w:val="Stopka"/>
      <w:jc w:val="right"/>
    </w:pPr>
    <w:r>
      <w:fldChar w:fldCharType="begin"/>
    </w:r>
    <w:r>
      <w:instrText>PAGE   \* MERGEFORMAT</w:instrText>
    </w:r>
    <w:r>
      <w:fldChar w:fldCharType="separate"/>
    </w:r>
    <w:r>
      <w:rPr>
        <w:noProof/>
      </w:rPr>
      <w:t>2</w:t>
    </w:r>
    <w:r>
      <w:fldChar w:fldCharType="end"/>
    </w:r>
  </w:p>
  <w:p w14:paraId="3B9846C6" w14:textId="77777777" w:rsidR="00145F76" w:rsidRDefault="00145F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2ABBF" w14:textId="77777777" w:rsidR="00145F76" w:rsidRPr="001D03F9" w:rsidRDefault="00145F76">
    <w:pPr>
      <w:pStyle w:val="Stopka"/>
      <w:jc w:val="right"/>
    </w:pPr>
    <w:r w:rsidRPr="001D03F9">
      <w:fldChar w:fldCharType="begin"/>
    </w:r>
    <w:r w:rsidRPr="001D03F9">
      <w:instrText>PAGE   \* MERGEFORMAT</w:instrText>
    </w:r>
    <w:r w:rsidRPr="001D03F9">
      <w:fldChar w:fldCharType="separate"/>
    </w:r>
    <w:r w:rsidR="00C6529A">
      <w:rPr>
        <w:noProof/>
      </w:rPr>
      <w:t>1</w:t>
    </w:r>
    <w:r w:rsidRPr="001D03F9">
      <w:fldChar w:fldCharType="end"/>
    </w:r>
  </w:p>
  <w:p w14:paraId="21F389EB" w14:textId="77777777" w:rsidR="00145F76" w:rsidRDefault="00145F7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6BB9" w14:textId="77777777" w:rsidR="00145F76" w:rsidRDefault="00145F7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EDA65" w14:textId="77777777" w:rsidR="00145F76" w:rsidRPr="00912E74" w:rsidRDefault="00145F76" w:rsidP="00912E74">
    <w:pPr>
      <w:suppressLineNumbers/>
      <w:tabs>
        <w:tab w:val="center" w:pos="4818"/>
        <w:tab w:val="right" w:pos="9637"/>
      </w:tabs>
      <w:rPr>
        <w:color w:val="auto"/>
        <w:lang w:eastAsia="x-none"/>
      </w:rPr>
    </w:pPr>
  </w:p>
  <w:p w14:paraId="22CD37D3" w14:textId="77777777" w:rsidR="00145F76" w:rsidRDefault="00145F76" w:rsidP="003E2E6C">
    <w:pPr>
      <w:pStyle w:val="Stopka"/>
      <w:jc w:val="right"/>
    </w:pPr>
    <w:r w:rsidRPr="00912E74">
      <w:rPr>
        <w:color w:val="auto"/>
        <w:lang w:eastAsia="x-none"/>
      </w:rPr>
      <w:tab/>
    </w:r>
    <w:r w:rsidRPr="00912E74">
      <w:rPr>
        <w:color w:val="auto"/>
        <w:lang w:eastAsia="x-none"/>
      </w:rPr>
      <w:tab/>
    </w:r>
    <w:r>
      <w:fldChar w:fldCharType="begin"/>
    </w:r>
    <w:r>
      <w:instrText>PAGE</w:instrText>
    </w:r>
    <w:r>
      <w:fldChar w:fldCharType="separate"/>
    </w:r>
    <w:r w:rsidR="00C6529A">
      <w:rPr>
        <w:noProof/>
      </w:rPr>
      <w:t>2</w:t>
    </w:r>
    <w:r>
      <w:fldChar w:fldCharType="end"/>
    </w:r>
  </w:p>
  <w:p w14:paraId="35E3590B" w14:textId="77777777" w:rsidR="00145F76" w:rsidRPr="00912E74" w:rsidRDefault="00145F76" w:rsidP="00912E74">
    <w:pPr>
      <w:suppressLineNumbers/>
      <w:tabs>
        <w:tab w:val="center" w:pos="4818"/>
        <w:tab w:val="right" w:pos="9637"/>
      </w:tabs>
      <w:rPr>
        <w:color w:val="auto"/>
        <w:lang w:eastAsia="x-none"/>
      </w:rPr>
    </w:pPr>
    <w:r w:rsidRPr="00912E74">
      <w:rPr>
        <w:color w:val="auto"/>
        <w:lang w:eastAsia="x-none"/>
      </w:rPr>
      <w:tab/>
    </w:r>
  </w:p>
  <w:p w14:paraId="6DDBC818" w14:textId="77777777" w:rsidR="00145F76" w:rsidRDefault="00145F7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2F58" w14:textId="77777777" w:rsidR="00145F76" w:rsidRPr="00912E74" w:rsidRDefault="00145F76" w:rsidP="00912E74">
    <w:pPr>
      <w:suppressLineNumbers/>
      <w:tabs>
        <w:tab w:val="center" w:pos="4818"/>
        <w:tab w:val="right" w:pos="9637"/>
      </w:tabs>
      <w:rPr>
        <w:color w:val="auto"/>
        <w:lang w:eastAsia="x-none"/>
      </w:rPr>
    </w:pPr>
  </w:p>
  <w:p w14:paraId="6CC419CF" w14:textId="77777777" w:rsidR="00145F76" w:rsidRPr="00912E74" w:rsidRDefault="00145F76"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3A1F080B" w14:textId="77777777" w:rsidR="00145F76" w:rsidRDefault="00145F76">
    <w:pPr>
      <w:pStyle w:val="Stopka"/>
      <w:jc w:val="right"/>
    </w:pPr>
    <w:r>
      <w:fldChar w:fldCharType="begin"/>
    </w:r>
    <w:r>
      <w:instrText>PAGE</w:instrText>
    </w:r>
    <w:r>
      <w:fldChar w:fldCharType="separate"/>
    </w:r>
    <w:r>
      <w:rPr>
        <w:noProof/>
      </w:rPr>
      <w:t>1</w:t>
    </w:r>
    <w:r>
      <w:fldChar w:fldCharType="end"/>
    </w:r>
  </w:p>
  <w:p w14:paraId="538472EC" w14:textId="77777777" w:rsidR="00145F76" w:rsidRDefault="00145F76">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F02E1" w14:textId="77777777" w:rsidR="00145F76" w:rsidRPr="00912E74" w:rsidRDefault="00145F76" w:rsidP="00912E74">
    <w:pPr>
      <w:suppressLineNumbers/>
      <w:tabs>
        <w:tab w:val="center" w:pos="4818"/>
        <w:tab w:val="right" w:pos="9637"/>
      </w:tabs>
      <w:rPr>
        <w:color w:val="auto"/>
        <w:lang w:eastAsia="x-none"/>
      </w:rPr>
    </w:pPr>
  </w:p>
  <w:p w14:paraId="142E1E79" w14:textId="77777777" w:rsidR="00145F76" w:rsidRDefault="00145F76" w:rsidP="00AD1FDF">
    <w:pPr>
      <w:pStyle w:val="Stopka"/>
      <w:jc w:val="right"/>
    </w:pPr>
    <w:r w:rsidRPr="00912E74">
      <w:rPr>
        <w:color w:val="auto"/>
        <w:lang w:eastAsia="x-none"/>
      </w:rPr>
      <w:tab/>
    </w:r>
    <w:r w:rsidRPr="00912E74">
      <w:rPr>
        <w:color w:val="auto"/>
        <w:lang w:eastAsia="x-none"/>
      </w:rPr>
      <w:tab/>
    </w:r>
  </w:p>
  <w:p w14:paraId="4853CC4B" w14:textId="77777777" w:rsidR="00145F76" w:rsidRPr="00912E74" w:rsidRDefault="00145F76" w:rsidP="00912E74">
    <w:pPr>
      <w:suppressLineNumbers/>
      <w:tabs>
        <w:tab w:val="center" w:pos="4818"/>
        <w:tab w:val="right" w:pos="9637"/>
      </w:tabs>
      <w:rPr>
        <w:color w:val="auto"/>
        <w:lang w:eastAsia="x-none"/>
      </w:rPr>
    </w:pPr>
    <w:r w:rsidRPr="00912E74">
      <w:rPr>
        <w:color w:val="auto"/>
        <w:lang w:eastAsia="x-none"/>
      </w:rPr>
      <w:tab/>
    </w:r>
    <w:r>
      <w:rPr>
        <w:color w:val="auto"/>
        <w:lang w:eastAsia="x-none"/>
      </w:rPr>
      <w:tab/>
    </w:r>
    <w:r>
      <w:fldChar w:fldCharType="begin"/>
    </w:r>
    <w:r>
      <w:instrText>PAGE</w:instrText>
    </w:r>
    <w:r>
      <w:fldChar w:fldCharType="separate"/>
    </w:r>
    <w:r w:rsidR="00C6529A">
      <w:rPr>
        <w:noProof/>
      </w:rPr>
      <w:t>34</w:t>
    </w:r>
    <w:r>
      <w:fldChar w:fldCharType="end"/>
    </w:r>
  </w:p>
  <w:p w14:paraId="51D125E6" w14:textId="77777777" w:rsidR="00145F76" w:rsidRDefault="00145F76">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68D7" w14:textId="77777777" w:rsidR="00145F76" w:rsidRDefault="00145F76">
    <w:pPr>
      <w:pStyle w:val="Stopka"/>
      <w:jc w:val="right"/>
    </w:pPr>
    <w:r>
      <w:fldChar w:fldCharType="begin"/>
    </w:r>
    <w:r>
      <w:instrText>PAGE</w:instrText>
    </w:r>
    <w:r>
      <w:fldChar w:fldCharType="separate"/>
    </w:r>
    <w:r w:rsidR="00C6529A">
      <w:rPr>
        <w:noProof/>
      </w:rPr>
      <w:t>30</w:t>
    </w:r>
    <w:r>
      <w:fldChar w:fldCharType="end"/>
    </w:r>
  </w:p>
  <w:p w14:paraId="16ECCA36" w14:textId="77777777" w:rsidR="00145F76" w:rsidRDefault="00145F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FCE11" w14:textId="77777777" w:rsidR="00145F76" w:rsidRDefault="00145F76">
      <w:r>
        <w:separator/>
      </w:r>
    </w:p>
  </w:footnote>
  <w:footnote w:type="continuationSeparator" w:id="0">
    <w:p w14:paraId="25D0A514" w14:textId="77777777" w:rsidR="00145F76" w:rsidRDefault="00145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E34C" w14:textId="77777777" w:rsidR="00145F76" w:rsidRDefault="00145F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3C91" w14:textId="77777777" w:rsidR="00145F76" w:rsidRPr="00C5648E" w:rsidRDefault="00145F76" w:rsidP="00C5648E">
    <w:pPr>
      <w:keepNext/>
      <w:spacing w:before="240" w:after="120"/>
      <w:rPr>
        <w:rFonts w:ascii="Arial" w:eastAsia="MS Mincho" w:hAnsi="Arial"/>
        <w:color w:val="auto"/>
        <w:sz w:val="28"/>
        <w:szCs w:val="28"/>
        <w:lang w:eastAsia="x-none"/>
      </w:rPr>
    </w:pPr>
  </w:p>
  <w:p w14:paraId="5CCA8F91" w14:textId="77777777" w:rsidR="00145F76" w:rsidRDefault="00145F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8557D" w14:textId="77777777" w:rsidR="00145F76" w:rsidRDefault="00145F76" w:rsidP="001F3E71">
    <w:pPr>
      <w:pStyle w:val="Nagwek"/>
      <w:jc w:val="left"/>
    </w:pPr>
  </w:p>
  <w:p w14:paraId="7D74514E" w14:textId="77777777" w:rsidR="00145F76" w:rsidRPr="00C5648E" w:rsidRDefault="00145F76" w:rsidP="00C5648E">
    <w:pPr>
      <w:keepNext/>
      <w:spacing w:before="240" w:after="120"/>
      <w:rPr>
        <w:rFonts w:ascii="Arial" w:eastAsia="MS Mincho" w:hAnsi="Arial"/>
        <w:color w:val="auto"/>
        <w:sz w:val="28"/>
        <w:szCs w:val="28"/>
        <w:lang w:eastAsia="x-none"/>
      </w:rPr>
    </w:pPr>
  </w:p>
  <w:p w14:paraId="726026AD" w14:textId="77777777" w:rsidR="00145F76" w:rsidRPr="008F6243" w:rsidRDefault="00145F76" w:rsidP="008F6243">
    <w:pPr>
      <w:pStyle w:val="Tretekstu"/>
    </w:pPr>
  </w:p>
  <w:p w14:paraId="6DB8B919" w14:textId="77777777" w:rsidR="00145F76" w:rsidRDefault="00145F76" w:rsidP="001F3E71">
    <w:pPr>
      <w:pStyle w:val="Nagwek"/>
      <w:jc w:val="left"/>
    </w:pPr>
  </w:p>
  <w:p w14:paraId="62A1F6D5" w14:textId="77777777" w:rsidR="00145F76" w:rsidRPr="008F6243" w:rsidRDefault="00145F76" w:rsidP="001F3E71">
    <w:pPr>
      <w:pStyle w:val="Nagwek"/>
      <w:jc w:val="left"/>
      <w:rPr>
        <w:sz w:val="18"/>
      </w:rPr>
    </w:pPr>
    <w:r>
      <w:rPr>
        <w:noProof/>
        <w:lang w:eastAsia="pl-PL"/>
      </w:rPr>
      <w:drawing>
        <wp:anchor distT="0" distB="0" distL="114300" distR="114300" simplePos="0" relativeHeight="251658240" behindDoc="0" locked="0" layoutInCell="1" allowOverlap="1" wp14:anchorId="18EEC2C0" wp14:editId="1AB1EFC8">
          <wp:simplePos x="0" y="0"/>
          <wp:positionH relativeFrom="column">
            <wp:posOffset>1042670</wp:posOffset>
          </wp:positionH>
          <wp:positionV relativeFrom="paragraph">
            <wp:posOffset>2079625</wp:posOffset>
          </wp:positionV>
          <wp:extent cx="3599306" cy="134302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306" cy="1343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249B8" w14:textId="77777777" w:rsidR="00145F76" w:rsidRDefault="00145F76" w:rsidP="00EB77DC">
    <w:pPr>
      <w:pStyle w:val="Gwka"/>
    </w:pPr>
  </w:p>
  <w:p w14:paraId="6E62D0C9" w14:textId="77777777" w:rsidR="00145F76" w:rsidRDefault="00145F76"/>
  <w:p w14:paraId="5FF0B105" w14:textId="77777777" w:rsidR="00145F76" w:rsidRDefault="00145F7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1A64" w14:textId="77777777" w:rsidR="00145F76" w:rsidRPr="00912E74" w:rsidRDefault="00145F76" w:rsidP="00912E74">
    <w:pPr>
      <w:keepNext/>
      <w:spacing w:before="240" w:after="120"/>
      <w:rPr>
        <w:rFonts w:ascii="Arial" w:eastAsia="MS Mincho" w:hAnsi="Arial"/>
        <w:color w:val="auto"/>
        <w:sz w:val="28"/>
        <w:szCs w:val="28"/>
        <w:lang w:eastAsia="x-none"/>
      </w:rPr>
    </w:pPr>
  </w:p>
  <w:p w14:paraId="3DD74758" w14:textId="77777777" w:rsidR="00145F76" w:rsidRDefault="00145F76"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C4408CA"/>
    <w:name w:val="WW8Num2"/>
    <w:lvl w:ilvl="0">
      <w:start w:val="1"/>
      <w:numFmt w:val="lowerLetter"/>
      <w:lvlText w:val="%1)"/>
      <w:lvlJc w:val="left"/>
      <w:pPr>
        <w:tabs>
          <w:tab w:val="num" w:pos="0"/>
        </w:tabs>
        <w:ind w:left="1080" w:hanging="360"/>
      </w:pPr>
      <w:rPr>
        <w:rFonts w:ascii="Arial" w:hAnsi="Arial" w:cs="France" w:hint="default"/>
        <w:bCs/>
        <w:sz w:val="22"/>
        <w:lang w:val="pl-P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France" w:hint="default"/>
        <w:sz w:val="24"/>
        <w:lang w:val="pl-PL"/>
      </w:rPr>
    </w:lvl>
  </w:abstractNum>
  <w:abstractNum w:abstractNumId="2" w15:restartNumberingAfterBreak="0">
    <w:nsid w:val="00000015"/>
    <w:multiLevelType w:val="multilevel"/>
    <w:tmpl w:val="505C2A50"/>
    <w:name w:val="WW8Num13"/>
    <w:lvl w:ilvl="0">
      <w:start w:val="1"/>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4"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1123959"/>
    <w:multiLevelType w:val="multilevel"/>
    <w:tmpl w:val="10C84410"/>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3"/>
      <w:numFmt w:val="bullet"/>
      <w:lvlText w:val=""/>
      <w:lvlJc w:val="left"/>
      <w:pPr>
        <w:tabs>
          <w:tab w:val="num" w:pos="2340"/>
        </w:tabs>
        <w:ind w:left="2340" w:hanging="360"/>
      </w:pPr>
      <w:rPr>
        <w:rFonts w:ascii="Symbol" w:hAnsi="Symbol" w:cs="Symbol" w:hint="default"/>
        <w:sz w:val="22"/>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D62580"/>
    <w:multiLevelType w:val="hybridMultilevel"/>
    <w:tmpl w:val="D57C9C24"/>
    <w:lvl w:ilvl="0" w:tplc="28D839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6D3494"/>
    <w:multiLevelType w:val="multilevel"/>
    <w:tmpl w:val="8F8ED402"/>
    <w:styleLink w:val="WW8Num15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 w15:restartNumberingAfterBreak="0">
    <w:nsid w:val="036A33B4"/>
    <w:multiLevelType w:val="hybridMultilevel"/>
    <w:tmpl w:val="B9AEB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60B7F"/>
    <w:multiLevelType w:val="hybridMultilevel"/>
    <w:tmpl w:val="4C8E7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D85559"/>
    <w:multiLevelType w:val="hybridMultilevel"/>
    <w:tmpl w:val="6764C388"/>
    <w:lvl w:ilvl="0" w:tplc="B7B403A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2A349E"/>
    <w:multiLevelType w:val="multilevel"/>
    <w:tmpl w:val="E8D830FC"/>
    <w:lvl w:ilvl="0">
      <w:start w:val="15"/>
      <w:numFmt w:val="decimal"/>
      <w:lvlText w:val="%1"/>
      <w:lvlJc w:val="left"/>
      <w:pPr>
        <w:ind w:left="420" w:hanging="420"/>
      </w:pPr>
      <w:rPr>
        <w:rFonts w:hint="default"/>
        <w:color w:val="00000A"/>
        <w:sz w:val="22"/>
      </w:rPr>
    </w:lvl>
    <w:lvl w:ilvl="1">
      <w:start w:val="4"/>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13" w15:restartNumberingAfterBreak="0">
    <w:nsid w:val="06E53D5A"/>
    <w:multiLevelType w:val="hybridMultilevel"/>
    <w:tmpl w:val="5A5264C8"/>
    <w:lvl w:ilvl="0" w:tplc="CCA2EAD6">
      <w:start w:val="1"/>
      <w:numFmt w:val="decimal"/>
      <w:lvlText w:val="%1)"/>
      <w:lvlJc w:val="left"/>
      <w:pPr>
        <w:ind w:left="720" w:hanging="360"/>
      </w:pPr>
      <w:rPr>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0A213E68"/>
    <w:multiLevelType w:val="hybridMultilevel"/>
    <w:tmpl w:val="B0763848"/>
    <w:styleLink w:val="WW8Num13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743751"/>
    <w:multiLevelType w:val="hybridMultilevel"/>
    <w:tmpl w:val="A2147386"/>
    <w:lvl w:ilvl="0" w:tplc="5E904448">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6B29EE"/>
    <w:multiLevelType w:val="hybridMultilevel"/>
    <w:tmpl w:val="AF306F90"/>
    <w:styleLink w:val="WW8Num831"/>
    <w:lvl w:ilvl="0" w:tplc="C65C6D54">
      <w:start w:val="17"/>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20" w15:restartNumberingAfterBreak="0">
    <w:nsid w:val="0DEF49D7"/>
    <w:multiLevelType w:val="multilevel"/>
    <w:tmpl w:val="21D2C586"/>
    <w:styleLink w:val="WW8Num81"/>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1" w15:restartNumberingAfterBreak="0">
    <w:nsid w:val="0ED419C7"/>
    <w:multiLevelType w:val="hybridMultilevel"/>
    <w:tmpl w:val="E21CFC5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ED7774E"/>
    <w:multiLevelType w:val="multilevel"/>
    <w:tmpl w:val="4E546432"/>
    <w:name w:val="WW8Num132"/>
    <w:lvl w:ilvl="0">
      <w:start w:val="7"/>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4379C0"/>
    <w:multiLevelType w:val="hybridMultilevel"/>
    <w:tmpl w:val="1EB8045A"/>
    <w:lvl w:ilvl="0" w:tplc="9FB2D932">
      <w:start w:val="1"/>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7"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EF4EF6"/>
    <w:multiLevelType w:val="hybridMultilevel"/>
    <w:tmpl w:val="95BA9FCE"/>
    <w:lvl w:ilvl="0" w:tplc="A254140A">
      <w:start w:val="1"/>
      <w:numFmt w:val="decimal"/>
      <w:lvlText w:val="%1."/>
      <w:lvlJc w:val="left"/>
      <w:pPr>
        <w:tabs>
          <w:tab w:val="num" w:pos="720"/>
        </w:tabs>
        <w:ind w:left="720" w:hanging="360"/>
      </w:pPr>
      <w:rPr>
        <w:rFonts w:hint="default"/>
      </w:rPr>
    </w:lvl>
    <w:lvl w:ilvl="1" w:tplc="15641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CB48FA"/>
    <w:multiLevelType w:val="hybridMultilevel"/>
    <w:tmpl w:val="35E4C55A"/>
    <w:lvl w:ilvl="0" w:tplc="74F674D2">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5A12A0"/>
    <w:multiLevelType w:val="multilevel"/>
    <w:tmpl w:val="9580FCDA"/>
    <w:styleLink w:val="WW8Num14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3"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96435BE"/>
    <w:multiLevelType w:val="hybridMultilevel"/>
    <w:tmpl w:val="694E5478"/>
    <w:styleLink w:val="WW8Num1311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98D67B5"/>
    <w:multiLevelType w:val="hybridMultilevel"/>
    <w:tmpl w:val="C29A37F2"/>
    <w:lvl w:ilvl="0" w:tplc="93B8757E">
      <w:start w:val="1"/>
      <w:numFmt w:val="decimal"/>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B0B1B4B"/>
    <w:multiLevelType w:val="hybridMultilevel"/>
    <w:tmpl w:val="6C86F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1C71E3"/>
    <w:multiLevelType w:val="hybridMultilevel"/>
    <w:tmpl w:val="2AB4BE62"/>
    <w:lvl w:ilvl="0" w:tplc="1038B2DC">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1DAA402B"/>
    <w:multiLevelType w:val="multilevel"/>
    <w:tmpl w:val="7C28976C"/>
    <w:lvl w:ilvl="0">
      <w:start w:val="16"/>
      <w:numFmt w:val="decimal"/>
      <w:lvlText w:val="%1"/>
      <w:lvlJc w:val="left"/>
      <w:pPr>
        <w:ind w:left="420" w:hanging="420"/>
      </w:pPr>
      <w:rPr>
        <w:rFonts w:hint="default"/>
        <w:sz w:val="22"/>
      </w:rPr>
    </w:lvl>
    <w:lvl w:ilvl="1">
      <w:start w:val="4"/>
      <w:numFmt w:val="decimal"/>
      <w:lvlText w:val="%1.%2"/>
      <w:lvlJc w:val="left"/>
      <w:pPr>
        <w:ind w:left="704" w:hanging="420"/>
      </w:pPr>
      <w:rPr>
        <w:rFonts w:hint="default"/>
        <w:b/>
        <w:sz w:val="22"/>
      </w:rPr>
    </w:lvl>
    <w:lvl w:ilvl="2">
      <w:start w:val="1"/>
      <w:numFmt w:val="decimal"/>
      <w:lvlText w:val="%1.%2.%3"/>
      <w:lvlJc w:val="left"/>
      <w:pPr>
        <w:ind w:left="988" w:hanging="420"/>
      </w:pPr>
      <w:rPr>
        <w:rFonts w:hint="default"/>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42" w15:restartNumberingAfterBreak="0">
    <w:nsid w:val="1E48604F"/>
    <w:multiLevelType w:val="hybridMultilevel"/>
    <w:tmpl w:val="21B20214"/>
    <w:lvl w:ilvl="0" w:tplc="48DC89FA">
      <w:start w:val="1"/>
      <w:numFmt w:val="lowerLetter"/>
      <w:lvlText w:val="%1)"/>
      <w:lvlJc w:val="left"/>
      <w:pPr>
        <w:ind w:left="72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99065C"/>
    <w:multiLevelType w:val="hybridMultilevel"/>
    <w:tmpl w:val="365E38E8"/>
    <w:lvl w:ilvl="0" w:tplc="29C6E03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54218B"/>
    <w:multiLevelType w:val="multilevel"/>
    <w:tmpl w:val="E5EC55D8"/>
    <w:styleLink w:val="WW8Num921"/>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6"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31B03B6"/>
    <w:multiLevelType w:val="multilevel"/>
    <w:tmpl w:val="3B98816E"/>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23A82C4A"/>
    <w:multiLevelType w:val="hybridMultilevel"/>
    <w:tmpl w:val="B9DCBD84"/>
    <w:styleLink w:val="WW8Num1312"/>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484043A"/>
    <w:multiLevelType w:val="hybridMultilevel"/>
    <w:tmpl w:val="7BB65280"/>
    <w:lvl w:ilvl="0" w:tplc="76982358">
      <w:start w:val="1"/>
      <w:numFmt w:val="decimal"/>
      <w:lvlText w:val="%1)"/>
      <w:lvlJc w:val="left"/>
      <w:pPr>
        <w:tabs>
          <w:tab w:val="num" w:pos="720"/>
        </w:tabs>
        <w:ind w:left="720" w:hanging="360"/>
      </w:pPr>
      <w:rPr>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6827F99"/>
    <w:multiLevelType w:val="hybridMultilevel"/>
    <w:tmpl w:val="253CECEA"/>
    <w:lvl w:ilvl="0" w:tplc="7098FDD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04083F"/>
    <w:multiLevelType w:val="hybridMultilevel"/>
    <w:tmpl w:val="4660326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59581E84">
      <w:start w:val="5"/>
      <w:numFmt w:val="decimal"/>
      <w:lvlText w:val="%3."/>
      <w:lvlJc w:val="left"/>
      <w:pPr>
        <w:ind w:left="2340" w:hanging="360"/>
      </w:pPr>
      <w:rPr>
        <w:rFonts w:hint="default"/>
        <w:sz w:val="22"/>
      </w:rPr>
    </w:lvl>
    <w:lvl w:ilvl="3" w:tplc="E810487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4F2226"/>
    <w:multiLevelType w:val="multilevel"/>
    <w:tmpl w:val="EAE63962"/>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5" w15:restartNumberingAfterBreak="0">
    <w:nsid w:val="2BC1489A"/>
    <w:multiLevelType w:val="hybridMultilevel"/>
    <w:tmpl w:val="9A5C48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4C272B"/>
    <w:multiLevelType w:val="hybridMultilevel"/>
    <w:tmpl w:val="96B63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C113D7"/>
    <w:multiLevelType w:val="hybridMultilevel"/>
    <w:tmpl w:val="A2843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1F25DF"/>
    <w:multiLevelType w:val="hybridMultilevel"/>
    <w:tmpl w:val="A55418BE"/>
    <w:lvl w:ilvl="0" w:tplc="A37C61B4">
      <w:start w:val="1"/>
      <w:numFmt w:val="decimal"/>
      <w:lvlText w:val="%1)"/>
      <w:lvlJc w:val="left"/>
      <w:pPr>
        <w:ind w:left="786" w:hanging="360"/>
      </w:pPr>
      <w:rPr>
        <w:b w:val="0"/>
        <w:sz w:val="22"/>
        <w:szCs w:val="20"/>
      </w:rPr>
    </w:lvl>
    <w:lvl w:ilvl="1" w:tplc="04150019">
      <w:start w:val="1"/>
      <w:numFmt w:val="lowerLetter"/>
      <w:lvlText w:val="%2."/>
      <w:lvlJc w:val="left"/>
      <w:pPr>
        <w:ind w:left="1158" w:hanging="360"/>
      </w:pPr>
    </w:lvl>
    <w:lvl w:ilvl="2" w:tplc="0415001B">
      <w:start w:val="1"/>
      <w:numFmt w:val="lowerRoman"/>
      <w:lvlText w:val="%3."/>
      <w:lvlJc w:val="right"/>
      <w:pPr>
        <w:ind w:left="1878" w:hanging="180"/>
      </w:pPr>
    </w:lvl>
    <w:lvl w:ilvl="3" w:tplc="0415000F">
      <w:start w:val="1"/>
      <w:numFmt w:val="decimal"/>
      <w:lvlText w:val="%4."/>
      <w:lvlJc w:val="left"/>
      <w:pPr>
        <w:ind w:left="2598" w:hanging="360"/>
      </w:pPr>
    </w:lvl>
    <w:lvl w:ilvl="4" w:tplc="04150019">
      <w:start w:val="1"/>
      <w:numFmt w:val="lowerLetter"/>
      <w:lvlText w:val="%5."/>
      <w:lvlJc w:val="left"/>
      <w:pPr>
        <w:ind w:left="3318" w:hanging="360"/>
      </w:pPr>
    </w:lvl>
    <w:lvl w:ilvl="5" w:tplc="0415001B">
      <w:start w:val="1"/>
      <w:numFmt w:val="lowerRoman"/>
      <w:lvlText w:val="%6."/>
      <w:lvlJc w:val="right"/>
      <w:pPr>
        <w:ind w:left="4038" w:hanging="180"/>
      </w:pPr>
    </w:lvl>
    <w:lvl w:ilvl="6" w:tplc="0415000F">
      <w:start w:val="1"/>
      <w:numFmt w:val="decimal"/>
      <w:lvlText w:val="%7."/>
      <w:lvlJc w:val="left"/>
      <w:pPr>
        <w:ind w:left="4758" w:hanging="360"/>
      </w:pPr>
    </w:lvl>
    <w:lvl w:ilvl="7" w:tplc="04150019">
      <w:start w:val="1"/>
      <w:numFmt w:val="lowerLetter"/>
      <w:lvlText w:val="%8."/>
      <w:lvlJc w:val="left"/>
      <w:pPr>
        <w:ind w:left="5478" w:hanging="360"/>
      </w:pPr>
    </w:lvl>
    <w:lvl w:ilvl="8" w:tplc="0415001B">
      <w:start w:val="1"/>
      <w:numFmt w:val="lowerRoman"/>
      <w:lvlText w:val="%9."/>
      <w:lvlJc w:val="right"/>
      <w:pPr>
        <w:ind w:left="6198" w:hanging="180"/>
      </w:pPr>
    </w:lvl>
  </w:abstractNum>
  <w:abstractNum w:abstractNumId="59"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0"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63F37"/>
    <w:multiLevelType w:val="hybridMultilevel"/>
    <w:tmpl w:val="A1D02E38"/>
    <w:lvl w:ilvl="0" w:tplc="784ED71A">
      <w:start w:val="1"/>
      <w:numFmt w:val="decimal"/>
      <w:lvlText w:val="%1)"/>
      <w:lvlJc w:val="left"/>
      <w:pPr>
        <w:ind w:left="72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1A2638"/>
    <w:multiLevelType w:val="multilevel"/>
    <w:tmpl w:val="5074D944"/>
    <w:name w:val="WW8Num133"/>
    <w:lvl w:ilvl="0">
      <w:start w:val="4"/>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3"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66" w15:restartNumberingAfterBreak="0">
    <w:nsid w:val="3523445C"/>
    <w:multiLevelType w:val="multilevel"/>
    <w:tmpl w:val="9DE83B5C"/>
    <w:styleLink w:val="WW8Num10913"/>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7" w15:restartNumberingAfterBreak="0">
    <w:nsid w:val="36C56AA6"/>
    <w:multiLevelType w:val="multilevel"/>
    <w:tmpl w:val="35E29DAA"/>
    <w:styleLink w:val="WW8Num13113"/>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37516B8E"/>
    <w:multiLevelType w:val="hybridMultilevel"/>
    <w:tmpl w:val="D6562522"/>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EEBC59F4">
      <w:start w:val="10"/>
      <w:numFmt w:val="decimal"/>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3C721A08"/>
    <w:multiLevelType w:val="hybridMultilevel"/>
    <w:tmpl w:val="1626264A"/>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E423879"/>
    <w:multiLevelType w:val="hybridMultilevel"/>
    <w:tmpl w:val="B03CA1CE"/>
    <w:styleLink w:val="WW8Num14311"/>
    <w:lvl w:ilvl="0" w:tplc="EC482ABA">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24938C9"/>
    <w:multiLevelType w:val="multilevel"/>
    <w:tmpl w:val="086EBD4E"/>
    <w:lvl w:ilvl="0">
      <w:start w:val="6"/>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15:restartNumberingAfterBreak="0">
    <w:nsid w:val="436D76D5"/>
    <w:multiLevelType w:val="multilevel"/>
    <w:tmpl w:val="2A86A90A"/>
    <w:styleLink w:val="WW8Num13121"/>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75" w15:restartNumberingAfterBreak="0">
    <w:nsid w:val="4482668E"/>
    <w:multiLevelType w:val="multilevel"/>
    <w:tmpl w:val="1186B376"/>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479C7674"/>
    <w:multiLevelType w:val="hybridMultilevel"/>
    <w:tmpl w:val="40545EEC"/>
    <w:lvl w:ilvl="0" w:tplc="D8DE391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88A08C0"/>
    <w:multiLevelType w:val="hybridMultilevel"/>
    <w:tmpl w:val="AD460440"/>
    <w:lvl w:ilvl="0" w:tplc="87B235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325464"/>
    <w:multiLevelType w:val="hybridMultilevel"/>
    <w:tmpl w:val="A322F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4CA06C6C"/>
    <w:multiLevelType w:val="hybridMultilevel"/>
    <w:tmpl w:val="95EAB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BF7157"/>
    <w:multiLevelType w:val="hybridMultilevel"/>
    <w:tmpl w:val="E378E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6F5B30"/>
    <w:multiLevelType w:val="multilevel"/>
    <w:tmpl w:val="FA006DC4"/>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4D921737"/>
    <w:multiLevelType w:val="multilevel"/>
    <w:tmpl w:val="CA2C7374"/>
    <w:styleLink w:val="WWNum8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6" w15:restartNumberingAfterBreak="0">
    <w:nsid w:val="4EA679D8"/>
    <w:multiLevelType w:val="hybridMultilevel"/>
    <w:tmpl w:val="785243E2"/>
    <w:lvl w:ilvl="0" w:tplc="4BC63D7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51F7446D"/>
    <w:multiLevelType w:val="multilevel"/>
    <w:tmpl w:val="6658A5C8"/>
    <w:styleLink w:val="WWNum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8" w15:restartNumberingAfterBreak="0">
    <w:nsid w:val="52497AE4"/>
    <w:multiLevelType w:val="hybridMultilevel"/>
    <w:tmpl w:val="7CA429FE"/>
    <w:lvl w:ilvl="0" w:tplc="4CA256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8B545A"/>
    <w:multiLevelType w:val="hybridMultilevel"/>
    <w:tmpl w:val="8F22A9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3007C98"/>
    <w:multiLevelType w:val="multilevel"/>
    <w:tmpl w:val="F050B2D8"/>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53330655"/>
    <w:multiLevelType w:val="hybridMultilevel"/>
    <w:tmpl w:val="C7F2013C"/>
    <w:lvl w:ilvl="0" w:tplc="3822FF2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2"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262780"/>
    <w:multiLevelType w:val="multilevel"/>
    <w:tmpl w:val="99189DF8"/>
    <w:styleLink w:val="WW8Num1521"/>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94" w15:restartNumberingAfterBreak="0">
    <w:nsid w:val="57A6568E"/>
    <w:multiLevelType w:val="hybridMultilevel"/>
    <w:tmpl w:val="EC647E7E"/>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CDBE6750">
      <w:start w:val="7"/>
      <w:numFmt w:val="decimal"/>
      <w:lvlText w:val="%7."/>
      <w:lvlJc w:val="left"/>
      <w:pPr>
        <w:tabs>
          <w:tab w:val="num" w:pos="5040"/>
        </w:tabs>
        <w:ind w:left="5040" w:hanging="360"/>
      </w:pPr>
      <w:rPr>
        <w:rFonts w:ascii="Arial" w:hAnsi="Arial" w:cs="Arial" w:hint="default"/>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5" w15:restartNumberingAfterBreak="0">
    <w:nsid w:val="580919FF"/>
    <w:multiLevelType w:val="multilevel"/>
    <w:tmpl w:val="0B982E2E"/>
    <w:styleLink w:val="WW8Num135111"/>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8C831D6"/>
    <w:multiLevelType w:val="hybridMultilevel"/>
    <w:tmpl w:val="ED2895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99" w15:restartNumberingAfterBreak="0">
    <w:nsid w:val="5A565A93"/>
    <w:multiLevelType w:val="hybridMultilevel"/>
    <w:tmpl w:val="C8B8F1D4"/>
    <w:styleLink w:val="WW8Num812"/>
    <w:lvl w:ilvl="0" w:tplc="04150005">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5B17566B"/>
    <w:multiLevelType w:val="hybridMultilevel"/>
    <w:tmpl w:val="FFF2A398"/>
    <w:lvl w:ilvl="0" w:tplc="B3F68108">
      <w:start w:val="5"/>
      <w:numFmt w:val="decimal"/>
      <w:lvlText w:val="%1."/>
      <w:lvlJc w:val="left"/>
      <w:pPr>
        <w:tabs>
          <w:tab w:val="num" w:pos="360"/>
        </w:tabs>
        <w:ind w:left="36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5F6B5458"/>
    <w:multiLevelType w:val="hybridMultilevel"/>
    <w:tmpl w:val="EE329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04" w15:restartNumberingAfterBreak="0">
    <w:nsid w:val="61B06744"/>
    <w:multiLevelType w:val="hybridMultilevel"/>
    <w:tmpl w:val="EFC4B20C"/>
    <w:lvl w:ilvl="0" w:tplc="7430C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1D9082E"/>
    <w:multiLevelType w:val="hybridMultilevel"/>
    <w:tmpl w:val="CE5C3278"/>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2EC4BF6"/>
    <w:multiLevelType w:val="hybridMultilevel"/>
    <w:tmpl w:val="E3A25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B151DA"/>
    <w:multiLevelType w:val="hybridMultilevel"/>
    <w:tmpl w:val="12E654C2"/>
    <w:name w:val="WW8Num2222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09"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0"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6BE176E6"/>
    <w:multiLevelType w:val="hybridMultilevel"/>
    <w:tmpl w:val="27CE5DBE"/>
    <w:lvl w:ilvl="0" w:tplc="D1D0CF0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C670A79"/>
    <w:multiLevelType w:val="hybridMultilevel"/>
    <w:tmpl w:val="E0526EDC"/>
    <w:lvl w:ilvl="0" w:tplc="83527F8A">
      <w:start w:val="1"/>
      <w:numFmt w:val="decimal"/>
      <w:lvlText w:val="%1)"/>
      <w:lvlJc w:val="left"/>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6C7811EA"/>
    <w:multiLevelType w:val="hybridMultilevel"/>
    <w:tmpl w:val="C5E43C82"/>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6" w15:restartNumberingAfterBreak="0">
    <w:nsid w:val="6D7310E2"/>
    <w:multiLevelType w:val="multilevel"/>
    <w:tmpl w:val="AA56376A"/>
    <w:lvl w:ilvl="0">
      <w:start w:val="3"/>
      <w:numFmt w:val="decimal"/>
      <w:lvlText w:val="%1"/>
      <w:lvlJc w:val="left"/>
      <w:pPr>
        <w:ind w:left="360" w:hanging="360"/>
      </w:pPr>
      <w:rPr>
        <w:rFonts w:eastAsia="Arial Unicode MS" w:hint="default"/>
        <w:b/>
      </w:rPr>
    </w:lvl>
    <w:lvl w:ilvl="1">
      <w:start w:val="2"/>
      <w:numFmt w:val="decimal"/>
      <w:lvlText w:val="%1.%2"/>
      <w:lvlJc w:val="left"/>
      <w:pPr>
        <w:ind w:left="644" w:hanging="360"/>
      </w:pPr>
      <w:rPr>
        <w:rFonts w:eastAsia="Arial Unicode MS" w:hint="default"/>
        <w:b/>
      </w:rPr>
    </w:lvl>
    <w:lvl w:ilvl="2">
      <w:start w:val="1"/>
      <w:numFmt w:val="decimal"/>
      <w:lvlText w:val="%1.%2.%3"/>
      <w:lvlJc w:val="left"/>
      <w:pPr>
        <w:ind w:left="1288" w:hanging="720"/>
      </w:pPr>
      <w:rPr>
        <w:rFonts w:eastAsia="Arial Unicode MS" w:hint="default"/>
        <w:b/>
      </w:rPr>
    </w:lvl>
    <w:lvl w:ilvl="3">
      <w:start w:val="1"/>
      <w:numFmt w:val="decimal"/>
      <w:lvlText w:val="%1.%2.%3.%4"/>
      <w:lvlJc w:val="left"/>
      <w:pPr>
        <w:ind w:left="1572" w:hanging="720"/>
      </w:pPr>
      <w:rPr>
        <w:rFonts w:eastAsia="Arial Unicode MS" w:hint="default"/>
        <w:b/>
      </w:rPr>
    </w:lvl>
    <w:lvl w:ilvl="4">
      <w:start w:val="1"/>
      <w:numFmt w:val="decimal"/>
      <w:lvlText w:val="%1.%2.%3.%4.%5"/>
      <w:lvlJc w:val="left"/>
      <w:pPr>
        <w:ind w:left="2216" w:hanging="1080"/>
      </w:pPr>
      <w:rPr>
        <w:rFonts w:eastAsia="Arial Unicode MS" w:hint="default"/>
        <w:b/>
      </w:rPr>
    </w:lvl>
    <w:lvl w:ilvl="5">
      <w:start w:val="1"/>
      <w:numFmt w:val="decimal"/>
      <w:lvlText w:val="%1.%2.%3.%4.%5.%6"/>
      <w:lvlJc w:val="left"/>
      <w:pPr>
        <w:ind w:left="2500" w:hanging="1080"/>
      </w:pPr>
      <w:rPr>
        <w:rFonts w:eastAsia="Arial Unicode MS" w:hint="default"/>
        <w:b/>
      </w:rPr>
    </w:lvl>
    <w:lvl w:ilvl="6">
      <w:start w:val="1"/>
      <w:numFmt w:val="decimal"/>
      <w:lvlText w:val="%1.%2.%3.%4.%5.%6.%7"/>
      <w:lvlJc w:val="left"/>
      <w:pPr>
        <w:ind w:left="3144" w:hanging="1440"/>
      </w:pPr>
      <w:rPr>
        <w:rFonts w:eastAsia="Arial Unicode MS" w:hint="default"/>
        <w:b/>
      </w:rPr>
    </w:lvl>
    <w:lvl w:ilvl="7">
      <w:start w:val="1"/>
      <w:numFmt w:val="decimal"/>
      <w:lvlText w:val="%1.%2.%3.%4.%5.%6.%7.%8"/>
      <w:lvlJc w:val="left"/>
      <w:pPr>
        <w:ind w:left="3428" w:hanging="1440"/>
      </w:pPr>
      <w:rPr>
        <w:rFonts w:eastAsia="Arial Unicode MS" w:hint="default"/>
        <w:b/>
      </w:rPr>
    </w:lvl>
    <w:lvl w:ilvl="8">
      <w:start w:val="1"/>
      <w:numFmt w:val="decimal"/>
      <w:lvlText w:val="%1.%2.%3.%4.%5.%6.%7.%8.%9"/>
      <w:lvlJc w:val="left"/>
      <w:pPr>
        <w:ind w:left="4072" w:hanging="1800"/>
      </w:pPr>
      <w:rPr>
        <w:rFonts w:eastAsia="Arial Unicode MS" w:hint="default"/>
        <w:b/>
      </w:rPr>
    </w:lvl>
  </w:abstractNum>
  <w:abstractNum w:abstractNumId="117" w15:restartNumberingAfterBreak="0">
    <w:nsid w:val="6DCA1B92"/>
    <w:multiLevelType w:val="hybridMultilevel"/>
    <w:tmpl w:val="C6D08BFE"/>
    <w:lvl w:ilvl="0" w:tplc="0CAA4EDA">
      <w:start w:val="1"/>
      <w:numFmt w:val="decimal"/>
      <w:lvlText w:val="%1."/>
      <w:lvlJc w:val="left"/>
      <w:pPr>
        <w:tabs>
          <w:tab w:val="num" w:pos="720"/>
        </w:tabs>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E894740"/>
    <w:multiLevelType w:val="hybridMultilevel"/>
    <w:tmpl w:val="9078B0E2"/>
    <w:lvl w:ilvl="0" w:tplc="51EEA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795521"/>
    <w:multiLevelType w:val="multilevel"/>
    <w:tmpl w:val="45B253AA"/>
    <w:styleLink w:val="WW8Num109"/>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0" w15:restartNumberingAfterBreak="0">
    <w:nsid w:val="6F7F2F66"/>
    <w:multiLevelType w:val="hybridMultilevel"/>
    <w:tmpl w:val="64A0EC4E"/>
    <w:lvl w:ilvl="0" w:tplc="2F7036B8">
      <w:start w:val="1"/>
      <w:numFmt w:val="bullet"/>
      <w:lvlText w:val=""/>
      <w:lvlJc w:val="left"/>
      <w:pPr>
        <w:ind w:left="1003" w:hanging="360"/>
      </w:pPr>
      <w:rPr>
        <w:rFonts w:ascii="Symbol" w:hAnsi="Symbol" w:hint="default"/>
        <w:vertAlign w:val="baseline"/>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21"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7118635C"/>
    <w:multiLevelType w:val="hybridMultilevel"/>
    <w:tmpl w:val="FB3820CE"/>
    <w:lvl w:ilvl="0" w:tplc="0D12EBC0">
      <w:start w:val="6"/>
      <w:numFmt w:val="decimal"/>
      <w:lvlText w:val="%1."/>
      <w:lvlJc w:val="left"/>
      <w:pPr>
        <w:ind w:left="360" w:hanging="360"/>
      </w:pPr>
      <w:rPr>
        <w:rFonts w:hint="default"/>
        <w:strike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3" w15:restartNumberingAfterBreak="0">
    <w:nsid w:val="72D222C7"/>
    <w:multiLevelType w:val="multilevel"/>
    <w:tmpl w:val="E834C76C"/>
    <w:styleLink w:val="WW8Num132"/>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72DB0420"/>
    <w:multiLevelType w:val="hybridMultilevel"/>
    <w:tmpl w:val="A3D6CA08"/>
    <w:lvl w:ilvl="0" w:tplc="40A8B68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125" w15:restartNumberingAfterBreak="0">
    <w:nsid w:val="766E357C"/>
    <w:multiLevelType w:val="hybridMultilevel"/>
    <w:tmpl w:val="1CAC6096"/>
    <w:lvl w:ilvl="0" w:tplc="056C6F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6" w15:restartNumberingAfterBreak="0">
    <w:nsid w:val="770F4678"/>
    <w:multiLevelType w:val="hybridMultilevel"/>
    <w:tmpl w:val="49862376"/>
    <w:lvl w:ilvl="0" w:tplc="4B14B0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7123CAD"/>
    <w:multiLevelType w:val="hybridMultilevel"/>
    <w:tmpl w:val="F2287F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0"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2" w15:restartNumberingAfterBreak="0">
    <w:nsid w:val="7E722611"/>
    <w:multiLevelType w:val="hybridMultilevel"/>
    <w:tmpl w:val="099E401E"/>
    <w:lvl w:ilvl="0" w:tplc="D87CA78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ECA6DD8"/>
    <w:multiLevelType w:val="hybridMultilevel"/>
    <w:tmpl w:val="D37256E0"/>
    <w:lvl w:ilvl="0" w:tplc="4A3AF3C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EEB4402"/>
    <w:multiLevelType w:val="hybridMultilevel"/>
    <w:tmpl w:val="F9BE96B6"/>
    <w:styleLink w:val="WW8Num8311"/>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83324351">
    <w:abstractNumId w:val="95"/>
  </w:num>
  <w:num w:numId="2" w16cid:durableId="4210065">
    <w:abstractNumId w:val="64"/>
  </w:num>
  <w:num w:numId="3" w16cid:durableId="916212902">
    <w:abstractNumId w:val="67"/>
  </w:num>
  <w:num w:numId="4" w16cid:durableId="1936398774">
    <w:abstractNumId w:val="50"/>
  </w:num>
  <w:num w:numId="5" w16cid:durableId="1954823764">
    <w:abstractNumId w:val="47"/>
  </w:num>
  <w:num w:numId="6" w16cid:durableId="29841992">
    <w:abstractNumId w:val="90"/>
  </w:num>
  <w:num w:numId="7" w16cid:durableId="2006547224">
    <w:abstractNumId w:val="121"/>
  </w:num>
  <w:num w:numId="8" w16cid:durableId="561335445">
    <w:abstractNumId w:val="59"/>
  </w:num>
  <w:num w:numId="9" w16cid:durableId="898857629">
    <w:abstractNumId w:val="123"/>
  </w:num>
  <w:num w:numId="10" w16cid:durableId="349257916">
    <w:abstractNumId w:val="75"/>
  </w:num>
  <w:num w:numId="11" w16cid:durableId="88279813">
    <w:abstractNumId w:val="69"/>
  </w:num>
  <w:num w:numId="12" w16cid:durableId="2000648046">
    <w:abstractNumId w:val="19"/>
  </w:num>
  <w:num w:numId="13" w16cid:durableId="999499302">
    <w:abstractNumId w:val="111"/>
  </w:num>
  <w:num w:numId="14" w16cid:durableId="1122073780">
    <w:abstractNumId w:val="93"/>
  </w:num>
  <w:num w:numId="15" w16cid:durableId="1637447078">
    <w:abstractNumId w:val="18"/>
  </w:num>
  <w:num w:numId="16" w16cid:durableId="665018539">
    <w:abstractNumId w:val="92"/>
  </w:num>
  <w:num w:numId="17" w16cid:durableId="567303645">
    <w:abstractNumId w:val="16"/>
  </w:num>
  <w:num w:numId="18" w16cid:durableId="2043045273">
    <w:abstractNumId w:val="33"/>
  </w:num>
  <w:num w:numId="19" w16cid:durableId="385303001">
    <w:abstractNumId w:val="48"/>
  </w:num>
  <w:num w:numId="20" w16cid:durableId="13063510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8684543">
    <w:abstractNumId w:val="68"/>
  </w:num>
  <w:num w:numId="22" w16cid:durableId="1653943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9771246">
    <w:abstractNumId w:val="23"/>
  </w:num>
  <w:num w:numId="24" w16cid:durableId="1762604797">
    <w:abstractNumId w:val="118"/>
  </w:num>
  <w:num w:numId="25" w16cid:durableId="284586705">
    <w:abstractNumId w:val="130"/>
  </w:num>
  <w:num w:numId="26" w16cid:durableId="168254472">
    <w:abstractNumId w:val="38"/>
  </w:num>
  <w:num w:numId="27" w16cid:durableId="478039518">
    <w:abstractNumId w:val="102"/>
  </w:num>
  <w:num w:numId="28" w16cid:durableId="978998513">
    <w:abstractNumId w:val="96"/>
  </w:num>
  <w:num w:numId="29" w16cid:durableId="1066491902">
    <w:abstractNumId w:val="44"/>
  </w:num>
  <w:num w:numId="30" w16cid:durableId="1677532380">
    <w:abstractNumId w:val="27"/>
  </w:num>
  <w:num w:numId="31" w16cid:durableId="1636448468">
    <w:abstractNumId w:val="29"/>
  </w:num>
  <w:num w:numId="32" w16cid:durableId="1744714413">
    <w:abstractNumId w:val="110"/>
  </w:num>
  <w:num w:numId="33" w16cid:durableId="1212762745">
    <w:abstractNumId w:val="63"/>
  </w:num>
  <w:num w:numId="34" w16cid:durableId="350374656">
    <w:abstractNumId w:val="60"/>
  </w:num>
  <w:num w:numId="35" w16cid:durableId="1298685870">
    <w:abstractNumId w:val="128"/>
  </w:num>
  <w:num w:numId="36" w16cid:durableId="783234605">
    <w:abstractNumId w:val="28"/>
  </w:num>
  <w:num w:numId="37" w16cid:durableId="1858499654">
    <w:abstractNumId w:val="46"/>
  </w:num>
  <w:num w:numId="38" w16cid:durableId="2034527543">
    <w:abstractNumId w:val="65"/>
  </w:num>
  <w:num w:numId="39" w16cid:durableId="293173034">
    <w:abstractNumId w:val="5"/>
  </w:num>
  <w:num w:numId="40" w16cid:durableId="1209491785">
    <w:abstractNumId w:val="108"/>
  </w:num>
  <w:num w:numId="41" w16cid:durableId="2144617559">
    <w:abstractNumId w:val="103"/>
  </w:num>
  <w:num w:numId="42" w16cid:durableId="626086049">
    <w:abstractNumId w:val="101"/>
  </w:num>
  <w:num w:numId="43" w16cid:durableId="310405938">
    <w:abstractNumId w:val="98"/>
  </w:num>
  <w:num w:numId="44" w16cid:durableId="1721634709">
    <w:abstractNumId w:val="10"/>
  </w:num>
  <w:num w:numId="45" w16cid:durableId="1934779762">
    <w:abstractNumId w:val="54"/>
  </w:num>
  <w:num w:numId="46" w16cid:durableId="525294808">
    <w:abstractNumId w:val="87"/>
  </w:num>
  <w:num w:numId="47" w16cid:durableId="1517109281">
    <w:abstractNumId w:val="30"/>
  </w:num>
  <w:num w:numId="48" w16cid:durableId="8889975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8039143">
    <w:abstractNumId w:val="35"/>
  </w:num>
  <w:num w:numId="50" w16cid:durableId="13623222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8947382">
    <w:abstractNumId w:val="43"/>
  </w:num>
  <w:num w:numId="52" w16cid:durableId="2120950564">
    <w:abstractNumId w:val="25"/>
  </w:num>
  <w:num w:numId="53" w16cid:durableId="1870223181">
    <w:abstractNumId w:val="34"/>
  </w:num>
  <w:num w:numId="54" w16cid:durableId="12826139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0007536">
    <w:abstractNumId w:val="94"/>
  </w:num>
  <w:num w:numId="56" w16cid:durableId="1022124200">
    <w:abstractNumId w:val="56"/>
  </w:num>
  <w:num w:numId="57" w16cid:durableId="406416161">
    <w:abstractNumId w:val="133"/>
  </w:num>
  <w:num w:numId="58" w16cid:durableId="939262559">
    <w:abstractNumId w:val="49"/>
    <w:lvlOverride w:ilvl="0">
      <w:startOverride w:val="1"/>
    </w:lvlOverride>
    <w:lvlOverride w:ilvl="1"/>
    <w:lvlOverride w:ilvl="2"/>
    <w:lvlOverride w:ilvl="3"/>
    <w:lvlOverride w:ilvl="4"/>
    <w:lvlOverride w:ilvl="5"/>
    <w:lvlOverride w:ilvl="6"/>
    <w:lvlOverride w:ilvl="7"/>
    <w:lvlOverride w:ilvl="8"/>
  </w:num>
  <w:num w:numId="59" w16cid:durableId="160877884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737248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14020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725719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62256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695195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8437882">
    <w:abstractNumId w:val="116"/>
  </w:num>
  <w:num w:numId="66" w16cid:durableId="397290239">
    <w:abstractNumId w:val="80"/>
  </w:num>
  <w:num w:numId="67" w16cid:durableId="396709155">
    <w:abstractNumId w:val="36"/>
  </w:num>
  <w:num w:numId="68" w16cid:durableId="1350571974">
    <w:abstractNumId w:val="113"/>
  </w:num>
  <w:num w:numId="69" w16cid:durableId="2009864605">
    <w:abstractNumId w:val="91"/>
  </w:num>
  <w:num w:numId="70" w16cid:durableId="1853911026">
    <w:abstractNumId w:val="114"/>
  </w:num>
  <w:num w:numId="71" w16cid:durableId="816335622">
    <w:abstractNumId w:val="42"/>
  </w:num>
  <w:num w:numId="72" w16cid:durableId="944313616">
    <w:abstractNumId w:val="55"/>
  </w:num>
  <w:num w:numId="73" w16cid:durableId="594094478">
    <w:abstractNumId w:val="6"/>
    <w:lvlOverride w:ilvl="0">
      <w:startOverride w:val="1"/>
    </w:lvlOverride>
    <w:lvlOverride w:ilvl="1">
      <w:startOverride w:val="1"/>
    </w:lvlOverride>
    <w:lvlOverride w:ilvl="2"/>
    <w:lvlOverride w:ilvl="3">
      <w:startOverride w:val="8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10100283">
    <w:abstractNumId w:val="109"/>
  </w:num>
  <w:num w:numId="75" w16cid:durableId="989869348">
    <w:abstractNumId w:val="15"/>
  </w:num>
  <w:num w:numId="76" w16cid:durableId="1801461956">
    <w:abstractNumId w:val="12"/>
  </w:num>
  <w:num w:numId="77" w16cid:durableId="866868168">
    <w:abstractNumId w:val="84"/>
  </w:num>
  <w:num w:numId="78" w16cid:durableId="1061515344">
    <w:abstractNumId w:val="41"/>
  </w:num>
  <w:num w:numId="79" w16cid:durableId="1492910081">
    <w:abstractNumId w:val="21"/>
  </w:num>
  <w:num w:numId="80" w16cid:durableId="1888772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4327373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98753696">
    <w:abstractNumId w:val="129"/>
  </w:num>
  <w:num w:numId="83" w16cid:durableId="792559292">
    <w:abstractNumId w:val="115"/>
  </w:num>
  <w:num w:numId="84" w16cid:durableId="5503898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06798094">
    <w:abstractNumId w:val="79"/>
  </w:num>
  <w:num w:numId="86" w16cid:durableId="528492249">
    <w:abstractNumId w:val="17"/>
  </w:num>
  <w:num w:numId="87" w16cid:durableId="1316060438">
    <w:abstractNumId w:val="105"/>
  </w:num>
  <w:num w:numId="88" w16cid:durableId="269969002">
    <w:abstractNumId w:val="125"/>
  </w:num>
  <w:num w:numId="89" w16cid:durableId="1014115981">
    <w:abstractNumId w:val="53"/>
  </w:num>
  <w:num w:numId="90" w16cid:durableId="1053773959">
    <w:abstractNumId w:val="37"/>
  </w:num>
  <w:num w:numId="91" w16cid:durableId="147404198">
    <w:abstractNumId w:val="106"/>
  </w:num>
  <w:num w:numId="92" w16cid:durableId="919371079">
    <w:abstractNumId w:val="83"/>
  </w:num>
  <w:num w:numId="93" w16cid:durableId="1236166662">
    <w:abstractNumId w:val="3"/>
    <w:lvlOverride w:ilvl="0">
      <w:startOverride w:val="1"/>
    </w:lvlOverride>
  </w:num>
  <w:num w:numId="94" w16cid:durableId="2133590070">
    <w:abstractNumId w:val="61"/>
  </w:num>
  <w:num w:numId="95" w16cid:durableId="749959955">
    <w:abstractNumId w:val="124"/>
  </w:num>
  <w:num w:numId="96" w16cid:durableId="647562208">
    <w:abstractNumId w:val="88"/>
  </w:num>
  <w:num w:numId="97" w16cid:durableId="2118938294">
    <w:abstractNumId w:val="31"/>
  </w:num>
  <w:num w:numId="98" w16cid:durableId="1995134955">
    <w:abstractNumId w:val="8"/>
  </w:num>
  <w:num w:numId="99" w16cid:durableId="2130511777">
    <w:abstractNumId w:val="14"/>
  </w:num>
  <w:num w:numId="100" w16cid:durableId="754402970">
    <w:abstractNumId w:val="20"/>
  </w:num>
  <w:num w:numId="101" w16cid:durableId="676033042">
    <w:abstractNumId w:val="26"/>
  </w:num>
  <w:num w:numId="102" w16cid:durableId="2007589703">
    <w:abstractNumId w:val="32"/>
  </w:num>
  <w:num w:numId="103" w16cid:durableId="251790018">
    <w:abstractNumId w:val="74"/>
  </w:num>
  <w:num w:numId="104" w16cid:durableId="1390493152">
    <w:abstractNumId w:val="119"/>
  </w:num>
  <w:num w:numId="105" w16cid:durableId="1731342382">
    <w:abstractNumId w:val="131"/>
  </w:num>
  <w:num w:numId="106" w16cid:durableId="832991674">
    <w:abstractNumId w:val="99"/>
  </w:num>
  <w:num w:numId="107" w16cid:durableId="942617645">
    <w:abstractNumId w:val="71"/>
  </w:num>
  <w:num w:numId="108" w16cid:durableId="2128305481">
    <w:abstractNumId w:val="66"/>
  </w:num>
  <w:num w:numId="109" w16cid:durableId="693271629">
    <w:abstractNumId w:val="45"/>
  </w:num>
  <w:num w:numId="110" w16cid:durableId="666206028">
    <w:abstractNumId w:val="85"/>
  </w:num>
  <w:num w:numId="111" w16cid:durableId="1225799972">
    <w:abstractNumId w:val="134"/>
  </w:num>
  <w:num w:numId="112" w16cid:durableId="2036035174">
    <w:abstractNumId w:val="120"/>
  </w:num>
  <w:num w:numId="113" w16cid:durableId="1970817855">
    <w:abstractNumId w:val="76"/>
  </w:num>
  <w:num w:numId="114" w16cid:durableId="1072629226">
    <w:abstractNumId w:val="77"/>
  </w:num>
  <w:num w:numId="115" w16cid:durableId="1891529537">
    <w:abstractNumId w:val="122"/>
  </w:num>
  <w:num w:numId="116" w16cid:durableId="984285703">
    <w:abstractNumId w:val="104"/>
  </w:num>
  <w:num w:numId="117" w16cid:durableId="2024553280">
    <w:abstractNumId w:val="73"/>
  </w:num>
  <w:num w:numId="118" w16cid:durableId="823469094">
    <w:abstractNumId w:val="22"/>
  </w:num>
  <w:num w:numId="119" w16cid:durableId="1640459035">
    <w:abstractNumId w:val="62"/>
  </w:num>
  <w:num w:numId="120" w16cid:durableId="1377510831">
    <w:abstractNumId w:val="100"/>
  </w:num>
  <w:num w:numId="121" w16cid:durableId="164978026">
    <w:abstractNumId w:val="132"/>
  </w:num>
  <w:num w:numId="122" w16cid:durableId="1278416810">
    <w:abstractNumId w:val="126"/>
  </w:num>
  <w:num w:numId="123" w16cid:durableId="1377663284">
    <w:abstractNumId w:val="7"/>
  </w:num>
  <w:num w:numId="124" w16cid:durableId="742948186">
    <w:abstractNumId w:val="9"/>
  </w:num>
  <w:num w:numId="125" w16cid:durableId="359203946">
    <w:abstractNumId w:val="11"/>
  </w:num>
  <w:num w:numId="126" w16cid:durableId="2058428411">
    <w:abstractNumId w:val="39"/>
  </w:num>
  <w:num w:numId="127" w16cid:durableId="192500007">
    <w:abstractNumId w:val="49"/>
  </w:num>
  <w:num w:numId="128" w16cid:durableId="1749037657">
    <w:abstractNumId w:val="82"/>
  </w:num>
  <w:num w:numId="129" w16cid:durableId="872423858">
    <w:abstractNumId w:val="2"/>
    <w:lvlOverride w:ilvl="0">
      <w:startOverride w:val="1"/>
      <w:lvl w:ilvl="0">
        <w:start w:val="1"/>
        <w:numFmt w:val="decimal"/>
        <w:lvlText w:val="%1. "/>
        <w:lvlJc w:val="left"/>
        <w:pPr>
          <w:tabs>
            <w:tab w:val="num" w:pos="283"/>
          </w:tabs>
          <w:ind w:left="283" w:hanging="283"/>
        </w:pPr>
        <w:rPr>
          <w:rFonts w:ascii="Arial" w:hAnsi="Arial" w:cs="Arial" w:hint="default"/>
          <w:b w:val="0"/>
          <w:i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30" w16cid:durableId="1844928410">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proofState w:spelling="clean"/>
  <w:defaultTabStop w:val="720"/>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19C4"/>
    <w:rsid w:val="00001799"/>
    <w:rsid w:val="0000188F"/>
    <w:rsid w:val="00001D04"/>
    <w:rsid w:val="000020BA"/>
    <w:rsid w:val="00002AA4"/>
    <w:rsid w:val="00002C74"/>
    <w:rsid w:val="00004AFC"/>
    <w:rsid w:val="00004BCF"/>
    <w:rsid w:val="000054E5"/>
    <w:rsid w:val="00006881"/>
    <w:rsid w:val="00007502"/>
    <w:rsid w:val="00007853"/>
    <w:rsid w:val="00007BF1"/>
    <w:rsid w:val="00007CE8"/>
    <w:rsid w:val="0001395E"/>
    <w:rsid w:val="0002194B"/>
    <w:rsid w:val="00021EE2"/>
    <w:rsid w:val="00023B1D"/>
    <w:rsid w:val="00024784"/>
    <w:rsid w:val="0002525B"/>
    <w:rsid w:val="00025CB0"/>
    <w:rsid w:val="00031CE1"/>
    <w:rsid w:val="0003260E"/>
    <w:rsid w:val="00032871"/>
    <w:rsid w:val="00032942"/>
    <w:rsid w:val="0003582E"/>
    <w:rsid w:val="00035F2F"/>
    <w:rsid w:val="000363BA"/>
    <w:rsid w:val="00036A9D"/>
    <w:rsid w:val="00036F0E"/>
    <w:rsid w:val="0004040E"/>
    <w:rsid w:val="000421AF"/>
    <w:rsid w:val="00043A3E"/>
    <w:rsid w:val="00044568"/>
    <w:rsid w:val="000455CD"/>
    <w:rsid w:val="00045B6B"/>
    <w:rsid w:val="00047168"/>
    <w:rsid w:val="00050972"/>
    <w:rsid w:val="00050F6F"/>
    <w:rsid w:val="00051A90"/>
    <w:rsid w:val="00051F8B"/>
    <w:rsid w:val="000546BB"/>
    <w:rsid w:val="00057135"/>
    <w:rsid w:val="00057385"/>
    <w:rsid w:val="00057544"/>
    <w:rsid w:val="000577BD"/>
    <w:rsid w:val="00057D0F"/>
    <w:rsid w:val="00057DB3"/>
    <w:rsid w:val="00060097"/>
    <w:rsid w:val="00060B48"/>
    <w:rsid w:val="00060FB2"/>
    <w:rsid w:val="00063362"/>
    <w:rsid w:val="000644A8"/>
    <w:rsid w:val="00065320"/>
    <w:rsid w:val="000657B5"/>
    <w:rsid w:val="00065EF5"/>
    <w:rsid w:val="000670E4"/>
    <w:rsid w:val="000703D2"/>
    <w:rsid w:val="00070698"/>
    <w:rsid w:val="00072045"/>
    <w:rsid w:val="000727B7"/>
    <w:rsid w:val="00073A00"/>
    <w:rsid w:val="00074274"/>
    <w:rsid w:val="000748C6"/>
    <w:rsid w:val="00076675"/>
    <w:rsid w:val="00080435"/>
    <w:rsid w:val="000809D8"/>
    <w:rsid w:val="000812EA"/>
    <w:rsid w:val="0008460A"/>
    <w:rsid w:val="00086761"/>
    <w:rsid w:val="00090B6A"/>
    <w:rsid w:val="00091E07"/>
    <w:rsid w:val="000923DB"/>
    <w:rsid w:val="00093030"/>
    <w:rsid w:val="0009423D"/>
    <w:rsid w:val="000957B3"/>
    <w:rsid w:val="00095E99"/>
    <w:rsid w:val="000A1A38"/>
    <w:rsid w:val="000A264B"/>
    <w:rsid w:val="000A4BF5"/>
    <w:rsid w:val="000A6D9C"/>
    <w:rsid w:val="000A7791"/>
    <w:rsid w:val="000A7906"/>
    <w:rsid w:val="000B27D1"/>
    <w:rsid w:val="000B2D8D"/>
    <w:rsid w:val="000B38A1"/>
    <w:rsid w:val="000B3EA5"/>
    <w:rsid w:val="000B4307"/>
    <w:rsid w:val="000B4FB8"/>
    <w:rsid w:val="000B516F"/>
    <w:rsid w:val="000B6251"/>
    <w:rsid w:val="000B6A85"/>
    <w:rsid w:val="000B6C70"/>
    <w:rsid w:val="000C0150"/>
    <w:rsid w:val="000C08A0"/>
    <w:rsid w:val="000C1135"/>
    <w:rsid w:val="000C2713"/>
    <w:rsid w:val="000C51D3"/>
    <w:rsid w:val="000C61A5"/>
    <w:rsid w:val="000C6735"/>
    <w:rsid w:val="000C6E1C"/>
    <w:rsid w:val="000C73C7"/>
    <w:rsid w:val="000C797C"/>
    <w:rsid w:val="000D1A62"/>
    <w:rsid w:val="000D279C"/>
    <w:rsid w:val="000D3A16"/>
    <w:rsid w:val="000D4E4A"/>
    <w:rsid w:val="000D5CFF"/>
    <w:rsid w:val="000D61F4"/>
    <w:rsid w:val="000D655C"/>
    <w:rsid w:val="000D79F4"/>
    <w:rsid w:val="000E0923"/>
    <w:rsid w:val="000E0CE1"/>
    <w:rsid w:val="000E12EA"/>
    <w:rsid w:val="000E17B5"/>
    <w:rsid w:val="000E3E92"/>
    <w:rsid w:val="000E4710"/>
    <w:rsid w:val="000E4EEC"/>
    <w:rsid w:val="000E534E"/>
    <w:rsid w:val="000E5376"/>
    <w:rsid w:val="000E6331"/>
    <w:rsid w:val="000E77AD"/>
    <w:rsid w:val="000E7ABE"/>
    <w:rsid w:val="000F13CE"/>
    <w:rsid w:val="000F1767"/>
    <w:rsid w:val="000F2440"/>
    <w:rsid w:val="000F2F1B"/>
    <w:rsid w:val="000F3432"/>
    <w:rsid w:val="000F58BB"/>
    <w:rsid w:val="00100068"/>
    <w:rsid w:val="0010228C"/>
    <w:rsid w:val="00102751"/>
    <w:rsid w:val="00104962"/>
    <w:rsid w:val="0010545C"/>
    <w:rsid w:val="00106A96"/>
    <w:rsid w:val="001076C5"/>
    <w:rsid w:val="00107B0D"/>
    <w:rsid w:val="00110DB9"/>
    <w:rsid w:val="001120DA"/>
    <w:rsid w:val="0011314B"/>
    <w:rsid w:val="00116FF9"/>
    <w:rsid w:val="00120942"/>
    <w:rsid w:val="0012235F"/>
    <w:rsid w:val="00123E7B"/>
    <w:rsid w:val="00125361"/>
    <w:rsid w:val="00125CDD"/>
    <w:rsid w:val="001303EE"/>
    <w:rsid w:val="001308CB"/>
    <w:rsid w:val="00134FE0"/>
    <w:rsid w:val="0013543B"/>
    <w:rsid w:val="0013778D"/>
    <w:rsid w:val="001401F0"/>
    <w:rsid w:val="00140F37"/>
    <w:rsid w:val="00142244"/>
    <w:rsid w:val="00143461"/>
    <w:rsid w:val="001435DD"/>
    <w:rsid w:val="001437ED"/>
    <w:rsid w:val="00143E6B"/>
    <w:rsid w:val="0014497B"/>
    <w:rsid w:val="00144DD9"/>
    <w:rsid w:val="001457F2"/>
    <w:rsid w:val="00145DD1"/>
    <w:rsid w:val="00145ED1"/>
    <w:rsid w:val="00145F76"/>
    <w:rsid w:val="00150C06"/>
    <w:rsid w:val="00150C56"/>
    <w:rsid w:val="001524CD"/>
    <w:rsid w:val="00152FF9"/>
    <w:rsid w:val="001540C3"/>
    <w:rsid w:val="001561E4"/>
    <w:rsid w:val="0015726B"/>
    <w:rsid w:val="00160001"/>
    <w:rsid w:val="00161C1F"/>
    <w:rsid w:val="00162685"/>
    <w:rsid w:val="00162E4E"/>
    <w:rsid w:val="001639B8"/>
    <w:rsid w:val="00166796"/>
    <w:rsid w:val="00167BEE"/>
    <w:rsid w:val="00167F72"/>
    <w:rsid w:val="001708DC"/>
    <w:rsid w:val="001708DE"/>
    <w:rsid w:val="00170DC9"/>
    <w:rsid w:val="001717F2"/>
    <w:rsid w:val="00171D99"/>
    <w:rsid w:val="00173F19"/>
    <w:rsid w:val="001747FD"/>
    <w:rsid w:val="00174FE7"/>
    <w:rsid w:val="00176FCB"/>
    <w:rsid w:val="00182C45"/>
    <w:rsid w:val="001837AF"/>
    <w:rsid w:val="00185B06"/>
    <w:rsid w:val="00185C50"/>
    <w:rsid w:val="0018606D"/>
    <w:rsid w:val="00187945"/>
    <w:rsid w:val="001901D5"/>
    <w:rsid w:val="0019064B"/>
    <w:rsid w:val="001906AC"/>
    <w:rsid w:val="0019070D"/>
    <w:rsid w:val="00192771"/>
    <w:rsid w:val="00193735"/>
    <w:rsid w:val="00193F43"/>
    <w:rsid w:val="001942EE"/>
    <w:rsid w:val="00194511"/>
    <w:rsid w:val="00196991"/>
    <w:rsid w:val="00197736"/>
    <w:rsid w:val="001A0F36"/>
    <w:rsid w:val="001A1671"/>
    <w:rsid w:val="001A232C"/>
    <w:rsid w:val="001A2B9D"/>
    <w:rsid w:val="001A4C0D"/>
    <w:rsid w:val="001A5811"/>
    <w:rsid w:val="001A5F02"/>
    <w:rsid w:val="001B008D"/>
    <w:rsid w:val="001B0B23"/>
    <w:rsid w:val="001B1E0D"/>
    <w:rsid w:val="001B2A8F"/>
    <w:rsid w:val="001B3DFD"/>
    <w:rsid w:val="001B4220"/>
    <w:rsid w:val="001B4376"/>
    <w:rsid w:val="001B46CE"/>
    <w:rsid w:val="001B6592"/>
    <w:rsid w:val="001B65F1"/>
    <w:rsid w:val="001B68C0"/>
    <w:rsid w:val="001B6C68"/>
    <w:rsid w:val="001C0C14"/>
    <w:rsid w:val="001C1142"/>
    <w:rsid w:val="001C1B60"/>
    <w:rsid w:val="001C1BFF"/>
    <w:rsid w:val="001C2AC0"/>
    <w:rsid w:val="001C2BA9"/>
    <w:rsid w:val="001C2F6F"/>
    <w:rsid w:val="001C2FA4"/>
    <w:rsid w:val="001C3A15"/>
    <w:rsid w:val="001C3B5F"/>
    <w:rsid w:val="001C4E50"/>
    <w:rsid w:val="001D0550"/>
    <w:rsid w:val="001D0BB2"/>
    <w:rsid w:val="001D1ECF"/>
    <w:rsid w:val="001D2420"/>
    <w:rsid w:val="001D35F8"/>
    <w:rsid w:val="001D41C4"/>
    <w:rsid w:val="001D47BA"/>
    <w:rsid w:val="001D53A8"/>
    <w:rsid w:val="001D68D8"/>
    <w:rsid w:val="001D6A31"/>
    <w:rsid w:val="001D76B5"/>
    <w:rsid w:val="001E019B"/>
    <w:rsid w:val="001E1A12"/>
    <w:rsid w:val="001E21ED"/>
    <w:rsid w:val="001E28E0"/>
    <w:rsid w:val="001E33ED"/>
    <w:rsid w:val="001E4455"/>
    <w:rsid w:val="001E57C2"/>
    <w:rsid w:val="001E62D5"/>
    <w:rsid w:val="001E73E9"/>
    <w:rsid w:val="001F16F9"/>
    <w:rsid w:val="001F291D"/>
    <w:rsid w:val="001F379D"/>
    <w:rsid w:val="001F3E71"/>
    <w:rsid w:val="001F44FC"/>
    <w:rsid w:val="001F463F"/>
    <w:rsid w:val="001F4F95"/>
    <w:rsid w:val="001F54E6"/>
    <w:rsid w:val="001F5CAE"/>
    <w:rsid w:val="001F7DCD"/>
    <w:rsid w:val="00201CAF"/>
    <w:rsid w:val="002028AE"/>
    <w:rsid w:val="0020364A"/>
    <w:rsid w:val="0020474B"/>
    <w:rsid w:val="00204FDA"/>
    <w:rsid w:val="00205670"/>
    <w:rsid w:val="00205A5C"/>
    <w:rsid w:val="00206B10"/>
    <w:rsid w:val="00210935"/>
    <w:rsid w:val="00210A61"/>
    <w:rsid w:val="00211761"/>
    <w:rsid w:val="00212526"/>
    <w:rsid w:val="0021284A"/>
    <w:rsid w:val="00214A72"/>
    <w:rsid w:val="00214C37"/>
    <w:rsid w:val="00215CC1"/>
    <w:rsid w:val="00216999"/>
    <w:rsid w:val="00216E27"/>
    <w:rsid w:val="0021791F"/>
    <w:rsid w:val="002203FE"/>
    <w:rsid w:val="0022097C"/>
    <w:rsid w:val="002218F2"/>
    <w:rsid w:val="00221DC4"/>
    <w:rsid w:val="0022263D"/>
    <w:rsid w:val="00224812"/>
    <w:rsid w:val="002252B8"/>
    <w:rsid w:val="00225527"/>
    <w:rsid w:val="002257EC"/>
    <w:rsid w:val="00225B29"/>
    <w:rsid w:val="00225DA3"/>
    <w:rsid w:val="0022739B"/>
    <w:rsid w:val="0022748C"/>
    <w:rsid w:val="00231BB1"/>
    <w:rsid w:val="00231C17"/>
    <w:rsid w:val="00232ADF"/>
    <w:rsid w:val="00233884"/>
    <w:rsid w:val="00233921"/>
    <w:rsid w:val="002342A8"/>
    <w:rsid w:val="0023579F"/>
    <w:rsid w:val="00235928"/>
    <w:rsid w:val="002359FE"/>
    <w:rsid w:val="002362C3"/>
    <w:rsid w:val="0023695E"/>
    <w:rsid w:val="002369EF"/>
    <w:rsid w:val="00237D3E"/>
    <w:rsid w:val="00243BC7"/>
    <w:rsid w:val="00243C7D"/>
    <w:rsid w:val="00243D23"/>
    <w:rsid w:val="002440D6"/>
    <w:rsid w:val="00245AA5"/>
    <w:rsid w:val="00247302"/>
    <w:rsid w:val="0025038E"/>
    <w:rsid w:val="00250F12"/>
    <w:rsid w:val="00251083"/>
    <w:rsid w:val="00251815"/>
    <w:rsid w:val="002529E5"/>
    <w:rsid w:val="0025389A"/>
    <w:rsid w:val="00253C19"/>
    <w:rsid w:val="00253FF6"/>
    <w:rsid w:val="00255C09"/>
    <w:rsid w:val="00257CF0"/>
    <w:rsid w:val="002624F2"/>
    <w:rsid w:val="00262FAA"/>
    <w:rsid w:val="00263F68"/>
    <w:rsid w:val="00264115"/>
    <w:rsid w:val="00265E48"/>
    <w:rsid w:val="0026668B"/>
    <w:rsid w:val="0027061B"/>
    <w:rsid w:val="0027086C"/>
    <w:rsid w:val="002736B5"/>
    <w:rsid w:val="002739A2"/>
    <w:rsid w:val="00274C62"/>
    <w:rsid w:val="00274E0F"/>
    <w:rsid w:val="002751DD"/>
    <w:rsid w:val="00276AE0"/>
    <w:rsid w:val="00276EAD"/>
    <w:rsid w:val="00277389"/>
    <w:rsid w:val="00277F83"/>
    <w:rsid w:val="00281388"/>
    <w:rsid w:val="00281F9E"/>
    <w:rsid w:val="00282C11"/>
    <w:rsid w:val="00283B91"/>
    <w:rsid w:val="00284C9D"/>
    <w:rsid w:val="00284DAF"/>
    <w:rsid w:val="00285F68"/>
    <w:rsid w:val="002916D0"/>
    <w:rsid w:val="002918A8"/>
    <w:rsid w:val="002919E2"/>
    <w:rsid w:val="0029274E"/>
    <w:rsid w:val="00293F95"/>
    <w:rsid w:val="00295393"/>
    <w:rsid w:val="00297534"/>
    <w:rsid w:val="002979B7"/>
    <w:rsid w:val="002A3A29"/>
    <w:rsid w:val="002A4E36"/>
    <w:rsid w:val="002A59E5"/>
    <w:rsid w:val="002A61AA"/>
    <w:rsid w:val="002A65EA"/>
    <w:rsid w:val="002A70D1"/>
    <w:rsid w:val="002A7AB4"/>
    <w:rsid w:val="002B2F38"/>
    <w:rsid w:val="002B2FB7"/>
    <w:rsid w:val="002B3C40"/>
    <w:rsid w:val="002B3D34"/>
    <w:rsid w:val="002B4BDD"/>
    <w:rsid w:val="002B4E17"/>
    <w:rsid w:val="002B5C82"/>
    <w:rsid w:val="002B72B5"/>
    <w:rsid w:val="002C0F19"/>
    <w:rsid w:val="002C1B44"/>
    <w:rsid w:val="002C1F0E"/>
    <w:rsid w:val="002C2389"/>
    <w:rsid w:val="002C39F0"/>
    <w:rsid w:val="002C3EF4"/>
    <w:rsid w:val="002C44B5"/>
    <w:rsid w:val="002C4961"/>
    <w:rsid w:val="002C4A1D"/>
    <w:rsid w:val="002C4F2C"/>
    <w:rsid w:val="002C747C"/>
    <w:rsid w:val="002D3128"/>
    <w:rsid w:val="002D5C87"/>
    <w:rsid w:val="002E0559"/>
    <w:rsid w:val="002E0736"/>
    <w:rsid w:val="002E3822"/>
    <w:rsid w:val="002E3D27"/>
    <w:rsid w:val="002E480A"/>
    <w:rsid w:val="002E5153"/>
    <w:rsid w:val="002E65E2"/>
    <w:rsid w:val="002E72A7"/>
    <w:rsid w:val="002F0A02"/>
    <w:rsid w:val="002F0C5A"/>
    <w:rsid w:val="002F28FA"/>
    <w:rsid w:val="002F2A1F"/>
    <w:rsid w:val="002F388B"/>
    <w:rsid w:val="002F5665"/>
    <w:rsid w:val="002F6115"/>
    <w:rsid w:val="002F648E"/>
    <w:rsid w:val="002F6952"/>
    <w:rsid w:val="00300E10"/>
    <w:rsid w:val="003019A8"/>
    <w:rsid w:val="00306701"/>
    <w:rsid w:val="00310917"/>
    <w:rsid w:val="00311342"/>
    <w:rsid w:val="003129F0"/>
    <w:rsid w:val="00313C58"/>
    <w:rsid w:val="003155E5"/>
    <w:rsid w:val="003158D4"/>
    <w:rsid w:val="00316BB5"/>
    <w:rsid w:val="00316C0A"/>
    <w:rsid w:val="00317B91"/>
    <w:rsid w:val="00317DE2"/>
    <w:rsid w:val="00320888"/>
    <w:rsid w:val="00320DFC"/>
    <w:rsid w:val="00320E1A"/>
    <w:rsid w:val="00322B33"/>
    <w:rsid w:val="00324F14"/>
    <w:rsid w:val="003256DC"/>
    <w:rsid w:val="00326783"/>
    <w:rsid w:val="0033004D"/>
    <w:rsid w:val="00330500"/>
    <w:rsid w:val="003305B4"/>
    <w:rsid w:val="003310BC"/>
    <w:rsid w:val="00332061"/>
    <w:rsid w:val="003328A4"/>
    <w:rsid w:val="00332BA2"/>
    <w:rsid w:val="00333E19"/>
    <w:rsid w:val="00334038"/>
    <w:rsid w:val="00335618"/>
    <w:rsid w:val="0033581F"/>
    <w:rsid w:val="003358E8"/>
    <w:rsid w:val="00335DA1"/>
    <w:rsid w:val="00340C9D"/>
    <w:rsid w:val="003411E4"/>
    <w:rsid w:val="003417A9"/>
    <w:rsid w:val="003419F4"/>
    <w:rsid w:val="003427A9"/>
    <w:rsid w:val="00345E5D"/>
    <w:rsid w:val="0034776E"/>
    <w:rsid w:val="00347AB7"/>
    <w:rsid w:val="00347B8E"/>
    <w:rsid w:val="00350C0D"/>
    <w:rsid w:val="00353E81"/>
    <w:rsid w:val="00354140"/>
    <w:rsid w:val="0035449E"/>
    <w:rsid w:val="00355775"/>
    <w:rsid w:val="00356DB0"/>
    <w:rsid w:val="00357310"/>
    <w:rsid w:val="00360418"/>
    <w:rsid w:val="00360DDA"/>
    <w:rsid w:val="003627F6"/>
    <w:rsid w:val="003629E6"/>
    <w:rsid w:val="00362BF0"/>
    <w:rsid w:val="0036316A"/>
    <w:rsid w:val="00364B91"/>
    <w:rsid w:val="00364F84"/>
    <w:rsid w:val="0036565A"/>
    <w:rsid w:val="00365987"/>
    <w:rsid w:val="00370BBC"/>
    <w:rsid w:val="00371A2B"/>
    <w:rsid w:val="00371B4D"/>
    <w:rsid w:val="00371D05"/>
    <w:rsid w:val="0037251B"/>
    <w:rsid w:val="00372A90"/>
    <w:rsid w:val="00373034"/>
    <w:rsid w:val="00373A1B"/>
    <w:rsid w:val="0037468B"/>
    <w:rsid w:val="00375006"/>
    <w:rsid w:val="00375B07"/>
    <w:rsid w:val="00376925"/>
    <w:rsid w:val="00376F61"/>
    <w:rsid w:val="003770C0"/>
    <w:rsid w:val="00380349"/>
    <w:rsid w:val="00380437"/>
    <w:rsid w:val="00380692"/>
    <w:rsid w:val="00382CC3"/>
    <w:rsid w:val="003835FF"/>
    <w:rsid w:val="003851AE"/>
    <w:rsid w:val="003854DA"/>
    <w:rsid w:val="00385CB8"/>
    <w:rsid w:val="00386862"/>
    <w:rsid w:val="00386DAF"/>
    <w:rsid w:val="00392042"/>
    <w:rsid w:val="00392C39"/>
    <w:rsid w:val="00393579"/>
    <w:rsid w:val="003948C8"/>
    <w:rsid w:val="00395945"/>
    <w:rsid w:val="00395BCF"/>
    <w:rsid w:val="0039654B"/>
    <w:rsid w:val="0039716B"/>
    <w:rsid w:val="00397506"/>
    <w:rsid w:val="003A1185"/>
    <w:rsid w:val="003A1441"/>
    <w:rsid w:val="003A1449"/>
    <w:rsid w:val="003A3D57"/>
    <w:rsid w:val="003A6205"/>
    <w:rsid w:val="003A67E0"/>
    <w:rsid w:val="003A6DDC"/>
    <w:rsid w:val="003A7593"/>
    <w:rsid w:val="003B169F"/>
    <w:rsid w:val="003B2BB3"/>
    <w:rsid w:val="003B31A6"/>
    <w:rsid w:val="003B5022"/>
    <w:rsid w:val="003B5F5C"/>
    <w:rsid w:val="003B72A8"/>
    <w:rsid w:val="003C11CC"/>
    <w:rsid w:val="003C1464"/>
    <w:rsid w:val="003C1DA3"/>
    <w:rsid w:val="003C3ADD"/>
    <w:rsid w:val="003C42BF"/>
    <w:rsid w:val="003C5410"/>
    <w:rsid w:val="003C6009"/>
    <w:rsid w:val="003C70A9"/>
    <w:rsid w:val="003C77CA"/>
    <w:rsid w:val="003D04EB"/>
    <w:rsid w:val="003D0B7D"/>
    <w:rsid w:val="003D1377"/>
    <w:rsid w:val="003D25D6"/>
    <w:rsid w:val="003D2641"/>
    <w:rsid w:val="003D2AB2"/>
    <w:rsid w:val="003D3311"/>
    <w:rsid w:val="003D3476"/>
    <w:rsid w:val="003D368E"/>
    <w:rsid w:val="003D3759"/>
    <w:rsid w:val="003D4899"/>
    <w:rsid w:val="003D54C2"/>
    <w:rsid w:val="003D5659"/>
    <w:rsid w:val="003D613C"/>
    <w:rsid w:val="003D74FB"/>
    <w:rsid w:val="003D7DB8"/>
    <w:rsid w:val="003E1EA9"/>
    <w:rsid w:val="003E2192"/>
    <w:rsid w:val="003E2964"/>
    <w:rsid w:val="003E2E6C"/>
    <w:rsid w:val="003E3000"/>
    <w:rsid w:val="003E336F"/>
    <w:rsid w:val="003E399F"/>
    <w:rsid w:val="003E4603"/>
    <w:rsid w:val="003E4635"/>
    <w:rsid w:val="003E4A10"/>
    <w:rsid w:val="003E4EE9"/>
    <w:rsid w:val="003E6AD5"/>
    <w:rsid w:val="003E701D"/>
    <w:rsid w:val="003E72F1"/>
    <w:rsid w:val="003E7C16"/>
    <w:rsid w:val="003F00B8"/>
    <w:rsid w:val="003F0838"/>
    <w:rsid w:val="003F0DB1"/>
    <w:rsid w:val="003F1A35"/>
    <w:rsid w:val="003F1B12"/>
    <w:rsid w:val="003F22A2"/>
    <w:rsid w:val="003F2394"/>
    <w:rsid w:val="003F318F"/>
    <w:rsid w:val="003F3C23"/>
    <w:rsid w:val="003F4457"/>
    <w:rsid w:val="003F769E"/>
    <w:rsid w:val="00400046"/>
    <w:rsid w:val="00401EBA"/>
    <w:rsid w:val="00402D5D"/>
    <w:rsid w:val="00405D5A"/>
    <w:rsid w:val="00406624"/>
    <w:rsid w:val="00406CBB"/>
    <w:rsid w:val="00411AE8"/>
    <w:rsid w:val="00412310"/>
    <w:rsid w:val="00412794"/>
    <w:rsid w:val="00413BD9"/>
    <w:rsid w:val="00414AB1"/>
    <w:rsid w:val="00414F0A"/>
    <w:rsid w:val="00417135"/>
    <w:rsid w:val="004201B9"/>
    <w:rsid w:val="00420AE8"/>
    <w:rsid w:val="00421064"/>
    <w:rsid w:val="004211C3"/>
    <w:rsid w:val="00422432"/>
    <w:rsid w:val="00422533"/>
    <w:rsid w:val="00423543"/>
    <w:rsid w:val="0042544C"/>
    <w:rsid w:val="00427724"/>
    <w:rsid w:val="004324BC"/>
    <w:rsid w:val="0043307E"/>
    <w:rsid w:val="00434351"/>
    <w:rsid w:val="00434CD2"/>
    <w:rsid w:val="00434E10"/>
    <w:rsid w:val="00435848"/>
    <w:rsid w:val="004379C9"/>
    <w:rsid w:val="00437A88"/>
    <w:rsid w:val="00442680"/>
    <w:rsid w:val="00442D25"/>
    <w:rsid w:val="00443EA3"/>
    <w:rsid w:val="00444A4B"/>
    <w:rsid w:val="004454F4"/>
    <w:rsid w:val="004455FE"/>
    <w:rsid w:val="00445B54"/>
    <w:rsid w:val="00446FF2"/>
    <w:rsid w:val="00447440"/>
    <w:rsid w:val="00447F3C"/>
    <w:rsid w:val="00450103"/>
    <w:rsid w:val="004501B8"/>
    <w:rsid w:val="00451EDB"/>
    <w:rsid w:val="0045257A"/>
    <w:rsid w:val="00452A5B"/>
    <w:rsid w:val="004537B0"/>
    <w:rsid w:val="00453EBE"/>
    <w:rsid w:val="00456048"/>
    <w:rsid w:val="00456F11"/>
    <w:rsid w:val="0045788A"/>
    <w:rsid w:val="00460828"/>
    <w:rsid w:val="00461EC9"/>
    <w:rsid w:val="00462033"/>
    <w:rsid w:val="00463188"/>
    <w:rsid w:val="00463714"/>
    <w:rsid w:val="00464E8C"/>
    <w:rsid w:val="004651A5"/>
    <w:rsid w:val="004655CA"/>
    <w:rsid w:val="00466C92"/>
    <w:rsid w:val="00466DCD"/>
    <w:rsid w:val="00471466"/>
    <w:rsid w:val="004718A9"/>
    <w:rsid w:val="00471B2B"/>
    <w:rsid w:val="004733C7"/>
    <w:rsid w:val="00473A49"/>
    <w:rsid w:val="00473B03"/>
    <w:rsid w:val="00477953"/>
    <w:rsid w:val="00480621"/>
    <w:rsid w:val="0048133D"/>
    <w:rsid w:val="00481474"/>
    <w:rsid w:val="004832AD"/>
    <w:rsid w:val="004835C6"/>
    <w:rsid w:val="00483C19"/>
    <w:rsid w:val="00483DE0"/>
    <w:rsid w:val="00484FE8"/>
    <w:rsid w:val="0048693E"/>
    <w:rsid w:val="00486D8F"/>
    <w:rsid w:val="00487187"/>
    <w:rsid w:val="004872B6"/>
    <w:rsid w:val="00487965"/>
    <w:rsid w:val="00487D02"/>
    <w:rsid w:val="00493054"/>
    <w:rsid w:val="004930CA"/>
    <w:rsid w:val="004946F5"/>
    <w:rsid w:val="00496294"/>
    <w:rsid w:val="00497465"/>
    <w:rsid w:val="004A07D1"/>
    <w:rsid w:val="004A15F1"/>
    <w:rsid w:val="004A1AC3"/>
    <w:rsid w:val="004A40B9"/>
    <w:rsid w:val="004A46EC"/>
    <w:rsid w:val="004A488E"/>
    <w:rsid w:val="004A6118"/>
    <w:rsid w:val="004A620B"/>
    <w:rsid w:val="004B09A1"/>
    <w:rsid w:val="004B1416"/>
    <w:rsid w:val="004B1B40"/>
    <w:rsid w:val="004B2C0D"/>
    <w:rsid w:val="004B404D"/>
    <w:rsid w:val="004B4580"/>
    <w:rsid w:val="004B5D93"/>
    <w:rsid w:val="004B6635"/>
    <w:rsid w:val="004B6958"/>
    <w:rsid w:val="004B728E"/>
    <w:rsid w:val="004C09BB"/>
    <w:rsid w:val="004C2337"/>
    <w:rsid w:val="004C3FEB"/>
    <w:rsid w:val="004C633C"/>
    <w:rsid w:val="004C6381"/>
    <w:rsid w:val="004C6B57"/>
    <w:rsid w:val="004C6B72"/>
    <w:rsid w:val="004D0CFD"/>
    <w:rsid w:val="004D325C"/>
    <w:rsid w:val="004D3E57"/>
    <w:rsid w:val="004D5902"/>
    <w:rsid w:val="004D5E68"/>
    <w:rsid w:val="004D6039"/>
    <w:rsid w:val="004D66BC"/>
    <w:rsid w:val="004D68D5"/>
    <w:rsid w:val="004D69BB"/>
    <w:rsid w:val="004D6BCD"/>
    <w:rsid w:val="004D754F"/>
    <w:rsid w:val="004D7DC6"/>
    <w:rsid w:val="004E0E68"/>
    <w:rsid w:val="004E1FF4"/>
    <w:rsid w:val="004E2494"/>
    <w:rsid w:val="004E2CE3"/>
    <w:rsid w:val="004E3681"/>
    <w:rsid w:val="004E5CFC"/>
    <w:rsid w:val="004F093B"/>
    <w:rsid w:val="004F268B"/>
    <w:rsid w:val="004F3EEE"/>
    <w:rsid w:val="004F4299"/>
    <w:rsid w:val="004F43FA"/>
    <w:rsid w:val="004F4C44"/>
    <w:rsid w:val="0050132C"/>
    <w:rsid w:val="0050209D"/>
    <w:rsid w:val="005025B9"/>
    <w:rsid w:val="00503CDE"/>
    <w:rsid w:val="00503CE8"/>
    <w:rsid w:val="00504351"/>
    <w:rsid w:val="005043A0"/>
    <w:rsid w:val="00504C9C"/>
    <w:rsid w:val="00505ECD"/>
    <w:rsid w:val="005064A2"/>
    <w:rsid w:val="0050768E"/>
    <w:rsid w:val="005079E0"/>
    <w:rsid w:val="005100F8"/>
    <w:rsid w:val="0051122E"/>
    <w:rsid w:val="00511546"/>
    <w:rsid w:val="00511E85"/>
    <w:rsid w:val="00512268"/>
    <w:rsid w:val="00514CEB"/>
    <w:rsid w:val="005163D1"/>
    <w:rsid w:val="0051680D"/>
    <w:rsid w:val="00516A1D"/>
    <w:rsid w:val="0052025C"/>
    <w:rsid w:val="00520694"/>
    <w:rsid w:val="00521481"/>
    <w:rsid w:val="005214AA"/>
    <w:rsid w:val="00521DBD"/>
    <w:rsid w:val="00524871"/>
    <w:rsid w:val="00525104"/>
    <w:rsid w:val="0052681D"/>
    <w:rsid w:val="00526911"/>
    <w:rsid w:val="00526DA5"/>
    <w:rsid w:val="00526E17"/>
    <w:rsid w:val="00527EC4"/>
    <w:rsid w:val="00530717"/>
    <w:rsid w:val="00531170"/>
    <w:rsid w:val="00531C77"/>
    <w:rsid w:val="005320A0"/>
    <w:rsid w:val="00532C36"/>
    <w:rsid w:val="00532FE2"/>
    <w:rsid w:val="00533936"/>
    <w:rsid w:val="00533BFA"/>
    <w:rsid w:val="00537B9E"/>
    <w:rsid w:val="005412BF"/>
    <w:rsid w:val="00541613"/>
    <w:rsid w:val="00541A35"/>
    <w:rsid w:val="00542ED1"/>
    <w:rsid w:val="00543A88"/>
    <w:rsid w:val="00544969"/>
    <w:rsid w:val="00547192"/>
    <w:rsid w:val="00547E7A"/>
    <w:rsid w:val="00550828"/>
    <w:rsid w:val="00550C97"/>
    <w:rsid w:val="00551E7A"/>
    <w:rsid w:val="0055200D"/>
    <w:rsid w:val="0055215B"/>
    <w:rsid w:val="00553CB2"/>
    <w:rsid w:val="00553E60"/>
    <w:rsid w:val="00556C5D"/>
    <w:rsid w:val="005608AE"/>
    <w:rsid w:val="00562580"/>
    <w:rsid w:val="00562806"/>
    <w:rsid w:val="005640F2"/>
    <w:rsid w:val="0056483A"/>
    <w:rsid w:val="00566786"/>
    <w:rsid w:val="00570713"/>
    <w:rsid w:val="00570CCE"/>
    <w:rsid w:val="00570F3A"/>
    <w:rsid w:val="00571539"/>
    <w:rsid w:val="00572604"/>
    <w:rsid w:val="0057314F"/>
    <w:rsid w:val="00574F36"/>
    <w:rsid w:val="0057551D"/>
    <w:rsid w:val="005803B0"/>
    <w:rsid w:val="00580B28"/>
    <w:rsid w:val="00580E3F"/>
    <w:rsid w:val="005822CB"/>
    <w:rsid w:val="00582303"/>
    <w:rsid w:val="00584DA6"/>
    <w:rsid w:val="00586AA1"/>
    <w:rsid w:val="0059168F"/>
    <w:rsid w:val="00592015"/>
    <w:rsid w:val="005931EC"/>
    <w:rsid w:val="0059510E"/>
    <w:rsid w:val="005961A9"/>
    <w:rsid w:val="00596628"/>
    <w:rsid w:val="00596BED"/>
    <w:rsid w:val="00596F6F"/>
    <w:rsid w:val="005977D3"/>
    <w:rsid w:val="00597923"/>
    <w:rsid w:val="00597E64"/>
    <w:rsid w:val="005A03C0"/>
    <w:rsid w:val="005A04D6"/>
    <w:rsid w:val="005A1BD2"/>
    <w:rsid w:val="005A2898"/>
    <w:rsid w:val="005A2994"/>
    <w:rsid w:val="005A34A0"/>
    <w:rsid w:val="005A3865"/>
    <w:rsid w:val="005A64A9"/>
    <w:rsid w:val="005A6D0E"/>
    <w:rsid w:val="005A744B"/>
    <w:rsid w:val="005B22CF"/>
    <w:rsid w:val="005B2B8B"/>
    <w:rsid w:val="005B2F17"/>
    <w:rsid w:val="005B3718"/>
    <w:rsid w:val="005B5167"/>
    <w:rsid w:val="005B568C"/>
    <w:rsid w:val="005B6893"/>
    <w:rsid w:val="005B6FB1"/>
    <w:rsid w:val="005C0A65"/>
    <w:rsid w:val="005C418B"/>
    <w:rsid w:val="005C4524"/>
    <w:rsid w:val="005C6713"/>
    <w:rsid w:val="005C6D3E"/>
    <w:rsid w:val="005C707A"/>
    <w:rsid w:val="005D3E75"/>
    <w:rsid w:val="005D412A"/>
    <w:rsid w:val="005D4553"/>
    <w:rsid w:val="005D4821"/>
    <w:rsid w:val="005D6370"/>
    <w:rsid w:val="005D7AA1"/>
    <w:rsid w:val="005E19AE"/>
    <w:rsid w:val="005E1E41"/>
    <w:rsid w:val="005E1FD1"/>
    <w:rsid w:val="005E2165"/>
    <w:rsid w:val="005E27F7"/>
    <w:rsid w:val="005E2ABB"/>
    <w:rsid w:val="005E2B23"/>
    <w:rsid w:val="005E2E7D"/>
    <w:rsid w:val="005E302D"/>
    <w:rsid w:val="005E3326"/>
    <w:rsid w:val="005E4B63"/>
    <w:rsid w:val="005E4FAC"/>
    <w:rsid w:val="005E7E7B"/>
    <w:rsid w:val="005F2F04"/>
    <w:rsid w:val="005F3261"/>
    <w:rsid w:val="005F445B"/>
    <w:rsid w:val="005F5D0C"/>
    <w:rsid w:val="005F78F8"/>
    <w:rsid w:val="00601426"/>
    <w:rsid w:val="00602DF1"/>
    <w:rsid w:val="00604D08"/>
    <w:rsid w:val="00606051"/>
    <w:rsid w:val="00606945"/>
    <w:rsid w:val="00606DF7"/>
    <w:rsid w:val="006103BF"/>
    <w:rsid w:val="00611376"/>
    <w:rsid w:val="006129E7"/>
    <w:rsid w:val="00613A58"/>
    <w:rsid w:val="0061516F"/>
    <w:rsid w:val="006154BA"/>
    <w:rsid w:val="00616015"/>
    <w:rsid w:val="006160C9"/>
    <w:rsid w:val="006216BF"/>
    <w:rsid w:val="00624E4B"/>
    <w:rsid w:val="00625A79"/>
    <w:rsid w:val="006305B8"/>
    <w:rsid w:val="00630B7A"/>
    <w:rsid w:val="00630C72"/>
    <w:rsid w:val="0063370C"/>
    <w:rsid w:val="006338AE"/>
    <w:rsid w:val="00636432"/>
    <w:rsid w:val="006372B2"/>
    <w:rsid w:val="0064043F"/>
    <w:rsid w:val="006421AE"/>
    <w:rsid w:val="00642C84"/>
    <w:rsid w:val="00643410"/>
    <w:rsid w:val="00643610"/>
    <w:rsid w:val="00644456"/>
    <w:rsid w:val="00644520"/>
    <w:rsid w:val="00644909"/>
    <w:rsid w:val="0064597F"/>
    <w:rsid w:val="00645A2E"/>
    <w:rsid w:val="0064647E"/>
    <w:rsid w:val="006465ED"/>
    <w:rsid w:val="006470E7"/>
    <w:rsid w:val="00647A1E"/>
    <w:rsid w:val="00650FE1"/>
    <w:rsid w:val="006525A0"/>
    <w:rsid w:val="00653BDA"/>
    <w:rsid w:val="00653C62"/>
    <w:rsid w:val="006547E6"/>
    <w:rsid w:val="00654BBF"/>
    <w:rsid w:val="0065518D"/>
    <w:rsid w:val="00656589"/>
    <w:rsid w:val="00656DEB"/>
    <w:rsid w:val="0065791D"/>
    <w:rsid w:val="00657CD8"/>
    <w:rsid w:val="00660254"/>
    <w:rsid w:val="00661952"/>
    <w:rsid w:val="00663F83"/>
    <w:rsid w:val="00664295"/>
    <w:rsid w:val="0066466B"/>
    <w:rsid w:val="006652E2"/>
    <w:rsid w:val="00665C73"/>
    <w:rsid w:val="00665EFC"/>
    <w:rsid w:val="00670E64"/>
    <w:rsid w:val="006725F1"/>
    <w:rsid w:val="0067282A"/>
    <w:rsid w:val="006736D4"/>
    <w:rsid w:val="00673700"/>
    <w:rsid w:val="006745E1"/>
    <w:rsid w:val="00674ADF"/>
    <w:rsid w:val="006763DF"/>
    <w:rsid w:val="00676534"/>
    <w:rsid w:val="0067792C"/>
    <w:rsid w:val="0068016F"/>
    <w:rsid w:val="006813F1"/>
    <w:rsid w:val="00681BA2"/>
    <w:rsid w:val="00681EE1"/>
    <w:rsid w:val="00682208"/>
    <w:rsid w:val="00683FF5"/>
    <w:rsid w:val="00684C28"/>
    <w:rsid w:val="00685EEA"/>
    <w:rsid w:val="00686AF8"/>
    <w:rsid w:val="00686CC3"/>
    <w:rsid w:val="00686D5C"/>
    <w:rsid w:val="00690133"/>
    <w:rsid w:val="00690701"/>
    <w:rsid w:val="00691D52"/>
    <w:rsid w:val="00691E56"/>
    <w:rsid w:val="00693369"/>
    <w:rsid w:val="00693571"/>
    <w:rsid w:val="006951FA"/>
    <w:rsid w:val="00695497"/>
    <w:rsid w:val="006964BA"/>
    <w:rsid w:val="00696566"/>
    <w:rsid w:val="00696CE1"/>
    <w:rsid w:val="006A1A84"/>
    <w:rsid w:val="006A4819"/>
    <w:rsid w:val="006A6355"/>
    <w:rsid w:val="006A7B13"/>
    <w:rsid w:val="006B0174"/>
    <w:rsid w:val="006B03DA"/>
    <w:rsid w:val="006B069A"/>
    <w:rsid w:val="006B0EC2"/>
    <w:rsid w:val="006B0F99"/>
    <w:rsid w:val="006B13E3"/>
    <w:rsid w:val="006B2099"/>
    <w:rsid w:val="006B2A32"/>
    <w:rsid w:val="006B38D3"/>
    <w:rsid w:val="006B3BA3"/>
    <w:rsid w:val="006B5F35"/>
    <w:rsid w:val="006B6179"/>
    <w:rsid w:val="006B7E41"/>
    <w:rsid w:val="006C04D3"/>
    <w:rsid w:val="006C0729"/>
    <w:rsid w:val="006C131C"/>
    <w:rsid w:val="006C1A90"/>
    <w:rsid w:val="006C2E6F"/>
    <w:rsid w:val="006C3F1A"/>
    <w:rsid w:val="006C44B5"/>
    <w:rsid w:val="006C4CFA"/>
    <w:rsid w:val="006C75C6"/>
    <w:rsid w:val="006C7A12"/>
    <w:rsid w:val="006C7C0A"/>
    <w:rsid w:val="006D01F3"/>
    <w:rsid w:val="006D0B12"/>
    <w:rsid w:val="006D1D0D"/>
    <w:rsid w:val="006D2115"/>
    <w:rsid w:val="006D2226"/>
    <w:rsid w:val="006D28BC"/>
    <w:rsid w:val="006D29B1"/>
    <w:rsid w:val="006D2F97"/>
    <w:rsid w:val="006D4170"/>
    <w:rsid w:val="006D43A1"/>
    <w:rsid w:val="006D4B14"/>
    <w:rsid w:val="006D512B"/>
    <w:rsid w:val="006D53EB"/>
    <w:rsid w:val="006D753C"/>
    <w:rsid w:val="006D7816"/>
    <w:rsid w:val="006D7AD4"/>
    <w:rsid w:val="006E0856"/>
    <w:rsid w:val="006E15E0"/>
    <w:rsid w:val="006E1CF9"/>
    <w:rsid w:val="006E40A4"/>
    <w:rsid w:val="006E55F6"/>
    <w:rsid w:val="006E7301"/>
    <w:rsid w:val="006E7DB7"/>
    <w:rsid w:val="006F14DF"/>
    <w:rsid w:val="006F19EA"/>
    <w:rsid w:val="006F244B"/>
    <w:rsid w:val="006F335A"/>
    <w:rsid w:val="006F4EAD"/>
    <w:rsid w:val="006F5B3A"/>
    <w:rsid w:val="006F60BC"/>
    <w:rsid w:val="006F61C3"/>
    <w:rsid w:val="006F61D8"/>
    <w:rsid w:val="006F6C6F"/>
    <w:rsid w:val="006F6E76"/>
    <w:rsid w:val="006F7894"/>
    <w:rsid w:val="006F796E"/>
    <w:rsid w:val="007004D6"/>
    <w:rsid w:val="00700A1A"/>
    <w:rsid w:val="007024B3"/>
    <w:rsid w:val="00704606"/>
    <w:rsid w:val="0070462A"/>
    <w:rsid w:val="00704D99"/>
    <w:rsid w:val="0070649F"/>
    <w:rsid w:val="00707C53"/>
    <w:rsid w:val="00710DA3"/>
    <w:rsid w:val="00711005"/>
    <w:rsid w:val="00711798"/>
    <w:rsid w:val="007139EE"/>
    <w:rsid w:val="007150F1"/>
    <w:rsid w:val="0071637A"/>
    <w:rsid w:val="0071652F"/>
    <w:rsid w:val="00717CDC"/>
    <w:rsid w:val="007203FC"/>
    <w:rsid w:val="007214A9"/>
    <w:rsid w:val="0072158E"/>
    <w:rsid w:val="00722C01"/>
    <w:rsid w:val="007259DA"/>
    <w:rsid w:val="0072603B"/>
    <w:rsid w:val="007307B2"/>
    <w:rsid w:val="00731A9E"/>
    <w:rsid w:val="00731D64"/>
    <w:rsid w:val="00732850"/>
    <w:rsid w:val="007349C1"/>
    <w:rsid w:val="00735D86"/>
    <w:rsid w:val="00736F40"/>
    <w:rsid w:val="0074184F"/>
    <w:rsid w:val="00741A04"/>
    <w:rsid w:val="00741AD5"/>
    <w:rsid w:val="00742AA2"/>
    <w:rsid w:val="0074329D"/>
    <w:rsid w:val="00744F94"/>
    <w:rsid w:val="007466F0"/>
    <w:rsid w:val="00747C59"/>
    <w:rsid w:val="00750C84"/>
    <w:rsid w:val="00752BB2"/>
    <w:rsid w:val="00752D35"/>
    <w:rsid w:val="007558D9"/>
    <w:rsid w:val="00755F6F"/>
    <w:rsid w:val="00756108"/>
    <w:rsid w:val="007567C9"/>
    <w:rsid w:val="00757BC6"/>
    <w:rsid w:val="007600B7"/>
    <w:rsid w:val="00760399"/>
    <w:rsid w:val="00760896"/>
    <w:rsid w:val="00760CF4"/>
    <w:rsid w:val="00763E3F"/>
    <w:rsid w:val="00763FCA"/>
    <w:rsid w:val="007669EB"/>
    <w:rsid w:val="00766B07"/>
    <w:rsid w:val="00770728"/>
    <w:rsid w:val="00770A11"/>
    <w:rsid w:val="00771553"/>
    <w:rsid w:val="007718C9"/>
    <w:rsid w:val="007719C4"/>
    <w:rsid w:val="00771FB6"/>
    <w:rsid w:val="0077301D"/>
    <w:rsid w:val="0077329F"/>
    <w:rsid w:val="00773E36"/>
    <w:rsid w:val="007754D8"/>
    <w:rsid w:val="00776AF2"/>
    <w:rsid w:val="0077735F"/>
    <w:rsid w:val="00780463"/>
    <w:rsid w:val="00780C77"/>
    <w:rsid w:val="00781E9A"/>
    <w:rsid w:val="007901AD"/>
    <w:rsid w:val="00790926"/>
    <w:rsid w:val="00790DC8"/>
    <w:rsid w:val="0079144E"/>
    <w:rsid w:val="0079317E"/>
    <w:rsid w:val="00793307"/>
    <w:rsid w:val="00793BD6"/>
    <w:rsid w:val="007942AC"/>
    <w:rsid w:val="007949EC"/>
    <w:rsid w:val="0079641D"/>
    <w:rsid w:val="00796AE6"/>
    <w:rsid w:val="007971BA"/>
    <w:rsid w:val="007975F1"/>
    <w:rsid w:val="00797DC5"/>
    <w:rsid w:val="007A01CA"/>
    <w:rsid w:val="007A1B6F"/>
    <w:rsid w:val="007A246D"/>
    <w:rsid w:val="007A27E3"/>
    <w:rsid w:val="007A4858"/>
    <w:rsid w:val="007A48F7"/>
    <w:rsid w:val="007A6C53"/>
    <w:rsid w:val="007B0133"/>
    <w:rsid w:val="007B09AB"/>
    <w:rsid w:val="007B163C"/>
    <w:rsid w:val="007B2687"/>
    <w:rsid w:val="007B303A"/>
    <w:rsid w:val="007B38F8"/>
    <w:rsid w:val="007B507B"/>
    <w:rsid w:val="007B6A7D"/>
    <w:rsid w:val="007B6DFE"/>
    <w:rsid w:val="007B7414"/>
    <w:rsid w:val="007B762D"/>
    <w:rsid w:val="007C1949"/>
    <w:rsid w:val="007C1F60"/>
    <w:rsid w:val="007C2AD7"/>
    <w:rsid w:val="007C39F6"/>
    <w:rsid w:val="007C5739"/>
    <w:rsid w:val="007C59DF"/>
    <w:rsid w:val="007C6490"/>
    <w:rsid w:val="007C6EEB"/>
    <w:rsid w:val="007C71C8"/>
    <w:rsid w:val="007C7760"/>
    <w:rsid w:val="007C7D2D"/>
    <w:rsid w:val="007C7DCC"/>
    <w:rsid w:val="007D0110"/>
    <w:rsid w:val="007D034F"/>
    <w:rsid w:val="007D307D"/>
    <w:rsid w:val="007D376E"/>
    <w:rsid w:val="007D6D0F"/>
    <w:rsid w:val="007D74E0"/>
    <w:rsid w:val="007E213B"/>
    <w:rsid w:val="007E3AD4"/>
    <w:rsid w:val="007E6A9E"/>
    <w:rsid w:val="007F02DD"/>
    <w:rsid w:val="007F2076"/>
    <w:rsid w:val="007F2F1F"/>
    <w:rsid w:val="007F2F63"/>
    <w:rsid w:val="007F3E6E"/>
    <w:rsid w:val="007F5CF8"/>
    <w:rsid w:val="007F6072"/>
    <w:rsid w:val="007F7AAC"/>
    <w:rsid w:val="008009CE"/>
    <w:rsid w:val="00800A75"/>
    <w:rsid w:val="00800F64"/>
    <w:rsid w:val="008017FE"/>
    <w:rsid w:val="00801E03"/>
    <w:rsid w:val="00803814"/>
    <w:rsid w:val="00803A96"/>
    <w:rsid w:val="0080463E"/>
    <w:rsid w:val="0080504F"/>
    <w:rsid w:val="00805E4C"/>
    <w:rsid w:val="00810030"/>
    <w:rsid w:val="008109DE"/>
    <w:rsid w:val="00810FA9"/>
    <w:rsid w:val="00811EDF"/>
    <w:rsid w:val="008128B4"/>
    <w:rsid w:val="0081333B"/>
    <w:rsid w:val="00813E38"/>
    <w:rsid w:val="008148D4"/>
    <w:rsid w:val="00816873"/>
    <w:rsid w:val="008178B6"/>
    <w:rsid w:val="00817E8B"/>
    <w:rsid w:val="00821AB3"/>
    <w:rsid w:val="00821D1A"/>
    <w:rsid w:val="0082232F"/>
    <w:rsid w:val="00823C83"/>
    <w:rsid w:val="008252C3"/>
    <w:rsid w:val="00825BC0"/>
    <w:rsid w:val="00826957"/>
    <w:rsid w:val="00826E93"/>
    <w:rsid w:val="0082721A"/>
    <w:rsid w:val="00832704"/>
    <w:rsid w:val="00832AC1"/>
    <w:rsid w:val="00834EEB"/>
    <w:rsid w:val="0083540F"/>
    <w:rsid w:val="00835962"/>
    <w:rsid w:val="008359F5"/>
    <w:rsid w:val="0083724C"/>
    <w:rsid w:val="0084034F"/>
    <w:rsid w:val="008404F1"/>
    <w:rsid w:val="008448A7"/>
    <w:rsid w:val="0084507E"/>
    <w:rsid w:val="00846713"/>
    <w:rsid w:val="00847B52"/>
    <w:rsid w:val="008500AF"/>
    <w:rsid w:val="008512CB"/>
    <w:rsid w:val="008523E6"/>
    <w:rsid w:val="00852F9C"/>
    <w:rsid w:val="00854824"/>
    <w:rsid w:val="00854E29"/>
    <w:rsid w:val="008557A4"/>
    <w:rsid w:val="00855DF5"/>
    <w:rsid w:val="00856383"/>
    <w:rsid w:val="00856DFE"/>
    <w:rsid w:val="008573B5"/>
    <w:rsid w:val="0086028E"/>
    <w:rsid w:val="0086088F"/>
    <w:rsid w:val="0086236D"/>
    <w:rsid w:val="00863093"/>
    <w:rsid w:val="0086509E"/>
    <w:rsid w:val="0086510D"/>
    <w:rsid w:val="008667B7"/>
    <w:rsid w:val="00866A29"/>
    <w:rsid w:val="00870852"/>
    <w:rsid w:val="008714FC"/>
    <w:rsid w:val="0087165D"/>
    <w:rsid w:val="00872082"/>
    <w:rsid w:val="0087267A"/>
    <w:rsid w:val="008730FF"/>
    <w:rsid w:val="008738DC"/>
    <w:rsid w:val="008754C8"/>
    <w:rsid w:val="00876AED"/>
    <w:rsid w:val="008772A5"/>
    <w:rsid w:val="008776C1"/>
    <w:rsid w:val="00880634"/>
    <w:rsid w:val="00880F01"/>
    <w:rsid w:val="0088196F"/>
    <w:rsid w:val="00882FD0"/>
    <w:rsid w:val="008832D7"/>
    <w:rsid w:val="00884AC5"/>
    <w:rsid w:val="00885C0C"/>
    <w:rsid w:val="0088679E"/>
    <w:rsid w:val="00886948"/>
    <w:rsid w:val="00887B3E"/>
    <w:rsid w:val="00890C57"/>
    <w:rsid w:val="00893B29"/>
    <w:rsid w:val="008972BD"/>
    <w:rsid w:val="0089781B"/>
    <w:rsid w:val="008A08CC"/>
    <w:rsid w:val="008A0B11"/>
    <w:rsid w:val="008A18C1"/>
    <w:rsid w:val="008A2A50"/>
    <w:rsid w:val="008A3DAA"/>
    <w:rsid w:val="008A4B15"/>
    <w:rsid w:val="008A55E3"/>
    <w:rsid w:val="008A65F9"/>
    <w:rsid w:val="008A672A"/>
    <w:rsid w:val="008B15AE"/>
    <w:rsid w:val="008B179A"/>
    <w:rsid w:val="008B23BA"/>
    <w:rsid w:val="008B44A3"/>
    <w:rsid w:val="008B51C4"/>
    <w:rsid w:val="008B5513"/>
    <w:rsid w:val="008B6B67"/>
    <w:rsid w:val="008B6C46"/>
    <w:rsid w:val="008C1741"/>
    <w:rsid w:val="008C2D2E"/>
    <w:rsid w:val="008C4B5C"/>
    <w:rsid w:val="008C4BC0"/>
    <w:rsid w:val="008C5562"/>
    <w:rsid w:val="008C5598"/>
    <w:rsid w:val="008C79BF"/>
    <w:rsid w:val="008D0049"/>
    <w:rsid w:val="008D3165"/>
    <w:rsid w:val="008D3ECA"/>
    <w:rsid w:val="008D411F"/>
    <w:rsid w:val="008D414A"/>
    <w:rsid w:val="008D4B0A"/>
    <w:rsid w:val="008D4F87"/>
    <w:rsid w:val="008D684A"/>
    <w:rsid w:val="008D75B6"/>
    <w:rsid w:val="008D7CEB"/>
    <w:rsid w:val="008E1A4F"/>
    <w:rsid w:val="008E29F6"/>
    <w:rsid w:val="008E4661"/>
    <w:rsid w:val="008E57D2"/>
    <w:rsid w:val="008E72B2"/>
    <w:rsid w:val="008F0990"/>
    <w:rsid w:val="008F11A3"/>
    <w:rsid w:val="008F125A"/>
    <w:rsid w:val="008F1756"/>
    <w:rsid w:val="008F20AB"/>
    <w:rsid w:val="008F2B1D"/>
    <w:rsid w:val="008F3C49"/>
    <w:rsid w:val="008F42BF"/>
    <w:rsid w:val="008F5DED"/>
    <w:rsid w:val="008F6180"/>
    <w:rsid w:val="008F6243"/>
    <w:rsid w:val="008F65D5"/>
    <w:rsid w:val="008F682A"/>
    <w:rsid w:val="008F7272"/>
    <w:rsid w:val="00902547"/>
    <w:rsid w:val="009025C1"/>
    <w:rsid w:val="00904371"/>
    <w:rsid w:val="009043BA"/>
    <w:rsid w:val="00907A84"/>
    <w:rsid w:val="00910289"/>
    <w:rsid w:val="00910A4F"/>
    <w:rsid w:val="009117B4"/>
    <w:rsid w:val="00911EE3"/>
    <w:rsid w:val="0091236F"/>
    <w:rsid w:val="00912E74"/>
    <w:rsid w:val="0091517D"/>
    <w:rsid w:val="00917213"/>
    <w:rsid w:val="00920B69"/>
    <w:rsid w:val="00920C49"/>
    <w:rsid w:val="00920E3D"/>
    <w:rsid w:val="009216CD"/>
    <w:rsid w:val="0092374D"/>
    <w:rsid w:val="009258CD"/>
    <w:rsid w:val="00926433"/>
    <w:rsid w:val="00931077"/>
    <w:rsid w:val="00933296"/>
    <w:rsid w:val="0093337D"/>
    <w:rsid w:val="00933E3A"/>
    <w:rsid w:val="00934622"/>
    <w:rsid w:val="0093566D"/>
    <w:rsid w:val="00941F6B"/>
    <w:rsid w:val="009438CC"/>
    <w:rsid w:val="0094490D"/>
    <w:rsid w:val="00944AF6"/>
    <w:rsid w:val="00945875"/>
    <w:rsid w:val="00946177"/>
    <w:rsid w:val="00946B14"/>
    <w:rsid w:val="00947642"/>
    <w:rsid w:val="009508B5"/>
    <w:rsid w:val="0095194C"/>
    <w:rsid w:val="00952A2B"/>
    <w:rsid w:val="00953C0B"/>
    <w:rsid w:val="0095557E"/>
    <w:rsid w:val="00956777"/>
    <w:rsid w:val="00956BB5"/>
    <w:rsid w:val="009572E8"/>
    <w:rsid w:val="009574C3"/>
    <w:rsid w:val="0095786D"/>
    <w:rsid w:val="009609E1"/>
    <w:rsid w:val="00961C03"/>
    <w:rsid w:val="009622ED"/>
    <w:rsid w:val="0096263F"/>
    <w:rsid w:val="00962F1C"/>
    <w:rsid w:val="009642B1"/>
    <w:rsid w:val="00964DDB"/>
    <w:rsid w:val="009672A0"/>
    <w:rsid w:val="009673FB"/>
    <w:rsid w:val="00970539"/>
    <w:rsid w:val="0097164E"/>
    <w:rsid w:val="00973D5C"/>
    <w:rsid w:val="00973F97"/>
    <w:rsid w:val="0097490A"/>
    <w:rsid w:val="00974F21"/>
    <w:rsid w:val="00976459"/>
    <w:rsid w:val="0097672B"/>
    <w:rsid w:val="00976823"/>
    <w:rsid w:val="00976F70"/>
    <w:rsid w:val="009772F9"/>
    <w:rsid w:val="00977361"/>
    <w:rsid w:val="0097742B"/>
    <w:rsid w:val="00981E09"/>
    <w:rsid w:val="00983E42"/>
    <w:rsid w:val="00984958"/>
    <w:rsid w:val="00984F79"/>
    <w:rsid w:val="00985B01"/>
    <w:rsid w:val="00986099"/>
    <w:rsid w:val="00986A91"/>
    <w:rsid w:val="0099015F"/>
    <w:rsid w:val="00991595"/>
    <w:rsid w:val="009931E0"/>
    <w:rsid w:val="0099336E"/>
    <w:rsid w:val="00993674"/>
    <w:rsid w:val="0099486F"/>
    <w:rsid w:val="0099523E"/>
    <w:rsid w:val="00995CF1"/>
    <w:rsid w:val="00995E21"/>
    <w:rsid w:val="0099664F"/>
    <w:rsid w:val="009971DE"/>
    <w:rsid w:val="00997BC0"/>
    <w:rsid w:val="009A097D"/>
    <w:rsid w:val="009A09F6"/>
    <w:rsid w:val="009A130F"/>
    <w:rsid w:val="009A1549"/>
    <w:rsid w:val="009A1E10"/>
    <w:rsid w:val="009A4B15"/>
    <w:rsid w:val="009A4C22"/>
    <w:rsid w:val="009A4C8C"/>
    <w:rsid w:val="009A602E"/>
    <w:rsid w:val="009A6B50"/>
    <w:rsid w:val="009A7925"/>
    <w:rsid w:val="009B2C1E"/>
    <w:rsid w:val="009B2E49"/>
    <w:rsid w:val="009B3746"/>
    <w:rsid w:val="009B4018"/>
    <w:rsid w:val="009B4649"/>
    <w:rsid w:val="009B54D3"/>
    <w:rsid w:val="009B5521"/>
    <w:rsid w:val="009B62F1"/>
    <w:rsid w:val="009C3CE4"/>
    <w:rsid w:val="009C4421"/>
    <w:rsid w:val="009C4A4A"/>
    <w:rsid w:val="009C4E7D"/>
    <w:rsid w:val="009C5FCB"/>
    <w:rsid w:val="009C67D9"/>
    <w:rsid w:val="009C74A6"/>
    <w:rsid w:val="009C75E0"/>
    <w:rsid w:val="009C7870"/>
    <w:rsid w:val="009D085E"/>
    <w:rsid w:val="009D1188"/>
    <w:rsid w:val="009D5143"/>
    <w:rsid w:val="009D676D"/>
    <w:rsid w:val="009D6D4F"/>
    <w:rsid w:val="009E022D"/>
    <w:rsid w:val="009E02F4"/>
    <w:rsid w:val="009E04B9"/>
    <w:rsid w:val="009E13A2"/>
    <w:rsid w:val="009E1BC4"/>
    <w:rsid w:val="009E24DA"/>
    <w:rsid w:val="009E32B7"/>
    <w:rsid w:val="009E381F"/>
    <w:rsid w:val="009E409E"/>
    <w:rsid w:val="009E602C"/>
    <w:rsid w:val="009E660C"/>
    <w:rsid w:val="009E676A"/>
    <w:rsid w:val="009E6ED2"/>
    <w:rsid w:val="009E712D"/>
    <w:rsid w:val="009E7386"/>
    <w:rsid w:val="009F1942"/>
    <w:rsid w:val="009F311A"/>
    <w:rsid w:val="009F4C70"/>
    <w:rsid w:val="009F666E"/>
    <w:rsid w:val="009F771E"/>
    <w:rsid w:val="00A0010D"/>
    <w:rsid w:val="00A043A9"/>
    <w:rsid w:val="00A04D8C"/>
    <w:rsid w:val="00A053C3"/>
    <w:rsid w:val="00A05C65"/>
    <w:rsid w:val="00A071E9"/>
    <w:rsid w:val="00A07310"/>
    <w:rsid w:val="00A07D57"/>
    <w:rsid w:val="00A11E16"/>
    <w:rsid w:val="00A132B4"/>
    <w:rsid w:val="00A13327"/>
    <w:rsid w:val="00A13A0D"/>
    <w:rsid w:val="00A14734"/>
    <w:rsid w:val="00A14F96"/>
    <w:rsid w:val="00A1576A"/>
    <w:rsid w:val="00A16029"/>
    <w:rsid w:val="00A17183"/>
    <w:rsid w:val="00A178DF"/>
    <w:rsid w:val="00A2003A"/>
    <w:rsid w:val="00A218AC"/>
    <w:rsid w:val="00A226FA"/>
    <w:rsid w:val="00A2277E"/>
    <w:rsid w:val="00A24041"/>
    <w:rsid w:val="00A240E3"/>
    <w:rsid w:val="00A24A14"/>
    <w:rsid w:val="00A24AF1"/>
    <w:rsid w:val="00A263B9"/>
    <w:rsid w:val="00A270F9"/>
    <w:rsid w:val="00A311ED"/>
    <w:rsid w:val="00A3253C"/>
    <w:rsid w:val="00A33C7F"/>
    <w:rsid w:val="00A35B33"/>
    <w:rsid w:val="00A35E22"/>
    <w:rsid w:val="00A3686B"/>
    <w:rsid w:val="00A37508"/>
    <w:rsid w:val="00A37C93"/>
    <w:rsid w:val="00A41075"/>
    <w:rsid w:val="00A429EB"/>
    <w:rsid w:val="00A42E18"/>
    <w:rsid w:val="00A4412D"/>
    <w:rsid w:val="00A441AC"/>
    <w:rsid w:val="00A4508A"/>
    <w:rsid w:val="00A46A26"/>
    <w:rsid w:val="00A475E9"/>
    <w:rsid w:val="00A47921"/>
    <w:rsid w:val="00A47DA9"/>
    <w:rsid w:val="00A47EF3"/>
    <w:rsid w:val="00A50A61"/>
    <w:rsid w:val="00A51FFC"/>
    <w:rsid w:val="00A531B5"/>
    <w:rsid w:val="00A53F54"/>
    <w:rsid w:val="00A54054"/>
    <w:rsid w:val="00A55ADD"/>
    <w:rsid w:val="00A56559"/>
    <w:rsid w:val="00A5763D"/>
    <w:rsid w:val="00A576A1"/>
    <w:rsid w:val="00A57DB8"/>
    <w:rsid w:val="00A60AA6"/>
    <w:rsid w:val="00A6164F"/>
    <w:rsid w:val="00A629AF"/>
    <w:rsid w:val="00A65442"/>
    <w:rsid w:val="00A66A84"/>
    <w:rsid w:val="00A67412"/>
    <w:rsid w:val="00A70C28"/>
    <w:rsid w:val="00A7127A"/>
    <w:rsid w:val="00A72108"/>
    <w:rsid w:val="00A73691"/>
    <w:rsid w:val="00A75245"/>
    <w:rsid w:val="00A75A88"/>
    <w:rsid w:val="00A76261"/>
    <w:rsid w:val="00A76A8E"/>
    <w:rsid w:val="00A8001B"/>
    <w:rsid w:val="00A80F97"/>
    <w:rsid w:val="00A81081"/>
    <w:rsid w:val="00A81CA3"/>
    <w:rsid w:val="00A81D33"/>
    <w:rsid w:val="00A83054"/>
    <w:rsid w:val="00A837AE"/>
    <w:rsid w:val="00A8563D"/>
    <w:rsid w:val="00A859A6"/>
    <w:rsid w:val="00A866F4"/>
    <w:rsid w:val="00A86874"/>
    <w:rsid w:val="00A86910"/>
    <w:rsid w:val="00A870EE"/>
    <w:rsid w:val="00A9447E"/>
    <w:rsid w:val="00A94DE7"/>
    <w:rsid w:val="00A969FC"/>
    <w:rsid w:val="00AA16C2"/>
    <w:rsid w:val="00AA1D69"/>
    <w:rsid w:val="00AA43AE"/>
    <w:rsid w:val="00AA4C9E"/>
    <w:rsid w:val="00AA6E1B"/>
    <w:rsid w:val="00AB10EE"/>
    <w:rsid w:val="00AB11D0"/>
    <w:rsid w:val="00AB180F"/>
    <w:rsid w:val="00AB1F6E"/>
    <w:rsid w:val="00AB24BF"/>
    <w:rsid w:val="00AB32F9"/>
    <w:rsid w:val="00AB4284"/>
    <w:rsid w:val="00AB4616"/>
    <w:rsid w:val="00AB531D"/>
    <w:rsid w:val="00AB5B33"/>
    <w:rsid w:val="00AB653A"/>
    <w:rsid w:val="00AB6C80"/>
    <w:rsid w:val="00AB735D"/>
    <w:rsid w:val="00AC31C8"/>
    <w:rsid w:val="00AC3A1C"/>
    <w:rsid w:val="00AC53B4"/>
    <w:rsid w:val="00AC66C6"/>
    <w:rsid w:val="00AC6FF0"/>
    <w:rsid w:val="00AD0CEC"/>
    <w:rsid w:val="00AD147B"/>
    <w:rsid w:val="00AD1FDF"/>
    <w:rsid w:val="00AD41DA"/>
    <w:rsid w:val="00AD6C15"/>
    <w:rsid w:val="00AE05BE"/>
    <w:rsid w:val="00AE0697"/>
    <w:rsid w:val="00AE0D02"/>
    <w:rsid w:val="00AE1F58"/>
    <w:rsid w:val="00AE2228"/>
    <w:rsid w:val="00AE32BC"/>
    <w:rsid w:val="00AE460E"/>
    <w:rsid w:val="00AE4B15"/>
    <w:rsid w:val="00AE4E13"/>
    <w:rsid w:val="00AE6CB3"/>
    <w:rsid w:val="00AE6FFE"/>
    <w:rsid w:val="00AF166C"/>
    <w:rsid w:val="00AF17D4"/>
    <w:rsid w:val="00AF25A2"/>
    <w:rsid w:val="00AF291F"/>
    <w:rsid w:val="00AF425E"/>
    <w:rsid w:val="00AF4A85"/>
    <w:rsid w:val="00B00237"/>
    <w:rsid w:val="00B0063D"/>
    <w:rsid w:val="00B00E43"/>
    <w:rsid w:val="00B04050"/>
    <w:rsid w:val="00B05AE4"/>
    <w:rsid w:val="00B07B4D"/>
    <w:rsid w:val="00B10965"/>
    <w:rsid w:val="00B109BC"/>
    <w:rsid w:val="00B11C95"/>
    <w:rsid w:val="00B124C4"/>
    <w:rsid w:val="00B1308F"/>
    <w:rsid w:val="00B13319"/>
    <w:rsid w:val="00B13D36"/>
    <w:rsid w:val="00B14C1C"/>
    <w:rsid w:val="00B15706"/>
    <w:rsid w:val="00B2129B"/>
    <w:rsid w:val="00B21857"/>
    <w:rsid w:val="00B23863"/>
    <w:rsid w:val="00B241A8"/>
    <w:rsid w:val="00B2470A"/>
    <w:rsid w:val="00B24A2E"/>
    <w:rsid w:val="00B24CEB"/>
    <w:rsid w:val="00B252A5"/>
    <w:rsid w:val="00B31AC7"/>
    <w:rsid w:val="00B31AE1"/>
    <w:rsid w:val="00B32514"/>
    <w:rsid w:val="00B32706"/>
    <w:rsid w:val="00B32E8B"/>
    <w:rsid w:val="00B33345"/>
    <w:rsid w:val="00B347C3"/>
    <w:rsid w:val="00B3706A"/>
    <w:rsid w:val="00B40BF2"/>
    <w:rsid w:val="00B435EB"/>
    <w:rsid w:val="00B435FE"/>
    <w:rsid w:val="00B4365F"/>
    <w:rsid w:val="00B4412F"/>
    <w:rsid w:val="00B46E7C"/>
    <w:rsid w:val="00B47480"/>
    <w:rsid w:val="00B51E21"/>
    <w:rsid w:val="00B529E6"/>
    <w:rsid w:val="00B53579"/>
    <w:rsid w:val="00B54477"/>
    <w:rsid w:val="00B54C08"/>
    <w:rsid w:val="00B550B2"/>
    <w:rsid w:val="00B55300"/>
    <w:rsid w:val="00B553A5"/>
    <w:rsid w:val="00B5622A"/>
    <w:rsid w:val="00B5636B"/>
    <w:rsid w:val="00B566D3"/>
    <w:rsid w:val="00B60C2D"/>
    <w:rsid w:val="00B6148F"/>
    <w:rsid w:val="00B615C0"/>
    <w:rsid w:val="00B64EC8"/>
    <w:rsid w:val="00B65058"/>
    <w:rsid w:val="00B663B8"/>
    <w:rsid w:val="00B67D10"/>
    <w:rsid w:val="00B70BBA"/>
    <w:rsid w:val="00B71182"/>
    <w:rsid w:val="00B71474"/>
    <w:rsid w:val="00B71CA1"/>
    <w:rsid w:val="00B735FD"/>
    <w:rsid w:val="00B736A4"/>
    <w:rsid w:val="00B73DB9"/>
    <w:rsid w:val="00B74A8E"/>
    <w:rsid w:val="00B81349"/>
    <w:rsid w:val="00B82C79"/>
    <w:rsid w:val="00B83299"/>
    <w:rsid w:val="00B83B52"/>
    <w:rsid w:val="00B83B69"/>
    <w:rsid w:val="00B83BE2"/>
    <w:rsid w:val="00B84676"/>
    <w:rsid w:val="00B87B51"/>
    <w:rsid w:val="00B90422"/>
    <w:rsid w:val="00B904AF"/>
    <w:rsid w:val="00B92010"/>
    <w:rsid w:val="00B92B9E"/>
    <w:rsid w:val="00B93399"/>
    <w:rsid w:val="00B93DA1"/>
    <w:rsid w:val="00B95FFC"/>
    <w:rsid w:val="00BA14F1"/>
    <w:rsid w:val="00BA3457"/>
    <w:rsid w:val="00BA3923"/>
    <w:rsid w:val="00BA5B00"/>
    <w:rsid w:val="00BA7C65"/>
    <w:rsid w:val="00BB04A6"/>
    <w:rsid w:val="00BB0613"/>
    <w:rsid w:val="00BB16EA"/>
    <w:rsid w:val="00BB2915"/>
    <w:rsid w:val="00BB358E"/>
    <w:rsid w:val="00BB4E93"/>
    <w:rsid w:val="00BB78EC"/>
    <w:rsid w:val="00BC018F"/>
    <w:rsid w:val="00BC05D1"/>
    <w:rsid w:val="00BC171B"/>
    <w:rsid w:val="00BC2D2D"/>
    <w:rsid w:val="00BC3495"/>
    <w:rsid w:val="00BC379B"/>
    <w:rsid w:val="00BC48A9"/>
    <w:rsid w:val="00BC4BCA"/>
    <w:rsid w:val="00BC63F6"/>
    <w:rsid w:val="00BC6E36"/>
    <w:rsid w:val="00BD053A"/>
    <w:rsid w:val="00BD09CF"/>
    <w:rsid w:val="00BD0CF4"/>
    <w:rsid w:val="00BD1D78"/>
    <w:rsid w:val="00BD1E8A"/>
    <w:rsid w:val="00BD24BA"/>
    <w:rsid w:val="00BD2756"/>
    <w:rsid w:val="00BD2B5F"/>
    <w:rsid w:val="00BD33D6"/>
    <w:rsid w:val="00BD3709"/>
    <w:rsid w:val="00BD5B74"/>
    <w:rsid w:val="00BD7B06"/>
    <w:rsid w:val="00BD7F7C"/>
    <w:rsid w:val="00BE0488"/>
    <w:rsid w:val="00BE08D6"/>
    <w:rsid w:val="00BE1430"/>
    <w:rsid w:val="00BE1F1A"/>
    <w:rsid w:val="00BE30B3"/>
    <w:rsid w:val="00BE4EB2"/>
    <w:rsid w:val="00BE6F56"/>
    <w:rsid w:val="00BF1282"/>
    <w:rsid w:val="00BF236F"/>
    <w:rsid w:val="00BF57C1"/>
    <w:rsid w:val="00BF5B5E"/>
    <w:rsid w:val="00BF6C92"/>
    <w:rsid w:val="00BF7485"/>
    <w:rsid w:val="00BF7A9C"/>
    <w:rsid w:val="00BF7DFD"/>
    <w:rsid w:val="00BF7FCA"/>
    <w:rsid w:val="00C00248"/>
    <w:rsid w:val="00C016B9"/>
    <w:rsid w:val="00C022BA"/>
    <w:rsid w:val="00C02567"/>
    <w:rsid w:val="00C02FE0"/>
    <w:rsid w:val="00C04DB5"/>
    <w:rsid w:val="00C04E43"/>
    <w:rsid w:val="00C050BB"/>
    <w:rsid w:val="00C064E3"/>
    <w:rsid w:val="00C06CA2"/>
    <w:rsid w:val="00C072A4"/>
    <w:rsid w:val="00C1015D"/>
    <w:rsid w:val="00C103B2"/>
    <w:rsid w:val="00C10738"/>
    <w:rsid w:val="00C10C3C"/>
    <w:rsid w:val="00C123C0"/>
    <w:rsid w:val="00C13833"/>
    <w:rsid w:val="00C139D3"/>
    <w:rsid w:val="00C13C38"/>
    <w:rsid w:val="00C1520F"/>
    <w:rsid w:val="00C16178"/>
    <w:rsid w:val="00C16180"/>
    <w:rsid w:val="00C16946"/>
    <w:rsid w:val="00C16A71"/>
    <w:rsid w:val="00C16C36"/>
    <w:rsid w:val="00C1783B"/>
    <w:rsid w:val="00C20264"/>
    <w:rsid w:val="00C20345"/>
    <w:rsid w:val="00C21891"/>
    <w:rsid w:val="00C23B07"/>
    <w:rsid w:val="00C23F71"/>
    <w:rsid w:val="00C25488"/>
    <w:rsid w:val="00C2779E"/>
    <w:rsid w:val="00C30D90"/>
    <w:rsid w:val="00C30E99"/>
    <w:rsid w:val="00C31F3C"/>
    <w:rsid w:val="00C32BFA"/>
    <w:rsid w:val="00C32D41"/>
    <w:rsid w:val="00C331F6"/>
    <w:rsid w:val="00C343C2"/>
    <w:rsid w:val="00C34631"/>
    <w:rsid w:val="00C346E6"/>
    <w:rsid w:val="00C3541A"/>
    <w:rsid w:val="00C4037A"/>
    <w:rsid w:val="00C4197D"/>
    <w:rsid w:val="00C41A96"/>
    <w:rsid w:val="00C42E8F"/>
    <w:rsid w:val="00C43939"/>
    <w:rsid w:val="00C44154"/>
    <w:rsid w:val="00C44FBA"/>
    <w:rsid w:val="00C4648C"/>
    <w:rsid w:val="00C4659D"/>
    <w:rsid w:val="00C476A1"/>
    <w:rsid w:val="00C5051C"/>
    <w:rsid w:val="00C528B0"/>
    <w:rsid w:val="00C52E38"/>
    <w:rsid w:val="00C53584"/>
    <w:rsid w:val="00C5416E"/>
    <w:rsid w:val="00C56117"/>
    <w:rsid w:val="00C5648E"/>
    <w:rsid w:val="00C5649D"/>
    <w:rsid w:val="00C56AEC"/>
    <w:rsid w:val="00C56EDE"/>
    <w:rsid w:val="00C61DBA"/>
    <w:rsid w:val="00C62350"/>
    <w:rsid w:val="00C632B0"/>
    <w:rsid w:val="00C63637"/>
    <w:rsid w:val="00C63C71"/>
    <w:rsid w:val="00C641FB"/>
    <w:rsid w:val="00C6529A"/>
    <w:rsid w:val="00C65D7E"/>
    <w:rsid w:val="00C66C86"/>
    <w:rsid w:val="00C66D6A"/>
    <w:rsid w:val="00C677B6"/>
    <w:rsid w:val="00C67D53"/>
    <w:rsid w:val="00C701D9"/>
    <w:rsid w:val="00C70456"/>
    <w:rsid w:val="00C72866"/>
    <w:rsid w:val="00C73244"/>
    <w:rsid w:val="00C76206"/>
    <w:rsid w:val="00C77924"/>
    <w:rsid w:val="00C77A60"/>
    <w:rsid w:val="00C77C57"/>
    <w:rsid w:val="00C8135E"/>
    <w:rsid w:val="00C818EF"/>
    <w:rsid w:val="00C82A01"/>
    <w:rsid w:val="00C83F7D"/>
    <w:rsid w:val="00C840DF"/>
    <w:rsid w:val="00C847F8"/>
    <w:rsid w:val="00C867E7"/>
    <w:rsid w:val="00C8689D"/>
    <w:rsid w:val="00C868C8"/>
    <w:rsid w:val="00C86B49"/>
    <w:rsid w:val="00C87E97"/>
    <w:rsid w:val="00C90A32"/>
    <w:rsid w:val="00C931E8"/>
    <w:rsid w:val="00C934D6"/>
    <w:rsid w:val="00C93509"/>
    <w:rsid w:val="00C93D80"/>
    <w:rsid w:val="00C94AAE"/>
    <w:rsid w:val="00C9509B"/>
    <w:rsid w:val="00C95C3D"/>
    <w:rsid w:val="00C97598"/>
    <w:rsid w:val="00CA043F"/>
    <w:rsid w:val="00CA2102"/>
    <w:rsid w:val="00CA25E1"/>
    <w:rsid w:val="00CA2BDA"/>
    <w:rsid w:val="00CA410F"/>
    <w:rsid w:val="00CA445F"/>
    <w:rsid w:val="00CA5711"/>
    <w:rsid w:val="00CA74B7"/>
    <w:rsid w:val="00CA7E8D"/>
    <w:rsid w:val="00CB08E0"/>
    <w:rsid w:val="00CB0CA0"/>
    <w:rsid w:val="00CB111A"/>
    <w:rsid w:val="00CB2D9F"/>
    <w:rsid w:val="00CB3040"/>
    <w:rsid w:val="00CB3B7B"/>
    <w:rsid w:val="00CB3C33"/>
    <w:rsid w:val="00CB6F11"/>
    <w:rsid w:val="00CC0D8B"/>
    <w:rsid w:val="00CC3480"/>
    <w:rsid w:val="00CC4CEB"/>
    <w:rsid w:val="00CC5920"/>
    <w:rsid w:val="00CC5DA9"/>
    <w:rsid w:val="00CC732F"/>
    <w:rsid w:val="00CD0CD2"/>
    <w:rsid w:val="00CD0DB4"/>
    <w:rsid w:val="00CD49A9"/>
    <w:rsid w:val="00CD53D3"/>
    <w:rsid w:val="00CD723B"/>
    <w:rsid w:val="00CE0429"/>
    <w:rsid w:val="00CE157A"/>
    <w:rsid w:val="00CE1869"/>
    <w:rsid w:val="00CE1B3C"/>
    <w:rsid w:val="00CE3D5C"/>
    <w:rsid w:val="00CE5026"/>
    <w:rsid w:val="00CE6889"/>
    <w:rsid w:val="00CE7A75"/>
    <w:rsid w:val="00CF01C1"/>
    <w:rsid w:val="00CF2CE6"/>
    <w:rsid w:val="00CF3510"/>
    <w:rsid w:val="00CF4C52"/>
    <w:rsid w:val="00CF543F"/>
    <w:rsid w:val="00CF6B2C"/>
    <w:rsid w:val="00CF6E5A"/>
    <w:rsid w:val="00D00FB7"/>
    <w:rsid w:val="00D0252F"/>
    <w:rsid w:val="00D026CA"/>
    <w:rsid w:val="00D03672"/>
    <w:rsid w:val="00D04BB5"/>
    <w:rsid w:val="00D04DAF"/>
    <w:rsid w:val="00D04E89"/>
    <w:rsid w:val="00D0531D"/>
    <w:rsid w:val="00D05AA9"/>
    <w:rsid w:val="00D06217"/>
    <w:rsid w:val="00D07C9A"/>
    <w:rsid w:val="00D1117A"/>
    <w:rsid w:val="00D1233B"/>
    <w:rsid w:val="00D1270D"/>
    <w:rsid w:val="00D12AA9"/>
    <w:rsid w:val="00D13245"/>
    <w:rsid w:val="00D13A6F"/>
    <w:rsid w:val="00D14061"/>
    <w:rsid w:val="00D16E8D"/>
    <w:rsid w:val="00D17AD1"/>
    <w:rsid w:val="00D17CF9"/>
    <w:rsid w:val="00D17F69"/>
    <w:rsid w:val="00D20AE4"/>
    <w:rsid w:val="00D20BEA"/>
    <w:rsid w:val="00D21A16"/>
    <w:rsid w:val="00D21ADC"/>
    <w:rsid w:val="00D22B0E"/>
    <w:rsid w:val="00D232E2"/>
    <w:rsid w:val="00D235D8"/>
    <w:rsid w:val="00D23FF0"/>
    <w:rsid w:val="00D241C7"/>
    <w:rsid w:val="00D24B38"/>
    <w:rsid w:val="00D25DF6"/>
    <w:rsid w:val="00D27124"/>
    <w:rsid w:val="00D2760F"/>
    <w:rsid w:val="00D33BDC"/>
    <w:rsid w:val="00D33EEA"/>
    <w:rsid w:val="00D3450D"/>
    <w:rsid w:val="00D349B2"/>
    <w:rsid w:val="00D34A56"/>
    <w:rsid w:val="00D3543D"/>
    <w:rsid w:val="00D3554D"/>
    <w:rsid w:val="00D357C3"/>
    <w:rsid w:val="00D35B4F"/>
    <w:rsid w:val="00D35C3C"/>
    <w:rsid w:val="00D37E37"/>
    <w:rsid w:val="00D416FC"/>
    <w:rsid w:val="00D4497A"/>
    <w:rsid w:val="00D4792C"/>
    <w:rsid w:val="00D51806"/>
    <w:rsid w:val="00D530EB"/>
    <w:rsid w:val="00D542A5"/>
    <w:rsid w:val="00D54CD9"/>
    <w:rsid w:val="00D55AE3"/>
    <w:rsid w:val="00D55D8C"/>
    <w:rsid w:val="00D56D37"/>
    <w:rsid w:val="00D57485"/>
    <w:rsid w:val="00D57C42"/>
    <w:rsid w:val="00D60569"/>
    <w:rsid w:val="00D611A6"/>
    <w:rsid w:val="00D62AA9"/>
    <w:rsid w:val="00D633C5"/>
    <w:rsid w:val="00D66C10"/>
    <w:rsid w:val="00D677CA"/>
    <w:rsid w:val="00D72AA8"/>
    <w:rsid w:val="00D73B12"/>
    <w:rsid w:val="00D748A9"/>
    <w:rsid w:val="00D75677"/>
    <w:rsid w:val="00D75747"/>
    <w:rsid w:val="00D762F3"/>
    <w:rsid w:val="00D763D3"/>
    <w:rsid w:val="00D76E0A"/>
    <w:rsid w:val="00D777F9"/>
    <w:rsid w:val="00D77CBD"/>
    <w:rsid w:val="00D77CD2"/>
    <w:rsid w:val="00D81FED"/>
    <w:rsid w:val="00D82DEC"/>
    <w:rsid w:val="00D8389A"/>
    <w:rsid w:val="00D84E4A"/>
    <w:rsid w:val="00D87717"/>
    <w:rsid w:val="00D91E26"/>
    <w:rsid w:val="00D91ECD"/>
    <w:rsid w:val="00D945F7"/>
    <w:rsid w:val="00D95290"/>
    <w:rsid w:val="00D9735D"/>
    <w:rsid w:val="00D97714"/>
    <w:rsid w:val="00DA00B4"/>
    <w:rsid w:val="00DA038D"/>
    <w:rsid w:val="00DA24EA"/>
    <w:rsid w:val="00DA3D3A"/>
    <w:rsid w:val="00DA4330"/>
    <w:rsid w:val="00DA53AA"/>
    <w:rsid w:val="00DA5430"/>
    <w:rsid w:val="00DA581D"/>
    <w:rsid w:val="00DA5B30"/>
    <w:rsid w:val="00DA60FE"/>
    <w:rsid w:val="00DA6512"/>
    <w:rsid w:val="00DA6ADF"/>
    <w:rsid w:val="00DB13F2"/>
    <w:rsid w:val="00DB18B3"/>
    <w:rsid w:val="00DB18F1"/>
    <w:rsid w:val="00DB3ECB"/>
    <w:rsid w:val="00DB3F03"/>
    <w:rsid w:val="00DB4242"/>
    <w:rsid w:val="00DB43A5"/>
    <w:rsid w:val="00DB4A28"/>
    <w:rsid w:val="00DB5407"/>
    <w:rsid w:val="00DB7DAF"/>
    <w:rsid w:val="00DC1231"/>
    <w:rsid w:val="00DC279A"/>
    <w:rsid w:val="00DC28FD"/>
    <w:rsid w:val="00DC31CA"/>
    <w:rsid w:val="00DC3F44"/>
    <w:rsid w:val="00DC4382"/>
    <w:rsid w:val="00DC58D1"/>
    <w:rsid w:val="00DC5DF1"/>
    <w:rsid w:val="00DC6C99"/>
    <w:rsid w:val="00DC6D5C"/>
    <w:rsid w:val="00DC756D"/>
    <w:rsid w:val="00DC79F7"/>
    <w:rsid w:val="00DD3C4E"/>
    <w:rsid w:val="00DD43B9"/>
    <w:rsid w:val="00DD4B99"/>
    <w:rsid w:val="00DE111E"/>
    <w:rsid w:val="00DE33E8"/>
    <w:rsid w:val="00DE3731"/>
    <w:rsid w:val="00DE45B4"/>
    <w:rsid w:val="00DE4F95"/>
    <w:rsid w:val="00DE54CA"/>
    <w:rsid w:val="00DE6C59"/>
    <w:rsid w:val="00DE7A2D"/>
    <w:rsid w:val="00DE7FF7"/>
    <w:rsid w:val="00DF122D"/>
    <w:rsid w:val="00DF1C15"/>
    <w:rsid w:val="00DF332A"/>
    <w:rsid w:val="00DF4718"/>
    <w:rsid w:val="00DF4CA5"/>
    <w:rsid w:val="00DF6344"/>
    <w:rsid w:val="00DF7072"/>
    <w:rsid w:val="00E00172"/>
    <w:rsid w:val="00E00316"/>
    <w:rsid w:val="00E003F0"/>
    <w:rsid w:val="00E021DA"/>
    <w:rsid w:val="00E03A97"/>
    <w:rsid w:val="00E04F41"/>
    <w:rsid w:val="00E05EA9"/>
    <w:rsid w:val="00E06764"/>
    <w:rsid w:val="00E102F0"/>
    <w:rsid w:val="00E1057B"/>
    <w:rsid w:val="00E10BDF"/>
    <w:rsid w:val="00E10F4E"/>
    <w:rsid w:val="00E11E83"/>
    <w:rsid w:val="00E13422"/>
    <w:rsid w:val="00E13CE9"/>
    <w:rsid w:val="00E14E43"/>
    <w:rsid w:val="00E15713"/>
    <w:rsid w:val="00E17C56"/>
    <w:rsid w:val="00E20A62"/>
    <w:rsid w:val="00E22200"/>
    <w:rsid w:val="00E22C9E"/>
    <w:rsid w:val="00E22DDE"/>
    <w:rsid w:val="00E2326D"/>
    <w:rsid w:val="00E23725"/>
    <w:rsid w:val="00E253D2"/>
    <w:rsid w:val="00E25E57"/>
    <w:rsid w:val="00E26262"/>
    <w:rsid w:val="00E262C1"/>
    <w:rsid w:val="00E27F64"/>
    <w:rsid w:val="00E30102"/>
    <w:rsid w:val="00E30B56"/>
    <w:rsid w:val="00E31E71"/>
    <w:rsid w:val="00E32A1D"/>
    <w:rsid w:val="00E32CDD"/>
    <w:rsid w:val="00E32EAD"/>
    <w:rsid w:val="00E33B6A"/>
    <w:rsid w:val="00E34C62"/>
    <w:rsid w:val="00E35425"/>
    <w:rsid w:val="00E35D8D"/>
    <w:rsid w:val="00E37122"/>
    <w:rsid w:val="00E37A8A"/>
    <w:rsid w:val="00E403BA"/>
    <w:rsid w:val="00E4303E"/>
    <w:rsid w:val="00E43FEB"/>
    <w:rsid w:val="00E45C5F"/>
    <w:rsid w:val="00E46B73"/>
    <w:rsid w:val="00E47697"/>
    <w:rsid w:val="00E477C5"/>
    <w:rsid w:val="00E504E5"/>
    <w:rsid w:val="00E512AF"/>
    <w:rsid w:val="00E518CF"/>
    <w:rsid w:val="00E5282C"/>
    <w:rsid w:val="00E52B97"/>
    <w:rsid w:val="00E52EE3"/>
    <w:rsid w:val="00E53AD0"/>
    <w:rsid w:val="00E541A3"/>
    <w:rsid w:val="00E54FAC"/>
    <w:rsid w:val="00E56966"/>
    <w:rsid w:val="00E56AE6"/>
    <w:rsid w:val="00E56BB2"/>
    <w:rsid w:val="00E5739B"/>
    <w:rsid w:val="00E57D79"/>
    <w:rsid w:val="00E6051C"/>
    <w:rsid w:val="00E609DF"/>
    <w:rsid w:val="00E61199"/>
    <w:rsid w:val="00E61B8C"/>
    <w:rsid w:val="00E62905"/>
    <w:rsid w:val="00E637D7"/>
    <w:rsid w:val="00E643D7"/>
    <w:rsid w:val="00E6635E"/>
    <w:rsid w:val="00E671C5"/>
    <w:rsid w:val="00E718B4"/>
    <w:rsid w:val="00E719E5"/>
    <w:rsid w:val="00E723DD"/>
    <w:rsid w:val="00E74750"/>
    <w:rsid w:val="00E82C39"/>
    <w:rsid w:val="00E87AD9"/>
    <w:rsid w:val="00E87DEC"/>
    <w:rsid w:val="00E901CD"/>
    <w:rsid w:val="00E902E3"/>
    <w:rsid w:val="00E906D1"/>
    <w:rsid w:val="00E90785"/>
    <w:rsid w:val="00E90D9B"/>
    <w:rsid w:val="00E90FC6"/>
    <w:rsid w:val="00E91732"/>
    <w:rsid w:val="00E918FE"/>
    <w:rsid w:val="00E935AF"/>
    <w:rsid w:val="00E9484E"/>
    <w:rsid w:val="00E94A4D"/>
    <w:rsid w:val="00E94D52"/>
    <w:rsid w:val="00E956E7"/>
    <w:rsid w:val="00E95E0A"/>
    <w:rsid w:val="00E97CDF"/>
    <w:rsid w:val="00E97F48"/>
    <w:rsid w:val="00EA1661"/>
    <w:rsid w:val="00EA1DEA"/>
    <w:rsid w:val="00EA1F4C"/>
    <w:rsid w:val="00EA408A"/>
    <w:rsid w:val="00EA45ED"/>
    <w:rsid w:val="00EA66F0"/>
    <w:rsid w:val="00EA7EEB"/>
    <w:rsid w:val="00EB02D5"/>
    <w:rsid w:val="00EB079E"/>
    <w:rsid w:val="00EB30E3"/>
    <w:rsid w:val="00EB41B2"/>
    <w:rsid w:val="00EB4E91"/>
    <w:rsid w:val="00EB5349"/>
    <w:rsid w:val="00EB599A"/>
    <w:rsid w:val="00EB5DFD"/>
    <w:rsid w:val="00EB77DC"/>
    <w:rsid w:val="00EC0845"/>
    <w:rsid w:val="00EC0AD8"/>
    <w:rsid w:val="00EC22E1"/>
    <w:rsid w:val="00EC23B7"/>
    <w:rsid w:val="00EC420B"/>
    <w:rsid w:val="00EC4606"/>
    <w:rsid w:val="00EC4C6A"/>
    <w:rsid w:val="00EC6A5E"/>
    <w:rsid w:val="00EC74BB"/>
    <w:rsid w:val="00ED0867"/>
    <w:rsid w:val="00ED1D8A"/>
    <w:rsid w:val="00ED26AE"/>
    <w:rsid w:val="00ED5675"/>
    <w:rsid w:val="00ED66CB"/>
    <w:rsid w:val="00ED759E"/>
    <w:rsid w:val="00EE0D70"/>
    <w:rsid w:val="00EE0EB2"/>
    <w:rsid w:val="00EE14E8"/>
    <w:rsid w:val="00EE330B"/>
    <w:rsid w:val="00EE38A6"/>
    <w:rsid w:val="00EE45D6"/>
    <w:rsid w:val="00EE46E7"/>
    <w:rsid w:val="00EE5C06"/>
    <w:rsid w:val="00EE5E74"/>
    <w:rsid w:val="00EE70B3"/>
    <w:rsid w:val="00EE7883"/>
    <w:rsid w:val="00EF047D"/>
    <w:rsid w:val="00EF0B9A"/>
    <w:rsid w:val="00EF45D8"/>
    <w:rsid w:val="00EF49E6"/>
    <w:rsid w:val="00EF5AB6"/>
    <w:rsid w:val="00EF5FFD"/>
    <w:rsid w:val="00EF6D42"/>
    <w:rsid w:val="00F01E16"/>
    <w:rsid w:val="00F02BFC"/>
    <w:rsid w:val="00F0385B"/>
    <w:rsid w:val="00F04CDF"/>
    <w:rsid w:val="00F04F7F"/>
    <w:rsid w:val="00F068F7"/>
    <w:rsid w:val="00F06A87"/>
    <w:rsid w:val="00F06C5B"/>
    <w:rsid w:val="00F07206"/>
    <w:rsid w:val="00F10FE8"/>
    <w:rsid w:val="00F1244D"/>
    <w:rsid w:val="00F141AC"/>
    <w:rsid w:val="00F15878"/>
    <w:rsid w:val="00F168DF"/>
    <w:rsid w:val="00F17B26"/>
    <w:rsid w:val="00F21527"/>
    <w:rsid w:val="00F215AC"/>
    <w:rsid w:val="00F21D2E"/>
    <w:rsid w:val="00F23630"/>
    <w:rsid w:val="00F2460E"/>
    <w:rsid w:val="00F25A4C"/>
    <w:rsid w:val="00F25A66"/>
    <w:rsid w:val="00F25CD9"/>
    <w:rsid w:val="00F273D0"/>
    <w:rsid w:val="00F27918"/>
    <w:rsid w:val="00F27DFD"/>
    <w:rsid w:val="00F30E2A"/>
    <w:rsid w:val="00F31058"/>
    <w:rsid w:val="00F33B7A"/>
    <w:rsid w:val="00F34184"/>
    <w:rsid w:val="00F37E79"/>
    <w:rsid w:val="00F401DD"/>
    <w:rsid w:val="00F402B5"/>
    <w:rsid w:val="00F4086C"/>
    <w:rsid w:val="00F45C42"/>
    <w:rsid w:val="00F476B2"/>
    <w:rsid w:val="00F47B51"/>
    <w:rsid w:val="00F508AF"/>
    <w:rsid w:val="00F50F7E"/>
    <w:rsid w:val="00F523C1"/>
    <w:rsid w:val="00F52521"/>
    <w:rsid w:val="00F5287B"/>
    <w:rsid w:val="00F52CA7"/>
    <w:rsid w:val="00F54010"/>
    <w:rsid w:val="00F541ED"/>
    <w:rsid w:val="00F54877"/>
    <w:rsid w:val="00F56627"/>
    <w:rsid w:val="00F57AE5"/>
    <w:rsid w:val="00F60174"/>
    <w:rsid w:val="00F6054A"/>
    <w:rsid w:val="00F60CA6"/>
    <w:rsid w:val="00F62079"/>
    <w:rsid w:val="00F62677"/>
    <w:rsid w:val="00F62DD0"/>
    <w:rsid w:val="00F63800"/>
    <w:rsid w:val="00F64A48"/>
    <w:rsid w:val="00F65083"/>
    <w:rsid w:val="00F651B3"/>
    <w:rsid w:val="00F707CF"/>
    <w:rsid w:val="00F72582"/>
    <w:rsid w:val="00F73B39"/>
    <w:rsid w:val="00F7598C"/>
    <w:rsid w:val="00F75AD9"/>
    <w:rsid w:val="00F76330"/>
    <w:rsid w:val="00F772DF"/>
    <w:rsid w:val="00F7749F"/>
    <w:rsid w:val="00F77CD1"/>
    <w:rsid w:val="00F77DB2"/>
    <w:rsid w:val="00F82CB5"/>
    <w:rsid w:val="00F83956"/>
    <w:rsid w:val="00F84030"/>
    <w:rsid w:val="00F84289"/>
    <w:rsid w:val="00F85042"/>
    <w:rsid w:val="00F86177"/>
    <w:rsid w:val="00F866F2"/>
    <w:rsid w:val="00F87D4F"/>
    <w:rsid w:val="00F90A73"/>
    <w:rsid w:val="00F90F41"/>
    <w:rsid w:val="00F92A70"/>
    <w:rsid w:val="00F92B38"/>
    <w:rsid w:val="00F9446A"/>
    <w:rsid w:val="00F94B76"/>
    <w:rsid w:val="00F968B0"/>
    <w:rsid w:val="00F97652"/>
    <w:rsid w:val="00F97C72"/>
    <w:rsid w:val="00FA1ACB"/>
    <w:rsid w:val="00FA361B"/>
    <w:rsid w:val="00FA3881"/>
    <w:rsid w:val="00FA3E29"/>
    <w:rsid w:val="00FA64D0"/>
    <w:rsid w:val="00FA7577"/>
    <w:rsid w:val="00FB0B3A"/>
    <w:rsid w:val="00FB0EC6"/>
    <w:rsid w:val="00FB169B"/>
    <w:rsid w:val="00FB1FFC"/>
    <w:rsid w:val="00FB2F5C"/>
    <w:rsid w:val="00FB3150"/>
    <w:rsid w:val="00FB47CF"/>
    <w:rsid w:val="00FB69B5"/>
    <w:rsid w:val="00FC1C1E"/>
    <w:rsid w:val="00FC1F0F"/>
    <w:rsid w:val="00FC256E"/>
    <w:rsid w:val="00FC364B"/>
    <w:rsid w:val="00FC7233"/>
    <w:rsid w:val="00FC75C8"/>
    <w:rsid w:val="00FC7C67"/>
    <w:rsid w:val="00FD20ED"/>
    <w:rsid w:val="00FD2C80"/>
    <w:rsid w:val="00FD4747"/>
    <w:rsid w:val="00FE244E"/>
    <w:rsid w:val="00FE3DBE"/>
    <w:rsid w:val="00FE3E0A"/>
    <w:rsid w:val="00FE43BA"/>
    <w:rsid w:val="00FE51A5"/>
    <w:rsid w:val="00FE5816"/>
    <w:rsid w:val="00FE59F2"/>
    <w:rsid w:val="00FF0F68"/>
    <w:rsid w:val="00FF1FE3"/>
    <w:rsid w:val="00FF2304"/>
    <w:rsid w:val="00FF271B"/>
    <w:rsid w:val="00FF4C6F"/>
    <w:rsid w:val="00FF66F2"/>
    <w:rsid w:val="00FF6A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5BD5070"/>
  <w15:docId w15:val="{76FB047B-31E7-4E90-B38D-D45F3A06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1F6"/>
    <w:pPr>
      <w:widowControl w:val="0"/>
      <w:suppressAutoHyphens/>
    </w:pPr>
    <w:rPr>
      <w:rFonts w:ascii="Times New Roman" w:eastAsia="Arial Unicode MS" w:hAnsi="Times New Roman" w:cs="Times New Roman"/>
      <w:color w:val="00000A"/>
      <w:sz w:val="24"/>
      <w:lang w:bidi="ar-SA"/>
    </w:rPr>
  </w:style>
  <w:style w:type="paragraph" w:styleId="Nagwek1">
    <w:name w:val="heading 1"/>
    <w:aliases w:val="I. Nagłówek"/>
    <w:basedOn w:val="Normalny"/>
    <w:next w:val="Normalny"/>
    <w:qFormat/>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qFormat/>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uiPriority w:val="99"/>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qFormat/>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uiPriority w:val="99"/>
    <w:qFormat/>
    <w:rPr>
      <w:rFonts w:ascii="Arial" w:eastAsia="MS Mincho;ＭＳ 明朝" w:hAnsi="Arial" w:cs="Tahoma"/>
      <w:sz w:val="28"/>
      <w:szCs w:val="28"/>
    </w:rPr>
  </w:style>
  <w:style w:type="character" w:customStyle="1" w:styleId="Nagwek1Znak">
    <w:name w:val="Nagłówek 1 Znak"/>
    <w:uiPriority w:val="9"/>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link w:val="Tekstprzypisukocowego"/>
    <w:qFormat/>
    <w:rPr>
      <w:rFonts w:eastAsia="Arial Unicode MS"/>
    </w:rPr>
  </w:style>
  <w:style w:type="character" w:customStyle="1" w:styleId="TytuZnak">
    <w:name w:val="Tytuł Znak"/>
    <w:link w:val="Tytu"/>
    <w:qFormat/>
    <w:rPr>
      <w:rFonts w:ascii="Arial Narrow" w:hAnsi="Arial Narrow" w:cs="Arial Narrow"/>
      <w:b/>
      <w:bCs/>
      <w:sz w:val="28"/>
      <w:szCs w:val="24"/>
    </w:rPr>
  </w:style>
  <w:style w:type="character" w:customStyle="1" w:styleId="TekstpodstawowywcityZnak">
    <w:name w:val="Tekst podstawowy wcięty Znak"/>
    <w:link w:val="Tekstpodstawowywcity"/>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uiPriority w:val="99"/>
    <w:qFormat/>
    <w:rPr>
      <w:rFonts w:ascii="Arial Unicode MS" w:eastAsia="Arial Unicode MS" w:hAnsi="Arial Unicode MS" w:cs="Arial Unicode MS"/>
      <w:sz w:val="24"/>
      <w:szCs w:val="24"/>
    </w:rPr>
  </w:style>
  <w:style w:type="character" w:customStyle="1" w:styleId="Tekstpodstawowy3Znak1">
    <w:name w:val="Tekst podstawowy 3 Znak1"/>
    <w:uiPriority w:val="99"/>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qFormat/>
    <w:rPr>
      <w:b/>
      <w:bCs/>
    </w:rPr>
  </w:style>
  <w:style w:type="paragraph" w:styleId="Tekstdymka">
    <w:name w:val="Balloon Text"/>
    <w:basedOn w:val="Normalny"/>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link w:val="DefaultZnak1"/>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normalny tekst,List Paragraph,zwykły tekst,Γράφημα,Bulleted list,Odstavec,Podsis rysunku,lp1"/>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uiPriority w:val="1"/>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style>
  <w:style w:type="numbering" w:customStyle="1" w:styleId="WW8Num1431">
    <w:name w:val="WW8Num1431"/>
    <w:rsid w:val="00BB04A6"/>
  </w:style>
  <w:style w:type="numbering" w:customStyle="1" w:styleId="WW8Num131">
    <w:name w:val="WW8Num131"/>
    <w:rsid w:val="00BB04A6"/>
    <w:pPr>
      <w:numPr>
        <w:numId w:val="37"/>
      </w:numPr>
    </w:pPr>
  </w:style>
  <w:style w:type="numbering" w:customStyle="1" w:styleId="WW8Num1091">
    <w:name w:val="WW8Num1091"/>
    <w:rsid w:val="00BB04A6"/>
    <w:pPr>
      <w:numPr>
        <w:numId w:val="8"/>
      </w:numPr>
    </w:pPr>
  </w:style>
  <w:style w:type="numbering" w:customStyle="1" w:styleId="WW8Num109111">
    <w:name w:val="WW8Num109111"/>
    <w:rsid w:val="00BB04A6"/>
    <w:pPr>
      <w:numPr>
        <w:numId w:val="21"/>
      </w:numPr>
    </w:pPr>
  </w:style>
  <w:style w:type="numbering" w:customStyle="1" w:styleId="WW8Num10911">
    <w:name w:val="WW8Num10911"/>
    <w:rsid w:val="00BB04A6"/>
    <w:pPr>
      <w:numPr>
        <w:numId w:val="23"/>
      </w:numPr>
    </w:pPr>
  </w:style>
  <w:style w:type="numbering" w:customStyle="1" w:styleId="WW8Num15211">
    <w:name w:val="WW8Num15211"/>
    <w:rsid w:val="00BB04A6"/>
    <w:pPr>
      <w:numPr>
        <w:numId w:val="38"/>
      </w:numPr>
    </w:pPr>
  </w:style>
  <w:style w:type="numbering" w:customStyle="1" w:styleId="WW8Num13511">
    <w:name w:val="WW8Num13511"/>
    <w:rsid w:val="00BB04A6"/>
    <w:pPr>
      <w:numPr>
        <w:numId w:val="39"/>
      </w:numPr>
    </w:pPr>
  </w:style>
  <w:style w:type="numbering" w:customStyle="1" w:styleId="WW8Num143111">
    <w:name w:val="WW8Num143111"/>
    <w:rsid w:val="00BB04A6"/>
    <w:pPr>
      <w:numPr>
        <w:numId w:val="40"/>
      </w:numPr>
    </w:pPr>
  </w:style>
  <w:style w:type="numbering" w:customStyle="1" w:styleId="WW8Num1311">
    <w:name w:val="WW8Num1311"/>
    <w:rsid w:val="00BB04A6"/>
    <w:pPr>
      <w:numPr>
        <w:numId w:val="41"/>
      </w:numPr>
    </w:pPr>
  </w:style>
  <w:style w:type="numbering" w:customStyle="1" w:styleId="WW8Num10912">
    <w:name w:val="WW8Num10912"/>
    <w:rsid w:val="00BB04A6"/>
    <w:pPr>
      <w:numPr>
        <w:numId w:val="42"/>
      </w:numPr>
    </w:pPr>
  </w:style>
  <w:style w:type="paragraph" w:customStyle="1" w:styleId="Nag1">
    <w:name w:val="Nag1"/>
    <w:basedOn w:val="Normalny"/>
    <w:qFormat/>
    <w:rsid w:val="00B736A4"/>
    <w:pPr>
      <w:widowControl/>
      <w:numPr>
        <w:numId w:val="43"/>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3"/>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3"/>
      </w:numPr>
    </w:pPr>
  </w:style>
  <w:style w:type="numbering" w:customStyle="1" w:styleId="WW8Num8111">
    <w:name w:val="WW8Num8111"/>
    <w:rsid w:val="00962F1C"/>
  </w:style>
  <w:style w:type="character" w:styleId="Pogrubienie">
    <w:name w:val="Strong"/>
    <w:basedOn w:val="Domylnaczcionkaakapitu"/>
    <w:uiPriority w:val="22"/>
    <w:qFormat/>
    <w:rsid w:val="0095557E"/>
    <w:rPr>
      <w:b/>
      <w:bCs/>
    </w:rPr>
  </w:style>
  <w:style w:type="table" w:customStyle="1" w:styleId="Tabela-Siatka1">
    <w:name w:val="Tabela - Siatka1"/>
    <w:basedOn w:val="Standardowy"/>
    <w:next w:val="Tabela-Siatka"/>
    <w:uiPriority w:val="59"/>
    <w:rsid w:val="006B0F9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rsid w:val="006F4EAD"/>
    <w:pPr>
      <w:numPr>
        <w:numId w:val="46"/>
      </w:numPr>
    </w:pPr>
  </w:style>
  <w:style w:type="numbering" w:customStyle="1" w:styleId="Bezlisty1">
    <w:name w:val="Bez listy1"/>
    <w:next w:val="Bezlisty"/>
    <w:uiPriority w:val="99"/>
    <w:semiHidden/>
    <w:unhideWhenUsed/>
    <w:rsid w:val="00AE2228"/>
  </w:style>
  <w:style w:type="character" w:customStyle="1" w:styleId="selected">
    <w:name w:val="selected"/>
    <w:basedOn w:val="Domylnaczcionkaakapitu"/>
    <w:qFormat/>
    <w:rsid w:val="00AE2228"/>
  </w:style>
  <w:style w:type="character" w:customStyle="1" w:styleId="markedcontent">
    <w:name w:val="markedcontent"/>
    <w:basedOn w:val="Domylnaczcionkaakapitu"/>
    <w:qFormat/>
    <w:rsid w:val="00AE2228"/>
  </w:style>
  <w:style w:type="character" w:customStyle="1" w:styleId="wartosc">
    <w:name w:val="wartosc"/>
    <w:basedOn w:val="Domylnaczcionkaakapitu"/>
    <w:qFormat/>
    <w:rsid w:val="00AE2228"/>
  </w:style>
  <w:style w:type="character" w:customStyle="1" w:styleId="Znakiwypunktowania">
    <w:name w:val="Znaki wypunktowania"/>
    <w:qFormat/>
    <w:rsid w:val="00AE2228"/>
    <w:rPr>
      <w:rFonts w:ascii="OpenSymbol" w:eastAsia="OpenSymbol" w:hAnsi="OpenSymbol" w:cs="OpenSymbol"/>
    </w:rPr>
  </w:style>
  <w:style w:type="paragraph" w:styleId="Legenda">
    <w:name w:val="caption"/>
    <w:basedOn w:val="Normalny"/>
    <w:qFormat/>
    <w:rsid w:val="00AE2228"/>
    <w:pPr>
      <w:widowControl/>
      <w:suppressLineNumbers/>
      <w:suppressAutoHyphens w:val="0"/>
      <w:spacing w:before="120" w:after="120" w:line="276" w:lineRule="auto"/>
    </w:pPr>
    <w:rPr>
      <w:rFonts w:asciiTheme="minorHAnsi" w:eastAsiaTheme="minorHAnsi" w:hAnsiTheme="minorHAnsi" w:cs="Arial"/>
      <w:i/>
      <w:iCs/>
      <w:color w:val="auto"/>
      <w:lang w:eastAsia="en-US"/>
    </w:rPr>
  </w:style>
  <w:style w:type="table" w:customStyle="1" w:styleId="Tabela-Siatka2">
    <w:name w:val="Tabela - Siatka2"/>
    <w:basedOn w:val="Standardowy"/>
    <w:next w:val="Tabela-Siatka"/>
    <w:uiPriority w:val="59"/>
    <w:rsid w:val="00AE2228"/>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2">
    <w:name w:val="WW8Num13112"/>
    <w:rsid w:val="00D3543D"/>
    <w:pPr>
      <w:numPr>
        <w:numId w:val="53"/>
      </w:numPr>
    </w:pPr>
  </w:style>
  <w:style w:type="character" w:customStyle="1" w:styleId="DefaultZnak1">
    <w:name w:val="Default Znak1"/>
    <w:basedOn w:val="Domylnaczcionkaakapitu"/>
    <w:link w:val="Default"/>
    <w:locked/>
    <w:rsid w:val="00265E48"/>
    <w:rPr>
      <w:rFonts w:ascii="Arial" w:eastAsia="Times New Roman" w:hAnsi="Arial"/>
      <w:color w:val="000000"/>
      <w:sz w:val="24"/>
      <w:lang w:bidi="ar-SA"/>
    </w:rPr>
  </w:style>
  <w:style w:type="numbering" w:customStyle="1" w:styleId="Bezlisty2">
    <w:name w:val="Bez listy2"/>
    <w:next w:val="Bezlisty"/>
    <w:uiPriority w:val="99"/>
    <w:semiHidden/>
    <w:rsid w:val="00917213"/>
  </w:style>
  <w:style w:type="character" w:styleId="UyteHipercze">
    <w:name w:val="FollowedHyperlink"/>
    <w:rsid w:val="00917213"/>
    <w:rPr>
      <w:color w:val="800080"/>
      <w:u w:val="single"/>
    </w:rPr>
  </w:style>
  <w:style w:type="paragraph" w:styleId="Tekstprzypisukocowego">
    <w:name w:val="endnote text"/>
    <w:basedOn w:val="Normalny"/>
    <w:link w:val="TekstprzypisukocowegoZnak"/>
    <w:semiHidden/>
    <w:rsid w:val="00917213"/>
    <w:rPr>
      <w:rFonts w:ascii="Liberation Serif" w:hAnsi="Liberation Serif" w:cs="Arial"/>
      <w:color w:val="auto"/>
      <w:sz w:val="20"/>
      <w:lang w:bidi="hi-IN"/>
    </w:rPr>
  </w:style>
  <w:style w:type="character" w:customStyle="1" w:styleId="TekstprzypisukocowegoZnak1">
    <w:name w:val="Tekst przypisu końcowego Znak1"/>
    <w:basedOn w:val="Domylnaczcionkaakapitu"/>
    <w:uiPriority w:val="99"/>
    <w:semiHidden/>
    <w:rsid w:val="00917213"/>
    <w:rPr>
      <w:rFonts w:ascii="Times New Roman" w:eastAsia="Arial Unicode MS" w:hAnsi="Times New Roman" w:cs="Times New Roman"/>
      <w:color w:val="00000A"/>
      <w:szCs w:val="20"/>
      <w:lang w:bidi="ar-SA"/>
    </w:rPr>
  </w:style>
  <w:style w:type="paragraph" w:styleId="Tytu">
    <w:name w:val="Title"/>
    <w:basedOn w:val="Normalny"/>
    <w:link w:val="TytuZnak"/>
    <w:qFormat/>
    <w:rsid w:val="00917213"/>
    <w:pPr>
      <w:widowControl/>
      <w:suppressAutoHyphens w:val="0"/>
      <w:jc w:val="center"/>
    </w:pPr>
    <w:rPr>
      <w:rFonts w:ascii="Arial Narrow" w:eastAsia="SimSun" w:hAnsi="Arial Narrow" w:cs="Arial Narrow"/>
      <w:b/>
      <w:bCs/>
      <w:color w:val="auto"/>
      <w:sz w:val="28"/>
      <w:lang w:bidi="hi-IN"/>
    </w:rPr>
  </w:style>
  <w:style w:type="character" w:customStyle="1" w:styleId="TytuZnak1">
    <w:name w:val="Tytuł Znak1"/>
    <w:basedOn w:val="Domylnaczcionkaakapitu"/>
    <w:uiPriority w:val="10"/>
    <w:rsid w:val="00917213"/>
    <w:rPr>
      <w:rFonts w:asciiTheme="majorHAnsi" w:eastAsiaTheme="majorEastAsia" w:hAnsiTheme="majorHAnsi" w:cstheme="majorBidi"/>
      <w:color w:val="17365D" w:themeColor="text2" w:themeShade="BF"/>
      <w:spacing w:val="5"/>
      <w:kern w:val="28"/>
      <w:sz w:val="52"/>
      <w:szCs w:val="52"/>
      <w:lang w:bidi="ar-SA"/>
    </w:rPr>
  </w:style>
  <w:style w:type="paragraph" w:styleId="Tekstpodstawowywcity">
    <w:name w:val="Body Text Indent"/>
    <w:basedOn w:val="Normalny"/>
    <w:link w:val="TekstpodstawowywcityZnak"/>
    <w:rsid w:val="00917213"/>
    <w:pPr>
      <w:shd w:val="clear" w:color="auto" w:fill="FFFFFF"/>
      <w:ind w:left="709" w:hanging="709"/>
      <w:jc w:val="both"/>
    </w:pPr>
    <w:rPr>
      <w:rFonts w:ascii="Liberation Serif" w:eastAsia="Comic Sans MS" w:hAnsi="Liberation Serif" w:cs="Arial"/>
      <w:color w:val="000000"/>
      <w:szCs w:val="21"/>
      <w:lang w:bidi="hi-IN"/>
    </w:rPr>
  </w:style>
  <w:style w:type="character" w:customStyle="1" w:styleId="TekstpodstawowywcityZnak1">
    <w:name w:val="Tekst podstawowy wcięty Znak1"/>
    <w:basedOn w:val="Domylnaczcionkaakapitu"/>
    <w:uiPriority w:val="99"/>
    <w:semiHidden/>
    <w:rsid w:val="00917213"/>
    <w:rPr>
      <w:rFonts w:ascii="Times New Roman" w:eastAsia="Arial Unicode MS" w:hAnsi="Times New Roman" w:cs="Times New Roman"/>
      <w:color w:val="00000A"/>
      <w:sz w:val="24"/>
      <w:lang w:bidi="ar-SA"/>
    </w:rPr>
  </w:style>
  <w:style w:type="paragraph" w:customStyle="1" w:styleId="Akapitzlist1">
    <w:name w:val="Akapit z listą1"/>
    <w:basedOn w:val="Normalny"/>
    <w:rsid w:val="00917213"/>
    <w:pPr>
      <w:ind w:left="720"/>
      <w:contextualSpacing/>
    </w:pPr>
    <w:rPr>
      <w:color w:val="auto"/>
      <w:lang w:eastAsia="en-US"/>
    </w:rPr>
  </w:style>
  <w:style w:type="character" w:styleId="Odwoanieprzypisukocowego">
    <w:name w:val="endnote reference"/>
    <w:rsid w:val="00917213"/>
    <w:rPr>
      <w:vertAlign w:val="superscript"/>
    </w:rPr>
  </w:style>
  <w:style w:type="table" w:customStyle="1" w:styleId="Tabela-Siatka3">
    <w:name w:val="Tabela - Siatka3"/>
    <w:basedOn w:val="Standardowy"/>
    <w:next w:val="Tabela-Siatka"/>
    <w:rsid w:val="00917213"/>
    <w:pPr>
      <w:widowControl w:val="0"/>
      <w:suppressAutoHyphens/>
    </w:pPr>
    <w:rPr>
      <w:rFonts w:ascii="Times New Roman" w:eastAsia="Times New Roman" w:hAnsi="Times New Roman" w:cs="Times New Roman"/>
      <w:szCs w:val="20"/>
      <w:lang w:eastAsia="pl-PL"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2">
    <w:name w:val="WW8Num152"/>
    <w:rsid w:val="00917213"/>
    <w:pPr>
      <w:numPr>
        <w:numId w:val="98"/>
      </w:numPr>
    </w:pPr>
  </w:style>
  <w:style w:type="numbering" w:customStyle="1" w:styleId="WW8Num83">
    <w:name w:val="WW8Num83"/>
    <w:rsid w:val="00917213"/>
    <w:pPr>
      <w:numPr>
        <w:numId w:val="99"/>
      </w:numPr>
    </w:pPr>
  </w:style>
  <w:style w:type="numbering" w:customStyle="1" w:styleId="WW8Num81">
    <w:name w:val="WW8Num81"/>
    <w:rsid w:val="00917213"/>
    <w:pPr>
      <w:numPr>
        <w:numId w:val="100"/>
      </w:numPr>
    </w:pPr>
  </w:style>
  <w:style w:type="numbering" w:customStyle="1" w:styleId="WW8Num135">
    <w:name w:val="WW8Num135"/>
    <w:rsid w:val="00917213"/>
    <w:pPr>
      <w:numPr>
        <w:numId w:val="101"/>
      </w:numPr>
    </w:pPr>
  </w:style>
  <w:style w:type="numbering" w:customStyle="1" w:styleId="WW8Num143">
    <w:name w:val="WW8Num143"/>
    <w:rsid w:val="00917213"/>
    <w:pPr>
      <w:numPr>
        <w:numId w:val="102"/>
      </w:numPr>
    </w:pPr>
  </w:style>
  <w:style w:type="numbering" w:customStyle="1" w:styleId="WW8Num132">
    <w:name w:val="WW8Num132"/>
    <w:rsid w:val="00917213"/>
    <w:pPr>
      <w:numPr>
        <w:numId w:val="9"/>
      </w:numPr>
    </w:pPr>
  </w:style>
  <w:style w:type="numbering" w:customStyle="1" w:styleId="WW8Num109">
    <w:name w:val="WW8Num109"/>
    <w:rsid w:val="00917213"/>
    <w:pPr>
      <w:numPr>
        <w:numId w:val="104"/>
      </w:numPr>
    </w:pPr>
  </w:style>
  <w:style w:type="numbering" w:customStyle="1" w:styleId="WW8Num92">
    <w:name w:val="WW8Num92"/>
    <w:rsid w:val="00917213"/>
    <w:pPr>
      <w:numPr>
        <w:numId w:val="105"/>
      </w:numPr>
    </w:pPr>
  </w:style>
  <w:style w:type="paragraph" w:customStyle="1" w:styleId="ZnakZnak2">
    <w:name w:val="Znak Znak"/>
    <w:basedOn w:val="Normalny"/>
    <w:rsid w:val="00917213"/>
    <w:pPr>
      <w:widowControl/>
      <w:suppressAutoHyphens w:val="0"/>
    </w:pPr>
    <w:rPr>
      <w:rFonts w:ascii="Arial" w:eastAsia="Times New Roman" w:hAnsi="Arial" w:cs="Arial"/>
      <w:color w:val="auto"/>
      <w:lang w:eastAsia="pl-PL"/>
    </w:rPr>
  </w:style>
  <w:style w:type="character" w:customStyle="1" w:styleId="ZnakZnak12">
    <w:name w:val="Znak Znak1"/>
    <w:rsid w:val="00917213"/>
    <w:rPr>
      <w:rFonts w:eastAsia="Arial Unicode MS"/>
      <w:sz w:val="24"/>
      <w:szCs w:val="24"/>
    </w:rPr>
  </w:style>
  <w:style w:type="numbering" w:customStyle="1" w:styleId="WW8Num1521">
    <w:name w:val="WW8Num1521"/>
    <w:rsid w:val="00917213"/>
    <w:pPr>
      <w:numPr>
        <w:numId w:val="14"/>
      </w:numPr>
    </w:pPr>
  </w:style>
  <w:style w:type="numbering" w:customStyle="1" w:styleId="WW8Num831">
    <w:name w:val="WW8Num831"/>
    <w:rsid w:val="00917213"/>
    <w:pPr>
      <w:numPr>
        <w:numId w:val="15"/>
      </w:numPr>
    </w:pPr>
  </w:style>
  <w:style w:type="numbering" w:customStyle="1" w:styleId="WW8Num812">
    <w:name w:val="WW8Num812"/>
    <w:rsid w:val="00917213"/>
    <w:pPr>
      <w:numPr>
        <w:numId w:val="106"/>
      </w:numPr>
    </w:pPr>
  </w:style>
  <w:style w:type="numbering" w:customStyle="1" w:styleId="WW8Num1351">
    <w:name w:val="WW8Num1351"/>
    <w:rsid w:val="00917213"/>
    <w:pPr>
      <w:numPr>
        <w:numId w:val="17"/>
      </w:numPr>
    </w:pPr>
  </w:style>
  <w:style w:type="numbering" w:customStyle="1" w:styleId="WW8Num14311">
    <w:name w:val="WW8Num14311"/>
    <w:rsid w:val="00917213"/>
    <w:pPr>
      <w:numPr>
        <w:numId w:val="107"/>
      </w:numPr>
    </w:pPr>
  </w:style>
  <w:style w:type="numbering" w:customStyle="1" w:styleId="WW8Num1312">
    <w:name w:val="WW8Num1312"/>
    <w:rsid w:val="00917213"/>
    <w:pPr>
      <w:numPr>
        <w:numId w:val="19"/>
      </w:numPr>
    </w:pPr>
  </w:style>
  <w:style w:type="numbering" w:customStyle="1" w:styleId="WW8Num10913">
    <w:name w:val="WW8Num10913"/>
    <w:rsid w:val="00917213"/>
    <w:pPr>
      <w:numPr>
        <w:numId w:val="108"/>
      </w:numPr>
    </w:pPr>
  </w:style>
  <w:style w:type="numbering" w:customStyle="1" w:styleId="WW8Num921">
    <w:name w:val="WW8Num921"/>
    <w:rsid w:val="00917213"/>
    <w:pPr>
      <w:numPr>
        <w:numId w:val="109"/>
      </w:numPr>
    </w:pPr>
  </w:style>
  <w:style w:type="table" w:customStyle="1" w:styleId="Tabela-Siatka11">
    <w:name w:val="Tabela - Siatka11"/>
    <w:basedOn w:val="Standardowy"/>
    <w:next w:val="Tabela-Siatka"/>
    <w:uiPriority w:val="59"/>
    <w:rsid w:val="00917213"/>
    <w:rPr>
      <w:rFonts w:ascii="Calibri" w:eastAsia="Calibri" w:hAnsi="Calibr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311">
    <w:name w:val="WW8Num8311"/>
    <w:rsid w:val="00917213"/>
    <w:pPr>
      <w:numPr>
        <w:numId w:val="111"/>
      </w:numPr>
    </w:pPr>
  </w:style>
  <w:style w:type="numbering" w:customStyle="1" w:styleId="WW8Num13113">
    <w:name w:val="WW8Num13113"/>
    <w:rsid w:val="00917213"/>
    <w:pPr>
      <w:numPr>
        <w:numId w:val="3"/>
      </w:numPr>
    </w:pPr>
  </w:style>
  <w:style w:type="numbering" w:customStyle="1" w:styleId="WW8Num13121">
    <w:name w:val="WW8Num13121"/>
    <w:rsid w:val="00917213"/>
    <w:pPr>
      <w:numPr>
        <w:numId w:val="103"/>
      </w:numPr>
    </w:pPr>
  </w:style>
  <w:style w:type="character" w:customStyle="1" w:styleId="st">
    <w:name w:val="st"/>
    <w:rsid w:val="00917213"/>
  </w:style>
  <w:style w:type="numbering" w:customStyle="1" w:styleId="WW8Num8312">
    <w:name w:val="WW8Num8312"/>
    <w:rsid w:val="00917213"/>
  </w:style>
  <w:style w:type="paragraph" w:customStyle="1" w:styleId="Style13">
    <w:name w:val="Style13"/>
    <w:basedOn w:val="Standard"/>
    <w:rsid w:val="00917213"/>
    <w:pPr>
      <w:autoSpaceDN w:val="0"/>
      <w:textAlignment w:val="baseline"/>
    </w:pPr>
    <w:rPr>
      <w:rFonts w:ascii="Arial" w:eastAsia="MS Mincho" w:hAnsi="Arial" w:cs="Arial"/>
      <w:color w:val="auto"/>
      <w:kern w:val="3"/>
      <w:lang w:eastAsia="pl-PL" w:bidi="hi-IN"/>
    </w:rPr>
  </w:style>
  <w:style w:type="paragraph" w:customStyle="1" w:styleId="Style34">
    <w:name w:val="Style34"/>
    <w:basedOn w:val="Standard"/>
    <w:rsid w:val="00917213"/>
    <w:pPr>
      <w:autoSpaceDN w:val="0"/>
      <w:spacing w:after="200" w:line="442" w:lineRule="exact"/>
      <w:ind w:hanging="283"/>
      <w:textAlignment w:val="baseline"/>
    </w:pPr>
    <w:rPr>
      <w:rFonts w:ascii="Arial" w:eastAsia="MS Mincho" w:hAnsi="Arial" w:cs="Arial"/>
      <w:color w:val="auto"/>
      <w:kern w:val="3"/>
      <w:lang w:eastAsia="pl-PL" w:bidi="hi-IN"/>
    </w:rPr>
  </w:style>
  <w:style w:type="paragraph" w:customStyle="1" w:styleId="Style44">
    <w:name w:val="Style44"/>
    <w:basedOn w:val="Standard"/>
    <w:rsid w:val="00917213"/>
    <w:pPr>
      <w:autoSpaceDN w:val="0"/>
      <w:jc w:val="both"/>
      <w:textAlignment w:val="baseline"/>
    </w:pPr>
    <w:rPr>
      <w:rFonts w:ascii="Arial" w:eastAsia="MS Mincho" w:hAnsi="Arial" w:cs="Arial"/>
      <w:color w:val="auto"/>
      <w:kern w:val="3"/>
      <w:lang w:eastAsia="pl-PL" w:bidi="hi-IN"/>
    </w:rPr>
  </w:style>
  <w:style w:type="character" w:customStyle="1" w:styleId="FontStyle101">
    <w:name w:val="Font Style101"/>
    <w:rsid w:val="00917213"/>
    <w:rPr>
      <w:rFonts w:ascii="Arial" w:hAnsi="Arial" w:cs="Arial"/>
      <w:sz w:val="18"/>
      <w:szCs w:val="18"/>
    </w:rPr>
  </w:style>
  <w:style w:type="character" w:customStyle="1" w:styleId="FontStyle104">
    <w:name w:val="Font Style104"/>
    <w:rsid w:val="00917213"/>
    <w:rPr>
      <w:rFonts w:ascii="Arial" w:hAnsi="Arial" w:cs="Arial"/>
      <w:b/>
      <w:bCs/>
      <w:sz w:val="18"/>
      <w:szCs w:val="18"/>
    </w:rPr>
  </w:style>
  <w:style w:type="character" w:customStyle="1" w:styleId="FontStyle119">
    <w:name w:val="Font Style119"/>
    <w:rsid w:val="00917213"/>
    <w:rPr>
      <w:rFonts w:ascii="Arial Narrow" w:hAnsi="Arial Narrow" w:cs="Arial Narrow"/>
      <w:b/>
      <w:bCs/>
      <w:sz w:val="16"/>
      <w:szCs w:val="16"/>
    </w:rPr>
  </w:style>
  <w:style w:type="numbering" w:customStyle="1" w:styleId="WWNum81">
    <w:name w:val="WWNum81"/>
    <w:basedOn w:val="Bezlisty"/>
    <w:rsid w:val="00917213"/>
    <w:pPr>
      <w:numPr>
        <w:numId w:val="110"/>
      </w:numPr>
    </w:pPr>
  </w:style>
  <w:style w:type="numbering" w:customStyle="1" w:styleId="WW8Num135111">
    <w:name w:val="WW8Num135111"/>
    <w:rsid w:val="00917213"/>
    <w:pPr>
      <w:numPr>
        <w:numId w:val="1"/>
      </w:numPr>
    </w:pPr>
  </w:style>
  <w:style w:type="paragraph" w:customStyle="1" w:styleId="FR5">
    <w:name w:val="FR5"/>
    <w:rsid w:val="00917213"/>
    <w:pPr>
      <w:widowControl w:val="0"/>
      <w:autoSpaceDE w:val="0"/>
      <w:autoSpaceDN w:val="0"/>
      <w:adjustRightInd w:val="0"/>
      <w:spacing w:before="200" w:line="260" w:lineRule="auto"/>
      <w:ind w:left="1360" w:hanging="280"/>
      <w:jc w:val="both"/>
    </w:pPr>
    <w:rPr>
      <w:rFonts w:ascii="Arial" w:eastAsia="Times New Roman" w:hAnsi="Arial"/>
      <w:sz w:val="22"/>
      <w:szCs w:val="22"/>
      <w:lang w:eastAsia="pl-PL" w:bidi="ar-SA"/>
    </w:rPr>
  </w:style>
  <w:style w:type="paragraph" w:styleId="Poprawka">
    <w:name w:val="Revision"/>
    <w:hidden/>
    <w:uiPriority w:val="99"/>
    <w:semiHidden/>
    <w:rsid w:val="00917213"/>
    <w:rPr>
      <w:rFonts w:ascii="Times New Roman" w:eastAsia="Arial Unicode MS" w:hAnsi="Times New Roman" w:cs="Times New Roman"/>
      <w:sz w:val="24"/>
      <w:lang w:eastAsia="pl-PL" w:bidi="ar-SA"/>
    </w:rPr>
  </w:style>
  <w:style w:type="numbering" w:customStyle="1" w:styleId="WW8Num152111">
    <w:name w:val="WW8Num152111"/>
    <w:rsid w:val="00D8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79110129">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38904987">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45912675">
      <w:bodyDiv w:val="1"/>
      <w:marLeft w:val="0"/>
      <w:marRight w:val="0"/>
      <w:marTop w:val="0"/>
      <w:marBottom w:val="0"/>
      <w:divBdr>
        <w:top w:val="none" w:sz="0" w:space="0" w:color="auto"/>
        <w:left w:val="none" w:sz="0" w:space="0" w:color="auto"/>
        <w:bottom w:val="none" w:sz="0" w:space="0" w:color="auto"/>
        <w:right w:val="none" w:sz="0" w:space="0" w:color="auto"/>
      </w:divBdr>
    </w:div>
    <w:div w:id="347295949">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91335351">
      <w:bodyDiv w:val="1"/>
      <w:marLeft w:val="0"/>
      <w:marRight w:val="0"/>
      <w:marTop w:val="0"/>
      <w:marBottom w:val="0"/>
      <w:divBdr>
        <w:top w:val="none" w:sz="0" w:space="0" w:color="auto"/>
        <w:left w:val="none" w:sz="0" w:space="0" w:color="auto"/>
        <w:bottom w:val="none" w:sz="0" w:space="0" w:color="auto"/>
        <w:right w:val="none" w:sz="0" w:space="0" w:color="auto"/>
      </w:divBdr>
    </w:div>
    <w:div w:id="501507739">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575213378">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0601376">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56881721">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34740901">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4172">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49372831">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954866435">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230385875">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294288177">
      <w:bodyDiv w:val="1"/>
      <w:marLeft w:val="0"/>
      <w:marRight w:val="0"/>
      <w:marTop w:val="0"/>
      <w:marBottom w:val="0"/>
      <w:divBdr>
        <w:top w:val="none" w:sz="0" w:space="0" w:color="auto"/>
        <w:left w:val="none" w:sz="0" w:space="0" w:color="auto"/>
        <w:bottom w:val="none" w:sz="0" w:space="0" w:color="auto"/>
        <w:right w:val="none" w:sz="0" w:space="0" w:color="auto"/>
      </w:divBdr>
    </w:div>
    <w:div w:id="1303458865">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6217">
      <w:bodyDiv w:val="1"/>
      <w:marLeft w:val="0"/>
      <w:marRight w:val="0"/>
      <w:marTop w:val="0"/>
      <w:marBottom w:val="0"/>
      <w:divBdr>
        <w:top w:val="none" w:sz="0" w:space="0" w:color="auto"/>
        <w:left w:val="none" w:sz="0" w:space="0" w:color="auto"/>
        <w:bottom w:val="none" w:sz="0" w:space="0" w:color="auto"/>
        <w:right w:val="none" w:sz="0" w:space="0" w:color="auto"/>
      </w:divBdr>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36426359">
      <w:bodyDiv w:val="1"/>
      <w:marLeft w:val="0"/>
      <w:marRight w:val="0"/>
      <w:marTop w:val="0"/>
      <w:marBottom w:val="0"/>
      <w:divBdr>
        <w:top w:val="none" w:sz="0" w:space="0" w:color="auto"/>
        <w:left w:val="none" w:sz="0" w:space="0" w:color="auto"/>
        <w:bottom w:val="none" w:sz="0" w:space="0" w:color="auto"/>
        <w:right w:val="none" w:sz="0" w:space="0" w:color="auto"/>
      </w:divBdr>
    </w:div>
    <w:div w:id="1543595104">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627663512">
      <w:bodyDiv w:val="1"/>
      <w:marLeft w:val="0"/>
      <w:marRight w:val="0"/>
      <w:marTop w:val="0"/>
      <w:marBottom w:val="0"/>
      <w:divBdr>
        <w:top w:val="none" w:sz="0" w:space="0" w:color="auto"/>
        <w:left w:val="none" w:sz="0" w:space="0" w:color="auto"/>
        <w:bottom w:val="none" w:sz="0" w:space="0" w:color="auto"/>
        <w:right w:val="none" w:sz="0" w:space="0" w:color="auto"/>
      </w:divBdr>
    </w:div>
    <w:div w:id="1659921974">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71000459">
      <w:bodyDiv w:val="1"/>
      <w:marLeft w:val="0"/>
      <w:marRight w:val="0"/>
      <w:marTop w:val="0"/>
      <w:marBottom w:val="0"/>
      <w:divBdr>
        <w:top w:val="none" w:sz="0" w:space="0" w:color="auto"/>
        <w:left w:val="none" w:sz="0" w:space="0" w:color="auto"/>
        <w:bottom w:val="none" w:sz="0" w:space="0" w:color="auto"/>
        <w:right w:val="none" w:sz="0" w:space="0" w:color="auto"/>
      </w:divBdr>
    </w:div>
    <w:div w:id="1797721545">
      <w:bodyDiv w:val="1"/>
      <w:marLeft w:val="0"/>
      <w:marRight w:val="0"/>
      <w:marTop w:val="0"/>
      <w:marBottom w:val="0"/>
      <w:divBdr>
        <w:top w:val="none" w:sz="0" w:space="0" w:color="auto"/>
        <w:left w:val="none" w:sz="0" w:space="0" w:color="auto"/>
        <w:bottom w:val="none" w:sz="0" w:space="0" w:color="auto"/>
        <w:right w:val="none" w:sz="0" w:space="0" w:color="auto"/>
      </w:divBdr>
    </w:div>
    <w:div w:id="1880244221">
      <w:bodyDiv w:val="1"/>
      <w:marLeft w:val="0"/>
      <w:marRight w:val="0"/>
      <w:marTop w:val="0"/>
      <w:marBottom w:val="0"/>
      <w:divBdr>
        <w:top w:val="none" w:sz="0" w:space="0" w:color="auto"/>
        <w:left w:val="none" w:sz="0" w:space="0" w:color="auto"/>
        <w:bottom w:val="none" w:sz="0" w:space="0" w:color="auto"/>
        <w:right w:val="none" w:sz="0" w:space="0" w:color="auto"/>
      </w:divBdr>
    </w:div>
    <w:div w:id="1906867571">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1977249056">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196903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tcze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hyperlink" Target="https://platformazakupowa.pl/pn/tczew"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platformazakupowa.pl/pn/tczew" TargetMode="External"/><Relationship Id="rId17" Type="http://schemas.openxmlformats.org/officeDocument/2006/relationships/hyperlink" Target="https://platformazakupowa.pl/pn/tczew" TargetMode="External"/><Relationship Id="rId25" Type="http://schemas.openxmlformats.org/officeDocument/2006/relationships/footer" Target="footer4.xml"/><Relationship Id="rId33" Type="http://schemas.openxmlformats.org/officeDocument/2006/relationships/hyperlink" Target="https://stat.gov.pl/obszary-tematyczne/ceny-handel/wskazniki-cen/wskazniki-cen-towarow-i-uslug-konsumpcyjnych-pot-inflacja-/miesieczne-wskazniki-cen-towarow-i-uslug-konsumpcyjnych-od-1982-rok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tczew"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zp@um.tczew.pl" TargetMode="External"/><Relationship Id="rId24" Type="http://schemas.openxmlformats.org/officeDocument/2006/relationships/footer" Target="footer3.xml"/><Relationship Id="rId32" Type="http://schemas.openxmlformats.org/officeDocument/2006/relationships/hyperlink" Target="https://sip.lex.pl/" TargetMode="Externa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przetargi.egospodarka.pl/Uslugi-usuwania-oblodzen" TargetMode="External"/><Relationship Id="rId23" Type="http://schemas.openxmlformats.org/officeDocument/2006/relationships/header" Target="header2.xml"/><Relationship Id="rId28" Type="http://schemas.openxmlformats.org/officeDocument/2006/relationships/hyperlink" Target="https://prod.ceidg.gov.pl/CEIDG/CEIDG.Public.UI/Search.aspx" TargetMode="External"/><Relationship Id="rId36"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s://platformazakupowa.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zetargi.egospodarka.pl/Uslugi-odsniezania" TargetMode="Externa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hyperlink" Target="https://sip.lex.pl/" TargetMode="Externa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B508-92C1-4FE0-B3E8-D67E986C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2997</TotalTime>
  <Pages>55</Pages>
  <Words>18403</Words>
  <Characters>110420</Characters>
  <Application>Microsoft Office Word</Application>
  <DocSecurity>0</DocSecurity>
  <Lines>920</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dc:creator>
  <cp:lastModifiedBy>web2@um.tczew.pl</cp:lastModifiedBy>
  <cp:revision>218</cp:revision>
  <cp:lastPrinted>2024-11-15T09:15:00Z</cp:lastPrinted>
  <dcterms:created xsi:type="dcterms:W3CDTF">2022-01-26T11:49:00Z</dcterms:created>
  <dcterms:modified xsi:type="dcterms:W3CDTF">2024-11-15T11:07:00Z</dcterms:modified>
  <dc:language>pl-PL</dc:language>
</cp:coreProperties>
</file>