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0DFE2" w14:textId="0F66F2AA" w:rsidR="00CD7107" w:rsidRPr="00C41323" w:rsidRDefault="00CD7107" w:rsidP="00B44D65">
      <w:pPr>
        <w:spacing w:after="289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2B1D7D" w:rsidRPr="00C41323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40DF1AE9" w14:textId="77777777" w:rsidR="0038340F" w:rsidRPr="00C41323" w:rsidRDefault="00A0541D">
      <w:pPr>
        <w:spacing w:after="299"/>
        <w:ind w:left="10"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A. CZĘŚĆ OPISOWA </w:t>
      </w:r>
    </w:p>
    <w:p w14:paraId="4A183A88" w14:textId="5DA3F015" w:rsidR="0038340F" w:rsidRPr="00C41323" w:rsidRDefault="00A0541D">
      <w:pPr>
        <w:numPr>
          <w:ilvl w:val="0"/>
          <w:numId w:val="4"/>
        </w:numPr>
        <w:spacing w:after="268"/>
        <w:ind w:right="2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 w:rsidR="009C2D74" w:rsidRPr="00C41323">
        <w:rPr>
          <w:rFonts w:ascii="Times New Roman" w:hAnsi="Times New Roman" w:cs="Times New Roman"/>
          <w:b/>
          <w:bCs/>
          <w:sz w:val="24"/>
          <w:szCs w:val="24"/>
        </w:rPr>
        <w:t>opisu technicznego</w:t>
      </w: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1EB1A17" w14:textId="29343844" w:rsidR="00546F3C" w:rsidRPr="00C41323" w:rsidRDefault="00A0541D" w:rsidP="00546F3C">
      <w:pPr>
        <w:spacing w:after="0"/>
        <w:ind w:left="715"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Przedmiotem niniejszego </w:t>
      </w:r>
      <w:r w:rsidR="009C2D74" w:rsidRPr="00C41323">
        <w:rPr>
          <w:rFonts w:ascii="Times New Roman" w:hAnsi="Times New Roman" w:cs="Times New Roman"/>
          <w:sz w:val="24"/>
          <w:szCs w:val="24"/>
        </w:rPr>
        <w:t>opisu technicznego</w:t>
      </w:r>
      <w:r w:rsidRPr="00C41323">
        <w:rPr>
          <w:rFonts w:ascii="Times New Roman" w:hAnsi="Times New Roman" w:cs="Times New Roman"/>
          <w:sz w:val="24"/>
          <w:szCs w:val="24"/>
        </w:rPr>
        <w:t xml:space="preserve"> jest określenie wymagań dotyczących </w:t>
      </w:r>
      <w:r w:rsidR="00CD7107" w:rsidRPr="00C41323">
        <w:rPr>
          <w:rFonts w:ascii="Times New Roman" w:hAnsi="Times New Roman" w:cs="Times New Roman"/>
          <w:sz w:val="24"/>
          <w:szCs w:val="24"/>
        </w:rPr>
        <w:t xml:space="preserve">dostawy i montażu </w:t>
      </w:r>
      <w:r w:rsidRPr="00C41323">
        <w:rPr>
          <w:rFonts w:ascii="Times New Roman" w:hAnsi="Times New Roman" w:cs="Times New Roman"/>
          <w:sz w:val="24"/>
          <w:szCs w:val="24"/>
        </w:rPr>
        <w:t xml:space="preserve"> instalacji fotowoltaicznej do produkcji energii elektrycznej o mocy </w:t>
      </w:r>
      <w:r w:rsidR="002B1D7D" w:rsidRPr="00C41323">
        <w:rPr>
          <w:rFonts w:ascii="Times New Roman" w:hAnsi="Times New Roman" w:cs="Times New Roman"/>
          <w:sz w:val="24"/>
          <w:szCs w:val="24"/>
        </w:rPr>
        <w:t xml:space="preserve">28,29 </w:t>
      </w:r>
      <w:r w:rsidRPr="00C41323">
        <w:rPr>
          <w:rFonts w:ascii="Times New Roman" w:hAnsi="Times New Roman" w:cs="Times New Roman"/>
          <w:sz w:val="24"/>
          <w:szCs w:val="24"/>
        </w:rPr>
        <w:t xml:space="preserve">kW </w:t>
      </w:r>
      <w:r w:rsidR="00F33CA6" w:rsidRPr="00C41323">
        <w:rPr>
          <w:rFonts w:ascii="Times New Roman" w:hAnsi="Times New Roman" w:cs="Times New Roman"/>
          <w:sz w:val="24"/>
          <w:szCs w:val="24"/>
        </w:rPr>
        <w:t>(z tolerancją 5%)</w:t>
      </w:r>
      <w:r w:rsidR="00F33CA6">
        <w:rPr>
          <w:rFonts w:ascii="Times New Roman" w:hAnsi="Times New Roman" w:cs="Times New Roman"/>
          <w:sz w:val="24"/>
          <w:szCs w:val="24"/>
        </w:rPr>
        <w:t xml:space="preserve"> </w:t>
      </w:r>
      <w:r w:rsidR="00546F3C" w:rsidRPr="00C41323">
        <w:rPr>
          <w:rFonts w:ascii="Times New Roman" w:hAnsi="Times New Roman" w:cs="Times New Roman"/>
          <w:sz w:val="24"/>
          <w:szCs w:val="24"/>
        </w:rPr>
        <w:t xml:space="preserve">oraz magazynu energii o pojemności użytkowej 20 kWh </w:t>
      </w:r>
      <w:r w:rsidRPr="00C41323">
        <w:rPr>
          <w:rFonts w:ascii="Times New Roman" w:hAnsi="Times New Roman" w:cs="Times New Roman"/>
          <w:sz w:val="24"/>
          <w:szCs w:val="24"/>
        </w:rPr>
        <w:t xml:space="preserve">wraz z wykonaniem kompleksowej dokumentacji projektowej z niezbędną dokumentacją </w:t>
      </w:r>
      <w:r w:rsidR="009C2D74" w:rsidRPr="00C41323">
        <w:rPr>
          <w:rFonts w:ascii="Times New Roman" w:hAnsi="Times New Roman" w:cs="Times New Roman"/>
          <w:sz w:val="24"/>
          <w:szCs w:val="24"/>
        </w:rPr>
        <w:t>instalacyjną</w:t>
      </w:r>
      <w:r w:rsidR="00A850AA" w:rsidRPr="00C413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50AA" w:rsidRPr="00C41323">
        <w:rPr>
          <w:rFonts w:ascii="Times New Roman" w:hAnsi="Times New Roman" w:cs="Times New Roman"/>
          <w:sz w:val="24"/>
          <w:szCs w:val="24"/>
        </w:rPr>
        <w:t>pomontażową</w:t>
      </w:r>
      <w:proofErr w:type="spellEnd"/>
      <w:r w:rsidR="00A850AA" w:rsidRPr="00C41323">
        <w:rPr>
          <w:rFonts w:ascii="Times New Roman" w:hAnsi="Times New Roman" w:cs="Times New Roman"/>
          <w:sz w:val="24"/>
          <w:szCs w:val="24"/>
        </w:rPr>
        <w:t xml:space="preserve">. </w:t>
      </w:r>
      <w:r w:rsidR="009C2D74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A3DBD" w14:textId="78EFFFFE" w:rsidR="0038340F" w:rsidRPr="00C41323" w:rsidRDefault="00A0541D" w:rsidP="00546F3C">
      <w:pPr>
        <w:spacing w:after="0"/>
        <w:ind w:left="715"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Przewidywane prace instalacyjne i budowlane nie będą stanowiły źródła zagrożenia dla ochrony środowiska. </w:t>
      </w:r>
    </w:p>
    <w:p w14:paraId="2A3CA145" w14:textId="77777777" w:rsidR="00546F3C" w:rsidRPr="00C41323" w:rsidRDefault="00546F3C" w:rsidP="00546F3C">
      <w:pPr>
        <w:spacing w:after="0"/>
        <w:ind w:left="715" w:right="2"/>
        <w:rPr>
          <w:rFonts w:ascii="Times New Roman" w:hAnsi="Times New Roman" w:cs="Times New Roman"/>
          <w:sz w:val="24"/>
          <w:szCs w:val="24"/>
        </w:rPr>
      </w:pPr>
    </w:p>
    <w:p w14:paraId="386F3654" w14:textId="09E2A1D2" w:rsidR="0038340F" w:rsidRPr="00C41323" w:rsidRDefault="00A0541D">
      <w:pPr>
        <w:ind w:left="715"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Oferta powinna być zgodna z niniejszym </w:t>
      </w:r>
      <w:r w:rsidR="00786545" w:rsidRPr="00C41323">
        <w:rPr>
          <w:rFonts w:ascii="Times New Roman" w:hAnsi="Times New Roman" w:cs="Times New Roman"/>
          <w:sz w:val="24"/>
          <w:szCs w:val="24"/>
        </w:rPr>
        <w:t>opisem technicznym</w:t>
      </w:r>
      <w:r w:rsidRPr="00C41323">
        <w:rPr>
          <w:rFonts w:ascii="Times New Roman" w:hAnsi="Times New Roman" w:cs="Times New Roman"/>
          <w:sz w:val="24"/>
          <w:szCs w:val="24"/>
        </w:rPr>
        <w:t>. Oferent ujmie w swoim zakresie również te roboty i elementy, które nie zostały wyszczególnione w</w:t>
      </w:r>
      <w:r w:rsidR="00786545" w:rsidRPr="00C41323">
        <w:rPr>
          <w:rFonts w:ascii="Times New Roman" w:hAnsi="Times New Roman" w:cs="Times New Roman"/>
          <w:sz w:val="24"/>
          <w:szCs w:val="24"/>
        </w:rPr>
        <w:t xml:space="preserve"> opisie technicznym</w:t>
      </w:r>
      <w:r w:rsidRPr="00C41323">
        <w:rPr>
          <w:rFonts w:ascii="Times New Roman" w:hAnsi="Times New Roman" w:cs="Times New Roman"/>
          <w:sz w:val="24"/>
          <w:szCs w:val="24"/>
        </w:rPr>
        <w:t>, lecz są ważne i niezbędne dla poprawnego</w:t>
      </w:r>
      <w:r w:rsidR="00271DB3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Pr="00C41323">
        <w:rPr>
          <w:rFonts w:ascii="Times New Roman" w:hAnsi="Times New Roman" w:cs="Times New Roman"/>
          <w:sz w:val="24"/>
          <w:szCs w:val="24"/>
        </w:rPr>
        <w:t xml:space="preserve"> funkcjonowania instalacji, jak również dla spełnienia gwarancji sprawnego i bezawaryjnego działania. </w:t>
      </w:r>
    </w:p>
    <w:p w14:paraId="1D8416F9" w14:textId="77777777" w:rsidR="0038340F" w:rsidRPr="00C41323" w:rsidRDefault="00A0541D">
      <w:pPr>
        <w:spacing w:after="13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21BDB" w14:textId="77777777" w:rsidR="0038340F" w:rsidRPr="00C41323" w:rsidRDefault="00A0541D">
      <w:pPr>
        <w:numPr>
          <w:ilvl w:val="0"/>
          <w:numId w:val="4"/>
        </w:numPr>
        <w:spacing w:after="249"/>
        <w:ind w:right="2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Ogólny opis przedmiotu zamówienia: </w:t>
      </w:r>
    </w:p>
    <w:p w14:paraId="4428B13B" w14:textId="511D8029" w:rsidR="00546F3C" w:rsidRPr="00C41323" w:rsidRDefault="00A0541D" w:rsidP="00B80CAD">
      <w:pPr>
        <w:spacing w:after="287"/>
        <w:ind w:left="715"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Przedmiot zamówienia obejmuje kompleksowe zaprojektowanie</w:t>
      </w:r>
      <w:r w:rsidR="00CD7107" w:rsidRPr="00C41323">
        <w:rPr>
          <w:rFonts w:ascii="Times New Roman" w:hAnsi="Times New Roman" w:cs="Times New Roman"/>
          <w:sz w:val="24"/>
          <w:szCs w:val="24"/>
        </w:rPr>
        <w:t>,</w:t>
      </w: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="00CD7107" w:rsidRPr="00C41323">
        <w:rPr>
          <w:rFonts w:ascii="Times New Roman" w:hAnsi="Times New Roman" w:cs="Times New Roman"/>
          <w:sz w:val="24"/>
          <w:szCs w:val="24"/>
        </w:rPr>
        <w:t xml:space="preserve">dostawę i montaż </w:t>
      </w:r>
      <w:r w:rsidRPr="00C41323">
        <w:rPr>
          <w:rFonts w:ascii="Times New Roman" w:hAnsi="Times New Roman" w:cs="Times New Roman"/>
          <w:sz w:val="24"/>
          <w:szCs w:val="24"/>
        </w:rPr>
        <w:t xml:space="preserve"> instalacji paneli fotowoltaicznych o mocy  </w:t>
      </w:r>
      <w:r w:rsidR="00C4006E" w:rsidRPr="00C41323">
        <w:rPr>
          <w:rFonts w:ascii="Times New Roman" w:hAnsi="Times New Roman" w:cs="Times New Roman"/>
          <w:sz w:val="24"/>
          <w:szCs w:val="24"/>
        </w:rPr>
        <w:t xml:space="preserve">28,29 </w:t>
      </w:r>
      <w:r w:rsidRPr="00C41323">
        <w:rPr>
          <w:rFonts w:ascii="Times New Roman" w:hAnsi="Times New Roman" w:cs="Times New Roman"/>
          <w:sz w:val="24"/>
          <w:szCs w:val="24"/>
        </w:rPr>
        <w:t>kW</w:t>
      </w:r>
      <w:r w:rsidR="00B80CAD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="00F33CA6" w:rsidRPr="00C41323">
        <w:rPr>
          <w:rFonts w:ascii="Times New Roman" w:hAnsi="Times New Roman" w:cs="Times New Roman"/>
          <w:sz w:val="24"/>
          <w:szCs w:val="24"/>
        </w:rPr>
        <w:t>(z tolerancją 5%)</w:t>
      </w:r>
      <w:r w:rsidR="00F33CA6">
        <w:rPr>
          <w:rFonts w:ascii="Times New Roman" w:hAnsi="Times New Roman" w:cs="Times New Roman"/>
          <w:sz w:val="24"/>
          <w:szCs w:val="24"/>
        </w:rPr>
        <w:t xml:space="preserve"> </w:t>
      </w:r>
      <w:r w:rsidR="00546F3C" w:rsidRPr="00C41323">
        <w:rPr>
          <w:rFonts w:ascii="Times New Roman" w:hAnsi="Times New Roman" w:cs="Times New Roman"/>
          <w:sz w:val="24"/>
          <w:szCs w:val="24"/>
        </w:rPr>
        <w:t xml:space="preserve">oraz magazynu energii o pojemności użytkowej 20 kWh. Przewidywana ilość paneli fotowoltaicznych: </w:t>
      </w:r>
      <w:r w:rsidR="00F33CA6">
        <w:rPr>
          <w:rFonts w:ascii="Times New Roman" w:hAnsi="Times New Roman" w:cs="Times New Roman"/>
          <w:sz w:val="24"/>
          <w:szCs w:val="24"/>
        </w:rPr>
        <w:t xml:space="preserve">      </w:t>
      </w:r>
      <w:r w:rsidR="00546F3C" w:rsidRPr="00C41323">
        <w:rPr>
          <w:rFonts w:ascii="Times New Roman" w:hAnsi="Times New Roman" w:cs="Times New Roman"/>
          <w:sz w:val="24"/>
          <w:szCs w:val="24"/>
        </w:rPr>
        <w:t xml:space="preserve">69 szt. o mocy panelu 410 </w:t>
      </w:r>
      <w:proofErr w:type="spellStart"/>
      <w:r w:rsidR="00546F3C" w:rsidRPr="00C41323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="00F33CA6">
        <w:rPr>
          <w:rFonts w:ascii="Times New Roman" w:hAnsi="Times New Roman" w:cs="Times New Roman"/>
          <w:sz w:val="24"/>
          <w:szCs w:val="24"/>
        </w:rPr>
        <w:t xml:space="preserve"> </w:t>
      </w:r>
      <w:r w:rsidR="00F33CA6" w:rsidRPr="00C41323">
        <w:rPr>
          <w:rFonts w:ascii="Times New Roman" w:hAnsi="Times New Roman" w:cs="Times New Roman"/>
          <w:sz w:val="24"/>
          <w:szCs w:val="24"/>
        </w:rPr>
        <w:t>(z tolerancją 5%)</w:t>
      </w:r>
      <w:r w:rsidR="00546F3C" w:rsidRPr="00C41323">
        <w:rPr>
          <w:rFonts w:ascii="Times New Roman" w:hAnsi="Times New Roman" w:cs="Times New Roman"/>
          <w:sz w:val="24"/>
          <w:szCs w:val="24"/>
        </w:rPr>
        <w:t>. Planowana instalacja wraz z magazynem energii będzie działała w trybie/systemie on-</w:t>
      </w:r>
      <w:proofErr w:type="spellStart"/>
      <w:r w:rsidR="00546F3C" w:rsidRPr="00C41323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546F3C" w:rsidRPr="00C41323">
        <w:rPr>
          <w:rFonts w:ascii="Times New Roman" w:hAnsi="Times New Roman" w:cs="Times New Roman"/>
          <w:sz w:val="24"/>
          <w:szCs w:val="24"/>
        </w:rPr>
        <w:t xml:space="preserve">. Zostanie zainstalowana na dachu budynku biurowego przy ul. Kościuszki 14 w Ostrowie Wielkopolskim (siedziba </w:t>
      </w:r>
      <w:r w:rsidR="00B80CAD" w:rsidRPr="00C41323">
        <w:rPr>
          <w:rFonts w:ascii="Times New Roman" w:hAnsi="Times New Roman" w:cs="Times New Roman"/>
          <w:sz w:val="24"/>
          <w:szCs w:val="24"/>
        </w:rPr>
        <w:t>Zamawiającego</w:t>
      </w:r>
      <w:r w:rsidR="00546F3C" w:rsidRPr="00C41323">
        <w:rPr>
          <w:rFonts w:ascii="Times New Roman" w:hAnsi="Times New Roman" w:cs="Times New Roman"/>
          <w:sz w:val="24"/>
          <w:szCs w:val="24"/>
        </w:rPr>
        <w:t xml:space="preserve">) oraz na dachu przyległego budynku gospodarczego </w:t>
      </w:r>
      <w:r w:rsidR="00B80CAD" w:rsidRPr="00C41323">
        <w:rPr>
          <w:rFonts w:ascii="Times New Roman" w:hAnsi="Times New Roman" w:cs="Times New Roman"/>
          <w:sz w:val="24"/>
          <w:szCs w:val="24"/>
        </w:rPr>
        <w:t>i</w:t>
      </w:r>
      <w:r w:rsidR="00546F3C" w:rsidRPr="00C41323">
        <w:rPr>
          <w:rFonts w:ascii="Times New Roman" w:hAnsi="Times New Roman" w:cs="Times New Roman"/>
          <w:sz w:val="24"/>
          <w:szCs w:val="24"/>
        </w:rPr>
        <w:t xml:space="preserve"> przyległych garaży. Konstrukcja dachu biurowca: stropy betonowe pokryte papą, konstrukcja dachu budynków przyległych: dach deskowany pokryty papą. </w:t>
      </w:r>
    </w:p>
    <w:p w14:paraId="5E92CE67" w14:textId="77777777" w:rsidR="0038340F" w:rsidRPr="00C41323" w:rsidRDefault="00A0541D" w:rsidP="001147A2">
      <w:pPr>
        <w:numPr>
          <w:ilvl w:val="0"/>
          <w:numId w:val="4"/>
        </w:numPr>
        <w:ind w:right="2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W ramach przedmiotu umowy Wykonawca jest zobowiązany do: </w:t>
      </w:r>
    </w:p>
    <w:p w14:paraId="410539EF" w14:textId="77777777" w:rsidR="0038340F" w:rsidRPr="00C41323" w:rsidRDefault="00A0541D" w:rsidP="001147A2">
      <w:pPr>
        <w:numPr>
          <w:ilvl w:val="0"/>
          <w:numId w:val="3"/>
        </w:numPr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Wykonania dokumentacji projektowej wraz z wymaganymi prawem uzgodnieniami, w tym: </w:t>
      </w:r>
    </w:p>
    <w:p w14:paraId="008C4A9D" w14:textId="77777777" w:rsidR="0038340F" w:rsidRPr="00C41323" w:rsidRDefault="00A0541D" w:rsidP="001147A2">
      <w:pPr>
        <w:tabs>
          <w:tab w:val="center" w:pos="1039"/>
          <w:tab w:val="center" w:pos="3465"/>
        </w:tabs>
        <w:ind w:left="0" w:firstLine="1134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ab/>
        <w:t xml:space="preserve">Projektów budowlano-wykonawczych w branżach: </w:t>
      </w:r>
    </w:p>
    <w:p w14:paraId="211712C6" w14:textId="77777777" w:rsidR="0038340F" w:rsidRPr="00C41323" w:rsidRDefault="00A0541D" w:rsidP="001147A2">
      <w:pPr>
        <w:numPr>
          <w:ilvl w:val="1"/>
          <w:numId w:val="22"/>
        </w:numPr>
        <w:ind w:right="2" w:hanging="10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Konstrukcyjnej, </w:t>
      </w:r>
    </w:p>
    <w:p w14:paraId="0D37F014" w14:textId="77777777" w:rsidR="0038340F" w:rsidRPr="00C41323" w:rsidRDefault="00A0541D" w:rsidP="001147A2">
      <w:pPr>
        <w:numPr>
          <w:ilvl w:val="1"/>
          <w:numId w:val="22"/>
        </w:numPr>
        <w:ind w:right="2" w:hanging="10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Instalacyjnej w zakresie sieci, instalacji i urządzeń elektrycznych i elektroenergetycznych, </w:t>
      </w:r>
    </w:p>
    <w:p w14:paraId="3601EC72" w14:textId="77777777" w:rsidR="0038340F" w:rsidRPr="00C41323" w:rsidRDefault="00A0541D" w:rsidP="001147A2">
      <w:pPr>
        <w:numPr>
          <w:ilvl w:val="1"/>
          <w:numId w:val="22"/>
        </w:numPr>
        <w:ind w:right="2" w:hanging="10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Specyfikacji technicznych wykonania i odbioru robót, </w:t>
      </w:r>
    </w:p>
    <w:p w14:paraId="4C166ADB" w14:textId="61A8D5B1" w:rsidR="0038340F" w:rsidRPr="00C41323" w:rsidRDefault="00A0541D" w:rsidP="0052672C">
      <w:pPr>
        <w:numPr>
          <w:ilvl w:val="0"/>
          <w:numId w:val="3"/>
        </w:numPr>
        <w:spacing w:after="0" w:line="240" w:lineRule="auto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Kosztorysu poszczególnych elementów robót Wykonania prac budowlano montażowych na podstawie zatwierdzonej przez Zamawiającego dokumentacji, o której mowa w punkcie </w:t>
      </w:r>
      <w:r w:rsidR="001147A2" w:rsidRPr="00C41323">
        <w:rPr>
          <w:rFonts w:ascii="Times New Roman" w:hAnsi="Times New Roman" w:cs="Times New Roman"/>
          <w:sz w:val="24"/>
          <w:szCs w:val="24"/>
        </w:rPr>
        <w:t>1</w:t>
      </w:r>
      <w:r w:rsidRPr="00C41323">
        <w:rPr>
          <w:rFonts w:ascii="Times New Roman" w:hAnsi="Times New Roman" w:cs="Times New Roman"/>
          <w:sz w:val="24"/>
          <w:szCs w:val="24"/>
        </w:rPr>
        <w:t>)</w:t>
      </w:r>
      <w:r w:rsidR="00DF3E5B" w:rsidRPr="00C41323">
        <w:rPr>
          <w:rFonts w:ascii="Times New Roman" w:hAnsi="Times New Roman" w:cs="Times New Roman"/>
          <w:sz w:val="24"/>
          <w:szCs w:val="24"/>
        </w:rPr>
        <w:t>,</w:t>
      </w:r>
    </w:p>
    <w:p w14:paraId="251ADCDE" w14:textId="41E36C81" w:rsidR="00DF3E5B" w:rsidRPr="00C41323" w:rsidRDefault="00DF3E5B" w:rsidP="0052672C">
      <w:pPr>
        <w:numPr>
          <w:ilvl w:val="0"/>
          <w:numId w:val="3"/>
        </w:numPr>
        <w:spacing w:after="0" w:line="240" w:lineRule="auto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lastRenderedPageBreak/>
        <w:t>Uzgodnienie rzeczoznawcy do spraw zabezpieczeń przeciwpożarowych projektu urządzeń fotowoltaicznych o mocy zainstalowanej elektrycznej większej niż 6,5 kW pod względem zgodności z wymaganiami ochrony przeciwpożarowej,</w:t>
      </w:r>
    </w:p>
    <w:p w14:paraId="4CC666F5" w14:textId="1E323620" w:rsidR="00DF3E5B" w:rsidRPr="00C41323" w:rsidRDefault="00DF3E5B" w:rsidP="0052672C">
      <w:pPr>
        <w:numPr>
          <w:ilvl w:val="0"/>
          <w:numId w:val="3"/>
        </w:numPr>
        <w:spacing w:after="0" w:line="240" w:lineRule="auto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Badania statyki dachu,</w:t>
      </w:r>
    </w:p>
    <w:p w14:paraId="7C498F7B" w14:textId="6645B138" w:rsidR="0038340F" w:rsidRPr="00C41323" w:rsidRDefault="00A0541D" w:rsidP="001147A2">
      <w:pPr>
        <w:numPr>
          <w:ilvl w:val="0"/>
          <w:numId w:val="3"/>
        </w:numPr>
        <w:spacing w:after="0" w:line="240" w:lineRule="auto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Ustalenie warunków wpięcia do sieci energetycznej</w:t>
      </w:r>
      <w:r w:rsidR="0058569A" w:rsidRPr="00C41323">
        <w:rPr>
          <w:rFonts w:ascii="Times New Roman" w:hAnsi="Times New Roman" w:cs="Times New Roman"/>
          <w:sz w:val="24"/>
          <w:szCs w:val="24"/>
        </w:rPr>
        <w:t>,</w:t>
      </w: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4AE0" w14:textId="6F4CB3DD" w:rsidR="00DF3E5B" w:rsidRPr="00C41323" w:rsidRDefault="00A0541D" w:rsidP="00DF3E5B">
      <w:pPr>
        <w:numPr>
          <w:ilvl w:val="0"/>
          <w:numId w:val="3"/>
        </w:numPr>
        <w:spacing w:after="0" w:line="240" w:lineRule="auto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Wpięcie instalacji do sieci energetycznej</w:t>
      </w:r>
      <w:r w:rsidR="00DF3E5B" w:rsidRPr="00C41323">
        <w:rPr>
          <w:rFonts w:ascii="Times New Roman" w:hAnsi="Times New Roman" w:cs="Times New Roman"/>
          <w:sz w:val="24"/>
          <w:szCs w:val="24"/>
        </w:rPr>
        <w:t>.</w:t>
      </w:r>
    </w:p>
    <w:p w14:paraId="32CF6F68" w14:textId="77777777" w:rsidR="001147A2" w:rsidRPr="00C41323" w:rsidRDefault="001147A2" w:rsidP="001147A2">
      <w:pPr>
        <w:spacing w:after="0" w:line="240" w:lineRule="auto"/>
        <w:ind w:left="1065" w:right="2" w:firstLine="0"/>
        <w:rPr>
          <w:rFonts w:ascii="Times New Roman" w:hAnsi="Times New Roman" w:cs="Times New Roman"/>
          <w:sz w:val="24"/>
          <w:szCs w:val="24"/>
        </w:rPr>
      </w:pPr>
    </w:p>
    <w:p w14:paraId="5AF1B2CF" w14:textId="77777777" w:rsidR="0038340F" w:rsidRPr="00C41323" w:rsidRDefault="00A0541D" w:rsidP="00BD37D5">
      <w:pPr>
        <w:pStyle w:val="Akapitzlist"/>
        <w:numPr>
          <w:ilvl w:val="0"/>
          <w:numId w:val="4"/>
        </w:numPr>
        <w:spacing w:after="282"/>
        <w:ind w:right="1" w:hanging="3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Zamówienia. </w:t>
      </w:r>
    </w:p>
    <w:p w14:paraId="05659ABA" w14:textId="3B137EBA" w:rsidR="00636D8A" w:rsidRPr="00C41323" w:rsidRDefault="00A0541D" w:rsidP="001147A2">
      <w:pPr>
        <w:pStyle w:val="Akapitzlist"/>
        <w:numPr>
          <w:ilvl w:val="1"/>
          <w:numId w:val="4"/>
        </w:numPr>
        <w:spacing w:after="0" w:line="247" w:lineRule="auto"/>
        <w:ind w:right="2" w:hanging="509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W celu sporządzenia dokumentacji projektowej instalacji, należy wykonać wszelkie niezbędne i wymagane inwentaryzacje</w:t>
      </w:r>
      <w:r w:rsidR="00B72122" w:rsidRPr="00C41323">
        <w:rPr>
          <w:rFonts w:ascii="Times New Roman" w:hAnsi="Times New Roman" w:cs="Times New Roman"/>
          <w:sz w:val="24"/>
          <w:szCs w:val="24"/>
        </w:rPr>
        <w:t>,</w:t>
      </w:r>
      <w:r w:rsidRPr="00C41323">
        <w:rPr>
          <w:rFonts w:ascii="Times New Roman" w:hAnsi="Times New Roman" w:cs="Times New Roman"/>
          <w:sz w:val="24"/>
          <w:szCs w:val="24"/>
        </w:rPr>
        <w:t xml:space="preserve"> uzgodnienia</w:t>
      </w:r>
      <w:r w:rsidR="00DC5883" w:rsidRPr="00C41323">
        <w:rPr>
          <w:rFonts w:ascii="Times New Roman" w:hAnsi="Times New Roman" w:cs="Times New Roman"/>
          <w:sz w:val="24"/>
          <w:szCs w:val="24"/>
        </w:rPr>
        <w:t>, w tym</w:t>
      </w:r>
      <w:r w:rsidRPr="00C41323">
        <w:rPr>
          <w:rFonts w:ascii="Times New Roman" w:hAnsi="Times New Roman" w:cs="Times New Roman"/>
          <w:sz w:val="24"/>
          <w:szCs w:val="24"/>
        </w:rPr>
        <w:t xml:space="preserve"> ekspertyzę </w:t>
      </w:r>
      <w:r w:rsidR="00DC5883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Pr="00C41323">
        <w:rPr>
          <w:rFonts w:ascii="Times New Roman" w:hAnsi="Times New Roman" w:cs="Times New Roman"/>
          <w:sz w:val="24"/>
          <w:szCs w:val="24"/>
        </w:rPr>
        <w:t>techniczn</w:t>
      </w:r>
      <w:r w:rsidR="00636D8A" w:rsidRPr="00C41323">
        <w:rPr>
          <w:rFonts w:ascii="Times New Roman" w:hAnsi="Times New Roman" w:cs="Times New Roman"/>
          <w:sz w:val="24"/>
          <w:szCs w:val="24"/>
        </w:rPr>
        <w:t>ą</w:t>
      </w:r>
      <w:r w:rsidRPr="00C41323">
        <w:rPr>
          <w:rFonts w:ascii="Times New Roman" w:hAnsi="Times New Roman" w:cs="Times New Roman"/>
          <w:sz w:val="24"/>
          <w:szCs w:val="24"/>
        </w:rPr>
        <w:t>, któr</w:t>
      </w:r>
      <w:r w:rsidR="00636D8A" w:rsidRPr="00C41323">
        <w:rPr>
          <w:rFonts w:ascii="Times New Roman" w:hAnsi="Times New Roman" w:cs="Times New Roman"/>
          <w:sz w:val="24"/>
          <w:szCs w:val="24"/>
        </w:rPr>
        <w:t>a</w:t>
      </w:r>
      <w:r w:rsidRPr="00C41323">
        <w:rPr>
          <w:rFonts w:ascii="Times New Roman" w:hAnsi="Times New Roman" w:cs="Times New Roman"/>
          <w:sz w:val="24"/>
          <w:szCs w:val="24"/>
        </w:rPr>
        <w:t xml:space="preserve"> m</w:t>
      </w:r>
      <w:r w:rsidR="00DC5883" w:rsidRPr="00C41323">
        <w:rPr>
          <w:rFonts w:ascii="Times New Roman" w:hAnsi="Times New Roman" w:cs="Times New Roman"/>
          <w:sz w:val="24"/>
          <w:szCs w:val="24"/>
        </w:rPr>
        <w:t>a</w:t>
      </w:r>
      <w:r w:rsidRPr="00C41323">
        <w:rPr>
          <w:rFonts w:ascii="Times New Roman" w:hAnsi="Times New Roman" w:cs="Times New Roman"/>
          <w:sz w:val="24"/>
          <w:szCs w:val="24"/>
        </w:rPr>
        <w:t xml:space="preserve"> na celu sprawdzenie wszystkich istotnych elementów konstrukcyjnych na dodatkowe obciążenia, które zostaną wywołane przez dobudowane instalacje PV na budynku. </w:t>
      </w:r>
    </w:p>
    <w:p w14:paraId="25ED77C9" w14:textId="07532918" w:rsidR="0038340F" w:rsidRPr="00C41323" w:rsidRDefault="00A0541D" w:rsidP="001147A2">
      <w:pPr>
        <w:pStyle w:val="Akapitzlist"/>
        <w:numPr>
          <w:ilvl w:val="1"/>
          <w:numId w:val="4"/>
        </w:numPr>
        <w:spacing w:after="0" w:line="247" w:lineRule="auto"/>
        <w:ind w:right="2" w:hanging="509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Projekty budowlano-wykonawcze należy wykonać w oparciu o obowiązujące normy oraz o aktualne rozporządzenie Ministra Infrastruktury </w:t>
      </w:r>
      <w:r w:rsidRPr="00C41323">
        <w:rPr>
          <w:rFonts w:ascii="Times New Roman" w:hAnsi="Times New Roman" w:cs="Times New Roman"/>
          <w:i/>
          <w:sz w:val="24"/>
          <w:szCs w:val="24"/>
        </w:rPr>
        <w:t>w sprawie warunków technicznych, jakimi powinny odpowiadać budynki i ich usytuowanie.</w:t>
      </w:r>
    </w:p>
    <w:p w14:paraId="221925ED" w14:textId="77777777" w:rsidR="001147A2" w:rsidRPr="00C41323" w:rsidRDefault="001147A2" w:rsidP="001147A2">
      <w:pPr>
        <w:spacing w:after="0"/>
        <w:ind w:left="1276" w:right="2" w:firstLine="0"/>
        <w:rPr>
          <w:rFonts w:ascii="Times New Roman" w:hAnsi="Times New Roman" w:cs="Times New Roman"/>
          <w:sz w:val="24"/>
          <w:szCs w:val="24"/>
        </w:rPr>
      </w:pPr>
    </w:p>
    <w:p w14:paraId="39D0A8A6" w14:textId="77777777" w:rsidR="0038340F" w:rsidRPr="00C41323" w:rsidRDefault="00A0541D" w:rsidP="00BD37D5">
      <w:pPr>
        <w:pStyle w:val="Akapitzlist"/>
        <w:numPr>
          <w:ilvl w:val="0"/>
          <w:numId w:val="4"/>
        </w:numPr>
        <w:ind w:right="2" w:hanging="340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Wymagania stawiane dokumentacji projektowej: </w:t>
      </w:r>
    </w:p>
    <w:p w14:paraId="14E2C0F3" w14:textId="5D40123C" w:rsidR="000E4F08" w:rsidRPr="00C41323" w:rsidRDefault="000E4F08" w:rsidP="001147A2">
      <w:pPr>
        <w:pStyle w:val="Akapitzlist"/>
        <w:numPr>
          <w:ilvl w:val="0"/>
          <w:numId w:val="13"/>
        </w:numPr>
        <w:spacing w:after="0" w:line="259" w:lineRule="auto"/>
        <w:ind w:left="1418" w:hanging="425"/>
        <w:contextualSpacing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 musi składać się z dwóch części. Pierwsz</w:t>
      </w:r>
      <w:r w:rsidR="0058569A"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>ej</w:t>
      </w:r>
      <w:r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częś</w:t>
      </w:r>
      <w:r w:rsidR="0058569A"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>ci</w:t>
      </w:r>
      <w:r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569A"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>„elektryczn</w:t>
      </w:r>
      <w:r w:rsidR="0058569A"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>ej</w:t>
      </w:r>
      <w:r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>” opisującej zakres zasilania AC wraz z opisem okablowania, sposobu prowadzenia okablowania, sposobu zabezpieczenia przeciwprzepięciowego itp., schematu instalacji elektrycznej oraz sposobu podłączania falownika. Druga część opisująca zakres DC z opisem okablowania, sposobu prowadzenia okablowania, sposobu zabezpieczenia przeciwprzepięciowego itp., schematu instalacji elektrycznej oraz  sposobu podłączania falowników, ich rozmieszczenia. Cześć druga musi zawierać również rozmieszczenie konstrukcji oraz opis zastosowanych urządzań wraz z kartami katalogowymi</w:t>
      </w:r>
      <w:r w:rsidR="0058569A" w:rsidRPr="00C4132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A10D92E" w14:textId="78683DC5" w:rsidR="005A033D" w:rsidRPr="00C41323" w:rsidRDefault="005A033D" w:rsidP="005A033D">
      <w:pPr>
        <w:pStyle w:val="Akapitzlist"/>
        <w:numPr>
          <w:ilvl w:val="0"/>
          <w:numId w:val="13"/>
        </w:numPr>
        <w:spacing w:after="160" w:line="259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Moc instalacji fotowoltaicznej ma wynosić </w:t>
      </w:r>
      <w:r w:rsidR="00C021E3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="009B7E08" w:rsidRPr="00C41323">
        <w:rPr>
          <w:rFonts w:ascii="Times New Roman" w:hAnsi="Times New Roman" w:cs="Times New Roman"/>
          <w:sz w:val="24"/>
          <w:szCs w:val="24"/>
        </w:rPr>
        <w:t>28,29</w:t>
      </w:r>
      <w:r w:rsidR="006C4E84">
        <w:rPr>
          <w:rFonts w:ascii="Times New Roman" w:hAnsi="Times New Roman" w:cs="Times New Roman"/>
          <w:sz w:val="24"/>
          <w:szCs w:val="24"/>
        </w:rPr>
        <w:t xml:space="preserve"> </w:t>
      </w:r>
      <w:r w:rsidR="006C4E84" w:rsidRPr="00C41323">
        <w:rPr>
          <w:rFonts w:ascii="Times New Roman" w:hAnsi="Times New Roman" w:cs="Times New Roman"/>
          <w:sz w:val="24"/>
          <w:szCs w:val="24"/>
        </w:rPr>
        <w:t>(z tolerancją 5%)</w:t>
      </w:r>
      <w:r w:rsidR="009B7E08" w:rsidRPr="00C4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323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35FA5C66" w14:textId="21EDA3D6" w:rsidR="00354249" w:rsidRPr="00C41323" w:rsidRDefault="00354249" w:rsidP="005A033D">
      <w:pPr>
        <w:pStyle w:val="Akapitzlist"/>
        <w:numPr>
          <w:ilvl w:val="0"/>
          <w:numId w:val="13"/>
        </w:numPr>
        <w:spacing w:after="160" w:line="259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Magazyn energii</w:t>
      </w:r>
      <w:r w:rsidR="005451E6" w:rsidRPr="00C41323">
        <w:rPr>
          <w:rFonts w:ascii="Times New Roman" w:hAnsi="Times New Roman" w:cs="Times New Roman"/>
          <w:sz w:val="24"/>
          <w:szCs w:val="24"/>
        </w:rPr>
        <w:t xml:space="preserve"> ma mieć pojemność 20 kWh. </w:t>
      </w:r>
    </w:p>
    <w:p w14:paraId="5368AEAC" w14:textId="77777777" w:rsidR="005A033D" w:rsidRPr="00C41323" w:rsidRDefault="005A033D" w:rsidP="005A033D">
      <w:pPr>
        <w:pStyle w:val="Akapitzlist"/>
        <w:numPr>
          <w:ilvl w:val="0"/>
          <w:numId w:val="13"/>
        </w:numPr>
        <w:spacing w:after="0" w:line="259" w:lineRule="auto"/>
        <w:ind w:left="141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Wykonawca ma obowiązek wykonać projekt instalacji fotowoltaicznej zgodnie z wiedzą techniczną, wymaganiami prawnymi oraz prawem budowlanym.</w:t>
      </w:r>
    </w:p>
    <w:p w14:paraId="7201EB13" w14:textId="77777777" w:rsidR="005A033D" w:rsidRPr="00C41323" w:rsidRDefault="005A033D" w:rsidP="005A033D">
      <w:pPr>
        <w:pStyle w:val="Akapitzlist"/>
        <w:numPr>
          <w:ilvl w:val="0"/>
          <w:numId w:val="13"/>
        </w:numPr>
        <w:spacing w:after="0" w:line="259" w:lineRule="auto"/>
        <w:ind w:left="1276" w:hanging="289"/>
        <w:contextualSpacing w:val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Projekt rozmieszczenia instalacji musi zostać wykonany za pomocą oprogramowania do projektowania instalacji fotowoltaicznych</w:t>
      </w:r>
      <w:r w:rsidR="005A4D71" w:rsidRPr="00C41323">
        <w:rPr>
          <w:rFonts w:ascii="Times New Roman" w:hAnsi="Times New Roman" w:cs="Times New Roman"/>
          <w:sz w:val="24"/>
          <w:szCs w:val="24"/>
        </w:rPr>
        <w:t>.</w:t>
      </w:r>
    </w:p>
    <w:p w14:paraId="4EA43C00" w14:textId="77777777" w:rsidR="005A033D" w:rsidRPr="00C41323" w:rsidRDefault="005A033D" w:rsidP="005A033D">
      <w:pPr>
        <w:pStyle w:val="Akapitzlist"/>
        <w:numPr>
          <w:ilvl w:val="0"/>
          <w:numId w:val="13"/>
        </w:numPr>
        <w:spacing w:after="0" w:line="259" w:lineRule="auto"/>
        <w:ind w:left="1276" w:hanging="289"/>
        <w:contextualSpacing w:val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W projekcie należy przewidzieć (jeśli jest wymagany) wyłącznik odcinający instalację fotowoltaiczną. Jeśli jest wymagane to należy przewidzieć wyłącznie instalacji fotowoltaicznej z przeciwpożarowego wyłącznik prądu PWP.</w:t>
      </w:r>
    </w:p>
    <w:p w14:paraId="0D9EAED5" w14:textId="5A496B8F" w:rsidR="005A033D" w:rsidRPr="00C41323" w:rsidRDefault="005A033D" w:rsidP="005A033D">
      <w:pPr>
        <w:pStyle w:val="Akapitzlist"/>
        <w:numPr>
          <w:ilvl w:val="0"/>
          <w:numId w:val="13"/>
        </w:numPr>
        <w:spacing w:after="0" w:line="259" w:lineRule="auto"/>
        <w:ind w:left="141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Wykonawca ma obowiązek uzgodnić projekt instalacji fotowoltaicznej z rzeczoznawcą do spraw zabezpieczeń przeciwpożarowych</w:t>
      </w:r>
      <w:r w:rsidR="005451E6" w:rsidRPr="00C41323">
        <w:rPr>
          <w:rFonts w:ascii="Times New Roman" w:hAnsi="Times New Roman" w:cs="Times New Roman"/>
          <w:sz w:val="24"/>
          <w:szCs w:val="24"/>
        </w:rPr>
        <w:t>.</w:t>
      </w:r>
    </w:p>
    <w:p w14:paraId="1BA5EB43" w14:textId="77777777" w:rsidR="005A033D" w:rsidRPr="00C41323" w:rsidRDefault="005A033D" w:rsidP="00BD37D5">
      <w:pPr>
        <w:pStyle w:val="Akapitzlist"/>
        <w:numPr>
          <w:ilvl w:val="0"/>
          <w:numId w:val="13"/>
        </w:numPr>
        <w:spacing w:after="0" w:line="259" w:lineRule="auto"/>
        <w:ind w:left="1418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Wykonawca po zakończeniu instalacji ma obowiązek przygotować wszystkie wymagane dokumenty i wystąpić </w:t>
      </w:r>
      <w:r w:rsidR="005C009B" w:rsidRPr="00C41323">
        <w:rPr>
          <w:rFonts w:ascii="Times New Roman" w:hAnsi="Times New Roman" w:cs="Times New Roman"/>
          <w:sz w:val="24"/>
          <w:szCs w:val="24"/>
        </w:rPr>
        <w:t>do</w:t>
      </w:r>
      <w:r w:rsidRPr="00C41323">
        <w:rPr>
          <w:rFonts w:ascii="Times New Roman" w:hAnsi="Times New Roman" w:cs="Times New Roman"/>
          <w:sz w:val="24"/>
          <w:szCs w:val="24"/>
        </w:rPr>
        <w:t xml:space="preserve"> dostaw</w:t>
      </w:r>
      <w:r w:rsidR="005C009B" w:rsidRPr="00C41323">
        <w:rPr>
          <w:rFonts w:ascii="Times New Roman" w:hAnsi="Times New Roman" w:cs="Times New Roman"/>
          <w:sz w:val="24"/>
          <w:szCs w:val="24"/>
        </w:rPr>
        <w:t>c</w:t>
      </w:r>
      <w:r w:rsidRPr="00C41323">
        <w:rPr>
          <w:rFonts w:ascii="Times New Roman" w:hAnsi="Times New Roman" w:cs="Times New Roman"/>
          <w:sz w:val="24"/>
          <w:szCs w:val="24"/>
        </w:rPr>
        <w:t>y energii o przyłączenie instalacji fotowoltaicznej do sieci i instalację licznika dwukierunkowego</w:t>
      </w:r>
      <w:r w:rsidR="001147A2" w:rsidRPr="00C41323">
        <w:rPr>
          <w:rFonts w:ascii="Times New Roman" w:hAnsi="Times New Roman" w:cs="Times New Roman"/>
          <w:sz w:val="24"/>
          <w:szCs w:val="24"/>
        </w:rPr>
        <w:t>.</w:t>
      </w:r>
    </w:p>
    <w:p w14:paraId="473F2090" w14:textId="5216B6DC" w:rsidR="001147A2" w:rsidRDefault="001147A2" w:rsidP="001147A2">
      <w:pPr>
        <w:pStyle w:val="Akapitzlist"/>
        <w:spacing w:after="0" w:line="259" w:lineRule="auto"/>
        <w:ind w:left="1418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C71FF58" w14:textId="4C5DC29D" w:rsidR="006C4E84" w:rsidRDefault="006C4E84" w:rsidP="001147A2">
      <w:pPr>
        <w:pStyle w:val="Akapitzlist"/>
        <w:spacing w:after="0" w:line="259" w:lineRule="auto"/>
        <w:ind w:left="1418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3FFCD3D" w14:textId="77777777" w:rsidR="006C4E84" w:rsidRPr="00C41323" w:rsidRDefault="006C4E84" w:rsidP="001147A2">
      <w:pPr>
        <w:pStyle w:val="Akapitzlist"/>
        <w:spacing w:after="0" w:line="259" w:lineRule="auto"/>
        <w:ind w:left="1418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BD10921" w14:textId="0AE2987B" w:rsidR="0038340F" w:rsidRPr="00C41323" w:rsidRDefault="005A033D" w:rsidP="005256EC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Wymagania dotycząc</w:t>
      </w:r>
      <w:r w:rsidR="0063474C" w:rsidRPr="00C4132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 projektu</w:t>
      </w:r>
    </w:p>
    <w:p w14:paraId="7D582880" w14:textId="7FE499BF" w:rsidR="0038340F" w:rsidRPr="00C41323" w:rsidRDefault="00A0541D" w:rsidP="001147A2">
      <w:pPr>
        <w:pStyle w:val="Akapitzlist"/>
        <w:numPr>
          <w:ilvl w:val="2"/>
          <w:numId w:val="18"/>
        </w:numPr>
        <w:tabs>
          <w:tab w:val="left" w:pos="1701"/>
        </w:tabs>
        <w:spacing w:after="30" w:line="247" w:lineRule="auto"/>
        <w:ind w:left="1701" w:right="2" w:hanging="141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projekt powinien zawierać schematy i rysunki niezbędne do prawidłowego wykonania instalacji elektrycznej modułów fotowoltaicznych PV o mocy</w:t>
      </w:r>
      <w:r w:rsidR="008138B8" w:rsidRPr="00C41323">
        <w:rPr>
          <w:rFonts w:ascii="Times New Roman" w:hAnsi="Times New Roman" w:cs="Times New Roman"/>
          <w:sz w:val="24"/>
          <w:szCs w:val="24"/>
        </w:rPr>
        <w:t xml:space="preserve"> 28,29</w:t>
      </w:r>
      <w:r w:rsidRPr="00C41323">
        <w:rPr>
          <w:rFonts w:ascii="Times New Roman" w:hAnsi="Times New Roman" w:cs="Times New Roman"/>
          <w:sz w:val="24"/>
          <w:szCs w:val="24"/>
        </w:rPr>
        <w:t xml:space="preserve">kW </w:t>
      </w:r>
      <w:bookmarkStart w:id="0" w:name="_Hlk139282427"/>
      <w:r w:rsidRPr="00C41323">
        <w:rPr>
          <w:rFonts w:ascii="Times New Roman" w:hAnsi="Times New Roman" w:cs="Times New Roman"/>
          <w:sz w:val="24"/>
          <w:szCs w:val="24"/>
        </w:rPr>
        <w:t xml:space="preserve">(z tolerancją 5%), </w:t>
      </w:r>
      <w:bookmarkEnd w:id="0"/>
      <w:r w:rsidRPr="00C41323">
        <w:rPr>
          <w:rFonts w:ascii="Times New Roman" w:hAnsi="Times New Roman" w:cs="Times New Roman"/>
          <w:sz w:val="24"/>
          <w:szCs w:val="24"/>
        </w:rPr>
        <w:t>zlokalizowanych na dachu budynk</w:t>
      </w:r>
      <w:r w:rsidR="008138B8" w:rsidRPr="00C41323">
        <w:rPr>
          <w:rFonts w:ascii="Times New Roman" w:hAnsi="Times New Roman" w:cs="Times New Roman"/>
          <w:sz w:val="24"/>
          <w:szCs w:val="24"/>
        </w:rPr>
        <w:t>ów</w:t>
      </w:r>
      <w:r w:rsidRPr="00C41323">
        <w:rPr>
          <w:rFonts w:ascii="Times New Roman" w:hAnsi="Times New Roman" w:cs="Times New Roman"/>
          <w:sz w:val="24"/>
          <w:szCs w:val="24"/>
        </w:rPr>
        <w:t>,</w:t>
      </w:r>
    </w:p>
    <w:p w14:paraId="3A16BDD2" w14:textId="61E7DC77" w:rsidR="00D31960" w:rsidRPr="00C41323" w:rsidRDefault="00D31960" w:rsidP="001147A2">
      <w:pPr>
        <w:pStyle w:val="Akapitzlist"/>
        <w:numPr>
          <w:ilvl w:val="2"/>
          <w:numId w:val="18"/>
        </w:numPr>
        <w:tabs>
          <w:tab w:val="left" w:pos="1701"/>
        </w:tabs>
        <w:spacing w:after="25"/>
        <w:ind w:left="1701" w:right="2" w:hanging="141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należy zastosować moduły monokrystaliczne płaskie o sprawności min. </w:t>
      </w:r>
      <w:r w:rsidR="00211E1E" w:rsidRPr="00C41323">
        <w:rPr>
          <w:rFonts w:ascii="Times New Roman" w:hAnsi="Times New Roman" w:cs="Times New Roman"/>
          <w:sz w:val="24"/>
          <w:szCs w:val="24"/>
        </w:rPr>
        <w:t>21</w:t>
      </w:r>
      <w:r w:rsidRPr="00C41323">
        <w:rPr>
          <w:rFonts w:ascii="Times New Roman" w:hAnsi="Times New Roman" w:cs="Times New Roman"/>
          <w:sz w:val="24"/>
          <w:szCs w:val="24"/>
        </w:rPr>
        <w:t xml:space="preserve"> % </w:t>
      </w:r>
      <w:r w:rsidR="00405D5F" w:rsidRPr="00C41323">
        <w:rPr>
          <w:rFonts w:ascii="Times New Roman" w:hAnsi="Times New Roman" w:cs="Times New Roman"/>
          <w:sz w:val="24"/>
          <w:szCs w:val="24"/>
        </w:rPr>
        <w:br/>
      </w:r>
      <w:r w:rsidRPr="00C41323">
        <w:rPr>
          <w:rFonts w:ascii="Times New Roman" w:hAnsi="Times New Roman" w:cs="Times New Roman"/>
          <w:sz w:val="24"/>
          <w:szCs w:val="24"/>
        </w:rPr>
        <w:t xml:space="preserve">i standardowej gwarancji utraty wydajności na minimum </w:t>
      </w:r>
      <w:r w:rsidR="00211E1E" w:rsidRPr="00C41323">
        <w:rPr>
          <w:rFonts w:ascii="Times New Roman" w:hAnsi="Times New Roman" w:cs="Times New Roman"/>
          <w:sz w:val="24"/>
          <w:szCs w:val="24"/>
        </w:rPr>
        <w:t>25</w:t>
      </w:r>
      <w:r w:rsidRPr="00C41323">
        <w:rPr>
          <w:rFonts w:ascii="Times New Roman" w:hAnsi="Times New Roman" w:cs="Times New Roman"/>
          <w:sz w:val="24"/>
          <w:szCs w:val="24"/>
        </w:rPr>
        <w:t xml:space="preserve"> lat pracy,</w:t>
      </w:r>
    </w:p>
    <w:p w14:paraId="157CFCEE" w14:textId="2002C882" w:rsidR="00D31960" w:rsidRPr="00C41323" w:rsidRDefault="00D31960" w:rsidP="001147A2">
      <w:pPr>
        <w:numPr>
          <w:ilvl w:val="2"/>
          <w:numId w:val="18"/>
        </w:numPr>
        <w:tabs>
          <w:tab w:val="left" w:pos="1701"/>
        </w:tabs>
        <w:spacing w:after="0" w:line="256" w:lineRule="auto"/>
        <w:ind w:left="1701" w:right="2" w:hanging="141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k</w:t>
      </w:r>
      <w:r w:rsidR="00B079F3" w:rsidRPr="00C41323">
        <w:rPr>
          <w:rFonts w:ascii="Times New Roman" w:hAnsi="Times New Roman" w:cs="Times New Roman"/>
          <w:sz w:val="24"/>
          <w:szCs w:val="24"/>
        </w:rPr>
        <w:t>onstrukcja powinna zawierać kurtyny przeciwwiatrowe</w:t>
      </w:r>
      <w:r w:rsidR="0058569A" w:rsidRPr="00C41323">
        <w:rPr>
          <w:rFonts w:ascii="Times New Roman" w:hAnsi="Times New Roman" w:cs="Times New Roman"/>
          <w:sz w:val="24"/>
          <w:szCs w:val="24"/>
        </w:rPr>
        <w:t>,</w:t>
      </w:r>
    </w:p>
    <w:p w14:paraId="76FFEF8E" w14:textId="2B534899" w:rsidR="00BD37D5" w:rsidRPr="00C41323" w:rsidRDefault="00D31960" w:rsidP="001147A2">
      <w:pPr>
        <w:numPr>
          <w:ilvl w:val="2"/>
          <w:numId w:val="18"/>
        </w:numPr>
        <w:tabs>
          <w:tab w:val="left" w:pos="1701"/>
        </w:tabs>
        <w:ind w:left="1418" w:right="2" w:firstLine="14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moc pojedynczego panelu –  </w:t>
      </w:r>
      <w:r w:rsidR="00F57B98" w:rsidRPr="00C41323">
        <w:rPr>
          <w:rFonts w:ascii="Times New Roman" w:hAnsi="Times New Roman" w:cs="Times New Roman"/>
          <w:sz w:val="24"/>
          <w:szCs w:val="24"/>
        </w:rPr>
        <w:t>410</w:t>
      </w: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323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="00211E1E" w:rsidRPr="00C4132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9283461"/>
      <w:r w:rsidR="00211E1E" w:rsidRPr="00C41323">
        <w:rPr>
          <w:rFonts w:ascii="Times New Roman" w:hAnsi="Times New Roman" w:cs="Times New Roman"/>
          <w:sz w:val="24"/>
          <w:szCs w:val="24"/>
        </w:rPr>
        <w:t>(z tolerancją 5%)</w:t>
      </w:r>
      <w:bookmarkEnd w:id="1"/>
      <w:r w:rsidR="0058569A" w:rsidRPr="00C41323">
        <w:rPr>
          <w:rFonts w:ascii="Times New Roman" w:hAnsi="Times New Roman" w:cs="Times New Roman"/>
          <w:sz w:val="24"/>
          <w:szCs w:val="24"/>
        </w:rPr>
        <w:t>,</w:t>
      </w:r>
    </w:p>
    <w:p w14:paraId="7A9D18C9" w14:textId="422E75CE" w:rsidR="00F57B98" w:rsidRPr="00C41323" w:rsidRDefault="00F57B98" w:rsidP="001147A2">
      <w:pPr>
        <w:numPr>
          <w:ilvl w:val="2"/>
          <w:numId w:val="18"/>
        </w:numPr>
        <w:tabs>
          <w:tab w:val="left" w:pos="1701"/>
        </w:tabs>
        <w:ind w:left="1418" w:right="2" w:firstLine="14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pojemność użytkowa magazynu energii – 20 kW</w:t>
      </w:r>
      <w:r w:rsidR="00B079F3" w:rsidRPr="00C41323">
        <w:rPr>
          <w:rFonts w:ascii="Times New Roman" w:hAnsi="Times New Roman" w:cs="Times New Roman"/>
          <w:sz w:val="24"/>
          <w:szCs w:val="24"/>
        </w:rPr>
        <w:t>h</w:t>
      </w:r>
      <w:r w:rsidRPr="00C41323">
        <w:rPr>
          <w:rFonts w:ascii="Times New Roman" w:hAnsi="Times New Roman" w:cs="Times New Roman"/>
          <w:sz w:val="24"/>
          <w:szCs w:val="24"/>
        </w:rPr>
        <w:t>,</w:t>
      </w:r>
      <w:r w:rsidR="00B079F3" w:rsidRPr="00C4132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9283776"/>
      <w:r w:rsidR="00B079F3" w:rsidRPr="00C41323">
        <w:rPr>
          <w:rFonts w:ascii="Times New Roman" w:hAnsi="Times New Roman" w:cs="Times New Roman"/>
          <w:sz w:val="24"/>
          <w:szCs w:val="24"/>
        </w:rPr>
        <w:t>moc ładowania/rozładowania – minimum 10 kW,</w:t>
      </w:r>
    </w:p>
    <w:bookmarkEnd w:id="2"/>
    <w:p w14:paraId="53960429" w14:textId="1A9E7B0F" w:rsidR="0038340F" w:rsidRPr="00C41323" w:rsidRDefault="00A0541D" w:rsidP="001147A2">
      <w:pPr>
        <w:numPr>
          <w:ilvl w:val="2"/>
          <w:numId w:val="18"/>
        </w:numPr>
        <w:tabs>
          <w:tab w:val="left" w:pos="1701"/>
        </w:tabs>
        <w:spacing w:after="25"/>
        <w:ind w:left="1701" w:right="2" w:hanging="141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zaprojektowany układ powinien zapewniać pomiar energii elektrycznej wyprodukowanej wraz z możliwością zdalnego podglądu przez przeglądarkę internetową</w:t>
      </w:r>
      <w:r w:rsidR="0058569A" w:rsidRPr="00C41323">
        <w:rPr>
          <w:rFonts w:ascii="Times New Roman" w:hAnsi="Times New Roman" w:cs="Times New Roman"/>
          <w:sz w:val="24"/>
          <w:szCs w:val="24"/>
        </w:rPr>
        <w:t>,</w:t>
      </w:r>
    </w:p>
    <w:p w14:paraId="3D2A7030" w14:textId="77777777" w:rsidR="0038340F" w:rsidRPr="00C41323" w:rsidRDefault="00A0541D" w:rsidP="001147A2">
      <w:pPr>
        <w:numPr>
          <w:ilvl w:val="2"/>
          <w:numId w:val="18"/>
        </w:numPr>
        <w:tabs>
          <w:tab w:val="left" w:pos="1701"/>
        </w:tabs>
        <w:spacing w:after="28"/>
        <w:ind w:left="1701" w:right="2" w:hanging="141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konstrukcja wsporcza pod panele fotowoltaiczne powinna być konstrukcją dedykowaną pod proponowane panele fotowoltaiczne, </w:t>
      </w:r>
    </w:p>
    <w:p w14:paraId="201EAC5E" w14:textId="797DCB2D" w:rsidR="0038340F" w:rsidRPr="00C41323" w:rsidRDefault="00A0541D" w:rsidP="001147A2">
      <w:pPr>
        <w:numPr>
          <w:ilvl w:val="2"/>
          <w:numId w:val="18"/>
        </w:numPr>
        <w:tabs>
          <w:tab w:val="left" w:pos="1701"/>
        </w:tabs>
        <w:ind w:left="1418" w:right="2" w:firstLine="14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zacienienie jednego panelu nie może wpływać na pracę pozostałych</w:t>
      </w:r>
      <w:r w:rsidR="00F57B98" w:rsidRPr="00C41323">
        <w:rPr>
          <w:rFonts w:ascii="Times New Roman" w:hAnsi="Times New Roman" w:cs="Times New Roman"/>
          <w:sz w:val="24"/>
          <w:szCs w:val="24"/>
        </w:rPr>
        <w:t>,</w:t>
      </w:r>
    </w:p>
    <w:p w14:paraId="53C75E33" w14:textId="16DA9F56" w:rsidR="0038340F" w:rsidRPr="00C41323" w:rsidRDefault="00F57B98" w:rsidP="001147A2">
      <w:pPr>
        <w:numPr>
          <w:ilvl w:val="2"/>
          <w:numId w:val="18"/>
        </w:numPr>
        <w:tabs>
          <w:tab w:val="left" w:pos="1701"/>
        </w:tabs>
        <w:ind w:left="1701" w:right="2" w:hanging="141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o</w:t>
      </w:r>
      <w:r w:rsidR="005256EC" w:rsidRPr="00C41323">
        <w:rPr>
          <w:rFonts w:ascii="Times New Roman" w:hAnsi="Times New Roman" w:cs="Times New Roman"/>
          <w:sz w:val="24"/>
          <w:szCs w:val="24"/>
        </w:rPr>
        <w:t xml:space="preserve">soby </w:t>
      </w:r>
      <w:r w:rsidR="0058569A" w:rsidRPr="00C41323">
        <w:rPr>
          <w:rFonts w:ascii="Times New Roman" w:hAnsi="Times New Roman" w:cs="Times New Roman"/>
          <w:sz w:val="24"/>
          <w:szCs w:val="24"/>
        </w:rPr>
        <w:t xml:space="preserve">do </w:t>
      </w:r>
      <w:r w:rsidR="005256EC" w:rsidRPr="00C41323">
        <w:rPr>
          <w:rFonts w:ascii="Times New Roman" w:hAnsi="Times New Roman" w:cs="Times New Roman"/>
          <w:sz w:val="24"/>
          <w:szCs w:val="24"/>
        </w:rPr>
        <w:t>nadzoru, które będą uczestniczyć w wykonywaniu prac budowlano-montażowych powinny posiadać wymagane kwalifikacje do pełnienia samodzielnych funkcji wykonawczych w budownictwie w następujących specjalnościach:</w:t>
      </w:r>
    </w:p>
    <w:p w14:paraId="2275B261" w14:textId="77777777" w:rsidR="0038340F" w:rsidRPr="00C41323" w:rsidRDefault="00A0541D" w:rsidP="001147A2">
      <w:pPr>
        <w:numPr>
          <w:ilvl w:val="3"/>
          <w:numId w:val="19"/>
        </w:numPr>
        <w:spacing w:after="25"/>
        <w:ind w:left="2127" w:right="2" w:hanging="42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konstrukcyjno-budowlanej wraz z posiadaniem uprawnień do pełnienia samodzielnych funkcji w budownictwie</w:t>
      </w:r>
      <w:r w:rsidR="005256EC" w:rsidRPr="00C41323">
        <w:rPr>
          <w:rFonts w:ascii="Times New Roman" w:hAnsi="Times New Roman" w:cs="Times New Roman"/>
          <w:sz w:val="24"/>
          <w:szCs w:val="24"/>
        </w:rPr>
        <w:t>,</w:t>
      </w:r>
    </w:p>
    <w:p w14:paraId="184903A4" w14:textId="77777777" w:rsidR="0038340F" w:rsidRPr="00C41323" w:rsidRDefault="00A0541D" w:rsidP="00405D5F">
      <w:pPr>
        <w:numPr>
          <w:ilvl w:val="3"/>
          <w:numId w:val="19"/>
        </w:numPr>
        <w:ind w:left="2127" w:right="2" w:hanging="42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instalacyjnej w zakresie sieci, instalacji i urządzeń elektrycznych </w:t>
      </w:r>
      <w:r w:rsidR="00405D5F" w:rsidRPr="00C41323">
        <w:rPr>
          <w:rFonts w:ascii="Times New Roman" w:hAnsi="Times New Roman" w:cs="Times New Roman"/>
          <w:sz w:val="24"/>
          <w:szCs w:val="24"/>
        </w:rPr>
        <w:br/>
      </w:r>
      <w:r w:rsidRPr="00C41323">
        <w:rPr>
          <w:rFonts w:ascii="Times New Roman" w:hAnsi="Times New Roman" w:cs="Times New Roman"/>
          <w:sz w:val="24"/>
          <w:szCs w:val="24"/>
        </w:rPr>
        <w:t>i elektroenergetycznych</w:t>
      </w:r>
      <w:r w:rsidR="005256EC" w:rsidRPr="00C41323">
        <w:rPr>
          <w:rFonts w:ascii="Times New Roman" w:hAnsi="Times New Roman" w:cs="Times New Roman"/>
          <w:sz w:val="24"/>
          <w:szCs w:val="24"/>
        </w:rPr>
        <w:t>.</w:t>
      </w:r>
    </w:p>
    <w:p w14:paraId="441D5A3C" w14:textId="77777777" w:rsidR="0038340F" w:rsidRPr="00C41323" w:rsidRDefault="0038340F" w:rsidP="00BD37D5">
      <w:pPr>
        <w:spacing w:after="17" w:line="259" w:lineRule="auto"/>
        <w:ind w:left="881" w:firstLine="45"/>
        <w:jc w:val="left"/>
        <w:rPr>
          <w:rFonts w:ascii="Times New Roman" w:hAnsi="Times New Roman" w:cs="Times New Roman"/>
          <w:sz w:val="24"/>
          <w:szCs w:val="24"/>
        </w:rPr>
      </w:pPr>
    </w:p>
    <w:p w14:paraId="62A9CC79" w14:textId="6404B70B" w:rsidR="00252A65" w:rsidRPr="00C41323" w:rsidRDefault="00A0541D" w:rsidP="00252A65">
      <w:pPr>
        <w:pStyle w:val="Akapitzlist"/>
        <w:numPr>
          <w:ilvl w:val="0"/>
          <w:numId w:val="4"/>
        </w:numPr>
        <w:spacing w:after="26"/>
        <w:ind w:right="2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Przewidywane prace budowlane: </w:t>
      </w:r>
      <w:bookmarkStart w:id="3" w:name="_Hlk139270325"/>
    </w:p>
    <w:p w14:paraId="79BEA370" w14:textId="77777777" w:rsidR="0038340F" w:rsidRPr="00C41323" w:rsidRDefault="00A0541D" w:rsidP="004C5B88">
      <w:pPr>
        <w:numPr>
          <w:ilvl w:val="3"/>
          <w:numId w:val="23"/>
        </w:numPr>
        <w:ind w:left="1701" w:right="2" w:hanging="283"/>
        <w:rPr>
          <w:rFonts w:ascii="Times New Roman" w:hAnsi="Times New Roman" w:cs="Times New Roman"/>
          <w:sz w:val="24"/>
          <w:szCs w:val="24"/>
        </w:rPr>
      </w:pPr>
      <w:bookmarkStart w:id="4" w:name="_Hlk139270261"/>
      <w:bookmarkEnd w:id="3"/>
      <w:r w:rsidRPr="00C41323">
        <w:rPr>
          <w:rFonts w:ascii="Times New Roman" w:hAnsi="Times New Roman" w:cs="Times New Roman"/>
          <w:sz w:val="24"/>
          <w:szCs w:val="24"/>
        </w:rPr>
        <w:t xml:space="preserve">wykonanie konstrukcji wsporczej dla paneli fotowoltaicznych na dachu budynku, </w:t>
      </w:r>
    </w:p>
    <w:p w14:paraId="53DAD262" w14:textId="044BF0C6" w:rsidR="0038340F" w:rsidRPr="00C41323" w:rsidRDefault="00A0541D" w:rsidP="00B079F3">
      <w:pPr>
        <w:numPr>
          <w:ilvl w:val="3"/>
          <w:numId w:val="23"/>
        </w:numPr>
        <w:ind w:left="1701" w:right="2" w:hanging="283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wykonanie przekuć przez stropy dla okablowania instalacji elektrycznych, </w:t>
      </w:r>
    </w:p>
    <w:p w14:paraId="0CC5DB9C" w14:textId="77777777" w:rsidR="0038340F" w:rsidRPr="00C41323" w:rsidRDefault="00A0541D" w:rsidP="004C5B88">
      <w:pPr>
        <w:numPr>
          <w:ilvl w:val="3"/>
          <w:numId w:val="23"/>
        </w:numPr>
        <w:ind w:left="1701" w:right="2" w:hanging="283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wykonanie okablowania instalacji elektrycznej wewnątrz </w:t>
      </w:r>
      <w:r w:rsidR="002C603E" w:rsidRPr="00C41323">
        <w:rPr>
          <w:rFonts w:ascii="Times New Roman" w:hAnsi="Times New Roman" w:cs="Times New Roman"/>
          <w:sz w:val="24"/>
          <w:szCs w:val="24"/>
        </w:rPr>
        <w:t>budynku</w:t>
      </w:r>
      <w:r w:rsidRPr="00C4132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86B9A1" w14:textId="77777777" w:rsidR="0038340F" w:rsidRPr="00C41323" w:rsidRDefault="0038340F" w:rsidP="00BD37D5">
      <w:pPr>
        <w:spacing w:after="10" w:line="259" w:lineRule="auto"/>
        <w:ind w:left="881" w:firstLine="45"/>
        <w:jc w:val="left"/>
        <w:rPr>
          <w:rFonts w:ascii="Times New Roman" w:hAnsi="Times New Roman" w:cs="Times New Roman"/>
          <w:sz w:val="24"/>
          <w:szCs w:val="24"/>
        </w:rPr>
      </w:pPr>
    </w:p>
    <w:p w14:paraId="548C13AE" w14:textId="77777777" w:rsidR="0038340F" w:rsidRPr="00C41323" w:rsidRDefault="00A0541D" w:rsidP="005256EC">
      <w:pPr>
        <w:pStyle w:val="Akapitzlist"/>
        <w:numPr>
          <w:ilvl w:val="0"/>
          <w:numId w:val="4"/>
        </w:numPr>
        <w:ind w:right="2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Przewidywane prace montażowe: </w:t>
      </w:r>
    </w:p>
    <w:p w14:paraId="1CDBCAE9" w14:textId="7FA2CF8A" w:rsidR="0038340F" w:rsidRPr="00C41323" w:rsidRDefault="00A0541D" w:rsidP="005256EC">
      <w:pPr>
        <w:pStyle w:val="Akapitzlist"/>
        <w:spacing w:after="280"/>
        <w:ind w:left="1218" w:right="2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Montaż paneli fotowoltaicznych na dachu </w:t>
      </w:r>
      <w:r w:rsidR="00F57B98" w:rsidRPr="00C41323">
        <w:rPr>
          <w:rFonts w:ascii="Times New Roman" w:hAnsi="Times New Roman" w:cs="Times New Roman"/>
          <w:sz w:val="24"/>
          <w:szCs w:val="24"/>
        </w:rPr>
        <w:t xml:space="preserve">budynków przy ul. Kościuszki 14 w Ostrowie Wielkopolskim wraz z magazynem energii. </w:t>
      </w:r>
    </w:p>
    <w:p w14:paraId="3704182C" w14:textId="77777777" w:rsidR="004C5B88" w:rsidRPr="00C41323" w:rsidRDefault="004C5B88" w:rsidP="005256EC">
      <w:pPr>
        <w:pStyle w:val="Akapitzlist"/>
        <w:spacing w:after="280"/>
        <w:ind w:left="1218" w:right="2" w:firstLine="0"/>
        <w:rPr>
          <w:rFonts w:ascii="Times New Roman" w:hAnsi="Times New Roman" w:cs="Times New Roman"/>
          <w:sz w:val="24"/>
          <w:szCs w:val="24"/>
        </w:rPr>
      </w:pPr>
    </w:p>
    <w:p w14:paraId="33202D6C" w14:textId="77777777" w:rsidR="005A033D" w:rsidRPr="00C41323" w:rsidRDefault="005A033D" w:rsidP="005256EC">
      <w:pPr>
        <w:pStyle w:val="Akapitzlist"/>
        <w:numPr>
          <w:ilvl w:val="0"/>
          <w:numId w:val="4"/>
        </w:numPr>
        <w:spacing w:before="12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>Wymagania dotyczące instalacji</w:t>
      </w:r>
    </w:p>
    <w:p w14:paraId="3997054B" w14:textId="38091CA7" w:rsidR="005A033D" w:rsidRPr="00C41323" w:rsidRDefault="005A033D" w:rsidP="00B079F3">
      <w:pPr>
        <w:numPr>
          <w:ilvl w:val="0"/>
          <w:numId w:val="24"/>
        </w:numPr>
        <w:spacing w:after="160" w:line="259" w:lineRule="auto"/>
        <w:ind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Instalacje należy wykonać zgodnie z zatwierdzonym przez Z</w:t>
      </w:r>
      <w:r w:rsidR="0063474C" w:rsidRPr="00C41323">
        <w:rPr>
          <w:rFonts w:ascii="Times New Roman" w:hAnsi="Times New Roman" w:cs="Times New Roman"/>
          <w:sz w:val="24"/>
          <w:szCs w:val="24"/>
        </w:rPr>
        <w:t>a</w:t>
      </w:r>
      <w:r w:rsidRPr="00C41323">
        <w:rPr>
          <w:rFonts w:ascii="Times New Roman" w:hAnsi="Times New Roman" w:cs="Times New Roman"/>
          <w:sz w:val="24"/>
          <w:szCs w:val="24"/>
        </w:rPr>
        <w:t>mawiającego</w:t>
      </w:r>
      <w:r w:rsidR="00B079F3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Pr="00C41323">
        <w:rPr>
          <w:rFonts w:ascii="Times New Roman" w:hAnsi="Times New Roman" w:cs="Times New Roman"/>
          <w:sz w:val="24"/>
          <w:szCs w:val="24"/>
        </w:rPr>
        <w:t xml:space="preserve">projektem. </w:t>
      </w:r>
    </w:p>
    <w:p w14:paraId="71B2EE87" w14:textId="77777777" w:rsidR="005A033D" w:rsidRPr="00C41323" w:rsidRDefault="005A033D" w:rsidP="00B079F3">
      <w:pPr>
        <w:numPr>
          <w:ilvl w:val="0"/>
          <w:numId w:val="24"/>
        </w:numPr>
        <w:spacing w:after="160" w:line="259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Moduły należy posadowić na dedykowanych konstrukcjach wsporczych o wytrzymałości dostosowanej do warunków atmosferycznych i obciążenia połaci dachowej. </w:t>
      </w:r>
    </w:p>
    <w:p w14:paraId="78759A8A" w14:textId="77777777" w:rsidR="005A033D" w:rsidRPr="00C41323" w:rsidRDefault="005A033D" w:rsidP="00B079F3">
      <w:pPr>
        <w:numPr>
          <w:ilvl w:val="0"/>
          <w:numId w:val="24"/>
        </w:numPr>
        <w:spacing w:after="160" w:line="259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Przewody należy prowadzić w rurkach ochronnych, korytach kablowych zgodnie z wymaganiami zawartymi w projekcie. </w:t>
      </w:r>
    </w:p>
    <w:p w14:paraId="52B696BE" w14:textId="77777777" w:rsidR="005A033D" w:rsidRPr="00C41323" w:rsidRDefault="005A033D" w:rsidP="00B079F3">
      <w:pPr>
        <w:numPr>
          <w:ilvl w:val="0"/>
          <w:numId w:val="24"/>
        </w:numPr>
        <w:spacing w:after="160" w:line="259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lastRenderedPageBreak/>
        <w:t>Instalacje należy zabezpieczyć przeciwprzepięciowo zgodnie z wymaganiami zawartymi w projekcie.</w:t>
      </w:r>
    </w:p>
    <w:p w14:paraId="41C1E58B" w14:textId="77777777" w:rsidR="005A033D" w:rsidRPr="00C41323" w:rsidRDefault="005A033D" w:rsidP="005A033D">
      <w:pPr>
        <w:spacing w:after="160" w:line="259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68FDC43" w14:textId="5BED48DC" w:rsidR="005A033D" w:rsidRPr="00C41323" w:rsidRDefault="005A033D" w:rsidP="005256EC">
      <w:pPr>
        <w:pStyle w:val="Akapitzlist"/>
        <w:numPr>
          <w:ilvl w:val="0"/>
          <w:numId w:val="4"/>
        </w:numPr>
        <w:spacing w:before="120"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Wymagania dotyczące paneli oraz modułów fotowoltaicznych</w:t>
      </w:r>
      <w:r w:rsidR="002E3F2F" w:rsidRPr="00C41323">
        <w:rPr>
          <w:rFonts w:ascii="Times New Roman" w:hAnsi="Times New Roman" w:cs="Times New Roman"/>
          <w:sz w:val="24"/>
          <w:szCs w:val="24"/>
        </w:rPr>
        <w:t xml:space="preserve"> i magazynu energii. </w:t>
      </w:r>
    </w:p>
    <w:p w14:paraId="1801DD38" w14:textId="390C6F53" w:rsidR="005A033D" w:rsidRPr="00C41323" w:rsidRDefault="005A033D" w:rsidP="00FD20D8">
      <w:pPr>
        <w:numPr>
          <w:ilvl w:val="0"/>
          <w:numId w:val="25"/>
        </w:numPr>
        <w:spacing w:after="160" w:line="259" w:lineRule="auto"/>
        <w:ind w:firstLine="41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Falownik</w:t>
      </w:r>
      <w:r w:rsidR="002B5E55" w:rsidRPr="00C41323">
        <w:rPr>
          <w:rFonts w:ascii="Times New Roman" w:hAnsi="Times New Roman" w:cs="Times New Roman"/>
          <w:sz w:val="24"/>
          <w:szCs w:val="24"/>
        </w:rPr>
        <w:t>i</w:t>
      </w:r>
      <w:r w:rsidRPr="00C41323">
        <w:rPr>
          <w:rFonts w:ascii="Times New Roman" w:hAnsi="Times New Roman" w:cs="Times New Roman"/>
          <w:sz w:val="24"/>
          <w:szCs w:val="24"/>
        </w:rPr>
        <w:t>.</w:t>
      </w:r>
    </w:p>
    <w:p w14:paraId="1A906FE2" w14:textId="7917307D" w:rsidR="005A033D" w:rsidRPr="008A2AEC" w:rsidRDefault="002E3F2F" w:rsidP="005256EC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8A2AEC">
        <w:rPr>
          <w:rFonts w:ascii="Times New Roman" w:hAnsi="Times New Roman" w:cs="Times New Roman"/>
          <w:sz w:val="24"/>
          <w:szCs w:val="24"/>
        </w:rPr>
        <w:t>I</w:t>
      </w:r>
      <w:r w:rsidR="005A033D" w:rsidRPr="008A2AEC">
        <w:rPr>
          <w:rFonts w:ascii="Times New Roman" w:hAnsi="Times New Roman" w:cs="Times New Roman"/>
          <w:sz w:val="24"/>
          <w:szCs w:val="24"/>
        </w:rPr>
        <w:t xml:space="preserve">nstalacja powinna opierać się na </w:t>
      </w:r>
      <w:r w:rsidR="003A3DBB">
        <w:rPr>
          <w:rFonts w:ascii="Times New Roman" w:hAnsi="Times New Roman" w:cs="Times New Roman"/>
          <w:sz w:val="24"/>
          <w:szCs w:val="24"/>
        </w:rPr>
        <w:t>dwóch</w:t>
      </w:r>
      <w:r w:rsidR="005A033D" w:rsidRPr="008A2AEC">
        <w:rPr>
          <w:rFonts w:ascii="Times New Roman" w:hAnsi="Times New Roman" w:cs="Times New Roman"/>
          <w:sz w:val="24"/>
          <w:szCs w:val="24"/>
        </w:rPr>
        <w:t xml:space="preserve"> falownik</w:t>
      </w:r>
      <w:r w:rsidR="003A3DBB">
        <w:rPr>
          <w:rFonts w:ascii="Times New Roman" w:hAnsi="Times New Roman" w:cs="Times New Roman"/>
          <w:sz w:val="24"/>
          <w:szCs w:val="24"/>
        </w:rPr>
        <w:t>ach</w:t>
      </w:r>
      <w:r w:rsidR="005A033D" w:rsidRPr="008A2AEC">
        <w:rPr>
          <w:rFonts w:ascii="Times New Roman" w:hAnsi="Times New Roman" w:cs="Times New Roman"/>
          <w:sz w:val="24"/>
          <w:szCs w:val="24"/>
        </w:rPr>
        <w:t xml:space="preserve"> </w:t>
      </w:r>
      <w:r w:rsidR="008A2AEC" w:rsidRPr="008A2AEC">
        <w:rPr>
          <w:rFonts w:ascii="Times New Roman" w:hAnsi="Times New Roman" w:cs="Times New Roman"/>
          <w:sz w:val="24"/>
          <w:szCs w:val="24"/>
        </w:rPr>
        <w:t>hybrydowy</w:t>
      </w:r>
      <w:r w:rsidR="003A3DBB">
        <w:rPr>
          <w:rFonts w:ascii="Times New Roman" w:hAnsi="Times New Roman" w:cs="Times New Roman"/>
          <w:sz w:val="24"/>
          <w:szCs w:val="24"/>
        </w:rPr>
        <w:t>ch</w:t>
      </w:r>
      <w:r w:rsidRPr="008A2AEC">
        <w:rPr>
          <w:rFonts w:ascii="Times New Roman" w:hAnsi="Times New Roman" w:cs="Times New Roman"/>
          <w:sz w:val="24"/>
          <w:szCs w:val="24"/>
        </w:rPr>
        <w:t xml:space="preserve"> o mocy </w:t>
      </w:r>
      <w:r w:rsidR="003A3DBB">
        <w:rPr>
          <w:rFonts w:ascii="Times New Roman" w:hAnsi="Times New Roman" w:cs="Times New Roman"/>
          <w:sz w:val="24"/>
          <w:szCs w:val="24"/>
        </w:rPr>
        <w:t>po         15</w:t>
      </w:r>
      <w:r w:rsidRPr="008A2AEC">
        <w:rPr>
          <w:rFonts w:ascii="Times New Roman" w:hAnsi="Times New Roman" w:cs="Times New Roman"/>
          <w:sz w:val="24"/>
          <w:szCs w:val="24"/>
        </w:rPr>
        <w:t xml:space="preserve"> k</w:t>
      </w:r>
      <w:r w:rsidR="002B5E55" w:rsidRPr="008A2AEC">
        <w:rPr>
          <w:rFonts w:ascii="Times New Roman" w:hAnsi="Times New Roman" w:cs="Times New Roman"/>
          <w:sz w:val="24"/>
          <w:szCs w:val="24"/>
        </w:rPr>
        <w:t>W</w:t>
      </w:r>
      <w:r w:rsidR="003A3DBB">
        <w:rPr>
          <w:rFonts w:ascii="Times New Roman" w:hAnsi="Times New Roman" w:cs="Times New Roman"/>
          <w:sz w:val="24"/>
          <w:szCs w:val="24"/>
        </w:rPr>
        <w:t xml:space="preserve"> każdy, co łącznie stanowi 30 </w:t>
      </w:r>
      <w:proofErr w:type="spellStart"/>
      <w:r w:rsidR="003A3DBB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="003A3DBB">
        <w:rPr>
          <w:rFonts w:ascii="Times New Roman" w:hAnsi="Times New Roman" w:cs="Times New Roman"/>
          <w:sz w:val="24"/>
          <w:szCs w:val="24"/>
        </w:rPr>
        <w:t xml:space="preserve"> </w:t>
      </w:r>
      <w:r w:rsidR="005A033D" w:rsidRPr="008A2AEC">
        <w:rPr>
          <w:rFonts w:ascii="Times New Roman" w:hAnsi="Times New Roman" w:cs="Times New Roman"/>
          <w:sz w:val="24"/>
          <w:szCs w:val="24"/>
        </w:rPr>
        <w:t>Producent falownik</w:t>
      </w:r>
      <w:r w:rsidR="003A3DBB">
        <w:rPr>
          <w:rFonts w:ascii="Times New Roman" w:hAnsi="Times New Roman" w:cs="Times New Roman"/>
          <w:sz w:val="24"/>
          <w:szCs w:val="24"/>
        </w:rPr>
        <w:t>ów</w:t>
      </w:r>
      <w:r w:rsidR="005A033D" w:rsidRPr="008A2AEC">
        <w:rPr>
          <w:rFonts w:ascii="Times New Roman" w:hAnsi="Times New Roman" w:cs="Times New Roman"/>
          <w:sz w:val="24"/>
          <w:szCs w:val="24"/>
        </w:rPr>
        <w:t xml:space="preserve"> powinien posiadać autoryzowany serwis urządzeń na terenie Polski.</w:t>
      </w:r>
    </w:p>
    <w:p w14:paraId="3220EFF8" w14:textId="149C3173" w:rsidR="005A033D" w:rsidRPr="00C41323" w:rsidRDefault="005A033D" w:rsidP="005256EC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>Gwarancja produktowa powinna obejmować okres mini</w:t>
      </w:r>
      <w:bookmarkStart w:id="5" w:name="_GoBack"/>
      <w:bookmarkEnd w:id="5"/>
      <w:r w:rsidRPr="00C41323">
        <w:rPr>
          <w:rFonts w:ascii="Times New Roman" w:hAnsi="Times New Roman" w:cs="Times New Roman"/>
          <w:b/>
          <w:bCs/>
          <w:sz w:val="24"/>
          <w:szCs w:val="24"/>
        </w:rPr>
        <w:t>mum 5 lat</w:t>
      </w:r>
      <w:r w:rsidRPr="00C41323">
        <w:rPr>
          <w:rFonts w:ascii="Times New Roman" w:hAnsi="Times New Roman" w:cs="Times New Roman"/>
          <w:sz w:val="24"/>
          <w:szCs w:val="24"/>
        </w:rPr>
        <w:t xml:space="preserve">. Falownik powinien też posiadać możliwość zainstalowania modułu </w:t>
      </w:r>
      <w:proofErr w:type="spellStart"/>
      <w:r w:rsidRPr="00C41323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C41323">
        <w:rPr>
          <w:rFonts w:ascii="Times New Roman" w:hAnsi="Times New Roman" w:cs="Times New Roman"/>
          <w:sz w:val="24"/>
          <w:szCs w:val="24"/>
        </w:rPr>
        <w:t xml:space="preserve"> umożliwiającego zdalny monitoring instalacji</w:t>
      </w:r>
      <w:r w:rsidR="002B5E55" w:rsidRPr="00C413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2BFC8" w14:textId="398E9FBE" w:rsidR="005A033D" w:rsidRPr="00C41323" w:rsidRDefault="005A033D" w:rsidP="00FD20D8">
      <w:pPr>
        <w:pStyle w:val="Akapitzlist"/>
        <w:numPr>
          <w:ilvl w:val="0"/>
          <w:numId w:val="25"/>
        </w:numPr>
        <w:spacing w:after="160" w:line="259" w:lineRule="auto"/>
        <w:ind w:firstLine="414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Panele fotowoltaiczne.</w:t>
      </w:r>
    </w:p>
    <w:p w14:paraId="035A4BBC" w14:textId="5CBEE402" w:rsidR="008110B8" w:rsidRPr="00C41323" w:rsidRDefault="008110B8" w:rsidP="008110B8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Moc jednostkowa paneli stosowanych do inwestycji powinna wynosić 410 </w:t>
      </w:r>
      <w:proofErr w:type="spellStart"/>
      <w:r w:rsidRPr="00C41323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="005D18BF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="00685F51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6" w:name="_Hlk139461451"/>
      <w:r w:rsidR="005D18BF" w:rsidRPr="00C41323">
        <w:rPr>
          <w:rFonts w:ascii="Times New Roman" w:hAnsi="Times New Roman" w:cs="Times New Roman"/>
          <w:sz w:val="24"/>
          <w:szCs w:val="24"/>
        </w:rPr>
        <w:t>(z tolerancją 5%)</w:t>
      </w:r>
      <w:bookmarkEnd w:id="6"/>
      <w:r w:rsidRPr="00C41323">
        <w:rPr>
          <w:rFonts w:ascii="Times New Roman" w:hAnsi="Times New Roman" w:cs="Times New Roman"/>
          <w:sz w:val="24"/>
          <w:szCs w:val="24"/>
        </w:rPr>
        <w:t>. Ilość paneli ma wynosić 69 szt., co łącznie da moc zainstalowaną 28,29 kW</w:t>
      </w:r>
      <w:r w:rsidR="005D18BF" w:rsidRPr="00C41323">
        <w:rPr>
          <w:rFonts w:ascii="Times New Roman" w:hAnsi="Times New Roman" w:cs="Times New Roman"/>
          <w:sz w:val="24"/>
          <w:szCs w:val="24"/>
        </w:rPr>
        <w:t xml:space="preserve">(z tolerancją 5%) </w:t>
      </w:r>
      <w:r w:rsidRPr="00C41323">
        <w:rPr>
          <w:rFonts w:ascii="Times New Roman" w:hAnsi="Times New Roman" w:cs="Times New Roman"/>
          <w:sz w:val="24"/>
          <w:szCs w:val="24"/>
        </w:rPr>
        <w:t>. Powinny być to panele monokrystaliczne wykonane w technologii Half-</w:t>
      </w:r>
      <w:proofErr w:type="spellStart"/>
      <w:r w:rsidRPr="00C41323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5D18BF" w:rsidRPr="00C41323">
        <w:rPr>
          <w:rFonts w:ascii="Times New Roman" w:hAnsi="Times New Roman" w:cs="Times New Roman"/>
          <w:sz w:val="24"/>
          <w:szCs w:val="24"/>
        </w:rPr>
        <w:t xml:space="preserve">. </w:t>
      </w: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="005D18BF" w:rsidRPr="00C41323">
        <w:rPr>
          <w:rFonts w:ascii="Times New Roman" w:hAnsi="Times New Roman" w:cs="Times New Roman"/>
          <w:sz w:val="24"/>
          <w:szCs w:val="24"/>
        </w:rPr>
        <w:t>Współczynnik temperaturowy modułu nie powinien być wyższy niż -0.35%/Cº.</w:t>
      </w:r>
    </w:p>
    <w:p w14:paraId="3A18278A" w14:textId="1227C603" w:rsidR="008110B8" w:rsidRPr="00C41323" w:rsidRDefault="008110B8" w:rsidP="008110B8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Gwarancja produktowa powinna obejmować minimum </w:t>
      </w:r>
      <w:r w:rsidR="005D18BF" w:rsidRPr="00C4132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 lat, zaś gwarancja na wydajność liniową musi obejmować min. 2</w:t>
      </w:r>
      <w:r w:rsidR="005D18BF" w:rsidRPr="00C413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C41323">
        <w:rPr>
          <w:rFonts w:ascii="Times New Roman" w:hAnsi="Times New Roman" w:cs="Times New Roman"/>
          <w:sz w:val="24"/>
          <w:szCs w:val="24"/>
        </w:rPr>
        <w:t xml:space="preserve"> i wydajność na poziomie min. 80%. Panele muszą też posiadać stosowne certyfikaty zgodne z międzynarodowymi normami i standardami.  </w:t>
      </w:r>
    </w:p>
    <w:p w14:paraId="2F930F0C" w14:textId="77777777" w:rsidR="008110B8" w:rsidRPr="00C41323" w:rsidRDefault="008110B8" w:rsidP="008110B8">
      <w:pPr>
        <w:pStyle w:val="Akapitzlist"/>
        <w:spacing w:after="160" w:line="259" w:lineRule="auto"/>
        <w:ind w:left="113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75483B5" w14:textId="2E676F2B" w:rsidR="008110B8" w:rsidRPr="00C41323" w:rsidRDefault="008110B8" w:rsidP="00FD20D8">
      <w:pPr>
        <w:pStyle w:val="Akapitzlist"/>
        <w:numPr>
          <w:ilvl w:val="0"/>
          <w:numId w:val="25"/>
        </w:numPr>
        <w:spacing w:after="160" w:line="259" w:lineRule="auto"/>
        <w:ind w:firstLine="414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Magazyn energii</w:t>
      </w:r>
    </w:p>
    <w:p w14:paraId="1616FD2D" w14:textId="77777777" w:rsidR="00C40948" w:rsidRPr="00C41323" w:rsidRDefault="00252A65" w:rsidP="00C40948">
      <w:pPr>
        <w:tabs>
          <w:tab w:val="left" w:pos="1701"/>
        </w:tabs>
        <w:ind w:left="1560" w:right="2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Pojemność użytkowa magazynu energii powinna wynosić 20 kWh.</w:t>
      </w:r>
      <w:r w:rsidR="00C40948" w:rsidRPr="00C4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73FE2" w14:textId="7D9C3E37" w:rsidR="00C40948" w:rsidRPr="00C41323" w:rsidRDefault="00C40948" w:rsidP="00C40948">
      <w:pPr>
        <w:tabs>
          <w:tab w:val="left" w:pos="1701"/>
        </w:tabs>
        <w:ind w:left="1560" w:right="2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Moc ładowania/rozładowania – minimum 10 </w:t>
      </w:r>
      <w:proofErr w:type="spellStart"/>
      <w:r w:rsidRPr="00C41323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15A98699" w14:textId="21CAC055" w:rsidR="008110B8" w:rsidRPr="00C41323" w:rsidRDefault="008110B8" w:rsidP="00252A65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</w:p>
    <w:p w14:paraId="7526579C" w14:textId="77777777" w:rsidR="005A033D" w:rsidRPr="00C41323" w:rsidRDefault="005A033D" w:rsidP="00FD20D8">
      <w:pPr>
        <w:numPr>
          <w:ilvl w:val="0"/>
          <w:numId w:val="25"/>
        </w:numPr>
        <w:spacing w:after="160" w:line="259" w:lineRule="auto"/>
        <w:ind w:firstLine="41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Zabezpieczenia i ochrona przeciwpożarowa. </w:t>
      </w:r>
    </w:p>
    <w:p w14:paraId="5AFBFBCC" w14:textId="77777777" w:rsidR="005A033D" w:rsidRPr="00C41323" w:rsidRDefault="005A033D" w:rsidP="00DB4C69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Instalacja fotowoltaiczna powinna być odpowiednio zabezpieczona zarówno ze strony prądy stałego DC, jak i ze strony prądu zmiennego AC. Ponadto, powinno się zastosować odpowiednią instalację uziemiającą lub odgromową, zapewniając najwyższe bezpieczeństwo. </w:t>
      </w:r>
    </w:p>
    <w:p w14:paraId="0FF7B254" w14:textId="1FBD4323" w:rsidR="005A033D" w:rsidRDefault="005A033D" w:rsidP="00DB4C69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Instalacja musi ponadto zostać odpowiednio zabezpieczona pod kątem przeciwpożarowym, a także zostać skonsultowana z rzeczoznawcą ds. p.poż, czego potwierdzeniem ma być uzgodnienie instalacji i wydana przez rzeczoznawcę opinia. Następnie, instalacja musi zostać zgłoszona do odpowiedniego organu Państwowej Straży Pożarnej</w:t>
      </w:r>
      <w:bookmarkEnd w:id="4"/>
      <w:r w:rsidRPr="00C41323">
        <w:rPr>
          <w:rFonts w:ascii="Times New Roman" w:hAnsi="Times New Roman" w:cs="Times New Roman"/>
          <w:sz w:val="24"/>
          <w:szCs w:val="24"/>
        </w:rPr>
        <w:t>.</w:t>
      </w:r>
    </w:p>
    <w:p w14:paraId="3AC563F1" w14:textId="4197E04E" w:rsidR="00D125FD" w:rsidRDefault="00D125FD" w:rsidP="00DB4C69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</w:p>
    <w:p w14:paraId="7A84DC4F" w14:textId="77777777" w:rsidR="00D125FD" w:rsidRPr="00C41323" w:rsidRDefault="00D125FD" w:rsidP="00DB4C69">
      <w:pPr>
        <w:spacing w:after="160" w:line="259" w:lineRule="auto"/>
        <w:ind w:left="1418" w:firstLine="0"/>
        <w:rPr>
          <w:rFonts w:ascii="Times New Roman" w:hAnsi="Times New Roman" w:cs="Times New Roman"/>
          <w:sz w:val="24"/>
          <w:szCs w:val="24"/>
        </w:rPr>
      </w:pPr>
    </w:p>
    <w:p w14:paraId="2C81059A" w14:textId="26B39B79" w:rsidR="005A033D" w:rsidRPr="00C41323" w:rsidRDefault="00252A65" w:rsidP="00252A6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8.</w:t>
      </w:r>
      <w:r w:rsidRPr="00C41323">
        <w:rPr>
          <w:rFonts w:ascii="Times New Roman" w:hAnsi="Times New Roman" w:cs="Times New Roman"/>
          <w:sz w:val="24"/>
          <w:szCs w:val="24"/>
        </w:rPr>
        <w:tab/>
      </w:r>
      <w:r w:rsidRPr="00C41323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  <w:r w:rsidR="00B30973" w:rsidRPr="00C413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B80F35" w14:textId="2D43279F" w:rsidR="0038340F" w:rsidRPr="00C41323" w:rsidRDefault="00A0541D" w:rsidP="00252A65">
      <w:pPr>
        <w:pStyle w:val="Akapitzlist"/>
        <w:numPr>
          <w:ilvl w:val="0"/>
          <w:numId w:val="2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Wykonawca zobowiązany jest wykonać </w:t>
      </w:r>
      <w:r w:rsidR="00252A65" w:rsidRPr="00C41323">
        <w:rPr>
          <w:rFonts w:ascii="Times New Roman" w:hAnsi="Times New Roman" w:cs="Times New Roman"/>
          <w:sz w:val="24"/>
          <w:szCs w:val="24"/>
        </w:rPr>
        <w:t>p</w:t>
      </w:r>
      <w:r w:rsidRPr="00C41323">
        <w:rPr>
          <w:rFonts w:ascii="Times New Roman" w:hAnsi="Times New Roman" w:cs="Times New Roman"/>
          <w:sz w:val="24"/>
          <w:szCs w:val="24"/>
        </w:rPr>
        <w:t xml:space="preserve">rzedmiot </w:t>
      </w:r>
      <w:r w:rsidR="00252A65" w:rsidRPr="00C41323">
        <w:rPr>
          <w:rFonts w:ascii="Times New Roman" w:hAnsi="Times New Roman" w:cs="Times New Roman"/>
          <w:sz w:val="24"/>
          <w:szCs w:val="24"/>
        </w:rPr>
        <w:t>u</w:t>
      </w:r>
      <w:r w:rsidRPr="00C41323">
        <w:rPr>
          <w:rFonts w:ascii="Times New Roman" w:hAnsi="Times New Roman" w:cs="Times New Roman"/>
          <w:sz w:val="24"/>
          <w:szCs w:val="24"/>
        </w:rPr>
        <w:t xml:space="preserve">mowy </w:t>
      </w:r>
      <w:r w:rsidR="00252A65" w:rsidRPr="00C41323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646844">
        <w:rPr>
          <w:rFonts w:ascii="Times New Roman" w:hAnsi="Times New Roman" w:cs="Times New Roman"/>
          <w:sz w:val="24"/>
          <w:szCs w:val="24"/>
        </w:rPr>
        <w:t>85 dni</w:t>
      </w:r>
      <w:r w:rsidR="00252A65" w:rsidRPr="00C41323">
        <w:rPr>
          <w:rFonts w:ascii="Times New Roman" w:hAnsi="Times New Roman" w:cs="Times New Roman"/>
          <w:sz w:val="24"/>
          <w:szCs w:val="24"/>
        </w:rPr>
        <w:t xml:space="preserve"> od zawarcia umowy</w:t>
      </w:r>
      <w:r w:rsidRPr="00C41323">
        <w:rPr>
          <w:rFonts w:ascii="Times New Roman" w:hAnsi="Times New Roman" w:cs="Times New Roman"/>
          <w:sz w:val="24"/>
          <w:szCs w:val="24"/>
        </w:rPr>
        <w:t>, przy czym</w:t>
      </w:r>
      <w:r w:rsidR="00FD03FF" w:rsidRPr="00C41323">
        <w:rPr>
          <w:rFonts w:ascii="Times New Roman" w:hAnsi="Times New Roman" w:cs="Times New Roman"/>
          <w:sz w:val="24"/>
          <w:szCs w:val="24"/>
        </w:rPr>
        <w:t>:</w:t>
      </w: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="00252A65" w:rsidRPr="00646844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646844">
        <w:rPr>
          <w:rFonts w:ascii="Times New Roman" w:hAnsi="Times New Roman" w:cs="Times New Roman"/>
          <w:sz w:val="24"/>
          <w:szCs w:val="24"/>
          <w:highlight w:val="yellow"/>
        </w:rPr>
        <w:t xml:space="preserve">okumentacja projektowa wraz ze specyfikacjami i kosztorysami zostanie wykonana w terminie </w:t>
      </w:r>
      <w:r w:rsidR="00BD08E3" w:rsidRPr="00646844">
        <w:rPr>
          <w:rFonts w:ascii="Times New Roman" w:hAnsi="Times New Roman" w:cs="Times New Roman"/>
          <w:sz w:val="24"/>
          <w:szCs w:val="24"/>
          <w:highlight w:val="yellow"/>
        </w:rPr>
        <w:t>14 dni</w:t>
      </w:r>
      <w:r w:rsidRPr="00646844">
        <w:rPr>
          <w:rFonts w:ascii="Times New Roman" w:hAnsi="Times New Roman" w:cs="Times New Roman"/>
          <w:sz w:val="24"/>
          <w:szCs w:val="24"/>
          <w:highlight w:val="yellow"/>
        </w:rPr>
        <w:t xml:space="preserve"> od </w:t>
      </w:r>
      <w:r w:rsidR="00BC4E8E" w:rsidRPr="00646844">
        <w:rPr>
          <w:rFonts w:ascii="Times New Roman" w:hAnsi="Times New Roman" w:cs="Times New Roman"/>
          <w:sz w:val="24"/>
          <w:szCs w:val="24"/>
          <w:highlight w:val="yellow"/>
        </w:rPr>
        <w:t>dnia zawarcia umowy</w:t>
      </w:r>
      <w:r w:rsidR="00FD03FF" w:rsidRPr="00C41323">
        <w:rPr>
          <w:rFonts w:ascii="Times New Roman" w:hAnsi="Times New Roman" w:cs="Times New Roman"/>
          <w:sz w:val="24"/>
          <w:szCs w:val="24"/>
        </w:rPr>
        <w:t>;</w:t>
      </w:r>
    </w:p>
    <w:p w14:paraId="3C2C66C8" w14:textId="0C096CAF" w:rsidR="00DB4C69" w:rsidRDefault="00DB4C69" w:rsidP="00252A65">
      <w:pPr>
        <w:pStyle w:val="Akapitzlist"/>
        <w:numPr>
          <w:ilvl w:val="0"/>
          <w:numId w:val="21"/>
        </w:numPr>
        <w:spacing w:after="2" w:line="247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Zakończenie robót i zgłoszenie gotowości do odbioru zakresu prac na podstawie zatwierdzonej przez Zamawiającego dokumentacji, nastąpi w terminie </w:t>
      </w:r>
      <w:r w:rsidR="00646844">
        <w:rPr>
          <w:rFonts w:ascii="Times New Roman" w:hAnsi="Times New Roman" w:cs="Times New Roman"/>
          <w:sz w:val="24"/>
          <w:szCs w:val="24"/>
        </w:rPr>
        <w:t>85 dni</w:t>
      </w:r>
      <w:r w:rsidR="00283509" w:rsidRPr="00C41323">
        <w:rPr>
          <w:rFonts w:ascii="Times New Roman" w:hAnsi="Times New Roman" w:cs="Times New Roman"/>
          <w:sz w:val="24"/>
          <w:szCs w:val="24"/>
        </w:rPr>
        <w:t xml:space="preserve"> od zawarcia umowy</w:t>
      </w:r>
      <w:r w:rsidR="00214353" w:rsidRPr="00C41323">
        <w:rPr>
          <w:rFonts w:ascii="Times New Roman" w:hAnsi="Times New Roman" w:cs="Times New Roman"/>
          <w:sz w:val="24"/>
          <w:szCs w:val="24"/>
        </w:rPr>
        <w:t>.</w:t>
      </w:r>
    </w:p>
    <w:p w14:paraId="0DA51278" w14:textId="77777777" w:rsidR="00154F9F" w:rsidRPr="00C41323" w:rsidRDefault="00154F9F" w:rsidP="00154F9F">
      <w:pPr>
        <w:pStyle w:val="Akapitzlist"/>
        <w:spacing w:after="2" w:line="247" w:lineRule="auto"/>
        <w:ind w:right="2" w:firstLine="0"/>
        <w:rPr>
          <w:rFonts w:ascii="Times New Roman" w:hAnsi="Times New Roman" w:cs="Times New Roman"/>
          <w:sz w:val="24"/>
          <w:szCs w:val="24"/>
        </w:rPr>
      </w:pPr>
    </w:p>
    <w:p w14:paraId="0E6FCA52" w14:textId="77777777" w:rsidR="0038340F" w:rsidRPr="00C41323" w:rsidRDefault="0038340F">
      <w:pPr>
        <w:spacing w:after="0" w:line="259" w:lineRule="auto"/>
        <w:ind w:left="88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2301A23" w14:textId="0CA76710" w:rsidR="0038340F" w:rsidRPr="00154F9F" w:rsidRDefault="00A0541D" w:rsidP="00154F9F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b/>
          <w:bCs/>
          <w:sz w:val="24"/>
          <w:szCs w:val="24"/>
        </w:rPr>
        <w:t xml:space="preserve">B. CZĘŚĆ INFORMACYJNA </w:t>
      </w:r>
    </w:p>
    <w:p w14:paraId="7A678A07" w14:textId="77777777" w:rsidR="0038340F" w:rsidRPr="00C41323" w:rsidRDefault="00A0541D">
      <w:pPr>
        <w:numPr>
          <w:ilvl w:val="0"/>
          <w:numId w:val="10"/>
        </w:numPr>
        <w:ind w:right="2" w:hanging="33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Lokalizacja zadania: </w:t>
      </w:r>
    </w:p>
    <w:p w14:paraId="71271C29" w14:textId="77777777" w:rsidR="0038340F" w:rsidRPr="00C41323" w:rsidRDefault="00A0541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4D69B" w14:textId="0886FAAE" w:rsidR="0038340F" w:rsidRPr="00C41323" w:rsidRDefault="00A0541D" w:rsidP="00401EE6">
      <w:pPr>
        <w:spacing w:after="267"/>
        <w:ind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Zadanie będzie realizowane na terenie</w:t>
      </w:r>
      <w:r w:rsidR="00065C38" w:rsidRPr="00C41323">
        <w:rPr>
          <w:rFonts w:ascii="Times New Roman" w:hAnsi="Times New Roman" w:cs="Times New Roman"/>
          <w:sz w:val="24"/>
          <w:szCs w:val="24"/>
        </w:rPr>
        <w:t xml:space="preserve"> </w:t>
      </w:r>
      <w:r w:rsidR="0063474C" w:rsidRPr="00C41323">
        <w:rPr>
          <w:rFonts w:ascii="Times New Roman" w:hAnsi="Times New Roman" w:cs="Times New Roman"/>
          <w:sz w:val="24"/>
          <w:szCs w:val="24"/>
        </w:rPr>
        <w:t>siedziby</w:t>
      </w:r>
      <w:r w:rsidR="004C5156" w:rsidRPr="00C41323">
        <w:rPr>
          <w:rFonts w:ascii="Times New Roman" w:hAnsi="Times New Roman" w:cs="Times New Roman"/>
          <w:sz w:val="24"/>
          <w:szCs w:val="24"/>
        </w:rPr>
        <w:t xml:space="preserve"> Miejskiego Zakładu Gospodarki Mieszkaniowej „MZGM” Sp. z o.o. w Ostrowie Wielkopolskim przy ul. Kościuszki 14</w:t>
      </w:r>
      <w:r w:rsidR="00065C38" w:rsidRPr="00C41323">
        <w:rPr>
          <w:rFonts w:ascii="Times New Roman" w:hAnsi="Times New Roman" w:cs="Times New Roman"/>
          <w:sz w:val="24"/>
          <w:szCs w:val="24"/>
        </w:rPr>
        <w:t>.</w:t>
      </w:r>
    </w:p>
    <w:p w14:paraId="1EC9BCDF" w14:textId="3D411224" w:rsidR="0038340F" w:rsidRDefault="00CA33CD">
      <w:pPr>
        <w:numPr>
          <w:ilvl w:val="0"/>
          <w:numId w:val="10"/>
        </w:numPr>
        <w:spacing w:after="247"/>
        <w:ind w:right="2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A33CD">
        <w:rPr>
          <w:rFonts w:ascii="Times New Roman" w:hAnsi="Times New Roman" w:cs="Times New Roman"/>
          <w:sz w:val="24"/>
          <w:szCs w:val="24"/>
        </w:rPr>
        <w:t xml:space="preserve">łożenie oferty musi być poprzedzone odbyciem </w:t>
      </w:r>
      <w:r w:rsidRPr="00A5343D">
        <w:rPr>
          <w:rFonts w:ascii="Times New Roman" w:hAnsi="Times New Roman" w:cs="Times New Roman"/>
          <w:b/>
          <w:bCs/>
          <w:sz w:val="24"/>
          <w:szCs w:val="24"/>
        </w:rPr>
        <w:t>wizji lokalnej</w:t>
      </w:r>
      <w:r w:rsidRPr="00CA33CD">
        <w:rPr>
          <w:rFonts w:ascii="Times New Roman" w:hAnsi="Times New Roman" w:cs="Times New Roman"/>
          <w:sz w:val="24"/>
          <w:szCs w:val="24"/>
        </w:rPr>
        <w:t>. Z odbycia wizji lokalnej zostanie sporządzony protokół podpisany przez strony, który będzie stanowił potwierdzenie odbycia wizji lokalnej.</w:t>
      </w:r>
    </w:p>
    <w:p w14:paraId="1E7328B7" w14:textId="461391ED" w:rsidR="00CA33CD" w:rsidRPr="00CA33CD" w:rsidRDefault="00CA33CD" w:rsidP="00CA33CD">
      <w:pPr>
        <w:numPr>
          <w:ilvl w:val="0"/>
          <w:numId w:val="10"/>
        </w:numPr>
        <w:spacing w:after="247"/>
        <w:ind w:right="2" w:hanging="33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Forma dokumentacji. </w:t>
      </w:r>
    </w:p>
    <w:p w14:paraId="3C5F7235" w14:textId="77777777" w:rsidR="0038340F" w:rsidRPr="00C41323" w:rsidRDefault="00A0541D">
      <w:pPr>
        <w:spacing w:after="236"/>
        <w:ind w:left="430"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Opracowanie winno być wykonane w wersji papierowej oraz w wersji elektronicznej zgodnie </w:t>
      </w:r>
      <w:r w:rsidRPr="00C41323">
        <w:rPr>
          <w:rFonts w:ascii="Times New Roman" w:hAnsi="Times New Roman" w:cs="Times New Roman"/>
          <w:sz w:val="24"/>
          <w:szCs w:val="24"/>
        </w:rPr>
        <w:br/>
        <w:t xml:space="preserve">z poniższą tabelką: </w:t>
      </w:r>
    </w:p>
    <w:tbl>
      <w:tblPr>
        <w:tblStyle w:val="TableGrid"/>
        <w:tblW w:w="7869" w:type="dxa"/>
        <w:tblInd w:w="770" w:type="dxa"/>
        <w:tblCellMar>
          <w:top w:w="50" w:type="dxa"/>
          <w:left w:w="10" w:type="dxa"/>
          <w:right w:w="1" w:type="dxa"/>
        </w:tblCellMar>
        <w:tblLook w:val="04A0" w:firstRow="1" w:lastRow="0" w:firstColumn="1" w:lastColumn="0" w:noHBand="0" w:noVBand="1"/>
      </w:tblPr>
      <w:tblGrid>
        <w:gridCol w:w="2209"/>
        <w:gridCol w:w="1099"/>
        <w:gridCol w:w="4561"/>
      </w:tblGrid>
      <w:tr w:rsidR="0038340F" w:rsidRPr="00C41323" w14:paraId="3EE930D5" w14:textId="77777777">
        <w:trPr>
          <w:trHeight w:val="51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21C3" w14:textId="78994599" w:rsidR="0038340F" w:rsidRPr="00C41323" w:rsidRDefault="00FD03FF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Rodzaj dokumentacji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0CC1" w14:textId="77777777" w:rsidR="0038340F" w:rsidRPr="00C41323" w:rsidRDefault="00A0541D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Wersja papierowa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3CEE" w14:textId="77777777" w:rsidR="0038340F" w:rsidRPr="00C41323" w:rsidRDefault="00A0541D">
            <w:pPr>
              <w:spacing w:after="0" w:line="259" w:lineRule="auto"/>
              <w:ind w:left="0" w:right="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Wersja elektroniczna </w:t>
            </w:r>
          </w:p>
        </w:tc>
      </w:tr>
      <w:tr w:rsidR="0038340F" w:rsidRPr="00C41323" w14:paraId="1FE339C4" w14:textId="77777777">
        <w:trPr>
          <w:trHeight w:val="76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1396" w14:textId="77777777" w:rsidR="0038340F" w:rsidRPr="00C41323" w:rsidRDefault="00A054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Projekt budowlano- wykonawczy (</w:t>
            </w:r>
            <w:proofErr w:type="spellStart"/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2EE6" w14:textId="77777777" w:rsidR="0038340F" w:rsidRPr="00C41323" w:rsidRDefault="00A0541D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3 egz.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D305" w14:textId="3A70A867" w:rsidR="0038340F" w:rsidRPr="00C41323" w:rsidRDefault="00401EE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. w zapisie PDF oraz </w:t>
            </w: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4814C9" w:rsidRPr="00C41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w zapisie DWG </w:t>
            </w:r>
          </w:p>
        </w:tc>
      </w:tr>
      <w:tr w:rsidR="0038340F" w:rsidRPr="00C41323" w14:paraId="49F08F09" w14:textId="77777777">
        <w:trPr>
          <w:trHeight w:val="764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CA99" w14:textId="77777777" w:rsidR="0038340F" w:rsidRPr="00C41323" w:rsidRDefault="00A054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Specyfikacje techniczne </w:t>
            </w:r>
          </w:p>
          <w:p w14:paraId="0A084AD8" w14:textId="77777777" w:rsidR="0038340F" w:rsidRPr="00C41323" w:rsidRDefault="00A0541D" w:rsidP="00065C3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wykonania i odbioru robót (</w:t>
            </w:r>
            <w:proofErr w:type="spellStart"/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EC4C" w14:textId="77777777" w:rsidR="0038340F" w:rsidRPr="00C41323" w:rsidRDefault="00A0541D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3 egz.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9C7" w14:textId="4D2CA787" w:rsidR="0038340F" w:rsidRPr="00C41323" w:rsidRDefault="00401EE6" w:rsidP="00065C3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4814C9" w:rsidRPr="00C41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w zapisie PDF oraz </w:t>
            </w: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4814C9" w:rsidRPr="00C41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w zapisie Microsoft Office Word </w:t>
            </w:r>
          </w:p>
        </w:tc>
      </w:tr>
      <w:tr w:rsidR="0038340F" w:rsidRPr="00C41323" w14:paraId="73C7EB1F" w14:textId="77777777">
        <w:trPr>
          <w:trHeight w:val="52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1AA5" w14:textId="77777777" w:rsidR="0038340F" w:rsidRPr="00C41323" w:rsidRDefault="00A054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Kosztorys inwestorski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05A1" w14:textId="77777777" w:rsidR="0038340F" w:rsidRPr="00C41323" w:rsidRDefault="00A0541D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3 egz.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FDB97" w14:textId="0AC6AD46" w:rsidR="0038340F" w:rsidRPr="00C41323" w:rsidRDefault="00401EE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4814C9" w:rsidRPr="00C41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41D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w zapisie PDF </w:t>
            </w:r>
          </w:p>
        </w:tc>
      </w:tr>
      <w:tr w:rsidR="00BC4E8E" w:rsidRPr="00C41323" w14:paraId="1FDFC368" w14:textId="77777777">
        <w:trPr>
          <w:trHeight w:val="52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C3EF" w14:textId="2AE7EF00" w:rsidR="00BC4E8E" w:rsidRPr="00C41323" w:rsidRDefault="00BC4E8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Dokumentacja powykonawcza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9CDC" w14:textId="3248A796" w:rsidR="00BC4E8E" w:rsidRPr="00C41323" w:rsidRDefault="00BC4E8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62C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egz.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199A3" w14:textId="71D27319" w:rsidR="00BC4E8E" w:rsidRPr="00C41323" w:rsidRDefault="00401EE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FF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3FF"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FD03FF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. w zapisie PDF oraz </w:t>
            </w:r>
            <w:r w:rsidRPr="00C4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3FF" w:rsidRPr="00C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3FF" w:rsidRPr="00C4132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FD03FF" w:rsidRPr="00C41323">
              <w:rPr>
                <w:rFonts w:ascii="Times New Roman" w:hAnsi="Times New Roman" w:cs="Times New Roman"/>
                <w:sz w:val="24"/>
                <w:szCs w:val="24"/>
              </w:rPr>
              <w:t>. w zapisie DWG</w:t>
            </w:r>
          </w:p>
        </w:tc>
      </w:tr>
    </w:tbl>
    <w:p w14:paraId="5793F81A" w14:textId="77777777" w:rsidR="0038340F" w:rsidRPr="00C41323" w:rsidRDefault="00A0541D">
      <w:pPr>
        <w:spacing w:after="0" w:line="259" w:lineRule="auto"/>
        <w:ind w:left="7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74C46916" w14:textId="4547BBDA" w:rsidR="0038340F" w:rsidRPr="00C41323" w:rsidRDefault="00A0541D" w:rsidP="0058569A">
      <w:pPr>
        <w:spacing w:after="66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C41323">
        <w:rPr>
          <w:rFonts w:ascii="Times New Roman" w:hAnsi="Times New Roman" w:cs="Times New Roman"/>
          <w:sz w:val="24"/>
          <w:szCs w:val="24"/>
        </w:rPr>
        <w:t xml:space="preserve">Niezbędne dokumenty oraz egzemplarze dokumentacji potrzebne do przeprowadzenia wszelkich uzgodnień Wykonawca przygotuje na własny koszt. </w:t>
      </w:r>
    </w:p>
    <w:p w14:paraId="2E006C40" w14:textId="77777777" w:rsidR="0038340F" w:rsidRPr="00C41323" w:rsidRDefault="00A0541D">
      <w:pPr>
        <w:numPr>
          <w:ilvl w:val="0"/>
          <w:numId w:val="10"/>
        </w:numPr>
        <w:ind w:right="2" w:hanging="336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lastRenderedPageBreak/>
        <w:t xml:space="preserve">Przepisy prawne. </w:t>
      </w:r>
    </w:p>
    <w:p w14:paraId="6145A572" w14:textId="77777777" w:rsidR="0038340F" w:rsidRPr="00C41323" w:rsidRDefault="00A0541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8EA38" w14:textId="77777777" w:rsidR="0038340F" w:rsidRPr="00C41323" w:rsidRDefault="00A0541D">
      <w:pPr>
        <w:ind w:left="293" w:right="2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Prace projektowe oraz realizację zadania należy wykonać zgodnie z obowiązującymi normami i przepisami prawa, w szczególności: </w:t>
      </w:r>
    </w:p>
    <w:p w14:paraId="4D6E3E16" w14:textId="77777777" w:rsidR="0038340F" w:rsidRPr="00C41323" w:rsidRDefault="00A0541D">
      <w:pPr>
        <w:spacing w:after="20" w:line="259" w:lineRule="auto"/>
        <w:ind w:left="283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0A05F" w14:textId="4EF9BE1D" w:rsidR="0038340F" w:rsidRPr="00C41323" w:rsidRDefault="00A0541D">
      <w:pPr>
        <w:numPr>
          <w:ilvl w:val="1"/>
          <w:numId w:val="10"/>
        </w:numPr>
        <w:spacing w:after="25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>rozporządzeniem Ministra Infrastruktury z dnia 12 kwietnia 2002 r. w sprawie warunków technicznych, jakim powinny odpowiadać budynki i ich usytuowanie (t. j. Dz. U. z 20</w:t>
      </w:r>
      <w:r w:rsidR="004814C9" w:rsidRPr="00C41323">
        <w:rPr>
          <w:rFonts w:ascii="Times New Roman" w:hAnsi="Times New Roman" w:cs="Times New Roman"/>
          <w:sz w:val="24"/>
          <w:szCs w:val="24"/>
        </w:rPr>
        <w:t>19</w:t>
      </w:r>
      <w:r w:rsidRPr="00C4132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814C9" w:rsidRPr="00C41323">
        <w:rPr>
          <w:rFonts w:ascii="Times New Roman" w:hAnsi="Times New Roman" w:cs="Times New Roman"/>
          <w:sz w:val="24"/>
          <w:szCs w:val="24"/>
        </w:rPr>
        <w:t>1065 ze zm.</w:t>
      </w:r>
      <w:r w:rsidRPr="00C4132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5250FD6" w14:textId="4ED1971B" w:rsidR="0038340F" w:rsidRPr="00C41323" w:rsidRDefault="00A0541D">
      <w:pPr>
        <w:numPr>
          <w:ilvl w:val="1"/>
          <w:numId w:val="10"/>
        </w:numPr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23703A" w:rsidRPr="00C41323">
        <w:rPr>
          <w:rFonts w:ascii="Times New Roman" w:hAnsi="Times New Roman" w:cs="Times New Roman"/>
          <w:sz w:val="24"/>
          <w:szCs w:val="24"/>
        </w:rPr>
        <w:t>11 września</w:t>
      </w:r>
      <w:r w:rsidRPr="00C41323">
        <w:rPr>
          <w:rFonts w:ascii="Times New Roman" w:hAnsi="Times New Roman" w:cs="Times New Roman"/>
          <w:sz w:val="24"/>
          <w:szCs w:val="24"/>
        </w:rPr>
        <w:t xml:space="preserve"> 20</w:t>
      </w:r>
      <w:r w:rsidR="0023703A" w:rsidRPr="00C41323">
        <w:rPr>
          <w:rFonts w:ascii="Times New Roman" w:hAnsi="Times New Roman" w:cs="Times New Roman"/>
          <w:sz w:val="24"/>
          <w:szCs w:val="24"/>
        </w:rPr>
        <w:t>19</w:t>
      </w:r>
      <w:r w:rsidRPr="00C41323">
        <w:rPr>
          <w:rFonts w:ascii="Times New Roman" w:hAnsi="Times New Roman" w:cs="Times New Roman"/>
          <w:sz w:val="24"/>
          <w:szCs w:val="24"/>
        </w:rPr>
        <w:t xml:space="preserve"> r. Prawo zamówień publicznych (t. j. Dz. U. z 20</w:t>
      </w:r>
      <w:r w:rsidR="0023703A" w:rsidRPr="00C41323">
        <w:rPr>
          <w:rFonts w:ascii="Times New Roman" w:hAnsi="Times New Roman" w:cs="Times New Roman"/>
          <w:sz w:val="24"/>
          <w:szCs w:val="24"/>
        </w:rPr>
        <w:t>22</w:t>
      </w:r>
      <w:r w:rsidRPr="00C41323">
        <w:rPr>
          <w:rFonts w:ascii="Times New Roman" w:hAnsi="Times New Roman" w:cs="Times New Roman"/>
          <w:sz w:val="24"/>
          <w:szCs w:val="24"/>
        </w:rPr>
        <w:t xml:space="preserve">r., poz. </w:t>
      </w:r>
      <w:r w:rsidR="004814C9" w:rsidRPr="00C41323">
        <w:rPr>
          <w:rFonts w:ascii="Times New Roman" w:hAnsi="Times New Roman" w:cs="Times New Roman"/>
          <w:sz w:val="24"/>
          <w:szCs w:val="24"/>
        </w:rPr>
        <w:t>1</w:t>
      </w:r>
      <w:r w:rsidR="0023703A" w:rsidRPr="00C41323">
        <w:rPr>
          <w:rFonts w:ascii="Times New Roman" w:hAnsi="Times New Roman" w:cs="Times New Roman"/>
          <w:sz w:val="24"/>
          <w:szCs w:val="24"/>
        </w:rPr>
        <w:t>710</w:t>
      </w:r>
      <w:r w:rsidR="004814C9" w:rsidRPr="00C41323">
        <w:rPr>
          <w:rFonts w:ascii="Times New Roman" w:hAnsi="Times New Roman" w:cs="Times New Roman"/>
          <w:sz w:val="24"/>
          <w:szCs w:val="24"/>
        </w:rPr>
        <w:t xml:space="preserve"> ze zm.</w:t>
      </w:r>
      <w:r w:rsidRPr="00C4132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9DD6ED7" w14:textId="77777777" w:rsidR="0038340F" w:rsidRPr="00C41323" w:rsidRDefault="00A0541D">
      <w:pPr>
        <w:numPr>
          <w:ilvl w:val="1"/>
          <w:numId w:val="10"/>
        </w:numPr>
        <w:spacing w:after="28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rozporządzeniem Ministra Infrastruktury z dnia 2 września 2004 r. w sprawie szczegółowego zakresu i formy dokumentacji projektowej, specyfikacji technicznych wykonania i odbioru robót budowlanych oraz programu funkcjonalno-użytkowego (t. j. Dz. U. z 2013 r., poz. 1129), </w:t>
      </w:r>
    </w:p>
    <w:p w14:paraId="7EF20FBC" w14:textId="78426CF0" w:rsidR="0038340F" w:rsidRPr="00C41323" w:rsidRDefault="00A0541D">
      <w:pPr>
        <w:numPr>
          <w:ilvl w:val="1"/>
          <w:numId w:val="10"/>
        </w:numPr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ustawą z dnia 7 lipca 1994 r. Prawo Budowlane ( t. j. Dz. U. z </w:t>
      </w:r>
      <w:r w:rsidR="004814C9" w:rsidRPr="00C41323">
        <w:rPr>
          <w:rFonts w:ascii="Times New Roman" w:hAnsi="Times New Roman" w:cs="Times New Roman"/>
          <w:sz w:val="24"/>
          <w:szCs w:val="24"/>
        </w:rPr>
        <w:t xml:space="preserve">2020 </w:t>
      </w:r>
      <w:r w:rsidRPr="00C41323">
        <w:rPr>
          <w:rFonts w:ascii="Times New Roman" w:hAnsi="Times New Roman" w:cs="Times New Roman"/>
          <w:sz w:val="24"/>
          <w:szCs w:val="24"/>
        </w:rPr>
        <w:t xml:space="preserve">r., poz. </w:t>
      </w:r>
      <w:r w:rsidR="004814C9" w:rsidRPr="00C41323">
        <w:rPr>
          <w:rFonts w:ascii="Times New Roman" w:hAnsi="Times New Roman" w:cs="Times New Roman"/>
          <w:sz w:val="24"/>
          <w:szCs w:val="24"/>
        </w:rPr>
        <w:t>1333 ze zm.</w:t>
      </w:r>
      <w:r w:rsidRPr="00C4132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7529323" w14:textId="77777777" w:rsidR="0038340F" w:rsidRPr="00C41323" w:rsidRDefault="00A0541D">
      <w:pPr>
        <w:numPr>
          <w:ilvl w:val="1"/>
          <w:numId w:val="10"/>
        </w:numPr>
        <w:spacing w:after="25"/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r., Nr 130, poz. 1389), </w:t>
      </w:r>
    </w:p>
    <w:p w14:paraId="25E378AA" w14:textId="54A476AC" w:rsidR="0038340F" w:rsidRPr="00C41323" w:rsidRDefault="00A0541D">
      <w:pPr>
        <w:numPr>
          <w:ilvl w:val="1"/>
          <w:numId w:val="10"/>
        </w:numPr>
        <w:ind w:right="2" w:hanging="360"/>
        <w:rPr>
          <w:rFonts w:ascii="Times New Roman" w:hAnsi="Times New Roman" w:cs="Times New Roman"/>
          <w:sz w:val="24"/>
          <w:szCs w:val="24"/>
        </w:rPr>
      </w:pPr>
      <w:r w:rsidRPr="00C41323">
        <w:rPr>
          <w:rFonts w:ascii="Times New Roman" w:hAnsi="Times New Roman" w:cs="Times New Roman"/>
          <w:sz w:val="24"/>
          <w:szCs w:val="24"/>
        </w:rPr>
        <w:t xml:space="preserve">ustawą z dnia 15 grudnia 2000 r. </w:t>
      </w:r>
      <w:r w:rsidRPr="00C41323">
        <w:rPr>
          <w:rFonts w:ascii="Times New Roman" w:hAnsi="Times New Roman" w:cs="Times New Roman"/>
          <w:i/>
          <w:sz w:val="24"/>
          <w:szCs w:val="24"/>
        </w:rPr>
        <w:t>o samorządach zawodowych architektów oraz inżynierów budownictwa</w:t>
      </w:r>
      <w:r w:rsidRPr="00C41323">
        <w:rPr>
          <w:rFonts w:ascii="Times New Roman" w:hAnsi="Times New Roman" w:cs="Times New Roman"/>
          <w:sz w:val="24"/>
          <w:szCs w:val="24"/>
        </w:rPr>
        <w:t xml:space="preserve"> (t. j. Dz. U. z 201</w:t>
      </w:r>
      <w:r w:rsidR="004814C9" w:rsidRPr="00C41323">
        <w:rPr>
          <w:rFonts w:ascii="Times New Roman" w:hAnsi="Times New Roman" w:cs="Times New Roman"/>
          <w:sz w:val="24"/>
          <w:szCs w:val="24"/>
        </w:rPr>
        <w:t>9</w:t>
      </w:r>
      <w:r w:rsidRPr="00C41323">
        <w:rPr>
          <w:rFonts w:ascii="Times New Roman" w:hAnsi="Times New Roman" w:cs="Times New Roman"/>
          <w:sz w:val="24"/>
          <w:szCs w:val="24"/>
        </w:rPr>
        <w:t xml:space="preserve"> r., poz.</w:t>
      </w:r>
      <w:r w:rsidR="004814C9" w:rsidRPr="00C41323">
        <w:rPr>
          <w:rFonts w:ascii="Times New Roman" w:hAnsi="Times New Roman" w:cs="Times New Roman"/>
          <w:sz w:val="24"/>
          <w:szCs w:val="24"/>
        </w:rPr>
        <w:t>1117</w:t>
      </w:r>
      <w:r w:rsidRPr="00C4132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98C828" w14:textId="77777777" w:rsidR="00A0541D" w:rsidRPr="00C41323" w:rsidRDefault="00A0541D" w:rsidP="00A0541D">
      <w:pPr>
        <w:ind w:left="787" w:right="2" w:firstLine="0"/>
        <w:rPr>
          <w:rFonts w:ascii="Times New Roman" w:hAnsi="Times New Roman" w:cs="Times New Roman"/>
          <w:sz w:val="24"/>
          <w:szCs w:val="24"/>
        </w:rPr>
      </w:pPr>
    </w:p>
    <w:p w14:paraId="5A437B6C" w14:textId="77777777" w:rsidR="00A0541D" w:rsidRPr="00C41323" w:rsidRDefault="00A0541D" w:rsidP="00A0541D">
      <w:pPr>
        <w:ind w:left="787" w:right="2" w:firstLine="0"/>
        <w:rPr>
          <w:rFonts w:ascii="Times New Roman" w:hAnsi="Times New Roman" w:cs="Times New Roman"/>
          <w:sz w:val="24"/>
          <w:szCs w:val="24"/>
        </w:rPr>
      </w:pPr>
    </w:p>
    <w:p w14:paraId="69E2D6B8" w14:textId="2C37D5A4" w:rsidR="00A0541D" w:rsidRPr="00C41323" w:rsidRDefault="00A0541D" w:rsidP="00A0541D">
      <w:pPr>
        <w:ind w:left="787" w:right="2" w:hanging="787"/>
        <w:rPr>
          <w:rFonts w:ascii="Times New Roman" w:hAnsi="Times New Roman" w:cs="Times New Roman"/>
          <w:sz w:val="24"/>
          <w:szCs w:val="24"/>
        </w:rPr>
      </w:pPr>
    </w:p>
    <w:sectPr w:rsidR="00A0541D" w:rsidRPr="00C41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61" w:right="1415" w:bottom="142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A495" w14:textId="77777777" w:rsidR="00EE115C" w:rsidRDefault="00EE115C" w:rsidP="00A41A7A">
      <w:pPr>
        <w:spacing w:after="0" w:line="240" w:lineRule="auto"/>
      </w:pPr>
      <w:r>
        <w:separator/>
      </w:r>
    </w:p>
  </w:endnote>
  <w:endnote w:type="continuationSeparator" w:id="0">
    <w:p w14:paraId="4FB70654" w14:textId="77777777" w:rsidR="00EE115C" w:rsidRDefault="00EE115C" w:rsidP="00A4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AD4B" w14:textId="77777777" w:rsidR="005C5F22" w:rsidRDefault="005C5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22851"/>
      <w:docPartObj>
        <w:docPartGallery w:val="Page Numbers (Bottom of Page)"/>
        <w:docPartUnique/>
      </w:docPartObj>
    </w:sdtPr>
    <w:sdtEndPr/>
    <w:sdtContent>
      <w:p w14:paraId="61071401" w14:textId="30D593ED" w:rsidR="00A41A7A" w:rsidRDefault="00A41A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431782D" w14:textId="77777777" w:rsidR="00A41A7A" w:rsidRDefault="00A41A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2672" w14:textId="77777777" w:rsidR="005C5F22" w:rsidRDefault="005C5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C745" w14:textId="77777777" w:rsidR="00EE115C" w:rsidRDefault="00EE115C" w:rsidP="00A41A7A">
      <w:pPr>
        <w:spacing w:after="0" w:line="240" w:lineRule="auto"/>
      </w:pPr>
      <w:r>
        <w:separator/>
      </w:r>
    </w:p>
  </w:footnote>
  <w:footnote w:type="continuationSeparator" w:id="0">
    <w:p w14:paraId="3FF643CE" w14:textId="77777777" w:rsidR="00EE115C" w:rsidRDefault="00EE115C" w:rsidP="00A4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360C" w14:textId="77777777" w:rsidR="005C5F22" w:rsidRDefault="005C5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C4C5" w14:textId="0A5C1CEC" w:rsidR="005C5F22" w:rsidRDefault="005C5F22">
    <w:pPr>
      <w:pStyle w:val="Nagwek"/>
    </w:pPr>
    <w:r>
      <w:t>PNO/01/2023</w:t>
    </w:r>
    <w:r>
      <w:ptab w:relativeTo="margin" w:alignment="center" w:leader="none"/>
    </w:r>
    <w:r>
      <w:ptab w:relativeTo="margin" w:alignment="right" w:leader="none"/>
    </w:r>
    <w:r>
      <w:t xml:space="preserve">Załącznik nr </w:t>
    </w:r>
    <w:r w:rsidR="00685F51">
      <w:t>9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2E76" w14:textId="77777777" w:rsidR="005C5F22" w:rsidRDefault="005C5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8BE"/>
    <w:multiLevelType w:val="multilevel"/>
    <w:tmpl w:val="B5FAE90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7307A"/>
    <w:multiLevelType w:val="hybridMultilevel"/>
    <w:tmpl w:val="D2C2F1FE"/>
    <w:lvl w:ilvl="0" w:tplc="4CE0A0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CCAC46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C49A88">
      <w:start w:val="1"/>
      <w:numFmt w:val="bullet"/>
      <w:lvlText w:val="▪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880C4">
      <w:start w:val="1"/>
      <w:numFmt w:val="bullet"/>
      <w:lvlRestart w:val="0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4F38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CE27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64E40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6263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20B80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43637"/>
    <w:multiLevelType w:val="hybridMultilevel"/>
    <w:tmpl w:val="C1847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434"/>
    <w:multiLevelType w:val="hybridMultilevel"/>
    <w:tmpl w:val="6A56F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427E"/>
    <w:multiLevelType w:val="hybridMultilevel"/>
    <w:tmpl w:val="17E0615E"/>
    <w:lvl w:ilvl="0" w:tplc="C80645CE">
      <w:start w:val="1"/>
      <w:numFmt w:val="decimal"/>
      <w:lvlText w:val="%1.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62102">
      <w:start w:val="1"/>
      <w:numFmt w:val="lowerLetter"/>
      <w:lvlText w:val="%2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AD318">
      <w:start w:val="1"/>
      <w:numFmt w:val="lowerRoman"/>
      <w:lvlText w:val="%3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0C1E12">
      <w:start w:val="1"/>
      <w:numFmt w:val="decimal"/>
      <w:lvlText w:val="%4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F02F76">
      <w:start w:val="1"/>
      <w:numFmt w:val="lowerLetter"/>
      <w:lvlText w:val="%5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E800">
      <w:start w:val="1"/>
      <w:numFmt w:val="lowerRoman"/>
      <w:lvlText w:val="%6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288A4">
      <w:start w:val="1"/>
      <w:numFmt w:val="decimal"/>
      <w:lvlText w:val="%7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88727E">
      <w:start w:val="1"/>
      <w:numFmt w:val="lowerLetter"/>
      <w:lvlText w:val="%8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EFDE8">
      <w:start w:val="1"/>
      <w:numFmt w:val="lowerRoman"/>
      <w:lvlText w:val="%9"/>
      <w:lvlJc w:val="left"/>
      <w:pPr>
        <w:ind w:left="6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B441A"/>
    <w:multiLevelType w:val="hybridMultilevel"/>
    <w:tmpl w:val="A8DED386"/>
    <w:lvl w:ilvl="0" w:tplc="AF8044E0">
      <w:start w:val="1"/>
      <w:numFmt w:val="decimal"/>
      <w:lvlText w:val="%1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A4594">
      <w:start w:val="1"/>
      <w:numFmt w:val="decimal"/>
      <w:lvlText w:val="%2)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3198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26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27EF4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4A136A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AF862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65100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48F8C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3396C"/>
    <w:multiLevelType w:val="hybridMultilevel"/>
    <w:tmpl w:val="C1847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6EF"/>
    <w:multiLevelType w:val="hybridMultilevel"/>
    <w:tmpl w:val="4254E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076"/>
    <w:multiLevelType w:val="multilevel"/>
    <w:tmpl w:val="C3BA52A2"/>
    <w:lvl w:ilvl="0">
      <w:start w:val="2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5335CB"/>
    <w:multiLevelType w:val="hybridMultilevel"/>
    <w:tmpl w:val="FF36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32002"/>
    <w:multiLevelType w:val="hybridMultilevel"/>
    <w:tmpl w:val="1B22426C"/>
    <w:lvl w:ilvl="0" w:tplc="87A8BE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4729"/>
    <w:multiLevelType w:val="hybridMultilevel"/>
    <w:tmpl w:val="CD40A3C2"/>
    <w:lvl w:ilvl="0" w:tplc="AF8044E0">
      <w:start w:val="1"/>
      <w:numFmt w:val="decimal"/>
      <w:lvlText w:val="%1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A4594">
      <w:start w:val="1"/>
      <w:numFmt w:val="decimal"/>
      <w:lvlText w:val="%2)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3198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61B4E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27EF4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4A136A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AF862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65100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48F8C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3A22F4"/>
    <w:multiLevelType w:val="hybridMultilevel"/>
    <w:tmpl w:val="666E25A2"/>
    <w:lvl w:ilvl="0" w:tplc="AF8044E0">
      <w:start w:val="1"/>
      <w:numFmt w:val="decimal"/>
      <w:lvlText w:val="%1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A4594">
      <w:start w:val="1"/>
      <w:numFmt w:val="decimal"/>
      <w:lvlText w:val="%2)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3198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1">
      <w:start w:val="1"/>
      <w:numFmt w:val="decimal"/>
      <w:lvlText w:val="%4)"/>
      <w:lvlJc w:val="left"/>
      <w:pPr>
        <w:ind w:left="26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27EF4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4A136A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AF862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65100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48F8C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432874"/>
    <w:multiLevelType w:val="hybridMultilevel"/>
    <w:tmpl w:val="9D76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88801C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621"/>
    <w:multiLevelType w:val="hybridMultilevel"/>
    <w:tmpl w:val="AB521834"/>
    <w:lvl w:ilvl="0" w:tplc="FA401D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44D856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9A3588">
      <w:start w:val="1"/>
      <w:numFmt w:val="bullet"/>
      <w:lvlText w:val="▪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EB2D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C113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48596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A88F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22E5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2DE7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AA0126"/>
    <w:multiLevelType w:val="hybridMultilevel"/>
    <w:tmpl w:val="832CBB8C"/>
    <w:lvl w:ilvl="0" w:tplc="892842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027F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2E5DC">
      <w:start w:val="1"/>
      <w:numFmt w:val="upperLetter"/>
      <w:lvlRestart w:val="0"/>
      <w:lvlText w:val="%3.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0698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634B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50509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B61920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A4B63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A295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42F75"/>
    <w:multiLevelType w:val="hybridMultilevel"/>
    <w:tmpl w:val="1DFA76DC"/>
    <w:lvl w:ilvl="0" w:tplc="04150011">
      <w:start w:val="1"/>
      <w:numFmt w:val="decimal"/>
      <w:lvlText w:val="%1)"/>
      <w:lvlJc w:val="left"/>
      <w:pPr>
        <w:ind w:left="106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25BB8">
      <w:start w:val="1"/>
      <w:numFmt w:val="bullet"/>
      <w:lvlText w:val="-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4AF78">
      <w:start w:val="1"/>
      <w:numFmt w:val="bullet"/>
      <w:lvlText w:val="▪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C8239A">
      <w:start w:val="1"/>
      <w:numFmt w:val="bullet"/>
      <w:lvlText w:val="•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A5F9C">
      <w:start w:val="1"/>
      <w:numFmt w:val="bullet"/>
      <w:lvlText w:val="o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EDAB0">
      <w:start w:val="1"/>
      <w:numFmt w:val="bullet"/>
      <w:lvlText w:val="▪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E17F6">
      <w:start w:val="1"/>
      <w:numFmt w:val="bullet"/>
      <w:lvlText w:val="•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286F4">
      <w:start w:val="1"/>
      <w:numFmt w:val="bullet"/>
      <w:lvlText w:val="o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4966">
      <w:start w:val="1"/>
      <w:numFmt w:val="bullet"/>
      <w:lvlText w:val="▪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C174AC"/>
    <w:multiLevelType w:val="hybridMultilevel"/>
    <w:tmpl w:val="6A56F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911D9"/>
    <w:multiLevelType w:val="hybridMultilevel"/>
    <w:tmpl w:val="D68085AA"/>
    <w:lvl w:ilvl="0" w:tplc="4D54E4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A6AAC">
      <w:start w:val="1"/>
      <w:numFmt w:val="bullet"/>
      <w:lvlText w:val="o"/>
      <w:lvlJc w:val="left"/>
      <w:pPr>
        <w:ind w:left="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A12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83AF8">
      <w:start w:val="1"/>
      <w:numFmt w:val="bullet"/>
      <w:lvlText w:val="•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88CF7E">
      <w:start w:val="1"/>
      <w:numFmt w:val="bullet"/>
      <w:lvlText w:val="o"/>
      <w:lvlJc w:val="left"/>
      <w:pPr>
        <w:ind w:left="2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AAD6E">
      <w:start w:val="1"/>
      <w:numFmt w:val="bullet"/>
      <w:lvlText w:val="▪"/>
      <w:lvlJc w:val="left"/>
      <w:pPr>
        <w:ind w:left="3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04C332">
      <w:start w:val="1"/>
      <w:numFmt w:val="bullet"/>
      <w:lvlText w:val="•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8C70CA">
      <w:start w:val="1"/>
      <w:numFmt w:val="bullet"/>
      <w:lvlText w:val="o"/>
      <w:lvlJc w:val="left"/>
      <w:pPr>
        <w:ind w:left="4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C00B8">
      <w:start w:val="1"/>
      <w:numFmt w:val="bullet"/>
      <w:lvlText w:val="▪"/>
      <w:lvlJc w:val="left"/>
      <w:pPr>
        <w:ind w:left="5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A0671D"/>
    <w:multiLevelType w:val="hybridMultilevel"/>
    <w:tmpl w:val="3614F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A63E1"/>
    <w:multiLevelType w:val="hybridMultilevel"/>
    <w:tmpl w:val="92DA3B9A"/>
    <w:lvl w:ilvl="0" w:tplc="F5DE034A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A4C5E8">
      <w:start w:val="1"/>
      <w:numFmt w:val="decimal"/>
      <w:lvlText w:val="%2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484DA">
      <w:start w:val="1"/>
      <w:numFmt w:val="lowerRoman"/>
      <w:lvlText w:val="%3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C3E14">
      <w:start w:val="1"/>
      <w:numFmt w:val="decimal"/>
      <w:lvlText w:val="%4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E034">
      <w:start w:val="1"/>
      <w:numFmt w:val="lowerLetter"/>
      <w:lvlText w:val="%5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CC0980">
      <w:start w:val="1"/>
      <w:numFmt w:val="lowerRoman"/>
      <w:lvlText w:val="%6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3C0A1E">
      <w:start w:val="1"/>
      <w:numFmt w:val="decimal"/>
      <w:lvlText w:val="%7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89254">
      <w:start w:val="1"/>
      <w:numFmt w:val="lowerLetter"/>
      <w:lvlText w:val="%8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FABFE8">
      <w:start w:val="1"/>
      <w:numFmt w:val="lowerRoman"/>
      <w:lvlText w:val="%9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D5553F"/>
    <w:multiLevelType w:val="hybridMultilevel"/>
    <w:tmpl w:val="4DF2B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33F5C"/>
    <w:multiLevelType w:val="hybridMultilevel"/>
    <w:tmpl w:val="EC5AF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4288C"/>
    <w:multiLevelType w:val="hybridMultilevel"/>
    <w:tmpl w:val="7A0C8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71BB6"/>
    <w:multiLevelType w:val="hybridMultilevel"/>
    <w:tmpl w:val="8F90309A"/>
    <w:lvl w:ilvl="0" w:tplc="910AB104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4AF78">
      <w:start w:val="1"/>
      <w:numFmt w:val="bullet"/>
      <w:lvlText w:val="▪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C8239A">
      <w:start w:val="1"/>
      <w:numFmt w:val="bullet"/>
      <w:lvlText w:val="•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A5F9C">
      <w:start w:val="1"/>
      <w:numFmt w:val="bullet"/>
      <w:lvlText w:val="o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EDAB0">
      <w:start w:val="1"/>
      <w:numFmt w:val="bullet"/>
      <w:lvlText w:val="▪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E17F6">
      <w:start w:val="1"/>
      <w:numFmt w:val="bullet"/>
      <w:lvlText w:val="•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286F4">
      <w:start w:val="1"/>
      <w:numFmt w:val="bullet"/>
      <w:lvlText w:val="o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4966">
      <w:start w:val="1"/>
      <w:numFmt w:val="bullet"/>
      <w:lvlText w:val="▪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1"/>
  </w:num>
  <w:num w:numId="5">
    <w:abstractNumId w:val="8"/>
  </w:num>
  <w:num w:numId="6">
    <w:abstractNumId w:val="18"/>
  </w:num>
  <w:num w:numId="7">
    <w:abstractNumId w:val="0"/>
  </w:num>
  <w:num w:numId="8">
    <w:abstractNumId w:val="14"/>
  </w:num>
  <w:num w:numId="9">
    <w:abstractNumId w:val="1"/>
  </w:num>
  <w:num w:numId="10">
    <w:abstractNumId w:val="20"/>
  </w:num>
  <w:num w:numId="11">
    <w:abstractNumId w:val="9"/>
  </w:num>
  <w:num w:numId="12">
    <w:abstractNumId w:val="2"/>
  </w:num>
  <w:num w:numId="13">
    <w:abstractNumId w:val="17"/>
  </w:num>
  <w:num w:numId="14">
    <w:abstractNumId w:val="6"/>
  </w:num>
  <w:num w:numId="15">
    <w:abstractNumId w:val="3"/>
  </w:num>
  <w:num w:numId="16">
    <w:abstractNumId w:val="7"/>
  </w:num>
  <w:num w:numId="17">
    <w:abstractNumId w:val="23"/>
  </w:num>
  <w:num w:numId="18">
    <w:abstractNumId w:val="13"/>
  </w:num>
  <w:num w:numId="19">
    <w:abstractNumId w:val="22"/>
  </w:num>
  <w:num w:numId="20">
    <w:abstractNumId w:val="5"/>
  </w:num>
  <w:num w:numId="21">
    <w:abstractNumId w:val="10"/>
  </w:num>
  <w:num w:numId="22">
    <w:abstractNumId w:val="24"/>
  </w:num>
  <w:num w:numId="23">
    <w:abstractNumId w:val="12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0F"/>
    <w:rsid w:val="00065C38"/>
    <w:rsid w:val="000662F1"/>
    <w:rsid w:val="000C243A"/>
    <w:rsid w:val="000E4F08"/>
    <w:rsid w:val="001147A2"/>
    <w:rsid w:val="001443C7"/>
    <w:rsid w:val="00154F9F"/>
    <w:rsid w:val="00177569"/>
    <w:rsid w:val="00184965"/>
    <w:rsid w:val="001A0220"/>
    <w:rsid w:val="002015CF"/>
    <w:rsid w:val="00211E1E"/>
    <w:rsid w:val="00214353"/>
    <w:rsid w:val="0021762C"/>
    <w:rsid w:val="0023703A"/>
    <w:rsid w:val="00252A65"/>
    <w:rsid w:val="00271DB3"/>
    <w:rsid w:val="00283509"/>
    <w:rsid w:val="0028777A"/>
    <w:rsid w:val="002B1D7D"/>
    <w:rsid w:val="002B5E55"/>
    <w:rsid w:val="002C3DDB"/>
    <w:rsid w:val="002C603E"/>
    <w:rsid w:val="002E072B"/>
    <w:rsid w:val="002E3F2F"/>
    <w:rsid w:val="00354249"/>
    <w:rsid w:val="0038340F"/>
    <w:rsid w:val="003972D8"/>
    <w:rsid w:val="003A3DBB"/>
    <w:rsid w:val="003E667E"/>
    <w:rsid w:val="00401EE6"/>
    <w:rsid w:val="00405D5F"/>
    <w:rsid w:val="0040709D"/>
    <w:rsid w:val="00407474"/>
    <w:rsid w:val="004814C9"/>
    <w:rsid w:val="004C5156"/>
    <w:rsid w:val="004C5B88"/>
    <w:rsid w:val="00512894"/>
    <w:rsid w:val="005256EC"/>
    <w:rsid w:val="005451E6"/>
    <w:rsid w:val="00546F3C"/>
    <w:rsid w:val="0058569A"/>
    <w:rsid w:val="005A033D"/>
    <w:rsid w:val="005A4D71"/>
    <w:rsid w:val="005C009B"/>
    <w:rsid w:val="005C5F22"/>
    <w:rsid w:val="005D0BA6"/>
    <w:rsid w:val="005D18BF"/>
    <w:rsid w:val="0063474C"/>
    <w:rsid w:val="00636D8A"/>
    <w:rsid w:val="00646844"/>
    <w:rsid w:val="00685F51"/>
    <w:rsid w:val="006C4E84"/>
    <w:rsid w:val="006F29E8"/>
    <w:rsid w:val="0073292A"/>
    <w:rsid w:val="00786545"/>
    <w:rsid w:val="007D2CED"/>
    <w:rsid w:val="007E7140"/>
    <w:rsid w:val="008110B8"/>
    <w:rsid w:val="008138B8"/>
    <w:rsid w:val="008614FC"/>
    <w:rsid w:val="008A2AEC"/>
    <w:rsid w:val="008A616A"/>
    <w:rsid w:val="008B2E0A"/>
    <w:rsid w:val="008C0CC0"/>
    <w:rsid w:val="008E3438"/>
    <w:rsid w:val="008F0651"/>
    <w:rsid w:val="008F2A13"/>
    <w:rsid w:val="00927530"/>
    <w:rsid w:val="00944090"/>
    <w:rsid w:val="00996827"/>
    <w:rsid w:val="009B7E08"/>
    <w:rsid w:val="009C2D74"/>
    <w:rsid w:val="009E6639"/>
    <w:rsid w:val="009F2934"/>
    <w:rsid w:val="00A0541D"/>
    <w:rsid w:val="00A15B16"/>
    <w:rsid w:val="00A3528B"/>
    <w:rsid w:val="00A41A7A"/>
    <w:rsid w:val="00A5343D"/>
    <w:rsid w:val="00A62494"/>
    <w:rsid w:val="00A850AA"/>
    <w:rsid w:val="00B07091"/>
    <w:rsid w:val="00B079F3"/>
    <w:rsid w:val="00B30973"/>
    <w:rsid w:val="00B44D65"/>
    <w:rsid w:val="00B72122"/>
    <w:rsid w:val="00B80CAD"/>
    <w:rsid w:val="00BC4957"/>
    <w:rsid w:val="00BC4E8E"/>
    <w:rsid w:val="00BD08E3"/>
    <w:rsid w:val="00BD37D5"/>
    <w:rsid w:val="00C021E3"/>
    <w:rsid w:val="00C4006E"/>
    <w:rsid w:val="00C40948"/>
    <w:rsid w:val="00C41323"/>
    <w:rsid w:val="00C73C95"/>
    <w:rsid w:val="00CA33CD"/>
    <w:rsid w:val="00CC4D8E"/>
    <w:rsid w:val="00CD7107"/>
    <w:rsid w:val="00D05801"/>
    <w:rsid w:val="00D11A5B"/>
    <w:rsid w:val="00D125FD"/>
    <w:rsid w:val="00D31960"/>
    <w:rsid w:val="00DA2B25"/>
    <w:rsid w:val="00DB1B4E"/>
    <w:rsid w:val="00DB4C69"/>
    <w:rsid w:val="00DC5883"/>
    <w:rsid w:val="00DF3E5B"/>
    <w:rsid w:val="00E933D9"/>
    <w:rsid w:val="00EB2219"/>
    <w:rsid w:val="00EE115C"/>
    <w:rsid w:val="00F33CA6"/>
    <w:rsid w:val="00F57B98"/>
    <w:rsid w:val="00F92F7D"/>
    <w:rsid w:val="00FD03FF"/>
    <w:rsid w:val="00FD20D8"/>
    <w:rsid w:val="00FE00F9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358C4C"/>
  <w15:docId w15:val="{A01F4717-10F3-45F9-90FF-6D6B2C48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0B8"/>
    <w:pPr>
      <w:spacing w:after="3" w:line="253" w:lineRule="auto"/>
      <w:ind w:left="329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34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D8A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53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53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530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27530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927530"/>
  </w:style>
  <w:style w:type="paragraph" w:styleId="Nagwek">
    <w:name w:val="header"/>
    <w:basedOn w:val="Normalny"/>
    <w:link w:val="NagwekZnak"/>
    <w:uiPriority w:val="99"/>
    <w:unhideWhenUsed/>
    <w:rsid w:val="00A4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A7A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4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A7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B0BF-A5FA-4A35-9701-D8DB013E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decker</cp:lastModifiedBy>
  <cp:revision>54</cp:revision>
  <cp:lastPrinted>2023-07-04T05:28:00Z</cp:lastPrinted>
  <dcterms:created xsi:type="dcterms:W3CDTF">2020-10-12T09:06:00Z</dcterms:created>
  <dcterms:modified xsi:type="dcterms:W3CDTF">2023-07-06T06:09:00Z</dcterms:modified>
</cp:coreProperties>
</file>