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BB096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BB096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proofErr w:type="spellStart"/>
      <w:r w:rsidRPr="002F2FE5">
        <w:rPr>
          <w:rFonts w:asciiTheme="minorHAnsi" w:hAnsiTheme="minorHAnsi" w:cstheme="minorHAnsi"/>
          <w:sz w:val="24"/>
          <w:szCs w:val="24"/>
        </w:rPr>
        <w:t>pn</w:t>
      </w:r>
      <w:proofErr w:type="spellEnd"/>
      <w:r w:rsidRPr="002F2FE5">
        <w:rPr>
          <w:rFonts w:asciiTheme="minorHAnsi" w:hAnsiTheme="minorHAnsi" w:cstheme="minorHAnsi"/>
          <w:sz w:val="24"/>
          <w:szCs w:val="24"/>
        </w:rPr>
        <w:t>:</w:t>
      </w:r>
    </w:p>
    <w:p w:rsidR="0085590F" w:rsidRDefault="0085590F" w:rsidP="002B681D">
      <w:pPr>
        <w:keepNext/>
        <w:keepLines/>
        <w:spacing w:after="240" w:line="276" w:lineRule="auto"/>
        <w:jc w:val="center"/>
        <w:rPr>
          <w:rFonts w:asciiTheme="minorHAnsi" w:hAnsiTheme="minorHAnsi" w:cstheme="minorHAnsi"/>
          <w:b/>
          <w:sz w:val="28"/>
          <w:szCs w:val="28"/>
        </w:rPr>
      </w:pPr>
      <w:bookmarkStart w:id="0" w:name="OLE_LINK1"/>
      <w:r w:rsidRPr="0085590F">
        <w:rPr>
          <w:rFonts w:asciiTheme="minorHAnsi" w:hAnsiTheme="minorHAnsi" w:cstheme="minorHAnsi"/>
          <w:b/>
          <w:sz w:val="28"/>
          <w:szCs w:val="28"/>
        </w:rPr>
        <w:t>Rozbudowa bazy edukacyjnej w Rudzie Bugaj i Bełdowie na terenie gminy Aleksandrów Łódzki</w:t>
      </w:r>
    </w:p>
    <w:bookmarkEnd w:id="0"/>
    <w:p w:rsidR="0056409B" w:rsidRPr="002F2FE5" w:rsidRDefault="001C4C48" w:rsidP="002B681D">
      <w:pPr>
        <w:keepNext/>
        <w:keepLines/>
        <w:spacing w:after="240" w:line="276" w:lineRule="auto"/>
        <w:jc w:val="center"/>
        <w:rPr>
          <w:rFonts w:asciiTheme="minorHAnsi" w:hAnsiTheme="minorHAnsi" w:cstheme="minorHAnsi"/>
          <w:sz w:val="24"/>
          <w:szCs w:val="24"/>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w:t>
      </w:r>
      <w:r>
        <w:rPr>
          <w:rFonts w:asciiTheme="minorHAnsi" w:hAnsiTheme="minorHAnsi" w:cstheme="minorHAnsi"/>
          <w:sz w:val="24"/>
          <w:szCs w:val="24"/>
        </w:rPr>
        <w:t>82</w:t>
      </w:r>
      <w:r w:rsidR="00EE270A" w:rsidRPr="002F2FE5">
        <w:rPr>
          <w:rFonts w:asciiTheme="minorHAnsi" w:hAnsiTheme="minorHAnsi" w:cstheme="minorHAnsi"/>
          <w:sz w:val="24"/>
          <w:szCs w:val="24"/>
        </w:rPr>
        <w:t>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0372B8">
        <w:rPr>
          <w:rFonts w:asciiTheme="minorHAnsi" w:hAnsiTheme="minorHAnsi" w:cstheme="minorHAnsi"/>
          <w:b/>
          <w:sz w:val="24"/>
          <w:szCs w:val="24"/>
        </w:rPr>
        <w:t>.24.</w:t>
      </w:r>
      <w:r w:rsidR="006C2756" w:rsidRPr="002F2FE5">
        <w:rPr>
          <w:rFonts w:asciiTheme="minorHAnsi" w:hAnsiTheme="minorHAnsi" w:cstheme="minorHAnsi"/>
          <w:b/>
          <w:sz w:val="24"/>
          <w:szCs w:val="24"/>
        </w:rPr>
        <w:t>202</w:t>
      </w:r>
      <w:r w:rsidR="001C4C48">
        <w:rPr>
          <w:rFonts w:asciiTheme="minorHAnsi" w:hAnsiTheme="minorHAnsi" w:cstheme="minorHAnsi"/>
          <w:b/>
          <w:sz w:val="24"/>
          <w:szCs w:val="24"/>
        </w:rPr>
        <w:t>2</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56409B" w:rsidRPr="002F2FE5"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F2FE5"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BA64C3" w:rsidRPr="002F2FE5" w:rsidRDefault="00BA64C3" w:rsidP="002B681D">
      <w:pPr>
        <w:pStyle w:val="Tekstpodstawowy2"/>
        <w:keepNext/>
        <w:keepLines/>
        <w:spacing w:line="276" w:lineRule="auto"/>
        <w:ind w:left="2836" w:firstLine="709"/>
        <w:jc w:val="center"/>
        <w:rPr>
          <w:rFonts w:asciiTheme="minorHAnsi" w:hAnsiTheme="minorHAnsi" w:cstheme="minorHAnsi"/>
          <w:szCs w:val="24"/>
          <w:lang w:val="pl-PL"/>
        </w:rPr>
      </w:pPr>
    </w:p>
    <w:p w:rsidR="006F4C30" w:rsidRDefault="006C2756" w:rsidP="006277AD">
      <w:pPr>
        <w:keepNext/>
        <w:keepLines/>
        <w:spacing w:before="720" w:after="0" w:line="276" w:lineRule="auto"/>
        <w:ind w:left="2124" w:firstLine="708"/>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A5753D">
        <w:rPr>
          <w:rFonts w:asciiTheme="minorHAnsi" w:hAnsiTheme="minorHAnsi" w:cstheme="minorHAnsi"/>
          <w:b/>
          <w:color w:val="000000"/>
          <w:sz w:val="24"/>
          <w:szCs w:val="24"/>
        </w:rPr>
        <w:t>0</w:t>
      </w:r>
      <w:r w:rsidR="008C2E72">
        <w:rPr>
          <w:rFonts w:asciiTheme="minorHAnsi" w:hAnsiTheme="minorHAnsi" w:cstheme="minorHAnsi"/>
          <w:b/>
          <w:color w:val="000000"/>
          <w:sz w:val="24"/>
          <w:szCs w:val="24"/>
        </w:rPr>
        <w:t>8</w:t>
      </w:r>
      <w:r w:rsidR="000403FF" w:rsidRPr="002F2FE5">
        <w:rPr>
          <w:rFonts w:asciiTheme="minorHAnsi" w:hAnsiTheme="minorHAnsi" w:cstheme="minorHAnsi"/>
          <w:b/>
          <w:color w:val="000000"/>
          <w:sz w:val="24"/>
          <w:szCs w:val="24"/>
        </w:rPr>
        <w:t>.</w:t>
      </w:r>
      <w:r w:rsidR="00154234">
        <w:rPr>
          <w:rFonts w:asciiTheme="minorHAnsi" w:hAnsiTheme="minorHAnsi" w:cstheme="minorHAnsi"/>
          <w:b/>
          <w:color w:val="000000"/>
          <w:sz w:val="24"/>
          <w:szCs w:val="24"/>
        </w:rPr>
        <w:t>11.</w:t>
      </w:r>
      <w:r w:rsidR="0056409B" w:rsidRPr="002F2FE5">
        <w:rPr>
          <w:rFonts w:asciiTheme="minorHAnsi" w:hAnsiTheme="minorHAnsi" w:cstheme="minorHAnsi"/>
          <w:b/>
          <w:color w:val="000000"/>
          <w:sz w:val="24"/>
          <w:szCs w:val="24"/>
        </w:rPr>
        <w:t>202</w:t>
      </w:r>
      <w:r w:rsidR="001C4C48">
        <w:rPr>
          <w:rFonts w:asciiTheme="minorHAnsi" w:hAnsiTheme="minorHAnsi" w:cstheme="minorHAnsi"/>
          <w:b/>
          <w:color w:val="000000"/>
          <w:sz w:val="24"/>
          <w:szCs w:val="24"/>
        </w:rPr>
        <w:t>2</w:t>
      </w:r>
      <w:r w:rsidR="0056409B" w:rsidRPr="002F2FE5">
        <w:rPr>
          <w:rFonts w:asciiTheme="minorHAnsi" w:hAnsiTheme="minorHAnsi" w:cstheme="minorHAnsi"/>
          <w:b/>
          <w:color w:val="000000"/>
          <w:sz w:val="24"/>
          <w:szCs w:val="24"/>
        </w:rPr>
        <w:t xml:space="preserve"> r.</w:t>
      </w:r>
    </w:p>
    <w:p w:rsidR="00BB0967" w:rsidRDefault="00BB0967" w:rsidP="006277AD">
      <w:pPr>
        <w:keepNext/>
        <w:keepLines/>
        <w:spacing w:before="720" w:after="0" w:line="276" w:lineRule="auto"/>
        <w:ind w:left="2124" w:firstLine="708"/>
        <w:rPr>
          <w:rFonts w:asciiTheme="minorHAnsi" w:hAnsiTheme="minorHAnsi" w:cstheme="minorHAnsi"/>
          <w:b/>
          <w:color w:val="000000"/>
          <w:sz w:val="24"/>
          <w:szCs w:val="24"/>
        </w:rPr>
      </w:pPr>
    </w:p>
    <w:p w:rsidR="00BB0967" w:rsidRPr="002F2FE5" w:rsidRDefault="00BB0967" w:rsidP="006277AD">
      <w:pPr>
        <w:keepNext/>
        <w:keepLines/>
        <w:spacing w:before="720" w:after="0" w:line="276" w:lineRule="auto"/>
        <w:ind w:left="2124" w:firstLine="708"/>
        <w:rPr>
          <w:rFonts w:asciiTheme="minorHAnsi" w:hAnsiTheme="minorHAnsi" w:cstheme="minorHAnsi"/>
          <w:b/>
          <w:color w:val="000000"/>
          <w:sz w:val="24"/>
          <w:szCs w:val="24"/>
        </w:rPr>
      </w:pP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1" w:name="_Toc61256820"/>
      <w:r w:rsidRPr="002F2FE5">
        <w:rPr>
          <w:rFonts w:asciiTheme="minorHAnsi" w:hAnsiTheme="minorHAnsi" w:cstheme="minorHAnsi"/>
          <w:sz w:val="24"/>
          <w:szCs w:val="24"/>
        </w:rPr>
        <w:t>Informacje ogólne</w:t>
      </w:r>
      <w:bookmarkEnd w:id="1"/>
    </w:p>
    <w:p w:rsidR="0056409B" w:rsidRPr="002F2FE5" w:rsidRDefault="0056409B" w:rsidP="0063334C">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63334C">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63334C">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63334C">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63334C">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BB0967" w:rsidP="0063334C">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63334C">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proofErr w:type="spellStart"/>
      <w:r w:rsidRPr="002F2FE5">
        <w:rPr>
          <w:rFonts w:asciiTheme="minorHAnsi" w:hAnsiTheme="minorHAnsi" w:cstheme="minorHAnsi"/>
          <w:b w:val="0"/>
          <w:sz w:val="24"/>
          <w:szCs w:val="24"/>
        </w:rPr>
        <w:t>Pzp</w:t>
      </w:r>
      <w:proofErr w:type="spellEnd"/>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w:t>
      </w:r>
      <w:proofErr w:type="spellStart"/>
      <w:r w:rsidRPr="002F2FE5">
        <w:rPr>
          <w:rFonts w:asciiTheme="minorHAnsi" w:hAnsiTheme="minorHAnsi" w:cstheme="minorHAnsi"/>
          <w:b w:val="0"/>
          <w:bCs/>
          <w:sz w:val="24"/>
          <w:szCs w:val="24"/>
        </w:rPr>
        <w:t>t.j</w:t>
      </w:r>
      <w:proofErr w:type="spellEnd"/>
      <w:r w:rsidRPr="002F2FE5">
        <w:rPr>
          <w:rFonts w:asciiTheme="minorHAnsi" w:hAnsiTheme="minorHAnsi" w:cstheme="minorHAnsi"/>
          <w:b w:val="0"/>
          <w:bCs/>
          <w:sz w:val="24"/>
          <w:szCs w:val="24"/>
        </w:rPr>
        <w:t>.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FA678E">
        <w:rPr>
          <w:rFonts w:asciiTheme="minorHAnsi" w:hAnsiTheme="minorHAnsi" w:cstheme="minorHAnsi"/>
          <w:b w:val="0"/>
          <w:bCs/>
          <w:sz w:val="24"/>
          <w:szCs w:val="24"/>
          <w:lang w:val="pl-PL"/>
        </w:rPr>
        <w:t>2</w:t>
      </w:r>
      <w:r w:rsidRPr="002F2FE5">
        <w:rPr>
          <w:rFonts w:asciiTheme="minorHAnsi" w:hAnsiTheme="minorHAnsi" w:cstheme="minorHAnsi"/>
          <w:b w:val="0"/>
          <w:bCs/>
          <w:sz w:val="24"/>
          <w:szCs w:val="24"/>
        </w:rPr>
        <w:t xml:space="preserve"> r. poz. </w:t>
      </w:r>
      <w:r w:rsidR="00FA678E">
        <w:rPr>
          <w:rFonts w:asciiTheme="minorHAnsi" w:hAnsiTheme="minorHAnsi" w:cstheme="minorHAnsi"/>
          <w:b w:val="0"/>
          <w:bCs/>
          <w:sz w:val="24"/>
          <w:szCs w:val="24"/>
          <w:lang w:val="pl-PL"/>
        </w:rPr>
        <w:t>1710</w:t>
      </w:r>
      <w:r w:rsidR="00154234">
        <w:rPr>
          <w:rFonts w:asciiTheme="minorHAnsi" w:hAnsiTheme="minorHAnsi" w:cstheme="minorHAnsi"/>
          <w:b w:val="0"/>
          <w:bCs/>
          <w:sz w:val="24"/>
          <w:szCs w:val="24"/>
          <w:lang w:val="pl-PL"/>
        </w:rPr>
        <w:t xml:space="preserve"> z p.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56409B" w:rsidRPr="002F2FE5" w:rsidRDefault="0056409B" w:rsidP="0063334C">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2" w:name="_Toc61256821"/>
      <w:r w:rsidRPr="002F2FE5">
        <w:rPr>
          <w:rFonts w:asciiTheme="minorHAnsi" w:hAnsiTheme="minorHAnsi" w:cstheme="minorHAnsi"/>
          <w:sz w:val="24"/>
          <w:szCs w:val="24"/>
        </w:rPr>
        <w:t>Opis przedmiotu zamówienia</w:t>
      </w:r>
      <w:bookmarkEnd w:id="2"/>
    </w:p>
    <w:p w:rsidR="002F30A2" w:rsidRDefault="002F30A2" w:rsidP="00CA7C48">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t>
      </w:r>
      <w:r w:rsidR="00FA678E">
        <w:rPr>
          <w:rFonts w:asciiTheme="minorHAnsi" w:hAnsiTheme="minorHAnsi" w:cstheme="minorHAnsi"/>
          <w:sz w:val="24"/>
          <w:szCs w:val="24"/>
        </w:rPr>
        <w:t>r</w:t>
      </w:r>
      <w:r w:rsidR="00FA678E" w:rsidRPr="00FA678E">
        <w:rPr>
          <w:rFonts w:asciiTheme="minorHAnsi" w:hAnsiTheme="minorHAnsi" w:cstheme="minorHAnsi"/>
          <w:sz w:val="24"/>
          <w:szCs w:val="24"/>
        </w:rPr>
        <w:t>ozbudowa bazy edukacyjnej w Rudzie Bugaj i Bełdowie na terenie gminy Aleksandrów Łódzki</w:t>
      </w:r>
      <w:r w:rsidRPr="002F2FE5">
        <w:rPr>
          <w:rFonts w:asciiTheme="minorHAnsi" w:hAnsiTheme="minorHAnsi" w:cstheme="minorHAnsi"/>
          <w:sz w:val="24"/>
          <w:szCs w:val="24"/>
        </w:rPr>
        <w:t>.</w:t>
      </w:r>
    </w:p>
    <w:p w:rsidR="00FA678E" w:rsidRPr="00FA678E" w:rsidRDefault="00FA678E" w:rsidP="00CA7C48">
      <w:pPr>
        <w:keepNext/>
        <w:keepLines/>
        <w:numPr>
          <w:ilvl w:val="0"/>
          <w:numId w:val="35"/>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Pr="00FA678E">
        <w:rPr>
          <w:rFonts w:asciiTheme="minorHAnsi" w:hAnsiTheme="minorHAnsi" w:cstheme="minorHAnsi"/>
          <w:sz w:val="24"/>
          <w:szCs w:val="24"/>
        </w:rPr>
        <w:t>:</w:t>
      </w:r>
    </w:p>
    <w:p w:rsidR="00FA678E" w:rsidRPr="00FA678E" w:rsidRDefault="00FA678E" w:rsidP="00FA678E">
      <w:pPr>
        <w:keepNext/>
        <w:keepLines/>
        <w:spacing w:after="0" w:line="276" w:lineRule="auto"/>
        <w:ind w:left="360"/>
        <w:jc w:val="both"/>
        <w:rPr>
          <w:rFonts w:asciiTheme="minorHAnsi" w:hAnsiTheme="minorHAnsi" w:cstheme="minorHAnsi"/>
          <w:sz w:val="24"/>
          <w:szCs w:val="24"/>
        </w:rPr>
      </w:pPr>
      <w:r w:rsidRPr="00FA678E">
        <w:rPr>
          <w:rFonts w:asciiTheme="minorHAnsi" w:hAnsiTheme="minorHAnsi" w:cstheme="minorHAnsi"/>
          <w:sz w:val="24"/>
          <w:szCs w:val="24"/>
        </w:rPr>
        <w:lastRenderedPageBreak/>
        <w:t>1) rozbudowę budynku Szkoły Podstawowej w Rudzie Bugaj polegającej na wykonaniu budowy trójkondygnacyjnego budynku połączonego z istniejącym budynkiem szkoły łącznikiem o łącznej powierzchni zabudowy 533,78m2 i powierzchni użytkowej  wynoszącej 1340,16 m2, wyposażonego w windę wraz z instalacjami wewnętrznymi:  elektryczną  i niskoprądową, wodno-kanalizacyjną, centralnego ogrzewania, ciepłej wody użytkowej i wentylacji mechanicznej oraz zewnętrznymi instalacjami: wodociągową, ciepłowniczą, elektryczna i kanalizacji sanitarnej; umowa obejmuje również rozbudowę ciągów pieszo-jezdnych;</w:t>
      </w:r>
    </w:p>
    <w:p w:rsidR="001C4C48" w:rsidRPr="002F2FE5" w:rsidRDefault="00FA678E" w:rsidP="00B11A3D">
      <w:pPr>
        <w:keepNext/>
        <w:keepLines/>
        <w:spacing w:after="0" w:line="276" w:lineRule="auto"/>
        <w:ind w:left="360"/>
        <w:jc w:val="both"/>
        <w:rPr>
          <w:rFonts w:asciiTheme="minorHAnsi" w:hAnsiTheme="minorHAnsi" w:cstheme="minorHAnsi"/>
          <w:sz w:val="24"/>
          <w:szCs w:val="24"/>
        </w:rPr>
      </w:pPr>
      <w:r w:rsidRPr="00FA678E">
        <w:rPr>
          <w:rFonts w:asciiTheme="minorHAnsi" w:hAnsiTheme="minorHAnsi" w:cstheme="minorHAnsi"/>
          <w:sz w:val="24"/>
          <w:szCs w:val="24"/>
        </w:rPr>
        <w:t xml:space="preserve">2) </w:t>
      </w:r>
      <w:r w:rsidR="00E553EB" w:rsidRPr="00DB22C5">
        <w:rPr>
          <w:rFonts w:cs="Calibri"/>
        </w:rPr>
        <w:t>zaprojektowanie i  rozbudowę Szkoły Podstawowej w Bełdowie</w:t>
      </w:r>
      <w:r w:rsidRPr="00FA678E">
        <w:rPr>
          <w:rFonts w:asciiTheme="minorHAnsi" w:hAnsiTheme="minorHAnsi" w:cstheme="minorHAnsi"/>
          <w:sz w:val="24"/>
          <w:szCs w:val="24"/>
        </w:rPr>
        <w:t xml:space="preserve"> o charakterystyce budynku energooszczędnego na działce nr </w:t>
      </w:r>
      <w:proofErr w:type="spellStart"/>
      <w:r w:rsidRPr="00FA678E">
        <w:rPr>
          <w:rFonts w:asciiTheme="minorHAnsi" w:hAnsiTheme="minorHAnsi" w:cstheme="minorHAnsi"/>
          <w:sz w:val="24"/>
          <w:szCs w:val="24"/>
        </w:rPr>
        <w:t>ewid</w:t>
      </w:r>
      <w:proofErr w:type="spellEnd"/>
      <w:r w:rsidRPr="00FA678E">
        <w:rPr>
          <w:rFonts w:asciiTheme="minorHAnsi" w:hAnsiTheme="minorHAnsi" w:cstheme="minorHAnsi"/>
          <w:sz w:val="24"/>
          <w:szCs w:val="24"/>
        </w:rPr>
        <w:t>. 245 w obrębie</w:t>
      </w:r>
      <w:r w:rsidR="00B11A3D">
        <w:rPr>
          <w:rFonts w:asciiTheme="minorHAnsi" w:hAnsiTheme="minorHAnsi" w:cstheme="minorHAnsi"/>
          <w:sz w:val="24"/>
          <w:szCs w:val="24"/>
        </w:rPr>
        <w:t xml:space="preserve"> Bełdów.</w:t>
      </w:r>
    </w:p>
    <w:p w:rsidR="002F2FE5" w:rsidRPr="00B11A3D" w:rsidRDefault="00480DB1" w:rsidP="00CA7C48">
      <w:pPr>
        <w:keepNext/>
        <w:keepLines/>
        <w:numPr>
          <w:ilvl w:val="0"/>
          <w:numId w:val="35"/>
        </w:numPr>
        <w:spacing w:after="0" w:line="276" w:lineRule="auto"/>
        <w:jc w:val="both"/>
        <w:rPr>
          <w:rFonts w:asciiTheme="minorHAnsi" w:eastAsia="Times New Roman" w:hAnsiTheme="minorHAnsi" w:cstheme="minorHAnsi"/>
          <w:sz w:val="24"/>
          <w:szCs w:val="24"/>
          <w:lang w:eastAsia="pl-PL"/>
        </w:rPr>
      </w:pPr>
      <w:r w:rsidRPr="00B11A3D">
        <w:rPr>
          <w:rFonts w:asciiTheme="minorHAnsi" w:eastAsia="Times New Roman" w:hAnsiTheme="minorHAnsi" w:cstheme="minorHAnsi"/>
          <w:sz w:val="24"/>
          <w:szCs w:val="24"/>
          <w:lang w:eastAsia="pl-PL"/>
        </w:rPr>
        <w:t>Zakres robót obejmuje w szczególności:</w:t>
      </w:r>
    </w:p>
    <w:p w:rsidR="00FD2310" w:rsidRPr="00B11A3D" w:rsidRDefault="00FD2310" w:rsidP="00CA7C48">
      <w:pPr>
        <w:pStyle w:val="Akapitzlist"/>
        <w:keepNext/>
        <w:keepLines/>
        <w:numPr>
          <w:ilvl w:val="1"/>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w ramach rozbudowy budynku Szkoły Podstawowej w Rudzie Bugaj budowę następujących pomieszczeń:</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pomieszczenia przedszkola wraz z zapleczem,</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pomieszczeń pracowni szkolnych komputerowych, </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świetlicy wraz z zapleczem,</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6 </w:t>
      </w:r>
      <w:proofErr w:type="spellStart"/>
      <w:r w:rsidRPr="00B11A3D">
        <w:rPr>
          <w:rFonts w:asciiTheme="minorHAnsi" w:eastAsia="MS Mincho" w:hAnsiTheme="minorHAnsi" w:cstheme="minorHAnsi"/>
          <w:lang w:eastAsia="pl-PL"/>
        </w:rPr>
        <w:t>sal</w:t>
      </w:r>
      <w:proofErr w:type="spellEnd"/>
      <w:r w:rsidRPr="00B11A3D">
        <w:rPr>
          <w:rFonts w:asciiTheme="minorHAnsi" w:eastAsia="MS Mincho" w:hAnsiTheme="minorHAnsi" w:cstheme="minorHAnsi"/>
          <w:lang w:eastAsia="pl-PL"/>
        </w:rPr>
        <w:t xml:space="preserve"> lekcyjnych z zapleczami,</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gabinetu pedagoga,  psychologa,  terapii,  terapii sensorycznej i ruchowej,</w:t>
      </w:r>
      <w:r w:rsidR="00B11A3D">
        <w:rPr>
          <w:rFonts w:asciiTheme="minorHAnsi" w:eastAsia="MS Mincho" w:hAnsiTheme="minorHAnsi" w:cstheme="minorHAnsi"/>
          <w:lang w:val="pl-PL" w:eastAsia="pl-PL"/>
        </w:rPr>
        <w:t xml:space="preserve"> </w:t>
      </w:r>
      <w:r w:rsidRPr="00B11A3D">
        <w:rPr>
          <w:rFonts w:asciiTheme="minorHAnsi" w:eastAsia="MS Mincho" w:hAnsiTheme="minorHAnsi" w:cstheme="minorHAnsi"/>
          <w:lang w:eastAsia="pl-PL"/>
        </w:rPr>
        <w:t xml:space="preserve">pomieszczenia nauki indywidualnej, </w:t>
      </w:r>
    </w:p>
    <w:p w:rsidR="00B11A3D"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pokoju nauczycielskiego wraz z pomieszczeniem socjalnym, </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szatni,</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 pomieszczeń gospodarczych i pomieszczenia technicznego,</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sanitariatów i komunikacji,</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windy,</w:t>
      </w:r>
    </w:p>
    <w:p w:rsidR="00FD2310" w:rsidRPr="00B11A3D"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zakup wyposażenia </w:t>
      </w:r>
      <w:proofErr w:type="spellStart"/>
      <w:r w:rsidRPr="00B11A3D">
        <w:rPr>
          <w:rFonts w:asciiTheme="minorHAnsi" w:eastAsia="MS Mincho" w:hAnsiTheme="minorHAnsi" w:cstheme="minorHAnsi"/>
          <w:lang w:eastAsia="pl-PL"/>
        </w:rPr>
        <w:t>sal</w:t>
      </w:r>
      <w:proofErr w:type="spellEnd"/>
      <w:r w:rsidRPr="00B11A3D">
        <w:rPr>
          <w:rFonts w:asciiTheme="minorHAnsi" w:eastAsia="MS Mincho" w:hAnsiTheme="minorHAnsi" w:cstheme="minorHAnsi"/>
          <w:lang w:eastAsia="pl-PL"/>
        </w:rPr>
        <w:t xml:space="preserve"> lekcyjnych: w ławki, krzesła, szafy, pomoce dydaktyczno-naukowe, tablice interaktywne (e-tablice); </w:t>
      </w:r>
    </w:p>
    <w:p w:rsidR="00FD2310" w:rsidRPr="00B11A3D" w:rsidRDefault="00FD2310" w:rsidP="00CA7C48">
      <w:pPr>
        <w:pStyle w:val="Akapitzlist"/>
        <w:keepNext/>
        <w:keepLines/>
        <w:numPr>
          <w:ilvl w:val="1"/>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w ramach zaprojektowania i  rozbudowy Szkoły Podstawowej w Bełdowie:</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opracowanie niezbędnej dokumentacji projektowej architektonicznej, konstrukcyjnej, przyłączy, sieci zewnętrznych i instalacji wewnętrznych oraz usunięcia kolizji;</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uzgodnienie dokumentacji projektowej u odpowiednich rzeczoznawców;</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uzgodnienie i uzyskanie akceptacji Zamawiającego m.in. w zakresie rozwiązań technicznych, materiałowych, funkcjonalno-użytkowych, kolorystyki  itp. dla całości inwestycji;</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uzyskanie zgody na wycinkę zieleni kolidującej z Inwestycją;</w:t>
      </w:r>
      <w:r w:rsidR="00E15761" w:rsidRPr="00E15761">
        <w:rPr>
          <w:rFonts w:asciiTheme="minorHAnsi" w:hAnsiTheme="minorHAnsi" w:cstheme="minorHAnsi"/>
        </w:rPr>
        <w:t xml:space="preserve"> </w:t>
      </w:r>
      <w:r w:rsidR="00E15761" w:rsidRPr="00CA7C48">
        <w:rPr>
          <w:rFonts w:asciiTheme="minorHAnsi" w:hAnsiTheme="minorHAnsi" w:cstheme="minorHAnsi"/>
        </w:rPr>
        <w:t xml:space="preserve">wycinka może mieć miejsce, gdy nie będzie możliwości </w:t>
      </w:r>
      <w:r w:rsidR="00E15761">
        <w:rPr>
          <w:rFonts w:asciiTheme="minorHAnsi" w:hAnsiTheme="minorHAnsi" w:cstheme="minorHAnsi"/>
        </w:rPr>
        <w:t>zachowania obecnego drzewostanu</w:t>
      </w:r>
      <w:r w:rsidR="00E15761">
        <w:rPr>
          <w:rFonts w:asciiTheme="minorHAnsi" w:hAnsiTheme="minorHAnsi" w:cstheme="minorHAnsi"/>
          <w:lang w:val="pl-PL"/>
        </w:rPr>
        <w:t>;</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uzyskanie w imieniu inwestora pozwolenia na budowę;</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wykonanie zagospodarowania terenu z uwzględnieniem planowanej inwestycji;</w:t>
      </w:r>
    </w:p>
    <w:p w:rsidR="00FD2310" w:rsidRPr="00B11A3D"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wybudowanie obiektu ze szczególnym uwzględnieniem:</w:t>
      </w:r>
    </w:p>
    <w:p w:rsidR="00FD2310" w:rsidRPr="00FD2310" w:rsidRDefault="00FD2310" w:rsidP="00B11A3D">
      <w:pPr>
        <w:keepNext/>
        <w:keepLines/>
        <w:spacing w:after="0" w:line="276" w:lineRule="auto"/>
        <w:ind w:left="1527" w:firstLine="479"/>
        <w:rPr>
          <w:rFonts w:asciiTheme="minorHAnsi" w:eastAsia="MS Mincho" w:hAnsiTheme="minorHAnsi" w:cstheme="minorHAnsi"/>
          <w:sz w:val="24"/>
          <w:szCs w:val="24"/>
          <w:lang w:eastAsia="pl-PL"/>
        </w:rPr>
      </w:pPr>
      <w:r w:rsidRPr="00FD2310">
        <w:rPr>
          <w:rFonts w:asciiTheme="minorHAnsi" w:eastAsia="MS Mincho" w:hAnsiTheme="minorHAnsi" w:cstheme="minorHAnsi"/>
          <w:sz w:val="24"/>
          <w:szCs w:val="24"/>
          <w:lang w:eastAsia="pl-PL"/>
        </w:rPr>
        <w:t>- wysokiej izolacyjności przegród budowlanych (stropów, ścian, dachu),</w:t>
      </w:r>
    </w:p>
    <w:p w:rsidR="00FD2310" w:rsidRPr="00FD2310" w:rsidRDefault="00FD2310" w:rsidP="00B11A3D">
      <w:pPr>
        <w:keepNext/>
        <w:keepLines/>
        <w:spacing w:after="0" w:line="276" w:lineRule="auto"/>
        <w:ind w:left="1657" w:firstLine="349"/>
        <w:rPr>
          <w:rFonts w:asciiTheme="minorHAnsi" w:eastAsia="MS Mincho" w:hAnsiTheme="minorHAnsi" w:cstheme="minorHAnsi"/>
          <w:sz w:val="24"/>
          <w:szCs w:val="24"/>
          <w:lang w:eastAsia="pl-PL"/>
        </w:rPr>
      </w:pPr>
      <w:r w:rsidRPr="00FD2310">
        <w:rPr>
          <w:rFonts w:asciiTheme="minorHAnsi" w:eastAsia="MS Mincho" w:hAnsiTheme="minorHAnsi" w:cstheme="minorHAnsi"/>
          <w:sz w:val="24"/>
          <w:szCs w:val="24"/>
          <w:lang w:eastAsia="pl-PL"/>
        </w:rPr>
        <w:t>- wysokiej izolacyjności zastosowanej stolarki okiennej i drzwiowej,</w:t>
      </w:r>
    </w:p>
    <w:p w:rsidR="00FD2310" w:rsidRPr="00FD2310" w:rsidRDefault="00FD2310" w:rsidP="00B11A3D">
      <w:pPr>
        <w:keepNext/>
        <w:keepLines/>
        <w:spacing w:after="0" w:line="276" w:lineRule="auto"/>
        <w:ind w:left="1657" w:firstLine="349"/>
        <w:rPr>
          <w:rFonts w:asciiTheme="minorHAnsi" w:eastAsia="MS Mincho" w:hAnsiTheme="minorHAnsi" w:cstheme="minorHAnsi"/>
          <w:sz w:val="24"/>
          <w:szCs w:val="24"/>
          <w:lang w:eastAsia="pl-PL"/>
        </w:rPr>
      </w:pPr>
      <w:r w:rsidRPr="00FD2310">
        <w:rPr>
          <w:rFonts w:asciiTheme="minorHAnsi" w:eastAsia="MS Mincho" w:hAnsiTheme="minorHAnsi" w:cstheme="minorHAnsi"/>
          <w:sz w:val="24"/>
          <w:szCs w:val="24"/>
          <w:lang w:eastAsia="pl-PL"/>
        </w:rPr>
        <w:t>- brakiem w konstrukcji budynku mostków cieplnych,</w:t>
      </w:r>
    </w:p>
    <w:p w:rsidR="00B11A3D" w:rsidRPr="00FD2310" w:rsidRDefault="00FD2310" w:rsidP="00B11A3D">
      <w:pPr>
        <w:keepNext/>
        <w:keepLines/>
        <w:spacing w:after="0" w:line="276" w:lineRule="auto"/>
        <w:ind w:left="2006"/>
        <w:rPr>
          <w:rFonts w:asciiTheme="minorHAnsi" w:eastAsia="MS Mincho" w:hAnsiTheme="minorHAnsi" w:cstheme="minorHAnsi"/>
          <w:sz w:val="24"/>
          <w:szCs w:val="24"/>
          <w:lang w:eastAsia="pl-PL"/>
        </w:rPr>
      </w:pPr>
      <w:r w:rsidRPr="00FD2310">
        <w:rPr>
          <w:rFonts w:asciiTheme="minorHAnsi" w:eastAsia="MS Mincho" w:hAnsiTheme="minorHAnsi" w:cstheme="minorHAnsi"/>
          <w:sz w:val="24"/>
          <w:szCs w:val="24"/>
          <w:lang w:eastAsia="pl-PL"/>
        </w:rPr>
        <w:lastRenderedPageBreak/>
        <w:t>- zastosowania energooszczędnych i innowacyjnych rozwiązań instalacji sanitarnych i elektrycznych,</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wykonanie zdjęć termogramów dla miejsc w których mogą wystąpić mostki termiczne (nadproża okienne i drzwiowe, wieńce, łączenie ściany kolankowej z dachem itp.);</w:t>
      </w:r>
    </w:p>
    <w:p w:rsidR="00FD2310" w:rsidRDefault="00FD2310" w:rsidP="00CA7C48">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dostarczenie i zamontowanie elementów wyposażenia </w:t>
      </w:r>
      <w:r w:rsidR="007A3F07">
        <w:rPr>
          <w:rFonts w:asciiTheme="minorHAnsi" w:eastAsia="MS Mincho" w:hAnsiTheme="minorHAnsi" w:cstheme="minorHAnsi"/>
          <w:lang w:val="pl-PL" w:eastAsia="pl-PL"/>
        </w:rPr>
        <w:t>szczegółowo określonego w dokumentacji projektowej</w:t>
      </w:r>
      <w:r w:rsidRPr="00B11A3D">
        <w:rPr>
          <w:rFonts w:asciiTheme="minorHAnsi" w:eastAsia="MS Mincho" w:hAnsiTheme="minorHAnsi" w:cstheme="minorHAnsi"/>
          <w:lang w:eastAsia="pl-PL"/>
        </w:rPr>
        <w:t>;</w:t>
      </w:r>
    </w:p>
    <w:p w:rsidR="00FD2310" w:rsidRDefault="00FD2310" w:rsidP="00201E87">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 opracowanie scenariusza pożarowego budynku; </w:t>
      </w:r>
    </w:p>
    <w:p w:rsidR="00FD2310" w:rsidRDefault="00FD2310" w:rsidP="00201E87">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 xml:space="preserve">  przeprowadzenie wszelkich odbiorów niezbędnych do uzyskania pozwolenia na użytkowanie obiektu;</w:t>
      </w:r>
    </w:p>
    <w:p w:rsidR="00FD2310" w:rsidRPr="00B11A3D" w:rsidRDefault="00FD2310" w:rsidP="00201E87">
      <w:pPr>
        <w:pStyle w:val="Akapitzlist"/>
        <w:keepNext/>
        <w:keepLines/>
        <w:numPr>
          <w:ilvl w:val="2"/>
          <w:numId w:val="44"/>
        </w:numPr>
        <w:spacing w:line="276" w:lineRule="auto"/>
        <w:rPr>
          <w:rFonts w:asciiTheme="minorHAnsi" w:eastAsia="MS Mincho" w:hAnsiTheme="minorHAnsi" w:cstheme="minorHAnsi"/>
          <w:lang w:eastAsia="pl-PL"/>
        </w:rPr>
      </w:pPr>
      <w:r w:rsidRPr="00B11A3D">
        <w:rPr>
          <w:rFonts w:asciiTheme="minorHAnsi" w:eastAsia="MS Mincho" w:hAnsiTheme="minorHAnsi" w:cstheme="minorHAnsi"/>
          <w:lang w:eastAsia="pl-PL"/>
        </w:rPr>
        <w:t>przekazanie obiektu wraz z bezwarunkowym pozwoleniem na użytkowanie;</w:t>
      </w:r>
    </w:p>
    <w:p w:rsidR="0005545C" w:rsidRPr="0005545C" w:rsidRDefault="0005545C" w:rsidP="00201E87">
      <w:pPr>
        <w:pStyle w:val="Akapitzlist"/>
        <w:keepNext/>
        <w:keepLines/>
        <w:numPr>
          <w:ilvl w:val="0"/>
          <w:numId w:val="35"/>
        </w:numPr>
        <w:spacing w:line="276" w:lineRule="auto"/>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sidR="002F36E6">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Strategicznych NR Edycja 2/2021/4199/</w:t>
      </w:r>
      <w:proofErr w:type="spellStart"/>
      <w:r w:rsidRPr="0005545C">
        <w:rPr>
          <w:rFonts w:asciiTheme="minorHAnsi" w:eastAsia="Calibri" w:hAnsiTheme="minorHAnsi" w:cstheme="minorHAnsi"/>
          <w:bCs/>
          <w:lang w:val="pl-PL" w:eastAsia="en-US"/>
        </w:rPr>
        <w:t>PolskiLad</w:t>
      </w:r>
      <w:proofErr w:type="spellEnd"/>
      <w:r w:rsidRPr="0005545C">
        <w:rPr>
          <w:rFonts w:asciiTheme="minorHAnsi" w:eastAsia="Calibri" w:hAnsiTheme="minorHAnsi" w:cstheme="minorHAnsi"/>
          <w:bCs/>
          <w:lang w:val="pl-PL" w:eastAsia="en-US"/>
        </w:rPr>
        <w:t>.</w:t>
      </w:r>
    </w:p>
    <w:p w:rsidR="00F302C7" w:rsidRPr="00904ABF" w:rsidRDefault="00B94A6D" w:rsidP="00201E87">
      <w:pPr>
        <w:keepNext/>
        <w:keepLines/>
        <w:numPr>
          <w:ilvl w:val="0"/>
          <w:numId w:val="35"/>
        </w:numPr>
        <w:spacing w:after="0" w:line="276" w:lineRule="auto"/>
        <w:rPr>
          <w:rFonts w:asciiTheme="minorHAnsi" w:hAnsiTheme="minorHAnsi" w:cstheme="minorHAnsi"/>
          <w:bCs/>
          <w:sz w:val="24"/>
          <w:szCs w:val="24"/>
        </w:rPr>
      </w:pPr>
      <w:r w:rsidRPr="00904ABF">
        <w:rPr>
          <w:rFonts w:asciiTheme="minorHAnsi" w:hAnsiTheme="minorHAnsi" w:cstheme="minorHAnsi"/>
          <w:bCs/>
          <w:sz w:val="24"/>
          <w:szCs w:val="24"/>
        </w:rPr>
        <w:t>Szczegółowy zakres rzeczowy oraz sposób realizacji przedmiotu zamówienia określają: niniejsza Specyfikacja warunków zamówienia</w:t>
      </w:r>
      <w:r w:rsidR="00904ABF" w:rsidRPr="00904ABF">
        <w:rPr>
          <w:rFonts w:asciiTheme="minorHAnsi" w:hAnsiTheme="minorHAnsi" w:cstheme="minorHAnsi"/>
          <w:bCs/>
          <w:sz w:val="24"/>
          <w:szCs w:val="24"/>
        </w:rPr>
        <w:t xml:space="preserve"> wraz z załącznikami</w:t>
      </w:r>
      <w:r w:rsidRPr="00904ABF">
        <w:rPr>
          <w:rFonts w:asciiTheme="minorHAnsi" w:hAnsiTheme="minorHAnsi" w:cstheme="minorHAnsi"/>
          <w:bCs/>
          <w:sz w:val="24"/>
          <w:szCs w:val="24"/>
        </w:rPr>
        <w:t xml:space="preserve"> oraz </w:t>
      </w:r>
      <w:r w:rsidR="008706AC">
        <w:rPr>
          <w:rFonts w:asciiTheme="minorHAnsi" w:hAnsiTheme="minorHAnsi" w:cstheme="minorHAnsi"/>
          <w:bCs/>
          <w:sz w:val="24"/>
          <w:szCs w:val="24"/>
        </w:rPr>
        <w:t>dokumentacja projektowa,  p</w:t>
      </w:r>
      <w:r w:rsidRPr="00904ABF">
        <w:rPr>
          <w:rFonts w:asciiTheme="minorHAnsi" w:hAnsiTheme="minorHAnsi" w:cstheme="minorHAnsi"/>
          <w:bCs/>
          <w:sz w:val="24"/>
          <w:szCs w:val="24"/>
        </w:rPr>
        <w:t xml:space="preserve">rogram funkcjonalno-użytkowy </w:t>
      </w:r>
      <w:r w:rsidR="008706AC">
        <w:rPr>
          <w:rFonts w:asciiTheme="minorHAnsi" w:hAnsiTheme="minorHAnsi" w:cstheme="minorHAnsi"/>
          <w:bCs/>
          <w:sz w:val="24"/>
          <w:szCs w:val="24"/>
        </w:rPr>
        <w:t>stanowiące</w:t>
      </w:r>
      <w:r w:rsidRPr="00904ABF">
        <w:rPr>
          <w:rFonts w:asciiTheme="minorHAnsi" w:hAnsiTheme="minorHAnsi" w:cstheme="minorHAnsi"/>
          <w:bCs/>
          <w:sz w:val="24"/>
          <w:szCs w:val="24"/>
        </w:rPr>
        <w:t xml:space="preserve"> Załącznik nr 6 do SWZ.</w:t>
      </w:r>
    </w:p>
    <w:p w:rsidR="00BF6BA0" w:rsidRPr="002F2FE5" w:rsidRDefault="00BF6BA0" w:rsidP="00201E87">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009E5270" w:rsidRPr="006133EF">
        <w:rPr>
          <w:rFonts w:cs="Calibri"/>
        </w:rPr>
        <w:t>t.j</w:t>
      </w:r>
      <w:proofErr w:type="spellEnd"/>
      <w:r w:rsidR="009E5270" w:rsidRPr="006133EF">
        <w:rPr>
          <w:rFonts w:cs="Calibri"/>
        </w:rPr>
        <w:t>. Dz. U. z 2022 r. poz. 1510</w:t>
      </w:r>
      <w:r w:rsidRPr="002F2FE5">
        <w:rPr>
          <w:rFonts w:asciiTheme="minorHAnsi" w:eastAsia="Times New Roman" w:hAnsiTheme="minorHAnsi" w:cstheme="minorHAnsi"/>
          <w:sz w:val="24"/>
          <w:szCs w:val="24"/>
          <w:lang w:eastAsia="pl-PL"/>
        </w:rPr>
        <w:t xml:space="preserve">), </w:t>
      </w:r>
      <w:r w:rsidRPr="002F2FE5">
        <w:rPr>
          <w:rFonts w:asciiTheme="minorHAnsi" w:eastAsia="MS Mincho" w:hAnsiTheme="minorHAnsi" w:cstheme="minorHAnsi"/>
          <w:sz w:val="24"/>
          <w:szCs w:val="24"/>
        </w:rPr>
        <w:t>osób wykonujących czynności w zakresie realizacji przedm</w:t>
      </w:r>
      <w:r w:rsidR="002D169D" w:rsidRPr="002F2FE5">
        <w:rPr>
          <w:rFonts w:asciiTheme="minorHAnsi" w:eastAsia="MS Mincho" w:hAnsiTheme="minorHAnsi" w:cstheme="minorHAnsi"/>
          <w:sz w:val="24"/>
          <w:szCs w:val="24"/>
        </w:rPr>
        <w:t>iotu zamówienia wskazane w pkt 2</w:t>
      </w:r>
      <w:r w:rsidR="00D23C25">
        <w:rPr>
          <w:rFonts w:asciiTheme="minorHAnsi" w:eastAsia="MS Mincho" w:hAnsiTheme="minorHAnsi" w:cstheme="minorHAnsi"/>
          <w:sz w:val="24"/>
          <w:szCs w:val="24"/>
        </w:rPr>
        <w:t xml:space="preserve"> i 3</w:t>
      </w:r>
      <w:r w:rsidRPr="002F2FE5">
        <w:rPr>
          <w:rFonts w:asciiTheme="minorHAnsi" w:eastAsia="MS Mincho" w:hAnsiTheme="minorHAnsi" w:cstheme="minorHAnsi"/>
          <w:sz w:val="24"/>
          <w:szCs w:val="24"/>
        </w:rPr>
        <w:t>.</w:t>
      </w:r>
      <w:r w:rsidRPr="002F2FE5">
        <w:rPr>
          <w:rFonts w:asciiTheme="minorHAnsi" w:hAnsiTheme="minorHAnsi" w:cstheme="minorHAnsi"/>
          <w:sz w:val="24"/>
          <w:szCs w:val="24"/>
        </w:rPr>
        <w:t xml:space="preserve"> </w:t>
      </w:r>
      <w:r w:rsidRPr="002F2FE5">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01E87" w:rsidRDefault="002B681D" w:rsidP="00201E87">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7F0F06" w:rsidRPr="002F2FE5">
        <w:rPr>
          <w:rFonts w:asciiTheme="minorHAnsi" w:hAnsiTheme="minorHAnsi" w:cstheme="minorHAnsi"/>
          <w:sz w:val="24"/>
          <w:szCs w:val="24"/>
        </w:rPr>
        <w:t xml:space="preserve">w pkt </w:t>
      </w:r>
      <w:r w:rsidR="00201E87">
        <w:rPr>
          <w:rFonts w:asciiTheme="minorHAnsi" w:hAnsiTheme="minorHAnsi" w:cstheme="minorHAnsi"/>
          <w:sz w:val="24"/>
          <w:szCs w:val="24"/>
        </w:rPr>
        <w:t>6</w:t>
      </w:r>
      <w:r w:rsidRPr="002F2FE5">
        <w:rPr>
          <w:rFonts w:asciiTheme="minorHAnsi" w:hAnsiTheme="minorHAnsi" w:cstheme="minorHAnsi"/>
          <w:sz w:val="24"/>
          <w:szCs w:val="24"/>
        </w:rPr>
        <w:t xml:space="preserve">. Ponadto Wykonawca zobowiązuje się, iż </w:t>
      </w:r>
      <w:r w:rsidRPr="002F2FE5">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201E87" w:rsidRDefault="0042753E" w:rsidP="00201E87">
      <w:pPr>
        <w:keepNext/>
        <w:keepLines/>
        <w:numPr>
          <w:ilvl w:val="0"/>
          <w:numId w:val="35"/>
        </w:numPr>
        <w:spacing w:after="0" w:line="276" w:lineRule="auto"/>
        <w:ind w:left="357" w:hanging="357"/>
        <w:rPr>
          <w:rFonts w:asciiTheme="minorHAnsi" w:hAnsiTheme="minorHAnsi" w:cstheme="minorHAnsi"/>
          <w:sz w:val="24"/>
          <w:szCs w:val="24"/>
        </w:rPr>
      </w:pPr>
      <w:r w:rsidRPr="00201E87">
        <w:rPr>
          <w:rFonts w:asciiTheme="minorHAnsi" w:hAnsiTheme="minorHAnsi" w:cstheme="minorHAnsi"/>
          <w:sz w:val="24"/>
          <w:szCs w:val="24"/>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201E87">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F2FE5">
        <w:rPr>
          <w:rFonts w:asciiTheme="minorHAnsi" w:hAnsiTheme="minorHAnsi" w:cstheme="minorHAnsi"/>
          <w:sz w:val="24"/>
          <w:szCs w:val="24"/>
        </w:rPr>
        <w:t>Pzp</w:t>
      </w:r>
      <w:proofErr w:type="spellEnd"/>
      <w:r w:rsidR="00D31F65" w:rsidRPr="002F2FE5">
        <w:rPr>
          <w:rFonts w:asciiTheme="minorHAnsi" w:hAnsiTheme="minorHAnsi" w:cstheme="minorHAnsi"/>
          <w:sz w:val="24"/>
          <w:szCs w:val="24"/>
        </w:rPr>
        <w:t>, Zamawiający dopuszcza rozwiązania równoważne opisywanym.</w:t>
      </w:r>
    </w:p>
    <w:p w:rsidR="00845523" w:rsidRPr="00845523" w:rsidRDefault="0056409B" w:rsidP="00201E87">
      <w:pPr>
        <w:pStyle w:val="Akapitzlist"/>
        <w:keepNext/>
        <w:keepLines/>
        <w:numPr>
          <w:ilvl w:val="0"/>
          <w:numId w:val="35"/>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F4059C" w:rsidRPr="001B1A43" w:rsidRDefault="00F4059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71221000-3 – Usługi architektoniczne w zakresie obiektów budowlanych</w:t>
      </w:r>
    </w:p>
    <w:p w:rsidR="00F4059C" w:rsidRPr="001B1A43" w:rsidRDefault="00F4059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71320000-7 – Usługi inżynieryjne w zakresie projektowania</w:t>
      </w:r>
    </w:p>
    <w:p w:rsidR="00F4059C" w:rsidRPr="001B1A43" w:rsidRDefault="00F4059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45000000-7 – Roboty budowlane</w:t>
      </w:r>
    </w:p>
    <w:p w:rsidR="00F4059C" w:rsidRPr="001B1A43" w:rsidRDefault="00F4059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45100000-8 – Przygotowanie terenu</w:t>
      </w:r>
      <w:r w:rsidR="00B443EC" w:rsidRPr="001B1A43">
        <w:rPr>
          <w:rFonts w:asciiTheme="minorHAnsi" w:hAnsiTheme="minorHAnsi" w:cstheme="minorHAnsi"/>
          <w:b/>
          <w:sz w:val="24"/>
          <w:szCs w:val="24"/>
        </w:rPr>
        <w:t xml:space="preserve"> pod budowę</w:t>
      </w:r>
    </w:p>
    <w:p w:rsidR="00B443EC" w:rsidRPr="001B1A43" w:rsidRDefault="00B443E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45110000-1 – Roboty w zakresie burzenia i rozbiórki obiektów budowlanych, roboty ziemne</w:t>
      </w:r>
    </w:p>
    <w:p w:rsidR="00F4059C" w:rsidRPr="001B1A43" w:rsidRDefault="00F4059C" w:rsidP="00201E87">
      <w:pPr>
        <w:keepNext/>
        <w:keepLines/>
        <w:spacing w:line="276" w:lineRule="auto"/>
        <w:ind w:left="357"/>
        <w:jc w:val="both"/>
        <w:rPr>
          <w:rFonts w:asciiTheme="minorHAnsi" w:hAnsiTheme="minorHAnsi" w:cstheme="minorHAnsi"/>
          <w:b/>
          <w:sz w:val="24"/>
          <w:szCs w:val="24"/>
        </w:rPr>
      </w:pPr>
      <w:r w:rsidRPr="001B1A43">
        <w:rPr>
          <w:rFonts w:asciiTheme="minorHAnsi" w:hAnsiTheme="minorHAnsi" w:cstheme="minorHAnsi"/>
          <w:b/>
          <w:sz w:val="24"/>
          <w:szCs w:val="24"/>
        </w:rPr>
        <w:t>45200000-9 – Roboty budowlane w zakresie wznoszenia kompletnych obiektów budowlanych  lub ich części oraz roboty w zakresie inżynierii lądowej i wodnej</w:t>
      </w:r>
    </w:p>
    <w:p w:rsidR="00F4059C" w:rsidRPr="001B1A43" w:rsidRDefault="00F4059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45210000-2 – Roboty budowlane w zakresie budynków</w:t>
      </w:r>
    </w:p>
    <w:p w:rsidR="00F4059C" w:rsidRPr="001B1A43" w:rsidRDefault="00F4059C" w:rsidP="00201E87">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45111250-5 – Badanie gruntu</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lastRenderedPageBreak/>
        <w:t>45112210-0 – Usuwanie wierzchniej warstwy gleby</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45113000-2 – Roboty na placu budowy</w:t>
      </w:r>
    </w:p>
    <w:p w:rsidR="00903025" w:rsidRPr="001B1A43" w:rsidRDefault="00903025" w:rsidP="00903025">
      <w:pPr>
        <w:keepNext/>
        <w:keepLines/>
        <w:spacing w:line="276" w:lineRule="auto"/>
        <w:ind w:left="357"/>
        <w:jc w:val="both"/>
        <w:rPr>
          <w:rFonts w:asciiTheme="minorHAnsi" w:hAnsiTheme="minorHAnsi" w:cstheme="minorHAnsi"/>
          <w:b/>
          <w:sz w:val="24"/>
          <w:szCs w:val="24"/>
        </w:rPr>
      </w:pPr>
      <w:r w:rsidRPr="001B1A43">
        <w:rPr>
          <w:rFonts w:asciiTheme="minorHAnsi" w:hAnsiTheme="minorHAnsi" w:cstheme="minorHAnsi"/>
          <w:b/>
          <w:sz w:val="24"/>
          <w:szCs w:val="24"/>
        </w:rPr>
        <w:t>45260000-7-  Roboty w zakresie wykonywania pokryć i konstrukcji dachowych i inne podobne roboty specjalistyczne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45261100-5 – Wykonanie konstrukcji dachowych</w:t>
      </w:r>
    </w:p>
    <w:p w:rsidR="00903025" w:rsidRPr="001B1A43" w:rsidRDefault="00903025"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45261210-9 – Wykonanie pokryć dachowych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45261211-6 – Kładzenie płytek dachowych</w:t>
      </w:r>
    </w:p>
    <w:p w:rsidR="00903025" w:rsidRPr="001B1A43" w:rsidRDefault="00903025"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45261320-3 – Kładzenie rynien</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45261410-1 – Izolowanie dachu</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45261420-4 – Uszczelnianie dachu</w:t>
      </w:r>
    </w:p>
    <w:p w:rsidR="00903025" w:rsidRPr="001B1A43" w:rsidRDefault="00903025"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45262000-1 – Specjalne roboty budowlane, inne niż dachowe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45262100-2 – Roboty przy wznoszeniu rusztowań</w:t>
      </w:r>
    </w:p>
    <w:p w:rsidR="00903025" w:rsidRPr="001B1A43" w:rsidRDefault="00903025"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45262300-4 – Betonowanie</w:t>
      </w:r>
    </w:p>
    <w:p w:rsidR="00903025" w:rsidRPr="001B1A43" w:rsidRDefault="00903025"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45262311-4 – Betonowanie konstrukcji</w:t>
      </w:r>
    </w:p>
    <w:p w:rsidR="00903025" w:rsidRPr="001B1A43" w:rsidRDefault="00903025"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45262400-5 – Wznoszenie konstrukcji ze stali konstrukcyjnej</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45262522-6 – Roboty murarskie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45300000-0 – Roboty instalacyjne w budynkach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45311100-1 – Roboty w zakresie okablowania elektrycznego</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45311200-2 – Roboty w zakresie instalacji elektrycznych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45310000-3 – Roboty instalacyjne elektryczne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45315600-4 – Instalacje niskiego napięcia</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45316110-9 – Instalowanie urządzeń oświetlenia drogowego</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45321000-3 – Izolacja cieplna</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45323000-7 – Roboty w zakresie izolacji dźwiękoszczelnych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45324000-4 – Roboty w zakresie okładziny tynkowej</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45331221-1 – Instalowanie urządzeń klimatyzacji częściowej powietrza</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44622100-7 – Urządzenia do odzyskiwania ciepła</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45311000-0 – Roboty w zakresie okablowania oraz instalacji elektrycznych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lastRenderedPageBreak/>
        <w:t xml:space="preserve">45312000-7 – Instalowanie systemów alarmowych i anten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45314000-1 – Instalowanie urządzeń telekomunikacyjnych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45315000-8– Instalowanie urządzeń elektrycznego ogrzewania i innego sprzętu elektrycznego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 w budynkach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45316000-5 – Instalowanie systemów oświetleniowych i sygnalizacyjnych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45317000-2 – Inne instalacje elektryczne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45320000-6 – Roboty izolacyjne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45321000-3 – Izolacja cieplna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45324000-4 – Roboty w zakresie okładziny tynkowej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45330000-9 – Roboty instalacyjne wodno-kanalizacyjne i sanitarne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45331000-6 – Instalowanie urządzeń grzewczych, wentylacyjnych i klimatyzacyjnych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45332000-3 – Roboty instalacyjne wodne i kanalizacyjne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45332200-5 – Roboty instalacyjne hydrauliczne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45332300-6 – Roboty instalacyjne kanalizacyjne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45332400-7 – Roboty instalacyjne w zakresie urządzeń sanitarnych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45340000-2 – Instalowanie ogrodzeń, płotów i sprzętu ochronnego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45343000-3 – Roboty instalacyjne przeciwpożarowe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45400000-1 – Roboty wykończeniowe w zakresie obiektów budowlanych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45410000-4 – Tynkowanie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45420000-7 – Roboty w zakresie zakładania stolarki budowlanej oraz roboty ciesielskie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45421000-4 – Roboty w zakresie stolarki budowlanej </w:t>
      </w:r>
    </w:p>
    <w:p w:rsidR="001B1A43" w:rsidRPr="001B1A43" w:rsidRDefault="001B1A43"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45421100-5 – Instalowanie drzwi i okien oraz podobnych elementów</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45421111-6 – Instalowanie framug drzwiowych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45421112-2 – Instalowanie ram okiennych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45421131-1 – Instalowanie drzwi</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45421132-8 – Instalowanie okien</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45421146-9 – Instalowanie sufitów podwieszanych</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45421145-2 – Instalowanie rolet</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lastRenderedPageBreak/>
        <w:t xml:space="preserve">45422000-1 – Roboty ciesielskie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45430000-0 – Pokrywanie podłóg i ścian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45431000-7 – Kładzenie płytek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45431100-8 – Kładzenie terakoty</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45431200-9 – Kładzenie glazury</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45432000-4 – Kładzenie i wykładanie podłóg, ścian i tapetowanie ścian </w:t>
      </w:r>
    </w:p>
    <w:p w:rsidR="001B1A43" w:rsidRPr="001B1A43" w:rsidRDefault="001B1A43"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45432110-8 – Kładzenie podłóg</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45440000-3 – Roboty malarskie i szklarskie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45442000-7 – Nakładanie powierzchni kryjących </w:t>
      </w:r>
    </w:p>
    <w:p w:rsidR="001B1A43" w:rsidRPr="001B1A43" w:rsidRDefault="001B1A43"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45442100-8 – Roboty malarskie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45443000-4 – Roboty elewacyjne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45450000-6 – Roboty budowlane wykończeniowe, pozostałe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09331100-9 – Kolektory słoneczne do produkcji ciepła</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09331200-0 – Słoneczne moduły fotoelektryczne</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 xml:space="preserve">32410000-0 – Lokalna sieć komputerowa </w:t>
      </w:r>
    </w:p>
    <w:p w:rsidR="00F4059C" w:rsidRPr="001B1A43" w:rsidRDefault="00F4059C" w:rsidP="00F4059C">
      <w:pPr>
        <w:keepNext/>
        <w:keepLines/>
        <w:spacing w:line="276" w:lineRule="auto"/>
        <w:ind w:firstLine="357"/>
        <w:jc w:val="both"/>
        <w:rPr>
          <w:rFonts w:asciiTheme="minorHAnsi" w:hAnsiTheme="minorHAnsi" w:cstheme="minorHAnsi"/>
          <w:b/>
          <w:sz w:val="24"/>
          <w:szCs w:val="24"/>
        </w:rPr>
      </w:pPr>
      <w:r w:rsidRPr="001B1A43">
        <w:rPr>
          <w:rFonts w:asciiTheme="minorHAnsi" w:hAnsiTheme="minorHAnsi" w:cstheme="minorHAnsi"/>
          <w:b/>
          <w:sz w:val="24"/>
          <w:szCs w:val="24"/>
        </w:rPr>
        <w:t>32580000-2 – Sprzęt do obsługi danych</w:t>
      </w:r>
    </w:p>
    <w:p w:rsidR="00635F81" w:rsidRDefault="00635F81" w:rsidP="00F4059C">
      <w:pPr>
        <w:keepNext/>
        <w:keepLines/>
        <w:spacing w:line="276" w:lineRule="auto"/>
        <w:ind w:firstLine="357"/>
        <w:jc w:val="both"/>
        <w:rPr>
          <w:rFonts w:asciiTheme="minorHAnsi" w:hAnsiTheme="minorHAnsi" w:cstheme="minorHAnsi"/>
          <w:b/>
          <w:sz w:val="24"/>
          <w:szCs w:val="24"/>
        </w:rPr>
      </w:pPr>
      <w:r>
        <w:rPr>
          <w:rFonts w:asciiTheme="minorHAnsi" w:hAnsiTheme="minorHAnsi" w:cstheme="minorHAnsi"/>
          <w:b/>
          <w:sz w:val="24"/>
          <w:szCs w:val="24"/>
        </w:rPr>
        <w:t>39160000-1 – Meble szkolne</w:t>
      </w:r>
    </w:p>
    <w:p w:rsidR="00635F81" w:rsidRDefault="00635F81" w:rsidP="00F4059C">
      <w:pPr>
        <w:keepNext/>
        <w:keepLines/>
        <w:spacing w:line="276" w:lineRule="auto"/>
        <w:ind w:firstLine="357"/>
        <w:jc w:val="both"/>
        <w:rPr>
          <w:rFonts w:asciiTheme="minorHAnsi" w:hAnsiTheme="minorHAnsi" w:cstheme="minorHAnsi"/>
          <w:b/>
          <w:sz w:val="24"/>
          <w:szCs w:val="24"/>
        </w:rPr>
      </w:pPr>
      <w:r>
        <w:rPr>
          <w:rFonts w:asciiTheme="minorHAnsi" w:hAnsiTheme="minorHAnsi" w:cstheme="minorHAnsi"/>
          <w:b/>
          <w:sz w:val="24"/>
          <w:szCs w:val="24"/>
        </w:rPr>
        <w:t>32342400-6 – Sprzęt nagłaśniający</w:t>
      </w:r>
    </w:p>
    <w:p w:rsidR="00635F81" w:rsidRDefault="00635F81" w:rsidP="00F4059C">
      <w:pPr>
        <w:keepNext/>
        <w:keepLines/>
        <w:spacing w:line="276" w:lineRule="auto"/>
        <w:ind w:firstLine="357"/>
        <w:jc w:val="both"/>
        <w:rPr>
          <w:rFonts w:asciiTheme="minorHAnsi" w:hAnsiTheme="minorHAnsi" w:cstheme="minorHAnsi"/>
          <w:b/>
          <w:sz w:val="24"/>
          <w:szCs w:val="24"/>
        </w:rPr>
      </w:pPr>
      <w:r>
        <w:rPr>
          <w:rFonts w:asciiTheme="minorHAnsi" w:hAnsiTheme="minorHAnsi" w:cstheme="minorHAnsi"/>
          <w:b/>
          <w:sz w:val="24"/>
          <w:szCs w:val="24"/>
        </w:rPr>
        <w:t>44410000-7 – Artykuły łazienkowe i kuchenne</w:t>
      </w:r>
    </w:p>
    <w:p w:rsidR="00D405CF" w:rsidRDefault="00D405CF" w:rsidP="00F4059C">
      <w:pPr>
        <w:keepNext/>
        <w:keepLines/>
        <w:spacing w:line="276" w:lineRule="auto"/>
        <w:ind w:firstLine="357"/>
        <w:jc w:val="both"/>
        <w:rPr>
          <w:rFonts w:asciiTheme="minorHAnsi" w:hAnsiTheme="minorHAnsi" w:cstheme="minorHAnsi"/>
          <w:b/>
          <w:sz w:val="24"/>
          <w:szCs w:val="24"/>
        </w:rPr>
      </w:pPr>
    </w:p>
    <w:p w:rsidR="00D405CF" w:rsidRDefault="00D405CF" w:rsidP="00F4059C">
      <w:pPr>
        <w:keepNext/>
        <w:keepLines/>
        <w:spacing w:line="276" w:lineRule="auto"/>
        <w:ind w:firstLine="357"/>
        <w:jc w:val="both"/>
        <w:rPr>
          <w:rFonts w:asciiTheme="minorHAnsi" w:hAnsiTheme="minorHAnsi" w:cstheme="minorHAnsi"/>
          <w:b/>
          <w:sz w:val="24"/>
          <w:szCs w:val="24"/>
        </w:rPr>
      </w:pPr>
    </w:p>
    <w:p w:rsidR="00D405CF" w:rsidRDefault="00D405CF" w:rsidP="00F4059C">
      <w:pPr>
        <w:keepNext/>
        <w:keepLines/>
        <w:spacing w:line="276" w:lineRule="auto"/>
        <w:ind w:firstLine="357"/>
        <w:jc w:val="both"/>
        <w:rPr>
          <w:rFonts w:asciiTheme="minorHAnsi" w:hAnsiTheme="minorHAnsi" w:cstheme="minorHAnsi"/>
          <w:b/>
          <w:sz w:val="24"/>
          <w:szCs w:val="24"/>
        </w:rPr>
      </w:pPr>
    </w:p>
    <w:p w:rsidR="00D405CF" w:rsidRDefault="00D405CF" w:rsidP="00F4059C">
      <w:pPr>
        <w:keepNext/>
        <w:keepLines/>
        <w:spacing w:line="276" w:lineRule="auto"/>
        <w:ind w:firstLine="357"/>
        <w:jc w:val="both"/>
        <w:rPr>
          <w:rFonts w:asciiTheme="minorHAnsi" w:hAnsiTheme="minorHAnsi" w:cstheme="minorHAnsi"/>
          <w:b/>
          <w:sz w:val="24"/>
          <w:szCs w:val="24"/>
        </w:rPr>
      </w:pPr>
    </w:p>
    <w:p w:rsidR="00D405CF" w:rsidRDefault="00D405CF" w:rsidP="00F4059C">
      <w:pPr>
        <w:keepNext/>
        <w:keepLines/>
        <w:spacing w:line="276" w:lineRule="auto"/>
        <w:ind w:firstLine="357"/>
        <w:jc w:val="both"/>
        <w:rPr>
          <w:rFonts w:asciiTheme="minorHAnsi" w:hAnsiTheme="minorHAnsi" w:cstheme="minorHAnsi"/>
          <w:b/>
          <w:sz w:val="24"/>
          <w:szCs w:val="24"/>
        </w:rPr>
      </w:pPr>
    </w:p>
    <w:p w:rsidR="00D405CF" w:rsidRDefault="00D405CF" w:rsidP="00F4059C">
      <w:pPr>
        <w:keepNext/>
        <w:keepLines/>
        <w:spacing w:line="276" w:lineRule="auto"/>
        <w:ind w:firstLine="357"/>
        <w:jc w:val="both"/>
        <w:rPr>
          <w:rFonts w:asciiTheme="minorHAnsi" w:hAnsiTheme="minorHAnsi" w:cstheme="minorHAnsi"/>
          <w:b/>
          <w:sz w:val="24"/>
          <w:szCs w:val="24"/>
        </w:rPr>
      </w:pPr>
    </w:p>
    <w:p w:rsidR="00D405CF" w:rsidRDefault="00D405CF" w:rsidP="00F4059C">
      <w:pPr>
        <w:keepNext/>
        <w:keepLines/>
        <w:spacing w:line="276" w:lineRule="auto"/>
        <w:ind w:firstLine="357"/>
        <w:jc w:val="both"/>
        <w:rPr>
          <w:rFonts w:asciiTheme="minorHAnsi" w:hAnsiTheme="minorHAnsi" w:cstheme="minorHAnsi"/>
          <w:b/>
          <w:sz w:val="24"/>
          <w:szCs w:val="24"/>
        </w:rPr>
      </w:pPr>
    </w:p>
    <w:p w:rsidR="00303CB7" w:rsidRDefault="00303CB7" w:rsidP="00F4059C">
      <w:pPr>
        <w:keepNext/>
        <w:keepLines/>
        <w:spacing w:line="276" w:lineRule="auto"/>
        <w:ind w:firstLine="357"/>
        <w:jc w:val="both"/>
        <w:rPr>
          <w:rFonts w:asciiTheme="minorHAnsi" w:hAnsiTheme="minorHAnsi" w:cstheme="minorHAnsi"/>
          <w:b/>
          <w:sz w:val="24"/>
          <w:szCs w:val="24"/>
        </w:rPr>
      </w:pPr>
      <w:bookmarkStart w:id="3" w:name="_GoBack"/>
      <w:bookmarkEnd w:id="3"/>
    </w:p>
    <w:p w:rsidR="00D405CF" w:rsidRPr="001B1A43" w:rsidRDefault="00D405CF" w:rsidP="00F4059C">
      <w:pPr>
        <w:keepNext/>
        <w:keepLines/>
        <w:spacing w:line="276" w:lineRule="auto"/>
        <w:ind w:firstLine="357"/>
        <w:jc w:val="both"/>
        <w:rPr>
          <w:rFonts w:asciiTheme="minorHAnsi" w:hAnsiTheme="minorHAnsi" w:cstheme="minorHAnsi"/>
          <w:b/>
          <w:sz w:val="24"/>
          <w:szCs w:val="24"/>
        </w:rPr>
      </w:pPr>
    </w:p>
    <w:p w:rsidR="0056409B" w:rsidRPr="00D52252"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lastRenderedPageBreak/>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CC1646">
      <w:pPr>
        <w:pStyle w:val="Akapitzlist"/>
        <w:keepNext/>
        <w:keepLines/>
        <w:autoSpaceDE w:val="0"/>
        <w:autoSpaceDN w:val="0"/>
        <w:adjustRightInd w:val="0"/>
        <w:spacing w:line="276" w:lineRule="auto"/>
        <w:ind w:left="360"/>
        <w:rPr>
          <w:rFonts w:asciiTheme="minorHAnsi" w:hAnsiTheme="minorHAnsi" w:cstheme="minorHAnsi"/>
        </w:rPr>
      </w:pPr>
      <w:r w:rsidRPr="002F2FE5">
        <w:rPr>
          <w:rFonts w:asciiTheme="minorHAnsi" w:hAnsiTheme="minorHAnsi" w:cstheme="minorHAnsi"/>
          <w:lang w:val="pl-PL"/>
        </w:rPr>
        <w:t>Powody niedokonania podziału zamówienia na części:</w:t>
      </w:r>
    </w:p>
    <w:p w:rsidR="004F2D08" w:rsidRPr="00D405CF" w:rsidRDefault="004F2D08" w:rsidP="00D405CF">
      <w:pPr>
        <w:keepNext/>
        <w:keepLines/>
        <w:autoSpaceDE w:val="0"/>
        <w:autoSpaceDN w:val="0"/>
        <w:adjustRightInd w:val="0"/>
        <w:spacing w:line="276" w:lineRule="auto"/>
        <w:ind w:left="360"/>
        <w:rPr>
          <w:rFonts w:asciiTheme="minorHAnsi" w:hAnsiTheme="minorHAnsi" w:cstheme="minorHAnsi"/>
          <w:b/>
          <w:sz w:val="24"/>
          <w:szCs w:val="24"/>
        </w:rPr>
      </w:pPr>
      <w:r w:rsidRPr="00D405CF">
        <w:rPr>
          <w:rFonts w:asciiTheme="minorHAnsi" w:hAnsiTheme="minorHAnsi" w:cstheme="minorHAnsi"/>
          <w:sz w:val="24"/>
          <w:szCs w:val="24"/>
        </w:rPr>
        <w:t xml:space="preserve">Podział zamówienia na części: </w:t>
      </w:r>
      <w:r w:rsidR="00FE7901" w:rsidRPr="00D405CF">
        <w:rPr>
          <w:rFonts w:asciiTheme="minorHAnsi" w:hAnsiTheme="minorHAnsi" w:cstheme="minorHAnsi"/>
          <w:sz w:val="24"/>
          <w:szCs w:val="24"/>
        </w:rPr>
        <w:t xml:space="preserve">rozdzielenie </w:t>
      </w:r>
      <w:r w:rsidR="002F36E6" w:rsidRPr="00D405CF">
        <w:rPr>
          <w:rFonts w:asciiTheme="minorHAnsi" w:hAnsiTheme="minorHAnsi" w:cstheme="minorHAnsi"/>
          <w:sz w:val="24"/>
          <w:szCs w:val="24"/>
        </w:rPr>
        <w:t xml:space="preserve">na </w:t>
      </w:r>
      <w:r w:rsidR="00553B24" w:rsidRPr="00D405CF">
        <w:rPr>
          <w:rFonts w:asciiTheme="minorHAnsi" w:hAnsiTheme="minorHAnsi" w:cstheme="minorHAnsi"/>
          <w:sz w:val="24"/>
          <w:szCs w:val="24"/>
        </w:rPr>
        <w:t xml:space="preserve">poszczególne </w:t>
      </w:r>
      <w:r w:rsidR="002F36E6" w:rsidRPr="00D405CF">
        <w:rPr>
          <w:rFonts w:asciiTheme="minorHAnsi" w:hAnsiTheme="minorHAnsi" w:cstheme="minorHAnsi"/>
          <w:sz w:val="24"/>
          <w:szCs w:val="24"/>
        </w:rPr>
        <w:t>etapy</w:t>
      </w:r>
      <w:r w:rsidR="00FE7901" w:rsidRPr="00D405CF">
        <w:rPr>
          <w:rFonts w:asciiTheme="minorHAnsi" w:hAnsiTheme="minorHAnsi" w:cstheme="minorHAnsi"/>
          <w:sz w:val="24"/>
          <w:szCs w:val="24"/>
        </w:rPr>
        <w:t xml:space="preserve"> budowy</w:t>
      </w:r>
      <w:r w:rsidR="002F36E6" w:rsidRPr="00D405CF">
        <w:rPr>
          <w:rFonts w:asciiTheme="minorHAnsi" w:hAnsiTheme="minorHAnsi" w:cstheme="minorHAnsi"/>
          <w:sz w:val="24"/>
          <w:szCs w:val="24"/>
        </w:rPr>
        <w:t>: w Rudzie Bugaj oraz w Bełdowie</w:t>
      </w:r>
      <w:r w:rsidR="00FE7901" w:rsidRPr="00D405CF">
        <w:rPr>
          <w:rFonts w:asciiTheme="minorHAnsi" w:hAnsiTheme="minorHAnsi" w:cstheme="minorHAnsi"/>
          <w:sz w:val="24"/>
          <w:szCs w:val="24"/>
        </w:rPr>
        <w:t xml:space="preserve"> spowodowałby nadmierne trudności </w:t>
      </w:r>
      <w:r w:rsidR="002F36E6" w:rsidRPr="00D405CF">
        <w:rPr>
          <w:rFonts w:asciiTheme="minorHAnsi" w:hAnsiTheme="minorHAnsi" w:cstheme="minorHAnsi"/>
          <w:sz w:val="24"/>
          <w:szCs w:val="24"/>
        </w:rPr>
        <w:t xml:space="preserve">w rozliczeniu finansowym inwestycji </w:t>
      </w:r>
      <w:r w:rsidR="00FE7901" w:rsidRPr="00D405CF">
        <w:rPr>
          <w:rFonts w:asciiTheme="minorHAnsi" w:hAnsiTheme="minorHAnsi" w:cstheme="minorHAnsi"/>
          <w:sz w:val="24"/>
          <w:szCs w:val="24"/>
        </w:rPr>
        <w:t xml:space="preserve">. </w:t>
      </w:r>
      <w:r w:rsidR="002F36E6" w:rsidRPr="00D405CF">
        <w:rPr>
          <w:rFonts w:asciiTheme="minorHAnsi" w:hAnsiTheme="minorHAnsi" w:cstheme="minorHAnsi"/>
          <w:bCs/>
          <w:sz w:val="24"/>
          <w:szCs w:val="24"/>
        </w:rPr>
        <w:t>Przedmiot zamówienia współfinansowany jest z Rządowego Funduszu Polski Ład</w:t>
      </w:r>
      <w:r w:rsidR="00070533" w:rsidRPr="00D405CF">
        <w:rPr>
          <w:rFonts w:asciiTheme="minorHAnsi" w:hAnsiTheme="minorHAnsi" w:cstheme="minorHAnsi"/>
          <w:bCs/>
          <w:sz w:val="24"/>
          <w:szCs w:val="24"/>
        </w:rPr>
        <w:t>.</w:t>
      </w:r>
      <w:r w:rsidR="002F36E6" w:rsidRPr="00D405CF">
        <w:rPr>
          <w:rFonts w:asciiTheme="minorHAnsi" w:hAnsiTheme="minorHAnsi" w:cstheme="minorHAnsi"/>
          <w:sz w:val="24"/>
          <w:szCs w:val="24"/>
        </w:rPr>
        <w:t xml:space="preserve"> </w:t>
      </w:r>
      <w:r w:rsidR="00553B24" w:rsidRPr="00D405CF">
        <w:rPr>
          <w:rFonts w:asciiTheme="minorHAnsi" w:hAnsiTheme="minorHAnsi" w:cstheme="minorHAnsi"/>
          <w:sz w:val="24"/>
          <w:szCs w:val="24"/>
        </w:rPr>
        <w:t xml:space="preserve">Obydwa zadania inwestycyjne  objęte są jednym wnioskiem o dofinansowanie, a mają różny termin realizacji oraz mają być wykonane w różnych formułach : „wybuduj” oraz „zaprojektuj i wybuduj”. Nie jest więc możliwe, aby harmonogramy rzeczowo – finansowe dla dwóch lub więcej umów objętych wnioskiem o dofinansowanie, a następnie promesą obejmowały płatności wynagrodzenia wykonawców w zbliżonych terminach. </w:t>
      </w:r>
      <w:r w:rsidR="00070533" w:rsidRPr="00D405CF">
        <w:rPr>
          <w:rFonts w:asciiTheme="minorHAnsi" w:hAnsiTheme="minorHAnsi" w:cstheme="minorHAnsi"/>
          <w:sz w:val="24"/>
          <w:szCs w:val="24"/>
        </w:rPr>
        <w:t>Dofinansowanie z Programu wypłaca się w odniesieniu do inwestycji wskazanej we wniosku</w:t>
      </w:r>
      <w:r w:rsidR="00553B24" w:rsidRPr="00D405CF">
        <w:rPr>
          <w:rFonts w:asciiTheme="minorHAnsi" w:hAnsiTheme="minorHAnsi" w:cstheme="minorHAnsi"/>
          <w:sz w:val="24"/>
          <w:szCs w:val="24"/>
        </w:rPr>
        <w:t xml:space="preserve"> o dofinansowanie, a nie do </w:t>
      </w:r>
      <w:r w:rsidR="00B3619B" w:rsidRPr="00D405CF">
        <w:rPr>
          <w:rFonts w:asciiTheme="minorHAnsi" w:hAnsiTheme="minorHAnsi" w:cstheme="minorHAnsi"/>
          <w:sz w:val="24"/>
          <w:szCs w:val="24"/>
        </w:rPr>
        <w:t>poszczególnych umów z wykonawcami. W związku z powyższym optymalnym rozwiązaniem będzie jedna umowa z wykonawcą oraz jeden harmonogram rzeczowo finansowy, dostosowany do harmonogramu wypłat.</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4"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4"/>
    </w:p>
    <w:p w:rsidR="00CA3C8E" w:rsidRPr="00CA3C8E" w:rsidRDefault="0056409B" w:rsidP="00CA7C48">
      <w:pPr>
        <w:keepNext/>
        <w:keepLines/>
        <w:numPr>
          <w:ilvl w:val="0"/>
          <w:numId w:val="42"/>
        </w:numPr>
        <w:tabs>
          <w:tab w:val="num" w:pos="360"/>
        </w:tabs>
        <w:spacing w:after="0" w:line="276" w:lineRule="auto"/>
        <w:ind w:left="360"/>
        <w:jc w:val="both"/>
        <w:rPr>
          <w:rFonts w:asciiTheme="minorHAnsi" w:eastAsia="MS Mincho" w:hAnsiTheme="minorHAnsi" w:cstheme="minorHAnsi"/>
          <w:sz w:val="24"/>
          <w:szCs w:val="24"/>
        </w:rPr>
      </w:pPr>
      <w:r w:rsidRPr="00CA3C8E">
        <w:rPr>
          <w:rFonts w:asciiTheme="minorHAnsi" w:hAnsiTheme="minorHAnsi" w:cstheme="minorHAnsi"/>
          <w:sz w:val="24"/>
          <w:szCs w:val="24"/>
        </w:rPr>
        <w:t xml:space="preserve">Termin realizacji zamówienia: </w:t>
      </w:r>
    </w:p>
    <w:p w:rsidR="005D037D" w:rsidRPr="005D037D" w:rsidRDefault="00CA3C8E" w:rsidP="00CA7C48">
      <w:pPr>
        <w:keepNext/>
        <w:keepLines/>
        <w:numPr>
          <w:ilvl w:val="1"/>
          <w:numId w:val="41"/>
        </w:numPr>
        <w:tabs>
          <w:tab w:val="clear" w:pos="1440"/>
          <w:tab w:val="num" w:pos="643"/>
        </w:tabs>
        <w:spacing w:after="0" w:line="276" w:lineRule="auto"/>
        <w:ind w:left="643"/>
        <w:jc w:val="both"/>
        <w:rPr>
          <w:rFonts w:eastAsia="MS Mincho" w:cs="Calibri"/>
          <w:sz w:val="24"/>
          <w:szCs w:val="24"/>
          <w:lang w:eastAsia="pl-PL"/>
        </w:rPr>
      </w:pPr>
      <w:r w:rsidRPr="005D037D">
        <w:rPr>
          <w:rFonts w:asciiTheme="minorHAnsi" w:eastAsia="MS Mincho" w:hAnsiTheme="minorHAnsi" w:cstheme="minorHAnsi"/>
          <w:bCs/>
          <w:lang w:eastAsia="pl-PL"/>
        </w:rPr>
        <w:t xml:space="preserve"> </w:t>
      </w:r>
      <w:r w:rsidR="00D5042E" w:rsidRPr="005D037D">
        <w:rPr>
          <w:rFonts w:asciiTheme="minorHAnsi" w:eastAsia="MS Mincho" w:hAnsiTheme="minorHAnsi" w:cstheme="minorHAnsi"/>
          <w:sz w:val="24"/>
          <w:szCs w:val="24"/>
          <w:lang w:eastAsia="pl-PL"/>
        </w:rPr>
        <w:t xml:space="preserve"> </w:t>
      </w:r>
      <w:bookmarkStart w:id="5" w:name="_Toc61256823"/>
      <w:bookmarkStart w:id="6" w:name="_Toc423333490"/>
      <w:r w:rsidR="005D037D" w:rsidRPr="005D037D">
        <w:rPr>
          <w:rFonts w:eastAsia="MS Mincho" w:cs="Calibri"/>
          <w:b/>
          <w:bCs/>
          <w:sz w:val="24"/>
          <w:szCs w:val="24"/>
          <w:lang w:eastAsia="pl-PL"/>
        </w:rPr>
        <w:t xml:space="preserve">13 miesięcy </w:t>
      </w:r>
      <w:r w:rsidR="005D037D" w:rsidRPr="005D037D">
        <w:rPr>
          <w:rFonts w:eastAsia="MS Mincho" w:cs="Calibri"/>
          <w:bCs/>
          <w:sz w:val="24"/>
          <w:szCs w:val="24"/>
          <w:lang w:eastAsia="pl-PL"/>
        </w:rPr>
        <w:t>od dnia  zawarcia umowy w zakresie rozbudowy budynku Szkoły Podstawowej w Rudzie Bugaj</w:t>
      </w:r>
      <w:r w:rsidR="005D037D" w:rsidRPr="005D037D">
        <w:rPr>
          <w:rFonts w:eastAsia="MS Mincho" w:cs="Calibri"/>
          <w:sz w:val="24"/>
          <w:szCs w:val="24"/>
          <w:lang w:eastAsia="pl-PL"/>
        </w:rPr>
        <w:t>,</w:t>
      </w:r>
    </w:p>
    <w:p w:rsidR="005D037D" w:rsidRPr="005D037D" w:rsidRDefault="005D037D" w:rsidP="00CA7C48">
      <w:pPr>
        <w:keepNext/>
        <w:keepLines/>
        <w:numPr>
          <w:ilvl w:val="1"/>
          <w:numId w:val="41"/>
        </w:numPr>
        <w:tabs>
          <w:tab w:val="num" w:pos="643"/>
        </w:tabs>
        <w:spacing w:after="0" w:line="276" w:lineRule="auto"/>
        <w:ind w:left="643"/>
        <w:jc w:val="both"/>
        <w:rPr>
          <w:rFonts w:eastAsia="MS Mincho" w:cs="Calibri"/>
          <w:sz w:val="24"/>
          <w:szCs w:val="24"/>
          <w:lang w:eastAsia="pl-PL"/>
        </w:rPr>
      </w:pPr>
      <w:r w:rsidRPr="005D037D">
        <w:rPr>
          <w:rFonts w:eastAsia="MS Mincho" w:cs="Calibri"/>
          <w:b/>
          <w:bCs/>
          <w:sz w:val="24"/>
          <w:szCs w:val="24"/>
          <w:lang w:eastAsia="pl-PL"/>
        </w:rPr>
        <w:t xml:space="preserve">do 31 lipca 2024 r. </w:t>
      </w:r>
      <w:r w:rsidRPr="005D037D">
        <w:rPr>
          <w:rFonts w:eastAsia="MS Mincho" w:cs="Calibri"/>
          <w:sz w:val="24"/>
          <w:szCs w:val="24"/>
          <w:lang w:eastAsia="pl-PL"/>
        </w:rPr>
        <w:t xml:space="preserve"> </w:t>
      </w:r>
      <w:r w:rsidRPr="005D037D">
        <w:rPr>
          <w:rFonts w:eastAsia="MS Mincho" w:cs="Calibri"/>
          <w:bCs/>
          <w:sz w:val="24"/>
          <w:szCs w:val="24"/>
          <w:lang w:eastAsia="pl-PL"/>
        </w:rPr>
        <w:t>w zakresie</w:t>
      </w:r>
      <w:r w:rsidRPr="005D037D">
        <w:rPr>
          <w:rFonts w:ascii="Times New Roman" w:eastAsia="MS Mincho" w:hAnsi="Times New Roman"/>
          <w:sz w:val="24"/>
          <w:szCs w:val="24"/>
          <w:lang w:eastAsia="pl-PL"/>
        </w:rPr>
        <w:t xml:space="preserve"> </w:t>
      </w:r>
      <w:r w:rsidRPr="005D037D">
        <w:rPr>
          <w:rFonts w:eastAsia="MS Mincho" w:cs="Calibri"/>
          <w:bCs/>
          <w:sz w:val="24"/>
          <w:szCs w:val="24"/>
          <w:lang w:eastAsia="pl-PL"/>
        </w:rPr>
        <w:t>zaprojektowania i  rozbudowy Szkoły Podstawowej w Bełdowie.</w:t>
      </w:r>
    </w:p>
    <w:p w:rsidR="005D037D" w:rsidRPr="005D037D" w:rsidRDefault="005D037D" w:rsidP="00CA7C48">
      <w:pPr>
        <w:pStyle w:val="Akapitzlist"/>
        <w:keepNext/>
        <w:keepLines/>
        <w:numPr>
          <w:ilvl w:val="0"/>
          <w:numId w:val="43"/>
        </w:numPr>
        <w:spacing w:line="276" w:lineRule="auto"/>
        <w:jc w:val="both"/>
        <w:rPr>
          <w:rFonts w:asciiTheme="minorHAnsi" w:hAnsiTheme="minorHAnsi" w:cstheme="minorHAnsi"/>
        </w:rPr>
      </w:pPr>
      <w:r>
        <w:rPr>
          <w:rFonts w:asciiTheme="minorHAnsi" w:hAnsiTheme="minorHAnsi" w:cstheme="minorHAnsi"/>
        </w:rPr>
        <w:t>Miejsce wykonania Zamówienia</w:t>
      </w:r>
      <w:r>
        <w:rPr>
          <w:rFonts w:asciiTheme="minorHAnsi" w:hAnsiTheme="minorHAnsi" w:cstheme="minorHAnsi"/>
          <w:lang w:val="pl-PL"/>
        </w:rPr>
        <w:t>:</w:t>
      </w:r>
    </w:p>
    <w:p w:rsidR="005D037D" w:rsidRPr="005D037D" w:rsidRDefault="005D037D" w:rsidP="005D037D">
      <w:pPr>
        <w:pStyle w:val="Akapitzlist"/>
        <w:keepNext/>
        <w:keepLines/>
        <w:numPr>
          <w:ilvl w:val="2"/>
          <w:numId w:val="4"/>
        </w:numPr>
        <w:spacing w:line="276" w:lineRule="auto"/>
        <w:jc w:val="both"/>
        <w:rPr>
          <w:rFonts w:asciiTheme="minorHAnsi" w:hAnsiTheme="minorHAnsi" w:cstheme="minorHAnsi"/>
        </w:rPr>
      </w:pPr>
      <w:r>
        <w:rPr>
          <w:rFonts w:asciiTheme="minorHAnsi" w:hAnsiTheme="minorHAnsi" w:cstheme="minorHAnsi"/>
          <w:lang w:val="pl-PL"/>
        </w:rPr>
        <w:t>działki nr 96/3 i 97/2 w Rudzie Bugaj,</w:t>
      </w:r>
    </w:p>
    <w:p w:rsidR="00834374" w:rsidRPr="00B57F7F" w:rsidRDefault="00B57F7F" w:rsidP="00B57F7F">
      <w:pPr>
        <w:pStyle w:val="Akapitzlist"/>
        <w:keepNext/>
        <w:keepLines/>
        <w:numPr>
          <w:ilvl w:val="2"/>
          <w:numId w:val="4"/>
        </w:numPr>
        <w:spacing w:line="276" w:lineRule="auto"/>
        <w:jc w:val="both"/>
        <w:rPr>
          <w:rFonts w:asciiTheme="minorHAnsi" w:hAnsiTheme="minorHAnsi" w:cstheme="minorHAnsi"/>
        </w:rPr>
      </w:pPr>
      <w:r>
        <w:rPr>
          <w:rFonts w:asciiTheme="minorHAnsi" w:hAnsiTheme="minorHAnsi" w:cstheme="minorHAnsi"/>
        </w:rPr>
        <w:t>działka</w:t>
      </w:r>
      <w:r w:rsidRPr="00B57F7F">
        <w:rPr>
          <w:rFonts w:asciiTheme="minorHAnsi" w:hAnsiTheme="minorHAnsi" w:cstheme="minorHAnsi"/>
        </w:rPr>
        <w:t xml:space="preserve"> nr 245 w obrębie Bełdów</w:t>
      </w:r>
      <w:r>
        <w:rPr>
          <w:rFonts w:asciiTheme="minorHAnsi" w:hAnsiTheme="minorHAnsi" w:cstheme="minorHAnsi"/>
          <w:lang w:val="pl-PL"/>
        </w:rPr>
        <w:t>.</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warunki udziału w postępowaniu</w:t>
      </w:r>
      <w:bookmarkEnd w:id="5"/>
    </w:p>
    <w:p w:rsidR="0056409B" w:rsidRPr="002F2FE5" w:rsidRDefault="0056409B" w:rsidP="00D405CF">
      <w:pPr>
        <w:keepNext/>
        <w:keepLines/>
        <w:numPr>
          <w:ilvl w:val="0"/>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D405CF">
      <w:pPr>
        <w:keepNext/>
        <w:keepLines/>
        <w:numPr>
          <w:ilvl w:val="0"/>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D405CF">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D405CF">
      <w:pPr>
        <w:keepNext/>
        <w:keepLines/>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D405CF">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D405CF">
      <w:pPr>
        <w:keepNext/>
        <w:keepLines/>
        <w:spacing w:after="0" w:line="276" w:lineRule="auto"/>
        <w:ind w:left="792"/>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D405CF">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D405CF">
      <w:pPr>
        <w:pStyle w:val="Akapitzlist"/>
        <w:keepNext/>
        <w:keepLines/>
        <w:spacing w:line="276" w:lineRule="auto"/>
        <w:ind w:left="360" w:firstLine="348"/>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D405CF">
      <w:pPr>
        <w:keepNext/>
        <w:keepLines/>
        <w:numPr>
          <w:ilvl w:val="1"/>
          <w:numId w:val="5"/>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E8148F" w:rsidRDefault="00DE6631" w:rsidP="00D405CF">
      <w:pPr>
        <w:keepNext/>
        <w:keepLines/>
        <w:suppressAutoHyphens/>
        <w:spacing w:after="0" w:line="276" w:lineRule="auto"/>
        <w:ind w:left="851"/>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posiadają wiedzę i doświadczenie niezbędne do wykonania przedmiotu zamówienia, tj. udokumentują</w:t>
      </w:r>
      <w:r w:rsidR="00AA7C5A">
        <w:rPr>
          <w:rFonts w:asciiTheme="minorHAnsi" w:eastAsia="Times New Roman" w:hAnsiTheme="minorHAnsi" w:cstheme="minorHAnsi"/>
          <w:b/>
          <w:sz w:val="24"/>
          <w:szCs w:val="24"/>
          <w:lang w:eastAsia="pl-PL"/>
        </w:rPr>
        <w:t xml:space="preserve"> należyte</w:t>
      </w:r>
      <w:r w:rsidRPr="002F2FE5">
        <w:rPr>
          <w:rFonts w:asciiTheme="minorHAnsi" w:eastAsia="Times New Roman" w:hAnsiTheme="minorHAnsi" w:cstheme="minorHAnsi"/>
          <w:b/>
          <w:sz w:val="24"/>
          <w:szCs w:val="24"/>
          <w:lang w:eastAsia="pl-PL"/>
        </w:rPr>
        <w:t xml:space="preserve"> wykonanie w okresie ostatnich pięciu lat, a jeżeli okres prowadzenia działalności jest króts</w:t>
      </w:r>
      <w:r w:rsidR="00003996" w:rsidRPr="002F2FE5">
        <w:rPr>
          <w:rFonts w:asciiTheme="minorHAnsi" w:eastAsia="Times New Roman" w:hAnsiTheme="minorHAnsi" w:cstheme="minorHAnsi"/>
          <w:b/>
          <w:sz w:val="24"/>
          <w:szCs w:val="24"/>
          <w:lang w:eastAsia="pl-PL"/>
        </w:rPr>
        <w:t>zy – w tym okresie, co najmniej</w:t>
      </w:r>
      <w:r w:rsidR="0091787D">
        <w:rPr>
          <w:rFonts w:asciiTheme="minorHAnsi" w:eastAsia="Times New Roman" w:hAnsiTheme="minorHAnsi" w:cstheme="minorHAnsi"/>
          <w:b/>
          <w:sz w:val="24"/>
          <w:szCs w:val="24"/>
          <w:lang w:eastAsia="pl-PL"/>
        </w:rPr>
        <w:t>:</w:t>
      </w:r>
      <w:r w:rsidR="00E8148F">
        <w:rPr>
          <w:rFonts w:asciiTheme="minorHAnsi" w:eastAsia="Times New Roman" w:hAnsiTheme="minorHAnsi" w:cstheme="minorHAnsi"/>
          <w:b/>
          <w:sz w:val="24"/>
          <w:szCs w:val="24"/>
          <w:lang w:eastAsia="pl-PL"/>
        </w:rPr>
        <w:t xml:space="preserve"> </w:t>
      </w:r>
      <w:r w:rsidR="005D0EB4">
        <w:rPr>
          <w:rFonts w:asciiTheme="minorHAnsi" w:eastAsia="Times New Roman" w:hAnsiTheme="minorHAnsi" w:cstheme="minorHAnsi"/>
          <w:b/>
          <w:sz w:val="24"/>
          <w:szCs w:val="24"/>
          <w:lang w:eastAsia="pl-PL"/>
        </w:rPr>
        <w:t xml:space="preserve">dwóch </w:t>
      </w:r>
      <w:r w:rsidR="00E8148F" w:rsidRPr="002F2FE5">
        <w:rPr>
          <w:rFonts w:asciiTheme="minorHAnsi" w:eastAsia="Times New Roman" w:hAnsiTheme="minorHAnsi" w:cstheme="minorHAnsi"/>
          <w:b/>
          <w:sz w:val="24"/>
          <w:szCs w:val="24"/>
          <w:lang w:eastAsia="pl-PL"/>
        </w:rPr>
        <w:t>rob</w:t>
      </w:r>
      <w:r w:rsidR="005D0EB4">
        <w:rPr>
          <w:rFonts w:asciiTheme="minorHAnsi" w:eastAsia="Times New Roman" w:hAnsiTheme="minorHAnsi" w:cstheme="minorHAnsi"/>
          <w:b/>
          <w:sz w:val="24"/>
          <w:szCs w:val="24"/>
          <w:lang w:eastAsia="pl-PL"/>
        </w:rPr>
        <w:t>ót</w:t>
      </w:r>
      <w:r w:rsidR="00E8148F" w:rsidRPr="002F2FE5">
        <w:rPr>
          <w:rFonts w:asciiTheme="minorHAnsi" w:eastAsia="Times New Roman" w:hAnsiTheme="minorHAnsi" w:cstheme="minorHAnsi"/>
          <w:b/>
          <w:sz w:val="24"/>
          <w:szCs w:val="24"/>
          <w:lang w:eastAsia="pl-PL"/>
        </w:rPr>
        <w:t xml:space="preserve"> budowlan</w:t>
      </w:r>
      <w:r w:rsidR="005D0EB4">
        <w:rPr>
          <w:rFonts w:asciiTheme="minorHAnsi" w:eastAsia="Times New Roman" w:hAnsiTheme="minorHAnsi" w:cstheme="minorHAnsi"/>
          <w:b/>
          <w:sz w:val="24"/>
          <w:szCs w:val="24"/>
          <w:lang w:eastAsia="pl-PL"/>
        </w:rPr>
        <w:t>ych</w:t>
      </w:r>
      <w:r w:rsidR="00E8148F" w:rsidRPr="002F2FE5">
        <w:rPr>
          <w:rFonts w:asciiTheme="minorHAnsi" w:eastAsia="Times New Roman" w:hAnsiTheme="minorHAnsi" w:cstheme="minorHAnsi"/>
          <w:b/>
          <w:sz w:val="24"/>
          <w:szCs w:val="24"/>
          <w:lang w:eastAsia="pl-PL"/>
        </w:rPr>
        <w:t xml:space="preserve"> polegając</w:t>
      </w:r>
      <w:r w:rsidR="00AA7C5A">
        <w:rPr>
          <w:rFonts w:asciiTheme="minorHAnsi" w:eastAsia="Times New Roman" w:hAnsiTheme="minorHAnsi" w:cstheme="minorHAnsi"/>
          <w:b/>
          <w:sz w:val="24"/>
          <w:szCs w:val="24"/>
          <w:lang w:eastAsia="pl-PL"/>
        </w:rPr>
        <w:t>ych</w:t>
      </w:r>
      <w:r w:rsidR="00E8148F" w:rsidRPr="002F2FE5">
        <w:rPr>
          <w:rFonts w:asciiTheme="minorHAnsi" w:eastAsia="Times New Roman" w:hAnsiTheme="minorHAnsi" w:cstheme="minorHAnsi"/>
          <w:b/>
          <w:sz w:val="24"/>
          <w:szCs w:val="24"/>
          <w:lang w:eastAsia="pl-PL"/>
        </w:rPr>
        <w:t xml:space="preserve"> na </w:t>
      </w:r>
      <w:r w:rsidR="00E8148F">
        <w:rPr>
          <w:rFonts w:asciiTheme="minorHAnsi" w:eastAsia="Times New Roman" w:hAnsiTheme="minorHAnsi" w:cstheme="minorHAnsi"/>
          <w:b/>
          <w:sz w:val="24"/>
          <w:szCs w:val="24"/>
          <w:lang w:eastAsia="pl-PL"/>
        </w:rPr>
        <w:t>budowie lub przebudowie</w:t>
      </w:r>
      <w:r w:rsidR="009A39F9">
        <w:rPr>
          <w:rFonts w:asciiTheme="minorHAnsi" w:eastAsia="Times New Roman" w:hAnsiTheme="minorHAnsi" w:cstheme="minorHAnsi"/>
          <w:b/>
          <w:sz w:val="24"/>
          <w:szCs w:val="24"/>
          <w:lang w:eastAsia="pl-PL"/>
        </w:rPr>
        <w:t xml:space="preserve"> </w:t>
      </w:r>
      <w:r w:rsidR="003F6B4A">
        <w:rPr>
          <w:rFonts w:asciiTheme="minorHAnsi" w:eastAsia="Times New Roman" w:hAnsiTheme="minorHAnsi" w:cstheme="minorHAnsi"/>
          <w:b/>
          <w:sz w:val="24"/>
          <w:szCs w:val="24"/>
          <w:lang w:eastAsia="pl-PL"/>
        </w:rPr>
        <w:t>budynku</w:t>
      </w:r>
      <w:r w:rsidR="0091787D">
        <w:rPr>
          <w:rFonts w:asciiTheme="minorHAnsi" w:eastAsia="Times New Roman" w:hAnsiTheme="minorHAnsi" w:cstheme="minorHAnsi"/>
          <w:b/>
          <w:sz w:val="24"/>
          <w:szCs w:val="24"/>
          <w:lang w:eastAsia="pl-PL"/>
        </w:rPr>
        <w:t xml:space="preserve"> o </w:t>
      </w:r>
      <w:r w:rsidR="00414C74">
        <w:rPr>
          <w:rFonts w:asciiTheme="minorHAnsi" w:eastAsia="Times New Roman" w:hAnsiTheme="minorHAnsi" w:cstheme="minorHAnsi"/>
          <w:b/>
          <w:sz w:val="24"/>
          <w:szCs w:val="24"/>
          <w:lang w:eastAsia="pl-PL"/>
        </w:rPr>
        <w:t xml:space="preserve">powierzchni użytkowej nie mniejszej niż </w:t>
      </w:r>
      <w:r w:rsidR="008E7A2A">
        <w:rPr>
          <w:rFonts w:asciiTheme="minorHAnsi" w:eastAsia="Times New Roman" w:hAnsiTheme="minorHAnsi" w:cstheme="minorHAnsi"/>
          <w:b/>
          <w:sz w:val="24"/>
          <w:szCs w:val="24"/>
          <w:lang w:eastAsia="pl-PL"/>
        </w:rPr>
        <w:t xml:space="preserve">1000 </w:t>
      </w:r>
      <w:r w:rsidR="00414C74">
        <w:rPr>
          <w:rFonts w:asciiTheme="minorHAnsi" w:eastAsia="Times New Roman" w:hAnsiTheme="minorHAnsi" w:cstheme="minorHAnsi"/>
          <w:b/>
          <w:sz w:val="24"/>
          <w:szCs w:val="24"/>
          <w:lang w:eastAsia="pl-PL"/>
        </w:rPr>
        <w:t xml:space="preserve">m2 i </w:t>
      </w:r>
      <w:r w:rsidR="009A39F9">
        <w:rPr>
          <w:rFonts w:asciiTheme="minorHAnsi" w:eastAsia="Times New Roman" w:hAnsiTheme="minorHAnsi" w:cstheme="minorHAnsi"/>
          <w:b/>
          <w:sz w:val="24"/>
          <w:szCs w:val="24"/>
          <w:lang w:eastAsia="pl-PL"/>
        </w:rPr>
        <w:t xml:space="preserve"> </w:t>
      </w:r>
      <w:r w:rsidR="009A39F9" w:rsidRPr="002F2FE5">
        <w:rPr>
          <w:rFonts w:asciiTheme="minorHAnsi" w:eastAsia="Times New Roman" w:hAnsiTheme="minorHAnsi" w:cstheme="minorHAnsi"/>
          <w:b/>
          <w:sz w:val="24"/>
          <w:szCs w:val="24"/>
          <w:lang w:eastAsia="pl-PL"/>
        </w:rPr>
        <w:t>o wartości</w:t>
      </w:r>
      <w:r w:rsidR="00AA7C5A">
        <w:rPr>
          <w:rFonts w:asciiTheme="minorHAnsi" w:eastAsia="Times New Roman" w:hAnsiTheme="minorHAnsi" w:cstheme="minorHAnsi"/>
          <w:b/>
          <w:sz w:val="24"/>
          <w:szCs w:val="24"/>
          <w:lang w:eastAsia="pl-PL"/>
        </w:rPr>
        <w:t xml:space="preserve"> jednostkowej każdego z zamówień</w:t>
      </w:r>
      <w:r w:rsidR="009A39F9" w:rsidRPr="002F2FE5">
        <w:rPr>
          <w:rFonts w:asciiTheme="minorHAnsi" w:eastAsia="Times New Roman" w:hAnsiTheme="minorHAnsi" w:cstheme="minorHAnsi"/>
          <w:b/>
          <w:sz w:val="24"/>
          <w:szCs w:val="24"/>
          <w:lang w:eastAsia="pl-PL"/>
        </w:rPr>
        <w:t xml:space="preserve"> </w:t>
      </w:r>
      <w:r w:rsidR="00AA7C5A">
        <w:rPr>
          <w:rFonts w:asciiTheme="minorHAnsi" w:eastAsia="Times New Roman" w:hAnsiTheme="minorHAnsi" w:cstheme="minorHAnsi"/>
          <w:b/>
          <w:sz w:val="24"/>
          <w:szCs w:val="24"/>
          <w:lang w:eastAsia="pl-PL"/>
        </w:rPr>
        <w:t>równej lub wyższej niż</w:t>
      </w:r>
      <w:r w:rsidR="009A39F9" w:rsidRPr="002F2FE5">
        <w:rPr>
          <w:rFonts w:asciiTheme="minorHAnsi" w:eastAsia="Times New Roman" w:hAnsiTheme="minorHAnsi" w:cstheme="minorHAnsi"/>
          <w:b/>
          <w:sz w:val="24"/>
          <w:szCs w:val="24"/>
          <w:lang w:eastAsia="pl-PL"/>
        </w:rPr>
        <w:t xml:space="preserve"> </w:t>
      </w:r>
      <w:r w:rsidR="00414C74">
        <w:rPr>
          <w:rFonts w:asciiTheme="minorHAnsi" w:eastAsia="Times New Roman" w:hAnsiTheme="minorHAnsi" w:cstheme="minorHAnsi"/>
          <w:b/>
          <w:sz w:val="24"/>
          <w:szCs w:val="24"/>
          <w:lang w:eastAsia="pl-PL"/>
        </w:rPr>
        <w:t xml:space="preserve">5 </w:t>
      </w:r>
      <w:r w:rsidR="0091787D">
        <w:rPr>
          <w:rFonts w:asciiTheme="minorHAnsi" w:eastAsia="Times New Roman" w:hAnsiTheme="minorHAnsi" w:cstheme="minorHAnsi"/>
          <w:b/>
          <w:sz w:val="24"/>
          <w:szCs w:val="24"/>
          <w:lang w:eastAsia="pl-PL"/>
        </w:rPr>
        <w:t xml:space="preserve">000 </w:t>
      </w:r>
      <w:r w:rsidR="009A39F9" w:rsidRPr="002F2FE5">
        <w:rPr>
          <w:rFonts w:asciiTheme="minorHAnsi" w:eastAsia="Times New Roman" w:hAnsiTheme="minorHAnsi" w:cstheme="minorHAnsi"/>
          <w:b/>
          <w:sz w:val="24"/>
          <w:szCs w:val="24"/>
          <w:lang w:eastAsia="pl-PL"/>
        </w:rPr>
        <w:t>000,00 zł brutto</w:t>
      </w:r>
      <w:r w:rsidR="00AA7C5A">
        <w:rPr>
          <w:rFonts w:asciiTheme="minorHAnsi" w:eastAsia="Times New Roman" w:hAnsiTheme="minorHAnsi" w:cstheme="minorHAnsi"/>
          <w:b/>
          <w:sz w:val="24"/>
          <w:szCs w:val="24"/>
          <w:lang w:eastAsia="pl-PL"/>
        </w:rPr>
        <w:t>.</w:t>
      </w:r>
    </w:p>
    <w:p w:rsidR="00DE6631" w:rsidRPr="002F2FE5" w:rsidRDefault="00DE6631" w:rsidP="00D405CF">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13108F"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7a ustawy z dnia 7 lipca 1994 r. Prawo budowlane (</w:t>
      </w:r>
      <w:proofErr w:type="spellStart"/>
      <w:r w:rsidRPr="002F2FE5">
        <w:rPr>
          <w:rFonts w:asciiTheme="minorHAnsi" w:eastAsia="Times New Roman" w:hAnsiTheme="minorHAnsi" w:cstheme="minorHAnsi"/>
          <w:sz w:val="24"/>
          <w:szCs w:val="24"/>
          <w:lang w:eastAsia="pl-PL"/>
        </w:rPr>
        <w:t>t.j</w:t>
      </w:r>
      <w:proofErr w:type="spellEnd"/>
      <w:r w:rsidRPr="002F2FE5">
        <w:rPr>
          <w:rFonts w:asciiTheme="minorHAnsi" w:eastAsia="Times New Roman" w:hAnsiTheme="minorHAnsi" w:cstheme="minorHAnsi"/>
          <w:sz w:val="24"/>
          <w:szCs w:val="24"/>
          <w:lang w:eastAsia="pl-PL"/>
        </w:rPr>
        <w:t xml:space="preserve">. Dz. U. z </w:t>
      </w:r>
      <w:r w:rsidR="0013108F" w:rsidRPr="0013108F">
        <w:rPr>
          <w:rFonts w:asciiTheme="minorHAnsi" w:eastAsia="Times New Roman" w:hAnsiTheme="minorHAnsi" w:cstheme="minorHAnsi"/>
          <w:sz w:val="24"/>
          <w:szCs w:val="24"/>
          <w:lang w:eastAsia="pl-PL"/>
        </w:rPr>
        <w:t>2021 r.</w:t>
      </w:r>
      <w:r w:rsidR="0013108F">
        <w:rPr>
          <w:rFonts w:asciiTheme="minorHAnsi" w:eastAsia="Times New Roman" w:hAnsiTheme="minorHAnsi" w:cstheme="minorHAnsi"/>
          <w:sz w:val="24"/>
          <w:szCs w:val="24"/>
          <w:lang w:eastAsia="pl-PL"/>
        </w:rPr>
        <w:t xml:space="preserve"> </w:t>
      </w:r>
      <w:r w:rsidR="0013108F" w:rsidRPr="0013108F">
        <w:rPr>
          <w:rFonts w:asciiTheme="minorHAnsi" w:eastAsia="Times New Roman" w:hAnsiTheme="minorHAnsi" w:cstheme="minorHAnsi"/>
          <w:sz w:val="24"/>
          <w:szCs w:val="24"/>
          <w:lang w:eastAsia="pl-PL"/>
        </w:rPr>
        <w:t>poz. 2351</w:t>
      </w:r>
      <w:r w:rsidR="0013108F">
        <w:rPr>
          <w:rFonts w:asciiTheme="minorHAnsi" w:eastAsia="Times New Roman" w:hAnsiTheme="minorHAnsi" w:cstheme="minorHAnsi"/>
          <w:sz w:val="24"/>
          <w:szCs w:val="24"/>
          <w:lang w:eastAsia="pl-PL"/>
        </w:rPr>
        <w:t xml:space="preserve"> z</w:t>
      </w:r>
      <w:r w:rsidRPr="0013108F">
        <w:rPr>
          <w:rFonts w:asciiTheme="minorHAnsi" w:eastAsia="Times New Roman" w:hAnsiTheme="minorHAnsi" w:cstheme="minorHAnsi"/>
          <w:sz w:val="24"/>
          <w:szCs w:val="24"/>
          <w:lang w:eastAsia="pl-PL"/>
        </w:rPr>
        <w:t xml:space="preserve"> </w:t>
      </w:r>
      <w:proofErr w:type="spellStart"/>
      <w:r w:rsidRPr="0013108F">
        <w:rPr>
          <w:rFonts w:asciiTheme="minorHAnsi" w:eastAsia="Times New Roman" w:hAnsiTheme="minorHAnsi" w:cstheme="minorHAnsi"/>
          <w:sz w:val="24"/>
          <w:szCs w:val="24"/>
          <w:lang w:eastAsia="pl-PL"/>
        </w:rPr>
        <w:t>późn</w:t>
      </w:r>
      <w:proofErr w:type="spellEnd"/>
      <w:r w:rsidRPr="0013108F">
        <w:rPr>
          <w:rFonts w:asciiTheme="minorHAnsi" w:eastAsia="Times New Roman" w:hAnsiTheme="minorHAnsi" w:cstheme="minorHAnsi"/>
          <w:sz w:val="24"/>
          <w:szCs w:val="24"/>
          <w:lang w:eastAsia="pl-PL"/>
        </w:rPr>
        <w:t>. zm.).</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CA7C48">
      <w:pPr>
        <w:keepNext/>
        <w:keepLines/>
        <w:numPr>
          <w:ilvl w:val="0"/>
          <w:numId w:val="36"/>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D405CF">
      <w:pPr>
        <w:pStyle w:val="Akapitzlist"/>
        <w:keepNext/>
        <w:keepLines/>
        <w:numPr>
          <w:ilvl w:val="0"/>
          <w:numId w:val="5"/>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lastRenderedPageBreak/>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w:t>
      </w:r>
      <w:r w:rsidR="00AA7C5A">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ykonawców wspólnie ubiegających się o udzielenie zamówienia spełni go samodzielnie</w:t>
      </w:r>
      <w:r w:rsidR="00AA7C5A">
        <w:rPr>
          <w:rFonts w:asciiTheme="minorHAnsi" w:eastAsia="Calibri" w:hAnsiTheme="minorHAnsi" w:cstheme="minorHAnsi"/>
          <w:b/>
          <w:lang w:val="pl-PL" w:eastAsia="en-US"/>
        </w:rPr>
        <w:t xml:space="preserve"> lub wykonawcy spełnią go łącznie</w:t>
      </w:r>
      <w:r w:rsidR="00AA6A9D" w:rsidRPr="002F2FE5">
        <w:rPr>
          <w:rFonts w:asciiTheme="minorHAnsi" w:eastAsia="Calibri" w:hAnsiTheme="minorHAnsi" w:cstheme="minorHAnsi"/>
          <w:b/>
          <w:lang w:eastAsia="en-US"/>
        </w:rPr>
        <w:t>.</w:t>
      </w:r>
    </w:p>
    <w:p w:rsidR="001B4367" w:rsidRPr="002F2FE5" w:rsidRDefault="0056409B" w:rsidP="00D405CF">
      <w:pPr>
        <w:keepNext/>
        <w:keepLines/>
        <w:numPr>
          <w:ilvl w:val="0"/>
          <w:numId w:val="5"/>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bookmarkStart w:id="7"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7"/>
    </w:p>
    <w:p w:rsidR="00941367" w:rsidRPr="00941367" w:rsidRDefault="00941367" w:rsidP="00201E87">
      <w:pPr>
        <w:keepNext/>
        <w:keepLines/>
        <w:numPr>
          <w:ilvl w:val="0"/>
          <w:numId w:val="51"/>
        </w:numPr>
        <w:spacing w:after="29" w:line="276" w:lineRule="auto"/>
        <w:ind w:right="15" w:hanging="358"/>
        <w:rPr>
          <w:rFonts w:cs="Calibri"/>
          <w:color w:val="000000"/>
          <w:sz w:val="24"/>
          <w:lang w:eastAsia="pl-PL"/>
        </w:rPr>
      </w:pPr>
      <w:bookmarkStart w:id="8"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201E87">
      <w:pPr>
        <w:keepNext/>
        <w:keepLines/>
        <w:numPr>
          <w:ilvl w:val="0"/>
          <w:numId w:val="51"/>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201E87">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941367" w:rsidRPr="00941367" w:rsidRDefault="00941367" w:rsidP="00201E87">
      <w:pPr>
        <w:numPr>
          <w:ilvl w:val="0"/>
          <w:numId w:val="51"/>
        </w:numPr>
        <w:spacing w:after="32" w:line="276" w:lineRule="auto"/>
        <w:ind w:right="15" w:hanging="358"/>
        <w:rPr>
          <w:rFonts w:cs="Calibri"/>
          <w:color w:val="000000"/>
          <w:sz w:val="24"/>
          <w:lang w:eastAsia="pl-PL"/>
        </w:rPr>
      </w:pPr>
      <w:r w:rsidRPr="00941367">
        <w:rPr>
          <w:rFonts w:cs="Calibri"/>
          <w:b/>
          <w:color w:val="000000"/>
          <w:sz w:val="24"/>
          <w:lang w:eastAsia="pl-PL"/>
        </w:rPr>
        <w:t xml:space="preserve">Zamawiający wykluczy również Wykonawcę w sytuacji zaistnienia okoliczności, o których mowa w art. 109 ust. 1 pkt 4, 5 i 7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941367" w:rsidRPr="00941367" w:rsidRDefault="00941367" w:rsidP="00201E87">
      <w:pPr>
        <w:numPr>
          <w:ilvl w:val="1"/>
          <w:numId w:val="5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41367" w:rsidRPr="00941367" w:rsidRDefault="00941367" w:rsidP="00201E87">
      <w:pPr>
        <w:numPr>
          <w:ilvl w:val="1"/>
          <w:numId w:val="51"/>
        </w:numPr>
        <w:spacing w:after="32" w:line="276" w:lineRule="auto"/>
        <w:ind w:right="15" w:hanging="355"/>
        <w:rPr>
          <w:rFonts w:cs="Calibri"/>
          <w:color w:val="000000"/>
          <w:sz w:val="24"/>
          <w:lang w:eastAsia="pl-PL"/>
        </w:rPr>
      </w:pPr>
      <w:r w:rsidRPr="00941367">
        <w:rPr>
          <w:rFonts w:cs="Calibri"/>
          <w:b/>
          <w:color w:val="000000"/>
          <w:sz w:val="24"/>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41367" w:rsidRPr="00941367" w:rsidRDefault="00941367" w:rsidP="00201E87">
      <w:pPr>
        <w:numPr>
          <w:ilvl w:val="1"/>
          <w:numId w:val="51"/>
        </w:numPr>
        <w:spacing w:after="32" w:line="276" w:lineRule="auto"/>
        <w:ind w:right="15" w:hanging="355"/>
        <w:rPr>
          <w:rFonts w:cs="Calibri"/>
          <w:color w:val="000000"/>
          <w:sz w:val="24"/>
          <w:lang w:eastAsia="pl-PL"/>
        </w:rPr>
      </w:pPr>
      <w:r w:rsidRPr="00941367">
        <w:rPr>
          <w:rFonts w:cs="Calibri"/>
          <w:b/>
          <w:color w:val="000000"/>
          <w:sz w:val="24"/>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41367" w:rsidRPr="00941367" w:rsidRDefault="00941367" w:rsidP="00201E87">
      <w:pPr>
        <w:numPr>
          <w:ilvl w:val="0"/>
          <w:numId w:val="51"/>
        </w:numPr>
        <w:spacing w:after="32" w:line="276" w:lineRule="auto"/>
        <w:ind w:right="15" w:hanging="358"/>
        <w:rPr>
          <w:rFonts w:cs="Calibri"/>
          <w:color w:val="000000"/>
          <w:sz w:val="24"/>
          <w:lang w:eastAsia="pl-PL"/>
        </w:rPr>
      </w:pPr>
      <w:r w:rsidRPr="00941367">
        <w:rPr>
          <w:rFonts w:cs="Calibri"/>
          <w:b/>
          <w:color w:val="000000"/>
          <w:sz w:val="24"/>
          <w:lang w:eastAsia="pl-PL"/>
        </w:rPr>
        <w:t>Na podstawie art. 7 ust. 1 ustawy z dnia 13 kwietnia 2022 r. o szczególnych rozwiązaniach w zakresie przeciwdziałania wspieraniu agresji na Ukrainę oraz służących ochronie bezpieczeństwa narodowego (</w:t>
      </w:r>
      <w:r w:rsidRPr="00941367">
        <w:rPr>
          <w:rFonts w:cs="Calibri"/>
          <w:b/>
          <w:color w:val="222222"/>
          <w:sz w:val="24"/>
          <w:lang w:eastAsia="pl-PL"/>
        </w:rPr>
        <w:t>Dz. U. z 2022 r. poz. 835)</w:t>
      </w:r>
      <w:r w:rsidRPr="00941367">
        <w:rPr>
          <w:rFonts w:cs="Calibri"/>
          <w:b/>
          <w:color w:val="000000"/>
          <w:sz w:val="24"/>
          <w:lang w:eastAsia="pl-PL"/>
        </w:rPr>
        <w:t xml:space="preserve">,  z postępowania o udzielenie zamówienia publicznego lub konkursu prowadzonego na podstawie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wyklucza się: </w:t>
      </w:r>
    </w:p>
    <w:p w:rsidR="00941367" w:rsidRPr="00941367" w:rsidRDefault="00941367" w:rsidP="00201E87">
      <w:pPr>
        <w:numPr>
          <w:ilvl w:val="1"/>
          <w:numId w:val="5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941367" w:rsidRPr="00941367" w:rsidRDefault="00941367" w:rsidP="00201E87">
      <w:pPr>
        <w:numPr>
          <w:ilvl w:val="1"/>
          <w:numId w:val="51"/>
        </w:numPr>
        <w:spacing w:after="32" w:line="276" w:lineRule="auto"/>
        <w:ind w:right="15" w:hanging="355"/>
        <w:rPr>
          <w:rFonts w:cs="Calibri"/>
          <w:color w:val="000000"/>
          <w:sz w:val="24"/>
          <w:lang w:eastAsia="pl-PL"/>
        </w:rPr>
      </w:pPr>
      <w:r w:rsidRPr="00941367">
        <w:rPr>
          <w:rFonts w:cs="Calibri"/>
          <w:b/>
          <w:color w:val="000000"/>
          <w:sz w:val="24"/>
          <w:lang w:eastAsia="pl-PL"/>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941367" w:rsidRPr="00941367" w:rsidRDefault="00941367" w:rsidP="00201E87">
      <w:pPr>
        <w:spacing w:after="32" w:line="276" w:lineRule="auto"/>
        <w:ind w:left="728" w:right="4" w:hanging="10"/>
        <w:rPr>
          <w:rFonts w:cs="Calibri"/>
          <w:color w:val="000000"/>
          <w:sz w:val="24"/>
          <w:lang w:eastAsia="pl-PL"/>
        </w:rPr>
      </w:pPr>
      <w:r w:rsidRPr="00941367">
        <w:rPr>
          <w:rFonts w:cs="Calibri"/>
          <w:b/>
          <w:color w:val="000000"/>
          <w:sz w:val="24"/>
          <w:lang w:eastAsia="pl-PL"/>
        </w:rPr>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1367" w:rsidRPr="00941367" w:rsidRDefault="00941367" w:rsidP="00201E87">
      <w:pPr>
        <w:numPr>
          <w:ilvl w:val="1"/>
          <w:numId w:val="51"/>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41367" w:rsidRPr="00941367" w:rsidRDefault="00941367" w:rsidP="00201E87">
      <w:pPr>
        <w:numPr>
          <w:ilvl w:val="0"/>
          <w:numId w:val="51"/>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201E87">
      <w:pPr>
        <w:numPr>
          <w:ilvl w:val="0"/>
          <w:numId w:val="51"/>
        </w:numPr>
        <w:spacing w:after="29" w:line="276" w:lineRule="auto"/>
        <w:ind w:right="15" w:hanging="358"/>
        <w:rPr>
          <w:rFonts w:cs="Calibri"/>
          <w:color w:val="000000"/>
          <w:sz w:val="24"/>
          <w:lang w:eastAsia="pl-PL"/>
        </w:rPr>
      </w:pPr>
      <w:r w:rsidRPr="00941367">
        <w:rPr>
          <w:rFonts w:cs="Calibri"/>
          <w:color w:val="000000"/>
          <w:sz w:val="24"/>
          <w:lang w:eastAsia="pl-PL"/>
        </w:rPr>
        <w:t xml:space="preserve">Wykonawca nie podlega wykluczeniu w okolicznościach określonych w art. 108 ust. 1 pkt 1, 2 i 5 lub art. 109 ust. 1 pkt 4, 5 i 7 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201E87">
      <w:pPr>
        <w:numPr>
          <w:ilvl w:val="1"/>
          <w:numId w:val="51"/>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201E87">
      <w:pPr>
        <w:numPr>
          <w:ilvl w:val="3"/>
          <w:numId w:val="52"/>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201E87">
      <w:pPr>
        <w:numPr>
          <w:ilvl w:val="3"/>
          <w:numId w:val="52"/>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201E87">
      <w:pPr>
        <w:numPr>
          <w:ilvl w:val="3"/>
          <w:numId w:val="52"/>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201E87">
      <w:pPr>
        <w:numPr>
          <w:ilvl w:val="3"/>
          <w:numId w:val="52"/>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201E87">
      <w:pPr>
        <w:numPr>
          <w:ilvl w:val="3"/>
          <w:numId w:val="52"/>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201E87">
      <w:pPr>
        <w:numPr>
          <w:ilvl w:val="0"/>
          <w:numId w:val="51"/>
        </w:numPr>
        <w:spacing w:after="29" w:line="276" w:lineRule="auto"/>
        <w:ind w:right="15" w:hanging="358"/>
        <w:rPr>
          <w:rFonts w:cs="Calibri"/>
          <w:color w:val="000000"/>
          <w:sz w:val="24"/>
          <w:lang w:eastAsia="pl-PL"/>
        </w:rPr>
      </w:pPr>
      <w:r w:rsidRPr="00941367">
        <w:rPr>
          <w:rFonts w:cs="Calibri"/>
          <w:color w:val="000000"/>
          <w:sz w:val="24"/>
          <w:lang w:eastAsia="pl-PL"/>
        </w:rPr>
        <w:t xml:space="preserve">Zamawiający ocenia, czy podjęte przez Wykonawcę czynności, o których mowa w pkt 6, są wystarczające do wykazania jego rzetelności, uwzględniając wagę i szczególne okoliczności </w:t>
      </w:r>
      <w:r w:rsidRPr="00941367">
        <w:rPr>
          <w:rFonts w:cs="Calibri"/>
          <w:color w:val="000000"/>
          <w:sz w:val="24"/>
          <w:lang w:eastAsia="pl-PL"/>
        </w:rPr>
        <w:lastRenderedPageBreak/>
        <w:t>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201E87">
      <w:pPr>
        <w:numPr>
          <w:ilvl w:val="0"/>
          <w:numId w:val="51"/>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201E87">
      <w:pPr>
        <w:numPr>
          <w:ilvl w:val="1"/>
          <w:numId w:val="51"/>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201E87">
      <w:pPr>
        <w:numPr>
          <w:ilvl w:val="1"/>
          <w:numId w:val="51"/>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8"/>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Default="00ED461C" w:rsidP="0063334C">
      <w:pPr>
        <w:spacing w:after="0" w:line="276" w:lineRule="auto"/>
        <w:ind w:left="431"/>
        <w:rPr>
          <w:rFonts w:asciiTheme="minorHAnsi" w:hAnsiTheme="minorHAnsi" w:cstheme="minorHAnsi"/>
          <w:sz w:val="24"/>
          <w:szCs w:val="24"/>
        </w:rPr>
      </w:pPr>
    </w:p>
    <w:p w:rsidR="00C85647" w:rsidRPr="002F2FE5" w:rsidRDefault="00C85647" w:rsidP="0063334C">
      <w:pPr>
        <w:spacing w:after="0" w:line="276" w:lineRule="auto"/>
        <w:ind w:left="431"/>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9" w:name="_Toc61256826"/>
      <w:r w:rsidRPr="002F2FE5">
        <w:rPr>
          <w:rFonts w:asciiTheme="minorHAnsi" w:hAnsiTheme="minorHAnsi" w:cstheme="minorHAnsi"/>
          <w:sz w:val="24"/>
          <w:szCs w:val="24"/>
        </w:rPr>
        <w:t>Dokumenty i oświadczenia wymagane przy poleganiu na zasobach podmiotów trzecich</w:t>
      </w:r>
      <w:bookmarkEnd w:id="9"/>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10"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lastRenderedPageBreak/>
        <w:t>informacja dla wykonawców wspólnie ubiegających się o udzielenie zamówienia (spółki cywilne/konsorcja)</w:t>
      </w:r>
      <w:bookmarkEnd w:id="10"/>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1"/>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29"/>
      <w:r w:rsidRPr="002F2FE5">
        <w:rPr>
          <w:rFonts w:asciiTheme="minorHAnsi" w:hAnsiTheme="minorHAnsi" w:cstheme="minorHAnsi"/>
          <w:sz w:val="24"/>
          <w:szCs w:val="24"/>
        </w:rPr>
        <w:t>podmiotowe środki dowodowe</w:t>
      </w:r>
      <w:bookmarkEnd w:id="12"/>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CA7C48">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 xml:space="preserve">oświadczenia wykonawcy, w zakresie art. 108 ust. 1 pkt 5 ustawy, o braku przynależności </w:t>
      </w:r>
      <w:r w:rsidRPr="002F2FE5">
        <w:rPr>
          <w:rFonts w:asciiTheme="minorHAnsi" w:hAnsiTheme="minorHAnsi" w:cstheme="minorHAnsi"/>
          <w:b/>
          <w:sz w:val="24"/>
          <w:szCs w:val="24"/>
        </w:rPr>
        <w:lastRenderedPageBreak/>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CA7C48">
      <w:pPr>
        <w:widowControl w:val="0"/>
        <w:numPr>
          <w:ilvl w:val="2"/>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Jeżeli wykonawca ma siedzibę lub miejsce zamieszkania poza granicami 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CA7C48">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CA7C48">
      <w:pPr>
        <w:widowControl w:val="0"/>
        <w:numPr>
          <w:ilvl w:val="1"/>
          <w:numId w:val="38"/>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CA7C48">
      <w:pPr>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BB0967">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CA7C48">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CA7C48">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CA7C48">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CA7C48">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0"/>
      <w:bookmarkEnd w:id="6"/>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3"/>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BB0967"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F2FE5">
        <w:rPr>
          <w:rFonts w:asciiTheme="minorHAnsi" w:eastAsia="Times New Roman" w:hAnsiTheme="minorHAnsi" w:cstheme="minorHAnsi"/>
          <w:sz w:val="24"/>
          <w:szCs w:val="24"/>
          <w:lang w:eastAsia="pl-PL"/>
        </w:rPr>
        <w:t>kb</w:t>
      </w:r>
      <w:proofErr w:type="spellEnd"/>
      <w:r w:rsidRPr="002F2FE5">
        <w:rPr>
          <w:rFonts w:asciiTheme="minorHAnsi" w:eastAsia="Times New Roman" w:hAnsiTheme="minorHAnsi" w:cstheme="minorHAnsi"/>
          <w:sz w:val="24"/>
          <w:szCs w:val="24"/>
          <w:lang w:eastAsia="pl-PL"/>
        </w:rPr>
        <w:t>/s,</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zainstalowany program Adobe </w:t>
      </w:r>
      <w:proofErr w:type="spellStart"/>
      <w:r w:rsidRPr="002F2FE5">
        <w:rPr>
          <w:rFonts w:asciiTheme="minorHAnsi" w:eastAsia="Times New Roman" w:hAnsiTheme="minorHAnsi" w:cstheme="minorHAnsi"/>
          <w:sz w:val="24"/>
          <w:szCs w:val="24"/>
          <w:lang w:eastAsia="pl-PL"/>
        </w:rPr>
        <w:t>Acrobat</w:t>
      </w:r>
      <w:proofErr w:type="spellEnd"/>
      <w:r w:rsidRPr="002F2FE5">
        <w:rPr>
          <w:rFonts w:asciiTheme="minorHAnsi" w:eastAsia="Times New Roman" w:hAnsiTheme="minorHAnsi" w:cstheme="minorHAnsi"/>
          <w:sz w:val="24"/>
          <w:szCs w:val="24"/>
          <w:lang w:eastAsia="pl-PL"/>
        </w:rPr>
        <w:t xml:space="preserve"> Reader, lub inny obsługujący format plików .pdf,</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F2FE5">
        <w:rPr>
          <w:rFonts w:asciiTheme="minorHAnsi" w:eastAsia="Times New Roman" w:hAnsiTheme="minorHAnsi" w:cstheme="minorHAnsi"/>
          <w:sz w:val="24"/>
          <w:szCs w:val="24"/>
          <w:lang w:eastAsia="pl-PL"/>
        </w:rPr>
        <w:t>hh:mm:ss</w:t>
      </w:r>
      <w:proofErr w:type="spellEnd"/>
      <w:r w:rsidRPr="002F2FE5">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dokumenty określone w przepisach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1"/>
      <w:r w:rsidRPr="002F2FE5">
        <w:rPr>
          <w:rFonts w:asciiTheme="minorHAnsi" w:hAnsiTheme="minorHAnsi" w:cstheme="minorHAnsi"/>
          <w:sz w:val="24"/>
          <w:szCs w:val="24"/>
        </w:rPr>
        <w:t>osoby uprawnione do komunikowania się z wykonawcami</w:t>
      </w:r>
      <w:bookmarkEnd w:id="14"/>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 xml:space="preserve">Iwona </w:t>
      </w:r>
      <w:proofErr w:type="spellStart"/>
      <w:r w:rsidRPr="00956A55">
        <w:rPr>
          <w:rFonts w:asciiTheme="minorHAnsi" w:hAnsiTheme="minorHAnsi" w:cstheme="minorHAnsi"/>
          <w:sz w:val="24"/>
          <w:szCs w:val="24"/>
        </w:rPr>
        <w:t>Nowacka-Kozińska</w:t>
      </w:r>
      <w:proofErr w:type="spellEnd"/>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956A55">
        <w:rPr>
          <w:rFonts w:asciiTheme="minorHAnsi" w:hAnsiTheme="minorHAnsi" w:cstheme="minorHAnsi"/>
          <w:sz w:val="24"/>
          <w:szCs w:val="24"/>
        </w:rPr>
        <w:lastRenderedPageBreak/>
        <w:t>wymagania dotyczące wadium</w:t>
      </w:r>
      <w:bookmarkEnd w:id="15"/>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7" w:name="_Toc61256833"/>
      <w:r w:rsidRPr="002F2FE5">
        <w:rPr>
          <w:rFonts w:asciiTheme="minorHAnsi" w:hAnsiTheme="minorHAnsi" w:cstheme="minorHAnsi"/>
          <w:sz w:val="24"/>
          <w:szCs w:val="24"/>
        </w:rPr>
        <w:t>termin związania ofertą</w:t>
      </w:r>
      <w:bookmarkEnd w:id="17"/>
    </w:p>
    <w:p w:rsidR="0056409B" w:rsidRPr="002F2FE5" w:rsidRDefault="0056409B" w:rsidP="00CA7C48">
      <w:pPr>
        <w:numPr>
          <w:ilvl w:val="0"/>
          <w:numId w:val="16"/>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201E87">
        <w:rPr>
          <w:rFonts w:asciiTheme="minorHAnsi" w:hAnsiTheme="minorHAnsi" w:cstheme="minorHAnsi"/>
          <w:b/>
          <w:sz w:val="24"/>
          <w:szCs w:val="24"/>
        </w:rPr>
        <w:t>2</w:t>
      </w:r>
      <w:r w:rsidR="00C705CD">
        <w:rPr>
          <w:rFonts w:asciiTheme="minorHAnsi" w:hAnsiTheme="minorHAnsi" w:cstheme="minorHAnsi"/>
          <w:b/>
          <w:sz w:val="24"/>
          <w:szCs w:val="24"/>
        </w:rPr>
        <w:t>7</w:t>
      </w:r>
      <w:r w:rsidR="00201E87">
        <w:rPr>
          <w:rFonts w:asciiTheme="minorHAnsi" w:hAnsiTheme="minorHAnsi" w:cstheme="minorHAnsi"/>
          <w:b/>
          <w:sz w:val="24"/>
          <w:szCs w:val="24"/>
        </w:rPr>
        <w:t>.12.</w:t>
      </w:r>
      <w:r w:rsidRPr="002F2FE5">
        <w:rPr>
          <w:rFonts w:asciiTheme="minorHAnsi" w:hAnsiTheme="minorHAnsi" w:cstheme="minorHAnsi"/>
          <w:b/>
          <w:sz w:val="24"/>
          <w:szCs w:val="24"/>
        </w:rPr>
        <w:t>202</w:t>
      </w:r>
      <w:r w:rsidR="00C85647">
        <w:rPr>
          <w:rFonts w:asciiTheme="minorHAnsi" w:hAnsiTheme="minorHAnsi" w:cstheme="minorHAnsi"/>
          <w:b/>
          <w:sz w:val="24"/>
          <w:szCs w:val="24"/>
        </w:rPr>
        <w:t>2</w:t>
      </w:r>
      <w:r w:rsidRPr="002F2FE5">
        <w:rPr>
          <w:rFonts w:asciiTheme="minorHAnsi" w:hAnsiTheme="minorHAnsi" w:cstheme="minorHAnsi"/>
          <w:b/>
          <w:sz w:val="24"/>
          <w:szCs w:val="24"/>
        </w:rPr>
        <w:t xml:space="preserve"> r.</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CA7C48">
      <w:pPr>
        <w:numPr>
          <w:ilvl w:val="0"/>
          <w:numId w:val="16"/>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8" w:name="_Toc61256834"/>
      <w:r w:rsidRPr="002F2FE5">
        <w:rPr>
          <w:rFonts w:asciiTheme="minorHAnsi" w:hAnsiTheme="minorHAnsi" w:cstheme="minorHAnsi"/>
          <w:sz w:val="24"/>
          <w:szCs w:val="24"/>
        </w:rPr>
        <w:t>opis sposobu przygotowania oferty oraz dokumentów wymaganych przez zamawiającego w SWZ</w:t>
      </w:r>
      <w:bookmarkEnd w:id="18"/>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F2FE5">
        <w:rPr>
          <w:rFonts w:asciiTheme="minorHAnsi" w:hAnsiTheme="minorHAnsi" w:cstheme="minorHAnsi"/>
          <w:color w:val="000000"/>
          <w:sz w:val="24"/>
          <w:szCs w:val="24"/>
        </w:rPr>
        <w:t>eIDAS</w:t>
      </w:r>
      <w:proofErr w:type="spellEnd"/>
      <w:r w:rsidRPr="002F2FE5">
        <w:rPr>
          <w:rFonts w:asciiTheme="minorHAnsi" w:hAnsiTheme="minorHAnsi" w:cstheme="minorHAnsi"/>
          <w:color w:val="000000"/>
          <w:sz w:val="24"/>
          <w:szCs w:val="24"/>
        </w:rPr>
        <w:t>) (UE) nr 910/2014 - od 1 lipca 2016 roku”.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 przypadku wykorzystania formatu podpisu </w:t>
      </w:r>
      <w:proofErr w:type="spellStart"/>
      <w:r w:rsidRPr="002F2FE5">
        <w:rPr>
          <w:rFonts w:asciiTheme="minorHAnsi" w:hAnsiTheme="minorHAnsi" w:cstheme="minorHAnsi"/>
          <w:color w:val="000000"/>
          <w:sz w:val="24"/>
          <w:szCs w:val="24"/>
        </w:rPr>
        <w:t>X</w:t>
      </w:r>
      <w:r w:rsidR="00D661A5" w:rsidRPr="002F2FE5">
        <w:rPr>
          <w:rFonts w:asciiTheme="minorHAnsi" w:hAnsiTheme="minorHAnsi" w:cstheme="minorHAnsi"/>
          <w:color w:val="000000"/>
          <w:sz w:val="24"/>
          <w:szCs w:val="24"/>
        </w:rPr>
        <w:t>AdES</w:t>
      </w:r>
      <w:proofErr w:type="spellEnd"/>
      <w:r w:rsidR="00D661A5" w:rsidRPr="002F2FE5">
        <w:rPr>
          <w:rFonts w:asciiTheme="minorHAnsi" w:hAnsiTheme="minorHAnsi" w:cstheme="minorHAnsi"/>
          <w:color w:val="000000"/>
          <w:sz w:val="24"/>
          <w:szCs w:val="24"/>
        </w:rPr>
        <w:t xml:space="preserve">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formatów: .pdf .</w:t>
      </w:r>
      <w:proofErr w:type="spellStart"/>
      <w:r w:rsidRPr="002F2FE5">
        <w:rPr>
          <w:rFonts w:asciiTheme="minorHAnsi" w:hAnsiTheme="minorHAnsi" w:cstheme="minorHAnsi"/>
          <w:color w:val="000000"/>
          <w:sz w:val="24"/>
          <w:szCs w:val="24"/>
        </w:rPr>
        <w:t>doc</w:t>
      </w:r>
      <w:proofErr w:type="spellEnd"/>
      <w:r w:rsidRPr="002F2FE5">
        <w:rPr>
          <w:rFonts w:asciiTheme="minorHAnsi" w:hAnsiTheme="minorHAnsi" w:cstheme="minorHAnsi"/>
          <w:color w:val="000000"/>
          <w:sz w:val="24"/>
          <w:szCs w:val="24"/>
        </w:rPr>
        <w:t xml:space="preserve"> .xls .jpg (.</w:t>
      </w:r>
      <w:proofErr w:type="spellStart"/>
      <w:r w:rsidRPr="002F2FE5">
        <w:rPr>
          <w:rFonts w:asciiTheme="minorHAnsi" w:hAnsiTheme="minorHAnsi" w:cstheme="minorHAnsi"/>
          <w:color w:val="000000"/>
          <w:sz w:val="24"/>
          <w:szCs w:val="24"/>
        </w:rPr>
        <w:t>jpeg</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ze szczególnym wskazaniem na .pdf</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w:t>
      </w:r>
      <w:proofErr w:type="spellStart"/>
      <w:r w:rsidRPr="002F2FE5">
        <w:rPr>
          <w:rFonts w:asciiTheme="minorHAnsi" w:hAnsiTheme="minorHAnsi" w:cstheme="minorHAnsi"/>
          <w:color w:val="000000"/>
          <w:sz w:val="24"/>
          <w:szCs w:val="24"/>
        </w:rPr>
        <w:t>rar</w:t>
      </w:r>
      <w:proofErr w:type="spellEnd"/>
      <w:r w:rsidRPr="002F2FE5">
        <w:rPr>
          <w:rFonts w:asciiTheme="minorHAnsi" w:hAnsiTheme="minorHAnsi" w:cstheme="minorHAnsi"/>
          <w:color w:val="000000"/>
          <w:sz w:val="24"/>
          <w:szCs w:val="24"/>
        </w:rPr>
        <w:t xml:space="preserve"> .gif .</w:t>
      </w:r>
      <w:proofErr w:type="spellStart"/>
      <w:r w:rsidRPr="002F2FE5">
        <w:rPr>
          <w:rFonts w:asciiTheme="minorHAnsi" w:hAnsiTheme="minorHAnsi" w:cstheme="minorHAnsi"/>
          <w:color w:val="000000"/>
          <w:sz w:val="24"/>
          <w:szCs w:val="24"/>
        </w:rPr>
        <w:t>bmp</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numbers</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pages</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F2FE5">
        <w:rPr>
          <w:rFonts w:asciiTheme="minorHAnsi" w:hAnsiTheme="minorHAnsi" w:cstheme="minorHAnsi"/>
          <w:b/>
          <w:color w:val="000000"/>
          <w:sz w:val="24"/>
          <w:szCs w:val="24"/>
        </w:rPr>
        <w:t>eDoApp</w:t>
      </w:r>
      <w:proofErr w:type="spellEnd"/>
      <w:r w:rsidRPr="002F2FE5">
        <w:rPr>
          <w:rFonts w:asciiTheme="minorHAnsi" w:hAnsiTheme="minorHAnsi" w:cstheme="minorHAnsi"/>
          <w:b/>
          <w:color w:val="000000"/>
          <w:sz w:val="24"/>
          <w:szCs w:val="24"/>
        </w:rPr>
        <w:t xml:space="preserve"> służącej do składania podpisu osobistego, który wynosi max 5MB.</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FE5">
        <w:rPr>
          <w:rFonts w:asciiTheme="minorHAnsi" w:hAnsiTheme="minorHAnsi" w:cstheme="minorHAnsi"/>
          <w:color w:val="000000"/>
          <w:sz w:val="24"/>
          <w:szCs w:val="24"/>
        </w:rPr>
        <w:t>PAdES</w:t>
      </w:r>
      <w:proofErr w:type="spellEnd"/>
      <w:r w:rsidRPr="002F2FE5">
        <w:rPr>
          <w:rFonts w:asciiTheme="minorHAnsi" w:hAnsiTheme="minorHAnsi" w:cstheme="minorHAnsi"/>
          <w:color w:val="000000"/>
          <w:sz w:val="24"/>
          <w:szCs w:val="24"/>
        </w:rPr>
        <w:t>.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 xml:space="preserve">Pliki w innych formatach niż PDF zaleca się opatrzyć zewnętrznym podpisem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 Wykonawca powinien pamiętać, aby plik z podpisem przekazywać łącznie z dokumentem podpisywanym.</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CA7C48">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7959DE">
        <w:rPr>
          <w:rFonts w:asciiTheme="minorHAnsi" w:hAnsiTheme="minorHAnsi" w:cstheme="minorHAnsi"/>
          <w:color w:val="000000"/>
          <w:sz w:val="24"/>
          <w:szCs w:val="24"/>
          <w:lang w:eastAsia="pl-PL"/>
        </w:rPr>
        <w:t>t.j</w:t>
      </w:r>
      <w:proofErr w:type="spellEnd"/>
      <w:r w:rsidRPr="007959DE">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hAnsiTheme="minorHAnsi" w:cstheme="minorHAnsi"/>
          <w:lang w:eastAsia="pl-PL"/>
        </w:rPr>
        <w:t xml:space="preserve">W przypadku oferty składanej przez Wykonawców wspólnie ubiegających się o udzielenie zamówienia (np. konsorcjum), do oferty powinno zostać załączone </w:t>
      </w:r>
      <w:r w:rsidRPr="007959DE">
        <w:rPr>
          <w:rFonts w:asciiTheme="minorHAnsi" w:hAnsiTheme="minorHAnsi" w:cstheme="minorHAnsi"/>
          <w:b/>
          <w:lang w:eastAsia="pl-PL"/>
        </w:rPr>
        <w:t>pełnomocnictwo</w:t>
      </w:r>
      <w:r w:rsidRPr="007959DE">
        <w:rPr>
          <w:rFonts w:asciiTheme="minorHAnsi" w:hAnsiTheme="minorHAnsi" w:cstheme="minorHAnsi"/>
          <w:lang w:eastAsia="pl-PL"/>
        </w:rPr>
        <w:t xml:space="preserve"> dla Osoby Uprawnionej do reprezentowania ich w postępowaniu albo do reprezentowania ich w postępowaniu i zawarcia umowy.</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CA7C48">
      <w:pPr>
        <w:keepNext/>
        <w:keepLines/>
        <w:numPr>
          <w:ilvl w:val="1"/>
          <w:numId w:val="50"/>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7959DE" w:rsidRPr="007959DE" w:rsidRDefault="007959DE" w:rsidP="00CA7C48">
      <w:pPr>
        <w:keepNext/>
        <w:keepLines/>
        <w:numPr>
          <w:ilvl w:val="1"/>
          <w:numId w:val="50"/>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hAnsiTheme="minorHAnsi" w:cstheme="minorHAnsi"/>
          <w:b/>
          <w:sz w:val="24"/>
          <w:szCs w:val="24"/>
          <w:highlight w:val="cyan"/>
        </w:rPr>
        <w:t>Kosztorys Ofertowy”</w:t>
      </w:r>
      <w:r w:rsidRPr="007959DE">
        <w:rPr>
          <w:rFonts w:asciiTheme="minorHAnsi" w:hAnsiTheme="minorHAnsi" w:cstheme="minorHAnsi"/>
          <w:b/>
          <w:sz w:val="24"/>
          <w:szCs w:val="24"/>
        </w:rPr>
        <w:t xml:space="preserve"> w zakresie rozbudowy Szkoły Podstawowej w Rudzie Bugaj</w:t>
      </w:r>
      <w:r w:rsidRPr="007959DE">
        <w:rPr>
          <w:rFonts w:asciiTheme="minorHAnsi" w:hAnsiTheme="minorHAnsi" w:cstheme="minorHAnsi"/>
          <w:sz w:val="24"/>
          <w:szCs w:val="24"/>
        </w:rPr>
        <w:t xml:space="preserve">   przygotowany w oparciu o załączoną dokumentację projektową (załącznik nr 6 do SWZ)</w:t>
      </w:r>
      <w:r>
        <w:rPr>
          <w:rFonts w:asciiTheme="minorHAnsi" w:hAnsiTheme="minorHAnsi" w:cstheme="minorHAnsi"/>
          <w:sz w:val="24"/>
          <w:szCs w:val="24"/>
        </w:rPr>
        <w:t>.</w:t>
      </w:r>
    </w:p>
    <w:p w:rsidR="0056409B" w:rsidRPr="007959DE" w:rsidRDefault="0056409B" w:rsidP="00CA7C48">
      <w:pPr>
        <w:keepNext/>
        <w:keepLines/>
        <w:numPr>
          <w:ilvl w:val="1"/>
          <w:numId w:val="50"/>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19" w:name="_Toc61256835"/>
      <w:bookmarkEnd w:id="16"/>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19"/>
    </w:p>
    <w:p w:rsidR="0056409B" w:rsidRPr="002F2FE5" w:rsidRDefault="0056409B" w:rsidP="00CA7C48">
      <w:pPr>
        <w:keepNext/>
        <w:keepLines/>
        <w:numPr>
          <w:ilvl w:val="0"/>
          <w:numId w:val="20"/>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201E87">
        <w:rPr>
          <w:rFonts w:asciiTheme="minorHAnsi" w:hAnsiTheme="minorHAnsi" w:cstheme="minorHAnsi"/>
          <w:b/>
          <w:sz w:val="24"/>
          <w:szCs w:val="24"/>
          <w:highlight w:val="cyan"/>
        </w:rPr>
        <w:t>2</w:t>
      </w:r>
      <w:r w:rsidR="006333F7">
        <w:rPr>
          <w:rFonts w:asciiTheme="minorHAnsi" w:hAnsiTheme="minorHAnsi" w:cstheme="minorHAnsi"/>
          <w:b/>
          <w:sz w:val="24"/>
          <w:szCs w:val="24"/>
          <w:highlight w:val="cyan"/>
        </w:rPr>
        <w:t>8</w:t>
      </w:r>
      <w:r w:rsidR="00201E87">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202</w:t>
      </w:r>
      <w:r w:rsidR="00C85647">
        <w:rPr>
          <w:rFonts w:asciiTheme="minorHAnsi" w:hAnsiTheme="minorHAnsi" w:cstheme="minorHAnsi"/>
          <w:b/>
          <w:sz w:val="24"/>
          <w:szCs w:val="24"/>
          <w:highlight w:val="cyan"/>
        </w:rPr>
        <w:t>2</w:t>
      </w:r>
      <w:r w:rsidRPr="002F2FE5">
        <w:rPr>
          <w:rFonts w:asciiTheme="minorHAnsi" w:hAnsiTheme="minorHAnsi" w:cstheme="minorHAnsi"/>
          <w:b/>
          <w:sz w:val="24"/>
          <w:szCs w:val="24"/>
          <w:highlight w:val="cyan"/>
        </w:rPr>
        <w:t xml:space="preserve"> 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gdzie zaznaczono, iż oferty oraz oświadczenie, o którym mowa w art. 125 ust. 1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0" w:name="_Toc61256836"/>
      <w:r w:rsidRPr="002F2FE5">
        <w:rPr>
          <w:rFonts w:asciiTheme="minorHAnsi" w:hAnsiTheme="minorHAnsi" w:cstheme="minorHAnsi"/>
          <w:sz w:val="24"/>
          <w:szCs w:val="24"/>
        </w:rPr>
        <w:t>otwarcie ofert</w:t>
      </w:r>
      <w:bookmarkEnd w:id="20"/>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201E87">
        <w:rPr>
          <w:rFonts w:asciiTheme="minorHAnsi" w:hAnsiTheme="minorHAnsi" w:cstheme="minorHAnsi"/>
          <w:b/>
          <w:highlight w:val="cyan"/>
        </w:rPr>
        <w:t>2</w:t>
      </w:r>
      <w:r w:rsidR="006333F7">
        <w:rPr>
          <w:rFonts w:asciiTheme="minorHAnsi" w:hAnsiTheme="minorHAnsi" w:cstheme="minorHAnsi"/>
          <w:b/>
          <w:highlight w:val="cyan"/>
        </w:rPr>
        <w:t>8</w:t>
      </w:r>
      <w:r w:rsidR="00201E87">
        <w:rPr>
          <w:rFonts w:asciiTheme="minorHAnsi" w:hAnsiTheme="minorHAnsi" w:cstheme="minorHAnsi"/>
          <w:b/>
          <w:highlight w:val="cyan"/>
        </w:rPr>
        <w:t>.11.</w:t>
      </w:r>
      <w:r w:rsidR="00207EB3" w:rsidRPr="002F2FE5">
        <w:rPr>
          <w:rFonts w:asciiTheme="minorHAnsi" w:hAnsiTheme="minorHAnsi" w:cstheme="minorHAnsi"/>
          <w:b/>
          <w:highlight w:val="cyan"/>
        </w:rPr>
        <w:t>202</w:t>
      </w:r>
      <w:r w:rsidR="00C85647">
        <w:rPr>
          <w:rFonts w:asciiTheme="minorHAnsi" w:hAnsiTheme="minorHAnsi" w:cstheme="minorHAnsi"/>
          <w:b/>
          <w:highlight w:val="cyan"/>
        </w:rPr>
        <w:t>2</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1" w:name="_Toc61256837"/>
      <w:r w:rsidRPr="002F2FE5">
        <w:rPr>
          <w:rFonts w:asciiTheme="minorHAnsi" w:hAnsiTheme="minorHAnsi" w:cstheme="minorHAnsi"/>
          <w:sz w:val="24"/>
          <w:szCs w:val="24"/>
        </w:rPr>
        <w:t>opis sposobu obliczenia ceny</w:t>
      </w:r>
      <w:bookmarkEnd w:id="21"/>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EC3CBA" w:rsidRPr="00EC3CBA"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Cena oferty wynika z wypełnionego formularza oferty i jest </w:t>
      </w:r>
      <w:r w:rsidR="00EC3CBA" w:rsidRPr="00EC3CBA">
        <w:rPr>
          <w:rFonts w:asciiTheme="minorHAnsi" w:hAnsiTheme="minorHAnsi" w:cstheme="minorHAnsi"/>
          <w:sz w:val="24"/>
          <w:szCs w:val="24"/>
        </w:rPr>
        <w:t>sumą pozycji za wykonanie dwóch zadań inwestycyjnych:</w:t>
      </w:r>
      <w:r w:rsidR="00EC3CBA" w:rsidRPr="00EC3CBA">
        <w:rPr>
          <w:rFonts w:asciiTheme="minorHAnsi" w:hAnsiTheme="minorHAnsi" w:cstheme="minorHAnsi"/>
          <w:lang w:eastAsia="pl-PL"/>
        </w:rPr>
        <w:t xml:space="preserve"> za rozbudowę </w:t>
      </w:r>
      <w:r w:rsidR="00EC3CBA" w:rsidRPr="00EC3CBA">
        <w:rPr>
          <w:rFonts w:asciiTheme="minorHAnsi" w:hAnsiTheme="minorHAnsi" w:cstheme="minorHAnsi"/>
        </w:rPr>
        <w:t>budynku Szkoły Podstawowej w Rudzie Bugaj zgodnie z załączonym kosztorysem ofertowym</w:t>
      </w:r>
      <w:r w:rsidR="00EC3CBA" w:rsidRPr="00EC3CBA">
        <w:rPr>
          <w:rFonts w:asciiTheme="minorHAnsi" w:hAnsiTheme="minorHAnsi" w:cstheme="minorHAnsi"/>
          <w:sz w:val="24"/>
          <w:szCs w:val="24"/>
        </w:rPr>
        <w:t xml:space="preserve"> oraz </w:t>
      </w:r>
      <w:r w:rsidR="00EC3CBA" w:rsidRPr="00EC3CBA">
        <w:rPr>
          <w:rFonts w:asciiTheme="minorHAnsi" w:hAnsiTheme="minorHAnsi" w:cstheme="minorHAnsi"/>
          <w:lang w:eastAsia="pl-PL"/>
        </w:rPr>
        <w:t>za zaprojektowanie i  rozbudowę Szkoły Podstawowej w Bełdowie zgodnie sumą pozycji załączonego zestawienia elementów rozliczeniowych.</w:t>
      </w:r>
    </w:p>
    <w:p w:rsidR="005C2770" w:rsidRPr="00EC3CBA"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W cenie </w:t>
      </w:r>
      <w:r w:rsidR="0024391F" w:rsidRPr="00EC3CBA">
        <w:rPr>
          <w:rFonts w:asciiTheme="minorHAnsi" w:hAnsiTheme="minorHAnsi" w:cstheme="minorHAnsi"/>
          <w:sz w:val="24"/>
          <w:szCs w:val="24"/>
        </w:rPr>
        <w:t xml:space="preserve">oferty </w:t>
      </w:r>
      <w:r w:rsidRPr="00EC3CBA">
        <w:rPr>
          <w:rFonts w:asciiTheme="minorHAnsi" w:hAnsiTheme="minorHAnsi" w:cstheme="minorHAnsi"/>
          <w:sz w:val="24"/>
          <w:szCs w:val="24"/>
        </w:rPr>
        <w:t xml:space="preserve">Wykonawca zobowiązany jest zawrzeć wszystkie koszty, które są niezbędne do wykonania przedmiotu zamówienia. </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Cena oferty musi być podana w PLN cyfrowo i słownie, z wyodrębnieniem stawki należnego podatku VAT.</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EC3CBA" w:rsidRDefault="005C2770" w:rsidP="00CA7C48">
      <w:pPr>
        <w:keepNext/>
        <w:keepLines/>
        <w:numPr>
          <w:ilvl w:val="0"/>
          <w:numId w:val="39"/>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2" w:name="_Toc61256838"/>
      <w:r w:rsidRPr="002F2FE5">
        <w:rPr>
          <w:rFonts w:asciiTheme="minorHAnsi" w:hAnsiTheme="minorHAnsi" w:cstheme="minorHAnsi"/>
          <w:sz w:val="24"/>
          <w:szCs w:val="24"/>
        </w:rPr>
        <w:t>opis kryteriów i sposobu oceny ofert</w:t>
      </w:r>
      <w:bookmarkEnd w:id="22"/>
      <w:r w:rsidRPr="002F2FE5">
        <w:rPr>
          <w:rFonts w:asciiTheme="minorHAnsi" w:hAnsiTheme="minorHAnsi" w:cstheme="minorHAnsi"/>
          <w:sz w:val="24"/>
          <w:szCs w:val="24"/>
        </w:rPr>
        <w:t xml:space="preserve"> </w:t>
      </w:r>
    </w:p>
    <w:p w:rsidR="00157596" w:rsidRPr="002F2FE5" w:rsidRDefault="00157596" w:rsidP="00CA7C48">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3" w:name="_Toc423333501"/>
      <w:bookmarkStart w:id="24"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 i ręk</w:t>
      </w:r>
      <w:r w:rsidR="00D523E1">
        <w:rPr>
          <w:rFonts w:asciiTheme="minorHAnsi" w:eastAsia="Times New Roman" w:hAnsiTheme="minorHAnsi" w:cstheme="minorHAnsi"/>
          <w:b/>
          <w:bCs/>
          <w:sz w:val="24"/>
          <w:szCs w:val="24"/>
          <w:lang w:eastAsia="pl-PL"/>
        </w:rPr>
        <w:t>ojmia”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 xml:space="preserve">G = (G b / G m) x 100 </w:t>
      </w:r>
      <w:proofErr w:type="spellStart"/>
      <w:r>
        <w:rPr>
          <w:rFonts w:asciiTheme="minorHAnsi" w:eastAsia="Times New Roman" w:hAnsiTheme="minorHAnsi" w:cstheme="minorHAnsi"/>
          <w:b/>
          <w:sz w:val="24"/>
          <w:szCs w:val="24"/>
          <w:lang w:val="en-US" w:eastAsia="pl-PL"/>
        </w:rPr>
        <w:t>pkt</w:t>
      </w:r>
      <w:proofErr w:type="spellEnd"/>
      <w:r>
        <w:rPr>
          <w:rFonts w:asciiTheme="minorHAnsi" w:eastAsia="Times New Roman" w:hAnsiTheme="minorHAnsi" w:cstheme="minorHAnsi"/>
          <w:b/>
          <w:sz w:val="24"/>
          <w:szCs w:val="24"/>
          <w:lang w:val="en-US" w:eastAsia="pl-PL"/>
        </w:rPr>
        <w:t xml:space="preserve">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i rękojmi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i rękojmi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r w:rsidRPr="002F2FE5">
        <w:rPr>
          <w:rFonts w:asciiTheme="minorHAnsi" w:eastAsia="Times New Roman" w:hAnsiTheme="minorHAnsi" w:cstheme="minorHAnsi"/>
          <w:b/>
          <w:sz w:val="24"/>
          <w:szCs w:val="24"/>
          <w:lang w:eastAsia="pl-PL"/>
        </w:rPr>
        <w:t xml:space="preserve">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proofErr w:type="spellStart"/>
      <w:r w:rsidRPr="002F2FE5">
        <w:rPr>
          <w:rFonts w:asciiTheme="minorHAnsi" w:eastAsia="Times New Roman" w:hAnsiTheme="minorHAnsi" w:cstheme="minorHAnsi"/>
          <w:sz w:val="24"/>
          <w:szCs w:val="24"/>
          <w:lang w:eastAsia="pl-PL"/>
        </w:rPr>
        <w:t>Lp</w:t>
      </w:r>
      <w:proofErr w:type="spellEnd"/>
      <w:r w:rsidRPr="002F2FE5">
        <w:rPr>
          <w:rFonts w:asciiTheme="minorHAnsi" w:eastAsia="Times New Roman" w:hAnsiTheme="minorHAnsi" w:cstheme="minorHAnsi"/>
          <w:sz w:val="24"/>
          <w:szCs w:val="24"/>
          <w:lang w:eastAsia="pl-PL"/>
        </w:rPr>
        <w:t xml:space="preserve">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 i rękojmia”.</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F2FE5">
        <w:rPr>
          <w:rFonts w:asciiTheme="minorHAnsi" w:eastAsia="Times New Roman" w:hAnsiTheme="minorHAnsi" w:cstheme="minorHAnsi"/>
          <w:sz w:val="24"/>
          <w:szCs w:val="24"/>
          <w:lang w:eastAsia="pl-PL"/>
        </w:rPr>
        <w:t>WYMAGANIA DOTYCZĄCE ZABEZPIECZENIA NALEŻYTEGO WYKONANIA UMOWY</w:t>
      </w:r>
      <w:bookmarkEnd w:id="25"/>
      <w:bookmarkEnd w:id="26"/>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bookmarkStart w:id="27" w:name="_Toc61256842"/>
      <w:r>
        <w:rPr>
          <w:rFonts w:asciiTheme="minorHAnsi" w:hAnsiTheme="minorHAnsi" w:cstheme="minorHAnsi"/>
          <w:lang w:eastAsia="pl-PL"/>
        </w:rPr>
        <w:t xml:space="preserve">Zamawiający żąda od Wykonawcy, którego oferta została wybrana jako najkorzystniejsza wniesienia zabezpieczenia należytego wykonania umowy, zwanego dalej "zabezpieczeniem". Zabezpieczenie musi zostać wniesione przed podpisaniem umowy o wykonanie przedmiotu </w:t>
      </w:r>
      <w:r>
        <w:rPr>
          <w:rFonts w:asciiTheme="minorHAnsi" w:hAnsiTheme="minorHAnsi" w:cstheme="minorHAnsi"/>
          <w:lang w:eastAsia="pl-PL"/>
        </w:rPr>
        <w:lastRenderedPageBreak/>
        <w:t>zamówienia.</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Zabezpieczenie należytego wykonania umowy może zostać wniesione w jednej lub w</w:t>
      </w:r>
      <w:r>
        <w:t xml:space="preserve"> </w:t>
      </w:r>
      <w:r>
        <w:rPr>
          <w:rFonts w:asciiTheme="minorHAnsi" w:hAnsiTheme="minorHAnsi" w:cstheme="minorHAnsi"/>
          <w:lang w:eastAsia="pl-PL"/>
        </w:rPr>
        <w:t>kilku formach wskazanych w art. 450 ust. 1 ustawy Prawo zamówień publicznych, co oznacza, że może zostać wniesione w częściach – np. odrębnych gwarancjach przez jednego, kilku lub wszystkich Wykonawców ubiegających się o udzielenie zamówienia. W przypadku jednego dokumentu gwarancji, może ona zostać wystawiona na Lidera Konsorcjum bądź któregokolwiek z członków konsorcjum. W przypadku zabezpieczenia należytego wykonania umowy z treści gwarancji składanej w formie jednego lub kilku dokumentów musi wynikać, że zabezpiecza ona zobowiązanie wynikające z konkretnej umowy na wymaganą kwotę oraz okres. Zaleca się, aby w treści gwarancji zabezpieczenia należytego wykonania umowy wskazani byli wszyscy członkowie konsorcjum, ze wskazaniem, który członek konsorcjum wnosi zabezpieczenie na rzecz całego konsorcjum.</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Wykonawcy wspólnie ubiegający się o zamówienie ponoszą solidarną odpowiedzialność za wykonanie umowy i wniesienie zabezpieczenia należytego wykonania umowy.</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Zabezpieczenie służy pokryciu roszczeń z tytułu niewykonania lub nienależytego wykonania umowy.</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Zamawiający ustala zabezpieczenie należytego wykonania umowy w wysokości 5% ceny całkowitej podanej w ofercie (brutto).</w:t>
      </w:r>
    </w:p>
    <w:p w:rsidR="00D81DE6" w:rsidRP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Zabezpieczenie wnoszone w pieniądzu wykonawca wpłaca przelewem na rachunek bankowy Zamawiającego</w:t>
      </w:r>
      <w:r>
        <w:rPr>
          <w:rFonts w:asciiTheme="minorHAnsi" w:hAnsiTheme="minorHAnsi" w:cstheme="minorHAnsi"/>
          <w:lang w:val="pl-PL" w:eastAsia="pl-PL"/>
        </w:rPr>
        <w:t xml:space="preserve"> nr</w:t>
      </w:r>
      <w:r w:rsidRPr="00D81DE6">
        <w:rPr>
          <w:rFonts w:asciiTheme="minorHAnsi" w:hAnsiTheme="minorHAnsi" w:cstheme="minorHAnsi"/>
          <w:lang w:eastAsia="pl-PL"/>
        </w:rPr>
        <w:t xml:space="preserve"> </w:t>
      </w:r>
      <w:r w:rsidRPr="00D81DE6">
        <w:rPr>
          <w:rFonts w:asciiTheme="minorHAnsi" w:hAnsiTheme="minorHAnsi" w:cstheme="minorHAnsi"/>
          <w:lang w:val="pl-PL" w:eastAsia="pl-PL"/>
        </w:rPr>
        <w:t>37 8780 0007 0000 0231 1000 0009</w:t>
      </w:r>
    </w:p>
    <w:p w:rsidR="00D81DE6" w:rsidRDefault="00D81DE6" w:rsidP="00D81DE6">
      <w:pPr>
        <w:pStyle w:val="Akapitzlist"/>
        <w:widowControl w:val="0"/>
        <w:tabs>
          <w:tab w:val="left" w:pos="-330"/>
        </w:tabs>
        <w:spacing w:line="276" w:lineRule="auto"/>
        <w:ind w:left="357"/>
        <w:rPr>
          <w:rFonts w:asciiTheme="minorHAnsi" w:hAnsiTheme="minorHAnsi" w:cstheme="minorHAnsi"/>
          <w:lang w:eastAsia="pl-PL"/>
        </w:rPr>
      </w:pPr>
      <w:r>
        <w:rPr>
          <w:rFonts w:asciiTheme="minorHAnsi" w:hAnsiTheme="minorHAnsi" w:cstheme="minorHAnsi"/>
          <w:lang w:val="pl-PL" w:eastAsia="pl-PL"/>
        </w:rPr>
        <w:t xml:space="preserve">prowadzony </w:t>
      </w:r>
      <w:r>
        <w:rPr>
          <w:rFonts w:asciiTheme="minorHAnsi" w:hAnsiTheme="minorHAnsi" w:cstheme="minorHAnsi"/>
          <w:lang w:eastAsia="pl-PL"/>
        </w:rPr>
        <w:t>w banku:</w:t>
      </w:r>
      <w:r>
        <w:rPr>
          <w:rFonts w:asciiTheme="minorHAnsi" w:hAnsiTheme="minorHAnsi" w:cstheme="minorHAnsi"/>
          <w:lang w:val="pl-PL" w:eastAsia="pl-PL"/>
        </w:rPr>
        <w:t xml:space="preserve"> Banku Spółdzielczym  w Aleksandrowie Łódzkim z adnotacją: </w:t>
      </w:r>
      <w:r w:rsidRPr="00D81DE6">
        <w:rPr>
          <w:rFonts w:asciiTheme="minorHAnsi" w:hAnsiTheme="minorHAnsi" w:cstheme="minorHAnsi"/>
          <w:b/>
          <w:lang w:val="pl-PL" w:eastAsia="pl-PL"/>
        </w:rPr>
        <w:t>„Zabezpieczenie należytego wykonania umowy - postępowanie nr ZP.271</w:t>
      </w:r>
      <w:r w:rsidR="00EC3CBA">
        <w:rPr>
          <w:rFonts w:asciiTheme="minorHAnsi" w:hAnsiTheme="minorHAnsi" w:cstheme="minorHAnsi"/>
          <w:b/>
          <w:lang w:val="pl-PL" w:eastAsia="pl-PL"/>
        </w:rPr>
        <w:t>.24.</w:t>
      </w:r>
      <w:r w:rsidRPr="00D81DE6">
        <w:rPr>
          <w:rFonts w:asciiTheme="minorHAnsi" w:hAnsiTheme="minorHAnsi" w:cstheme="minorHAnsi"/>
          <w:b/>
          <w:lang w:val="pl-PL" w:eastAsia="pl-PL"/>
        </w:rPr>
        <w:t>2022”</w:t>
      </w:r>
      <w:r>
        <w:rPr>
          <w:rFonts w:asciiTheme="minorHAnsi" w:hAnsiTheme="minorHAnsi" w:cstheme="minorHAnsi"/>
          <w:lang w:val="pl-PL" w:eastAsia="pl-PL"/>
        </w:rPr>
        <w:t xml:space="preserve">, </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Zabezpieczenie może być wnoszone według wyboru Wykonawcy w jednej lub w kilku następujących formach:</w:t>
      </w:r>
    </w:p>
    <w:p w:rsidR="00D81DE6" w:rsidRDefault="00D81DE6" w:rsidP="00CA7C48">
      <w:pPr>
        <w:pStyle w:val="Akapitzlist"/>
        <w:widowControl w:val="0"/>
        <w:numPr>
          <w:ilvl w:val="0"/>
          <w:numId w:val="46"/>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pieniądzu;</w:t>
      </w:r>
    </w:p>
    <w:p w:rsidR="00D81DE6" w:rsidRDefault="00D81DE6" w:rsidP="00CA7C48">
      <w:pPr>
        <w:pStyle w:val="Akapitzlist"/>
        <w:widowControl w:val="0"/>
        <w:numPr>
          <w:ilvl w:val="0"/>
          <w:numId w:val="46"/>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poręczeniach bankowych lub poręczeniach spółdzielczej kasy oszczędnościowo-kredytowej, z tym, że zobowiązanie kasy jest zawsze zobowiązaniem pieniężnym;</w:t>
      </w:r>
    </w:p>
    <w:p w:rsidR="00D81DE6" w:rsidRDefault="00D81DE6" w:rsidP="00CA7C48">
      <w:pPr>
        <w:pStyle w:val="Akapitzlist"/>
        <w:widowControl w:val="0"/>
        <w:numPr>
          <w:ilvl w:val="0"/>
          <w:numId w:val="46"/>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gwarancjach bankowych;</w:t>
      </w:r>
    </w:p>
    <w:p w:rsidR="00D81DE6" w:rsidRDefault="00D81DE6" w:rsidP="00CA7C48">
      <w:pPr>
        <w:pStyle w:val="Akapitzlist"/>
        <w:widowControl w:val="0"/>
        <w:numPr>
          <w:ilvl w:val="0"/>
          <w:numId w:val="46"/>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gwarancjach ubezpieczeniowych;</w:t>
      </w:r>
    </w:p>
    <w:p w:rsidR="00D81DE6" w:rsidRDefault="00D81DE6" w:rsidP="00CA7C48">
      <w:pPr>
        <w:pStyle w:val="Akapitzlist"/>
        <w:widowControl w:val="0"/>
        <w:numPr>
          <w:ilvl w:val="0"/>
          <w:numId w:val="46"/>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poręczeniach udzielanych przez podmioty, o których mowa w art. 6b ust. 5 pkt 2 ustawy z dnia 9 listopada 2000 r. o utworzeniu Polskiej Agencji Rozwoju Przedsiębiorczości.</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W przypadku wniesienia wadium w pieniądzu Wykonawca może wyrazić zgodę na zaliczenie kwoty wadium na poczet zabezpieczenia.</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Zabezpieczenie wniesione w pieniądzu, Zamawiający przechowa na oprocentowanym</w:t>
      </w:r>
      <w:r>
        <w:rPr>
          <w:rFonts w:asciiTheme="minorHAnsi" w:hAnsiTheme="minorHAnsi" w:cstheme="minorHAnsi"/>
          <w:lang w:val="pl-PL" w:eastAsia="pl-PL"/>
        </w:rPr>
        <w:t xml:space="preserve"> </w:t>
      </w:r>
      <w:r>
        <w:rPr>
          <w:rFonts w:asciiTheme="minorHAnsi" w:hAnsiTheme="minorHAnsi" w:cstheme="minorHAnsi"/>
          <w:lang w:eastAsia="pl-PL"/>
        </w:rPr>
        <w:t xml:space="preserve">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Pr>
          <w:rFonts w:asciiTheme="minorHAnsi" w:hAnsiTheme="minorHAnsi" w:cstheme="minorHAnsi"/>
          <w:lang w:eastAsia="pl-PL"/>
        </w:rPr>
        <w:lastRenderedPageBreak/>
        <w:t>Wykonawcy.</w:t>
      </w:r>
    </w:p>
    <w:p w:rsidR="00D81DE6" w:rsidRDefault="00D81DE6" w:rsidP="00CA7C48">
      <w:pPr>
        <w:pStyle w:val="Akapitzlist"/>
        <w:widowControl w:val="0"/>
        <w:numPr>
          <w:ilvl w:val="0"/>
          <w:numId w:val="45"/>
        </w:numPr>
        <w:tabs>
          <w:tab w:val="left" w:pos="-330"/>
        </w:tabs>
        <w:spacing w:line="276" w:lineRule="auto"/>
        <w:ind w:left="357" w:hanging="357"/>
        <w:rPr>
          <w:rFonts w:asciiTheme="minorHAnsi" w:hAnsiTheme="minorHAnsi" w:cstheme="minorHAnsi"/>
          <w:lang w:eastAsia="pl-PL"/>
        </w:rPr>
      </w:pPr>
      <w:r>
        <w:rPr>
          <w:rFonts w:asciiTheme="minorHAnsi" w:hAnsiTheme="minorHAnsi" w:cstheme="minorHAnsi"/>
          <w:lang w:eastAsia="pl-PL"/>
        </w:rPr>
        <w:t>Zamawiający informuje, iż w przypadku zabezpieczeń innych niż w pieniądzu:</w:t>
      </w: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0"/>
          <w:numId w:val="47"/>
        </w:numPr>
        <w:tabs>
          <w:tab w:val="left" w:pos="-330"/>
        </w:tabs>
        <w:spacing w:line="276" w:lineRule="auto"/>
        <w:rPr>
          <w:rFonts w:asciiTheme="minorHAnsi" w:hAnsiTheme="minorHAnsi" w:cstheme="minorHAnsi"/>
          <w:vanish/>
          <w:highlight w:val="yellow"/>
          <w:lang w:eastAsia="pl-PL"/>
        </w:rPr>
      </w:pP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Poręczyciel lub gwarant winien bezzwłocznie wypłacić te kwoty na żądanie Zamawiającego i nie może wnieść jakiegokolwiek sprzeciwu niezależnie od powodu;</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przed wniesieniem jakiegokolwiek roszczenia z tytułu zabezpieczenia, Zamawiający zawiadomi Wykonawcę podając rodzaj uchybienia, w stosunku do którego roszczenie ma zostać wniesione.</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Poręczenie lub gwarancja wchodzi w życie i obowiązuje od daty podpisania Umowy i będzie w mocy w wysokości 100% wysokości zabezpieczenia do 30 dnia po dacie wykonania zamówienia i uznania przez Zamawiającego za należycie wykonane.</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Zabezpieczenie wnoszone w formie gwarancji bankowej/ubezpieczeniowej winno zawierać następujące elementy:</w:t>
      </w: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0"/>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1"/>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1"/>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1"/>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1"/>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1"/>
          <w:numId w:val="48"/>
        </w:numPr>
        <w:tabs>
          <w:tab w:val="left" w:pos="-330"/>
        </w:tabs>
        <w:spacing w:line="276" w:lineRule="auto"/>
        <w:rPr>
          <w:rFonts w:asciiTheme="minorHAnsi" w:hAnsiTheme="minorHAnsi" w:cstheme="minorHAnsi"/>
          <w:vanish/>
          <w:lang w:eastAsia="pl-PL"/>
        </w:rPr>
      </w:pPr>
    </w:p>
    <w:p w:rsidR="00D81DE6" w:rsidRDefault="00D81DE6" w:rsidP="00CA7C48">
      <w:pPr>
        <w:pStyle w:val="Akapitzlist"/>
        <w:widowControl w:val="0"/>
        <w:numPr>
          <w:ilvl w:val="2"/>
          <w:numId w:val="48"/>
        </w:numPr>
        <w:tabs>
          <w:tab w:val="left" w:pos="-330"/>
        </w:tabs>
        <w:spacing w:line="276" w:lineRule="auto"/>
        <w:ind w:left="1485" w:hanging="765"/>
        <w:rPr>
          <w:rFonts w:asciiTheme="minorHAnsi" w:hAnsiTheme="minorHAnsi" w:cstheme="minorHAnsi"/>
          <w:lang w:eastAsia="pl-PL"/>
        </w:rPr>
      </w:pPr>
      <w:r>
        <w:rPr>
          <w:rFonts w:asciiTheme="minorHAnsi" w:hAnsiTheme="minorHAnsi" w:cstheme="minorHAnsi"/>
          <w:lang w:eastAsia="pl-PL"/>
        </w:rPr>
        <w:t>wskazanie Wykonawcy, wskazanie Zamawiającego, czyli beneficjenta gwarancji/ubezpieczenia, wskazanie Gwaranta (banku lub towarzystwa ubezpieczeniowego udzielającego gwarancji) oraz wskazanie ich siedzib,</w:t>
      </w:r>
    </w:p>
    <w:p w:rsidR="00D81DE6" w:rsidRDefault="00D81DE6" w:rsidP="00CA7C48">
      <w:pPr>
        <w:pStyle w:val="Akapitzlist"/>
        <w:widowControl w:val="0"/>
        <w:numPr>
          <w:ilvl w:val="2"/>
          <w:numId w:val="48"/>
        </w:numPr>
        <w:tabs>
          <w:tab w:val="left" w:pos="-330"/>
        </w:tabs>
        <w:spacing w:line="276" w:lineRule="auto"/>
        <w:ind w:left="1485" w:hanging="765"/>
        <w:rPr>
          <w:rFonts w:asciiTheme="minorHAnsi" w:hAnsiTheme="minorHAnsi" w:cstheme="minorHAnsi"/>
          <w:lang w:eastAsia="pl-PL"/>
        </w:rPr>
      </w:pPr>
      <w:r>
        <w:rPr>
          <w:rFonts w:asciiTheme="minorHAnsi" w:hAnsiTheme="minorHAnsi" w:cstheme="minorHAnsi"/>
          <w:lang w:eastAsia="pl-PL"/>
        </w:rPr>
        <w:t>numer umowy stanowiącej przyczynę wystawienia gwarancji,</w:t>
      </w:r>
    </w:p>
    <w:p w:rsidR="00D81DE6" w:rsidRDefault="00D81DE6" w:rsidP="00CA7C48">
      <w:pPr>
        <w:pStyle w:val="Akapitzlist"/>
        <w:widowControl w:val="0"/>
        <w:numPr>
          <w:ilvl w:val="2"/>
          <w:numId w:val="48"/>
        </w:numPr>
        <w:tabs>
          <w:tab w:val="left" w:pos="-330"/>
        </w:tabs>
        <w:spacing w:line="276" w:lineRule="auto"/>
        <w:ind w:left="1485" w:hanging="765"/>
        <w:rPr>
          <w:rFonts w:asciiTheme="minorHAnsi" w:hAnsiTheme="minorHAnsi" w:cstheme="minorHAnsi"/>
          <w:lang w:eastAsia="pl-PL"/>
        </w:rPr>
      </w:pPr>
      <w:r>
        <w:rPr>
          <w:rFonts w:asciiTheme="minorHAnsi" w:hAnsiTheme="minorHAnsi" w:cstheme="minorHAnsi"/>
          <w:lang w:eastAsia="pl-PL"/>
        </w:rPr>
        <w:t>wskazanie sumy gwarancyjnej,</w:t>
      </w:r>
    </w:p>
    <w:p w:rsidR="00D81DE6" w:rsidRDefault="00D81DE6" w:rsidP="00CA7C48">
      <w:pPr>
        <w:pStyle w:val="Akapitzlist"/>
        <w:widowControl w:val="0"/>
        <w:numPr>
          <w:ilvl w:val="2"/>
          <w:numId w:val="48"/>
        </w:numPr>
        <w:tabs>
          <w:tab w:val="left" w:pos="-330"/>
        </w:tabs>
        <w:spacing w:line="276" w:lineRule="auto"/>
        <w:ind w:left="1485" w:hanging="765"/>
        <w:rPr>
          <w:rFonts w:asciiTheme="minorHAnsi" w:hAnsiTheme="minorHAnsi" w:cstheme="minorHAnsi"/>
          <w:lang w:eastAsia="pl-PL"/>
        </w:rPr>
      </w:pPr>
      <w:r>
        <w:rPr>
          <w:rFonts w:asciiTheme="minorHAnsi" w:hAnsiTheme="minorHAnsi" w:cstheme="minorHAnsi"/>
          <w:lang w:eastAsia="pl-PL"/>
        </w:rPr>
        <w:t>określenie terminu ważności gwarancji,</w:t>
      </w:r>
    </w:p>
    <w:p w:rsidR="00D81DE6" w:rsidRDefault="00D81DE6" w:rsidP="00CA7C48">
      <w:pPr>
        <w:pStyle w:val="Akapitzlist"/>
        <w:widowControl w:val="0"/>
        <w:numPr>
          <w:ilvl w:val="2"/>
          <w:numId w:val="48"/>
        </w:numPr>
        <w:tabs>
          <w:tab w:val="left" w:pos="-330"/>
        </w:tabs>
        <w:spacing w:line="276" w:lineRule="auto"/>
        <w:ind w:left="1485" w:hanging="765"/>
        <w:rPr>
          <w:rFonts w:asciiTheme="minorHAnsi" w:hAnsiTheme="minorHAnsi" w:cstheme="minorHAnsi"/>
          <w:lang w:eastAsia="pl-PL"/>
        </w:rPr>
      </w:pPr>
      <w:r>
        <w:rPr>
          <w:rFonts w:asciiTheme="minorHAnsi" w:hAnsiTheme="minorHAnsi" w:cstheme="minorHAnsi"/>
          <w:lang w:eastAsia="pl-PL"/>
        </w:rPr>
        <w:t>sformułowanie Gwaranta do bezwarunkowego i nieodwołalnego zapłacenia kwoty zobowiązania na pierwsze żądanie zapłaty, w przypadku gdy Wykonawca:</w:t>
      </w:r>
    </w:p>
    <w:p w:rsidR="00D81DE6" w:rsidRDefault="00D81DE6" w:rsidP="00CA7C48">
      <w:pPr>
        <w:pStyle w:val="Akapitzlist"/>
        <w:widowControl w:val="0"/>
        <w:numPr>
          <w:ilvl w:val="0"/>
          <w:numId w:val="49"/>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nie wykonał zamówienia w terminie wynikającym z umowy,</w:t>
      </w:r>
    </w:p>
    <w:p w:rsidR="00D81DE6" w:rsidRDefault="00D81DE6" w:rsidP="00CA7C48">
      <w:pPr>
        <w:pStyle w:val="Akapitzlist"/>
        <w:widowControl w:val="0"/>
        <w:numPr>
          <w:ilvl w:val="0"/>
          <w:numId w:val="49"/>
        </w:numPr>
        <w:tabs>
          <w:tab w:val="left" w:pos="-330"/>
        </w:tabs>
        <w:spacing w:line="276" w:lineRule="auto"/>
        <w:rPr>
          <w:rFonts w:asciiTheme="minorHAnsi" w:hAnsiTheme="minorHAnsi" w:cstheme="minorHAnsi"/>
          <w:lang w:eastAsia="pl-PL"/>
        </w:rPr>
      </w:pPr>
      <w:r>
        <w:rPr>
          <w:rFonts w:asciiTheme="minorHAnsi" w:hAnsiTheme="minorHAnsi" w:cstheme="minorHAnsi"/>
          <w:lang w:eastAsia="pl-PL"/>
        </w:rPr>
        <w:t>wykonał zamówienie objętą umową z nienależytą starannością.</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Gwarant nie może uzależniać dokonania zapłaty od spełnienia jakichkolwiek dodatkowych warunków lub też od przedłożenia jakiejkolwiek dokumentacji (za wyjątkiem oświadczenia informującego o niewykonaniu lub nienależytym wykonaniu zamówienia).</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W przypadku przedłożenia gwarancji nie zawierającej wymienionych elementów, bądź posiadającej jakiekolwiek dodatkowe zastrzeżenia, Zamawiający uzna, że Wykonawca nie wniósł zabezpieczenia należytego wykonania umowy.</w:t>
      </w:r>
    </w:p>
    <w:p w:rsid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Zamawiający zastrzega, iż ostateczna treść gwarancji / poręczenia, winna być przez Wykonawcę uzgodniona wcześniej z Zamawiającym.</w:t>
      </w:r>
    </w:p>
    <w:p w:rsidR="00D81DE6" w:rsidRPr="00D81DE6" w:rsidRDefault="00D81DE6" w:rsidP="00CA7C48">
      <w:pPr>
        <w:pStyle w:val="Akapitzlist"/>
        <w:widowControl w:val="0"/>
        <w:numPr>
          <w:ilvl w:val="1"/>
          <w:numId w:val="47"/>
        </w:numPr>
        <w:tabs>
          <w:tab w:val="left" w:pos="-330"/>
        </w:tabs>
        <w:spacing w:line="276" w:lineRule="auto"/>
        <w:ind w:left="1111" w:hanging="680"/>
        <w:rPr>
          <w:rFonts w:asciiTheme="minorHAnsi" w:hAnsiTheme="minorHAnsi" w:cstheme="minorHAnsi"/>
          <w:lang w:eastAsia="pl-PL"/>
        </w:rPr>
      </w:pPr>
      <w:r>
        <w:rPr>
          <w:rFonts w:asciiTheme="minorHAnsi" w:hAnsiTheme="minorHAnsi" w:cstheme="minorHAnsi"/>
          <w:lang w:eastAsia="pl-PL"/>
        </w:rPr>
        <w:t xml:space="preserve">Zamawiający zwróci zabezpieczenie należytego wykonania umowy, zgodnie z art. 453 ustawy </w:t>
      </w:r>
      <w:proofErr w:type="spellStart"/>
      <w:r>
        <w:rPr>
          <w:rFonts w:asciiTheme="minorHAnsi" w:hAnsiTheme="minorHAnsi" w:cstheme="minorHAnsi"/>
          <w:lang w:eastAsia="pl-PL"/>
        </w:rPr>
        <w:t>Pzp</w:t>
      </w:r>
      <w:proofErr w:type="spellEnd"/>
      <w:r>
        <w:rPr>
          <w:rFonts w:asciiTheme="minorHAnsi" w:hAnsiTheme="minorHAnsi" w:cstheme="minorHAnsi"/>
          <w:lang w:val="pl-PL" w:eastAsia="pl-PL"/>
        </w:rPr>
        <w:t>.</w:t>
      </w:r>
    </w:p>
    <w:p w:rsidR="00D81DE6" w:rsidRDefault="00D81DE6" w:rsidP="00D81DE6">
      <w:pPr>
        <w:widowControl w:val="0"/>
        <w:tabs>
          <w:tab w:val="left" w:pos="-330"/>
        </w:tabs>
        <w:spacing w:line="276" w:lineRule="auto"/>
        <w:rPr>
          <w:rFonts w:asciiTheme="minorHAnsi" w:hAnsiTheme="minorHAnsi" w:cstheme="minorHAnsi"/>
          <w:lang w:eastAsia="pl-PL"/>
        </w:rPr>
      </w:pPr>
    </w:p>
    <w:p w:rsidR="00D81DE6" w:rsidRDefault="00D81DE6" w:rsidP="00D81DE6">
      <w:pPr>
        <w:widowControl w:val="0"/>
        <w:tabs>
          <w:tab w:val="left" w:pos="-330"/>
        </w:tabs>
        <w:spacing w:line="276" w:lineRule="auto"/>
        <w:rPr>
          <w:rFonts w:asciiTheme="minorHAnsi" w:hAnsiTheme="minorHAnsi" w:cstheme="minorHAnsi"/>
          <w:lang w:eastAsia="pl-PL"/>
        </w:rPr>
      </w:pPr>
    </w:p>
    <w:p w:rsidR="00B92967" w:rsidRDefault="00B92967" w:rsidP="00D81DE6">
      <w:pPr>
        <w:widowControl w:val="0"/>
        <w:tabs>
          <w:tab w:val="left" w:pos="-330"/>
        </w:tabs>
        <w:spacing w:line="276" w:lineRule="auto"/>
        <w:rPr>
          <w:rFonts w:asciiTheme="minorHAnsi" w:hAnsiTheme="minorHAnsi" w:cstheme="minorHAnsi"/>
          <w:lang w:eastAsia="pl-PL"/>
        </w:rPr>
      </w:pPr>
    </w:p>
    <w:p w:rsidR="00B92967" w:rsidRPr="00D81DE6" w:rsidRDefault="00B92967" w:rsidP="00D81DE6">
      <w:pPr>
        <w:widowControl w:val="0"/>
        <w:tabs>
          <w:tab w:val="left" w:pos="-330"/>
        </w:tabs>
        <w:spacing w:line="276" w:lineRule="auto"/>
        <w:rPr>
          <w:rFonts w:asciiTheme="minorHAnsi" w:hAnsiTheme="minorHAnsi" w:cstheme="minorHAnsi"/>
          <w:lang w:eastAsia="pl-PL"/>
        </w:rPr>
      </w:pP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lastRenderedPageBreak/>
        <w:t>informacje o treści zawieranej umowy oraz możliwości jej zmiany</w:t>
      </w:r>
      <w:bookmarkEnd w:id="27"/>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w:t>
      </w:r>
      <w:proofErr w:type="spellStart"/>
      <w:r w:rsidRPr="002F2FE5">
        <w:rPr>
          <w:rFonts w:asciiTheme="minorHAnsi" w:eastAsia="Times New Roman" w:hAnsiTheme="minorHAnsi" w:cstheme="minorHAnsi"/>
          <w:sz w:val="24"/>
          <w:szCs w:val="24"/>
          <w:lang w:val="x-none" w:eastAsia="x-none"/>
        </w:rPr>
        <w:t>p.z.p</w:t>
      </w:r>
      <w:proofErr w:type="spellEnd"/>
      <w:r w:rsidRPr="002F2FE5">
        <w:rPr>
          <w:rFonts w:asciiTheme="minorHAnsi" w:eastAsia="Times New Roman" w:hAnsiTheme="minorHAnsi" w:cstheme="minorHAnsi"/>
          <w:sz w:val="24"/>
          <w:szCs w:val="24"/>
          <w:lang w:val="x-none" w:eastAsia="x-none"/>
        </w:rPr>
        <w:t xml:space="preserve">.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8" w:name="_Toc61256843"/>
      <w:r w:rsidRPr="002F2FE5">
        <w:rPr>
          <w:rFonts w:asciiTheme="minorHAnsi" w:eastAsia="Times New Roman" w:hAnsiTheme="minorHAnsi" w:cstheme="minorHAnsi"/>
          <w:sz w:val="24"/>
          <w:szCs w:val="24"/>
          <w:lang w:eastAsia="pl-PL"/>
        </w:rPr>
        <w:t>pouczenie o Środkach ochrony prawnej przysługujących wykonawcy</w:t>
      </w:r>
      <w:bookmarkEnd w:id="28"/>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Odwołanie wnosi </w:t>
      </w:r>
      <w:proofErr w:type="spellStart"/>
      <w:r w:rsidRPr="002F2FE5">
        <w:rPr>
          <w:rFonts w:asciiTheme="minorHAnsi" w:eastAsia="Times New Roman" w:hAnsiTheme="minorHAnsi" w:cstheme="minorHAnsi"/>
          <w:bCs/>
          <w:color w:val="000000"/>
          <w:sz w:val="24"/>
          <w:szCs w:val="24"/>
          <w:lang w:eastAsia="pl-PL"/>
        </w:rPr>
        <w:t>sie</w:t>
      </w:r>
      <w:proofErr w:type="spellEnd"/>
      <w:r w:rsidRPr="002F2FE5">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pStyle w:val="Nagwek1"/>
        <w:spacing w:line="276" w:lineRule="auto"/>
        <w:rPr>
          <w:rFonts w:asciiTheme="minorHAnsi" w:hAnsiTheme="minorHAnsi" w:cstheme="minorHAnsi"/>
          <w:sz w:val="24"/>
          <w:szCs w:val="24"/>
        </w:rPr>
      </w:pPr>
      <w:bookmarkStart w:id="29" w:name="_Toc61256844"/>
      <w:bookmarkStart w:id="30" w:name="_Toc423333505"/>
      <w:r w:rsidRPr="002F2FE5">
        <w:rPr>
          <w:rFonts w:asciiTheme="minorHAnsi" w:hAnsiTheme="minorHAnsi" w:cstheme="minorHAnsi"/>
          <w:sz w:val="24"/>
          <w:szCs w:val="24"/>
          <w:lang w:eastAsia="pl-PL"/>
        </w:rPr>
        <w:t>ochrona danych osobowych</w:t>
      </w:r>
      <w:bookmarkEnd w:id="29"/>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CA7C48">
      <w:pPr>
        <w:widowControl w:val="0"/>
        <w:numPr>
          <w:ilvl w:val="0"/>
          <w:numId w:val="26"/>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B92967">
        <w:rPr>
          <w:rFonts w:asciiTheme="minorHAnsi" w:hAnsiTheme="minorHAnsi" w:cstheme="minorHAnsi"/>
          <w:b/>
          <w:sz w:val="24"/>
          <w:szCs w:val="24"/>
        </w:rPr>
        <w:t>.24.</w:t>
      </w:r>
      <w:r w:rsidR="00E40F5B">
        <w:rPr>
          <w:rFonts w:asciiTheme="minorHAnsi" w:hAnsiTheme="minorHAnsi" w:cstheme="minorHAnsi"/>
          <w:b/>
          <w:sz w:val="24"/>
          <w:szCs w:val="24"/>
        </w:rPr>
        <w:t>2022</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A31505" w:rsidRPr="00A31505">
        <w:rPr>
          <w:rFonts w:asciiTheme="minorHAnsi" w:hAnsiTheme="minorHAnsi" w:cstheme="minorHAnsi"/>
          <w:b/>
          <w:sz w:val="24"/>
          <w:szCs w:val="24"/>
        </w:rPr>
        <w:t>Rozbudowa bazy edukacyjnej w Rudzie Bugaj i Bełdowie na terenie gminy Aleksandrów Łódzki</w:t>
      </w:r>
      <w:r w:rsidRPr="002F2FE5">
        <w:rPr>
          <w:rFonts w:asciiTheme="minorHAnsi" w:hAnsiTheme="minorHAnsi" w:cstheme="minorHAnsi"/>
          <w:sz w:val="24"/>
          <w:szCs w:val="24"/>
        </w:rPr>
        <w:t>;</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Pani/Pana dane osobowe będą przechowywane, zgodnie z art. 78 ust. 1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1" w:name="_Toc61256845"/>
      <w:bookmarkEnd w:id="30"/>
      <w:r w:rsidRPr="002F2FE5">
        <w:rPr>
          <w:rFonts w:asciiTheme="minorHAnsi" w:hAnsiTheme="minorHAnsi" w:cstheme="minorHAnsi"/>
          <w:sz w:val="24"/>
          <w:szCs w:val="24"/>
          <w:lang w:eastAsia="pl-PL"/>
        </w:rPr>
        <w:t>załączniki</w:t>
      </w:r>
      <w:bookmarkEnd w:id="31"/>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lastRenderedPageBreak/>
        <w:t>w postępowaniu,</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CA7C48">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CA7C48">
      <w:pPr>
        <w:keepNext/>
        <w:keepLines/>
        <w:numPr>
          <w:ilvl w:val="0"/>
          <w:numId w:val="29"/>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B92967">
        <w:rPr>
          <w:rFonts w:asciiTheme="minorHAnsi" w:eastAsia="Times New Roman" w:hAnsiTheme="minorHAnsi" w:cstheme="minorHAnsi"/>
          <w:b/>
          <w:sz w:val="24"/>
          <w:szCs w:val="24"/>
          <w:lang w:eastAsia="pl-PL"/>
        </w:rPr>
        <w:t>.24.</w:t>
      </w:r>
      <w:r w:rsidR="003260CC" w:rsidRPr="002F2FE5">
        <w:rPr>
          <w:rFonts w:asciiTheme="minorHAnsi" w:eastAsia="Times New Roman" w:hAnsiTheme="minorHAnsi" w:cstheme="minorHAnsi"/>
          <w:b/>
          <w:sz w:val="24"/>
          <w:szCs w:val="24"/>
          <w:lang w:eastAsia="pl-PL"/>
        </w:rPr>
        <w:t>202</w:t>
      </w:r>
      <w:r w:rsidR="004C5829">
        <w:rPr>
          <w:rFonts w:asciiTheme="minorHAnsi" w:eastAsia="Times New Roman" w:hAnsiTheme="minorHAnsi" w:cstheme="minorHAnsi"/>
          <w:b/>
          <w:sz w:val="24"/>
          <w:szCs w:val="24"/>
          <w:lang w:eastAsia="pl-PL"/>
        </w:rPr>
        <w:t>2</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faksu.............................</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75619D" w:rsidRDefault="0056409B" w:rsidP="0075619D">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DB620E">
        <w:rPr>
          <w:rFonts w:asciiTheme="minorHAnsi" w:eastAsia="Times New Roman" w:hAnsiTheme="minorHAnsi" w:cstheme="minorHAnsi"/>
          <w:sz w:val="24"/>
          <w:szCs w:val="24"/>
          <w:lang w:eastAsia="pl-PL"/>
        </w:rPr>
        <w:t>0</w:t>
      </w:r>
      <w:r w:rsidR="00C705CD">
        <w:rPr>
          <w:rFonts w:asciiTheme="minorHAnsi" w:eastAsia="Times New Roman" w:hAnsiTheme="minorHAnsi" w:cstheme="minorHAnsi"/>
          <w:sz w:val="24"/>
          <w:szCs w:val="24"/>
          <w:lang w:eastAsia="pl-PL"/>
        </w:rPr>
        <w:t>8</w:t>
      </w:r>
      <w:r w:rsidR="00DB620E">
        <w:rPr>
          <w:rFonts w:asciiTheme="minorHAnsi" w:eastAsia="Times New Roman" w:hAnsiTheme="minorHAnsi" w:cstheme="minorHAnsi"/>
          <w:sz w:val="24"/>
          <w:szCs w:val="24"/>
          <w:lang w:eastAsia="pl-PL"/>
        </w:rPr>
        <w:t>.11.</w:t>
      </w:r>
      <w:r w:rsidR="00C477CC" w:rsidRPr="002F2FE5">
        <w:rPr>
          <w:rFonts w:asciiTheme="minorHAnsi" w:eastAsia="Times New Roman" w:hAnsiTheme="minorHAnsi" w:cstheme="minorHAnsi"/>
          <w:sz w:val="24"/>
          <w:szCs w:val="24"/>
          <w:lang w:eastAsia="pl-PL"/>
        </w:rPr>
        <w:t>202</w:t>
      </w:r>
      <w:r w:rsidR="008B1AED">
        <w:rPr>
          <w:rFonts w:asciiTheme="minorHAnsi" w:eastAsia="Times New Roman" w:hAnsiTheme="minorHAnsi" w:cstheme="minorHAnsi"/>
          <w:sz w:val="24"/>
          <w:szCs w:val="24"/>
          <w:lang w:eastAsia="pl-PL"/>
        </w:rPr>
        <w:t>2</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3929D9">
        <w:rPr>
          <w:rFonts w:asciiTheme="minorHAnsi" w:eastAsia="Times New Roman" w:hAnsiTheme="minorHAnsi" w:cstheme="minorHAnsi"/>
          <w:b/>
          <w:sz w:val="24"/>
          <w:szCs w:val="24"/>
          <w:lang w:eastAsia="pl-PL"/>
        </w:rPr>
        <w:t>.24.</w:t>
      </w:r>
      <w:r w:rsidR="00F146CD" w:rsidRPr="002F2FE5">
        <w:rPr>
          <w:rFonts w:asciiTheme="minorHAnsi" w:eastAsia="Times New Roman" w:hAnsiTheme="minorHAnsi" w:cstheme="minorHAnsi"/>
          <w:b/>
          <w:sz w:val="24"/>
          <w:szCs w:val="24"/>
          <w:lang w:eastAsia="pl-PL"/>
        </w:rPr>
        <w:t>202</w:t>
      </w:r>
      <w:r w:rsidR="004C5829">
        <w:rPr>
          <w:rFonts w:asciiTheme="minorHAnsi" w:eastAsia="Times New Roman" w:hAnsiTheme="minorHAnsi" w:cstheme="minorHAnsi"/>
          <w:b/>
          <w:sz w:val="24"/>
          <w:szCs w:val="24"/>
          <w:lang w:eastAsia="pl-PL"/>
        </w:rPr>
        <w:t>2</w:t>
      </w:r>
      <w:r w:rsidRPr="002F2FE5">
        <w:rPr>
          <w:rFonts w:asciiTheme="minorHAnsi" w:eastAsia="Times New Roman" w:hAnsiTheme="minorHAnsi" w:cstheme="minorHAnsi"/>
          <w:b/>
          <w:sz w:val="24"/>
          <w:szCs w:val="24"/>
          <w:lang w:eastAsia="pl-PL"/>
        </w:rPr>
        <w:t xml:space="preserve"> – </w:t>
      </w:r>
      <w:r w:rsidR="0075619D" w:rsidRPr="0075619D">
        <w:rPr>
          <w:rFonts w:asciiTheme="minorHAnsi" w:hAnsiTheme="minorHAnsi" w:cstheme="minorHAnsi"/>
          <w:b/>
          <w:sz w:val="24"/>
          <w:szCs w:val="24"/>
        </w:rPr>
        <w:t>Rozbudowa bazy edukacyjnej w Rudzie Bugaj i Bełdowie na terenie gminy Aleksandrów Łódzki</w:t>
      </w:r>
    </w:p>
    <w:p w:rsidR="00C97AFB" w:rsidRPr="00464D70" w:rsidRDefault="00C97AFB" w:rsidP="00464D70">
      <w:pPr>
        <w:pStyle w:val="Akapitzlist"/>
        <w:keepNext/>
        <w:keepLines/>
        <w:numPr>
          <w:ilvl w:val="3"/>
          <w:numId w:val="1"/>
        </w:numPr>
        <w:tabs>
          <w:tab w:val="left" w:pos="5670"/>
        </w:tabs>
        <w:spacing w:before="240" w:after="240" w:line="276" w:lineRule="auto"/>
        <w:jc w:val="both"/>
        <w:rPr>
          <w:rFonts w:asciiTheme="minorHAnsi" w:hAnsiTheme="minorHAnsi" w:cstheme="minorHAnsi"/>
          <w:lang w:eastAsia="pl-PL"/>
        </w:rPr>
      </w:pPr>
      <w:r w:rsidRPr="00464D70">
        <w:rPr>
          <w:rFonts w:asciiTheme="minorHAnsi" w:hAnsiTheme="minorHAnsi" w:cstheme="minorHAnsi"/>
          <w:lang w:eastAsia="pl-PL"/>
        </w:rPr>
        <w:t xml:space="preserve">Oferujemy wykonanie </w:t>
      </w:r>
      <w:r w:rsidRPr="00464D70">
        <w:rPr>
          <w:rFonts w:asciiTheme="minorHAnsi" w:hAnsiTheme="minorHAnsi" w:cstheme="minorHAnsi"/>
          <w:u w:val="single"/>
          <w:lang w:eastAsia="pl-PL"/>
        </w:rPr>
        <w:t>całości przedmiotu zamówienia</w:t>
      </w:r>
      <w:r w:rsidRPr="00464D70">
        <w:rPr>
          <w:rFonts w:asciiTheme="minorHAnsi" w:hAnsiTheme="minorHAnsi" w:cstheme="minorHAnsi"/>
          <w:lang w:eastAsia="pl-PL"/>
        </w:rPr>
        <w:t xml:space="preserve"> zgodnie z warunkami określonymi w SWZ w cenie: </w:t>
      </w:r>
    </w:p>
    <w:p w:rsidR="00C97AFB" w:rsidRPr="002F2FE5"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w:t>
      </w:r>
      <w:r w:rsidR="0001388B">
        <w:rPr>
          <w:rFonts w:asciiTheme="minorHAnsi" w:eastAsia="Times New Roman" w:hAnsiTheme="minorHAnsi" w:cstheme="minorHAnsi"/>
          <w:b/>
          <w:sz w:val="24"/>
          <w:szCs w:val="24"/>
          <w:lang w:eastAsia="pl-PL"/>
        </w:rPr>
        <w:t>23</w:t>
      </w:r>
      <w:r w:rsidRPr="002F2FE5">
        <w:rPr>
          <w:rFonts w:asciiTheme="minorHAnsi" w:eastAsia="Times New Roman" w:hAnsiTheme="minorHAnsi" w:cstheme="minorHAnsi"/>
          <w:b/>
          <w:sz w:val="24"/>
          <w:szCs w:val="24"/>
          <w:lang w:eastAsia="pl-PL"/>
        </w:rPr>
        <w:t xml:space="preserve">% </w:t>
      </w:r>
    </w:p>
    <w:p w:rsidR="00C97AFB" w:rsidRPr="0075619D"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75619D">
        <w:rPr>
          <w:rFonts w:asciiTheme="minorHAnsi" w:eastAsia="Times New Roman" w:hAnsiTheme="minorHAnsi" w:cstheme="minorHAnsi"/>
          <w:b/>
          <w:sz w:val="24"/>
          <w:szCs w:val="24"/>
          <w:lang w:eastAsia="pl-PL"/>
        </w:rPr>
        <w:t>słownie brutto złotych: …………………………………………………………………………….</w:t>
      </w:r>
    </w:p>
    <w:p w:rsidR="004C5829" w:rsidRDefault="004C5829" w:rsidP="00C97AFB">
      <w:pPr>
        <w:widowControl w:val="0"/>
        <w:spacing w:after="0" w:line="360" w:lineRule="auto"/>
        <w:ind w:left="357"/>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oferty jest sumą pozycji</w:t>
      </w:r>
      <w:r w:rsidR="00D1171E">
        <w:rPr>
          <w:rFonts w:asciiTheme="minorHAnsi" w:eastAsia="Times New Roman" w:hAnsiTheme="minorHAnsi" w:cstheme="minorHAnsi"/>
          <w:sz w:val="24"/>
          <w:szCs w:val="24"/>
          <w:lang w:eastAsia="pl-PL"/>
        </w:rPr>
        <w:t xml:space="preserve"> za wykonanie dwóch zadań inwestycyjnych</w:t>
      </w:r>
      <w:r>
        <w:rPr>
          <w:rFonts w:asciiTheme="minorHAnsi" w:eastAsia="Times New Roman" w:hAnsiTheme="minorHAnsi" w:cstheme="minorHAnsi"/>
          <w:sz w:val="24"/>
          <w:szCs w:val="24"/>
          <w:lang w:eastAsia="pl-PL"/>
        </w:rPr>
        <w:t xml:space="preserve">: </w:t>
      </w:r>
    </w:p>
    <w:p w:rsidR="0075619D" w:rsidRPr="0075619D" w:rsidRDefault="0075619D" w:rsidP="00CA7C48">
      <w:pPr>
        <w:pStyle w:val="Akapitzlist"/>
        <w:widowControl w:val="0"/>
        <w:numPr>
          <w:ilvl w:val="2"/>
          <w:numId w:val="8"/>
        </w:numPr>
        <w:spacing w:line="360" w:lineRule="auto"/>
        <w:jc w:val="both"/>
        <w:rPr>
          <w:rFonts w:asciiTheme="minorHAnsi" w:hAnsiTheme="minorHAnsi" w:cstheme="minorHAnsi"/>
          <w:u w:val="single"/>
          <w:lang w:eastAsia="pl-PL"/>
        </w:rPr>
      </w:pPr>
      <w:r w:rsidRPr="0075619D">
        <w:rPr>
          <w:rFonts w:asciiTheme="minorHAnsi" w:hAnsiTheme="minorHAnsi" w:cstheme="minorHAnsi"/>
          <w:u w:val="single"/>
          <w:lang w:val="pl-PL" w:eastAsia="pl-PL"/>
        </w:rPr>
        <w:t xml:space="preserve">Za </w:t>
      </w:r>
      <w:r>
        <w:rPr>
          <w:rFonts w:asciiTheme="minorHAnsi" w:hAnsiTheme="minorHAnsi" w:cstheme="minorHAnsi"/>
          <w:u w:val="single"/>
          <w:lang w:val="pl-PL" w:eastAsia="pl-PL"/>
        </w:rPr>
        <w:t>rozbudowę</w:t>
      </w:r>
      <w:r w:rsidRPr="0075619D">
        <w:rPr>
          <w:rFonts w:asciiTheme="minorHAnsi" w:hAnsiTheme="minorHAnsi" w:cstheme="minorHAnsi"/>
          <w:u w:val="single"/>
          <w:lang w:val="pl-PL" w:eastAsia="pl-PL"/>
        </w:rPr>
        <w:t xml:space="preserve"> </w:t>
      </w:r>
      <w:r w:rsidRPr="0075619D">
        <w:rPr>
          <w:rFonts w:asciiTheme="minorHAnsi" w:hAnsiTheme="minorHAnsi" w:cstheme="minorHAnsi"/>
          <w:u w:val="single"/>
        </w:rPr>
        <w:t>budynku Szkoły Podstawowej w Rudzie Bugaj</w:t>
      </w:r>
      <w:r w:rsidRPr="0075619D">
        <w:rPr>
          <w:rFonts w:asciiTheme="minorHAnsi" w:hAnsiTheme="minorHAnsi" w:cstheme="minorHAnsi"/>
          <w:u w:val="single"/>
          <w:lang w:val="pl-PL"/>
        </w:rPr>
        <w:t xml:space="preserve"> w cenie:</w:t>
      </w:r>
    </w:p>
    <w:p w:rsidR="0075619D" w:rsidRPr="0075619D" w:rsidRDefault="0075619D" w:rsidP="0075619D">
      <w:pPr>
        <w:pStyle w:val="Akapitzlist"/>
        <w:widowControl w:val="0"/>
        <w:spacing w:line="360" w:lineRule="auto"/>
        <w:ind w:left="360"/>
        <w:jc w:val="both"/>
        <w:rPr>
          <w:rFonts w:asciiTheme="minorHAnsi" w:hAnsiTheme="minorHAnsi" w:cstheme="minorHAnsi"/>
          <w:lang w:eastAsia="pl-PL"/>
        </w:rPr>
      </w:pPr>
      <w:r w:rsidRPr="0075619D">
        <w:rPr>
          <w:rFonts w:asciiTheme="minorHAnsi" w:hAnsiTheme="minorHAnsi" w:cstheme="minorHAnsi"/>
          <w:lang w:eastAsia="pl-PL"/>
        </w:rPr>
        <w:t xml:space="preserve">Brutto (z podatkiem VAT): ……………………………… złotych, w tym VAT 23% </w:t>
      </w:r>
    </w:p>
    <w:p w:rsidR="00414033" w:rsidRDefault="0075619D" w:rsidP="0075619D">
      <w:pPr>
        <w:pStyle w:val="Akapitzlist"/>
        <w:widowControl w:val="0"/>
        <w:spacing w:line="360" w:lineRule="auto"/>
        <w:ind w:left="360"/>
        <w:jc w:val="both"/>
        <w:rPr>
          <w:rFonts w:asciiTheme="minorHAnsi" w:hAnsiTheme="minorHAnsi" w:cstheme="minorHAnsi"/>
          <w:lang w:val="pl-PL" w:eastAsia="pl-PL"/>
        </w:rPr>
      </w:pPr>
      <w:r w:rsidRPr="0075619D">
        <w:rPr>
          <w:rFonts w:asciiTheme="minorHAnsi" w:hAnsiTheme="minorHAnsi" w:cstheme="minorHAnsi"/>
          <w:lang w:eastAsia="pl-PL"/>
        </w:rPr>
        <w:t>słownie brutto złotych: …………………………………………………………………………….</w:t>
      </w:r>
      <w:r w:rsidR="00414033">
        <w:rPr>
          <w:rFonts w:asciiTheme="minorHAnsi" w:hAnsiTheme="minorHAnsi" w:cstheme="minorHAnsi"/>
          <w:lang w:val="pl-PL" w:eastAsia="pl-PL"/>
        </w:rPr>
        <w:t xml:space="preserve"> </w:t>
      </w:r>
    </w:p>
    <w:p w:rsidR="004C5829" w:rsidRPr="00414033" w:rsidRDefault="00414033" w:rsidP="0075619D">
      <w:pPr>
        <w:pStyle w:val="Akapitzlist"/>
        <w:widowControl w:val="0"/>
        <w:spacing w:line="360" w:lineRule="auto"/>
        <w:ind w:left="360"/>
        <w:jc w:val="both"/>
        <w:rPr>
          <w:rFonts w:asciiTheme="minorHAnsi" w:hAnsiTheme="minorHAnsi" w:cstheme="minorHAnsi"/>
          <w:lang w:val="pl-PL" w:eastAsia="pl-PL"/>
        </w:rPr>
      </w:pPr>
      <w:r>
        <w:rPr>
          <w:rFonts w:asciiTheme="minorHAnsi" w:hAnsiTheme="minorHAnsi" w:cstheme="minorHAnsi"/>
          <w:lang w:val="pl-PL" w:eastAsia="pl-PL"/>
        </w:rPr>
        <w:t xml:space="preserve">zgodnie </w:t>
      </w:r>
      <w:r w:rsidRPr="00EC3CBA">
        <w:rPr>
          <w:rFonts w:asciiTheme="minorHAnsi" w:hAnsiTheme="minorHAnsi" w:cstheme="minorHAnsi"/>
          <w:b/>
          <w:lang w:val="pl-PL" w:eastAsia="pl-PL"/>
        </w:rPr>
        <w:t>z załączonym kosztorysem ofertowym</w:t>
      </w:r>
      <w:r>
        <w:rPr>
          <w:rFonts w:asciiTheme="minorHAnsi" w:hAnsiTheme="minorHAnsi" w:cstheme="minorHAnsi"/>
          <w:lang w:val="pl-PL" w:eastAsia="pl-PL"/>
        </w:rPr>
        <w:t>;</w:t>
      </w:r>
    </w:p>
    <w:p w:rsidR="0075619D" w:rsidRPr="0075619D" w:rsidRDefault="0075619D" w:rsidP="00CA7C48">
      <w:pPr>
        <w:pStyle w:val="Akapitzlist"/>
        <w:widowControl w:val="0"/>
        <w:numPr>
          <w:ilvl w:val="2"/>
          <w:numId w:val="8"/>
        </w:numPr>
        <w:spacing w:line="360" w:lineRule="auto"/>
        <w:jc w:val="both"/>
        <w:rPr>
          <w:rFonts w:asciiTheme="minorHAnsi" w:hAnsiTheme="minorHAnsi" w:cstheme="minorHAnsi"/>
          <w:u w:val="single"/>
          <w:lang w:eastAsia="pl-PL"/>
        </w:rPr>
      </w:pPr>
      <w:r w:rsidRPr="0075619D">
        <w:rPr>
          <w:rFonts w:asciiTheme="minorHAnsi" w:hAnsiTheme="minorHAnsi" w:cstheme="minorHAnsi"/>
          <w:u w:val="single"/>
          <w:lang w:val="pl-PL" w:eastAsia="pl-PL"/>
        </w:rPr>
        <w:t xml:space="preserve">Za zaprojektowanie i  rozbudowę Szkoły Podstawowej w Bełdowie </w:t>
      </w:r>
      <w:r w:rsidRPr="0075619D">
        <w:rPr>
          <w:rFonts w:asciiTheme="minorHAnsi" w:hAnsiTheme="minorHAnsi" w:cstheme="minorHAnsi"/>
          <w:u w:val="single"/>
          <w:lang w:val="pl-PL"/>
        </w:rPr>
        <w:t>w cenie:</w:t>
      </w:r>
    </w:p>
    <w:p w:rsidR="0075619D" w:rsidRPr="0075619D" w:rsidRDefault="0075619D" w:rsidP="0075619D">
      <w:pPr>
        <w:pStyle w:val="Akapitzlist"/>
        <w:widowControl w:val="0"/>
        <w:spacing w:line="360" w:lineRule="auto"/>
        <w:ind w:left="360"/>
        <w:jc w:val="both"/>
        <w:rPr>
          <w:rFonts w:asciiTheme="minorHAnsi" w:hAnsiTheme="minorHAnsi" w:cstheme="minorHAnsi"/>
          <w:lang w:eastAsia="pl-PL"/>
        </w:rPr>
      </w:pPr>
      <w:r w:rsidRPr="0075619D">
        <w:rPr>
          <w:rFonts w:asciiTheme="minorHAnsi" w:hAnsiTheme="minorHAnsi" w:cstheme="minorHAnsi"/>
          <w:lang w:eastAsia="pl-PL"/>
        </w:rPr>
        <w:t xml:space="preserve">Brutto (z podatkiem VAT): ……………………………… złotych, w tym VAT 23% </w:t>
      </w:r>
    </w:p>
    <w:p w:rsidR="0075619D" w:rsidRDefault="0075619D" w:rsidP="0075619D">
      <w:pPr>
        <w:pStyle w:val="Akapitzlist"/>
        <w:widowControl w:val="0"/>
        <w:spacing w:line="360" w:lineRule="auto"/>
        <w:ind w:left="360"/>
        <w:jc w:val="both"/>
        <w:rPr>
          <w:rFonts w:asciiTheme="minorHAnsi" w:hAnsiTheme="minorHAnsi" w:cstheme="minorHAnsi"/>
          <w:lang w:eastAsia="pl-PL"/>
        </w:rPr>
      </w:pPr>
      <w:r w:rsidRPr="0075619D">
        <w:rPr>
          <w:rFonts w:asciiTheme="minorHAnsi" w:hAnsiTheme="minorHAnsi" w:cstheme="minorHAnsi"/>
          <w:lang w:eastAsia="pl-PL"/>
        </w:rPr>
        <w:lastRenderedPageBreak/>
        <w:t>słownie brutto złotych: …………………………………………………………………………….</w:t>
      </w:r>
    </w:p>
    <w:p w:rsidR="0075619D" w:rsidRPr="0075619D" w:rsidRDefault="0075619D" w:rsidP="0075619D">
      <w:pPr>
        <w:pStyle w:val="Akapitzlist"/>
        <w:widowControl w:val="0"/>
        <w:spacing w:line="360" w:lineRule="auto"/>
        <w:ind w:left="360"/>
        <w:jc w:val="both"/>
        <w:rPr>
          <w:rFonts w:asciiTheme="minorHAnsi" w:hAnsiTheme="minorHAnsi" w:cstheme="minorHAnsi"/>
          <w:lang w:eastAsia="pl-PL"/>
        </w:rPr>
      </w:pPr>
      <w:r>
        <w:rPr>
          <w:rFonts w:asciiTheme="minorHAnsi" w:hAnsiTheme="minorHAnsi" w:cstheme="minorHAnsi"/>
          <w:lang w:eastAsia="pl-PL"/>
        </w:rPr>
        <w:t>Cena</w:t>
      </w:r>
      <w:r>
        <w:rPr>
          <w:rFonts w:asciiTheme="minorHAnsi" w:hAnsiTheme="minorHAnsi" w:cstheme="minorHAnsi"/>
          <w:lang w:val="pl-PL" w:eastAsia="pl-PL"/>
        </w:rPr>
        <w:t xml:space="preserve"> oferty</w:t>
      </w:r>
      <w:r>
        <w:rPr>
          <w:rFonts w:asciiTheme="minorHAnsi" w:hAnsiTheme="minorHAnsi" w:cstheme="minorHAnsi"/>
          <w:lang w:eastAsia="pl-PL"/>
        </w:rPr>
        <w:t xml:space="preserve"> z</w:t>
      </w:r>
      <w:r w:rsidRPr="0075619D">
        <w:rPr>
          <w:rFonts w:asciiTheme="minorHAnsi" w:hAnsiTheme="minorHAnsi" w:cstheme="minorHAnsi"/>
          <w:lang w:eastAsia="pl-PL"/>
        </w:rPr>
        <w:t xml:space="preserve">a zaprojektowanie i  rozbudowę Szkoły Podstawowej w Bełdowie jest sumą pozycji poniższego </w:t>
      </w:r>
      <w:r w:rsidRPr="0075619D">
        <w:rPr>
          <w:rFonts w:asciiTheme="minorHAnsi" w:hAnsiTheme="minorHAnsi" w:cstheme="minorHAnsi"/>
          <w:b/>
          <w:lang w:eastAsia="pl-PL"/>
        </w:rPr>
        <w:t>zestawienia elementów rozliczeniowych</w:t>
      </w:r>
      <w:r w:rsidRPr="0075619D">
        <w:rPr>
          <w:rFonts w:asciiTheme="minorHAnsi" w:hAnsiTheme="minorHAnsi" w:cstheme="minorHAnsi"/>
          <w:lang w:eastAsia="pl-PL"/>
        </w:rPr>
        <w:t xml:space="preserve">: </w:t>
      </w:r>
    </w:p>
    <w:tbl>
      <w:tblPr>
        <w:tblStyle w:val="TableGrid"/>
        <w:tblW w:w="9736" w:type="dxa"/>
        <w:tblInd w:w="39" w:type="dxa"/>
        <w:tblCellMar>
          <w:top w:w="53" w:type="dxa"/>
          <w:left w:w="28" w:type="dxa"/>
          <w:right w:w="37" w:type="dxa"/>
        </w:tblCellMar>
        <w:tblLook w:val="04A0" w:firstRow="1" w:lastRow="0" w:firstColumn="1" w:lastColumn="0" w:noHBand="0" w:noVBand="1"/>
      </w:tblPr>
      <w:tblGrid>
        <w:gridCol w:w="3289"/>
        <w:gridCol w:w="2053"/>
        <w:gridCol w:w="1701"/>
        <w:gridCol w:w="2693"/>
      </w:tblGrid>
      <w:tr w:rsidR="00253EC1" w:rsidRPr="0027243E" w:rsidTr="00253EC1">
        <w:trPr>
          <w:trHeight w:val="251"/>
        </w:trPr>
        <w:tc>
          <w:tcPr>
            <w:tcW w:w="3289"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15"/>
              <w:jc w:val="center"/>
              <w:rPr>
                <w:rFonts w:asciiTheme="minorHAnsi" w:hAnsiTheme="minorHAnsi" w:cs="Calibri"/>
                <w:color w:val="000000"/>
                <w:sz w:val="24"/>
                <w:szCs w:val="24"/>
              </w:rPr>
            </w:pPr>
            <w:r w:rsidRPr="0027243E">
              <w:rPr>
                <w:rFonts w:asciiTheme="minorHAnsi" w:hAnsiTheme="minorHAnsi" w:cs="Calibri"/>
                <w:b/>
                <w:color w:val="000000"/>
                <w:sz w:val="24"/>
                <w:szCs w:val="24"/>
              </w:rPr>
              <w:t>ZAKRES</w:t>
            </w:r>
          </w:p>
        </w:tc>
        <w:tc>
          <w:tcPr>
            <w:tcW w:w="2053"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NETTO [PLN]</w:t>
            </w:r>
          </w:p>
        </w:tc>
        <w:tc>
          <w:tcPr>
            <w:tcW w:w="1701"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VAT 23% [PLN]</w:t>
            </w:r>
          </w:p>
        </w:tc>
        <w:tc>
          <w:tcPr>
            <w:tcW w:w="2693" w:type="dxa"/>
            <w:tcBorders>
              <w:top w:val="single" w:sz="5" w:space="0" w:color="000000"/>
              <w:left w:val="single" w:sz="5" w:space="0" w:color="000000"/>
              <w:bottom w:val="single" w:sz="6" w:space="0" w:color="000000"/>
              <w:right w:val="single" w:sz="10"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BRUTTO [PLN]</w:t>
            </w: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6C38A7"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Prace projektowe</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6C38A7" w:rsidP="006C38A7">
            <w:pPr>
              <w:spacing w:line="240" w:lineRule="auto"/>
              <w:rPr>
                <w:rFonts w:asciiTheme="minorHAnsi" w:hAnsiTheme="minorHAnsi" w:cs="Calibri"/>
                <w:color w:val="000000"/>
                <w:sz w:val="24"/>
                <w:szCs w:val="24"/>
              </w:rPr>
            </w:pPr>
            <w:r>
              <w:rPr>
                <w:rFonts w:asciiTheme="minorHAnsi" w:hAnsiTheme="minorHAnsi" w:cs="Calibri"/>
                <w:color w:val="000000"/>
                <w:sz w:val="24"/>
                <w:szCs w:val="24"/>
              </w:rPr>
              <w:t>Roboty związane z  przygotowaniem terenu</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6C38A7"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Budowa obiektów podstawowych</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6C38A7"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Roboty instalacyjne</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872383" w:rsidRDefault="00872383" w:rsidP="0027243E">
            <w:pPr>
              <w:spacing w:line="240" w:lineRule="auto"/>
              <w:ind w:left="31"/>
              <w:jc w:val="center"/>
              <w:rPr>
                <w:rFonts w:asciiTheme="minorHAnsi" w:hAnsiTheme="minorHAnsi" w:cs="Calibri"/>
                <w:color w:val="000000"/>
                <w:sz w:val="24"/>
                <w:szCs w:val="24"/>
              </w:rPr>
            </w:pPr>
          </w:p>
          <w:p w:rsidR="0027243E" w:rsidRPr="00872383" w:rsidRDefault="0027243E" w:rsidP="00872383">
            <w:pPr>
              <w:jc w:val="right"/>
              <w:rPr>
                <w:rFonts w:asciiTheme="minorHAnsi" w:hAnsiTheme="minorHAnsi" w:cs="Calibri"/>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6C38A7"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Roboty wykończeniowe</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6C38A7"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Roboty związane z zagospodarowaniem terenu i budową obiektów pomocniczych</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6C38A7"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Wyposażenie</w:t>
            </w:r>
          </w:p>
        </w:tc>
        <w:tc>
          <w:tcPr>
            <w:tcW w:w="2053"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64"/>
        </w:trPr>
        <w:tc>
          <w:tcPr>
            <w:tcW w:w="3289" w:type="dxa"/>
            <w:tcBorders>
              <w:top w:val="single" w:sz="10" w:space="0" w:color="000000"/>
              <w:left w:val="single" w:sz="5" w:space="0" w:color="000000"/>
              <w:bottom w:val="single" w:sz="10" w:space="0" w:color="000000"/>
              <w:right w:val="single" w:sz="5" w:space="0" w:color="000000"/>
            </w:tcBorders>
            <w:shd w:val="clear" w:color="auto" w:fill="A5A5A5"/>
          </w:tcPr>
          <w:p w:rsidR="0027243E" w:rsidRPr="0027243E" w:rsidRDefault="00253EC1" w:rsidP="0027243E">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RAZEM</w:t>
            </w:r>
            <w:r w:rsidR="0027243E" w:rsidRPr="0027243E">
              <w:rPr>
                <w:rFonts w:asciiTheme="minorHAnsi" w:hAnsiTheme="minorHAnsi" w:cs="Calibri"/>
                <w:b/>
                <w:color w:val="000000"/>
                <w:sz w:val="24"/>
                <w:szCs w:val="24"/>
              </w:rPr>
              <w:t>:</w:t>
            </w:r>
          </w:p>
        </w:tc>
        <w:tc>
          <w:tcPr>
            <w:tcW w:w="2053" w:type="dxa"/>
            <w:tcBorders>
              <w:top w:val="single" w:sz="10" w:space="0" w:color="000000"/>
              <w:left w:val="single" w:sz="5" w:space="0" w:color="000000"/>
              <w:bottom w:val="single" w:sz="10" w:space="0" w:color="000000"/>
              <w:right w:val="single" w:sz="5" w:space="0" w:color="000000"/>
            </w:tcBorders>
            <w:shd w:val="clear" w:color="auto" w:fill="A5A5A5"/>
          </w:tcPr>
          <w:p w:rsidR="0027243E" w:rsidRPr="0027243E" w:rsidRDefault="0027243E" w:rsidP="0027243E">
            <w:pPr>
              <w:spacing w:line="240" w:lineRule="auto"/>
              <w:ind w:left="13"/>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10" w:space="0" w:color="000000"/>
              <w:right w:val="single" w:sz="5" w:space="0" w:color="000000"/>
            </w:tcBorders>
            <w:shd w:val="clear" w:color="auto" w:fill="A5A5A5"/>
          </w:tcPr>
          <w:p w:rsidR="0027243E" w:rsidRPr="0027243E" w:rsidRDefault="0027243E" w:rsidP="0027243E">
            <w:pPr>
              <w:spacing w:line="240" w:lineRule="auto"/>
              <w:ind w:left="25"/>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10" w:space="0" w:color="000000"/>
              <w:right w:val="single" w:sz="10" w:space="0" w:color="000000"/>
            </w:tcBorders>
            <w:shd w:val="clear" w:color="auto" w:fill="A5A5A5"/>
          </w:tcPr>
          <w:p w:rsidR="0027243E" w:rsidRPr="0027243E" w:rsidRDefault="0027243E" w:rsidP="0027243E">
            <w:pPr>
              <w:spacing w:line="240" w:lineRule="auto"/>
              <w:ind w:left="26"/>
              <w:jc w:val="center"/>
              <w:rPr>
                <w:rFonts w:asciiTheme="minorHAnsi" w:hAnsiTheme="minorHAnsi" w:cs="Calibri"/>
                <w:color w:val="000000"/>
                <w:sz w:val="24"/>
                <w:szCs w:val="24"/>
              </w:rPr>
            </w:pPr>
          </w:p>
        </w:tc>
      </w:tr>
    </w:tbl>
    <w:p w:rsidR="004C5829" w:rsidRPr="002F2FE5" w:rsidRDefault="004C5829" w:rsidP="00464D70">
      <w:pPr>
        <w:widowControl w:val="0"/>
        <w:spacing w:after="0" w:line="360" w:lineRule="auto"/>
        <w:jc w:val="both"/>
        <w:rPr>
          <w:rFonts w:asciiTheme="minorHAnsi" w:eastAsia="Times New Roman" w:hAnsiTheme="minorHAnsi" w:cstheme="minorHAnsi"/>
          <w:sz w:val="24"/>
          <w:szCs w:val="24"/>
          <w:lang w:eastAsia="pl-PL"/>
        </w:rPr>
      </w:pP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Udzielamy ..............- miesięcznej gwarancji i rękojmi</w:t>
      </w:r>
      <w:r w:rsidRPr="002F2FE5">
        <w:rPr>
          <w:vertAlign w:val="superscript"/>
        </w:rPr>
        <w:footnoteReference w:id="4"/>
      </w:r>
      <w:r w:rsidRPr="00464D70">
        <w:rPr>
          <w:rFonts w:asciiTheme="minorHAnsi" w:hAnsiTheme="minorHAnsi" w:cstheme="minorHAnsi"/>
          <w:lang w:eastAsia="pl-PL"/>
        </w:rPr>
        <w:t xml:space="preserve">  na wykonane roboty budowlane</w:t>
      </w:r>
      <w:r w:rsidR="00D83320" w:rsidRPr="00464D70">
        <w:rPr>
          <w:rFonts w:asciiTheme="minorHAnsi" w:hAnsiTheme="minorHAnsi" w:cstheme="minorHAnsi"/>
          <w:lang w:eastAsia="pl-PL"/>
        </w:rPr>
        <w:t xml:space="preserve"> </w:t>
      </w:r>
      <w:r w:rsidR="00D83320" w:rsidRPr="00464D70">
        <w:rPr>
          <w:rFonts w:asciiTheme="minorHAnsi" w:hAnsiTheme="minorHAnsi" w:cstheme="minorHAnsi"/>
        </w:rPr>
        <w:t>oraz użyte /dostarczone materiały</w:t>
      </w:r>
      <w:r w:rsidRPr="00464D70">
        <w:rPr>
          <w:rFonts w:asciiTheme="minorHAnsi" w:hAnsiTheme="minorHAnsi" w:cstheme="minorHAnsi"/>
          <w:lang w:eastAsia="pl-PL"/>
        </w:rPr>
        <w:t>, licząc od dnia bezusterkowego końcowego odbioru robót.</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Oświadczamy, że projekt umowy, stanowiący załącznik Nr </w:t>
      </w:r>
      <w:r w:rsidR="00E11B4F" w:rsidRPr="00464D70">
        <w:rPr>
          <w:rFonts w:asciiTheme="minorHAnsi" w:hAnsiTheme="minorHAnsi" w:cstheme="minorHAnsi"/>
          <w:lang w:eastAsia="pl-PL"/>
        </w:rPr>
        <w:t>5</w:t>
      </w:r>
      <w:r w:rsidRPr="00464D70">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414033"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Zobowiązujemy się zrealizować przedmiot zam</w:t>
      </w:r>
      <w:r w:rsidR="00E11B4F" w:rsidRPr="00464D70">
        <w:rPr>
          <w:rFonts w:asciiTheme="minorHAnsi" w:hAnsiTheme="minorHAnsi" w:cstheme="minorHAnsi"/>
          <w:lang w:eastAsia="pl-PL"/>
        </w:rPr>
        <w:t>ówienia w terminie</w:t>
      </w:r>
      <w:r w:rsidR="00414033" w:rsidRPr="00464D70">
        <w:rPr>
          <w:rFonts w:asciiTheme="minorHAnsi" w:hAnsiTheme="minorHAnsi" w:cstheme="minorHAnsi"/>
          <w:lang w:eastAsia="pl-PL"/>
        </w:rPr>
        <w:t>:</w:t>
      </w:r>
    </w:p>
    <w:p w:rsidR="003D41B6" w:rsidRDefault="00464D70" w:rsidP="00CA7C48">
      <w:pPr>
        <w:pStyle w:val="Akapitzlist"/>
        <w:keepNext/>
        <w:keepLines/>
        <w:numPr>
          <w:ilvl w:val="2"/>
          <w:numId w:val="8"/>
        </w:numPr>
        <w:spacing w:line="276" w:lineRule="auto"/>
        <w:jc w:val="both"/>
        <w:rPr>
          <w:rFonts w:asciiTheme="minorHAnsi" w:eastAsia="MS Mincho" w:hAnsiTheme="minorHAnsi" w:cstheme="minorHAnsi"/>
          <w:lang w:eastAsia="pl-PL"/>
        </w:rPr>
      </w:pPr>
      <w:r>
        <w:rPr>
          <w:rFonts w:asciiTheme="minorHAnsi" w:eastAsia="MS Mincho" w:hAnsiTheme="minorHAnsi" w:cstheme="minorHAnsi"/>
          <w:lang w:val="pl-PL" w:eastAsia="pl-PL"/>
        </w:rPr>
        <w:lastRenderedPageBreak/>
        <w:t xml:space="preserve"> </w:t>
      </w:r>
      <w:r w:rsidR="003D41B6" w:rsidRPr="003D41B6">
        <w:rPr>
          <w:rFonts w:asciiTheme="minorHAnsi" w:eastAsia="MS Mincho" w:hAnsiTheme="minorHAnsi" w:cstheme="minorHAnsi"/>
          <w:b/>
          <w:bCs/>
          <w:lang w:eastAsia="pl-PL"/>
        </w:rPr>
        <w:t xml:space="preserve">13 miesięcy </w:t>
      </w:r>
      <w:r w:rsidR="003D41B6" w:rsidRPr="003D41B6">
        <w:rPr>
          <w:rFonts w:asciiTheme="minorHAnsi" w:eastAsia="MS Mincho" w:hAnsiTheme="minorHAnsi" w:cstheme="minorHAnsi"/>
          <w:bCs/>
          <w:lang w:eastAsia="pl-PL"/>
        </w:rPr>
        <w:t>od dnia  zawarcia umowy w zakresie rozbudowy budynku Szkoły Podstawowej w Rudzie Bugaj</w:t>
      </w:r>
      <w:r w:rsidR="003D41B6" w:rsidRPr="003D41B6">
        <w:rPr>
          <w:rFonts w:asciiTheme="minorHAnsi" w:eastAsia="MS Mincho" w:hAnsiTheme="minorHAnsi" w:cstheme="minorHAnsi"/>
          <w:lang w:eastAsia="pl-PL"/>
        </w:rPr>
        <w:t>,</w:t>
      </w:r>
    </w:p>
    <w:p w:rsidR="003D41B6" w:rsidRPr="00D81DE6" w:rsidRDefault="003D41B6" w:rsidP="00CA7C48">
      <w:pPr>
        <w:pStyle w:val="Akapitzlist"/>
        <w:keepNext/>
        <w:keepLines/>
        <w:numPr>
          <w:ilvl w:val="2"/>
          <w:numId w:val="8"/>
        </w:numPr>
        <w:spacing w:line="276" w:lineRule="auto"/>
        <w:jc w:val="both"/>
        <w:rPr>
          <w:rFonts w:asciiTheme="minorHAnsi" w:eastAsia="MS Mincho" w:hAnsiTheme="minorHAnsi" w:cstheme="minorHAnsi"/>
          <w:lang w:eastAsia="pl-PL"/>
        </w:rPr>
      </w:pPr>
      <w:r w:rsidRPr="00464D70">
        <w:rPr>
          <w:rFonts w:asciiTheme="minorHAnsi" w:eastAsia="MS Mincho" w:hAnsiTheme="minorHAnsi" w:cstheme="minorHAnsi"/>
          <w:b/>
          <w:bCs/>
          <w:lang w:eastAsia="pl-PL"/>
        </w:rPr>
        <w:t xml:space="preserve">do 31 lipca 2024 r. </w:t>
      </w:r>
      <w:r w:rsidRPr="00464D70">
        <w:rPr>
          <w:rFonts w:asciiTheme="minorHAnsi" w:eastAsia="MS Mincho" w:hAnsiTheme="minorHAnsi" w:cstheme="minorHAnsi"/>
          <w:lang w:eastAsia="pl-PL"/>
        </w:rPr>
        <w:t xml:space="preserve"> </w:t>
      </w:r>
      <w:r w:rsidRPr="00464D70">
        <w:rPr>
          <w:rFonts w:asciiTheme="minorHAnsi" w:eastAsia="MS Mincho" w:hAnsiTheme="minorHAnsi" w:cstheme="minorHAnsi"/>
          <w:bCs/>
          <w:lang w:eastAsia="pl-PL"/>
        </w:rPr>
        <w:t>w zakresie</w:t>
      </w:r>
      <w:r w:rsidRPr="00464D70">
        <w:rPr>
          <w:rFonts w:asciiTheme="minorHAnsi" w:eastAsia="MS Mincho" w:hAnsiTheme="minorHAnsi" w:cstheme="minorHAnsi"/>
          <w:lang w:eastAsia="pl-PL"/>
        </w:rPr>
        <w:t xml:space="preserve"> </w:t>
      </w:r>
      <w:r w:rsidRPr="00464D70">
        <w:rPr>
          <w:rFonts w:asciiTheme="minorHAnsi" w:eastAsia="MS Mincho" w:hAnsiTheme="minorHAnsi" w:cstheme="minorHAnsi"/>
          <w:bCs/>
          <w:lang w:eastAsia="pl-PL"/>
        </w:rPr>
        <w:t>zaprojektowania i  rozbudowy Szkoły Podstawowej w Bełdowie.</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rPr>
        <w:t>Potwierdzamy spełnienie wymaganego przez Zamawiającego terminu płatności, tj. 30 dni licząc od daty otrzymania przez Zamawiającego prawidłowo wystawionej faktury</w:t>
      </w:r>
      <w:r w:rsidR="003D41B6" w:rsidRPr="00464D70">
        <w:rPr>
          <w:rFonts w:asciiTheme="minorHAnsi" w:hAnsiTheme="minorHAnsi" w:cstheme="minorHAnsi"/>
        </w:rPr>
        <w:t xml:space="preserve"> przejściowej/końcowej.</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Oświadczamy, że uważamy się za związanych niniejszą ofertą przez czas wskazany w specyfikacji warunków zamówienia.</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b/>
          <w:bCs/>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Zamówienie zrealizujemy </w:t>
      </w:r>
      <w:r w:rsidRPr="00464D70">
        <w:rPr>
          <w:rFonts w:asciiTheme="minorHAnsi" w:hAnsiTheme="minorHAnsi" w:cstheme="minorHAnsi"/>
          <w:b/>
          <w:bCs/>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E11B4F"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E11B4F" w:rsidRPr="002F2FE5">
        <w:rPr>
          <w:rFonts w:asciiTheme="minorHAnsi" w:eastAsia="Times New Roman" w:hAnsiTheme="minorHAnsi" w:cstheme="minorHAnsi"/>
          <w:sz w:val="24"/>
          <w:szCs w:val="24"/>
          <w:lang w:eastAsia="pl-PL"/>
        </w:rPr>
        <w:t>………………………………………………………………..</w:t>
      </w:r>
    </w:p>
    <w:p w:rsidR="009F01C6" w:rsidRPr="00464D70" w:rsidRDefault="009F01C6"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Informujemy, że Wykonawca</w:t>
      </w:r>
      <w:r w:rsidRPr="002F2FE5">
        <w:rPr>
          <w:vertAlign w:val="superscript"/>
        </w:rPr>
        <w:footnoteReference w:id="5"/>
      </w:r>
      <w:r w:rsidRPr="00464D70">
        <w:rPr>
          <w:rFonts w:asciiTheme="minorHAnsi" w:hAnsiTheme="minorHAnsi" w:cstheme="minorHAnsi"/>
          <w:lang w:eastAsia="pl-PL"/>
        </w:rPr>
        <w:t xml:space="preserve"> jest mikroprzedsiębiorstwem </w:t>
      </w:r>
      <w:r w:rsidRPr="002F2FE5">
        <w:rPr>
          <w:b/>
          <w:bCs/>
        </w:rPr>
        <w:sym w:font="Symbol" w:char="F0FF"/>
      </w:r>
      <w:r w:rsidRPr="00464D70">
        <w:rPr>
          <w:rFonts w:asciiTheme="minorHAnsi" w:hAnsiTheme="minorHAnsi" w:cstheme="minorHAnsi"/>
          <w:lang w:eastAsia="pl-PL"/>
        </w:rPr>
        <w:t xml:space="preserve"> bądź małym </w:t>
      </w:r>
      <w:r w:rsidRPr="002F2FE5">
        <w:rPr>
          <w:b/>
          <w:bCs/>
        </w:rPr>
        <w:sym w:font="Symbol" w:char="F0FF"/>
      </w:r>
      <w:r w:rsidRPr="00464D70">
        <w:rPr>
          <w:rFonts w:asciiTheme="minorHAnsi" w:hAnsiTheme="minorHAnsi" w:cstheme="minorHAnsi"/>
          <w:b/>
          <w:bCs/>
          <w:lang w:eastAsia="pl-PL"/>
        </w:rPr>
        <w:t xml:space="preserve"> </w:t>
      </w:r>
      <w:r w:rsidRPr="00464D70">
        <w:rPr>
          <w:rFonts w:asciiTheme="minorHAnsi" w:hAnsiTheme="minorHAnsi" w:cstheme="minorHAnsi"/>
          <w:lang w:eastAsia="pl-PL"/>
        </w:rPr>
        <w:t xml:space="preserve">lub średnim </w:t>
      </w:r>
      <w:r w:rsidRPr="002F2FE5">
        <w:rPr>
          <w:b/>
          <w:bCs/>
        </w:rPr>
        <w:sym w:font="Symbol" w:char="F0FF"/>
      </w:r>
      <w:r w:rsidRPr="00464D70">
        <w:rPr>
          <w:rFonts w:asciiTheme="minorHAnsi" w:hAnsiTheme="minorHAnsi" w:cstheme="minorHAnsi"/>
          <w:lang w:eastAsia="pl-PL"/>
        </w:rPr>
        <w:t xml:space="preserve"> przedsiębiorstwem (zaznaczyć właściwy kwadrat)</w:t>
      </w:r>
      <w:r w:rsidRPr="002F2FE5">
        <w:rPr>
          <w:vertAlign w:val="superscript"/>
        </w:rPr>
        <w:footnoteReference w:id="6"/>
      </w:r>
      <w:r w:rsidRPr="00464D70">
        <w:rPr>
          <w:rFonts w:asciiTheme="minorHAnsi" w:hAnsiTheme="minorHAnsi" w:cstheme="minorHAnsi"/>
          <w:lang w:eastAsia="pl-PL"/>
        </w:rPr>
        <w:t xml:space="preserve">: </w:t>
      </w:r>
    </w:p>
    <w:p w:rsidR="00C97AFB" w:rsidRPr="00464D70" w:rsidRDefault="00C97AFB" w:rsidP="00CA7C48">
      <w:pPr>
        <w:pStyle w:val="Akapitzlist"/>
        <w:widowControl w:val="0"/>
        <w:numPr>
          <w:ilvl w:val="0"/>
          <w:numId w:val="40"/>
        </w:numPr>
        <w:spacing w:line="360" w:lineRule="auto"/>
        <w:jc w:val="both"/>
        <w:rPr>
          <w:rFonts w:asciiTheme="minorHAnsi" w:hAnsiTheme="minorHAnsi" w:cstheme="minorHAnsi"/>
          <w:lang w:eastAsia="pl-PL"/>
        </w:rPr>
      </w:pPr>
      <w:r w:rsidRPr="00464D70">
        <w:rPr>
          <w:rFonts w:asciiTheme="minorHAnsi" w:hAnsiTheme="minorHAnsi" w:cstheme="minorHAnsi"/>
          <w:color w:val="000000"/>
        </w:rPr>
        <w:lastRenderedPageBreak/>
        <w:t>Oświadczamy, że wypełniliśmy obowiązki informacyjne przewidziane w art. 13 lub art. 14 RODO</w:t>
      </w:r>
      <w:r w:rsidRPr="002F2FE5">
        <w:rPr>
          <w:vertAlign w:val="superscript"/>
        </w:rPr>
        <w:footnoteReference w:id="7"/>
      </w:r>
      <w:r w:rsidRPr="00464D70">
        <w:rPr>
          <w:rFonts w:asciiTheme="minorHAnsi" w:hAnsiTheme="minorHAnsi" w:cstheme="minorHAnsi"/>
          <w:color w:val="000000"/>
        </w:rPr>
        <w:t xml:space="preserve"> wobec osób fizycznych, </w:t>
      </w:r>
      <w:r w:rsidRPr="00464D70">
        <w:rPr>
          <w:rFonts w:asciiTheme="minorHAnsi" w:hAnsiTheme="minorHAnsi" w:cstheme="minorHAnsi"/>
        </w:rPr>
        <w:t>od których dane osobowe bezpośrednio lub pośrednio pozyskaliśmy</w:t>
      </w:r>
      <w:r w:rsidRPr="00464D70">
        <w:rPr>
          <w:rFonts w:asciiTheme="minorHAnsi" w:hAnsiTheme="minorHAnsi" w:cstheme="minorHAnsi"/>
          <w:color w:val="000000"/>
        </w:rPr>
        <w:t xml:space="preserve"> w celu ubiegania się o udzielenie zamówienia publicznego w niniejszym postępowaniu</w:t>
      </w:r>
      <w:r w:rsidRPr="002F2FE5">
        <w:rPr>
          <w:vertAlign w:val="superscript"/>
        </w:rPr>
        <w:footnoteReference w:id="8"/>
      </w:r>
      <w:r w:rsidRPr="00464D70">
        <w:rPr>
          <w:rFonts w:asciiTheme="minorHAnsi" w:hAnsiTheme="minorHAnsi" w:cstheme="minorHAnsi"/>
        </w:rPr>
        <w:t>.</w:t>
      </w:r>
    </w:p>
    <w:p w:rsidR="00C97AFB" w:rsidRPr="002F2FE5" w:rsidRDefault="00C97AFB" w:rsidP="00CA7C48">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3929D9">
        <w:rPr>
          <w:rFonts w:asciiTheme="minorHAnsi" w:hAnsiTheme="minorHAnsi" w:cstheme="minorHAnsi"/>
          <w:b/>
          <w:sz w:val="24"/>
          <w:szCs w:val="24"/>
        </w:rPr>
        <w:t>.24.</w:t>
      </w:r>
      <w:r w:rsidR="00367602" w:rsidRPr="002F2FE5">
        <w:rPr>
          <w:rFonts w:asciiTheme="minorHAnsi" w:hAnsiTheme="minorHAnsi" w:cstheme="minorHAnsi"/>
          <w:b/>
          <w:sz w:val="24"/>
          <w:szCs w:val="24"/>
        </w:rPr>
        <w:t>202</w:t>
      </w:r>
      <w:r w:rsidR="004C5829">
        <w:rPr>
          <w:rFonts w:asciiTheme="minorHAnsi" w:hAnsiTheme="minorHAnsi" w:cstheme="minorHAnsi"/>
          <w:b/>
          <w:sz w:val="24"/>
          <w:szCs w:val="24"/>
        </w:rPr>
        <w:t>2</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w:t>
      </w:r>
      <w:proofErr w:type="spellStart"/>
      <w:r w:rsidRPr="002F2FE5">
        <w:rPr>
          <w:rFonts w:asciiTheme="minorHAnsi" w:eastAsia="Times New Roman" w:hAnsiTheme="minorHAnsi" w:cstheme="minorHAnsi"/>
          <w:i/>
          <w:sz w:val="24"/>
          <w:szCs w:val="24"/>
          <w:lang w:eastAsia="pl-PL"/>
        </w:rPr>
        <w:t>CEiDG</w:t>
      </w:r>
      <w:proofErr w:type="spellEnd"/>
      <w:r w:rsidRPr="002F2FE5">
        <w:rPr>
          <w:rFonts w:asciiTheme="minorHAnsi" w:eastAsia="Times New Roman" w:hAnsiTheme="minorHAnsi" w:cstheme="minorHAnsi"/>
          <w: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Prawo zamówień publicznych (dalej jako: ustawa </w:t>
      </w:r>
      <w:proofErr w:type="spellStart"/>
      <w:r w:rsidRPr="002F2FE5">
        <w:rPr>
          <w:rFonts w:asciiTheme="minorHAnsi" w:eastAsia="Times New Roman" w:hAnsiTheme="minorHAnsi" w:cstheme="minorHAnsi"/>
          <w:b/>
          <w:sz w:val="24"/>
          <w:szCs w:val="24"/>
          <w:lang w:eastAsia="pl-PL"/>
        </w:rPr>
        <w:t>Pzp</w:t>
      </w:r>
      <w:proofErr w:type="spellEnd"/>
      <w:r w:rsidRPr="002F2FE5">
        <w:rPr>
          <w:rFonts w:asciiTheme="minorHAnsi" w:eastAsia="Times New Roman" w:hAnsiTheme="minorHAnsi" w:cstheme="minorHAnsi"/>
          <w:b/>
          <w:sz w:val="24"/>
          <w:szCs w:val="24"/>
          <w:lang w:eastAsia="pl-PL"/>
        </w:rPr>
        <w:t>)</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621B0E" w:rsidRDefault="0056409B" w:rsidP="00621B0E">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621B0E" w:rsidRPr="0075619D">
        <w:rPr>
          <w:rFonts w:asciiTheme="minorHAnsi" w:hAnsiTheme="minorHAnsi" w:cstheme="minorHAnsi"/>
          <w:b/>
          <w:sz w:val="24"/>
          <w:szCs w:val="24"/>
        </w:rPr>
        <w:t>Rozbudowa bazy edukacyjnej w Rudzie Bugaj i Bełdowie na terenie gminy Aleksandrów Łódzki</w:t>
      </w:r>
    </w:p>
    <w:p w:rsidR="0056409B" w:rsidRPr="002F2FE5" w:rsidRDefault="0056409B" w:rsidP="00621B0E">
      <w:pPr>
        <w:widowControl w:val="0"/>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DB620E" w:rsidRPr="00DB620E" w:rsidRDefault="00DB620E" w:rsidP="00DB620E">
      <w:pPr>
        <w:pStyle w:val="Akapitzlist"/>
        <w:numPr>
          <w:ilvl w:val="0"/>
          <w:numId w:val="30"/>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3929D9">
        <w:rPr>
          <w:rFonts w:asciiTheme="minorHAnsi" w:hAnsiTheme="minorHAnsi" w:cstheme="minorHAnsi"/>
          <w:b/>
          <w:sz w:val="24"/>
          <w:szCs w:val="24"/>
        </w:rPr>
        <w:t>.24.</w:t>
      </w:r>
      <w:r w:rsidR="00954C13" w:rsidRPr="002F2FE5">
        <w:rPr>
          <w:rFonts w:asciiTheme="minorHAnsi" w:hAnsiTheme="minorHAnsi" w:cstheme="minorHAnsi"/>
          <w:b/>
          <w:sz w:val="24"/>
          <w:szCs w:val="24"/>
        </w:rPr>
        <w:t>202</w:t>
      </w:r>
      <w:r w:rsidR="004C5829">
        <w:rPr>
          <w:rFonts w:asciiTheme="minorHAnsi" w:hAnsiTheme="minorHAnsi" w:cstheme="minorHAnsi"/>
          <w:b/>
          <w:sz w:val="24"/>
          <w:szCs w:val="24"/>
        </w:rPr>
        <w:t>2</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621B0E" w:rsidRDefault="0056409B" w:rsidP="00003C09">
      <w:pPr>
        <w:widowControl w:val="0"/>
        <w:suppressAutoHyphens/>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621B0E" w:rsidRPr="00621B0E">
        <w:rPr>
          <w:rFonts w:asciiTheme="minorHAnsi" w:hAnsiTheme="minorHAnsi" w:cstheme="minorHAnsi"/>
          <w:b/>
          <w:sz w:val="24"/>
          <w:szCs w:val="24"/>
        </w:rPr>
        <w:t>Rozbudowa bazy edukacyjnej w Rudzie Bugaj i Bełdowie na terenie gminy Aleksandrów Łódzki</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3929D9">
        <w:rPr>
          <w:rFonts w:asciiTheme="minorHAnsi" w:hAnsiTheme="minorHAnsi" w:cstheme="minorHAnsi"/>
          <w:b/>
          <w:sz w:val="24"/>
          <w:szCs w:val="24"/>
        </w:rPr>
        <w:t>.24.</w:t>
      </w:r>
      <w:r w:rsidRPr="002F2FE5">
        <w:rPr>
          <w:rFonts w:asciiTheme="minorHAnsi" w:hAnsiTheme="minorHAnsi" w:cstheme="minorHAnsi"/>
          <w:b/>
          <w:sz w:val="24"/>
          <w:szCs w:val="24"/>
        </w:rPr>
        <w:t>202</w:t>
      </w:r>
      <w:r w:rsidR="004C5829">
        <w:rPr>
          <w:rFonts w:asciiTheme="minorHAnsi" w:hAnsiTheme="minorHAnsi" w:cstheme="minorHAnsi"/>
          <w:b/>
          <w:sz w:val="24"/>
          <w:szCs w:val="24"/>
        </w:rPr>
        <w:t>2</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3929D9">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w:t>
      </w:r>
      <w:r w:rsidR="00253EC1">
        <w:rPr>
          <w:rFonts w:asciiTheme="minorHAnsi" w:eastAsia="Times New Roman" w:hAnsiTheme="minorHAnsi" w:cstheme="minorHAnsi"/>
          <w:b/>
          <w:sz w:val="24"/>
          <w:szCs w:val="24"/>
          <w:lang w:eastAsia="pl-PL"/>
        </w:rPr>
        <w:t>pn.</w:t>
      </w:r>
      <w:r w:rsidR="005D4E1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r w:rsidR="00621B0E" w:rsidRPr="00621B0E">
        <w:rPr>
          <w:rFonts w:asciiTheme="minorHAnsi" w:eastAsia="Times New Roman" w:hAnsiTheme="minorHAnsi" w:cstheme="minorHAnsi"/>
          <w:b/>
          <w:sz w:val="24"/>
          <w:szCs w:val="24"/>
          <w:lang w:eastAsia="pl-PL"/>
        </w:rPr>
        <w:t>Rozbudowa bazy edukacyjnej w Rudzie Bugaj i Bełdowie na terenie gminy Aleksandrów Łódzki</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CA7C48" w:rsidRPr="00CA7C48" w:rsidRDefault="00CA7C48" w:rsidP="00CA7C48">
      <w:pPr>
        <w:keepNext/>
        <w:keepLines/>
        <w:spacing w:line="276" w:lineRule="auto"/>
        <w:rPr>
          <w:rFonts w:asciiTheme="minorHAnsi" w:eastAsia="MS Mincho" w:hAnsiTheme="minorHAnsi" w:cstheme="minorHAnsi"/>
          <w:b/>
          <w:bCs/>
          <w:color w:val="000000"/>
          <w:sz w:val="24"/>
          <w:szCs w:val="24"/>
        </w:rPr>
      </w:pPr>
      <w:r w:rsidRPr="00CA7C48">
        <w:rPr>
          <w:rFonts w:asciiTheme="minorHAnsi" w:hAnsiTheme="minorHAnsi" w:cstheme="minorHAnsi"/>
          <w:sz w:val="24"/>
          <w:szCs w:val="24"/>
        </w:rPr>
        <w:lastRenderedPageBreak/>
        <w:t>Numer sprawy</w:t>
      </w:r>
      <w:r w:rsidRPr="00CA7C48">
        <w:rPr>
          <w:rFonts w:asciiTheme="minorHAnsi" w:hAnsiTheme="minorHAnsi" w:cstheme="minorHAnsi"/>
          <w:b/>
          <w:bCs/>
          <w:sz w:val="24"/>
          <w:szCs w:val="24"/>
        </w:rPr>
        <w:t xml:space="preserve"> ZP.271</w:t>
      </w:r>
      <w:r>
        <w:rPr>
          <w:rFonts w:asciiTheme="minorHAnsi" w:hAnsiTheme="minorHAnsi" w:cstheme="minorHAnsi"/>
          <w:b/>
          <w:bCs/>
          <w:sz w:val="24"/>
          <w:szCs w:val="24"/>
        </w:rPr>
        <w:t>.24.</w:t>
      </w:r>
      <w:r w:rsidRPr="00CA7C48">
        <w:rPr>
          <w:rFonts w:asciiTheme="minorHAnsi" w:hAnsiTheme="minorHAnsi" w:cstheme="minorHAnsi"/>
          <w:b/>
          <w:bCs/>
          <w:sz w:val="24"/>
          <w:szCs w:val="24"/>
        </w:rPr>
        <w:t>2022</w:t>
      </w:r>
      <w:r w:rsidRPr="00CA7C48">
        <w:rPr>
          <w:rFonts w:asciiTheme="minorHAnsi" w:hAnsiTheme="minorHAnsi" w:cstheme="minorHAnsi"/>
          <w:b/>
          <w:bCs/>
          <w:sz w:val="24"/>
          <w:szCs w:val="24"/>
        </w:rPr>
        <w:tab/>
        <w:t xml:space="preserve">  </w:t>
      </w:r>
      <w:r w:rsidRPr="00CA7C48">
        <w:rPr>
          <w:rFonts w:asciiTheme="minorHAnsi" w:hAnsiTheme="minorHAnsi" w:cstheme="minorHAnsi"/>
          <w:b/>
          <w:bCs/>
          <w:sz w:val="24"/>
          <w:szCs w:val="24"/>
        </w:rPr>
        <w:tab/>
      </w:r>
      <w:r w:rsidRPr="00CA7C48">
        <w:rPr>
          <w:rFonts w:asciiTheme="minorHAnsi" w:hAnsiTheme="minorHAnsi" w:cstheme="minorHAnsi"/>
          <w:b/>
          <w:bCs/>
          <w:sz w:val="24"/>
          <w:szCs w:val="24"/>
        </w:rPr>
        <w:tab/>
        <w:t xml:space="preserve">                                  Załącznik Nr </w:t>
      </w:r>
      <w:r>
        <w:rPr>
          <w:rFonts w:asciiTheme="minorHAnsi" w:hAnsiTheme="minorHAnsi" w:cstheme="minorHAnsi"/>
          <w:b/>
          <w:bCs/>
          <w:sz w:val="24"/>
          <w:szCs w:val="24"/>
        </w:rPr>
        <w:t>4</w:t>
      </w:r>
      <w:r w:rsidRPr="00CA7C48">
        <w:rPr>
          <w:rFonts w:asciiTheme="minorHAnsi" w:hAnsiTheme="minorHAnsi" w:cstheme="minorHAnsi"/>
          <w:b/>
          <w:bCs/>
          <w:sz w:val="24"/>
          <w:szCs w:val="24"/>
        </w:rPr>
        <w:t xml:space="preserve"> do SWZ</w:t>
      </w:r>
    </w:p>
    <w:p w:rsidR="00CA7C48" w:rsidRPr="00CA7C48" w:rsidRDefault="00CA7C48" w:rsidP="00CA7C48">
      <w:pPr>
        <w:keepNext/>
        <w:keepLines/>
        <w:tabs>
          <w:tab w:val="center" w:pos="5016"/>
          <w:tab w:val="right" w:pos="9552"/>
        </w:tabs>
        <w:spacing w:line="276" w:lineRule="auto"/>
        <w:jc w:val="center"/>
        <w:rPr>
          <w:rFonts w:asciiTheme="minorHAnsi" w:hAnsiTheme="minorHAnsi" w:cstheme="minorHAnsi"/>
          <w:b/>
          <w:bCs/>
          <w:color w:val="000000"/>
          <w:sz w:val="24"/>
          <w:szCs w:val="24"/>
        </w:rPr>
      </w:pPr>
    </w:p>
    <w:p w:rsidR="00CA7C48" w:rsidRPr="00CA7C48" w:rsidRDefault="00CA7C48" w:rsidP="00CA7C48">
      <w:pPr>
        <w:keepNext/>
        <w:keepLines/>
        <w:tabs>
          <w:tab w:val="center" w:pos="5016"/>
          <w:tab w:val="right" w:pos="9552"/>
        </w:tabs>
        <w:spacing w:line="276" w:lineRule="auto"/>
        <w:jc w:val="center"/>
        <w:rPr>
          <w:rFonts w:asciiTheme="minorHAnsi" w:hAnsiTheme="minorHAnsi" w:cstheme="minorHAnsi"/>
          <w:b/>
          <w:bCs/>
          <w:sz w:val="24"/>
          <w:szCs w:val="24"/>
        </w:rPr>
      </w:pPr>
      <w:r w:rsidRPr="00CA7C48">
        <w:rPr>
          <w:rFonts w:asciiTheme="minorHAnsi" w:hAnsiTheme="minorHAnsi" w:cstheme="minorHAnsi"/>
          <w:b/>
          <w:bCs/>
          <w:color w:val="000000"/>
          <w:sz w:val="24"/>
          <w:szCs w:val="24"/>
        </w:rPr>
        <w:t>UMOWA Nr ZP.272……….2022 - wzór</w:t>
      </w:r>
    </w:p>
    <w:p w:rsidR="00CA7C48" w:rsidRPr="00CA7C48" w:rsidRDefault="00CA7C48" w:rsidP="00CA7C48">
      <w:pPr>
        <w:keepNext/>
        <w:keepLines/>
        <w:tabs>
          <w:tab w:val="center" w:pos="5016"/>
          <w:tab w:val="right" w:pos="9552"/>
        </w:tabs>
        <w:spacing w:line="276" w:lineRule="auto"/>
        <w:jc w:val="center"/>
        <w:rPr>
          <w:rFonts w:asciiTheme="minorHAnsi" w:hAnsiTheme="minorHAnsi" w:cstheme="minorHAnsi"/>
          <w:b/>
          <w:bCs/>
          <w:color w:val="000000"/>
          <w:sz w:val="24"/>
          <w:szCs w:val="24"/>
        </w:rPr>
      </w:pPr>
    </w:p>
    <w:p w:rsidR="00CA7C48" w:rsidRPr="00CA7C48" w:rsidRDefault="00CA7C48" w:rsidP="00CA7C48">
      <w:pPr>
        <w:keepNext/>
        <w:keepLines/>
        <w:shd w:val="clear" w:color="auto" w:fill="FFFFFF"/>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 xml:space="preserve">Zawarta w dniu……………….. w Aleksandrowie Łódzkim pomiędzy Gminą Aleksandrów Łódzki, </w:t>
      </w:r>
      <w:r w:rsidRPr="00CA7C48">
        <w:rPr>
          <w:rFonts w:asciiTheme="minorHAnsi" w:hAnsiTheme="minorHAnsi" w:cstheme="minorHAnsi"/>
          <w:color w:val="000000"/>
          <w:sz w:val="24"/>
          <w:szCs w:val="24"/>
        </w:rPr>
        <w:br/>
        <w:t xml:space="preserve">z siedzibą: plac Kościuszki 2, 95-070 Aleksandrów Łódzki, NIP 732-213-45-37 zwaną dalej w tekście umowy </w:t>
      </w:r>
      <w:r w:rsidRPr="00CA7C48">
        <w:rPr>
          <w:rFonts w:asciiTheme="minorHAnsi" w:hAnsiTheme="minorHAnsi" w:cstheme="minorHAnsi"/>
          <w:b/>
          <w:color w:val="000000"/>
          <w:sz w:val="24"/>
          <w:szCs w:val="24"/>
        </w:rPr>
        <w:t>„Zamawiającym"</w:t>
      </w:r>
      <w:r w:rsidRPr="00CA7C48">
        <w:rPr>
          <w:rFonts w:asciiTheme="minorHAnsi" w:hAnsiTheme="minorHAnsi" w:cstheme="minorHAnsi"/>
          <w:color w:val="000000"/>
          <w:sz w:val="24"/>
          <w:szCs w:val="24"/>
        </w:rPr>
        <w:t>, reprezentowaną przez:</w:t>
      </w:r>
    </w:p>
    <w:p w:rsidR="00CA7C48" w:rsidRPr="00CA7C48" w:rsidRDefault="00CA7C48" w:rsidP="00CA7C48">
      <w:pPr>
        <w:keepNext/>
        <w:keepLines/>
        <w:shd w:val="clear" w:color="auto" w:fill="FFFFFF"/>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 xml:space="preserve">Jacka Lipińskiego </w:t>
      </w:r>
      <w:r w:rsidRPr="00CA7C48">
        <w:rPr>
          <w:rFonts w:asciiTheme="minorHAnsi" w:hAnsiTheme="minorHAnsi" w:cstheme="minorHAnsi"/>
          <w:color w:val="000000"/>
          <w:sz w:val="24"/>
          <w:szCs w:val="24"/>
        </w:rPr>
        <w:tab/>
        <w:t xml:space="preserve">  –   Burmistrza Aleksandrowa Łódzkiego</w:t>
      </w:r>
    </w:p>
    <w:p w:rsidR="00CA7C48" w:rsidRPr="00CA7C48" w:rsidRDefault="00CA7C48" w:rsidP="00CA7C48">
      <w:pPr>
        <w:keepNext/>
        <w:keepLines/>
        <w:shd w:val="clear" w:color="auto" w:fill="FFFFFF"/>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przy kontrasygnacie:</w:t>
      </w:r>
    </w:p>
    <w:p w:rsidR="00CA7C48" w:rsidRPr="00CA7C48" w:rsidRDefault="00CA7C48" w:rsidP="00CA7C48">
      <w:pPr>
        <w:keepNext/>
        <w:keepLines/>
        <w:shd w:val="clear" w:color="auto" w:fill="FFFFFF"/>
        <w:tabs>
          <w:tab w:val="left" w:pos="5011"/>
        </w:tabs>
        <w:spacing w:line="276" w:lineRule="auto"/>
        <w:ind w:left="10" w:right="29"/>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Grzegorza Siecha          –   Skarbnika</w:t>
      </w:r>
    </w:p>
    <w:p w:rsidR="00CA7C48" w:rsidRPr="00CA7C48" w:rsidRDefault="00CA7C48" w:rsidP="00CA7C48">
      <w:pPr>
        <w:keepNext/>
        <w:keepLines/>
        <w:autoSpaceDE w:val="0"/>
        <w:autoSpaceDN w:val="0"/>
        <w:adjustRightInd w:val="0"/>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 xml:space="preserve">a </w:t>
      </w:r>
    </w:p>
    <w:p w:rsidR="00CA7C48" w:rsidRPr="00CA7C48" w:rsidRDefault="00CA7C48" w:rsidP="00CA7C48">
      <w:pPr>
        <w:keepNext/>
        <w:keepLines/>
        <w:autoSpaceDE w:val="0"/>
        <w:autoSpaceDN w:val="0"/>
        <w:adjustRightInd w:val="0"/>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[dane identyfikujące Wykonawcę, w tym dane  adresowe , dane  o wpisie do państwowych rejestrów, takich jak NIP i REGON]</w:t>
      </w:r>
    </w:p>
    <w:p w:rsidR="00CA7C48" w:rsidRPr="00CA7C48" w:rsidRDefault="00CA7C48" w:rsidP="00CA7C48">
      <w:pPr>
        <w:keepNext/>
        <w:keepLines/>
        <w:autoSpaceDE w:val="0"/>
        <w:autoSpaceDN w:val="0"/>
        <w:adjustRightInd w:val="0"/>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zwaną/</w:t>
      </w:r>
      <w:proofErr w:type="spellStart"/>
      <w:r w:rsidRPr="00CA7C48">
        <w:rPr>
          <w:rFonts w:asciiTheme="minorHAnsi" w:hAnsiTheme="minorHAnsi" w:cstheme="minorHAnsi"/>
          <w:color w:val="000000"/>
          <w:sz w:val="24"/>
          <w:szCs w:val="24"/>
        </w:rPr>
        <w:t>ym</w:t>
      </w:r>
      <w:proofErr w:type="spellEnd"/>
      <w:r w:rsidRPr="00CA7C48">
        <w:rPr>
          <w:rFonts w:asciiTheme="minorHAnsi" w:hAnsiTheme="minorHAnsi" w:cstheme="minorHAnsi"/>
          <w:color w:val="000000"/>
          <w:sz w:val="24"/>
          <w:szCs w:val="24"/>
        </w:rPr>
        <w:t xml:space="preserve"> dalej </w:t>
      </w:r>
      <w:r w:rsidRPr="00CA7C48">
        <w:rPr>
          <w:rFonts w:asciiTheme="minorHAnsi" w:hAnsiTheme="minorHAnsi" w:cstheme="minorHAnsi"/>
          <w:b/>
          <w:bCs/>
          <w:color w:val="000000"/>
          <w:sz w:val="24"/>
          <w:szCs w:val="24"/>
        </w:rPr>
        <w:t>„Wykonawcą</w:t>
      </w:r>
      <w:r w:rsidRPr="00CA7C48">
        <w:rPr>
          <w:rFonts w:asciiTheme="minorHAnsi" w:hAnsiTheme="minorHAnsi" w:cstheme="minorHAnsi"/>
          <w:b/>
          <w:color w:val="000000"/>
          <w:sz w:val="24"/>
          <w:szCs w:val="24"/>
        </w:rPr>
        <w:t>”</w:t>
      </w:r>
      <w:r w:rsidRPr="00CA7C48">
        <w:rPr>
          <w:rFonts w:asciiTheme="minorHAnsi" w:hAnsiTheme="minorHAnsi" w:cstheme="minorHAnsi"/>
          <w:color w:val="000000"/>
          <w:sz w:val="24"/>
          <w:szCs w:val="24"/>
        </w:rPr>
        <w:t>, reprezentowaną/</w:t>
      </w:r>
      <w:proofErr w:type="spellStart"/>
      <w:r w:rsidRPr="00CA7C48">
        <w:rPr>
          <w:rFonts w:asciiTheme="minorHAnsi" w:hAnsiTheme="minorHAnsi" w:cstheme="minorHAnsi"/>
          <w:color w:val="000000"/>
          <w:sz w:val="24"/>
          <w:szCs w:val="24"/>
        </w:rPr>
        <w:t>ym</w:t>
      </w:r>
      <w:proofErr w:type="spellEnd"/>
      <w:r w:rsidRPr="00CA7C48">
        <w:rPr>
          <w:rFonts w:asciiTheme="minorHAnsi" w:hAnsiTheme="minorHAnsi" w:cstheme="minorHAnsi"/>
          <w:color w:val="000000"/>
          <w:sz w:val="24"/>
          <w:szCs w:val="24"/>
        </w:rPr>
        <w:t xml:space="preserve"> przez:</w:t>
      </w:r>
    </w:p>
    <w:p w:rsidR="00CA7C48" w:rsidRPr="00CA7C48" w:rsidRDefault="00CA7C48" w:rsidP="00CA7C48">
      <w:pPr>
        <w:keepNext/>
        <w:keepLines/>
        <w:spacing w:line="276" w:lineRule="auto"/>
        <w:jc w:val="both"/>
        <w:rPr>
          <w:rFonts w:asciiTheme="minorHAnsi" w:hAnsiTheme="minorHAnsi" w:cstheme="minorHAnsi"/>
          <w:color w:val="000000"/>
          <w:sz w:val="24"/>
          <w:szCs w:val="24"/>
        </w:rPr>
      </w:pPr>
      <w:r w:rsidRPr="00CA7C48">
        <w:rPr>
          <w:rFonts w:asciiTheme="minorHAnsi" w:hAnsiTheme="minorHAnsi" w:cstheme="minorHAnsi"/>
          <w:color w:val="000000"/>
          <w:sz w:val="24"/>
          <w:szCs w:val="24"/>
        </w:rPr>
        <w:t>…………………………………</w:t>
      </w:r>
    </w:p>
    <w:p w:rsidR="00CA7C48" w:rsidRDefault="00CA7C48" w:rsidP="00CA7C48">
      <w:pPr>
        <w:keepNext/>
        <w:keepLines/>
        <w:shd w:val="clear" w:color="auto" w:fill="FFFFFF"/>
        <w:spacing w:line="276" w:lineRule="auto"/>
        <w:rPr>
          <w:rFonts w:asciiTheme="minorHAnsi" w:hAnsiTheme="minorHAnsi" w:cstheme="minorHAnsi"/>
          <w:sz w:val="24"/>
          <w:szCs w:val="24"/>
        </w:rPr>
      </w:pPr>
    </w:p>
    <w:p w:rsidR="00CA7C48" w:rsidRPr="00CA7C48" w:rsidRDefault="00CA7C48" w:rsidP="00CA7C48">
      <w:pPr>
        <w:keepNext/>
        <w:keepLines/>
        <w:shd w:val="clear" w:color="auto" w:fill="FFFFFF"/>
        <w:spacing w:line="276" w:lineRule="auto"/>
        <w:rPr>
          <w:rFonts w:asciiTheme="minorHAnsi" w:hAnsiTheme="minorHAnsi" w:cstheme="minorHAnsi"/>
          <w:sz w:val="24"/>
          <w:szCs w:val="24"/>
        </w:rPr>
      </w:pPr>
      <w:r w:rsidRPr="00CA7C48">
        <w:rPr>
          <w:rFonts w:asciiTheme="minorHAnsi" w:hAnsiTheme="minorHAnsi" w:cstheme="minorHAnsi"/>
          <w:sz w:val="24"/>
          <w:szCs w:val="24"/>
        </w:rPr>
        <w:t>Strony zawierają umowę w wyniku przeprowadzonego, na podstawie art. 275-296 ustawy z dnia 11 września 2019 r. r. – Prawo zamówień publicznych (</w:t>
      </w:r>
      <w:proofErr w:type="spellStart"/>
      <w:r w:rsidRPr="00CA7C48">
        <w:rPr>
          <w:rFonts w:asciiTheme="minorHAnsi" w:eastAsia="Times New Roman" w:hAnsiTheme="minorHAnsi" w:cstheme="minorHAnsi"/>
          <w:sz w:val="24"/>
          <w:szCs w:val="24"/>
        </w:rPr>
        <w:t>t.j</w:t>
      </w:r>
      <w:proofErr w:type="spellEnd"/>
      <w:r w:rsidRPr="00CA7C48">
        <w:rPr>
          <w:rFonts w:asciiTheme="minorHAnsi" w:eastAsia="Times New Roman" w:hAnsiTheme="minorHAnsi" w:cstheme="minorHAnsi"/>
          <w:sz w:val="24"/>
          <w:szCs w:val="24"/>
        </w:rPr>
        <w:t>. Dz. U. z 2022 r. poz. 1710</w:t>
      </w:r>
      <w:r w:rsidRPr="00CA7C48">
        <w:rPr>
          <w:rFonts w:asciiTheme="minorHAnsi" w:hAnsiTheme="minorHAnsi" w:cstheme="minorHAnsi"/>
          <w:sz w:val="24"/>
          <w:szCs w:val="24"/>
        </w:rPr>
        <w:t>), postępowania o udzielenie zamówienia w trybie podstawowym (numer sprawy ZP.271…..2022), o następującej treści:</w:t>
      </w:r>
    </w:p>
    <w:p w:rsidR="00CA7C48" w:rsidRPr="00CA7C48" w:rsidRDefault="00CA7C48" w:rsidP="00CA7C48">
      <w:pPr>
        <w:keepNext/>
        <w:keepLines/>
        <w:spacing w:line="276" w:lineRule="auto"/>
        <w:jc w:val="center"/>
        <w:rPr>
          <w:rFonts w:asciiTheme="minorHAnsi" w:hAnsiTheme="minorHAnsi" w:cstheme="minorHAnsi"/>
          <w:b/>
          <w:bCs/>
          <w:sz w:val="24"/>
          <w:szCs w:val="24"/>
        </w:rPr>
      </w:pPr>
    </w:p>
    <w:p w:rsidR="00CA7C48" w:rsidRPr="00CA7C48" w:rsidRDefault="00CA7C48" w:rsidP="00CA7C48">
      <w:pPr>
        <w:keepNext/>
        <w:keepLines/>
        <w:spacing w:line="276" w:lineRule="auto"/>
        <w:jc w:val="center"/>
        <w:rPr>
          <w:rFonts w:asciiTheme="minorHAnsi" w:hAnsiTheme="minorHAnsi" w:cstheme="minorHAnsi"/>
          <w:b/>
          <w:bCs/>
          <w:sz w:val="24"/>
          <w:szCs w:val="24"/>
        </w:rPr>
      </w:pPr>
      <w:r w:rsidRPr="00CA7C48">
        <w:rPr>
          <w:rFonts w:asciiTheme="minorHAnsi" w:hAnsiTheme="minorHAnsi" w:cstheme="minorHAnsi"/>
          <w:b/>
          <w:bCs/>
          <w:sz w:val="24"/>
          <w:szCs w:val="24"/>
        </w:rPr>
        <w:t>§ 1. PRZEDMIOT UMOWY</w:t>
      </w:r>
    </w:p>
    <w:p w:rsidR="00CA7C48" w:rsidRPr="00CA7C48" w:rsidRDefault="00CA7C48" w:rsidP="00CA7C48">
      <w:pPr>
        <w:keepNext/>
        <w:keepLines/>
        <w:spacing w:line="276" w:lineRule="auto"/>
        <w:jc w:val="center"/>
        <w:rPr>
          <w:rFonts w:asciiTheme="minorHAnsi" w:hAnsiTheme="minorHAnsi" w:cstheme="minorHAnsi"/>
          <w:b/>
          <w:bCs/>
          <w:sz w:val="24"/>
          <w:szCs w:val="24"/>
        </w:rPr>
      </w:pPr>
    </w:p>
    <w:p w:rsidR="00CA7C48" w:rsidRPr="00CA7C48" w:rsidRDefault="00CA7C48" w:rsidP="00CA7C48">
      <w:pPr>
        <w:keepNext/>
        <w:keepLines/>
        <w:numPr>
          <w:ilvl w:val="0"/>
          <w:numId w:val="53"/>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W oparciu o dane zawarte w ofercie Wykonawcy z dnia ...........2022 r. opracowanej na podstawie:</w:t>
      </w:r>
    </w:p>
    <w:p w:rsidR="00CA7C48" w:rsidRPr="00CA7C48" w:rsidRDefault="00CA7C48" w:rsidP="00CA7C48">
      <w:pPr>
        <w:keepNext/>
        <w:keepLines/>
        <w:numPr>
          <w:ilvl w:val="1"/>
          <w:numId w:val="53"/>
        </w:numPr>
        <w:tabs>
          <w:tab w:val="clear" w:pos="1440"/>
          <w:tab w:val="num" w:pos="643"/>
        </w:tabs>
        <w:spacing w:after="0" w:line="276" w:lineRule="auto"/>
        <w:ind w:left="643"/>
        <w:rPr>
          <w:rFonts w:asciiTheme="minorHAnsi" w:hAnsiTheme="minorHAnsi" w:cstheme="minorHAnsi"/>
          <w:sz w:val="24"/>
          <w:szCs w:val="24"/>
        </w:rPr>
      </w:pPr>
      <w:r w:rsidRPr="00CA7C48">
        <w:rPr>
          <w:rFonts w:asciiTheme="minorHAnsi" w:hAnsiTheme="minorHAnsi" w:cstheme="minorHAnsi"/>
          <w:sz w:val="24"/>
          <w:szCs w:val="24"/>
        </w:rPr>
        <w:lastRenderedPageBreak/>
        <w:t>dokumentacji projektowej przekazanej przez Zamawiającego, Zamawiający powierza a Wykonawca przyjmuje do wykonania rozbudowę budynku Szkoły Podstawowej w Rudzie Bugaj polegającej na wykonaniu budowy trójkondygnacyjnego budynku połączonego z istniejącym budynkiem szkoły łącznikiem o łącznej powierzchni zabudowy 533,78m2 i powierzchni użytkowej  wynoszącej 1340,16 m2, wyposażonego w windę wraz z instalacjami wewnętrznymi:  elektryczną  i niskoprądową, wodno-kanalizacyjną, centralnego ogrzewania, ciepłej wody użytkowej i wentylacji mechanicznej oraz zewnętrznymi instalacjami: wodociągową, ciepłowniczą, elektryczną i kanalizacji sanitarnej; umowa obejmuje również rozbudowę ciągów pieszo-jezdnych;</w:t>
      </w:r>
    </w:p>
    <w:p w:rsidR="00CA7C48" w:rsidRPr="00CA7C48" w:rsidRDefault="00CA7C48" w:rsidP="00CA7C48">
      <w:pPr>
        <w:keepNext/>
        <w:keepLines/>
        <w:numPr>
          <w:ilvl w:val="1"/>
          <w:numId w:val="53"/>
        </w:numPr>
        <w:tabs>
          <w:tab w:val="clear" w:pos="1440"/>
          <w:tab w:val="num" w:pos="643"/>
        </w:tabs>
        <w:spacing w:after="0" w:line="276" w:lineRule="auto"/>
        <w:ind w:left="643"/>
        <w:rPr>
          <w:rFonts w:asciiTheme="minorHAnsi" w:hAnsiTheme="minorHAnsi" w:cstheme="minorHAnsi"/>
          <w:sz w:val="24"/>
          <w:szCs w:val="24"/>
        </w:rPr>
      </w:pPr>
      <w:r w:rsidRPr="00CA7C48">
        <w:rPr>
          <w:rFonts w:asciiTheme="minorHAnsi" w:hAnsiTheme="minorHAnsi" w:cstheme="minorHAnsi"/>
          <w:sz w:val="24"/>
          <w:szCs w:val="24"/>
        </w:rPr>
        <w:t xml:space="preserve">programu </w:t>
      </w:r>
      <w:proofErr w:type="spellStart"/>
      <w:r w:rsidRPr="00CA7C48">
        <w:rPr>
          <w:rFonts w:asciiTheme="minorHAnsi" w:hAnsiTheme="minorHAnsi" w:cstheme="minorHAnsi"/>
          <w:sz w:val="24"/>
          <w:szCs w:val="24"/>
        </w:rPr>
        <w:t>funkcjonalno</w:t>
      </w:r>
      <w:proofErr w:type="spellEnd"/>
      <w:r w:rsidRPr="00CA7C48">
        <w:rPr>
          <w:rFonts w:asciiTheme="minorHAnsi" w:hAnsiTheme="minorHAnsi" w:cstheme="minorHAnsi"/>
          <w:sz w:val="24"/>
          <w:szCs w:val="24"/>
        </w:rPr>
        <w:t xml:space="preserve"> – użytkowego przekazanego przez Zamawiającego, Zamawiający powierza a Wykonawca przyjmuje do wykonania zaprojektowanie i  rozbudowę Szkoły Podstawowej w Bełdowie o charakterystyce budynku energooszczędnego na działce nr </w:t>
      </w:r>
      <w:proofErr w:type="spellStart"/>
      <w:r w:rsidRPr="00CA7C48">
        <w:rPr>
          <w:rFonts w:asciiTheme="minorHAnsi" w:hAnsiTheme="minorHAnsi" w:cstheme="minorHAnsi"/>
          <w:sz w:val="24"/>
          <w:szCs w:val="24"/>
        </w:rPr>
        <w:t>ewid</w:t>
      </w:r>
      <w:proofErr w:type="spellEnd"/>
      <w:r w:rsidRPr="00CA7C48">
        <w:rPr>
          <w:rFonts w:asciiTheme="minorHAnsi" w:hAnsiTheme="minorHAnsi" w:cstheme="minorHAnsi"/>
          <w:sz w:val="24"/>
          <w:szCs w:val="24"/>
        </w:rPr>
        <w:t>. 245 w obrębie Bełdów.</w:t>
      </w:r>
    </w:p>
    <w:p w:rsidR="00CA7C48" w:rsidRPr="00CA7C48" w:rsidRDefault="00CA7C48" w:rsidP="00CA7C48">
      <w:pPr>
        <w:keepNext/>
        <w:keepLines/>
        <w:numPr>
          <w:ilvl w:val="0"/>
          <w:numId w:val="53"/>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Umowa obejmuje w szczególności:</w:t>
      </w:r>
    </w:p>
    <w:p w:rsidR="00CA7C48" w:rsidRPr="00CA7C48" w:rsidRDefault="00CA7C48" w:rsidP="00CA7C48">
      <w:pPr>
        <w:keepNext/>
        <w:keepLines/>
        <w:numPr>
          <w:ilvl w:val="1"/>
          <w:numId w:val="53"/>
        </w:numPr>
        <w:tabs>
          <w:tab w:val="clear" w:pos="1440"/>
          <w:tab w:val="num" w:pos="643"/>
        </w:tabs>
        <w:spacing w:after="0" w:line="276" w:lineRule="auto"/>
        <w:ind w:left="643"/>
        <w:rPr>
          <w:rFonts w:asciiTheme="minorHAnsi" w:hAnsiTheme="minorHAnsi" w:cstheme="minorHAnsi"/>
          <w:sz w:val="24"/>
          <w:szCs w:val="24"/>
        </w:rPr>
      </w:pPr>
      <w:r w:rsidRPr="00CA7C48">
        <w:rPr>
          <w:rFonts w:asciiTheme="minorHAnsi" w:hAnsiTheme="minorHAnsi" w:cstheme="minorHAnsi"/>
          <w:sz w:val="24"/>
          <w:szCs w:val="24"/>
        </w:rPr>
        <w:t>w ramach rozbudowy budynku Szkoły Podstawowej w Rudzie Bugaj budowę następujących pomieszczeń:</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pomieszczenia przedszkola wraz z zapleczem,</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pomieszczeń pracowni szkolnych komputerowych, </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świetlicy wraz z zapleczem,</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6 </w:t>
      </w:r>
      <w:proofErr w:type="spellStart"/>
      <w:r w:rsidRPr="00CA7C48">
        <w:rPr>
          <w:rFonts w:asciiTheme="minorHAnsi" w:hAnsiTheme="minorHAnsi" w:cstheme="minorHAnsi"/>
          <w:sz w:val="24"/>
          <w:szCs w:val="24"/>
        </w:rPr>
        <w:t>sal</w:t>
      </w:r>
      <w:proofErr w:type="spellEnd"/>
      <w:r w:rsidRPr="00CA7C48">
        <w:rPr>
          <w:rFonts w:asciiTheme="minorHAnsi" w:hAnsiTheme="minorHAnsi" w:cstheme="minorHAnsi"/>
          <w:sz w:val="24"/>
          <w:szCs w:val="24"/>
        </w:rPr>
        <w:t xml:space="preserve"> lekcyjnych z zapleczami,</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gabinetu pedagoga,  psychologa,  terapii,  terapii sensorycznej i ruchowej,</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pomieszczenia nauki indywidualnej, </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pokoju nauczycielskiego wraz z pomieszczeniem socjalnym, </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szatni,</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pomieszczeń gospodarczych i pomieszczenia technicznego,</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sanitariatów i komunikacji,</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windy,</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zakup wyposażenia </w:t>
      </w:r>
      <w:proofErr w:type="spellStart"/>
      <w:r w:rsidRPr="00CA7C48">
        <w:rPr>
          <w:rFonts w:asciiTheme="minorHAnsi" w:hAnsiTheme="minorHAnsi" w:cstheme="minorHAnsi"/>
          <w:sz w:val="24"/>
          <w:szCs w:val="24"/>
        </w:rPr>
        <w:t>sal</w:t>
      </w:r>
      <w:proofErr w:type="spellEnd"/>
      <w:r w:rsidRPr="00CA7C48">
        <w:rPr>
          <w:rFonts w:asciiTheme="minorHAnsi" w:hAnsiTheme="minorHAnsi" w:cstheme="minorHAnsi"/>
          <w:sz w:val="24"/>
          <w:szCs w:val="24"/>
        </w:rPr>
        <w:t xml:space="preserve"> lekcyjnych: w ławki, krzesła, szafy, pomoce dydaktyczno-naukowe, tablice interaktywne (e-tablice); </w:t>
      </w:r>
    </w:p>
    <w:p w:rsidR="00CA7C48" w:rsidRPr="00CA7C48" w:rsidRDefault="00CA7C48" w:rsidP="00CA7C48">
      <w:pPr>
        <w:keepNext/>
        <w:keepLines/>
        <w:numPr>
          <w:ilvl w:val="1"/>
          <w:numId w:val="53"/>
        </w:numPr>
        <w:tabs>
          <w:tab w:val="clear" w:pos="1440"/>
          <w:tab w:val="num" w:pos="643"/>
        </w:tabs>
        <w:spacing w:after="0" w:line="276" w:lineRule="auto"/>
        <w:ind w:left="643"/>
        <w:rPr>
          <w:rFonts w:asciiTheme="minorHAnsi" w:hAnsiTheme="minorHAnsi" w:cstheme="minorHAnsi"/>
          <w:sz w:val="24"/>
          <w:szCs w:val="24"/>
        </w:rPr>
      </w:pPr>
      <w:r w:rsidRPr="00CA7C48">
        <w:rPr>
          <w:rFonts w:asciiTheme="minorHAnsi" w:hAnsiTheme="minorHAnsi" w:cstheme="minorHAnsi"/>
          <w:sz w:val="24"/>
          <w:szCs w:val="24"/>
        </w:rPr>
        <w:t>w ramach zaprojektowania i  rozbudowy Szkoły Podstawowej w Bełdowie:</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opracowanie niezbędnej dokumentacji projektowej architektonicznej, konstrukcyjnej, przyłączy, sieci zewnętrznych i instalacji wewnętrznych oraz usunięcia kolizji;</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uzgodnienie dokumentacji projektowej u odpowiednich rzeczoznawców;</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uzgodnienie i uzyskanie akceptacji Zamawiającego m.in. w zakresie rozwiązań technicznych, materiałowych, funkcjonalno-użytkowych, kolorystyki  itp. dla całości inwestycji;</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uzyskanie zgody na wycinkę zi</w:t>
      </w:r>
      <w:r w:rsidR="00567CAF">
        <w:rPr>
          <w:rFonts w:asciiTheme="minorHAnsi" w:hAnsiTheme="minorHAnsi" w:cstheme="minorHAnsi"/>
          <w:sz w:val="24"/>
          <w:szCs w:val="24"/>
        </w:rPr>
        <w:t>eleni kolidującej z Inwestycją</w:t>
      </w:r>
      <w:r w:rsidRPr="00CA7C48">
        <w:rPr>
          <w:rFonts w:asciiTheme="minorHAnsi" w:hAnsiTheme="minorHAnsi" w:cstheme="minorHAnsi"/>
          <w:sz w:val="24"/>
          <w:szCs w:val="24"/>
        </w:rPr>
        <w:t>;</w:t>
      </w:r>
      <w:r w:rsidR="00567CAF">
        <w:rPr>
          <w:rFonts w:asciiTheme="minorHAnsi" w:hAnsiTheme="minorHAnsi" w:cstheme="minorHAnsi"/>
          <w:sz w:val="24"/>
          <w:szCs w:val="24"/>
        </w:rPr>
        <w:t xml:space="preserve"> </w:t>
      </w:r>
      <w:r w:rsidRPr="00CA7C48">
        <w:rPr>
          <w:rFonts w:asciiTheme="minorHAnsi" w:hAnsiTheme="minorHAnsi" w:cstheme="minorHAnsi"/>
          <w:sz w:val="24"/>
          <w:szCs w:val="24"/>
        </w:rPr>
        <w:t xml:space="preserve">wycinka może mieć miejsce, gdy nie będzie możliwości </w:t>
      </w:r>
      <w:r w:rsidR="00567CAF">
        <w:rPr>
          <w:rFonts w:asciiTheme="minorHAnsi" w:hAnsiTheme="minorHAnsi" w:cstheme="minorHAnsi"/>
          <w:sz w:val="24"/>
          <w:szCs w:val="24"/>
        </w:rPr>
        <w:t>zachowania obecnego drzewostanu</w:t>
      </w:r>
      <w:r w:rsidRPr="00CA7C48">
        <w:rPr>
          <w:rFonts w:asciiTheme="minorHAnsi" w:hAnsiTheme="minorHAnsi" w:cstheme="minorHAnsi"/>
          <w:sz w:val="24"/>
          <w:szCs w:val="24"/>
        </w:rPr>
        <w:t>;</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uzyskanie w imieniu inwestora pozwolenia na budowę;</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lastRenderedPageBreak/>
        <w:t>wykonanie zagospodarowania terenu z uwzględnieniem planowanej inwestycji;</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wybudowanie obiektu ze szczególnym uwzględnieniem:</w:t>
      </w:r>
    </w:p>
    <w:p w:rsidR="00CA7C48" w:rsidRPr="00CA7C48" w:rsidRDefault="00CA7C48" w:rsidP="00CA7C48">
      <w:pPr>
        <w:keepNext/>
        <w:keepLines/>
        <w:spacing w:line="276" w:lineRule="auto"/>
        <w:ind w:left="578" w:firstLine="349"/>
        <w:rPr>
          <w:rFonts w:asciiTheme="minorHAnsi" w:hAnsiTheme="minorHAnsi" w:cstheme="minorHAnsi"/>
          <w:sz w:val="24"/>
          <w:szCs w:val="24"/>
        </w:rPr>
      </w:pPr>
      <w:r w:rsidRPr="00CA7C48">
        <w:rPr>
          <w:rFonts w:asciiTheme="minorHAnsi" w:hAnsiTheme="minorHAnsi" w:cstheme="minorHAnsi"/>
          <w:sz w:val="24"/>
          <w:szCs w:val="24"/>
        </w:rPr>
        <w:t>- wysokiej izolacyjności przegród budowlanych (stropów, ścian, dachu),</w:t>
      </w:r>
    </w:p>
    <w:p w:rsidR="00CA7C48" w:rsidRPr="00CA7C48" w:rsidRDefault="00CA7C48" w:rsidP="00CA7C48">
      <w:pPr>
        <w:keepNext/>
        <w:keepLines/>
        <w:spacing w:line="276" w:lineRule="auto"/>
        <w:ind w:left="578" w:firstLine="349"/>
        <w:rPr>
          <w:rFonts w:asciiTheme="minorHAnsi" w:hAnsiTheme="minorHAnsi" w:cstheme="minorHAnsi"/>
          <w:sz w:val="24"/>
          <w:szCs w:val="24"/>
        </w:rPr>
      </w:pPr>
      <w:r w:rsidRPr="00CA7C48">
        <w:rPr>
          <w:rFonts w:asciiTheme="minorHAnsi" w:hAnsiTheme="minorHAnsi" w:cstheme="minorHAnsi"/>
          <w:sz w:val="24"/>
          <w:szCs w:val="24"/>
        </w:rPr>
        <w:t>- wysokiej izolacyjności zastosowanej stolarki okiennej i drzwiowej,</w:t>
      </w:r>
    </w:p>
    <w:p w:rsidR="00CA7C48" w:rsidRPr="00CA7C48" w:rsidRDefault="00CA7C48" w:rsidP="00CA7C48">
      <w:pPr>
        <w:keepNext/>
        <w:keepLines/>
        <w:spacing w:line="276" w:lineRule="auto"/>
        <w:ind w:left="578" w:firstLine="349"/>
        <w:rPr>
          <w:rFonts w:asciiTheme="minorHAnsi" w:hAnsiTheme="minorHAnsi" w:cstheme="minorHAnsi"/>
          <w:sz w:val="24"/>
          <w:szCs w:val="24"/>
        </w:rPr>
      </w:pPr>
      <w:r w:rsidRPr="00CA7C48">
        <w:rPr>
          <w:rFonts w:asciiTheme="minorHAnsi" w:hAnsiTheme="minorHAnsi" w:cstheme="minorHAnsi"/>
          <w:sz w:val="24"/>
          <w:szCs w:val="24"/>
        </w:rPr>
        <w:t>- braku w konstrukcji budynku mostków cieplnych,</w:t>
      </w:r>
    </w:p>
    <w:p w:rsidR="00CA7C48" w:rsidRPr="00CA7C48" w:rsidRDefault="00CA7C48" w:rsidP="00CA7C48">
      <w:pPr>
        <w:keepNext/>
        <w:keepLines/>
        <w:spacing w:line="276" w:lineRule="auto"/>
        <w:ind w:left="927"/>
        <w:rPr>
          <w:rFonts w:asciiTheme="minorHAnsi" w:hAnsiTheme="minorHAnsi" w:cstheme="minorHAnsi"/>
          <w:sz w:val="24"/>
          <w:szCs w:val="24"/>
        </w:rPr>
      </w:pPr>
      <w:r w:rsidRPr="00CA7C48">
        <w:rPr>
          <w:rFonts w:asciiTheme="minorHAnsi" w:hAnsiTheme="minorHAnsi" w:cstheme="minorHAnsi"/>
          <w:sz w:val="24"/>
          <w:szCs w:val="24"/>
        </w:rPr>
        <w:t>- zastosowania energooszczędnych i innowacyjnych rozwiązań instalacji sanitarnych i elektrycznych,</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wykonanie zdjęć termogramów dla miejsc w których mogą wystąpić mostki termiczne (nadproża okienne i drzwiowe, wieńce, łączenie ściany kolankowej z dachem itp.);</w:t>
      </w:r>
    </w:p>
    <w:p w:rsidR="00CA7C48" w:rsidRPr="00CA7C48" w:rsidRDefault="00CA7C48" w:rsidP="00CA7C48">
      <w:pPr>
        <w:keepNext/>
        <w:keepLines/>
        <w:numPr>
          <w:ilvl w:val="0"/>
          <w:numId w:val="54"/>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dostarczenie i zamontowanie elementów wyposażenia szczegółowo określonego w dokumentacji projektowej  ;</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opracowanie scenariusza pożarowego budynku; </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przeprowadzenie wszelkich odbiorów niezbędnych do uzyskania pozwolenia na użytkowanie obiektu;</w:t>
      </w:r>
    </w:p>
    <w:p w:rsidR="00CA7C48" w:rsidRPr="00CA7C48" w:rsidRDefault="00CA7C48" w:rsidP="00CA7C48">
      <w:pPr>
        <w:keepNext/>
        <w:keepLines/>
        <w:numPr>
          <w:ilvl w:val="0"/>
          <w:numId w:val="5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 xml:space="preserve"> przekazanie obiektu wraz z bezwarunkowym pozwoleniem na użytkowanie.</w:t>
      </w:r>
    </w:p>
    <w:p w:rsidR="00CA7C48" w:rsidRPr="00CA7C48" w:rsidRDefault="00CA7C48" w:rsidP="00CA7C48">
      <w:pPr>
        <w:keepNext/>
        <w:keepLines/>
        <w:numPr>
          <w:ilvl w:val="0"/>
          <w:numId w:val="53"/>
        </w:numPr>
        <w:autoSpaceDE w:val="0"/>
        <w:spacing w:after="0" w:line="276" w:lineRule="auto"/>
        <w:jc w:val="both"/>
        <w:rPr>
          <w:rFonts w:asciiTheme="minorHAnsi" w:eastAsia="Times New Roman" w:hAnsiTheme="minorHAnsi" w:cstheme="minorHAnsi"/>
          <w:bCs/>
          <w:color w:val="000000"/>
          <w:sz w:val="24"/>
          <w:szCs w:val="24"/>
        </w:rPr>
      </w:pPr>
      <w:r w:rsidRPr="00CA7C48">
        <w:rPr>
          <w:rFonts w:asciiTheme="minorHAnsi" w:eastAsia="Times New Roman" w:hAnsiTheme="minorHAnsi" w:cstheme="minorHAnsi"/>
          <w:bCs/>
          <w:color w:val="000000"/>
          <w:sz w:val="24"/>
          <w:szCs w:val="24"/>
        </w:rPr>
        <w:t>Przedmiot umowy współfinansowany jest z Rządowego Funduszu Polski Ład: Program Inwestycji Strategicznych NR Edycja 2/2021/4199/</w:t>
      </w:r>
      <w:proofErr w:type="spellStart"/>
      <w:r w:rsidRPr="00CA7C48">
        <w:rPr>
          <w:rFonts w:asciiTheme="minorHAnsi" w:eastAsia="Times New Roman" w:hAnsiTheme="minorHAnsi" w:cstheme="minorHAnsi"/>
          <w:bCs/>
          <w:color w:val="000000"/>
          <w:sz w:val="24"/>
          <w:szCs w:val="24"/>
        </w:rPr>
        <w:t>PolskiLad</w:t>
      </w:r>
      <w:proofErr w:type="spellEnd"/>
      <w:r w:rsidRPr="00CA7C48">
        <w:rPr>
          <w:rFonts w:asciiTheme="minorHAnsi" w:eastAsia="Times New Roman" w:hAnsiTheme="minorHAnsi" w:cstheme="minorHAnsi"/>
          <w:bCs/>
          <w:color w:val="000000"/>
          <w:sz w:val="24"/>
          <w:szCs w:val="24"/>
        </w:rPr>
        <w:t>.</w:t>
      </w:r>
    </w:p>
    <w:p w:rsidR="00CA7C48" w:rsidRPr="00CA7C48" w:rsidRDefault="00CA7C48" w:rsidP="00CA7C48">
      <w:pPr>
        <w:keepNext/>
        <w:keepLines/>
        <w:numPr>
          <w:ilvl w:val="0"/>
          <w:numId w:val="53"/>
        </w:numPr>
        <w:autoSpaceDE w:val="0"/>
        <w:spacing w:after="0" w:line="276" w:lineRule="auto"/>
        <w:jc w:val="both"/>
        <w:rPr>
          <w:rFonts w:asciiTheme="minorHAnsi" w:eastAsia="Times New Roman" w:hAnsiTheme="minorHAnsi" w:cstheme="minorHAnsi"/>
          <w:bCs/>
          <w:color w:val="000000"/>
          <w:sz w:val="24"/>
          <w:szCs w:val="24"/>
        </w:rPr>
      </w:pPr>
      <w:r w:rsidRPr="00CA7C48">
        <w:rPr>
          <w:rFonts w:asciiTheme="minorHAnsi" w:eastAsia="Times New Roman" w:hAnsiTheme="minorHAnsi" w:cstheme="minorHAnsi"/>
          <w:bCs/>
          <w:color w:val="000000"/>
          <w:sz w:val="24"/>
          <w:szCs w:val="24"/>
        </w:rPr>
        <w:t>Szczegółowy zakres rzeczowy oraz sposób realizacji przedmiotu umowy określają: Specyfikacja warunków zamówienia wraz z załącznikami, dokumentacja projektowa oraz program funkcjonalno-użytkowy wraz z załącznikami oraz ofertą Wykonawcy, które stanowią integralną część umowy.</w:t>
      </w:r>
    </w:p>
    <w:p w:rsidR="00CA7C48" w:rsidRPr="00CA7C48" w:rsidRDefault="00CA7C48" w:rsidP="00CA7C48">
      <w:pPr>
        <w:keepNext/>
        <w:keepLines/>
        <w:numPr>
          <w:ilvl w:val="0"/>
          <w:numId w:val="56"/>
        </w:numPr>
        <w:spacing w:line="276" w:lineRule="auto"/>
        <w:ind w:left="357" w:hanging="357"/>
        <w:jc w:val="both"/>
        <w:rPr>
          <w:rFonts w:asciiTheme="minorHAnsi" w:eastAsia="MS Mincho" w:hAnsiTheme="minorHAnsi" w:cstheme="minorHAnsi"/>
          <w:sz w:val="24"/>
          <w:szCs w:val="24"/>
        </w:rPr>
      </w:pPr>
      <w:r w:rsidRPr="00CA7C48">
        <w:rPr>
          <w:rFonts w:asciiTheme="minorHAnsi" w:hAnsiTheme="minorHAnsi" w:cstheme="minorHAnsi"/>
          <w:sz w:val="24"/>
          <w:szCs w:val="24"/>
        </w:rPr>
        <w:t xml:space="preserve">Wykonawca zobowiązany jest do realizacji prac zgodnie z załączoną dokumentacją (Załącznik nr 6 do SWZ), poleceniami Zamawiającego oraz sztuką budowlaną </w:t>
      </w:r>
      <w:r w:rsidRPr="00CA7C48">
        <w:rPr>
          <w:rFonts w:asciiTheme="minorHAnsi" w:hAnsiTheme="minorHAnsi" w:cstheme="minorHAnsi"/>
          <w:sz w:val="24"/>
          <w:szCs w:val="24"/>
        </w:rPr>
        <w:br/>
        <w:t>i obowiązującymi w tym zakresie przepisami prawa.</w:t>
      </w:r>
    </w:p>
    <w:p w:rsidR="00CA7C48" w:rsidRPr="00CA7C48" w:rsidRDefault="00CA7C48" w:rsidP="00CA7C48">
      <w:pPr>
        <w:keepNext/>
        <w:keepLines/>
        <w:numPr>
          <w:ilvl w:val="0"/>
          <w:numId w:val="56"/>
        </w:numPr>
        <w:spacing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Wykonawca oświadcza, że:</w:t>
      </w:r>
    </w:p>
    <w:p w:rsidR="00CA7C48" w:rsidRPr="00CA7C48" w:rsidRDefault="00CA7C48" w:rsidP="00CA7C48">
      <w:pPr>
        <w:keepNext/>
        <w:keepLines/>
        <w:numPr>
          <w:ilvl w:val="0"/>
          <w:numId w:val="57"/>
        </w:numPr>
        <w:spacing w:line="276" w:lineRule="auto"/>
        <w:ind w:right="99"/>
        <w:jc w:val="both"/>
        <w:rPr>
          <w:rFonts w:asciiTheme="minorHAnsi" w:hAnsiTheme="minorHAnsi" w:cstheme="minorHAnsi"/>
          <w:bCs/>
          <w:sz w:val="24"/>
          <w:szCs w:val="24"/>
        </w:rPr>
      </w:pPr>
      <w:r w:rsidRPr="00CA7C48">
        <w:rPr>
          <w:rFonts w:asciiTheme="minorHAnsi" w:hAnsiTheme="minorHAnsi" w:cstheme="minorHAnsi"/>
          <w:sz w:val="24"/>
          <w:szCs w:val="24"/>
        </w:rPr>
        <w:t>posiada niezbędne środki i kwalifikacje do pełnej realizacji przedmiotu umowy,</w:t>
      </w:r>
    </w:p>
    <w:p w:rsidR="00CA7C48" w:rsidRPr="00CA7C48" w:rsidRDefault="00CA7C48" w:rsidP="00CA7C48">
      <w:pPr>
        <w:keepNext/>
        <w:keepLines/>
        <w:numPr>
          <w:ilvl w:val="0"/>
          <w:numId w:val="57"/>
        </w:numPr>
        <w:spacing w:line="276" w:lineRule="auto"/>
        <w:jc w:val="both"/>
        <w:rPr>
          <w:rFonts w:asciiTheme="minorHAnsi" w:hAnsiTheme="minorHAnsi" w:cstheme="minorHAnsi"/>
          <w:sz w:val="24"/>
          <w:szCs w:val="24"/>
        </w:rPr>
      </w:pPr>
      <w:r w:rsidRPr="00CA7C48">
        <w:rPr>
          <w:rFonts w:asciiTheme="minorHAnsi" w:hAnsiTheme="minorHAnsi" w:cstheme="minorHAnsi"/>
          <w:sz w:val="24"/>
          <w:szCs w:val="24"/>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CA7C48" w:rsidRPr="00CA7C48" w:rsidRDefault="00CA7C48" w:rsidP="00CA7C48">
      <w:pPr>
        <w:keepNext/>
        <w:keepLines/>
        <w:numPr>
          <w:ilvl w:val="0"/>
          <w:numId w:val="57"/>
        </w:numPr>
        <w:spacing w:line="276" w:lineRule="auto"/>
        <w:jc w:val="both"/>
        <w:rPr>
          <w:rFonts w:asciiTheme="minorHAnsi" w:hAnsiTheme="minorHAnsi" w:cstheme="minorHAnsi"/>
          <w:sz w:val="24"/>
          <w:szCs w:val="24"/>
        </w:rPr>
      </w:pPr>
      <w:r w:rsidRPr="00CA7C48">
        <w:rPr>
          <w:rFonts w:asciiTheme="minorHAnsi" w:hAnsiTheme="minorHAnsi" w:cstheme="minorHAnsi"/>
          <w:sz w:val="24"/>
          <w:szCs w:val="24"/>
        </w:rPr>
        <w:t>dokumentacja projektowa jest kompletna i prawidłowa w zakresie niezbędnym do realizacji przedmiotu niniejszej umowy, w zakresie rozbudowy Szkoły Podstawowej w Rudzie Bugaj</w:t>
      </w:r>
    </w:p>
    <w:p w:rsidR="00CA7C48" w:rsidRPr="00CA7C48" w:rsidRDefault="00CA7C48" w:rsidP="00CA7C48">
      <w:pPr>
        <w:keepNext/>
        <w:keepLines/>
        <w:numPr>
          <w:ilvl w:val="0"/>
          <w:numId w:val="57"/>
        </w:numPr>
        <w:spacing w:line="276" w:lineRule="auto"/>
        <w:jc w:val="both"/>
        <w:rPr>
          <w:rFonts w:asciiTheme="minorHAnsi" w:hAnsiTheme="minorHAnsi" w:cstheme="minorHAnsi"/>
          <w:sz w:val="24"/>
          <w:szCs w:val="24"/>
        </w:rPr>
      </w:pPr>
      <w:r w:rsidRPr="00CA7C48">
        <w:rPr>
          <w:rFonts w:asciiTheme="minorHAnsi" w:hAnsiTheme="minorHAnsi" w:cstheme="minorHAnsi"/>
          <w:sz w:val="24"/>
          <w:szCs w:val="24"/>
        </w:rPr>
        <w:lastRenderedPageBreak/>
        <w:t>program</w:t>
      </w:r>
      <w:r w:rsidRPr="00CA7C48">
        <w:rPr>
          <w:rFonts w:asciiTheme="minorHAnsi" w:eastAsia="Times New Roman" w:hAnsiTheme="minorHAnsi" w:cstheme="minorHAnsi"/>
          <w:bCs/>
          <w:color w:val="000000"/>
          <w:sz w:val="24"/>
          <w:szCs w:val="24"/>
        </w:rPr>
        <w:t xml:space="preserve"> funkcjonalno-użytkowy</w:t>
      </w:r>
      <w:r w:rsidRPr="00CA7C48">
        <w:rPr>
          <w:rFonts w:asciiTheme="minorHAnsi" w:hAnsiTheme="minorHAnsi" w:cstheme="minorHAnsi"/>
          <w:sz w:val="24"/>
          <w:szCs w:val="24"/>
        </w:rPr>
        <w:t xml:space="preserve"> jest kompletny i prawidłowy w zakresie niezbędnym do realizacji przedmiotu niniejszej umowy, w zakresie zaprojektowania i rozbudowy Szkoły Podstawowej w Bełdowie.</w:t>
      </w:r>
    </w:p>
    <w:p w:rsidR="00CA7C48" w:rsidRPr="00CA7C48" w:rsidRDefault="00CA7C48" w:rsidP="00CA7C48">
      <w:pPr>
        <w:keepNext/>
        <w:keepLines/>
        <w:numPr>
          <w:ilvl w:val="0"/>
          <w:numId w:val="56"/>
        </w:numPr>
        <w:spacing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Wykonawca potwierdza, iż przed  zawarciem niniejszej umowy, przy zachowaniu najwyższej staranności, dokonał wizji lokalnej terenów budowy oraz zna istniejący stan faktyczny.</w:t>
      </w:r>
    </w:p>
    <w:p w:rsidR="00CA7C48" w:rsidRPr="00CA7C48" w:rsidRDefault="00CA7C48" w:rsidP="00CA7C48">
      <w:pPr>
        <w:pStyle w:val="Nagwek20"/>
        <w:keepLines/>
        <w:tabs>
          <w:tab w:val="left" w:pos="756"/>
        </w:tabs>
        <w:suppressAutoHyphens w:val="0"/>
        <w:spacing w:before="0" w:after="0" w:line="276" w:lineRule="auto"/>
        <w:rPr>
          <w:rFonts w:asciiTheme="minorHAnsi" w:eastAsia="Times New Roman" w:hAnsiTheme="minorHAnsi" w:cstheme="minorHAnsi"/>
          <w:b/>
          <w:sz w:val="24"/>
          <w:szCs w:val="24"/>
        </w:rPr>
      </w:pPr>
    </w:p>
    <w:p w:rsidR="00CA7C48" w:rsidRPr="00CA7C48" w:rsidRDefault="00CA7C48" w:rsidP="00CA7C48">
      <w:pPr>
        <w:pStyle w:val="Nagwek20"/>
        <w:keepLines/>
        <w:tabs>
          <w:tab w:val="left" w:pos="756"/>
        </w:tabs>
        <w:suppressAutoHyphens w:val="0"/>
        <w:spacing w:before="0" w:after="0" w:line="276" w:lineRule="auto"/>
        <w:ind w:left="360"/>
        <w:jc w:val="center"/>
        <w:rPr>
          <w:rFonts w:asciiTheme="minorHAnsi" w:eastAsia="Times New Roman" w:hAnsiTheme="minorHAnsi" w:cstheme="minorHAnsi"/>
          <w:b/>
          <w:sz w:val="24"/>
          <w:szCs w:val="24"/>
        </w:rPr>
      </w:pPr>
      <w:r w:rsidRPr="00CA7C48">
        <w:rPr>
          <w:rFonts w:asciiTheme="minorHAnsi" w:eastAsia="Times New Roman" w:hAnsiTheme="minorHAnsi" w:cstheme="minorHAnsi"/>
          <w:b/>
          <w:sz w:val="24"/>
          <w:szCs w:val="24"/>
        </w:rPr>
        <w:t>§ 3. TERMIN REALIZACJI</w:t>
      </w:r>
    </w:p>
    <w:p w:rsidR="00CA7C48" w:rsidRPr="00CA7C48" w:rsidRDefault="00CA7C48" w:rsidP="00CA7C48">
      <w:pPr>
        <w:pStyle w:val="Tekstpodstawowy"/>
        <w:keepNext/>
        <w:keepLines/>
        <w:spacing w:line="276" w:lineRule="auto"/>
        <w:rPr>
          <w:rFonts w:asciiTheme="minorHAnsi" w:eastAsia="MS Mincho" w:hAnsiTheme="minorHAnsi" w:cstheme="minorHAnsi"/>
          <w:szCs w:val="24"/>
          <w:lang w:eastAsia="ar-SA"/>
        </w:rPr>
      </w:pPr>
    </w:p>
    <w:p w:rsidR="00CA7C48" w:rsidRPr="00CA7C48" w:rsidRDefault="00CA7C48" w:rsidP="00CA7C48">
      <w:pPr>
        <w:keepNext/>
        <w:keepLines/>
        <w:numPr>
          <w:ilvl w:val="0"/>
          <w:numId w:val="42"/>
        </w:numPr>
        <w:tabs>
          <w:tab w:val="num" w:pos="360"/>
        </w:tabs>
        <w:spacing w:after="0" w:line="276" w:lineRule="auto"/>
        <w:ind w:left="360"/>
        <w:jc w:val="both"/>
        <w:rPr>
          <w:rFonts w:asciiTheme="minorHAnsi" w:hAnsiTheme="minorHAnsi" w:cstheme="minorHAnsi"/>
          <w:sz w:val="24"/>
          <w:szCs w:val="24"/>
        </w:rPr>
      </w:pPr>
      <w:r w:rsidRPr="00CA7C48">
        <w:rPr>
          <w:rFonts w:asciiTheme="minorHAnsi" w:hAnsiTheme="minorHAnsi" w:cstheme="minorHAnsi"/>
          <w:sz w:val="24"/>
          <w:szCs w:val="24"/>
        </w:rPr>
        <w:t>Wykonawca wykona przedmiot umowy w terminie:</w:t>
      </w:r>
    </w:p>
    <w:p w:rsidR="00CA7C48" w:rsidRPr="00CA7C48" w:rsidRDefault="00CA7C48" w:rsidP="00CA7C48">
      <w:pPr>
        <w:keepNext/>
        <w:keepLines/>
        <w:numPr>
          <w:ilvl w:val="1"/>
          <w:numId w:val="53"/>
        </w:numPr>
        <w:tabs>
          <w:tab w:val="clear" w:pos="1440"/>
          <w:tab w:val="num" w:pos="643"/>
        </w:tabs>
        <w:spacing w:after="0" w:line="276" w:lineRule="auto"/>
        <w:ind w:left="643"/>
        <w:jc w:val="both"/>
        <w:rPr>
          <w:rFonts w:asciiTheme="minorHAnsi" w:hAnsiTheme="minorHAnsi" w:cstheme="minorHAnsi"/>
          <w:sz w:val="24"/>
          <w:szCs w:val="24"/>
          <w:lang w:eastAsia="pl-PL"/>
        </w:rPr>
      </w:pPr>
      <w:r w:rsidRPr="00CA7C48">
        <w:rPr>
          <w:rFonts w:asciiTheme="minorHAnsi" w:hAnsiTheme="minorHAnsi" w:cstheme="minorHAnsi"/>
          <w:b/>
          <w:bCs/>
          <w:sz w:val="24"/>
          <w:szCs w:val="24"/>
        </w:rPr>
        <w:t xml:space="preserve">13 miesięcy </w:t>
      </w:r>
      <w:r w:rsidRPr="00CA7C48">
        <w:rPr>
          <w:rFonts w:asciiTheme="minorHAnsi" w:hAnsiTheme="minorHAnsi" w:cstheme="minorHAnsi"/>
          <w:bCs/>
          <w:sz w:val="24"/>
          <w:szCs w:val="24"/>
        </w:rPr>
        <w:t>od dnia  zawarcia umowy w zakresie rozbudowy budynku Szkoły Podstawowej w Rudzie Bugaj</w:t>
      </w:r>
      <w:r w:rsidRPr="00CA7C48">
        <w:rPr>
          <w:rFonts w:asciiTheme="minorHAnsi" w:hAnsiTheme="minorHAnsi" w:cstheme="minorHAnsi"/>
          <w:sz w:val="24"/>
          <w:szCs w:val="24"/>
        </w:rPr>
        <w:t>,</w:t>
      </w:r>
    </w:p>
    <w:p w:rsidR="00CA7C48" w:rsidRPr="00CA7C48" w:rsidRDefault="00CA7C48" w:rsidP="00CA7C48">
      <w:pPr>
        <w:keepNext/>
        <w:keepLines/>
        <w:numPr>
          <w:ilvl w:val="1"/>
          <w:numId w:val="53"/>
        </w:numPr>
        <w:tabs>
          <w:tab w:val="num" w:pos="643"/>
        </w:tabs>
        <w:spacing w:after="0" w:line="276" w:lineRule="auto"/>
        <w:ind w:left="643"/>
        <w:jc w:val="both"/>
        <w:rPr>
          <w:rFonts w:asciiTheme="minorHAnsi" w:hAnsiTheme="minorHAnsi" w:cstheme="minorHAnsi"/>
          <w:sz w:val="24"/>
          <w:szCs w:val="24"/>
        </w:rPr>
      </w:pPr>
      <w:r w:rsidRPr="00CA7C48">
        <w:rPr>
          <w:rFonts w:asciiTheme="minorHAnsi" w:hAnsiTheme="minorHAnsi" w:cstheme="minorHAnsi"/>
          <w:b/>
          <w:bCs/>
          <w:sz w:val="24"/>
          <w:szCs w:val="24"/>
        </w:rPr>
        <w:t xml:space="preserve">do 31 lipca 2024 r. </w:t>
      </w:r>
      <w:r w:rsidRPr="00CA7C48">
        <w:rPr>
          <w:rFonts w:asciiTheme="minorHAnsi" w:hAnsiTheme="minorHAnsi" w:cstheme="minorHAnsi"/>
          <w:sz w:val="24"/>
          <w:szCs w:val="24"/>
        </w:rPr>
        <w:t xml:space="preserve"> </w:t>
      </w:r>
      <w:r w:rsidRPr="00CA7C48">
        <w:rPr>
          <w:rFonts w:asciiTheme="minorHAnsi" w:hAnsiTheme="minorHAnsi" w:cstheme="minorHAnsi"/>
          <w:bCs/>
          <w:sz w:val="24"/>
          <w:szCs w:val="24"/>
        </w:rPr>
        <w:t>w zakresie</w:t>
      </w:r>
      <w:r w:rsidRPr="00CA7C48">
        <w:rPr>
          <w:rFonts w:asciiTheme="minorHAnsi" w:hAnsiTheme="minorHAnsi" w:cstheme="minorHAnsi"/>
          <w:sz w:val="24"/>
          <w:szCs w:val="24"/>
        </w:rPr>
        <w:t xml:space="preserve"> </w:t>
      </w:r>
      <w:r w:rsidRPr="00CA7C48">
        <w:rPr>
          <w:rFonts w:asciiTheme="minorHAnsi" w:hAnsiTheme="minorHAnsi" w:cstheme="minorHAnsi"/>
          <w:bCs/>
          <w:sz w:val="24"/>
          <w:szCs w:val="24"/>
        </w:rPr>
        <w:t>zaprojektowania i  rozbudowy Szkoły Podstawowej w Bełdowie.</w:t>
      </w:r>
    </w:p>
    <w:p w:rsidR="00CA7C48" w:rsidRPr="00CA7C48" w:rsidRDefault="00CA7C48" w:rsidP="00CA7C48">
      <w:pPr>
        <w:keepNext/>
        <w:keepLines/>
        <w:numPr>
          <w:ilvl w:val="0"/>
          <w:numId w:val="42"/>
        </w:numPr>
        <w:tabs>
          <w:tab w:val="num" w:pos="360"/>
        </w:tabs>
        <w:spacing w:after="0" w:line="276" w:lineRule="auto"/>
        <w:ind w:left="360"/>
        <w:jc w:val="both"/>
        <w:rPr>
          <w:rFonts w:asciiTheme="minorHAnsi" w:hAnsiTheme="minorHAnsi" w:cstheme="minorHAnsi"/>
          <w:sz w:val="24"/>
          <w:szCs w:val="24"/>
        </w:rPr>
      </w:pPr>
      <w:r w:rsidRPr="00CA7C48">
        <w:rPr>
          <w:rFonts w:asciiTheme="minorHAnsi" w:hAnsiTheme="minorHAnsi" w:cstheme="minorHAnsi"/>
          <w:sz w:val="24"/>
          <w:szCs w:val="24"/>
        </w:rPr>
        <w:t xml:space="preserve">Za termin wykonania przedmiotu umowy uważa się datę podpisania bezusterkowego protokołu odbioru końcowego robót, potwierdzonego przez uprawnionych przedstawicieli Zamawiającego.  </w:t>
      </w:r>
    </w:p>
    <w:p w:rsidR="00CA7C48" w:rsidRPr="00CA7C48" w:rsidRDefault="00CA7C48" w:rsidP="00CA7C48">
      <w:pPr>
        <w:keepNext/>
        <w:keepLines/>
        <w:numPr>
          <w:ilvl w:val="0"/>
          <w:numId w:val="42"/>
        </w:numPr>
        <w:tabs>
          <w:tab w:val="num" w:pos="426"/>
        </w:tabs>
        <w:spacing w:after="0" w:line="276" w:lineRule="auto"/>
        <w:ind w:left="426" w:hanging="426"/>
        <w:rPr>
          <w:rFonts w:asciiTheme="minorHAnsi" w:hAnsiTheme="minorHAnsi" w:cstheme="minorHAnsi"/>
          <w:color w:val="C00000"/>
          <w:sz w:val="24"/>
          <w:szCs w:val="24"/>
        </w:rPr>
      </w:pPr>
      <w:r w:rsidRPr="00CA7C48">
        <w:rPr>
          <w:rFonts w:asciiTheme="minorHAnsi" w:hAnsiTheme="minorHAnsi" w:cstheme="minorHAnsi"/>
          <w:sz w:val="24"/>
          <w:szCs w:val="24"/>
        </w:rPr>
        <w:t xml:space="preserve">Zamawiający dopuszcza możliwość przedłużenia realizacji umowy w sytuacjach opisanych w </w:t>
      </w:r>
      <w:r w:rsidRPr="00CA7C48">
        <w:rPr>
          <w:rFonts w:asciiTheme="minorHAnsi" w:hAnsiTheme="minorHAnsi" w:cstheme="minorHAnsi"/>
          <w:color w:val="000000"/>
          <w:sz w:val="24"/>
          <w:szCs w:val="24"/>
        </w:rPr>
        <w:t>§ 22 ust. 1.</w:t>
      </w:r>
    </w:p>
    <w:p w:rsidR="00CA7C48" w:rsidRPr="00CA7C48" w:rsidRDefault="00CA7C48" w:rsidP="00CA7C48">
      <w:pPr>
        <w:keepNext/>
        <w:keepLines/>
        <w:spacing w:line="276" w:lineRule="auto"/>
        <w:rPr>
          <w:rFonts w:asciiTheme="minorHAnsi" w:hAnsiTheme="minorHAnsi" w:cstheme="minorHAnsi"/>
          <w:b/>
          <w:bCs/>
          <w:sz w:val="24"/>
          <w:szCs w:val="24"/>
        </w:rPr>
      </w:pPr>
    </w:p>
    <w:p w:rsidR="00CA7C48" w:rsidRPr="00CA7C48" w:rsidRDefault="00CA7C48" w:rsidP="00CA7C48">
      <w:pPr>
        <w:keepNext/>
        <w:keepLines/>
        <w:spacing w:line="276" w:lineRule="auto"/>
        <w:jc w:val="center"/>
        <w:rPr>
          <w:rFonts w:asciiTheme="minorHAnsi" w:hAnsiTheme="minorHAnsi" w:cstheme="minorHAnsi"/>
          <w:b/>
          <w:bCs/>
          <w:sz w:val="24"/>
          <w:szCs w:val="24"/>
        </w:rPr>
      </w:pPr>
      <w:r w:rsidRPr="00CA7C48">
        <w:rPr>
          <w:rFonts w:asciiTheme="minorHAnsi" w:hAnsiTheme="minorHAnsi" w:cstheme="minorHAnsi"/>
          <w:b/>
          <w:bCs/>
          <w:sz w:val="24"/>
          <w:szCs w:val="24"/>
        </w:rPr>
        <w:t>§ 4. WYNAGRODZENIE WYKONAWCY</w:t>
      </w:r>
    </w:p>
    <w:p w:rsidR="00CA7C48" w:rsidRPr="00CA7C48" w:rsidRDefault="00CA7C48" w:rsidP="00CA7C48">
      <w:pPr>
        <w:keepNext/>
        <w:keepLines/>
        <w:spacing w:line="276" w:lineRule="auto"/>
        <w:jc w:val="center"/>
        <w:rPr>
          <w:rFonts w:asciiTheme="minorHAnsi" w:hAnsiTheme="minorHAnsi" w:cstheme="minorHAnsi"/>
          <w:b/>
          <w:bCs/>
          <w:sz w:val="24"/>
          <w:szCs w:val="24"/>
        </w:rPr>
      </w:pPr>
    </w:p>
    <w:p w:rsidR="00CA7C48" w:rsidRPr="00CA7C48" w:rsidRDefault="00CA7C48" w:rsidP="00CA7C48">
      <w:pPr>
        <w:keepNext/>
        <w:keepLines/>
        <w:numPr>
          <w:ilvl w:val="0"/>
          <w:numId w:val="58"/>
        </w:numPr>
        <w:suppressAutoHyphens/>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 xml:space="preserve">Strony ustalają, że wynagrodzenie wykonawcy wraz z należnym podatkiem od towarów i usług VAT będzie wynosiło </w:t>
      </w:r>
      <w:r w:rsidRPr="00CA7C48">
        <w:rPr>
          <w:rFonts w:asciiTheme="minorHAnsi" w:hAnsiTheme="minorHAnsi" w:cstheme="minorHAnsi"/>
          <w:b/>
          <w:sz w:val="24"/>
          <w:szCs w:val="24"/>
        </w:rPr>
        <w:t>………………zł brutto (słownie:………………………………………………)</w:t>
      </w:r>
      <w:r w:rsidRPr="00CA7C48">
        <w:rPr>
          <w:rFonts w:asciiTheme="minorHAnsi" w:hAnsiTheme="minorHAnsi" w:cstheme="minorHAnsi"/>
          <w:sz w:val="24"/>
          <w:szCs w:val="24"/>
        </w:rPr>
        <w:t>, zgodnie z ofertą Wykonawcy, stanowiącą załącznik nr 1 do niniejszej umowy.</w:t>
      </w:r>
    </w:p>
    <w:p w:rsidR="00CA7C48" w:rsidRPr="00CA7C48" w:rsidRDefault="00CA7C48" w:rsidP="00CA7C48">
      <w:pPr>
        <w:keepNext/>
        <w:keepLines/>
        <w:numPr>
          <w:ilvl w:val="0"/>
          <w:numId w:val="58"/>
        </w:numPr>
        <w:suppressAutoHyphens/>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Wynagrodzenie Wykonawcy obejmuje wynagrodzenie za wszystkie obowiązki Wykonawcy, niezbędne dla zrealizowania przedmiotu umowy, określonego w SWZ oraz Programie funkcjonalno- użytkowym.</w:t>
      </w:r>
    </w:p>
    <w:p w:rsidR="00CA7C48" w:rsidRPr="00CA7C48" w:rsidRDefault="00CA7C48" w:rsidP="00CA7C48">
      <w:pPr>
        <w:keepNext/>
        <w:keepLines/>
        <w:numPr>
          <w:ilvl w:val="0"/>
          <w:numId w:val="58"/>
        </w:numPr>
        <w:spacing w:after="0" w:line="276" w:lineRule="auto"/>
        <w:ind w:left="357" w:hanging="357"/>
        <w:jc w:val="both"/>
        <w:rPr>
          <w:rFonts w:asciiTheme="minorHAnsi" w:hAnsiTheme="minorHAnsi" w:cstheme="minorHAnsi"/>
          <w:color w:val="000000"/>
          <w:sz w:val="24"/>
          <w:szCs w:val="24"/>
        </w:rPr>
      </w:pPr>
      <w:r w:rsidRPr="00CA7C48">
        <w:rPr>
          <w:rFonts w:asciiTheme="minorHAnsi" w:hAnsiTheme="minorHAnsi" w:cstheme="minorHAnsi"/>
          <w:sz w:val="24"/>
          <w:szCs w:val="24"/>
        </w:rPr>
        <w:t xml:space="preserve">Wynagrodzenie Wykonawcy, o którym mowa w ust. 1, nie ulegnie podwyższeniu do końca okresu realizacji przedmiotu zamówienia, </w:t>
      </w:r>
      <w:r w:rsidRPr="00CA7C48">
        <w:rPr>
          <w:rFonts w:asciiTheme="minorHAnsi" w:hAnsiTheme="minorHAnsi" w:cstheme="minorHAnsi"/>
          <w:color w:val="000000"/>
          <w:sz w:val="24"/>
          <w:szCs w:val="24"/>
        </w:rPr>
        <w:t>z zastrzeżeniem zapisów § 23.</w:t>
      </w:r>
    </w:p>
    <w:p w:rsidR="00CA7C48" w:rsidRPr="00CA7C48" w:rsidRDefault="00CA7C48" w:rsidP="00CA7C48">
      <w:pPr>
        <w:keepNext/>
        <w:keepLines/>
        <w:spacing w:line="276" w:lineRule="auto"/>
        <w:jc w:val="both"/>
        <w:rPr>
          <w:rFonts w:asciiTheme="minorHAnsi" w:hAnsiTheme="minorHAnsi" w:cstheme="minorHAnsi"/>
          <w:color w:val="C00000"/>
          <w:sz w:val="24"/>
          <w:szCs w:val="24"/>
        </w:rPr>
      </w:pPr>
    </w:p>
    <w:p w:rsidR="00CA7C48" w:rsidRPr="00CA7C48" w:rsidRDefault="00CA7C48" w:rsidP="00CA7C48">
      <w:pPr>
        <w:keepNext/>
        <w:keepLines/>
        <w:spacing w:line="276" w:lineRule="auto"/>
        <w:ind w:left="357"/>
        <w:jc w:val="both"/>
        <w:rPr>
          <w:rFonts w:asciiTheme="minorHAnsi" w:hAnsiTheme="minorHAnsi" w:cstheme="minorHAnsi"/>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5. PŁATNOŚCI</w:t>
      </w:r>
    </w:p>
    <w:p w:rsidR="00CA7C48" w:rsidRPr="00CA7C48" w:rsidRDefault="00CA7C48" w:rsidP="00CA7C48">
      <w:pPr>
        <w:keepNext/>
        <w:keepLines/>
        <w:numPr>
          <w:ilvl w:val="1"/>
          <w:numId w:val="59"/>
        </w:numPr>
        <w:autoSpaceDE w:val="0"/>
        <w:autoSpaceDN w:val="0"/>
        <w:adjustRightInd w:val="0"/>
        <w:spacing w:after="0" w:line="276" w:lineRule="auto"/>
        <w:ind w:left="357" w:hanging="357"/>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Rozliczenie za wykonanie przedmiotu umowy odbywać się będzie na podstawie:</w:t>
      </w:r>
    </w:p>
    <w:p w:rsidR="00CA7C48" w:rsidRPr="00CA7C48" w:rsidRDefault="00CA7C48" w:rsidP="00CA7C48">
      <w:pPr>
        <w:keepNext/>
        <w:keepLines/>
        <w:numPr>
          <w:ilvl w:val="0"/>
          <w:numId w:val="60"/>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lastRenderedPageBreak/>
        <w:t>faktury przejściowej wystawionej po ukończeniu części prac, których wartość ustalona na podstawie harmonogramu rzeczowo-finansowego stanowi  co najmniej 15% wynagrodzenia brutto należnego wykonawcy; przy czym  faktura przejściowa winna by wystawiona na kwotę stanowiącą 15% wynagrodzenia brutto należnego wykonawcy,</w:t>
      </w:r>
    </w:p>
    <w:p w:rsidR="00CA7C48" w:rsidRPr="00CA7C48" w:rsidRDefault="00CA7C48" w:rsidP="00CA7C48">
      <w:pPr>
        <w:keepNext/>
        <w:keepLines/>
        <w:numPr>
          <w:ilvl w:val="0"/>
          <w:numId w:val="60"/>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faktury przejściowej wystawionej po ukończeniu części prac, których wartość ustalona na podstawie harmonogramu rzeczowo-finansowego stanowi  co najmniej 42,5% wynagrodzenia brutto należnego wykonawcy; przy czym  faktura przejściowa winna by wystawiona na kwotę stanowiącą 42,5% wynagrodzenia brutto należnego wykonawcy,</w:t>
      </w:r>
    </w:p>
    <w:p w:rsidR="00CA7C48" w:rsidRPr="00CA7C48" w:rsidRDefault="00CA7C48" w:rsidP="00CA7C48">
      <w:pPr>
        <w:keepNext/>
        <w:keepLines/>
        <w:numPr>
          <w:ilvl w:val="0"/>
          <w:numId w:val="60"/>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faktury końcowej wystawionej po zakończeniu i odbiorze końcowym całości przedmiotu umowy, w wysokości  42,5% wynagrodzenia brutto należnego wykonawcy.</w:t>
      </w:r>
    </w:p>
    <w:p w:rsidR="00CA7C48" w:rsidRPr="00CA7C48" w:rsidRDefault="00CA7C48" w:rsidP="00CA7C48">
      <w:pPr>
        <w:keepNext/>
        <w:keepLines/>
        <w:numPr>
          <w:ilvl w:val="1"/>
          <w:numId w:val="59"/>
        </w:numPr>
        <w:autoSpaceDE w:val="0"/>
        <w:autoSpaceDN w:val="0"/>
        <w:adjustRightInd w:val="0"/>
        <w:spacing w:after="0" w:line="276" w:lineRule="auto"/>
        <w:jc w:val="both"/>
        <w:rPr>
          <w:rFonts w:asciiTheme="minorHAnsi" w:eastAsia="Times New Roman" w:hAnsiTheme="minorHAnsi" w:cstheme="minorHAnsi"/>
          <w:color w:val="FF0000"/>
          <w:sz w:val="24"/>
          <w:szCs w:val="24"/>
        </w:rPr>
      </w:pPr>
      <w:r w:rsidRPr="00CA7C48">
        <w:rPr>
          <w:rFonts w:asciiTheme="minorHAnsi" w:eastAsia="Times New Roman" w:hAnsiTheme="minorHAnsi" w:cstheme="minorHAnsi"/>
          <w:sz w:val="24"/>
          <w:szCs w:val="24"/>
        </w:rPr>
        <w:t xml:space="preserve">Podstawę do wystawienia faktury przejściowej będzie stanowić protokół odbioru częściowego podpisany przez uczestników odbioru, do którego dołączona będzie w postaci załącznika informacja o zakresie wykonanych prac i robót częściowych wraz </w:t>
      </w:r>
      <w:r w:rsidRPr="00CA7C48">
        <w:rPr>
          <w:rFonts w:asciiTheme="minorHAnsi" w:eastAsia="Times New Roman" w:hAnsiTheme="minorHAnsi" w:cstheme="minorHAnsi"/>
          <w:sz w:val="24"/>
          <w:szCs w:val="24"/>
        </w:rPr>
        <w:br/>
        <w:t xml:space="preserve">z nakładami składającymi się na wartość faktury przejściowej. </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Wynagrodzenie</w:t>
      </w:r>
      <w:r w:rsidRPr="00CA7C48">
        <w:rPr>
          <w:rFonts w:asciiTheme="minorHAnsi" w:eastAsia="Times New Roman" w:hAnsiTheme="minorHAnsi" w:cstheme="minorHAnsi"/>
          <w:sz w:val="24"/>
          <w:szCs w:val="24"/>
        </w:rPr>
        <w:t xml:space="preserve"> wskazane w fakturze przejściowej</w:t>
      </w:r>
      <w:r w:rsidRPr="00CA7C48">
        <w:rPr>
          <w:rFonts w:asciiTheme="minorHAnsi" w:eastAsia="Times New Roman" w:hAnsiTheme="minorHAnsi" w:cstheme="minorHAnsi"/>
          <w:sz w:val="24"/>
          <w:szCs w:val="24"/>
          <w:lang w:val="x-none"/>
        </w:rPr>
        <w:t xml:space="preserve"> płatne będzie w ciągu 30 dni od daty doręczenia przez Wykonawcę prawidłowo wystawionej faktury, z zastrzeżeniem ust. </w:t>
      </w:r>
      <w:r w:rsidRPr="00CA7C48">
        <w:rPr>
          <w:rFonts w:asciiTheme="minorHAnsi" w:eastAsia="Times New Roman" w:hAnsiTheme="minorHAnsi" w:cstheme="minorHAnsi"/>
          <w:sz w:val="24"/>
          <w:szCs w:val="24"/>
        </w:rPr>
        <w:t>8-10</w:t>
      </w:r>
      <w:r w:rsidRPr="00CA7C48">
        <w:rPr>
          <w:rFonts w:asciiTheme="minorHAnsi" w:eastAsia="Times New Roman" w:hAnsiTheme="minorHAnsi" w:cstheme="minorHAnsi"/>
          <w:sz w:val="24"/>
          <w:szCs w:val="24"/>
          <w:lang w:val="x-none"/>
        </w:rPr>
        <w:t>.</w:t>
      </w:r>
    </w:p>
    <w:p w:rsidR="00CA7C48" w:rsidRPr="00CA7C48" w:rsidRDefault="00CA7C48" w:rsidP="00CA7C48">
      <w:pPr>
        <w:keepNext/>
        <w:keepLines/>
        <w:numPr>
          <w:ilvl w:val="1"/>
          <w:numId w:val="59"/>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lang w:val="x-none"/>
        </w:rPr>
        <w:t xml:space="preserve">Podstawę do wystawienia faktury końcowej będzie stanowić protokół odbioru końcowego przedmiotu umowy podpisany przez uczestników obioru, do którego dołączona będzie w postaci załącznika informacja o zakresie wykonanych prac i robót wraz z nakładami składającymi się na wartość faktury końcowej. </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 xml:space="preserve">Wynagrodzenie </w:t>
      </w:r>
      <w:r w:rsidRPr="00CA7C48">
        <w:rPr>
          <w:rFonts w:asciiTheme="minorHAnsi" w:eastAsia="Times New Roman" w:hAnsiTheme="minorHAnsi" w:cstheme="minorHAnsi"/>
          <w:sz w:val="24"/>
          <w:szCs w:val="24"/>
        </w:rPr>
        <w:t xml:space="preserve">wskazane w fakturze końcowej </w:t>
      </w:r>
      <w:r w:rsidRPr="00CA7C48">
        <w:rPr>
          <w:rFonts w:asciiTheme="minorHAnsi" w:eastAsia="Times New Roman" w:hAnsiTheme="minorHAnsi" w:cstheme="minorHAnsi"/>
          <w:sz w:val="24"/>
          <w:szCs w:val="24"/>
          <w:lang w:val="x-none"/>
        </w:rPr>
        <w:t xml:space="preserve">płatne będzie </w:t>
      </w:r>
      <w:r w:rsidRPr="00CA7C48">
        <w:rPr>
          <w:rFonts w:asciiTheme="minorHAnsi" w:eastAsia="Times New Roman" w:hAnsiTheme="minorHAnsi" w:cstheme="minorHAnsi"/>
          <w:sz w:val="24"/>
          <w:szCs w:val="24"/>
        </w:rPr>
        <w:t xml:space="preserve">w terminie nie dłuższym niż w ciągu 35 dni od dnia odbioru końcowego przedmiotu umowy przez Zamawiającego, pod warunkiem </w:t>
      </w:r>
      <w:r w:rsidRPr="00CA7C48">
        <w:rPr>
          <w:rFonts w:asciiTheme="minorHAnsi" w:eastAsia="Times New Roman" w:hAnsiTheme="minorHAnsi" w:cstheme="minorHAnsi"/>
          <w:sz w:val="24"/>
          <w:szCs w:val="24"/>
          <w:lang w:val="x-none"/>
        </w:rPr>
        <w:t>doręczenia przez Wykonawcę prawidłowo wystawionej faktury,</w:t>
      </w:r>
      <w:r w:rsidRPr="00CA7C48">
        <w:rPr>
          <w:rFonts w:asciiTheme="minorHAnsi" w:eastAsia="Times New Roman" w:hAnsiTheme="minorHAnsi" w:cstheme="minorHAnsi"/>
          <w:sz w:val="24"/>
          <w:szCs w:val="24"/>
        </w:rPr>
        <w:t xml:space="preserve"> z </w:t>
      </w:r>
      <w:r w:rsidRPr="00CA7C48">
        <w:rPr>
          <w:rFonts w:asciiTheme="minorHAnsi" w:eastAsia="Times New Roman" w:hAnsiTheme="minorHAnsi" w:cstheme="minorHAnsi"/>
          <w:sz w:val="24"/>
          <w:szCs w:val="24"/>
          <w:lang w:val="x-none"/>
        </w:rPr>
        <w:t xml:space="preserve">zastrzeżeniem ust. </w:t>
      </w:r>
      <w:r w:rsidRPr="00CA7C48">
        <w:rPr>
          <w:rFonts w:asciiTheme="minorHAnsi" w:eastAsia="Times New Roman" w:hAnsiTheme="minorHAnsi" w:cstheme="minorHAnsi"/>
          <w:sz w:val="24"/>
          <w:szCs w:val="24"/>
        </w:rPr>
        <w:t>8-10</w:t>
      </w:r>
      <w:r w:rsidRPr="00CA7C48">
        <w:rPr>
          <w:rFonts w:asciiTheme="minorHAnsi" w:eastAsia="Times New Roman" w:hAnsiTheme="minorHAnsi" w:cstheme="minorHAnsi"/>
          <w:sz w:val="24"/>
          <w:szCs w:val="24"/>
          <w:lang w:val="x-none"/>
        </w:rPr>
        <w:t>.</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Zapłata za wykonane prace stanowiące przedmiot umowy będzie realizowana metodą podzielonej płatności, o której mowa w art. 108a ustawy z 11 marca 2004 r. o podatku od towarów i usług (</w:t>
      </w:r>
      <w:proofErr w:type="spellStart"/>
      <w:r w:rsidRPr="00CA7C48">
        <w:rPr>
          <w:rFonts w:asciiTheme="minorHAnsi" w:hAnsiTheme="minorHAnsi" w:cstheme="minorHAnsi"/>
          <w:sz w:val="24"/>
          <w:szCs w:val="24"/>
          <w:lang w:val="x-none"/>
        </w:rPr>
        <w:t>t.</w:t>
      </w:r>
      <w:r w:rsidRPr="00CA7C48">
        <w:rPr>
          <w:rFonts w:asciiTheme="minorHAnsi" w:hAnsiTheme="minorHAnsi" w:cstheme="minorHAnsi"/>
          <w:sz w:val="24"/>
          <w:szCs w:val="24"/>
        </w:rPr>
        <w:t>j</w:t>
      </w:r>
      <w:proofErr w:type="spellEnd"/>
      <w:r w:rsidRPr="00CA7C48">
        <w:rPr>
          <w:rFonts w:asciiTheme="minorHAnsi" w:hAnsiTheme="minorHAnsi" w:cstheme="minorHAnsi"/>
          <w:sz w:val="24"/>
          <w:szCs w:val="24"/>
        </w:rPr>
        <w:t xml:space="preserve">. Dz. U. z 2022 r. poz. 931 z </w:t>
      </w:r>
      <w:proofErr w:type="spellStart"/>
      <w:r w:rsidRPr="00CA7C48">
        <w:rPr>
          <w:rFonts w:asciiTheme="minorHAnsi" w:hAnsiTheme="minorHAnsi" w:cstheme="minorHAnsi"/>
          <w:sz w:val="24"/>
          <w:szCs w:val="24"/>
        </w:rPr>
        <w:t>późn</w:t>
      </w:r>
      <w:proofErr w:type="spellEnd"/>
      <w:r w:rsidRPr="00CA7C48">
        <w:rPr>
          <w:rFonts w:asciiTheme="minorHAnsi" w:hAnsiTheme="minorHAnsi" w:cstheme="minorHAnsi"/>
          <w:sz w:val="24"/>
          <w:szCs w:val="24"/>
        </w:rPr>
        <w:t>. zm.</w:t>
      </w:r>
      <w:r w:rsidRPr="00CA7C48">
        <w:rPr>
          <w:rFonts w:asciiTheme="minorHAnsi" w:eastAsia="Times New Roman" w:hAnsiTheme="minorHAnsi" w:cstheme="minorHAnsi"/>
          <w:sz w:val="24"/>
          <w:szCs w:val="24"/>
          <w:lang w:val="x-none"/>
        </w:rPr>
        <w:t>).</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lastRenderedPageBreak/>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CA7C48">
        <w:rPr>
          <w:rFonts w:asciiTheme="minorHAnsi" w:eastAsia="Times New Roman" w:hAnsiTheme="minorHAnsi" w:cstheme="minorHAnsi"/>
          <w:sz w:val="24"/>
          <w:szCs w:val="24"/>
          <w:lang w:val="x-none" w:eastAsia="x-none"/>
        </w:rPr>
        <w:t xml:space="preserve"> </w:t>
      </w:r>
      <w:r w:rsidRPr="00CA7C48">
        <w:rPr>
          <w:rFonts w:asciiTheme="minorHAnsi" w:eastAsia="Times New Roman" w:hAnsiTheme="minorHAnsi" w:cstheme="minorHAnsi"/>
          <w:sz w:val="24"/>
          <w:szCs w:val="24"/>
          <w:lang w:val="x-none"/>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hAnsiTheme="minorHAnsi" w:cstheme="minorHAnsi"/>
          <w:sz w:val="24"/>
          <w:szCs w:val="24"/>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CA7C48" w:rsidRPr="00CA7C48" w:rsidRDefault="00CA7C48" w:rsidP="00CA7C48">
      <w:pPr>
        <w:keepNext/>
        <w:keepLines/>
        <w:numPr>
          <w:ilvl w:val="1"/>
          <w:numId w:val="59"/>
        </w:numPr>
        <w:spacing w:after="0" w:line="276" w:lineRule="auto"/>
        <w:jc w:val="both"/>
        <w:rPr>
          <w:rFonts w:asciiTheme="minorHAnsi" w:eastAsia="Times New Roman" w:hAnsiTheme="minorHAnsi" w:cstheme="minorHAnsi"/>
          <w:sz w:val="24"/>
          <w:szCs w:val="24"/>
          <w:lang w:val="x-none"/>
        </w:rPr>
      </w:pPr>
      <w:r w:rsidRPr="00CA7C48">
        <w:rPr>
          <w:rFonts w:asciiTheme="minorHAnsi" w:hAnsiTheme="minorHAnsi" w:cstheme="minorHAnsi"/>
          <w:sz w:val="24"/>
          <w:szCs w:val="24"/>
        </w:rPr>
        <w:t>Zamawiający nie wypłaca zaliczek na poczet wykonania robót.</w:t>
      </w:r>
    </w:p>
    <w:p w:rsidR="00CA7C48" w:rsidRPr="00CA7C48" w:rsidRDefault="00CA7C48" w:rsidP="00CA7C48">
      <w:pPr>
        <w:pStyle w:val="Nagwek20"/>
        <w:keepLines/>
        <w:tabs>
          <w:tab w:val="left" w:pos="756"/>
          <w:tab w:val="left" w:pos="4500"/>
        </w:tabs>
        <w:suppressAutoHyphens w:val="0"/>
        <w:spacing w:before="0" w:after="0" w:line="276" w:lineRule="auto"/>
        <w:ind w:left="360"/>
        <w:jc w:val="center"/>
        <w:rPr>
          <w:rFonts w:asciiTheme="minorHAnsi" w:eastAsia="Times New Roman" w:hAnsiTheme="minorHAnsi" w:cstheme="minorHAnsi"/>
          <w:b/>
          <w:color w:val="000000"/>
          <w:sz w:val="24"/>
          <w:szCs w:val="24"/>
        </w:rPr>
      </w:pPr>
    </w:p>
    <w:p w:rsidR="00CA7C48" w:rsidRPr="00CA7C48" w:rsidRDefault="00CA7C48" w:rsidP="00CA7C48">
      <w:pPr>
        <w:pStyle w:val="Nagwek20"/>
        <w:keepLines/>
        <w:tabs>
          <w:tab w:val="left" w:pos="756"/>
          <w:tab w:val="left" w:pos="4500"/>
        </w:tabs>
        <w:suppressAutoHyphens w:val="0"/>
        <w:spacing w:before="0" w:after="0" w:line="276" w:lineRule="auto"/>
        <w:ind w:left="360"/>
        <w:jc w:val="center"/>
        <w:rPr>
          <w:rFonts w:asciiTheme="minorHAnsi" w:eastAsia="Times New Roman" w:hAnsiTheme="minorHAnsi" w:cstheme="minorHAnsi"/>
          <w:b/>
          <w:color w:val="000000"/>
          <w:sz w:val="24"/>
          <w:szCs w:val="24"/>
        </w:rPr>
      </w:pPr>
    </w:p>
    <w:p w:rsidR="00CA7C48" w:rsidRPr="00CA7C48" w:rsidRDefault="00CA7C48" w:rsidP="00CA7C48">
      <w:pPr>
        <w:pStyle w:val="Nagwek20"/>
        <w:keepLines/>
        <w:tabs>
          <w:tab w:val="left" w:pos="756"/>
          <w:tab w:val="left" w:pos="4500"/>
        </w:tabs>
        <w:suppressAutoHyphens w:val="0"/>
        <w:spacing w:before="0" w:after="0" w:line="276" w:lineRule="auto"/>
        <w:ind w:left="360"/>
        <w:jc w:val="center"/>
        <w:rPr>
          <w:rFonts w:asciiTheme="minorHAnsi" w:hAnsiTheme="minorHAnsi" w:cstheme="minorHAnsi"/>
          <w:b/>
          <w:sz w:val="24"/>
          <w:szCs w:val="24"/>
        </w:rPr>
      </w:pPr>
      <w:r w:rsidRPr="00CA7C48">
        <w:rPr>
          <w:rFonts w:asciiTheme="minorHAnsi" w:eastAsia="Times New Roman" w:hAnsiTheme="minorHAnsi" w:cstheme="minorHAnsi"/>
          <w:b/>
          <w:color w:val="000000"/>
          <w:sz w:val="24"/>
          <w:szCs w:val="24"/>
        </w:rPr>
        <w:t>§ 6. OBOWIĄZKI ZAMAWIAJĄCEGO</w:t>
      </w:r>
    </w:p>
    <w:p w:rsidR="00CA7C48" w:rsidRPr="00CA7C48" w:rsidRDefault="00CA7C48" w:rsidP="00CA7C48">
      <w:pPr>
        <w:keepNext/>
        <w:keepLines/>
        <w:tabs>
          <w:tab w:val="left" w:pos="-743"/>
        </w:tabs>
        <w:spacing w:line="276" w:lineRule="auto"/>
        <w:ind w:left="675" w:hanging="660"/>
        <w:jc w:val="both"/>
        <w:rPr>
          <w:rFonts w:asciiTheme="minorHAnsi" w:hAnsiTheme="minorHAnsi" w:cstheme="minorHAnsi"/>
          <w:color w:val="000000"/>
          <w:sz w:val="24"/>
          <w:szCs w:val="24"/>
        </w:rPr>
      </w:pPr>
    </w:p>
    <w:p w:rsidR="00CA7C48" w:rsidRPr="00CA7C48" w:rsidRDefault="00CA7C48" w:rsidP="00CA7C48">
      <w:pPr>
        <w:pStyle w:val="Tekstpodstawowy"/>
        <w:keepNext/>
        <w:keepLines/>
        <w:spacing w:line="276" w:lineRule="auto"/>
        <w:jc w:val="both"/>
        <w:rPr>
          <w:rFonts w:asciiTheme="minorHAnsi" w:hAnsiTheme="minorHAnsi" w:cstheme="minorHAnsi"/>
          <w:szCs w:val="24"/>
        </w:rPr>
      </w:pPr>
      <w:r w:rsidRPr="00CA7C48">
        <w:rPr>
          <w:rFonts w:asciiTheme="minorHAnsi" w:hAnsiTheme="minorHAnsi" w:cstheme="minorHAnsi"/>
          <w:szCs w:val="24"/>
        </w:rPr>
        <w:t>Do obowiązków Zamawiającego należy:</w:t>
      </w:r>
    </w:p>
    <w:p w:rsidR="00CA7C48" w:rsidRPr="00CA7C48" w:rsidRDefault="00CA7C48" w:rsidP="00CA7C48">
      <w:pPr>
        <w:keepNext/>
        <w:keepLines/>
        <w:numPr>
          <w:ilvl w:val="0"/>
          <w:numId w:val="61"/>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protokolarne przekazanie Wykonawcy terenu budowy;</w:t>
      </w:r>
    </w:p>
    <w:p w:rsidR="00CA7C48" w:rsidRPr="00CA7C48" w:rsidRDefault="00CA7C48" w:rsidP="00CA7C48">
      <w:pPr>
        <w:keepNext/>
        <w:keepLines/>
        <w:numPr>
          <w:ilvl w:val="0"/>
          <w:numId w:val="61"/>
        </w:numPr>
        <w:autoSpaceDE w:val="0"/>
        <w:autoSpaceDN w:val="0"/>
        <w:adjustRightInd w:val="0"/>
        <w:spacing w:after="0" w:line="276" w:lineRule="auto"/>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zapewnienie na swój koszt nadzoru inwestorskiego;</w:t>
      </w:r>
    </w:p>
    <w:p w:rsidR="00CA7C48" w:rsidRPr="00CA7C48" w:rsidRDefault="00CA7C48" w:rsidP="00CA7C48">
      <w:pPr>
        <w:keepNext/>
        <w:keepLines/>
        <w:numPr>
          <w:ilvl w:val="0"/>
          <w:numId w:val="61"/>
        </w:numPr>
        <w:autoSpaceDE w:val="0"/>
        <w:autoSpaceDN w:val="0"/>
        <w:adjustRightInd w:val="0"/>
        <w:spacing w:after="0" w:line="276" w:lineRule="auto"/>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przeprowadzenie odbioru częściowego robót;</w:t>
      </w:r>
    </w:p>
    <w:p w:rsidR="00CA7C48" w:rsidRPr="00CA7C48" w:rsidRDefault="00CA7C48" w:rsidP="00CA7C48">
      <w:pPr>
        <w:keepNext/>
        <w:keepLines/>
        <w:numPr>
          <w:ilvl w:val="0"/>
          <w:numId w:val="61"/>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przystąpienie do odbioru końcowego w ciągu 7 dni od dnia złożenia pisemnego zawiadomienia o gotowości do odbioru;</w:t>
      </w:r>
    </w:p>
    <w:p w:rsidR="00CA7C48" w:rsidRPr="00CA7C48" w:rsidRDefault="00CA7C48" w:rsidP="00CA7C48">
      <w:pPr>
        <w:keepNext/>
        <w:keepLines/>
        <w:numPr>
          <w:ilvl w:val="0"/>
          <w:numId w:val="61"/>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przeprowadzenie odbioru końcowego robót;</w:t>
      </w:r>
    </w:p>
    <w:p w:rsidR="00CA7C48" w:rsidRPr="00CA7C48" w:rsidRDefault="00CA7C48" w:rsidP="00CA7C48">
      <w:pPr>
        <w:keepNext/>
        <w:keepLines/>
        <w:numPr>
          <w:ilvl w:val="0"/>
          <w:numId w:val="61"/>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dokonanie zapłaty Wykonawcy odpowiedniego wynagrodzenia za wykonane roboty, na zasadach określonych w § 5. </w:t>
      </w:r>
    </w:p>
    <w:p w:rsidR="00CA7C48" w:rsidRPr="00CA7C48" w:rsidRDefault="00CA7C48" w:rsidP="00CA7C48">
      <w:pPr>
        <w:keepNext/>
        <w:keepLines/>
        <w:spacing w:line="276" w:lineRule="auto"/>
        <w:rPr>
          <w:rFonts w:asciiTheme="minorHAnsi" w:eastAsia="MS Mincho" w:hAnsiTheme="minorHAnsi" w:cstheme="minorHAnsi"/>
          <w:b/>
          <w:bCs/>
          <w:sz w:val="24"/>
          <w:szCs w:val="24"/>
        </w:rPr>
      </w:pPr>
    </w:p>
    <w:p w:rsidR="00CA7C48" w:rsidRPr="00CA7C48" w:rsidRDefault="00CA7C48" w:rsidP="00CA7C48">
      <w:pPr>
        <w:keepNext/>
        <w:keepLines/>
        <w:spacing w:line="276" w:lineRule="auto"/>
        <w:jc w:val="center"/>
        <w:rPr>
          <w:rFonts w:asciiTheme="minorHAnsi" w:hAnsiTheme="minorHAnsi" w:cstheme="minorHAnsi"/>
          <w:b/>
          <w:bCs/>
          <w:sz w:val="24"/>
          <w:szCs w:val="24"/>
        </w:rPr>
      </w:pPr>
      <w:r w:rsidRPr="00CA7C48">
        <w:rPr>
          <w:rFonts w:asciiTheme="minorHAnsi" w:hAnsiTheme="minorHAnsi" w:cstheme="minorHAnsi"/>
          <w:b/>
          <w:bCs/>
          <w:sz w:val="24"/>
          <w:szCs w:val="24"/>
        </w:rPr>
        <w:t>§ 7. OBOWIĄZKI WYKONAWCY</w:t>
      </w:r>
    </w:p>
    <w:p w:rsidR="00CA7C48" w:rsidRPr="00CA7C48" w:rsidRDefault="00CA7C48" w:rsidP="00CA7C48">
      <w:pPr>
        <w:keepNext/>
        <w:keepLines/>
        <w:numPr>
          <w:ilvl w:val="0"/>
          <w:numId w:val="62"/>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hAnsiTheme="minorHAnsi" w:cstheme="minorHAnsi"/>
          <w:sz w:val="24"/>
          <w:szCs w:val="24"/>
        </w:rPr>
        <w:t>Do obowiązków Wykonawcy należy:</w:t>
      </w:r>
    </w:p>
    <w:p w:rsidR="00CA7C48" w:rsidRPr="00CA7C48" w:rsidRDefault="00CA7C48" w:rsidP="00CA7C48">
      <w:pPr>
        <w:keepNext/>
        <w:keepLines/>
        <w:numPr>
          <w:ilvl w:val="1"/>
          <w:numId w:val="62"/>
        </w:numPr>
        <w:autoSpaceDE w:val="0"/>
        <w:autoSpaceDN w:val="0"/>
        <w:adjustRightInd w:val="0"/>
        <w:spacing w:after="0" w:line="276" w:lineRule="auto"/>
        <w:jc w:val="both"/>
        <w:rPr>
          <w:rFonts w:asciiTheme="minorHAnsi" w:eastAsia="MS Mincho" w:hAnsiTheme="minorHAnsi" w:cstheme="minorHAnsi"/>
          <w:sz w:val="24"/>
          <w:szCs w:val="24"/>
        </w:rPr>
      </w:pPr>
      <w:r w:rsidRPr="00CA7C48">
        <w:rPr>
          <w:rFonts w:asciiTheme="minorHAnsi" w:hAnsiTheme="minorHAnsi" w:cstheme="minorHAnsi"/>
          <w:sz w:val="24"/>
          <w:szCs w:val="24"/>
        </w:rPr>
        <w:t>opracowanie dokumentacji projektowej przez osoby posiadające stosowne uprawnienia, uzgodnienie jej z Zamawiającym oraz, o ile okaże się to konieczne, z gestorami sieci;</w:t>
      </w:r>
    </w:p>
    <w:p w:rsidR="00CA7C48" w:rsidRPr="00CA7C48" w:rsidRDefault="00CA7C48" w:rsidP="00CA7C48">
      <w:pPr>
        <w:keepNext/>
        <w:keepLines/>
        <w:numPr>
          <w:ilvl w:val="1"/>
          <w:numId w:val="6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uzgodnienie opracowanej dokumentacji projektowej z Inspektorem nadzoru inwestorskiego;</w:t>
      </w:r>
    </w:p>
    <w:p w:rsidR="00CA7C48" w:rsidRPr="00CA7C48" w:rsidRDefault="00CA7C48" w:rsidP="00CA7C48">
      <w:pPr>
        <w:keepNext/>
        <w:keepLines/>
        <w:numPr>
          <w:ilvl w:val="1"/>
          <w:numId w:val="6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przekazanie sporządzonej dokumentacji projektowej Zamawiaj</w:t>
      </w:r>
      <w:r w:rsidRPr="00CA7C48">
        <w:rPr>
          <w:rFonts w:asciiTheme="minorHAnsi" w:eastAsia="TimesNewRoman" w:hAnsiTheme="minorHAnsi" w:cstheme="minorHAnsi"/>
          <w:sz w:val="24"/>
          <w:szCs w:val="24"/>
        </w:rPr>
        <w:t>ą</w:t>
      </w:r>
      <w:r w:rsidRPr="00CA7C48">
        <w:rPr>
          <w:rFonts w:asciiTheme="minorHAnsi" w:hAnsiTheme="minorHAnsi" w:cstheme="minorHAnsi"/>
          <w:sz w:val="24"/>
          <w:szCs w:val="24"/>
        </w:rPr>
        <w:t>cemu;</w:t>
      </w:r>
    </w:p>
    <w:p w:rsidR="00CA7C48" w:rsidRPr="00CA7C48" w:rsidRDefault="00CA7C48" w:rsidP="00CA7C48">
      <w:pPr>
        <w:keepNext/>
        <w:keepLines/>
        <w:numPr>
          <w:ilvl w:val="1"/>
          <w:numId w:val="6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sprawowanie nadzoru autorskiego;</w:t>
      </w:r>
    </w:p>
    <w:p w:rsidR="00CA7C48" w:rsidRPr="00CA7C48" w:rsidRDefault="00CA7C48" w:rsidP="00CA7C48">
      <w:pPr>
        <w:keepNext/>
        <w:keepLines/>
        <w:numPr>
          <w:ilvl w:val="1"/>
          <w:numId w:val="6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lastRenderedPageBreak/>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CA7C48" w:rsidRPr="00CA7C48" w:rsidRDefault="00CA7C48" w:rsidP="00CA7C48">
      <w:pPr>
        <w:keepNext/>
        <w:keepLines/>
        <w:numPr>
          <w:ilvl w:val="1"/>
          <w:numId w:val="62"/>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wykonywanie czynności wymienionych w art. 22 ustawy Prawo Budowlane; </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uzyskanie przed rozpoczęciem robót wszystkich niezbędnych dokumentów, </w:t>
      </w:r>
      <w:r w:rsidRPr="00CA7C48">
        <w:rPr>
          <w:rFonts w:asciiTheme="minorHAnsi" w:hAnsiTheme="minorHAnsi" w:cstheme="minorHAnsi"/>
        </w:rPr>
        <w:br/>
        <w:t>w szczególności zezwoleń, pozwoleń, opinii, uzgodnień, a także zapewnienie wymaganych przepisami prawa (branżowymi) nadzorów technicznych;</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zapewnienie na czas trwania budowy kierownictwa robót; </w:t>
      </w:r>
    </w:p>
    <w:p w:rsidR="00CA7C48" w:rsidRPr="00CA7C48" w:rsidRDefault="00CA7C48" w:rsidP="00CA7C48">
      <w:pPr>
        <w:keepNext/>
        <w:keepLines/>
        <w:numPr>
          <w:ilvl w:val="1"/>
          <w:numId w:val="62"/>
        </w:numPr>
        <w:spacing w:after="0" w:line="276" w:lineRule="auto"/>
        <w:jc w:val="both"/>
        <w:rPr>
          <w:rFonts w:asciiTheme="minorHAnsi" w:eastAsia="Times New Roman" w:hAnsiTheme="minorHAnsi" w:cstheme="minorHAnsi"/>
          <w:sz w:val="24"/>
          <w:szCs w:val="24"/>
          <w:lang w:val="x-none" w:eastAsia="x-none"/>
        </w:rPr>
      </w:pPr>
      <w:r w:rsidRPr="00CA7C48">
        <w:rPr>
          <w:rFonts w:asciiTheme="minorHAnsi" w:eastAsia="Times New Roman" w:hAnsiTheme="minorHAnsi" w:cstheme="minorHAnsi"/>
          <w:sz w:val="24"/>
          <w:szCs w:val="24"/>
          <w:lang w:val="x-none" w:eastAsia="x-none"/>
        </w:rPr>
        <w:t>wykonani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przedmiotu umowy z materiałów odpowiadających wymaganiom określonym w art. 10 ustawy z dnia 7 lipca 1994 r. Prawo budowlane (</w:t>
      </w:r>
      <w:proofErr w:type="spellStart"/>
      <w:r w:rsidRPr="00CA7C48">
        <w:rPr>
          <w:rFonts w:asciiTheme="minorHAnsi" w:eastAsia="Times New Roman" w:hAnsiTheme="minorHAnsi" w:cstheme="minorHAnsi"/>
          <w:sz w:val="24"/>
          <w:szCs w:val="24"/>
          <w:lang w:eastAsia="x-none"/>
        </w:rPr>
        <w:t>T.j</w:t>
      </w:r>
      <w:proofErr w:type="spellEnd"/>
      <w:r w:rsidRPr="00CA7C48">
        <w:rPr>
          <w:rFonts w:asciiTheme="minorHAnsi" w:eastAsia="Times New Roman" w:hAnsiTheme="minorHAnsi" w:cstheme="minorHAnsi"/>
          <w:sz w:val="24"/>
          <w:szCs w:val="24"/>
          <w:lang w:eastAsia="x-none"/>
        </w:rPr>
        <w:t xml:space="preserve">. </w:t>
      </w:r>
      <w:r w:rsidRPr="00CA7C48">
        <w:rPr>
          <w:rFonts w:asciiTheme="minorHAnsi" w:eastAsia="Times New Roman" w:hAnsiTheme="minorHAnsi" w:cstheme="minorHAnsi"/>
          <w:sz w:val="24"/>
          <w:szCs w:val="24"/>
          <w:lang w:val="x-none" w:eastAsia="x-none"/>
        </w:rPr>
        <w:t xml:space="preserve">Dz. U. z 2021 r. poz. 2351) </w:t>
      </w:r>
      <w:r w:rsidRPr="00CA7C48">
        <w:rPr>
          <w:rFonts w:asciiTheme="minorHAnsi" w:hAnsiTheme="minorHAnsi" w:cstheme="minorHAnsi"/>
          <w:sz w:val="24"/>
          <w:szCs w:val="24"/>
        </w:rPr>
        <w:t>oraz w ustawie z dnia 16 kwietnia 2004 r. o wyrobach budowlanych (</w:t>
      </w:r>
      <w:proofErr w:type="spellStart"/>
      <w:r w:rsidRPr="00CA7C48">
        <w:rPr>
          <w:rFonts w:asciiTheme="minorHAnsi" w:hAnsiTheme="minorHAnsi" w:cstheme="minorHAnsi"/>
          <w:sz w:val="24"/>
          <w:szCs w:val="24"/>
        </w:rPr>
        <w:t>t.j</w:t>
      </w:r>
      <w:proofErr w:type="spellEnd"/>
      <w:r w:rsidRPr="00CA7C48">
        <w:rPr>
          <w:rFonts w:asciiTheme="minorHAnsi" w:hAnsiTheme="minorHAnsi" w:cstheme="minorHAnsi"/>
          <w:sz w:val="24"/>
          <w:szCs w:val="24"/>
        </w:rPr>
        <w:t>. Dz. U. z 2021 r. poz. 1213), a także</w:t>
      </w:r>
      <w:r w:rsidRPr="00CA7C48">
        <w:rPr>
          <w:rFonts w:asciiTheme="minorHAnsi" w:eastAsia="Times New Roman" w:hAnsiTheme="minorHAnsi" w:cstheme="minorHAnsi"/>
          <w:sz w:val="24"/>
          <w:szCs w:val="24"/>
          <w:lang w:val="x-none" w:eastAsia="x-none"/>
        </w:rPr>
        <w:t xml:space="preserve"> okazywani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na każde żądanie Zamawiającego lub Inspektora nadzoru inwestorskiego certyfikatów zgodności z polską normą lub aprobatą techniczną każdego używanego na budowie wyrobu;</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zatrudnienie przy pracach budowlanych pracowników wykwalifikowanych w zakresie niezbędnym do odpowiedniego i terminowego wykonania robót; </w:t>
      </w:r>
    </w:p>
    <w:p w:rsidR="00CA7C48" w:rsidRPr="00CA7C48" w:rsidRDefault="00CA7C48" w:rsidP="00CA7C48">
      <w:pPr>
        <w:pStyle w:val="Akapitzlist"/>
        <w:keepNext/>
        <w:keepLines/>
        <w:numPr>
          <w:ilvl w:val="1"/>
          <w:numId w:val="62"/>
        </w:numPr>
        <w:spacing w:line="276" w:lineRule="auto"/>
        <w:contextualSpacing/>
        <w:jc w:val="both"/>
        <w:rPr>
          <w:rFonts w:asciiTheme="minorHAnsi" w:eastAsia="MS Mincho" w:hAnsiTheme="minorHAnsi" w:cstheme="minorHAnsi"/>
          <w:lang w:val="pl-PL" w:eastAsia="pl-PL"/>
        </w:rPr>
      </w:pPr>
      <w:r w:rsidRPr="00CA7C48">
        <w:rPr>
          <w:rFonts w:asciiTheme="minorHAnsi" w:hAnsiTheme="minorHAnsi" w:cstheme="minorHAnsi"/>
        </w:rPr>
        <w:t>opracowanie planu bezpiecze</w:t>
      </w:r>
      <w:r w:rsidRPr="00CA7C48">
        <w:rPr>
          <w:rFonts w:asciiTheme="minorHAnsi" w:eastAsia="TimesNewRoman" w:hAnsiTheme="minorHAnsi" w:cstheme="minorHAnsi"/>
        </w:rPr>
        <w:t>ń</w:t>
      </w:r>
      <w:r w:rsidRPr="00CA7C48">
        <w:rPr>
          <w:rFonts w:asciiTheme="minorHAnsi" w:hAnsiTheme="minorHAnsi" w:cstheme="minorHAnsi"/>
        </w:rPr>
        <w:t>stwa i ochrony zdrowia uwzgl</w:t>
      </w:r>
      <w:r w:rsidRPr="00CA7C48">
        <w:rPr>
          <w:rFonts w:asciiTheme="minorHAnsi" w:eastAsia="TimesNewRoman" w:hAnsiTheme="minorHAnsi" w:cstheme="minorHAnsi"/>
        </w:rPr>
        <w:t>ę</w:t>
      </w:r>
      <w:r w:rsidRPr="00CA7C48">
        <w:rPr>
          <w:rFonts w:asciiTheme="minorHAnsi" w:hAnsiTheme="minorHAnsi" w:cstheme="minorHAnsi"/>
        </w:rPr>
        <w:t>dniaj</w:t>
      </w:r>
      <w:r w:rsidRPr="00CA7C48">
        <w:rPr>
          <w:rFonts w:asciiTheme="minorHAnsi" w:eastAsia="TimesNewRoman" w:hAnsiTheme="minorHAnsi" w:cstheme="minorHAnsi"/>
        </w:rPr>
        <w:t>ą</w:t>
      </w:r>
      <w:r w:rsidRPr="00CA7C48">
        <w:rPr>
          <w:rFonts w:asciiTheme="minorHAnsi" w:hAnsiTheme="minorHAnsi" w:cstheme="minorHAnsi"/>
        </w:rPr>
        <w:t>cego specyfik</w:t>
      </w:r>
      <w:r w:rsidRPr="00CA7C48">
        <w:rPr>
          <w:rFonts w:asciiTheme="minorHAnsi" w:eastAsia="TimesNewRoman" w:hAnsiTheme="minorHAnsi" w:cstheme="minorHAnsi"/>
        </w:rPr>
        <w:t xml:space="preserve">ę </w:t>
      </w:r>
      <w:r w:rsidRPr="00CA7C48">
        <w:rPr>
          <w:rFonts w:asciiTheme="minorHAnsi" w:hAnsiTheme="minorHAnsi" w:cstheme="minorHAnsi"/>
        </w:rPr>
        <w:t>i warunki prowadzenia robót budowlanych;</w:t>
      </w:r>
    </w:p>
    <w:p w:rsidR="00CA7C48" w:rsidRPr="00CA7C48" w:rsidRDefault="00CA7C48" w:rsidP="00CA7C48">
      <w:pPr>
        <w:keepNext/>
        <w:keepLines/>
        <w:numPr>
          <w:ilvl w:val="1"/>
          <w:numId w:val="62"/>
        </w:numPr>
        <w:spacing w:after="0" w:line="276" w:lineRule="auto"/>
        <w:jc w:val="both"/>
        <w:rPr>
          <w:rFonts w:asciiTheme="minorHAnsi" w:eastAsia="Times New Roman" w:hAnsiTheme="minorHAnsi" w:cstheme="minorHAnsi"/>
          <w:sz w:val="24"/>
          <w:szCs w:val="24"/>
          <w:lang w:val="x-none" w:eastAsia="x-none"/>
        </w:rPr>
      </w:pPr>
      <w:r w:rsidRPr="00CA7C48">
        <w:rPr>
          <w:rFonts w:asciiTheme="minorHAnsi" w:eastAsia="Times New Roman" w:hAnsiTheme="minorHAnsi" w:cstheme="minorHAnsi"/>
          <w:sz w:val="24"/>
          <w:szCs w:val="24"/>
          <w:lang w:val="x-none" w:eastAsia="x-none"/>
        </w:rPr>
        <w:t>zorganizowani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i ochron</w:t>
      </w:r>
      <w:r w:rsidRPr="00CA7C48">
        <w:rPr>
          <w:rFonts w:asciiTheme="minorHAnsi" w:eastAsia="Times New Roman" w:hAnsiTheme="minorHAnsi" w:cstheme="minorHAnsi"/>
          <w:sz w:val="24"/>
          <w:szCs w:val="24"/>
          <w:lang w:eastAsia="x-none"/>
        </w:rPr>
        <w:t>a</w:t>
      </w:r>
      <w:r w:rsidRPr="00CA7C48">
        <w:rPr>
          <w:rFonts w:asciiTheme="minorHAnsi" w:eastAsia="Times New Roman" w:hAnsiTheme="minorHAnsi" w:cstheme="minorHAnsi"/>
          <w:sz w:val="24"/>
          <w:szCs w:val="24"/>
          <w:lang w:val="x-none" w:eastAsia="x-none"/>
        </w:rPr>
        <w:t xml:space="preserve"> placu budowy, w tym wykonani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w:t>
      </w:r>
      <w:r w:rsidRPr="00CA7C48">
        <w:rPr>
          <w:rFonts w:asciiTheme="minorHAnsi" w:eastAsia="Times New Roman" w:hAnsiTheme="minorHAnsi" w:cstheme="minorHAnsi"/>
          <w:sz w:val="24"/>
          <w:szCs w:val="24"/>
          <w:lang w:eastAsia="x-none"/>
        </w:rPr>
        <w:t>, w taki sposób aby uniemożliwić wstęp osób postronnych (w szczególności dzieci, młodzieży) i zapewnić bezpieczny sposób transportu sprzętu i materiałów</w:t>
      </w:r>
      <w:r w:rsidRPr="00CA7C48">
        <w:rPr>
          <w:rFonts w:asciiTheme="minorHAnsi" w:eastAsia="Times New Roman" w:hAnsiTheme="minorHAnsi" w:cstheme="minorHAnsi"/>
          <w:sz w:val="24"/>
          <w:szCs w:val="24"/>
          <w:lang w:val="x-none" w:eastAsia="x-none"/>
        </w:rPr>
        <w:t xml:space="preserve"> oraz dbać o stan techniczny i prawidłowość oznakowania przez cały czas trwania realizacji przedmiotu umowy;</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realizacja zaleceń wpisanych do dziennika budowy; </w:t>
      </w:r>
    </w:p>
    <w:p w:rsidR="00CA7C48" w:rsidRPr="00CA7C48" w:rsidRDefault="00CA7C48" w:rsidP="00CA7C48">
      <w:pPr>
        <w:keepNext/>
        <w:keepLines/>
        <w:numPr>
          <w:ilvl w:val="1"/>
          <w:numId w:val="62"/>
        </w:numPr>
        <w:spacing w:after="0" w:line="276" w:lineRule="auto"/>
        <w:jc w:val="both"/>
        <w:rPr>
          <w:rFonts w:asciiTheme="minorHAnsi" w:eastAsia="Times New Roman" w:hAnsiTheme="minorHAnsi" w:cstheme="minorHAnsi"/>
          <w:sz w:val="24"/>
          <w:szCs w:val="24"/>
          <w:lang w:val="x-none" w:eastAsia="x-none"/>
        </w:rPr>
      </w:pPr>
      <w:r w:rsidRPr="00CA7C48">
        <w:rPr>
          <w:rFonts w:asciiTheme="minorHAnsi" w:eastAsia="Times New Roman" w:hAnsiTheme="minorHAnsi" w:cstheme="minorHAnsi"/>
          <w:sz w:val="24"/>
          <w:szCs w:val="24"/>
          <w:lang w:val="x-none" w:eastAsia="x-none"/>
        </w:rPr>
        <w:t>utrzymani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utrzymanie terenu budowy w należytym stanie, przestrzeganie przepisów BHP,  przepisów o ochronie  ppoż. oraz usuwanie na bieżąco zbędnych materiałów, odpadów - zgodnie zobowiązującymi przepisami; </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skompletowanie i przedstawienie Zamawiającemu dokumentów pozwalających na ocenę prawidłowego wykonania przedmiotu robót; </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 xml:space="preserve">przekazanie Zamawiającemu dokumentacji powykonawczej; </w:t>
      </w:r>
    </w:p>
    <w:p w:rsidR="00CA7C48" w:rsidRPr="00CA7C48" w:rsidRDefault="00CA7C48" w:rsidP="00CA7C48">
      <w:pPr>
        <w:keepNext/>
        <w:keepLines/>
        <w:numPr>
          <w:ilvl w:val="1"/>
          <w:numId w:val="62"/>
        </w:numPr>
        <w:spacing w:after="0" w:line="276" w:lineRule="auto"/>
        <w:jc w:val="both"/>
        <w:rPr>
          <w:rFonts w:asciiTheme="minorHAnsi" w:eastAsia="Times New Roman" w:hAnsiTheme="minorHAnsi" w:cstheme="minorHAnsi"/>
          <w:sz w:val="24"/>
          <w:szCs w:val="24"/>
          <w:lang w:val="x-none" w:eastAsia="x-none"/>
        </w:rPr>
      </w:pPr>
      <w:r w:rsidRPr="00CA7C48">
        <w:rPr>
          <w:rFonts w:asciiTheme="minorHAnsi" w:eastAsia="Times New Roman" w:hAnsiTheme="minorHAnsi" w:cstheme="minorHAnsi"/>
          <w:sz w:val="24"/>
          <w:szCs w:val="24"/>
          <w:lang w:val="x-none" w:eastAsia="x-none"/>
        </w:rPr>
        <w:lastRenderedPageBreak/>
        <w:t>ponoszeni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CA7C48" w:rsidRPr="00CA7C48" w:rsidRDefault="00CA7C48" w:rsidP="00CA7C48">
      <w:pPr>
        <w:keepNext/>
        <w:keepLines/>
        <w:numPr>
          <w:ilvl w:val="1"/>
          <w:numId w:val="62"/>
        </w:numPr>
        <w:spacing w:after="0" w:line="276" w:lineRule="auto"/>
        <w:jc w:val="both"/>
        <w:rPr>
          <w:rFonts w:asciiTheme="minorHAnsi" w:eastAsia="Times New Roman" w:hAnsiTheme="minorHAnsi" w:cstheme="minorHAnsi"/>
          <w:sz w:val="24"/>
          <w:szCs w:val="24"/>
          <w:lang w:val="x-none" w:eastAsia="x-none"/>
        </w:rPr>
      </w:pPr>
      <w:r w:rsidRPr="00CA7C48">
        <w:rPr>
          <w:rFonts w:asciiTheme="minorHAnsi" w:eastAsia="Times New Roman" w:hAnsiTheme="minorHAnsi" w:cstheme="minorHAnsi"/>
          <w:sz w:val="24"/>
          <w:szCs w:val="24"/>
          <w:lang w:val="x-none" w:eastAsia="x-none"/>
        </w:rPr>
        <w:t>ponoszeni</w:t>
      </w:r>
      <w:r w:rsidRPr="00CA7C48">
        <w:rPr>
          <w:rFonts w:asciiTheme="minorHAnsi" w:eastAsia="Times New Roman" w:hAnsiTheme="minorHAnsi" w:cstheme="minorHAnsi"/>
          <w:sz w:val="24"/>
          <w:szCs w:val="24"/>
          <w:lang w:eastAsia="x-none"/>
        </w:rPr>
        <w:t>e</w:t>
      </w:r>
      <w:r w:rsidRPr="00CA7C48">
        <w:rPr>
          <w:rFonts w:asciiTheme="minorHAnsi" w:eastAsia="Times New Roman" w:hAnsiTheme="minorHAnsi" w:cstheme="minorHAns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w przypadku zniszczenia lub uszkodzenia robót, ich części bądź majątku Zamawiającego – naprawienie ich</w:t>
      </w:r>
      <w:r w:rsidRPr="00CA7C48">
        <w:rPr>
          <w:rFonts w:asciiTheme="minorHAnsi" w:hAnsiTheme="minorHAnsi" w:cstheme="minorHAnsi"/>
          <w:b/>
          <w:bCs/>
        </w:rPr>
        <w:t xml:space="preserve"> </w:t>
      </w:r>
      <w:r w:rsidRPr="00CA7C48">
        <w:rPr>
          <w:rFonts w:asciiTheme="minorHAnsi" w:hAnsiTheme="minorHAnsi" w:cstheme="minorHAnsi"/>
          <w:bCs/>
        </w:rPr>
        <w:t>i</w:t>
      </w:r>
      <w:r w:rsidRPr="00CA7C48">
        <w:rPr>
          <w:rFonts w:asciiTheme="minorHAnsi" w:hAnsiTheme="minorHAnsi" w:cstheme="minorHAnsi"/>
          <w:b/>
          <w:bCs/>
        </w:rPr>
        <w:t xml:space="preserve"> </w:t>
      </w:r>
      <w:r w:rsidRPr="00CA7C48">
        <w:rPr>
          <w:rFonts w:asciiTheme="minorHAnsi" w:hAnsiTheme="minorHAnsi" w:cstheme="minorHAnsi"/>
        </w:rPr>
        <w:t>doprowadzenia do stanu poprzedniego na swój koszt;</w:t>
      </w:r>
    </w:p>
    <w:p w:rsidR="00CA7C48" w:rsidRPr="00CA7C48" w:rsidRDefault="00CA7C48" w:rsidP="00CA7C48">
      <w:pPr>
        <w:keepNext/>
        <w:keepLines/>
        <w:numPr>
          <w:ilvl w:val="1"/>
          <w:numId w:val="62"/>
        </w:numPr>
        <w:spacing w:after="0" w:line="276" w:lineRule="auto"/>
        <w:jc w:val="both"/>
        <w:rPr>
          <w:rFonts w:asciiTheme="minorHAnsi" w:eastAsia="MS Mincho" w:hAnsiTheme="minorHAnsi" w:cstheme="minorHAnsi"/>
          <w:sz w:val="24"/>
          <w:szCs w:val="24"/>
          <w:lang w:eastAsia="pl-PL"/>
        </w:rPr>
      </w:pPr>
      <w:r w:rsidRPr="00CA7C48">
        <w:rPr>
          <w:rFonts w:asciiTheme="minorHAnsi" w:hAnsiTheme="minorHAnsi" w:cstheme="minorHAnsi"/>
          <w:sz w:val="24"/>
          <w:szCs w:val="24"/>
        </w:rPr>
        <w:t>usunięcia wszelkich wad i usterek stwierdzonych przez nadzór inwestorski w trakcie trwania robót w terminie nie dłuższym niż termin technicznie uzasadniony i konieczny do ich usunięcia;</w:t>
      </w:r>
    </w:p>
    <w:p w:rsidR="00CA7C48" w:rsidRPr="00CA7C48" w:rsidRDefault="00CA7C48" w:rsidP="00CA7C48">
      <w:pPr>
        <w:pStyle w:val="Akapitzlist"/>
        <w:keepNext/>
        <w:keepLines/>
        <w:numPr>
          <w:ilvl w:val="1"/>
          <w:numId w:val="62"/>
        </w:numPr>
        <w:spacing w:line="276" w:lineRule="auto"/>
        <w:contextualSpacing/>
        <w:jc w:val="both"/>
        <w:rPr>
          <w:rFonts w:asciiTheme="minorHAnsi" w:hAnsiTheme="minorHAnsi" w:cstheme="minorHAnsi"/>
        </w:rPr>
      </w:pPr>
      <w:r w:rsidRPr="00CA7C48">
        <w:rPr>
          <w:rFonts w:asciiTheme="minorHAnsi" w:hAnsiTheme="minorHAnsi" w:cstheme="minorHAnsi"/>
        </w:rPr>
        <w:t>strzeżenie mienia znajdującego się na terenie budowy w terminie od daty przejęcia terenu budowy do daty przekazania przedmiotu umowy do eksploatacji.</w:t>
      </w:r>
    </w:p>
    <w:p w:rsidR="00CA7C48" w:rsidRPr="00CA7C48" w:rsidRDefault="00CA7C48" w:rsidP="00CA7C48">
      <w:pPr>
        <w:keepNext/>
        <w:keepLines/>
        <w:numPr>
          <w:ilvl w:val="0"/>
          <w:numId w:val="62"/>
        </w:numPr>
        <w:spacing w:after="0" w:line="276" w:lineRule="auto"/>
        <w:rPr>
          <w:rFonts w:asciiTheme="minorHAnsi" w:eastAsia="Times New Roman" w:hAnsiTheme="minorHAnsi" w:cstheme="minorHAnsi"/>
          <w:sz w:val="24"/>
          <w:szCs w:val="24"/>
          <w:lang w:val="x-none" w:eastAsia="x-none"/>
        </w:rPr>
      </w:pPr>
      <w:r w:rsidRPr="00CA7C48">
        <w:rPr>
          <w:rFonts w:asciiTheme="minorHAnsi" w:eastAsia="Times New Roman" w:hAnsiTheme="minorHAnsi" w:cstheme="minorHAnsi"/>
          <w:sz w:val="24"/>
          <w:szCs w:val="24"/>
          <w:lang w:val="x-none" w:eastAsia="x-none"/>
        </w:rPr>
        <w:t xml:space="preserve">Wykonawca jest zobowiązany do zawiadamiania </w:t>
      </w:r>
      <w:r w:rsidRPr="00CA7C48">
        <w:rPr>
          <w:rFonts w:asciiTheme="minorHAnsi" w:eastAsia="Times New Roman" w:hAnsiTheme="minorHAnsi" w:cstheme="minorHAnsi"/>
          <w:sz w:val="24"/>
          <w:szCs w:val="24"/>
          <w:lang w:eastAsia="x-none"/>
        </w:rPr>
        <w:t xml:space="preserve"> w odpowiedni sposób </w:t>
      </w:r>
      <w:r w:rsidRPr="00CA7C48">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CA7C48" w:rsidRPr="00CA7C48" w:rsidRDefault="00CA7C48" w:rsidP="00CA7C48">
      <w:pPr>
        <w:keepNext/>
        <w:keepLines/>
        <w:spacing w:line="276" w:lineRule="auto"/>
        <w:rPr>
          <w:rFonts w:asciiTheme="minorHAnsi" w:hAnsiTheme="minorHAnsi" w:cstheme="minorHAnsi"/>
          <w:b/>
          <w:bCs/>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8. ZABEZPIECZENIE NALEŻYTEGO WYKONANIA UMOWY</w:t>
      </w: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p>
    <w:p w:rsidR="00CA7C48" w:rsidRPr="00CA7C48" w:rsidRDefault="00CA7C48" w:rsidP="00CA7C48">
      <w:pPr>
        <w:keepNext/>
        <w:keepLines/>
        <w:numPr>
          <w:ilvl w:val="0"/>
          <w:numId w:val="63"/>
        </w:numPr>
        <w:spacing w:line="276" w:lineRule="auto"/>
        <w:ind w:left="357" w:hanging="357"/>
        <w:jc w:val="both"/>
        <w:rPr>
          <w:rFonts w:asciiTheme="minorHAnsi" w:hAnsiTheme="minorHAnsi" w:cstheme="minorHAnsi"/>
          <w:bCs/>
          <w:sz w:val="24"/>
          <w:szCs w:val="24"/>
        </w:rPr>
      </w:pPr>
      <w:r w:rsidRPr="00CA7C48">
        <w:rPr>
          <w:rFonts w:asciiTheme="minorHAnsi" w:hAnsiTheme="minorHAnsi" w:cstheme="minorHAnsi"/>
          <w:bCs/>
          <w:sz w:val="24"/>
          <w:szCs w:val="24"/>
        </w:rPr>
        <w:t>W celu zabezpieczenia roszczeń z tytułu niewykonania lub nienależytego wykonania umowy Wykonawca wniósł zabezpieczenie należytego wykonania umowy w wysokości 5 % (pięć procent) wynagrodzenia brutto określonego w § 4 ust. 1, tj. w wysokości ………..………………… zł (słownie ……………………… zł w formie ……………………………………………………………..…………………………………………………………………………..</w:t>
      </w:r>
    </w:p>
    <w:p w:rsidR="00CA7C48" w:rsidRPr="00CA7C48" w:rsidRDefault="00CA7C48" w:rsidP="00CA7C48">
      <w:pPr>
        <w:keepNext/>
        <w:keepLines/>
        <w:spacing w:line="276" w:lineRule="auto"/>
        <w:ind w:left="357"/>
        <w:jc w:val="both"/>
        <w:rPr>
          <w:rFonts w:asciiTheme="minorHAnsi" w:hAnsiTheme="minorHAnsi" w:cstheme="minorHAnsi"/>
          <w:bCs/>
          <w:i/>
          <w:sz w:val="24"/>
          <w:szCs w:val="24"/>
        </w:rPr>
      </w:pPr>
      <w:r w:rsidRPr="00CA7C48">
        <w:rPr>
          <w:rFonts w:asciiTheme="minorHAnsi" w:hAnsiTheme="minorHAnsi" w:cstheme="minorHAnsi"/>
          <w:bCs/>
          <w:i/>
          <w:sz w:val="24"/>
          <w:szCs w:val="24"/>
        </w:rPr>
        <w:t xml:space="preserve">(należy wskazać jedną z form zabezpieczenia o których mowa w art. 450 ust. 1  ustawy </w:t>
      </w:r>
      <w:proofErr w:type="spellStart"/>
      <w:r w:rsidRPr="00CA7C48">
        <w:rPr>
          <w:rFonts w:asciiTheme="minorHAnsi" w:hAnsiTheme="minorHAnsi" w:cstheme="minorHAnsi"/>
          <w:bCs/>
          <w:i/>
          <w:sz w:val="24"/>
          <w:szCs w:val="24"/>
        </w:rPr>
        <w:t>Pzp</w:t>
      </w:r>
      <w:proofErr w:type="spellEnd"/>
      <w:r w:rsidRPr="00CA7C48">
        <w:rPr>
          <w:rFonts w:asciiTheme="minorHAnsi" w:hAnsiTheme="minorHAnsi" w:cstheme="minorHAnsi"/>
          <w:bCs/>
          <w:i/>
          <w:sz w:val="24"/>
          <w:szCs w:val="24"/>
        </w:rPr>
        <w:t>)</w:t>
      </w:r>
    </w:p>
    <w:p w:rsidR="00CA7C48" w:rsidRPr="00CA7C48" w:rsidRDefault="00CA7C48" w:rsidP="00CA7C48">
      <w:pPr>
        <w:keepNext/>
        <w:keepLines/>
        <w:numPr>
          <w:ilvl w:val="0"/>
          <w:numId w:val="63"/>
        </w:numPr>
        <w:spacing w:line="276" w:lineRule="auto"/>
        <w:ind w:left="357" w:hanging="357"/>
        <w:rPr>
          <w:rFonts w:asciiTheme="minorHAnsi" w:hAnsiTheme="minorHAnsi" w:cstheme="minorHAnsi"/>
          <w:bCs/>
          <w:sz w:val="24"/>
          <w:szCs w:val="24"/>
        </w:rPr>
      </w:pPr>
      <w:r w:rsidRPr="00CA7C48">
        <w:rPr>
          <w:rFonts w:asciiTheme="minorHAnsi" w:hAnsiTheme="minorHAnsi" w:cstheme="minorHAnsi"/>
          <w:bCs/>
          <w:sz w:val="24"/>
          <w:szCs w:val="24"/>
        </w:rPr>
        <w:t>Po wykonaniu przedmiotu umowy i uznaniu go przez Zamawiającego za należycie wykonany zabezpieczenie zostanie zwrócone Wykonawcy  terminie 30 dni od dnia wykonania zamówienia i uznania przez Zamawiającego za należycie wykonane.</w:t>
      </w:r>
    </w:p>
    <w:p w:rsidR="00CA7C48" w:rsidRPr="00CA7C48" w:rsidRDefault="00CA7C48" w:rsidP="00CA7C48">
      <w:pPr>
        <w:keepNext/>
        <w:keepLines/>
        <w:numPr>
          <w:ilvl w:val="0"/>
          <w:numId w:val="64"/>
        </w:numPr>
        <w:spacing w:line="276" w:lineRule="auto"/>
        <w:ind w:left="357" w:hanging="357"/>
        <w:rPr>
          <w:rFonts w:asciiTheme="minorHAnsi" w:hAnsiTheme="minorHAnsi" w:cstheme="minorHAnsi"/>
          <w:bCs/>
          <w:sz w:val="24"/>
          <w:szCs w:val="24"/>
        </w:rPr>
      </w:pPr>
      <w:r w:rsidRPr="00CA7C48">
        <w:rPr>
          <w:rFonts w:asciiTheme="minorHAnsi" w:hAnsiTheme="minorHAnsi" w:cstheme="minorHAnsi"/>
          <w:bCs/>
          <w:sz w:val="24"/>
          <w:szCs w:val="24"/>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A7C48" w:rsidRPr="00CA7C48" w:rsidRDefault="00CA7C48" w:rsidP="00CA7C48">
      <w:pPr>
        <w:keepNext/>
        <w:keepLines/>
        <w:numPr>
          <w:ilvl w:val="0"/>
          <w:numId w:val="64"/>
        </w:numPr>
        <w:spacing w:line="276" w:lineRule="auto"/>
        <w:ind w:left="357" w:hanging="357"/>
        <w:rPr>
          <w:rFonts w:asciiTheme="minorHAnsi" w:hAnsiTheme="minorHAnsi" w:cstheme="minorHAnsi"/>
          <w:bCs/>
          <w:sz w:val="24"/>
          <w:szCs w:val="24"/>
        </w:rPr>
      </w:pPr>
      <w:r w:rsidRPr="00CA7C48">
        <w:rPr>
          <w:rFonts w:asciiTheme="minorHAnsi" w:hAnsiTheme="minorHAnsi" w:cstheme="minorHAnsi"/>
          <w:bCs/>
          <w:sz w:val="24"/>
          <w:szCs w:val="24"/>
        </w:rPr>
        <w:lastRenderedPageBreak/>
        <w:t>W przypadku niewykonania lub nienależytego wykonania Robót Zamawiający pokryje powstałe z tych tytułów roszczenia z zabezpieczenia należytego wykonania umowy, w tym z ewentualnych odsetek. Zabezpieczenie może zostać zaliczone na poczet kar umownych, co niniejszym Wykonawca przyjmuje do wiadomości i na co wyraża nieodwołalną zgodę.</w:t>
      </w:r>
    </w:p>
    <w:p w:rsidR="00CA7C48" w:rsidRPr="00CA7C48" w:rsidRDefault="00CA7C48" w:rsidP="00CA7C48">
      <w:pPr>
        <w:keepNext/>
        <w:keepLines/>
        <w:numPr>
          <w:ilvl w:val="0"/>
          <w:numId w:val="64"/>
        </w:numPr>
        <w:spacing w:line="276" w:lineRule="auto"/>
        <w:ind w:left="357" w:hanging="357"/>
        <w:rPr>
          <w:rFonts w:asciiTheme="minorHAnsi" w:hAnsiTheme="minorHAnsi" w:cstheme="minorHAnsi"/>
          <w:bCs/>
          <w:sz w:val="24"/>
          <w:szCs w:val="24"/>
        </w:rPr>
      </w:pPr>
      <w:r w:rsidRPr="00CA7C48">
        <w:rPr>
          <w:rFonts w:asciiTheme="minorHAnsi" w:hAnsiTheme="minorHAnsi" w:cstheme="minorHAnsi"/>
          <w:bCs/>
          <w:sz w:val="24"/>
          <w:szCs w:val="24"/>
        </w:rPr>
        <w:t>Jeżeli zabezpieczenie wniesione jest w gwarancjach bankowych lub ubezpieczeniowych albo poręczeniu bankowym, w sytuacji gdy z uwagi na przedłużenie czasu wykonywania robót budowlanych, niezależnie od przyczyn tego wydłużenia, zabezpieczenie wygasłoby przed ich zakończeniem, Wykonawca na 14 dni przed wygaśnięciem takiego zabezpieczenia ma obowiązek przedstawić Zamawiającemu stosowny aneks lub nową gwarancję/poręczenie lub wpłacić odpowiednie zabezpieczenie w gotówce. Uchybienie przez Wykonawcę powyższemu terminowi stanowić będzie przesłankę dla Zamawiającego do naliczenia z tego tytułu  kary umownej przewidzianej w § 20 ust. 1 pkt 1 lit. j).</w:t>
      </w:r>
    </w:p>
    <w:p w:rsidR="00CA7C48" w:rsidRPr="00CA7C48" w:rsidRDefault="00CA7C48" w:rsidP="00CA7C48">
      <w:pPr>
        <w:keepNext/>
        <w:keepLines/>
        <w:spacing w:line="276" w:lineRule="auto"/>
        <w:jc w:val="center"/>
        <w:rPr>
          <w:rFonts w:asciiTheme="minorHAnsi" w:eastAsia="Times New Roman" w:hAnsiTheme="minorHAnsi" w:cstheme="minorHAnsi"/>
          <w:sz w:val="24"/>
          <w:szCs w:val="24"/>
          <w:lang w:eastAsia="pl-PL"/>
        </w:rPr>
      </w:pPr>
      <w:r w:rsidRPr="00CA7C48">
        <w:rPr>
          <w:rFonts w:asciiTheme="minorHAnsi" w:eastAsia="Times New Roman" w:hAnsiTheme="minorHAnsi" w:cstheme="minorHAnsi"/>
          <w:b/>
          <w:sz w:val="24"/>
          <w:szCs w:val="24"/>
        </w:rPr>
        <w:t>§9. HARMONOGRAM RZECZOWO-FINANSOWY</w:t>
      </w:r>
    </w:p>
    <w:p w:rsidR="00CA7C48" w:rsidRPr="00CA7C48" w:rsidRDefault="00CA7C48" w:rsidP="00CA7C48">
      <w:pPr>
        <w:keepNext/>
        <w:keepLines/>
        <w:spacing w:line="276" w:lineRule="auto"/>
        <w:jc w:val="center"/>
        <w:rPr>
          <w:rFonts w:asciiTheme="minorHAnsi" w:eastAsia="Times New Roman" w:hAnsiTheme="minorHAnsi" w:cstheme="minorHAnsi"/>
          <w:sz w:val="24"/>
          <w:szCs w:val="24"/>
        </w:rPr>
      </w:pP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Wykonawca zobowi</w:t>
      </w:r>
      <w:r w:rsidRPr="00CA7C48">
        <w:rPr>
          <w:rFonts w:asciiTheme="minorHAnsi" w:eastAsia="TimesNewRoman" w:hAnsiTheme="minorHAnsi" w:cstheme="minorHAnsi"/>
          <w:sz w:val="24"/>
          <w:szCs w:val="24"/>
        </w:rPr>
        <w:t>ą</w:t>
      </w:r>
      <w:r w:rsidRPr="00CA7C48">
        <w:rPr>
          <w:rFonts w:asciiTheme="minorHAnsi" w:eastAsia="Times New Roman" w:hAnsiTheme="minorHAnsi" w:cstheme="minorHAnsi"/>
          <w:sz w:val="24"/>
          <w:szCs w:val="24"/>
        </w:rPr>
        <w:t>zuje si</w:t>
      </w:r>
      <w:r w:rsidRPr="00CA7C48">
        <w:rPr>
          <w:rFonts w:asciiTheme="minorHAnsi" w:eastAsia="TimesNewRoman" w:hAnsiTheme="minorHAnsi" w:cstheme="minorHAnsi"/>
          <w:sz w:val="24"/>
          <w:szCs w:val="24"/>
        </w:rPr>
        <w:t xml:space="preserve">ę </w:t>
      </w:r>
      <w:r w:rsidRPr="00CA7C48">
        <w:rPr>
          <w:rFonts w:asciiTheme="minorHAnsi" w:eastAsia="Times New Roman" w:hAnsiTheme="minorHAnsi" w:cstheme="minorHAnsi"/>
          <w:sz w:val="24"/>
          <w:szCs w:val="24"/>
        </w:rPr>
        <w:t>do sporz</w:t>
      </w:r>
      <w:r w:rsidRPr="00CA7C48">
        <w:rPr>
          <w:rFonts w:asciiTheme="minorHAnsi" w:eastAsia="TimesNewRoman" w:hAnsiTheme="minorHAnsi" w:cstheme="minorHAnsi"/>
          <w:sz w:val="24"/>
          <w:szCs w:val="24"/>
        </w:rPr>
        <w:t>ą</w:t>
      </w:r>
      <w:r w:rsidRPr="00CA7C48">
        <w:rPr>
          <w:rFonts w:asciiTheme="minorHAnsi" w:eastAsia="Times New Roman" w:hAnsiTheme="minorHAnsi" w:cstheme="minorHAnsi"/>
          <w:sz w:val="24"/>
          <w:szCs w:val="24"/>
        </w:rPr>
        <w:t>dzenia i przedłożenia Inspektorowi nadzoru inwestorskiego do akceptacji, w terminie 14 dni od dnia zawarcia umowy, harmonogramu rzeczowo-finansowego dla zakresu prac i robót objętych przedmiotem niniejszej umowy. Harmonogram rzeczowo-finansowy musi określać terminy realizacji poszczególnych elementów prac i robót oraz być sporządzony z uwzględnieniem zapisów § 5 ust. 1 umowy.</w:t>
      </w: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Harmonogram rzeczowo-finansowy winien by</w:t>
      </w:r>
      <w:r w:rsidRPr="00CA7C48">
        <w:rPr>
          <w:rFonts w:asciiTheme="minorHAnsi" w:eastAsia="TimesNewRoman" w:hAnsiTheme="minorHAnsi" w:cstheme="minorHAnsi"/>
          <w:sz w:val="24"/>
          <w:szCs w:val="24"/>
        </w:rPr>
        <w:t xml:space="preserve">ć </w:t>
      </w:r>
      <w:r w:rsidRPr="00CA7C48">
        <w:rPr>
          <w:rFonts w:asciiTheme="minorHAnsi" w:eastAsia="Times New Roman" w:hAnsiTheme="minorHAnsi" w:cstheme="minorHAnsi"/>
          <w:sz w:val="24"/>
          <w:szCs w:val="24"/>
        </w:rPr>
        <w:t xml:space="preserve">zatwierdzony przez Inspektora nadzoru inwestorskiego i Zamawiającego. Inspektor nadzoru inwestorskiego zobowiązany jest do zatwierdzenia lub wniesienia uwag do harmonogramu rzeczowo-finansowego w terminie 10 dni od dnia otrzymania harmonogramu. Procedura zgłaszania uwag przez Inspektora nadzoru inwestorskiego opisana jest w ust. 4. </w:t>
      </w: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Zamawiający zobowiązuje się do zatwierdzenia lub wniesienia uwag do harmonogramu rzeczowo-finansowego w terminie 7 dni  od dnia otrzymania ww. harmonogramu zatwierdzonego przez Inspektora nadzoru inwestorskiego.</w:t>
      </w: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Zamawiający oraz Inspektor nadzoru inwestorskiego mają prawo zgłosić uwagi, co do przedstawionego harmonogramu rzeczowo-finansowego, jak również wnioskować o wprowadzenie do ww. harmonogramu wymaganych przez nich zmian. Wykonawca zobowiązany jest do uwzględnienia uzasadnionych uwag Zamawiającego i/lub Inspektora nadzoru inwestorskiego i przedłożyć Inspektorowi nadzoru inwestorskiego i Zamawiającemu poprawiony harmonogram rzeczowo-finansowy w terminie 7 dni od dnia przekazania uwag. </w:t>
      </w: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Ostatecznie zaakceptowany przez Inspektora nadzoru inwestorskiego i Zamawiającego harmonogram rzeczowo-finansowy stanowi integralną część umowy i jest podstawą do finansowego i terminowego rozliczania realizacji przedmiotu umowy. </w:t>
      </w: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lastRenderedPageBreak/>
        <w:t xml:space="preserve">W przypadku, gdy złożony harmonogram rzeczowo-finansowy stanie się niespójny z faktycznym postępem prac lub ze zobowiązaniami Wykonawcy, Strony zgodnie ustalają, iż Wykonawca zobowiązany jest do przedłożenia z własnej inicjatywy lub w terminie 7 dni od otrzymania żądania Inspektora nadzoru inwestorskiego i/lub Zamawiającego, skorygowanego harmonogramu rzeczowo-finansowego. Skorygowany harmonogram rzeczowo-finansowy wymaga akceptacji Inspektora nadzoru inwestorskiego i Zamawiającego, uprawnionych do zgłaszania i wprowadzania w nim zmian. Ostatecznie zaakceptowany na zasadach określonych ust. 2-4 skorygowany harmonogram rzeczowo-finansowy będzie stanowić podstawę do dalszych rozliczeń przedmiotu zamówienia. </w:t>
      </w:r>
    </w:p>
    <w:p w:rsidR="00CA7C48" w:rsidRPr="00CA7C48" w:rsidRDefault="00CA7C48" w:rsidP="00CA7C48">
      <w:pPr>
        <w:keepNext/>
        <w:keepLines/>
        <w:numPr>
          <w:ilvl w:val="0"/>
          <w:numId w:val="65"/>
        </w:numPr>
        <w:autoSpaceDE w:val="0"/>
        <w:autoSpaceDN w:val="0"/>
        <w:adjustRightInd w:val="0"/>
        <w:spacing w:after="0" w:line="276" w:lineRule="auto"/>
        <w:ind w:left="360"/>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Zmiana ww. harmonogramu wykonana zgodnie z ust. 6 nie wymaga sporządzania aneksu do Umowy. Powyższy zapis nie dotyczy zmiany terminu realizacji przedmiotu umowy.</w:t>
      </w:r>
    </w:p>
    <w:p w:rsidR="00CA7C48" w:rsidRPr="00CA7C48" w:rsidRDefault="00CA7C48" w:rsidP="00CA7C48">
      <w:pPr>
        <w:keepNext/>
        <w:keepLines/>
        <w:spacing w:line="276" w:lineRule="auto"/>
        <w:rPr>
          <w:rFonts w:asciiTheme="minorHAnsi" w:eastAsia="MS Mincho" w:hAnsiTheme="minorHAnsi" w:cstheme="minorHAnsi"/>
          <w:b/>
          <w:bCs/>
          <w:sz w:val="24"/>
          <w:szCs w:val="24"/>
        </w:rPr>
      </w:pPr>
    </w:p>
    <w:p w:rsidR="00CA7C48" w:rsidRPr="00CA7C48" w:rsidRDefault="00CA7C48" w:rsidP="00CA7C48">
      <w:pPr>
        <w:keepNext/>
        <w:keepLines/>
        <w:spacing w:line="276" w:lineRule="auto"/>
        <w:jc w:val="center"/>
        <w:rPr>
          <w:rFonts w:asciiTheme="minorHAnsi" w:hAnsiTheme="minorHAnsi" w:cstheme="minorHAnsi"/>
          <w:b/>
          <w:bCs/>
          <w:sz w:val="24"/>
          <w:szCs w:val="24"/>
        </w:rPr>
      </w:pPr>
      <w:r w:rsidRPr="00CA7C48">
        <w:rPr>
          <w:rFonts w:asciiTheme="minorHAnsi" w:hAnsiTheme="minorHAnsi" w:cstheme="minorHAnsi"/>
          <w:b/>
          <w:bCs/>
          <w:sz w:val="24"/>
          <w:szCs w:val="24"/>
        </w:rPr>
        <w:t>§ 10. ODBIÓR ROBÓT</w:t>
      </w:r>
    </w:p>
    <w:p w:rsidR="00CA7C48" w:rsidRPr="00CA7C48" w:rsidRDefault="00CA7C48" w:rsidP="00CA7C48">
      <w:pPr>
        <w:keepNext/>
        <w:keepLines/>
        <w:spacing w:line="276" w:lineRule="auto"/>
        <w:ind w:left="360"/>
        <w:jc w:val="both"/>
        <w:rPr>
          <w:rFonts w:asciiTheme="minorHAnsi" w:hAnsiTheme="minorHAnsi" w:cstheme="minorHAnsi"/>
          <w:sz w:val="24"/>
          <w:szCs w:val="24"/>
        </w:rPr>
      </w:pP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Wykonawca powiadamia na piśmie Zamawiającego o osiągnięciu gotowości do odbioru częściowego/ końcowego przedmiotu umowy  nie później niż 7 dni przed planowanym terminem odbioru. </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Odbiór częściowy/końcowy  robót, o którym mowa w ust. 1, dokonany zostanie z udziałem przedstawicieli Wykonawcy i Zamawiającego.</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 dniu odbioru końcowego Wykonawca przekaże Zamawiającemu: dokumentację powykonawczą; dziennik budowy oraz dokumenty gwarancyjne.</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Zamawiający wyznaczy datę i rozpocznie czynności odbioru częściowego/końcowego w ciągu 7 dni od daty zawiadomienia go o osiągnięciu gotowości do odbioru.</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W przypadku konieczności przerwania czynności odbioru z powodu występujących wad, usterek lub zastosowania niewłaściwych materiałów, Zamawiający ustali termin ich usunięcia. </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Zamawiający na podstawie zgłoszenia przez Wykonawcę, iż wady / usterki zostały usunięte  lub że  niewłaściwe materiały zastąpione właściwymi  ustali ponowny termin odbioru, nie później jednak niż 7 dni od otrzymania  zgłoszenia.</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Wszelkie uzasadnione i udokumentowane koszty związane ze wznowieniem czynności odbioru ponosi Wykonawca, niezależnie od kar umownych.</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Wykonawca ma prawo do wystawienia faktury przejściowej/końcowej po usunięciu wszystkich wad i usterek poodbiorowych.</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Potwierdzenie usunięcia wad i usterek wymaga formy pisemnej.</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Żądając usunięcia wad i usterek, Zamawiający wyznaczy Wykonawcy termin technicznie uzasadniony na ich usunięcie.</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lastRenderedPageBreak/>
        <w:t>Wykonawca nie może odmówić usunięcia wady lub usterki bez względu na wysokość związanych z tym kosztów.</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 przypadku nie usunięcia przez Wykonawcę zgłoszonej wady lub usterki w wyznaczonym terminie, Zamawiający może usunąć wadę w zastępstwie Wykonawcy i obciążyć go kosztami po uprzednim pisemnym powiadomieniu.</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 razie stwierdzenia wad nie nadających się do usunięcia, Zamawiający ma prawo obniżyć wynagrodzenie Wykonawcy odpowiednio do utraconej wartości lub odstąpić od umowy.</w:t>
      </w:r>
    </w:p>
    <w:p w:rsidR="00CA7C48" w:rsidRPr="00CA7C48" w:rsidRDefault="00CA7C48" w:rsidP="00CA7C48">
      <w:pPr>
        <w:keepNext/>
        <w:keepLines/>
        <w:numPr>
          <w:ilvl w:val="0"/>
          <w:numId w:val="6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Termin odbioru pogwarancyjnego strony ustalą na dzień przypadający nie później niż 30 dni przed upływem okresu gwarancji.</w:t>
      </w:r>
    </w:p>
    <w:p w:rsidR="00CA7C48" w:rsidRPr="00CA7C48" w:rsidRDefault="00CA7C48" w:rsidP="00CA7C48">
      <w:pPr>
        <w:keepNext/>
        <w:keepLines/>
        <w:spacing w:line="276" w:lineRule="auto"/>
        <w:rPr>
          <w:rFonts w:asciiTheme="minorHAnsi" w:hAnsiTheme="minorHAnsi" w:cstheme="minorHAnsi"/>
          <w:b/>
          <w:bCs/>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11. GWARANCJA i RĘKOJMIA</w:t>
      </w: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p>
    <w:p w:rsidR="00CA7C48" w:rsidRPr="00CA7C48" w:rsidRDefault="00CA7C48" w:rsidP="00CA7C48">
      <w:pPr>
        <w:keepNext/>
        <w:keepLines/>
        <w:numPr>
          <w:ilvl w:val="3"/>
          <w:numId w:val="62"/>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Wykonawca udziela Zamawiającemu gwarancji  na wykonane roboty budowlane oraz użyte /dostarczone materiały na okres  </w:t>
      </w:r>
      <w:r w:rsidRPr="00CA7C48">
        <w:rPr>
          <w:rFonts w:asciiTheme="minorHAnsi" w:hAnsiTheme="minorHAnsi" w:cstheme="minorHAnsi"/>
          <w:b/>
          <w:bCs/>
          <w:sz w:val="24"/>
          <w:szCs w:val="24"/>
        </w:rPr>
        <w:t>..... miesięcy</w:t>
      </w:r>
      <w:r w:rsidRPr="00CA7C48">
        <w:rPr>
          <w:rFonts w:asciiTheme="minorHAnsi" w:hAnsiTheme="minorHAnsi" w:cstheme="minorHAnsi"/>
          <w:sz w:val="24"/>
          <w:szCs w:val="24"/>
        </w:rPr>
        <w:t xml:space="preserve"> licząc od dnia bezusterkowego - odbioru robót.</w:t>
      </w:r>
    </w:p>
    <w:p w:rsidR="00CA7C48" w:rsidRPr="00CA7C48" w:rsidRDefault="00CA7C48" w:rsidP="00CA7C48">
      <w:pPr>
        <w:keepNext/>
        <w:keepLines/>
        <w:numPr>
          <w:ilvl w:val="3"/>
          <w:numId w:val="62"/>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Wykonawca udziela Zamawiającemu gwarancji  na dostarczone wyposażenie na okres  </w:t>
      </w:r>
      <w:r w:rsidRPr="00CA7C48">
        <w:rPr>
          <w:rFonts w:asciiTheme="minorHAnsi" w:hAnsiTheme="minorHAnsi" w:cstheme="minorHAnsi"/>
          <w:b/>
          <w:bCs/>
          <w:sz w:val="24"/>
          <w:szCs w:val="24"/>
        </w:rPr>
        <w:t>24 miesięcy</w:t>
      </w:r>
      <w:r w:rsidRPr="00CA7C48">
        <w:rPr>
          <w:rFonts w:asciiTheme="minorHAnsi" w:hAnsiTheme="minorHAnsi" w:cstheme="minorHAnsi"/>
          <w:sz w:val="24"/>
          <w:szCs w:val="24"/>
        </w:rPr>
        <w:t xml:space="preserve"> licząc od dnia bezusterkowego  odbioru przedmiotu umowy.</w:t>
      </w:r>
    </w:p>
    <w:p w:rsidR="00CA7C48" w:rsidRPr="00CA7C48" w:rsidRDefault="00CA7C48" w:rsidP="00CA7C48">
      <w:pPr>
        <w:keepNext/>
        <w:keepLines/>
        <w:numPr>
          <w:ilvl w:val="3"/>
          <w:numId w:val="62"/>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Zamawiający może dochodzić roszczeń z tytułu gwarancji także po terminie określonym w ust. 1, jeżeli  zgłosił  Wykonawcy wadę przed upływem tego terminu.</w:t>
      </w:r>
    </w:p>
    <w:p w:rsidR="00CA7C48" w:rsidRPr="00CA7C48" w:rsidRDefault="00CA7C48" w:rsidP="00CA7C48">
      <w:pPr>
        <w:keepNext/>
        <w:keepLines/>
        <w:numPr>
          <w:ilvl w:val="0"/>
          <w:numId w:val="67"/>
        </w:numPr>
        <w:tabs>
          <w:tab w:val="num" w:pos="720"/>
        </w:tabs>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Wykonawca ponosi pełną odpowiedzialność z tytułu gwarancji jakości za wady przedmiotu umowy. W toku czynności odbiorowych i w okresie gwarancji jakości Wykonawca usunie stwierdzone wady na własny koszt.</w:t>
      </w:r>
    </w:p>
    <w:p w:rsidR="00CA7C48" w:rsidRPr="00CA7C48" w:rsidRDefault="00CA7C48" w:rsidP="00CA7C48">
      <w:pPr>
        <w:keepNext/>
        <w:keepLines/>
        <w:numPr>
          <w:ilvl w:val="0"/>
          <w:numId w:val="68"/>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CA7C48" w:rsidRPr="00CA7C48" w:rsidRDefault="00CA7C48" w:rsidP="00CA7C48">
      <w:pPr>
        <w:keepNext/>
        <w:keepLines/>
        <w:numPr>
          <w:ilvl w:val="0"/>
          <w:numId w:val="68"/>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Termin wyznaczony Wykonawcy na usunięcie wad musi być technicznie uzasadniony i nie krótszy niż 14 dni od daty zgłoszenia wady przez Zamawiającego.</w:t>
      </w:r>
    </w:p>
    <w:p w:rsidR="00CA7C48" w:rsidRPr="00CA7C48" w:rsidRDefault="00CA7C48" w:rsidP="00CA7C48">
      <w:pPr>
        <w:keepNext/>
        <w:keepLines/>
        <w:numPr>
          <w:ilvl w:val="0"/>
          <w:numId w:val="68"/>
        </w:numPr>
        <w:tabs>
          <w:tab w:val="left" w:pos="540"/>
        </w:tabs>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O zauważonych wadach w okresie gwarancji jakości w przedmiocie umowy, Zamawiający zawiadomi Wykonawcę w terminie 14 dni od ich ujawnienia.</w:t>
      </w:r>
    </w:p>
    <w:p w:rsidR="00CA7C48" w:rsidRPr="00CA7C48" w:rsidRDefault="00CA7C48" w:rsidP="00CA7C48">
      <w:pPr>
        <w:keepNext/>
        <w:keepLines/>
        <w:numPr>
          <w:ilvl w:val="0"/>
          <w:numId w:val="68"/>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Po odbiorze robót związanych z usunięciem wad z tytułu gwarancji, okres gwarancji ulega wydłużeniu o czas od zgłoszenia do usunięcia wady.</w:t>
      </w:r>
    </w:p>
    <w:p w:rsidR="00CA7C48" w:rsidRPr="00CA7C48" w:rsidRDefault="00CA7C48" w:rsidP="00CA7C48">
      <w:pPr>
        <w:keepNext/>
        <w:keepLines/>
        <w:numPr>
          <w:ilvl w:val="0"/>
          <w:numId w:val="68"/>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Niezależnie od gwarancji Zamawiającemu przysługują uprawnienia z tytułu rękojmi zgodnie z zasadami określonymi przez Kodeks Cywilny</w:t>
      </w:r>
      <w:r w:rsidRPr="00CA7C48">
        <w:rPr>
          <w:rFonts w:asciiTheme="minorHAnsi" w:hAnsiTheme="minorHAnsi" w:cstheme="minorHAnsi"/>
          <w:strike/>
          <w:sz w:val="24"/>
          <w:szCs w:val="24"/>
        </w:rPr>
        <w:t>, z zastrzeżeniem ust. 1</w:t>
      </w:r>
      <w:r w:rsidRPr="00CA7C48">
        <w:rPr>
          <w:rFonts w:asciiTheme="minorHAnsi" w:hAnsiTheme="minorHAnsi" w:cstheme="minorHAnsi"/>
          <w:sz w:val="24"/>
          <w:szCs w:val="24"/>
        </w:rPr>
        <w:t>.</w:t>
      </w:r>
    </w:p>
    <w:p w:rsidR="00CA7C48" w:rsidRPr="00CA7C48" w:rsidRDefault="00CA7C48" w:rsidP="00CA7C48">
      <w:pPr>
        <w:keepNext/>
        <w:keepLines/>
        <w:spacing w:line="276" w:lineRule="auto"/>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Default="00CA7C48" w:rsidP="00CA7C48">
      <w:pPr>
        <w:keepNext/>
        <w:keepLines/>
        <w:spacing w:line="276" w:lineRule="auto"/>
        <w:jc w:val="center"/>
        <w:rPr>
          <w:rFonts w:asciiTheme="minorHAnsi" w:hAnsiTheme="minorHAnsi" w:cstheme="minorHAnsi"/>
          <w:b/>
          <w:sz w:val="24"/>
          <w:szCs w:val="24"/>
        </w:rPr>
      </w:pPr>
    </w:p>
    <w:p w:rsid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lastRenderedPageBreak/>
        <w:t>§ 12. PODWYKONAWSTWO</w:t>
      </w:r>
    </w:p>
    <w:p w:rsidR="00CA7C48" w:rsidRPr="00CA7C48" w:rsidRDefault="00CA7C48" w:rsidP="00CA7C48">
      <w:pPr>
        <w:keepNext/>
        <w:keepLines/>
        <w:spacing w:line="276" w:lineRule="auto"/>
        <w:jc w:val="center"/>
        <w:rPr>
          <w:rFonts w:asciiTheme="minorHAnsi" w:hAnsiTheme="minorHAnsi" w:cstheme="minorHAnsi"/>
          <w:sz w:val="24"/>
          <w:szCs w:val="24"/>
        </w:rPr>
      </w:pPr>
    </w:p>
    <w:p w:rsidR="00CA7C48" w:rsidRPr="00CA7C48" w:rsidRDefault="00CA7C48" w:rsidP="00CA7C48">
      <w:pPr>
        <w:keepNext/>
        <w:keepLines/>
        <w:numPr>
          <w:ilvl w:val="1"/>
          <w:numId w:val="69"/>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Zgodnie z ofertą złożoną w przetargu, Wykonawca zamierza powierzyć wykonanie części zamówienia następującemu/</w:t>
      </w:r>
      <w:proofErr w:type="spellStart"/>
      <w:r w:rsidRPr="00CA7C48">
        <w:rPr>
          <w:rFonts w:asciiTheme="minorHAnsi" w:hAnsiTheme="minorHAnsi" w:cstheme="minorHAnsi"/>
          <w:sz w:val="24"/>
          <w:szCs w:val="24"/>
        </w:rPr>
        <w:t>ym</w:t>
      </w:r>
      <w:proofErr w:type="spellEnd"/>
      <w:r w:rsidRPr="00CA7C48">
        <w:rPr>
          <w:rFonts w:asciiTheme="minorHAnsi" w:hAnsiTheme="minorHAnsi" w:cstheme="minorHAnsi"/>
          <w:sz w:val="24"/>
          <w:szCs w:val="24"/>
        </w:rPr>
        <w:t xml:space="preserve"> Podwykonawcy/om:</w:t>
      </w:r>
    </w:p>
    <w:p w:rsidR="00CA7C48" w:rsidRPr="00CA7C48" w:rsidRDefault="00CA7C48" w:rsidP="00CA7C48">
      <w:pPr>
        <w:keepNext/>
        <w:keepLines/>
        <w:spacing w:line="276" w:lineRule="auto"/>
        <w:ind w:left="357"/>
        <w:jc w:val="both"/>
        <w:rPr>
          <w:rFonts w:asciiTheme="minorHAnsi" w:hAnsiTheme="minorHAnsi" w:cstheme="minorHAnsi"/>
          <w:sz w:val="24"/>
          <w:szCs w:val="24"/>
        </w:rPr>
      </w:pPr>
    </w:p>
    <w:p w:rsidR="00CA7C48" w:rsidRPr="00CA7C48" w:rsidRDefault="00CA7C48" w:rsidP="00CA7C48">
      <w:pPr>
        <w:keepNext/>
        <w:keepLines/>
        <w:spacing w:line="276" w:lineRule="auto"/>
        <w:ind w:left="357"/>
        <w:jc w:val="center"/>
        <w:rPr>
          <w:rFonts w:asciiTheme="minorHAnsi" w:hAnsiTheme="minorHAnsi" w:cstheme="minorHAnsi"/>
          <w:sz w:val="24"/>
          <w:szCs w:val="24"/>
        </w:rPr>
      </w:pPr>
      <w:r w:rsidRPr="00CA7C48">
        <w:rPr>
          <w:rFonts w:asciiTheme="minorHAnsi" w:hAnsiTheme="minorHAnsi" w:cstheme="minorHAnsi"/>
          <w:sz w:val="24"/>
          <w:szCs w:val="24"/>
        </w:rPr>
        <w:t>...........................................................................................................</w:t>
      </w:r>
    </w:p>
    <w:p w:rsidR="00CA7C48" w:rsidRPr="00CA7C48" w:rsidRDefault="00CA7C48" w:rsidP="00CA7C48">
      <w:pPr>
        <w:keepNext/>
        <w:keepLines/>
        <w:spacing w:line="276" w:lineRule="auto"/>
        <w:ind w:left="357"/>
        <w:jc w:val="center"/>
        <w:rPr>
          <w:rFonts w:asciiTheme="minorHAnsi" w:hAnsiTheme="minorHAnsi" w:cstheme="minorHAnsi"/>
          <w:sz w:val="24"/>
          <w:szCs w:val="24"/>
        </w:rPr>
      </w:pPr>
      <w:r w:rsidRPr="00CA7C48">
        <w:rPr>
          <w:rFonts w:asciiTheme="minorHAnsi" w:hAnsiTheme="minorHAnsi" w:cstheme="minorHAnsi"/>
          <w:sz w:val="24"/>
          <w:szCs w:val="24"/>
        </w:rPr>
        <w:t>(imię i nazwisko/nazwa Podwykonawcy)</w:t>
      </w:r>
    </w:p>
    <w:p w:rsidR="00CA7C48" w:rsidRPr="00CA7C48" w:rsidRDefault="00CA7C48" w:rsidP="00CA7C48">
      <w:pPr>
        <w:keepNext/>
        <w:keepLines/>
        <w:spacing w:line="276" w:lineRule="auto"/>
        <w:ind w:left="357"/>
        <w:jc w:val="center"/>
        <w:rPr>
          <w:rFonts w:asciiTheme="minorHAnsi" w:hAnsiTheme="minorHAnsi" w:cstheme="minorHAnsi"/>
          <w:sz w:val="24"/>
          <w:szCs w:val="24"/>
        </w:rPr>
      </w:pPr>
    </w:p>
    <w:p w:rsidR="00CA7C48" w:rsidRPr="00CA7C48" w:rsidRDefault="00CA7C48" w:rsidP="00CA7C48">
      <w:pPr>
        <w:keepNext/>
        <w:keepLines/>
        <w:spacing w:line="276" w:lineRule="auto"/>
        <w:ind w:left="357"/>
        <w:jc w:val="center"/>
        <w:rPr>
          <w:rFonts w:asciiTheme="minorHAnsi" w:hAnsiTheme="minorHAnsi" w:cstheme="minorHAnsi"/>
          <w:sz w:val="24"/>
          <w:szCs w:val="24"/>
        </w:rPr>
      </w:pPr>
      <w:r w:rsidRPr="00CA7C48">
        <w:rPr>
          <w:rFonts w:asciiTheme="minorHAnsi" w:hAnsiTheme="minorHAnsi" w:cstheme="minorHAnsi"/>
          <w:sz w:val="24"/>
          <w:szCs w:val="24"/>
        </w:rPr>
        <w:t>...........................................................................................................</w:t>
      </w:r>
    </w:p>
    <w:p w:rsidR="00CA7C48" w:rsidRPr="00CA7C48" w:rsidRDefault="00CA7C48" w:rsidP="00CA7C48">
      <w:pPr>
        <w:keepNext/>
        <w:keepLines/>
        <w:spacing w:line="276" w:lineRule="auto"/>
        <w:ind w:left="357"/>
        <w:jc w:val="center"/>
        <w:rPr>
          <w:rFonts w:asciiTheme="minorHAnsi" w:hAnsiTheme="minorHAnsi" w:cstheme="minorHAnsi"/>
          <w:sz w:val="24"/>
          <w:szCs w:val="24"/>
        </w:rPr>
      </w:pPr>
      <w:r w:rsidRPr="00CA7C48">
        <w:rPr>
          <w:rFonts w:asciiTheme="minorHAnsi" w:hAnsiTheme="minorHAnsi" w:cstheme="minorHAnsi"/>
          <w:sz w:val="24"/>
          <w:szCs w:val="24"/>
        </w:rPr>
        <w:t>(osoby do kontaktu i dane kontaktowe)</w:t>
      </w:r>
    </w:p>
    <w:p w:rsidR="00CA7C48" w:rsidRPr="00CA7C48" w:rsidRDefault="00CA7C48" w:rsidP="00CA7C48">
      <w:pPr>
        <w:keepNext/>
        <w:keepLines/>
        <w:spacing w:line="276" w:lineRule="auto"/>
        <w:ind w:left="357"/>
        <w:jc w:val="center"/>
        <w:rPr>
          <w:rFonts w:asciiTheme="minorHAnsi" w:hAnsiTheme="minorHAnsi" w:cstheme="minorHAnsi"/>
          <w:sz w:val="24"/>
          <w:szCs w:val="24"/>
        </w:rPr>
      </w:pPr>
    </w:p>
    <w:p w:rsidR="00CA7C48" w:rsidRPr="00CA7C48" w:rsidRDefault="00CA7C48" w:rsidP="00CA7C48">
      <w:pPr>
        <w:keepNext/>
        <w:keepLines/>
        <w:spacing w:line="276" w:lineRule="auto"/>
        <w:ind w:left="357"/>
        <w:jc w:val="center"/>
        <w:rPr>
          <w:rFonts w:asciiTheme="minorHAnsi" w:hAnsiTheme="minorHAnsi" w:cstheme="minorHAnsi"/>
          <w:sz w:val="24"/>
          <w:szCs w:val="24"/>
        </w:rPr>
      </w:pPr>
      <w:r w:rsidRPr="00CA7C48">
        <w:rPr>
          <w:rFonts w:asciiTheme="minorHAnsi" w:hAnsiTheme="minorHAnsi" w:cstheme="minorHAnsi"/>
          <w:sz w:val="24"/>
          <w:szCs w:val="24"/>
        </w:rPr>
        <w:t>...........................................................................................................</w:t>
      </w:r>
    </w:p>
    <w:p w:rsidR="00CA7C48" w:rsidRPr="00CA7C48" w:rsidRDefault="00CA7C48" w:rsidP="00CA7C48">
      <w:pPr>
        <w:keepNext/>
        <w:keepLines/>
        <w:spacing w:line="276" w:lineRule="auto"/>
        <w:ind w:left="357"/>
        <w:jc w:val="center"/>
        <w:rPr>
          <w:rFonts w:asciiTheme="minorHAnsi" w:hAnsiTheme="minorHAnsi" w:cstheme="minorHAnsi"/>
          <w:sz w:val="24"/>
          <w:szCs w:val="24"/>
        </w:rPr>
      </w:pPr>
      <w:r w:rsidRPr="00CA7C48">
        <w:rPr>
          <w:rFonts w:asciiTheme="minorHAnsi" w:hAnsiTheme="minorHAnsi" w:cstheme="minorHAnsi"/>
          <w:sz w:val="24"/>
          <w:szCs w:val="24"/>
        </w:rPr>
        <w:t xml:space="preserve"> (zakres powierzanej części zamówienia)</w:t>
      </w:r>
    </w:p>
    <w:p w:rsidR="00CA7C48" w:rsidRPr="00CA7C48" w:rsidRDefault="00CA7C48" w:rsidP="00CA7C48">
      <w:pPr>
        <w:pStyle w:val="Akapitzlist"/>
        <w:keepNext/>
        <w:keepLines/>
        <w:numPr>
          <w:ilvl w:val="0"/>
          <w:numId w:val="70"/>
        </w:numPr>
        <w:spacing w:line="276" w:lineRule="auto"/>
        <w:ind w:left="357" w:hanging="357"/>
        <w:jc w:val="both"/>
        <w:rPr>
          <w:rFonts w:asciiTheme="minorHAnsi" w:hAnsiTheme="minorHAnsi" w:cstheme="minorHAnsi"/>
        </w:rPr>
      </w:pPr>
      <w:r w:rsidRPr="00CA7C48">
        <w:rPr>
          <w:rFonts w:asciiTheme="minorHAnsi" w:hAnsiTheme="minorHAnsi" w:cstheme="minorHAnsi"/>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CA7C48" w:rsidRPr="00CA7C48" w:rsidRDefault="00CA7C48" w:rsidP="00CA7C48">
      <w:pPr>
        <w:keepNext/>
        <w:keepLines/>
        <w:numPr>
          <w:ilvl w:val="0"/>
          <w:numId w:val="70"/>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t>§ 13</w:t>
      </w:r>
    </w:p>
    <w:p w:rsidR="00CA7C48" w:rsidRPr="00CA7C48" w:rsidRDefault="00CA7C48" w:rsidP="00CA7C48">
      <w:pPr>
        <w:keepNext/>
        <w:keepLines/>
        <w:spacing w:line="276" w:lineRule="auto"/>
        <w:jc w:val="center"/>
        <w:rPr>
          <w:rFonts w:asciiTheme="minorHAnsi" w:hAnsiTheme="minorHAnsi" w:cstheme="minorHAnsi"/>
          <w:sz w:val="24"/>
          <w:szCs w:val="24"/>
        </w:rPr>
      </w:pPr>
    </w:p>
    <w:p w:rsidR="00CA7C48" w:rsidRPr="00CA7C48" w:rsidRDefault="00CA7C48" w:rsidP="00CA7C48">
      <w:pPr>
        <w:keepNext/>
        <w:keepLines/>
        <w:numPr>
          <w:ilvl w:val="0"/>
          <w:numId w:val="71"/>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Wykonawca zobowiązany jest do przedłożenia Zamawiającemu:</w:t>
      </w:r>
    </w:p>
    <w:p w:rsidR="00CA7C48" w:rsidRPr="00CA7C48" w:rsidRDefault="00CA7C48" w:rsidP="00CA7C48">
      <w:pPr>
        <w:keepNext/>
        <w:keepLines/>
        <w:numPr>
          <w:ilvl w:val="0"/>
          <w:numId w:val="72"/>
        </w:numPr>
        <w:spacing w:after="0" w:line="276" w:lineRule="auto"/>
        <w:ind w:left="720" w:hanging="357"/>
        <w:jc w:val="both"/>
        <w:rPr>
          <w:rStyle w:val="txt-new"/>
          <w:rFonts w:asciiTheme="minorHAnsi" w:hAnsiTheme="minorHAnsi" w:cstheme="minorHAnsi"/>
          <w:sz w:val="24"/>
          <w:szCs w:val="24"/>
        </w:rPr>
      </w:pPr>
      <w:r w:rsidRPr="00CA7C48">
        <w:rPr>
          <w:rStyle w:val="txt-new"/>
          <w:rFonts w:asciiTheme="minorHAnsi" w:hAnsiTheme="minorHAnsi" w:cstheme="minorHAnsi"/>
          <w:sz w:val="24"/>
          <w:szCs w:val="24"/>
        </w:rPr>
        <w:t>projektu umowy o podwykonawstwo, której przedmiotem są roboty budowlane,</w:t>
      </w:r>
    </w:p>
    <w:p w:rsidR="00CA7C48" w:rsidRPr="00CA7C48" w:rsidRDefault="00CA7C48" w:rsidP="00CA7C48">
      <w:pPr>
        <w:keepNext/>
        <w:keepLines/>
        <w:numPr>
          <w:ilvl w:val="0"/>
          <w:numId w:val="72"/>
        </w:numPr>
        <w:spacing w:after="0" w:line="276" w:lineRule="auto"/>
        <w:ind w:left="720"/>
        <w:jc w:val="both"/>
        <w:rPr>
          <w:rStyle w:val="txt-new"/>
          <w:rFonts w:asciiTheme="minorHAnsi" w:hAnsiTheme="minorHAnsi" w:cstheme="minorHAnsi"/>
          <w:sz w:val="24"/>
          <w:szCs w:val="24"/>
        </w:rPr>
      </w:pPr>
      <w:r w:rsidRPr="00CA7C48">
        <w:rPr>
          <w:rStyle w:val="txt-new"/>
          <w:rFonts w:asciiTheme="minorHAnsi" w:hAnsiTheme="minorHAnsi" w:cstheme="minorHAnsi"/>
          <w:sz w:val="24"/>
          <w:szCs w:val="24"/>
        </w:rPr>
        <w:t>poświadczonej za zgodność z oryginałem kopii zawartej umowy o podwykonawstwo której  przedmiotem są roboty budowlane w terminie 7 od dnia jej zawarcia,</w:t>
      </w:r>
    </w:p>
    <w:p w:rsidR="00CA7C48" w:rsidRPr="00CA7C48" w:rsidRDefault="00CA7C48" w:rsidP="00CA7C48">
      <w:pPr>
        <w:keepNext/>
        <w:keepLines/>
        <w:numPr>
          <w:ilvl w:val="0"/>
          <w:numId w:val="72"/>
        </w:numPr>
        <w:spacing w:after="0" w:line="276" w:lineRule="auto"/>
        <w:ind w:left="720"/>
        <w:jc w:val="both"/>
        <w:rPr>
          <w:rFonts w:asciiTheme="minorHAnsi" w:hAnsiTheme="minorHAnsi" w:cstheme="minorHAnsi"/>
          <w:sz w:val="24"/>
          <w:szCs w:val="24"/>
        </w:rPr>
      </w:pPr>
      <w:r w:rsidRPr="00CA7C48">
        <w:rPr>
          <w:rFonts w:asciiTheme="minorHAnsi" w:hAnsiTheme="minorHAnsi" w:cstheme="minorHAnsi"/>
          <w:sz w:val="24"/>
          <w:szCs w:val="24"/>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CA7C48" w:rsidRPr="00CA7C48" w:rsidRDefault="00CA7C48" w:rsidP="00CA7C48">
      <w:pPr>
        <w:keepNext/>
        <w:keepLines/>
        <w:numPr>
          <w:ilvl w:val="0"/>
          <w:numId w:val="71"/>
        </w:numPr>
        <w:spacing w:after="0" w:line="276" w:lineRule="auto"/>
        <w:ind w:left="357" w:hanging="357"/>
        <w:jc w:val="both"/>
        <w:rPr>
          <w:rStyle w:val="txt-new"/>
          <w:rFonts w:asciiTheme="minorHAnsi" w:hAnsiTheme="minorHAnsi" w:cstheme="minorHAnsi"/>
          <w:sz w:val="24"/>
          <w:szCs w:val="24"/>
        </w:rPr>
      </w:pPr>
      <w:r w:rsidRPr="00CA7C48">
        <w:rPr>
          <w:rStyle w:val="txt-new"/>
          <w:rFonts w:asciiTheme="minorHAnsi" w:hAnsiTheme="minorHAnsi" w:cstheme="minorHAnsi"/>
          <w:sz w:val="24"/>
          <w:szCs w:val="24"/>
        </w:rPr>
        <w:t>Wykonawca zobowiązuje się iż:</w:t>
      </w:r>
    </w:p>
    <w:p w:rsidR="00CA7C48" w:rsidRPr="00CA7C48" w:rsidRDefault="00CA7C48" w:rsidP="00CA7C48">
      <w:pPr>
        <w:keepNext/>
        <w:keepLines/>
        <w:numPr>
          <w:ilvl w:val="0"/>
          <w:numId w:val="73"/>
        </w:numPr>
        <w:spacing w:after="0" w:line="276" w:lineRule="auto"/>
        <w:jc w:val="both"/>
        <w:rPr>
          <w:rFonts w:asciiTheme="minorHAnsi" w:hAnsiTheme="minorHAnsi" w:cstheme="minorHAnsi"/>
          <w:sz w:val="24"/>
          <w:szCs w:val="24"/>
        </w:rPr>
      </w:pPr>
      <w:r w:rsidRPr="00CA7C48">
        <w:rPr>
          <w:rStyle w:val="txt-new"/>
          <w:rFonts w:asciiTheme="minorHAnsi" w:hAnsiTheme="minorHAnsi" w:cstheme="minorHAnsi"/>
          <w:sz w:val="24"/>
          <w:szCs w:val="24"/>
        </w:rPr>
        <w:lastRenderedPageBreak/>
        <w:t>podwykonawca lub dalszy Podwykonawca z</w:t>
      </w:r>
      <w:r w:rsidRPr="00CA7C48">
        <w:rPr>
          <w:rFonts w:asciiTheme="minorHAnsi" w:hAnsiTheme="minorHAnsi" w:cstheme="minorHAnsi"/>
          <w:sz w:val="24"/>
          <w:szCs w:val="24"/>
        </w:rPr>
        <w:t>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CA7C48" w:rsidRPr="00CA7C48" w:rsidRDefault="00CA7C48" w:rsidP="00CA7C48">
      <w:pPr>
        <w:keepNext/>
        <w:keepLines/>
        <w:numPr>
          <w:ilvl w:val="0"/>
          <w:numId w:val="73"/>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CA7C48" w:rsidRPr="00CA7C48" w:rsidRDefault="00CA7C48" w:rsidP="00CA7C48">
      <w:pPr>
        <w:keepNext/>
        <w:keepLines/>
        <w:numPr>
          <w:ilvl w:val="0"/>
          <w:numId w:val="73"/>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CA7C48" w:rsidRPr="00CA7C48" w:rsidRDefault="00CA7C48" w:rsidP="00CA7C48">
      <w:pPr>
        <w:pStyle w:val="Akapitzlist"/>
        <w:keepNext/>
        <w:keepLines/>
        <w:numPr>
          <w:ilvl w:val="0"/>
          <w:numId w:val="74"/>
        </w:numPr>
        <w:spacing w:line="276" w:lineRule="auto"/>
        <w:ind w:left="357" w:hanging="357"/>
        <w:jc w:val="both"/>
        <w:rPr>
          <w:rFonts w:asciiTheme="minorHAnsi" w:hAnsiTheme="minorHAnsi" w:cstheme="minorHAnsi"/>
        </w:rPr>
      </w:pPr>
      <w:r w:rsidRPr="00CA7C48">
        <w:rPr>
          <w:rFonts w:asciiTheme="minorHAnsi" w:hAnsiTheme="minorHAnsi" w:cstheme="minorHAnsi"/>
          <w:lang w:eastAsia="ar-SA"/>
        </w:rPr>
        <w:t xml:space="preserve">Wykonawca, Podwykonawca lub dalszy Podwykonawca przedłoży wraz z kopią umowy </w:t>
      </w:r>
      <w:r w:rsidRPr="00CA7C48">
        <w:rPr>
          <w:rFonts w:asciiTheme="minorHAnsi" w:hAnsiTheme="minorHAnsi" w:cstheme="minorHAnsi"/>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A7C48" w:rsidRPr="00CA7C48" w:rsidRDefault="00CA7C48" w:rsidP="00CA7C48">
      <w:pPr>
        <w:keepNext/>
        <w:keepLines/>
        <w:numPr>
          <w:ilvl w:val="0"/>
          <w:numId w:val="75"/>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Zapisy  ust. 1 -3  mają  zastosowanie do zmian projektów umów i zmian umów.</w:t>
      </w:r>
    </w:p>
    <w:p w:rsidR="00CA7C48" w:rsidRPr="00CA7C48" w:rsidRDefault="00CA7C48" w:rsidP="00CA7C48">
      <w:pPr>
        <w:keepNext/>
        <w:keepLines/>
        <w:spacing w:line="276" w:lineRule="auto"/>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t>§ 14</w:t>
      </w:r>
    </w:p>
    <w:p w:rsidR="00CA7C48" w:rsidRPr="00CA7C48" w:rsidRDefault="00CA7C48" w:rsidP="00CA7C48">
      <w:pPr>
        <w:keepNext/>
        <w:keepLines/>
        <w:spacing w:line="276" w:lineRule="auto"/>
        <w:jc w:val="center"/>
        <w:rPr>
          <w:rFonts w:asciiTheme="minorHAnsi" w:hAnsiTheme="minorHAnsi" w:cstheme="minorHAnsi"/>
          <w:sz w:val="24"/>
          <w:szCs w:val="24"/>
        </w:rPr>
      </w:pPr>
    </w:p>
    <w:p w:rsidR="00CA7C48" w:rsidRPr="00CA7C48" w:rsidRDefault="00CA7C48" w:rsidP="00CA7C48">
      <w:pPr>
        <w:keepNext/>
        <w:keepLines/>
        <w:numPr>
          <w:ilvl w:val="0"/>
          <w:numId w:val="76"/>
        </w:numPr>
        <w:spacing w:after="0" w:line="276" w:lineRule="auto"/>
        <w:ind w:left="284" w:hanging="284"/>
        <w:jc w:val="both"/>
        <w:rPr>
          <w:rFonts w:asciiTheme="minorHAnsi" w:hAnsiTheme="minorHAnsi" w:cstheme="minorHAnsi"/>
          <w:sz w:val="24"/>
          <w:szCs w:val="24"/>
        </w:rPr>
      </w:pPr>
      <w:r w:rsidRPr="00CA7C48">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A7C48" w:rsidRPr="00CA7C48" w:rsidRDefault="00CA7C48" w:rsidP="00CA7C48">
      <w:pPr>
        <w:keepNext/>
        <w:keepLines/>
        <w:numPr>
          <w:ilvl w:val="0"/>
          <w:numId w:val="76"/>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A7C48" w:rsidRPr="00CA7C48" w:rsidRDefault="00CA7C48" w:rsidP="00CA7C48">
      <w:pPr>
        <w:keepNext/>
        <w:keepLines/>
        <w:numPr>
          <w:ilvl w:val="0"/>
          <w:numId w:val="76"/>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 przypadku jeżeli termin zapłaty wynagrodzenia jest dłuższy niż określony w ust. 2, Zamawiający informuje o tym Wykonawcę i wzywa go do doprowadzenia do zmiany tej umowy pod rygorem wystąpienia o zapłatę kary umownej.</w:t>
      </w: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lastRenderedPageBreak/>
        <w:t>§ 15</w:t>
      </w: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ind w:firstLine="360"/>
        <w:jc w:val="both"/>
        <w:rPr>
          <w:rFonts w:asciiTheme="minorHAnsi" w:hAnsiTheme="minorHAnsi" w:cstheme="minorHAnsi"/>
          <w:sz w:val="24"/>
          <w:szCs w:val="24"/>
        </w:rPr>
      </w:pPr>
      <w:r w:rsidRPr="00CA7C48">
        <w:rPr>
          <w:rFonts w:asciiTheme="minorHAnsi" w:hAnsiTheme="minorHAnsi" w:cstheme="minorHAnsi"/>
          <w:sz w:val="24"/>
          <w:szCs w:val="24"/>
        </w:rPr>
        <w:t xml:space="preserve"> W terminie 14 dni od przedłożenia Zamawiającemu niżej wskazanych dokumentów Zamawiający ma prawo zgłoszenia  w formie pisemnej:</w:t>
      </w:r>
    </w:p>
    <w:p w:rsidR="00CA7C48" w:rsidRPr="00CA7C48" w:rsidRDefault="00CA7C48" w:rsidP="00CA7C48">
      <w:pPr>
        <w:keepNext/>
        <w:keepLines/>
        <w:numPr>
          <w:ilvl w:val="0"/>
          <w:numId w:val="77"/>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zastrzeżeń do projektu umowy o podwykonawstwo, której przedmiotem są roboty budowlane (i projektu jej zmiany):</w:t>
      </w:r>
    </w:p>
    <w:p w:rsidR="00CA7C48" w:rsidRPr="00CA7C48" w:rsidRDefault="00CA7C48" w:rsidP="00CA7C48">
      <w:pPr>
        <w:keepNext/>
        <w:keepLines/>
        <w:numPr>
          <w:ilvl w:val="1"/>
          <w:numId w:val="77"/>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niespełniającej wymagań określonych w specyfikacji warunków zamówienia(SWZ);</w:t>
      </w:r>
    </w:p>
    <w:p w:rsidR="00CA7C48" w:rsidRPr="00CA7C48" w:rsidRDefault="00CA7C48" w:rsidP="00CA7C48">
      <w:pPr>
        <w:keepNext/>
        <w:keepLines/>
        <w:numPr>
          <w:ilvl w:val="1"/>
          <w:numId w:val="77"/>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gdy przewiduje termin zapłaty wynagrodzenia dłuższy niż określony w §13 ust.2.,</w:t>
      </w:r>
    </w:p>
    <w:p w:rsidR="00CA7C48" w:rsidRPr="00CA7C48" w:rsidRDefault="00CA7C48" w:rsidP="00CA7C48">
      <w:pPr>
        <w:keepNext/>
        <w:keepLines/>
        <w:numPr>
          <w:ilvl w:val="1"/>
          <w:numId w:val="77"/>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gdy zawiera postanowienia niezgodne z § 13 ust. 1.</w:t>
      </w:r>
    </w:p>
    <w:p w:rsidR="00CA7C48" w:rsidRPr="00CA7C48" w:rsidRDefault="00CA7C48" w:rsidP="00CA7C48">
      <w:pPr>
        <w:keepNext/>
        <w:keepLines/>
        <w:numPr>
          <w:ilvl w:val="0"/>
          <w:numId w:val="78"/>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sprzeciwu do umowy o podwykonawstwo, której przedmiotem są roboty budowlane i jej zmian, w przypadkach, o których mowa w pkt 1.</w:t>
      </w: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t>§ 16</w:t>
      </w:r>
    </w:p>
    <w:p w:rsidR="00CA7C48" w:rsidRPr="00CA7C48" w:rsidRDefault="00CA7C48" w:rsidP="00CA7C48">
      <w:pPr>
        <w:keepNext/>
        <w:keepLines/>
        <w:numPr>
          <w:ilvl w:val="0"/>
          <w:numId w:val="79"/>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CA7C48" w:rsidRPr="00CA7C48" w:rsidRDefault="00CA7C48" w:rsidP="00CA7C48">
      <w:pPr>
        <w:keepNext/>
        <w:keepLines/>
        <w:numPr>
          <w:ilvl w:val="0"/>
          <w:numId w:val="79"/>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 przypadku dokonania bezpośredniej zapłaty podwykonawcy lub dalszemu podwykonawcy, o których mowa w ust. 1, Zamawiający potrąca kwotę wypłaconego wynagrodzenia z wynagrodzenia należnego Wykonawcy.</w:t>
      </w:r>
    </w:p>
    <w:p w:rsidR="00CA7C48" w:rsidRPr="00CA7C48" w:rsidRDefault="00CA7C48" w:rsidP="00CA7C48">
      <w:pPr>
        <w:keepNext/>
        <w:keepLines/>
        <w:numPr>
          <w:ilvl w:val="0"/>
          <w:numId w:val="79"/>
        </w:numPr>
        <w:spacing w:after="0" w:line="276" w:lineRule="auto"/>
        <w:ind w:left="284" w:hanging="284"/>
        <w:jc w:val="both"/>
        <w:rPr>
          <w:rFonts w:asciiTheme="minorHAnsi" w:hAnsiTheme="minorHAnsi" w:cstheme="minorHAnsi"/>
          <w:sz w:val="24"/>
          <w:szCs w:val="24"/>
        </w:rPr>
      </w:pPr>
      <w:r w:rsidRPr="00CA7C48">
        <w:rPr>
          <w:rFonts w:asciiTheme="minorHAnsi" w:hAnsiTheme="minorHAnsi" w:cstheme="minorHAnsi"/>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CA7C48" w:rsidRPr="00CA7C48" w:rsidRDefault="00CA7C48" w:rsidP="00CA7C48">
      <w:pPr>
        <w:keepNext/>
        <w:keepLines/>
        <w:numPr>
          <w:ilvl w:val="0"/>
          <w:numId w:val="79"/>
        </w:numPr>
        <w:spacing w:after="0" w:line="276" w:lineRule="auto"/>
        <w:ind w:left="284" w:hanging="284"/>
        <w:jc w:val="both"/>
        <w:rPr>
          <w:rFonts w:asciiTheme="minorHAnsi" w:hAnsiTheme="minorHAnsi" w:cstheme="minorHAnsi"/>
          <w:sz w:val="24"/>
          <w:szCs w:val="24"/>
        </w:rPr>
      </w:pPr>
      <w:r w:rsidRPr="00CA7C48">
        <w:rPr>
          <w:rFonts w:asciiTheme="minorHAnsi" w:hAnsiTheme="minorHAnsi" w:cstheme="minorHAnsi"/>
          <w:sz w:val="24"/>
          <w:szCs w:val="24"/>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CA7C48" w:rsidRPr="00CA7C48" w:rsidRDefault="00CA7C48" w:rsidP="00CA7C48">
      <w:pPr>
        <w:keepNext/>
        <w:keepLines/>
        <w:numPr>
          <w:ilvl w:val="0"/>
          <w:numId w:val="79"/>
        </w:numPr>
        <w:spacing w:after="0" w:line="276" w:lineRule="auto"/>
        <w:ind w:left="284" w:hanging="284"/>
        <w:jc w:val="both"/>
        <w:rPr>
          <w:rFonts w:asciiTheme="minorHAnsi" w:hAnsiTheme="minorHAnsi" w:cstheme="minorHAnsi"/>
          <w:sz w:val="24"/>
          <w:szCs w:val="24"/>
        </w:rPr>
      </w:pPr>
      <w:r w:rsidRPr="00CA7C48">
        <w:rPr>
          <w:rFonts w:asciiTheme="minorHAnsi" w:hAnsiTheme="minorHAnsi" w:cstheme="minorHAnsi"/>
          <w:sz w:val="24"/>
          <w:szCs w:val="24"/>
        </w:rPr>
        <w:lastRenderedPageBreak/>
        <w:t>Zamawiający dokona bezpośredniej płatności na rzecz Podwykonawcy lub dalszego Podwykonawcy w terminie 30 dni od dnia pisemnego potwierdzenia Podwykonawcy lub dalszemu Podwykonawcy przez Zamawiającego uznania płatności bezpośredniej za uzasadnioną.</w:t>
      </w:r>
    </w:p>
    <w:p w:rsidR="00CA7C48" w:rsidRPr="00CA7C48" w:rsidRDefault="00CA7C48" w:rsidP="00CA7C48">
      <w:pPr>
        <w:keepNext/>
        <w:keepLines/>
        <w:numPr>
          <w:ilvl w:val="0"/>
          <w:numId w:val="80"/>
        </w:numPr>
        <w:spacing w:after="0" w:line="276" w:lineRule="auto"/>
        <w:ind w:left="360"/>
        <w:jc w:val="both"/>
        <w:rPr>
          <w:rFonts w:asciiTheme="minorHAnsi" w:hAnsiTheme="minorHAnsi" w:cstheme="minorHAnsi"/>
          <w:sz w:val="24"/>
          <w:szCs w:val="24"/>
        </w:rPr>
      </w:pPr>
      <w:r w:rsidRPr="00CA7C48">
        <w:rPr>
          <w:rFonts w:asciiTheme="minorHAnsi" w:hAnsiTheme="minorHAnsi" w:cstheme="minorHAnsi"/>
          <w:sz w:val="24"/>
          <w:szCs w:val="24"/>
        </w:rPr>
        <w:t>Zamawiający może odstąpić od umowy w terminie jednego miesiąca od dnia dokonania bezpośrednich zapłat na rzecz podwykonawcy lub dalszemu podwykonawcy, o których mowa w ust. 1, na sumę większą niż 5% wartości umowy.</w:t>
      </w:r>
    </w:p>
    <w:p w:rsidR="00CA7C48" w:rsidRPr="00CA7C48" w:rsidRDefault="00CA7C48" w:rsidP="00CA7C48">
      <w:pPr>
        <w:keepNext/>
        <w:keepLines/>
        <w:spacing w:line="276" w:lineRule="auto"/>
        <w:jc w:val="center"/>
        <w:rPr>
          <w:rFonts w:asciiTheme="minorHAnsi" w:hAnsiTheme="minorHAnsi" w:cstheme="minorHAnsi"/>
          <w:b/>
          <w:bCs/>
          <w:sz w:val="24"/>
          <w:szCs w:val="24"/>
        </w:rPr>
      </w:pPr>
    </w:p>
    <w:p w:rsidR="00CA7C48" w:rsidRPr="00CA7C48" w:rsidRDefault="00CA7C48" w:rsidP="00CA7C48">
      <w:pPr>
        <w:keepNext/>
        <w:keepLines/>
        <w:autoSpaceDE w:val="0"/>
        <w:autoSpaceDN w:val="0"/>
        <w:adjustRightInd w:val="0"/>
        <w:spacing w:line="276" w:lineRule="auto"/>
        <w:jc w:val="center"/>
        <w:rPr>
          <w:rFonts w:asciiTheme="minorHAnsi" w:eastAsia="Times New Roman" w:hAnsiTheme="minorHAnsi" w:cstheme="minorHAnsi"/>
          <w:b/>
          <w:bCs/>
          <w:caps/>
          <w:sz w:val="24"/>
          <w:szCs w:val="24"/>
        </w:rPr>
      </w:pPr>
      <w:r w:rsidRPr="00CA7C48">
        <w:rPr>
          <w:rFonts w:asciiTheme="minorHAnsi" w:hAnsiTheme="minorHAnsi" w:cstheme="minorHAnsi"/>
          <w:b/>
          <w:sz w:val="24"/>
          <w:szCs w:val="24"/>
        </w:rPr>
        <w:t xml:space="preserve">§ 17 </w:t>
      </w:r>
      <w:r w:rsidRPr="00CA7C48">
        <w:rPr>
          <w:rFonts w:asciiTheme="minorHAnsi" w:eastAsia="Times New Roman" w:hAnsiTheme="minorHAnsi" w:cstheme="minorHAnsi"/>
          <w:b/>
          <w:bCs/>
          <w:caps/>
          <w:sz w:val="24"/>
          <w:szCs w:val="24"/>
        </w:rPr>
        <w:t>Prawa autorskie</w:t>
      </w:r>
    </w:p>
    <w:p w:rsidR="00CA7C48" w:rsidRPr="00CA7C48" w:rsidRDefault="00CA7C48" w:rsidP="00CA7C48">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Wykonawca, w dacie odbioru przedmiotu umowy, w ramach wynagrodzenia określonego w § 4 ust. 1 umowy, przenosi na rzecz Zamawiającego, autorskie prawa majątkowe do opracowanej w ramach umowy dokumentacji projektowej na wszystkich polach eksploatacji wymienionych w art. 50 ustawy z dnia 4 lutego 1994 r. o prawie autorskim i prawach pokrewnych (</w:t>
      </w:r>
      <w:proofErr w:type="spellStart"/>
      <w:r w:rsidRPr="00CA7C48">
        <w:rPr>
          <w:rFonts w:asciiTheme="minorHAnsi" w:eastAsia="Times New Roman" w:hAnsiTheme="minorHAnsi" w:cstheme="minorHAnsi"/>
          <w:sz w:val="24"/>
          <w:szCs w:val="24"/>
        </w:rPr>
        <w:t>t.j</w:t>
      </w:r>
      <w:proofErr w:type="spellEnd"/>
      <w:r w:rsidRPr="00CA7C48">
        <w:rPr>
          <w:rFonts w:asciiTheme="minorHAnsi" w:eastAsia="Times New Roman" w:hAnsiTheme="minorHAnsi" w:cstheme="minorHAnsi"/>
          <w:sz w:val="24"/>
          <w:szCs w:val="24"/>
        </w:rPr>
        <w:t>. Dz. U. z 2021 r. poz. 1062,</w:t>
      </w:r>
      <w:r w:rsidRPr="00CA7C48">
        <w:rPr>
          <w:rFonts w:asciiTheme="minorHAnsi" w:hAnsiTheme="minorHAnsi" w:cstheme="minorHAnsi"/>
          <w:sz w:val="24"/>
          <w:szCs w:val="24"/>
        </w:rPr>
        <w:t xml:space="preserve"> zm. </w:t>
      </w:r>
      <w:r w:rsidRPr="00CA7C48">
        <w:rPr>
          <w:rFonts w:asciiTheme="minorHAnsi" w:eastAsia="Times New Roman" w:hAnsiTheme="minorHAnsi" w:cstheme="minorHAnsi"/>
          <w:sz w:val="24"/>
          <w:szCs w:val="24"/>
        </w:rPr>
        <w:t>z 2022 r. poz. 655.), a w szczególności w zakresie:</w:t>
      </w:r>
    </w:p>
    <w:p w:rsidR="00CA7C48" w:rsidRPr="00CA7C48" w:rsidRDefault="00CA7C48" w:rsidP="00CA7C48">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utrwalania i zwielokrotniania dokumentacji a także utworów powstałych na jej podstawie – wytwarzanie określoną techniką egzemplarzy utworu, w tym techniką drukarską, reprograficzną, zapisu magnetycznego oraz techniką cyfrową, </w:t>
      </w:r>
    </w:p>
    <w:p w:rsidR="00CA7C48" w:rsidRPr="00CA7C48" w:rsidRDefault="00CA7C48" w:rsidP="00CA7C48">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 zakresie obrotu oryginałem dokumentacji projektowej albo egzemplarzami, na których dokumentację projektową utrwalono:</w:t>
      </w:r>
    </w:p>
    <w:p w:rsidR="00CA7C48" w:rsidRPr="00CA7C48" w:rsidRDefault="00CA7C48" w:rsidP="00CA7C48">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sprzedaż lub użyczanie oryginału dokumentacji albo egzemplarzy, na których dokumentację projektową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t>
      </w:r>
      <w:r w:rsidRPr="00CA7C48">
        <w:rPr>
          <w:rFonts w:asciiTheme="minorHAnsi" w:eastAsia="Times New Roman" w:hAnsiTheme="minorHAnsi" w:cstheme="minorHAnsi"/>
          <w:sz w:val="24"/>
          <w:szCs w:val="24"/>
        </w:rPr>
        <w:br/>
        <w:t xml:space="preserve">w następujących formach: papierowej, elektronicznej, za pośrednictwem Internetu, poczty elektronicznej lub na nośnikach optycznych, </w:t>
      </w:r>
    </w:p>
    <w:p w:rsidR="00CA7C48" w:rsidRPr="00CA7C48" w:rsidRDefault="00CA7C48" w:rsidP="00CA7C48">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wprowadzanie dokumentacji projektowej lub jej części do pamięci komputerów na dowolnej liczbie stanowisk komputerowych Zamawiającego lub podmiotów wymienionych w pkt 2 lit a,</w:t>
      </w:r>
    </w:p>
    <w:p w:rsidR="00CA7C48" w:rsidRPr="00CA7C48" w:rsidRDefault="00CA7C48" w:rsidP="00CA7C48">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zamieszczanie dokumentacji projektowej na serwerze Zamawiającego w celu wykonywania obowiązków wynikających z ustawy Prawo zamówień publicznych, obligujących Zamawiającego do umożliwienia wykonawcom pobierania materiałów przetargowych, w tym dokumentacji za pośrednictwem sieci Internet.</w:t>
      </w:r>
    </w:p>
    <w:p w:rsidR="00CA7C48" w:rsidRPr="00CA7C48" w:rsidRDefault="00CA7C48" w:rsidP="00CA7C48">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lastRenderedPageBreak/>
        <w:t>rozpowszechniania dokumentacji a także utworów powstałych na jej podstawie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CA7C48" w:rsidRPr="00CA7C48" w:rsidRDefault="00CA7C48" w:rsidP="00CA7C48">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korzystania na własny użytek,</w:t>
      </w:r>
    </w:p>
    <w:p w:rsidR="00CA7C48" w:rsidRPr="00CA7C48" w:rsidRDefault="00CA7C48" w:rsidP="00CA7C48">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wyrażania zgody na korzystanie i rozporządzanie prawem zależnym.</w:t>
      </w:r>
    </w:p>
    <w:p w:rsidR="00CA7C48" w:rsidRPr="00CA7C48" w:rsidRDefault="00CA7C48" w:rsidP="00CA7C48">
      <w:pPr>
        <w:keepNext/>
        <w:keepLines/>
        <w:autoSpaceDE w:val="0"/>
        <w:autoSpaceDN w:val="0"/>
        <w:adjustRightInd w:val="0"/>
        <w:spacing w:line="276" w:lineRule="auto"/>
        <w:ind w:left="720"/>
        <w:jc w:val="both"/>
        <w:rPr>
          <w:rFonts w:asciiTheme="minorHAnsi" w:eastAsia="Times New Roman" w:hAnsiTheme="minorHAnsi" w:cstheme="minorHAnsi"/>
          <w:sz w:val="24"/>
          <w:szCs w:val="24"/>
        </w:rPr>
      </w:pPr>
    </w:p>
    <w:p w:rsidR="00CA7C48" w:rsidRPr="00CA7C48" w:rsidRDefault="00CA7C48" w:rsidP="00CA7C48">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Zamawiający nabywa prawo do przeniesienia autorskich praw majątkowych na rzecz osób trzecich.</w:t>
      </w:r>
    </w:p>
    <w:p w:rsidR="00CA7C48" w:rsidRPr="00CA7C48" w:rsidRDefault="00CA7C48" w:rsidP="00CA7C48">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Zamawiający nabywa prawo do korzystania i rozporządzania prawem wymienionym w ustępach poprzedzających tak w kraju jak i za granicą.</w:t>
      </w:r>
    </w:p>
    <w:p w:rsidR="00CA7C48" w:rsidRPr="00CA7C48" w:rsidRDefault="00CA7C48" w:rsidP="00CA7C48">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Wykonawca oświadcza, że przenosi na Zamawiającego własność wszystkich egzemplarzy dokumentacji projektowej, które zostaną Zamawiającemu wydane w związku z wykonaniem przez Wykonawcę przedmiotu umowy.</w:t>
      </w:r>
    </w:p>
    <w:p w:rsidR="00CA7C48" w:rsidRPr="00CA7C48" w:rsidRDefault="00CA7C48" w:rsidP="00CA7C48">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Zapłata wynagrodzenia określonego w § 4 ust. 1 umowy wyczerpuje wszelkie roszczenia Wykonawcy z tytułu przeniesienia na rzecz Zamawiającego autorskich praw majątkowych na wszystkich polach eksploatacji oraz przeniesienia własności egzemplarzy dokumentacji projektowej.</w:t>
      </w:r>
    </w:p>
    <w:p w:rsidR="00CA7C48" w:rsidRPr="00CA7C48" w:rsidRDefault="00CA7C48" w:rsidP="00CA7C48">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Wykonawca zobowiązuje się do niewykonywania przysługujących mu osobistych praw autorskich do opracowanej w ramach niniejszej umowy dokumentacji projektowej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projektowej, w tym w zakresie usuwania wad dokumentacji projektowej i zezwala Zamawiającemu na korzystanie z tak powstałych opracowań w zakresie wskazanym w ust. 1-3.</w:t>
      </w:r>
    </w:p>
    <w:p w:rsidR="00CA7C48" w:rsidRPr="00CA7C48" w:rsidRDefault="00CA7C48" w:rsidP="00CA7C48">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W przypadku odstąpienia przez Zamawiającego lub Wykonawcę od niniejszej umowy w całości lub części, na Zamawiającego przechodzą prawa autorskie w zakresie określonym w § 17 do dokumentacji projektowej, w tym także nieukończonej dokumentacji projektowej, pomimo nie dokonania protokolarnego odbioru przedmiotu umowy. Wykonawca zobowiązuje się do dokonania wszelkich czynności niezbędnych dla przejścia tych praw na Zamawiającego. Jednocześnie Wykonawca upoważnia wybranego przez Zamawiającego innego projektanta do wykonywania przysługujących Wykonawcy autorskich praw osobistych w zakresie dokończenia dokumentacji projektowej, w tym usunięcia jej wad, a także w zakresie dokonywania nadzoru autorskiego.</w:t>
      </w:r>
    </w:p>
    <w:p w:rsidR="00CA7C48" w:rsidRPr="00CA7C48" w:rsidRDefault="00CA7C48" w:rsidP="00CA7C48">
      <w:pPr>
        <w:keepNext/>
        <w:keepLines/>
        <w:spacing w:line="276" w:lineRule="auto"/>
        <w:jc w:val="center"/>
        <w:rPr>
          <w:rFonts w:asciiTheme="minorHAnsi" w:eastAsia="MS Mincho" w:hAnsiTheme="minorHAnsi" w:cstheme="minorHAnsi"/>
          <w:b/>
          <w:bCs/>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lastRenderedPageBreak/>
        <w:t>§ 18. UBEZPIECZENIE</w:t>
      </w:r>
    </w:p>
    <w:p w:rsidR="00CA7C48" w:rsidRPr="00CA7C48" w:rsidRDefault="00CA7C48" w:rsidP="00CA7C48">
      <w:pPr>
        <w:keepNext/>
        <w:keepLines/>
        <w:spacing w:line="276" w:lineRule="auto"/>
        <w:jc w:val="center"/>
        <w:rPr>
          <w:rFonts w:asciiTheme="minorHAnsi" w:hAnsiTheme="minorHAnsi" w:cstheme="minorHAnsi"/>
          <w:sz w:val="24"/>
          <w:szCs w:val="24"/>
        </w:rPr>
      </w:pPr>
    </w:p>
    <w:p w:rsidR="00CA7C48" w:rsidRPr="00CA7C48" w:rsidRDefault="00CA7C48" w:rsidP="00CA7C48">
      <w:pPr>
        <w:keepNext/>
        <w:keepLines/>
        <w:numPr>
          <w:ilvl w:val="0"/>
          <w:numId w:val="85"/>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CA7C48" w:rsidRPr="00CA7C48" w:rsidRDefault="00CA7C48" w:rsidP="00CA7C48">
      <w:pPr>
        <w:keepNext/>
        <w:keepLines/>
        <w:numPr>
          <w:ilvl w:val="0"/>
          <w:numId w:val="85"/>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Wykonawca na dzień podpisania umowy posiada ważną polisę ubezpieczenia odpowiedzialności cywilnej w związku z prowadzoną działalnością w wysokości minimum 1000.000,00zł i zobowiązany jest do posiadania takiej polisy w okresie trwania niniejszej umowy.</w:t>
      </w:r>
    </w:p>
    <w:p w:rsidR="00CA7C48" w:rsidRPr="00CA7C48" w:rsidRDefault="00CA7C48" w:rsidP="00CA7C48">
      <w:pPr>
        <w:keepNext/>
        <w:keepLines/>
        <w:numPr>
          <w:ilvl w:val="0"/>
          <w:numId w:val="85"/>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 przypadku braku polisy o której mowa w ust. 2 Zamawiający może odstąpić od umowy, wyznaczając  wcześniej Wykonawcy 3 -dniowy termin na przedłożenie  Zamawiającemu kopii aktualnej polisy ubezpieczenia OC o wymaganych parametrach .</w:t>
      </w: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xml:space="preserve">§ 19. SPOSÓB REALIZACJI ZAMÓWIENIA </w:t>
      </w:r>
    </w:p>
    <w:p w:rsidR="00CA7C48" w:rsidRPr="00CA7C48" w:rsidRDefault="00CA7C48" w:rsidP="00CA7C48">
      <w:pPr>
        <w:keepNext/>
        <w:keepLines/>
        <w:numPr>
          <w:ilvl w:val="0"/>
          <w:numId w:val="86"/>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CA7C48" w:rsidRPr="00CA7C48" w:rsidRDefault="00CA7C48" w:rsidP="00CA7C48">
      <w:pPr>
        <w:keepNext/>
        <w:keepLines/>
        <w:numPr>
          <w:ilvl w:val="0"/>
          <w:numId w:val="86"/>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A7C48" w:rsidRPr="00CA7C48" w:rsidRDefault="00CA7C48" w:rsidP="00CA7C48">
      <w:pPr>
        <w:keepNext/>
        <w:keepLines/>
        <w:numPr>
          <w:ilvl w:val="0"/>
          <w:numId w:val="86"/>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CA7C48">
        <w:rPr>
          <w:rFonts w:asciiTheme="minorHAnsi" w:hAnsiTheme="minorHAnsi" w:cstheme="minorHAnsi"/>
          <w:sz w:val="24"/>
          <w:szCs w:val="24"/>
        </w:rPr>
        <w:t>t.j</w:t>
      </w:r>
      <w:proofErr w:type="spellEnd"/>
      <w:r w:rsidRPr="00CA7C48">
        <w:rPr>
          <w:rFonts w:asciiTheme="minorHAnsi" w:hAnsiTheme="minorHAnsi" w:cstheme="minorHAnsi"/>
          <w:sz w:val="24"/>
          <w:szCs w:val="24"/>
        </w:rPr>
        <w:t>. Dz. U. z 2022 r. poz. 1510).</w:t>
      </w:r>
    </w:p>
    <w:p w:rsidR="00CA7C48" w:rsidRPr="00CA7C48" w:rsidRDefault="00CA7C48" w:rsidP="00CA7C48">
      <w:pPr>
        <w:keepNext/>
        <w:keepLines/>
        <w:numPr>
          <w:ilvl w:val="0"/>
          <w:numId w:val="86"/>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bCs/>
          <w:sz w:val="24"/>
          <w:szCs w:val="24"/>
        </w:rPr>
        <w:lastRenderedPageBreak/>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CA7C48">
        <w:rPr>
          <w:rFonts w:asciiTheme="minorHAnsi" w:hAnsiTheme="minorHAnsi" w:cstheme="minorHAnsi"/>
          <w:sz w:val="24"/>
          <w:szCs w:val="24"/>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CA7C48" w:rsidRPr="00CA7C48" w:rsidRDefault="00CA7C48" w:rsidP="00CA7C48">
      <w:pPr>
        <w:keepNext/>
        <w:keepLines/>
        <w:numPr>
          <w:ilvl w:val="0"/>
          <w:numId w:val="86"/>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CA7C48">
        <w:rPr>
          <w:rFonts w:asciiTheme="minorHAnsi" w:hAnsiTheme="minorHAnsi" w:cstheme="minorHAnsi"/>
          <w:bCs/>
          <w:sz w:val="24"/>
          <w:szCs w:val="24"/>
        </w:rPr>
        <w:t xml:space="preserve">§ </w:t>
      </w:r>
      <w:r w:rsidRPr="00CA7C48">
        <w:rPr>
          <w:rFonts w:asciiTheme="minorHAnsi" w:hAnsiTheme="minorHAnsi" w:cstheme="minorHAnsi"/>
          <w:bCs/>
          <w:color w:val="000000"/>
          <w:sz w:val="24"/>
          <w:szCs w:val="24"/>
        </w:rPr>
        <w:t>20 ust. 1 pkt 1</w:t>
      </w:r>
      <w:r w:rsidRPr="00CA7C48">
        <w:rPr>
          <w:rFonts w:asciiTheme="minorHAnsi" w:hAnsiTheme="minorHAnsi" w:cstheme="minorHAnsi"/>
          <w:bCs/>
          <w:sz w:val="24"/>
          <w:szCs w:val="24"/>
        </w:rPr>
        <w:t xml:space="preserve"> lit. i niniejszej</w:t>
      </w:r>
      <w:r w:rsidRPr="00CA7C48">
        <w:rPr>
          <w:rFonts w:asciiTheme="minorHAnsi" w:hAnsiTheme="minorHAnsi" w:cstheme="minorHAnsi"/>
          <w:sz w:val="24"/>
          <w:szCs w:val="24"/>
        </w:rPr>
        <w:t xml:space="preserve"> umowy.</w:t>
      </w:r>
    </w:p>
    <w:p w:rsidR="00CA7C48" w:rsidRPr="00CA7C48" w:rsidRDefault="00CA7C48" w:rsidP="00CA7C48">
      <w:pPr>
        <w:keepNext/>
        <w:keepLines/>
        <w:numPr>
          <w:ilvl w:val="0"/>
          <w:numId w:val="86"/>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CA7C48" w:rsidRPr="00CA7C48" w:rsidRDefault="00CA7C48" w:rsidP="00CA7C48">
      <w:pPr>
        <w:keepNext/>
        <w:keepLines/>
        <w:numPr>
          <w:ilvl w:val="0"/>
          <w:numId w:val="86"/>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bCs/>
          <w:sz w:val="24"/>
          <w:szCs w:val="24"/>
        </w:rPr>
        <w:t>W uzasadnionych przypadkach, z przyczyn niezależnych od Wykonawcy lub Podwykonawcy, możliwe jest zastąpienie osoby lub osób wskazanych w oświadczeniu, o którym mowa w ust. 2, inną/</w:t>
      </w:r>
      <w:proofErr w:type="spellStart"/>
      <w:r w:rsidRPr="00CA7C48">
        <w:rPr>
          <w:rFonts w:asciiTheme="minorHAnsi" w:hAnsiTheme="minorHAnsi" w:cstheme="minorHAnsi"/>
          <w:bCs/>
          <w:sz w:val="24"/>
          <w:szCs w:val="24"/>
        </w:rPr>
        <w:t>ymi</w:t>
      </w:r>
      <w:proofErr w:type="spellEnd"/>
      <w:r w:rsidRPr="00CA7C48">
        <w:rPr>
          <w:rFonts w:asciiTheme="minorHAnsi" w:hAnsiTheme="minorHAnsi" w:cstheme="minorHAnsi"/>
          <w:bCs/>
          <w:sz w:val="24"/>
          <w:szCs w:val="24"/>
        </w:rPr>
        <w:t xml:space="preserve"> osobą/</w:t>
      </w:r>
      <w:proofErr w:type="spellStart"/>
      <w:r w:rsidRPr="00CA7C48">
        <w:rPr>
          <w:rFonts w:asciiTheme="minorHAnsi" w:hAnsiTheme="minorHAnsi" w:cstheme="minorHAnsi"/>
          <w:bCs/>
          <w:sz w:val="24"/>
          <w:szCs w:val="24"/>
        </w:rPr>
        <w:t>ami</w:t>
      </w:r>
      <w:proofErr w:type="spellEnd"/>
      <w:r w:rsidRPr="00CA7C48">
        <w:rPr>
          <w:rFonts w:asciiTheme="minorHAnsi" w:hAnsiTheme="minorHAnsi" w:cstheme="minorHAnsi"/>
          <w:bCs/>
          <w:sz w:val="24"/>
          <w:szCs w:val="24"/>
        </w:rPr>
        <w:t xml:space="preserve"> pod warunkiem, że spełnione zostaną wszystkie wymagania co do zatrudnienia na okres realizacji przedmiotu zamówienia, określone w niniejszej umowie. W takim przypadku postanowienia ust. 2 – 6 stosuje się odpowiednio.</w:t>
      </w:r>
    </w:p>
    <w:p w:rsidR="00CA7C48" w:rsidRPr="00CA7C48" w:rsidRDefault="00CA7C48" w:rsidP="00CA7C48">
      <w:pPr>
        <w:keepNext/>
        <w:keepLines/>
        <w:spacing w:line="276" w:lineRule="auto"/>
        <w:rPr>
          <w:rFonts w:asciiTheme="minorHAnsi" w:hAnsiTheme="minorHAnsi" w:cstheme="minorHAnsi"/>
          <w:b/>
          <w:bCs/>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20. KARY UMOWNE</w:t>
      </w:r>
    </w:p>
    <w:p w:rsidR="00CA7C48" w:rsidRPr="00CA7C48" w:rsidRDefault="00CA7C48" w:rsidP="00CA7C48">
      <w:pPr>
        <w:keepNext/>
        <w:keepLines/>
        <w:spacing w:line="276" w:lineRule="auto"/>
        <w:ind w:left="426" w:hanging="426"/>
        <w:jc w:val="both"/>
        <w:rPr>
          <w:rFonts w:asciiTheme="minorHAnsi" w:hAnsiTheme="minorHAnsi" w:cstheme="minorHAnsi"/>
          <w:sz w:val="24"/>
          <w:szCs w:val="24"/>
        </w:rPr>
      </w:pPr>
      <w:r w:rsidRPr="00CA7C48">
        <w:rPr>
          <w:rFonts w:asciiTheme="minorHAnsi" w:hAnsiTheme="minorHAnsi" w:cstheme="minorHAnsi"/>
          <w:sz w:val="24"/>
          <w:szCs w:val="24"/>
        </w:rPr>
        <w:t>1.</w:t>
      </w:r>
      <w:r w:rsidRPr="00CA7C48">
        <w:rPr>
          <w:rFonts w:asciiTheme="minorHAnsi" w:hAnsiTheme="minorHAnsi" w:cstheme="minorHAnsi"/>
          <w:sz w:val="24"/>
          <w:szCs w:val="24"/>
        </w:rPr>
        <w:tab/>
        <w:t>Strony ustalają odpowiedzialność za niewykonanie lub nienależyte wykonanie zobowiązań umownych w formie kar umownych w następujących przypadkach i wysokościach:</w:t>
      </w:r>
    </w:p>
    <w:p w:rsidR="00CA7C48" w:rsidRPr="00CA7C48" w:rsidRDefault="00CA7C48" w:rsidP="00CA7C48">
      <w:pPr>
        <w:keepNext/>
        <w:keepLines/>
        <w:spacing w:line="276" w:lineRule="auto"/>
        <w:ind w:left="851" w:hanging="426"/>
        <w:jc w:val="both"/>
        <w:rPr>
          <w:rFonts w:asciiTheme="minorHAnsi" w:hAnsiTheme="minorHAnsi" w:cstheme="minorHAnsi"/>
          <w:sz w:val="24"/>
          <w:szCs w:val="24"/>
        </w:rPr>
      </w:pPr>
      <w:r w:rsidRPr="00CA7C48">
        <w:rPr>
          <w:rFonts w:asciiTheme="minorHAnsi" w:hAnsiTheme="minorHAnsi" w:cstheme="minorHAnsi"/>
          <w:sz w:val="24"/>
          <w:szCs w:val="24"/>
        </w:rPr>
        <w:t>1)</w:t>
      </w:r>
      <w:r w:rsidRPr="00CA7C48">
        <w:rPr>
          <w:rFonts w:asciiTheme="minorHAnsi" w:hAnsiTheme="minorHAnsi" w:cstheme="minorHAnsi"/>
          <w:sz w:val="24"/>
          <w:szCs w:val="24"/>
        </w:rPr>
        <w:tab/>
        <w:t>Wykonawca płaci Zamawiającemu kary umowne:</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sz w:val="24"/>
          <w:szCs w:val="24"/>
        </w:rPr>
      </w:pPr>
      <w:r w:rsidRPr="00CA7C48">
        <w:rPr>
          <w:rFonts w:asciiTheme="minorHAnsi" w:hAnsiTheme="minorHAnsi" w:cstheme="minorHAnsi"/>
          <w:i w:val="0"/>
          <w:sz w:val="24"/>
          <w:szCs w:val="24"/>
        </w:rPr>
        <w:t xml:space="preserve">a) </w:t>
      </w:r>
      <w:r w:rsidRPr="00CA7C48">
        <w:rPr>
          <w:rFonts w:asciiTheme="minorHAnsi" w:hAnsiTheme="minorHAnsi" w:cstheme="minorHAnsi"/>
          <w:i w:val="0"/>
          <w:sz w:val="24"/>
          <w:szCs w:val="24"/>
        </w:rPr>
        <w:tab/>
        <w:t>za zwłokę w wykonaniu przedmiotu umowy określonego w §1 ust. 1 pkt 1 – w wysokości 1000 zł za każdy rozpoczęty dzień zwłoki,</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sz w:val="24"/>
          <w:szCs w:val="24"/>
        </w:rPr>
      </w:pPr>
      <w:r w:rsidRPr="00CA7C48">
        <w:rPr>
          <w:rFonts w:asciiTheme="minorHAnsi" w:hAnsiTheme="minorHAnsi" w:cstheme="minorHAnsi"/>
          <w:i w:val="0"/>
          <w:sz w:val="24"/>
          <w:szCs w:val="24"/>
        </w:rPr>
        <w:t>b)  za zwłokę w wykonaniu przedmiotu umowy określonego w §1 ust. 1 pkt 2 – w wysokości 1000 zł za każdy rozpoczęty dzień zwłoki,</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sz w:val="24"/>
          <w:szCs w:val="24"/>
        </w:rPr>
      </w:pPr>
      <w:r w:rsidRPr="00CA7C48">
        <w:rPr>
          <w:rFonts w:asciiTheme="minorHAnsi" w:hAnsiTheme="minorHAnsi" w:cstheme="minorHAnsi"/>
          <w:i w:val="0"/>
          <w:sz w:val="24"/>
          <w:szCs w:val="24"/>
        </w:rPr>
        <w:lastRenderedPageBreak/>
        <w:t xml:space="preserve">c) </w:t>
      </w:r>
      <w:r w:rsidRPr="00CA7C48">
        <w:rPr>
          <w:rFonts w:asciiTheme="minorHAnsi" w:hAnsiTheme="minorHAnsi" w:cstheme="minorHAnsi"/>
          <w:i w:val="0"/>
          <w:sz w:val="24"/>
          <w:szCs w:val="24"/>
        </w:rPr>
        <w:tab/>
        <w:t>za zwłokę w usunięciu wad stwierdzonych przy odbiorze przedmiotu umowy określonego w §1 ust. 1 pkt 1, w okresie rękojmi  lub gwarancji, przy odbiorze pogwarancyjnym, w wysokości 500 zł za każdy rozpoczęty dzień zwłoki, liczony od dnia wyznaczonego na usunięcie wad;</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iCs/>
          <w:sz w:val="24"/>
          <w:szCs w:val="24"/>
        </w:rPr>
      </w:pPr>
      <w:r w:rsidRPr="00CA7C48">
        <w:rPr>
          <w:rFonts w:asciiTheme="minorHAnsi" w:hAnsiTheme="minorHAnsi" w:cstheme="minorHAnsi"/>
          <w:i w:val="0"/>
          <w:iCs/>
          <w:sz w:val="24"/>
          <w:szCs w:val="24"/>
        </w:rPr>
        <w:t xml:space="preserve">d) </w:t>
      </w:r>
      <w:r w:rsidRPr="00CA7C48">
        <w:rPr>
          <w:rFonts w:asciiTheme="minorHAnsi" w:hAnsiTheme="minorHAnsi" w:cstheme="minorHAnsi"/>
          <w:i w:val="0"/>
          <w:sz w:val="24"/>
          <w:szCs w:val="24"/>
        </w:rPr>
        <w:t>za zwłokę w usunięciu wad stwierdzonych przy odbiorze przedmiotu umowy określonego w §1 ust. 1 pkt 2, w okresie rękojmi  lub gwarancji, przy odbiorze pogwarancyjnym, w wysokości 500 zł za każdy rozpoczęty dzień zwłoki, liczony od dnia wyznaczonego na usunięcie wad;</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iCs/>
          <w:sz w:val="24"/>
          <w:szCs w:val="24"/>
        </w:rPr>
      </w:pPr>
      <w:r w:rsidRPr="00CA7C48">
        <w:rPr>
          <w:rFonts w:asciiTheme="minorHAnsi" w:hAnsiTheme="minorHAnsi" w:cstheme="minorHAnsi"/>
          <w:i w:val="0"/>
          <w:sz w:val="24"/>
          <w:szCs w:val="24"/>
        </w:rPr>
        <w:t xml:space="preserve">e) </w:t>
      </w:r>
      <w:r w:rsidRPr="00CA7C48">
        <w:rPr>
          <w:rFonts w:asciiTheme="minorHAnsi" w:hAnsiTheme="minorHAnsi" w:cstheme="minorHAnsi"/>
          <w:i w:val="0"/>
          <w:sz w:val="24"/>
          <w:szCs w:val="24"/>
        </w:rPr>
        <w:tab/>
        <w:t xml:space="preserve">za odstąpienie od umowy z przyczyn zależnych od Wykonawcy w wysokości 10% wynagrodzenia brutto, o którym mowa w § 4 ust. 1 umowy; </w:t>
      </w:r>
    </w:p>
    <w:p w:rsidR="00CA7C48" w:rsidRPr="00CA7C48" w:rsidRDefault="00CA7C48" w:rsidP="00CA7C48">
      <w:pPr>
        <w:pStyle w:val="Tekstpodstawowywcity2"/>
        <w:keepNext/>
        <w:keepLines/>
        <w:spacing w:line="276" w:lineRule="auto"/>
        <w:ind w:left="1260"/>
        <w:rPr>
          <w:rFonts w:asciiTheme="minorHAnsi" w:hAnsiTheme="minorHAnsi" w:cstheme="minorHAnsi"/>
          <w:i w:val="0"/>
          <w:strike/>
          <w:sz w:val="24"/>
          <w:szCs w:val="24"/>
        </w:rPr>
      </w:pPr>
      <w:r w:rsidRPr="00CA7C48">
        <w:rPr>
          <w:rFonts w:asciiTheme="minorHAnsi" w:hAnsiTheme="minorHAnsi" w:cstheme="minorHAnsi"/>
          <w:i w:val="0"/>
          <w:iCs/>
          <w:sz w:val="24"/>
          <w:szCs w:val="24"/>
        </w:rPr>
        <w:t xml:space="preserve">f)w przypadku braku zapłaty lub nieterminowej zapłaty wynagrodzenia należnego Podwykonawcy lub dalszemu Podwykonawcy w wysokości 100 zł za każdy rozpoczęty dzień zwłoki; </w:t>
      </w:r>
    </w:p>
    <w:p w:rsidR="00CA7C48" w:rsidRPr="00CA7C48" w:rsidRDefault="00CA7C48" w:rsidP="00CA7C48">
      <w:pPr>
        <w:pStyle w:val="Tekstpodstawowywcity2"/>
        <w:keepNext/>
        <w:keepLines/>
        <w:spacing w:line="276" w:lineRule="auto"/>
        <w:ind w:left="1260"/>
        <w:rPr>
          <w:rFonts w:asciiTheme="minorHAnsi" w:hAnsiTheme="minorHAnsi" w:cstheme="minorHAnsi"/>
          <w:i w:val="0"/>
          <w:iCs/>
          <w:sz w:val="24"/>
          <w:szCs w:val="24"/>
        </w:rPr>
      </w:pPr>
      <w:r w:rsidRPr="00CA7C48">
        <w:rPr>
          <w:rFonts w:asciiTheme="minorHAnsi" w:hAnsiTheme="minorHAnsi" w:cstheme="minorHAnsi"/>
          <w:i w:val="0"/>
          <w:iCs/>
          <w:sz w:val="24"/>
          <w:szCs w:val="24"/>
        </w:rPr>
        <w:t>g) w razie nieprzedłożenia do zaakceptowania projektu umowy o podwykonawstwo, której przedmiotem są roboty budowlane, lub projektu jej zmian w wysokości 1000 zł za każdy przypadek z osobna ;</w:t>
      </w:r>
    </w:p>
    <w:p w:rsidR="00CA7C48" w:rsidRPr="00CA7C48" w:rsidRDefault="00CA7C48" w:rsidP="00CA7C48">
      <w:pPr>
        <w:pStyle w:val="Tekstpodstawowywcity2"/>
        <w:keepNext/>
        <w:keepLines/>
        <w:spacing w:line="276" w:lineRule="auto"/>
        <w:ind w:left="992"/>
        <w:rPr>
          <w:rFonts w:asciiTheme="minorHAnsi" w:hAnsiTheme="minorHAnsi" w:cstheme="minorHAnsi"/>
          <w:i w:val="0"/>
          <w:iCs/>
          <w:sz w:val="24"/>
          <w:szCs w:val="24"/>
        </w:rPr>
      </w:pPr>
      <w:r w:rsidRPr="00CA7C48">
        <w:rPr>
          <w:rFonts w:asciiTheme="minorHAnsi" w:hAnsiTheme="minorHAnsi" w:cstheme="minorHAnsi"/>
          <w:i w:val="0"/>
          <w:iCs/>
          <w:sz w:val="24"/>
          <w:szCs w:val="24"/>
        </w:rPr>
        <w:t>h)w razie nieprzedłożenia poświadczonej za zgodność z oryginałem kopii umowy o podwykonawstwo lub jej zmiany w wysokości 1000 zł za każdy przypadek z osobna;</w:t>
      </w:r>
    </w:p>
    <w:p w:rsidR="00CA7C48" w:rsidRPr="00CA7C48" w:rsidRDefault="00CA7C48" w:rsidP="00CA7C48">
      <w:pPr>
        <w:pStyle w:val="Tekstpodstawowywcity2"/>
        <w:keepNext/>
        <w:keepLines/>
        <w:spacing w:line="276" w:lineRule="auto"/>
        <w:rPr>
          <w:rFonts w:asciiTheme="minorHAnsi" w:hAnsiTheme="minorHAnsi" w:cstheme="minorHAnsi"/>
          <w:i w:val="0"/>
          <w:iCs/>
          <w:sz w:val="24"/>
          <w:szCs w:val="24"/>
        </w:rPr>
      </w:pPr>
      <w:r w:rsidRPr="00CA7C48">
        <w:rPr>
          <w:rFonts w:asciiTheme="minorHAnsi" w:hAnsiTheme="minorHAnsi" w:cstheme="minorHAnsi"/>
          <w:i w:val="0"/>
          <w:iCs/>
          <w:sz w:val="24"/>
          <w:szCs w:val="24"/>
        </w:rPr>
        <w:t>i)w przypadku braku zmiany umowy o podwykonawstwo w zakresie terminu zapłaty (§ 13 ust. 2) w wysokości 500 zł za każdy przypadek;</w:t>
      </w:r>
    </w:p>
    <w:p w:rsidR="00CA7C48" w:rsidRPr="00CA7C48" w:rsidRDefault="00CA7C48" w:rsidP="00CA7C48">
      <w:pPr>
        <w:keepNext/>
        <w:keepLines/>
        <w:spacing w:line="276" w:lineRule="auto"/>
        <w:ind w:left="1260"/>
        <w:jc w:val="both"/>
        <w:rPr>
          <w:rFonts w:asciiTheme="minorHAnsi" w:hAnsiTheme="minorHAnsi" w:cstheme="minorHAnsi"/>
          <w:iCs/>
          <w:sz w:val="24"/>
          <w:szCs w:val="24"/>
        </w:rPr>
      </w:pPr>
      <w:r w:rsidRPr="00CA7C48">
        <w:rPr>
          <w:rFonts w:asciiTheme="minorHAnsi" w:hAnsiTheme="minorHAnsi" w:cstheme="minorHAnsi"/>
          <w:iCs/>
          <w:sz w:val="24"/>
          <w:szCs w:val="24"/>
        </w:rPr>
        <w:t>j) w razie nieprzedłożenia oświadczenia, o którym mowa w §19 ust. 2 w wysokości 1000 zł za każdy przypadek,</w:t>
      </w:r>
    </w:p>
    <w:p w:rsidR="00CA7C48" w:rsidRPr="00CA7C48" w:rsidRDefault="00CA7C48" w:rsidP="00CA7C48">
      <w:pPr>
        <w:keepNext/>
        <w:keepLines/>
        <w:spacing w:line="276" w:lineRule="auto"/>
        <w:jc w:val="both"/>
        <w:rPr>
          <w:rFonts w:asciiTheme="minorHAnsi" w:hAnsiTheme="minorHAnsi" w:cstheme="minorHAnsi"/>
          <w:iCs/>
          <w:sz w:val="24"/>
          <w:szCs w:val="24"/>
        </w:rPr>
      </w:pPr>
      <w:r w:rsidRPr="00CA7C48">
        <w:rPr>
          <w:rFonts w:asciiTheme="minorHAnsi" w:hAnsiTheme="minorHAnsi" w:cstheme="minorHAnsi"/>
          <w:sz w:val="24"/>
          <w:szCs w:val="24"/>
        </w:rPr>
        <w:t xml:space="preserve">k) za niedopełnienie wymogu zatrudniania na podstawie umowy o pracę, w rozumieniu przepisów Kodeksu pracy, osób wykonujących w trakcie realizacji przedmiotu zamówienia czynności opisane w </w:t>
      </w:r>
      <w:r w:rsidRPr="00CA7C48">
        <w:rPr>
          <w:rFonts w:asciiTheme="minorHAnsi" w:hAnsiTheme="minorHAnsi" w:cstheme="minorHAnsi"/>
          <w:sz w:val="24"/>
          <w:szCs w:val="24"/>
          <w:lang w:eastAsia="ja-JP"/>
        </w:rPr>
        <w:t xml:space="preserve">§19 ust. 1 niniejszej umowy </w:t>
      </w:r>
      <w:r w:rsidRPr="00CA7C48">
        <w:rPr>
          <w:rFonts w:asciiTheme="minorHAnsi" w:hAnsiTheme="minorHAnsi" w:cstheme="minorHAnsi"/>
          <w:sz w:val="24"/>
          <w:szCs w:val="24"/>
        </w:rPr>
        <w:t xml:space="preserve">–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§19 ust. 2 niniejszej </w:t>
      </w:r>
      <w:proofErr w:type="spellStart"/>
      <w:r w:rsidRPr="00CA7C48">
        <w:rPr>
          <w:rFonts w:asciiTheme="minorHAnsi" w:hAnsiTheme="minorHAnsi" w:cstheme="minorHAnsi"/>
          <w:sz w:val="24"/>
          <w:szCs w:val="24"/>
        </w:rPr>
        <w:t>umowy.</w:t>
      </w:r>
      <w:r w:rsidRPr="00CA7C48">
        <w:rPr>
          <w:rFonts w:asciiTheme="minorHAnsi" w:hAnsiTheme="minorHAnsi" w:cstheme="minorHAnsi"/>
          <w:iCs/>
          <w:sz w:val="24"/>
          <w:szCs w:val="24"/>
        </w:rPr>
        <w:t>l</w:t>
      </w:r>
      <w:proofErr w:type="spellEnd"/>
      <w:r w:rsidRPr="00CA7C48">
        <w:rPr>
          <w:rFonts w:asciiTheme="minorHAnsi" w:hAnsiTheme="minorHAnsi" w:cstheme="minorHAnsi"/>
          <w:iCs/>
          <w:sz w:val="24"/>
          <w:szCs w:val="24"/>
        </w:rPr>
        <w:t xml:space="preserve">) w razie nie wniesienia zabezpieczenia należytego wykonania umowy w terminie określonym w § 8 ust. 5 w wysokości 500 zł za każdy rozpoczęty dzień zwłoki. </w:t>
      </w:r>
    </w:p>
    <w:p w:rsidR="00CA7C48" w:rsidRPr="00CA7C48" w:rsidRDefault="00CA7C48" w:rsidP="00CA7C48">
      <w:pPr>
        <w:keepNext/>
        <w:keepLines/>
        <w:spacing w:line="276" w:lineRule="auto"/>
        <w:ind w:left="851" w:hanging="426"/>
        <w:rPr>
          <w:rFonts w:asciiTheme="minorHAnsi" w:hAnsiTheme="minorHAnsi" w:cstheme="minorHAnsi"/>
          <w:sz w:val="24"/>
          <w:szCs w:val="24"/>
        </w:rPr>
      </w:pPr>
      <w:r w:rsidRPr="00CA7C48">
        <w:rPr>
          <w:rFonts w:asciiTheme="minorHAnsi" w:hAnsiTheme="minorHAnsi" w:cstheme="minorHAnsi"/>
          <w:sz w:val="24"/>
          <w:szCs w:val="24"/>
        </w:rPr>
        <w:t>2)</w:t>
      </w:r>
      <w:r w:rsidRPr="00CA7C48">
        <w:rPr>
          <w:rFonts w:asciiTheme="minorHAnsi" w:hAnsiTheme="minorHAnsi" w:cstheme="minorHAnsi"/>
          <w:sz w:val="24"/>
          <w:szCs w:val="24"/>
        </w:rPr>
        <w:tab/>
        <w:t>Zamawiający płaci Wykonawcy kary umowne:</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sz w:val="24"/>
          <w:szCs w:val="24"/>
        </w:rPr>
      </w:pPr>
      <w:r w:rsidRPr="00CA7C48">
        <w:rPr>
          <w:rFonts w:asciiTheme="minorHAnsi" w:hAnsiTheme="minorHAnsi" w:cstheme="minorHAnsi"/>
          <w:i w:val="0"/>
          <w:sz w:val="24"/>
          <w:szCs w:val="24"/>
        </w:rPr>
        <w:t xml:space="preserve">a) </w:t>
      </w:r>
      <w:r w:rsidRPr="00CA7C48">
        <w:rPr>
          <w:rFonts w:asciiTheme="minorHAnsi" w:hAnsiTheme="minorHAnsi" w:cstheme="minorHAnsi"/>
          <w:i w:val="0"/>
          <w:sz w:val="24"/>
          <w:szCs w:val="24"/>
        </w:rPr>
        <w:tab/>
        <w:t>za zwłokę w przystąpieniu do odbioru przedmiotu umowy w wysokości 500 zł za każdy rozpoczęty dzień zwłoki, licząc od następnego dnia po terminie, w którym odbiór powinien się rozpocząć,</w:t>
      </w:r>
    </w:p>
    <w:p w:rsidR="00CA7C48" w:rsidRPr="00CA7C48" w:rsidRDefault="00CA7C48" w:rsidP="00CA7C48">
      <w:pPr>
        <w:pStyle w:val="Tekstpodstawowywcity2"/>
        <w:keepNext/>
        <w:keepLines/>
        <w:spacing w:line="276" w:lineRule="auto"/>
        <w:ind w:left="1276" w:hanging="426"/>
        <w:rPr>
          <w:rFonts w:asciiTheme="minorHAnsi" w:hAnsiTheme="minorHAnsi" w:cstheme="minorHAnsi"/>
          <w:i w:val="0"/>
          <w:sz w:val="24"/>
          <w:szCs w:val="24"/>
        </w:rPr>
      </w:pPr>
      <w:r w:rsidRPr="00CA7C48">
        <w:rPr>
          <w:rFonts w:asciiTheme="minorHAnsi" w:hAnsiTheme="minorHAnsi" w:cstheme="minorHAnsi"/>
          <w:i w:val="0"/>
          <w:sz w:val="24"/>
          <w:szCs w:val="24"/>
        </w:rPr>
        <w:t>b)</w:t>
      </w:r>
      <w:r w:rsidRPr="00CA7C48">
        <w:rPr>
          <w:rFonts w:asciiTheme="minorHAnsi" w:hAnsiTheme="minorHAnsi" w:cstheme="minorHAnsi"/>
          <w:i w:val="0"/>
          <w:sz w:val="24"/>
          <w:szCs w:val="24"/>
        </w:rPr>
        <w:tab/>
        <w:t>z tytułu odstąpienia od umowy z przyczyn zależnych od Zamawiającego w wysokości 10% wynagrodzenia brutto, o którym mowa w § 4 ust. 1 umowy.</w:t>
      </w:r>
    </w:p>
    <w:p w:rsidR="00CA7C48" w:rsidRPr="00CA7C48" w:rsidRDefault="00CA7C48" w:rsidP="00CA7C48">
      <w:pPr>
        <w:pStyle w:val="Tekstpodstawowywcity2"/>
        <w:keepNext/>
        <w:keepLines/>
        <w:numPr>
          <w:ilvl w:val="0"/>
          <w:numId w:val="87"/>
        </w:numPr>
        <w:spacing w:line="276" w:lineRule="auto"/>
        <w:rPr>
          <w:rFonts w:asciiTheme="minorHAnsi" w:hAnsiTheme="minorHAnsi" w:cstheme="minorHAnsi"/>
          <w:i w:val="0"/>
          <w:iCs/>
          <w:sz w:val="24"/>
          <w:szCs w:val="24"/>
        </w:rPr>
      </w:pPr>
      <w:r w:rsidRPr="00CA7C48">
        <w:rPr>
          <w:rFonts w:asciiTheme="minorHAnsi" w:hAnsiTheme="minorHAnsi" w:cstheme="minorHAnsi"/>
          <w:i w:val="0"/>
          <w:iCs/>
          <w:sz w:val="24"/>
          <w:szCs w:val="24"/>
        </w:rPr>
        <w:t>Kary umowne mogą podlegać sumowaniu, w tym także  jeżeli podstawą ich naliczania jest to samo zdarzenie.</w:t>
      </w:r>
    </w:p>
    <w:p w:rsidR="00CA7C48" w:rsidRPr="00CA7C48" w:rsidRDefault="00CA7C48" w:rsidP="00CA7C48">
      <w:pPr>
        <w:pStyle w:val="Tekstpodstawowywcity2"/>
        <w:keepNext/>
        <w:keepLines/>
        <w:numPr>
          <w:ilvl w:val="0"/>
          <w:numId w:val="87"/>
        </w:numPr>
        <w:spacing w:line="276" w:lineRule="auto"/>
        <w:rPr>
          <w:rFonts w:asciiTheme="minorHAnsi" w:hAnsiTheme="minorHAnsi" w:cstheme="minorHAnsi"/>
          <w:i w:val="0"/>
          <w:iCs/>
          <w:sz w:val="24"/>
          <w:szCs w:val="24"/>
        </w:rPr>
      </w:pPr>
      <w:r w:rsidRPr="00CA7C48">
        <w:rPr>
          <w:rFonts w:asciiTheme="minorHAnsi" w:hAnsiTheme="minorHAnsi" w:cstheme="minorHAnsi"/>
          <w:i w:val="0"/>
          <w:iCs/>
          <w:sz w:val="24"/>
          <w:szCs w:val="24"/>
        </w:rPr>
        <w:lastRenderedPageBreak/>
        <w:t>Łączna maksymalna wysokość kar umownych, których mogą dochodzić Strony nie może przekroczyć 20%  wynagrodzenia brutto, o którym mowa w § 4 ust. 1 umowy.</w:t>
      </w:r>
    </w:p>
    <w:p w:rsidR="00CA7C48" w:rsidRPr="00CA7C48" w:rsidRDefault="00CA7C48" w:rsidP="00CA7C48">
      <w:pPr>
        <w:pStyle w:val="Tekstpodstawowywcity2"/>
        <w:keepNext/>
        <w:keepLines/>
        <w:numPr>
          <w:ilvl w:val="0"/>
          <w:numId w:val="87"/>
        </w:numPr>
        <w:spacing w:line="276" w:lineRule="auto"/>
        <w:rPr>
          <w:rFonts w:asciiTheme="minorHAnsi" w:hAnsiTheme="minorHAnsi" w:cstheme="minorHAnsi"/>
          <w:i w:val="0"/>
          <w:iCs/>
          <w:sz w:val="24"/>
          <w:szCs w:val="24"/>
        </w:rPr>
      </w:pPr>
      <w:r w:rsidRPr="00CA7C48">
        <w:rPr>
          <w:rFonts w:asciiTheme="minorHAnsi" w:hAnsiTheme="minorHAnsi" w:cstheme="minorHAnsi"/>
          <w:i w:val="0"/>
          <w:iCs/>
          <w:sz w:val="24"/>
          <w:szCs w:val="24"/>
        </w:rPr>
        <w:t xml:space="preserve">Kary umowne mogą być potrącone Wykonawcy z wynagrodzenia należnego na podstawie niniejszej umowy. </w:t>
      </w:r>
    </w:p>
    <w:p w:rsidR="00CA7C48" w:rsidRPr="00CA7C48" w:rsidRDefault="00CA7C48" w:rsidP="00CA7C48">
      <w:pPr>
        <w:pStyle w:val="Tekstpodstawowywcity2"/>
        <w:keepNext/>
        <w:keepLines/>
        <w:numPr>
          <w:ilvl w:val="0"/>
          <w:numId w:val="87"/>
        </w:numPr>
        <w:spacing w:line="276" w:lineRule="auto"/>
        <w:rPr>
          <w:rFonts w:asciiTheme="minorHAnsi" w:hAnsiTheme="minorHAnsi" w:cstheme="minorHAnsi"/>
          <w:i w:val="0"/>
          <w:iCs/>
          <w:sz w:val="24"/>
          <w:szCs w:val="24"/>
        </w:rPr>
      </w:pPr>
      <w:r w:rsidRPr="00CA7C48">
        <w:rPr>
          <w:rFonts w:asciiTheme="minorHAnsi" w:hAnsiTheme="minorHAnsi" w:cstheme="minorHAnsi"/>
          <w:i w:val="0"/>
          <w:sz w:val="24"/>
          <w:szCs w:val="24"/>
        </w:rPr>
        <w:t>Jeżeli kara umowna nie pokryje poniesionej szkody, każda ze stron może dochodzić odszkodowania uzupełniającego na zasadach określonych przez Kodeks Cywilny.</w:t>
      </w:r>
    </w:p>
    <w:p w:rsidR="00CA7C48" w:rsidRPr="00CA7C48" w:rsidRDefault="00CA7C48" w:rsidP="00CA7C48">
      <w:pPr>
        <w:keepNext/>
        <w:keepLines/>
        <w:spacing w:line="276" w:lineRule="auto"/>
        <w:rPr>
          <w:rFonts w:asciiTheme="minorHAnsi" w:hAnsiTheme="minorHAnsi" w:cstheme="minorHAnsi"/>
          <w:b/>
          <w:bCs/>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21. ODSTĄPIENIE OD UMOWY, ROZWIĄZANIE UMOWY</w:t>
      </w:r>
    </w:p>
    <w:p w:rsidR="00CA7C48" w:rsidRPr="00CA7C48" w:rsidRDefault="00CA7C48" w:rsidP="00CA7C48">
      <w:pPr>
        <w:keepNext/>
        <w:keepLines/>
        <w:spacing w:line="276" w:lineRule="auto"/>
        <w:ind w:left="851" w:hanging="426"/>
        <w:rPr>
          <w:rFonts w:asciiTheme="minorHAnsi" w:hAnsiTheme="minorHAnsi" w:cstheme="minorHAnsi"/>
          <w:sz w:val="24"/>
          <w:szCs w:val="24"/>
        </w:rPr>
      </w:pPr>
      <w:r w:rsidRPr="00CA7C48">
        <w:rPr>
          <w:rFonts w:asciiTheme="minorHAnsi" w:hAnsiTheme="minorHAnsi" w:cstheme="minorHAnsi"/>
          <w:sz w:val="24"/>
          <w:szCs w:val="24"/>
        </w:rPr>
        <w:tab/>
      </w:r>
    </w:p>
    <w:p w:rsidR="00CA7C48" w:rsidRPr="00CA7C48" w:rsidRDefault="00CA7C48" w:rsidP="00CA7C48">
      <w:pPr>
        <w:keepNext/>
        <w:keepLines/>
        <w:numPr>
          <w:ilvl w:val="0"/>
          <w:numId w:val="88"/>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CA7C48" w:rsidRPr="00CA7C48" w:rsidRDefault="00CA7C48" w:rsidP="00CA7C48">
      <w:pPr>
        <w:keepNext/>
        <w:keepLines/>
        <w:numPr>
          <w:ilvl w:val="0"/>
          <w:numId w:val="88"/>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Poza przesłankami wskazanymi w ust.1, innych zapisach umownych oraz w Kodeksie cywilnym , Zamawiający może odstąpić od umowy w całości lub części , jeżeli:</w:t>
      </w:r>
    </w:p>
    <w:p w:rsidR="00CA7C48" w:rsidRPr="00CA7C48" w:rsidRDefault="00CA7C48" w:rsidP="00CA7C48">
      <w:pPr>
        <w:keepNext/>
        <w:keepLines/>
        <w:numPr>
          <w:ilvl w:val="0"/>
          <w:numId w:val="89"/>
        </w:numPr>
        <w:spacing w:after="0" w:line="276" w:lineRule="auto"/>
        <w:ind w:left="714" w:hanging="357"/>
        <w:jc w:val="both"/>
        <w:rPr>
          <w:rFonts w:asciiTheme="minorHAnsi" w:hAnsiTheme="minorHAnsi" w:cstheme="minorHAnsi"/>
          <w:iCs/>
          <w:sz w:val="24"/>
          <w:szCs w:val="24"/>
        </w:rPr>
      </w:pPr>
      <w:r w:rsidRPr="00CA7C48">
        <w:rPr>
          <w:rFonts w:asciiTheme="minorHAnsi" w:hAnsiTheme="minorHAnsi" w:cstheme="minorHAnsi"/>
          <w:sz w:val="24"/>
          <w:szCs w:val="24"/>
        </w:rPr>
        <w:t>Wykonawca nie przedstawił Zamawiającemu umowy z Podwykonawcą zgodnie z umową, zawarł umowę z Podwykonawcą z naruszeniem ustaleń, o których mowa w § 12, lub powierzył wykonanie robót Podwykonawcom, na których Zamawiający nie wyraził zgody,</w:t>
      </w:r>
    </w:p>
    <w:p w:rsidR="00CA7C48" w:rsidRPr="00CA7C48" w:rsidRDefault="00CA7C48" w:rsidP="00CA7C48">
      <w:pPr>
        <w:keepNext/>
        <w:keepLines/>
        <w:numPr>
          <w:ilvl w:val="0"/>
          <w:numId w:val="89"/>
        </w:numPr>
        <w:spacing w:after="0" w:line="276" w:lineRule="auto"/>
        <w:ind w:left="714" w:hanging="357"/>
        <w:jc w:val="both"/>
        <w:rPr>
          <w:rFonts w:asciiTheme="minorHAnsi" w:hAnsiTheme="minorHAnsi" w:cstheme="minorHAnsi"/>
          <w:iCs/>
          <w:sz w:val="24"/>
          <w:szCs w:val="24"/>
        </w:rPr>
      </w:pPr>
      <w:r w:rsidRPr="00CA7C48">
        <w:rPr>
          <w:rFonts w:asciiTheme="minorHAnsi" w:hAnsiTheme="minorHAnsi" w:cstheme="minorHAnsi"/>
          <w:sz w:val="24"/>
          <w:szCs w:val="24"/>
        </w:rPr>
        <w:t>Organ egzekucyjny zajął wierzytelności Wykonawcy  wynikające z niniejszej  umowy,</w:t>
      </w:r>
    </w:p>
    <w:p w:rsidR="00CA7C48" w:rsidRPr="00CA7C48" w:rsidRDefault="00CA7C48" w:rsidP="00CA7C48">
      <w:pPr>
        <w:keepNext/>
        <w:keepLines/>
        <w:numPr>
          <w:ilvl w:val="0"/>
          <w:numId w:val="89"/>
        </w:numPr>
        <w:spacing w:after="0" w:line="276" w:lineRule="auto"/>
        <w:ind w:left="714" w:hanging="357"/>
        <w:jc w:val="both"/>
        <w:rPr>
          <w:rFonts w:asciiTheme="minorHAnsi" w:hAnsiTheme="minorHAnsi" w:cstheme="minorHAnsi"/>
          <w:iCs/>
          <w:sz w:val="24"/>
          <w:szCs w:val="24"/>
        </w:rPr>
      </w:pPr>
      <w:r w:rsidRPr="00CA7C48">
        <w:rPr>
          <w:rFonts w:asciiTheme="minorHAnsi" w:hAnsiTheme="minorHAnsi" w:cstheme="minorHAnsi"/>
          <w:iCs/>
          <w:sz w:val="24"/>
          <w:szCs w:val="24"/>
        </w:rPr>
        <w:t>Wykonawca bez uzasadnionych przyczyn nie rozpoczął robót lub przerwał rozpoczęte już prace  i nie kontynuuje ich przez 7 dni mimo dodatkowego wezwania Zamawiającego,</w:t>
      </w:r>
    </w:p>
    <w:p w:rsidR="00CA7C48" w:rsidRPr="00CA7C48" w:rsidRDefault="00CA7C48" w:rsidP="00CA7C48">
      <w:pPr>
        <w:keepNext/>
        <w:keepLines/>
        <w:numPr>
          <w:ilvl w:val="0"/>
          <w:numId w:val="89"/>
        </w:numPr>
        <w:spacing w:after="0" w:line="276" w:lineRule="auto"/>
        <w:ind w:left="714" w:hanging="357"/>
        <w:jc w:val="both"/>
        <w:rPr>
          <w:rFonts w:asciiTheme="minorHAnsi" w:hAnsiTheme="minorHAnsi" w:cstheme="minorHAnsi"/>
          <w:sz w:val="24"/>
          <w:szCs w:val="24"/>
        </w:rPr>
      </w:pPr>
      <w:r w:rsidRPr="00CA7C48">
        <w:rPr>
          <w:rFonts w:asciiTheme="minorHAnsi" w:hAnsiTheme="minorHAnsi" w:cstheme="minorHAnsi"/>
          <w:sz w:val="24"/>
          <w:szCs w:val="24"/>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CA7C48" w:rsidRPr="00CA7C48" w:rsidRDefault="00CA7C48" w:rsidP="00CA7C48">
      <w:pPr>
        <w:keepNext/>
        <w:keepLines/>
        <w:numPr>
          <w:ilvl w:val="0"/>
          <w:numId w:val="88"/>
        </w:numPr>
        <w:spacing w:after="0" w:line="276" w:lineRule="auto"/>
        <w:ind w:left="357" w:hanging="357"/>
        <w:jc w:val="both"/>
        <w:rPr>
          <w:rFonts w:asciiTheme="minorHAnsi" w:hAnsiTheme="minorHAnsi" w:cstheme="minorHAnsi"/>
          <w:sz w:val="24"/>
          <w:szCs w:val="24"/>
        </w:rPr>
      </w:pPr>
      <w:r w:rsidRPr="00CA7C48">
        <w:rPr>
          <w:rFonts w:asciiTheme="minorHAnsi" w:eastAsia="Times New Roman" w:hAnsiTheme="minorHAnsi" w:cstheme="minorHAnsi"/>
          <w:sz w:val="24"/>
          <w:szCs w:val="24"/>
        </w:rPr>
        <w:t xml:space="preserve">Odstąpienie od umowy w przypadkach wskazanych w ust.2 powinno nastąpić w formie pisemnej w terminie 30 dni od powzięcia wiadomości o zaistnieniu okoliczności o których mowa w ust. 2 pkt  1) - 4 z podaniem przyczyny odstąpienia. </w:t>
      </w:r>
    </w:p>
    <w:p w:rsidR="00CA7C48" w:rsidRPr="00CA7C48" w:rsidRDefault="00CA7C48" w:rsidP="00CA7C48">
      <w:pPr>
        <w:keepNext/>
        <w:keepLines/>
        <w:spacing w:line="276" w:lineRule="auto"/>
        <w:ind w:left="426" w:hanging="426"/>
        <w:jc w:val="both"/>
        <w:rPr>
          <w:rFonts w:asciiTheme="minorHAnsi" w:hAnsiTheme="minorHAnsi" w:cstheme="minorHAnsi"/>
          <w:color w:val="000000"/>
          <w:sz w:val="24"/>
          <w:szCs w:val="24"/>
        </w:rPr>
      </w:pPr>
      <w:r w:rsidRPr="00CA7C48">
        <w:rPr>
          <w:rFonts w:asciiTheme="minorHAnsi" w:hAnsiTheme="minorHAnsi" w:cstheme="minorHAnsi"/>
          <w:sz w:val="24"/>
          <w:szCs w:val="24"/>
        </w:rPr>
        <w:t>4. Odstąpienie przez Zamawiającego od umowy z powodu przyczyn wymienionych w ust. 1 i 2 nie będzie traktowane jako odstąpienie z przyczyn zależnych od Zamawiającego.</w:t>
      </w:r>
    </w:p>
    <w:p w:rsidR="00CA7C48" w:rsidRPr="00CA7C48" w:rsidRDefault="00CA7C48" w:rsidP="00CA7C48">
      <w:pPr>
        <w:keepNext/>
        <w:keepLines/>
        <w:spacing w:line="276" w:lineRule="auto"/>
        <w:jc w:val="both"/>
        <w:rPr>
          <w:rFonts w:asciiTheme="minorHAnsi" w:eastAsia="Times New Roman" w:hAnsiTheme="minorHAnsi" w:cstheme="minorHAnsi"/>
          <w:color w:val="000000"/>
          <w:sz w:val="24"/>
          <w:szCs w:val="24"/>
        </w:rPr>
      </w:pPr>
      <w:r w:rsidRPr="00CA7C48">
        <w:rPr>
          <w:rFonts w:asciiTheme="minorHAnsi" w:hAnsiTheme="minorHAnsi" w:cstheme="minorHAnsi"/>
          <w:sz w:val="24"/>
          <w:szCs w:val="24"/>
        </w:rPr>
        <w:t xml:space="preserve">5. </w:t>
      </w:r>
      <w:r w:rsidRPr="00CA7C48">
        <w:rPr>
          <w:rFonts w:asciiTheme="minorHAnsi" w:hAnsiTheme="minorHAnsi" w:cstheme="minorHAnsi"/>
          <w:color w:val="000000"/>
          <w:sz w:val="24"/>
          <w:szCs w:val="24"/>
        </w:rPr>
        <w:t>W przypadku odstąpienia od umowy przez Wykonawcę, Zamawiający jest zobowiązany do odbioru robót przerwanych.</w:t>
      </w:r>
    </w:p>
    <w:p w:rsidR="00CA7C48" w:rsidRPr="00CA7C48" w:rsidRDefault="00CA7C48" w:rsidP="00CA7C48">
      <w:pPr>
        <w:keepNext/>
        <w:keepLines/>
        <w:spacing w:line="276" w:lineRule="auto"/>
        <w:rPr>
          <w:rFonts w:asciiTheme="minorHAnsi" w:eastAsia="MS Mincho" w:hAnsiTheme="minorHAnsi" w:cstheme="minorHAnsi"/>
          <w:sz w:val="24"/>
          <w:szCs w:val="24"/>
        </w:rPr>
      </w:pPr>
      <w:r w:rsidRPr="00CA7C48">
        <w:rPr>
          <w:rFonts w:asciiTheme="minorHAnsi" w:hAnsiTheme="minorHAnsi" w:cstheme="minorHAnsi"/>
          <w:iCs/>
          <w:sz w:val="24"/>
          <w:szCs w:val="24"/>
        </w:rPr>
        <w:t xml:space="preserve">6.  </w:t>
      </w:r>
      <w:r w:rsidRPr="00CA7C48">
        <w:rPr>
          <w:rFonts w:asciiTheme="minorHAnsi" w:hAnsiTheme="minorHAnsi" w:cstheme="minorHAnsi"/>
          <w:sz w:val="24"/>
          <w:szCs w:val="24"/>
        </w:rPr>
        <w:t>W razie odstąpienia od umowy przez którakolwiek ze stron bądź rozwiązania umowy,  Wykonawca zobowiązany jest do niezwłocznego:</w:t>
      </w:r>
    </w:p>
    <w:p w:rsidR="00CA7C48" w:rsidRPr="00CA7C48" w:rsidRDefault="00CA7C48" w:rsidP="00CA7C48">
      <w:pPr>
        <w:keepNext/>
        <w:keepLines/>
        <w:spacing w:line="276" w:lineRule="auto"/>
        <w:ind w:left="993" w:hanging="273"/>
        <w:rPr>
          <w:rFonts w:asciiTheme="minorHAnsi" w:eastAsia="Times New Roman" w:hAnsiTheme="minorHAnsi" w:cstheme="minorHAnsi"/>
          <w:sz w:val="24"/>
          <w:szCs w:val="24"/>
        </w:rPr>
      </w:pPr>
      <w:r w:rsidRPr="00CA7C48">
        <w:rPr>
          <w:rFonts w:asciiTheme="minorHAnsi" w:hAnsiTheme="minorHAnsi" w:cstheme="minorHAnsi"/>
          <w:sz w:val="24"/>
          <w:szCs w:val="24"/>
        </w:rPr>
        <w:lastRenderedPageBreak/>
        <w:t xml:space="preserve">  1) wstrzymania wykonywania robót </w:t>
      </w:r>
      <w:r w:rsidRPr="00CA7C48">
        <w:rPr>
          <w:rFonts w:asciiTheme="minorHAnsi" w:eastAsia="Times New Roman" w:hAnsiTheme="minorHAnsi" w:cstheme="minorHAnsi"/>
          <w:sz w:val="24"/>
          <w:szCs w:val="24"/>
        </w:rPr>
        <w:t>poza mającymi na celu ochronę życia i własności  i zabezpieczenia  przerwanych robót,</w:t>
      </w:r>
    </w:p>
    <w:p w:rsidR="00CA7C48" w:rsidRPr="00CA7C48" w:rsidRDefault="00CA7C48" w:rsidP="00CA7C48">
      <w:pPr>
        <w:keepNext/>
        <w:keepLines/>
        <w:tabs>
          <w:tab w:val="left" w:pos="1276"/>
          <w:tab w:val="left" w:pos="1418"/>
        </w:tabs>
        <w:spacing w:line="276" w:lineRule="auto"/>
        <w:ind w:left="993" w:hanging="142"/>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2) zgłoszenia Zamawiającemu gotowości do odbioru robót wykonanych , przerwanych oraz  robót  zabezpieczających.</w:t>
      </w:r>
    </w:p>
    <w:p w:rsidR="00CA7C48" w:rsidRPr="00CA7C48" w:rsidRDefault="00CA7C48" w:rsidP="00CA7C48">
      <w:pPr>
        <w:keepNext/>
        <w:keepLines/>
        <w:tabs>
          <w:tab w:val="left" w:pos="851"/>
        </w:tabs>
        <w:spacing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7. Koszty poniesione na zabezpieczenie robót oraz wszelkie inne uzasadnione koszty związane z odstąpieniem od umowy ponosi Strona, która jest winna odstąpienia od umowy. </w:t>
      </w:r>
    </w:p>
    <w:p w:rsidR="00CA7C48" w:rsidRPr="00CA7C48" w:rsidRDefault="00CA7C48" w:rsidP="00CA7C48">
      <w:pPr>
        <w:keepNext/>
        <w:keepLines/>
        <w:spacing w:line="276" w:lineRule="auto"/>
        <w:rPr>
          <w:rFonts w:asciiTheme="minorHAnsi" w:hAnsiTheme="minorHAnsi" w:cstheme="minorHAnsi"/>
          <w:b/>
          <w:bCs/>
          <w:sz w:val="24"/>
          <w:szCs w:val="24"/>
        </w:rPr>
      </w:pP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r w:rsidRPr="00CA7C48">
        <w:rPr>
          <w:rFonts w:asciiTheme="minorHAnsi" w:hAnsiTheme="minorHAnsi" w:cstheme="minorHAnsi"/>
          <w:b/>
          <w:bCs/>
          <w:sz w:val="24"/>
          <w:szCs w:val="24"/>
        </w:rPr>
        <w:t>§ 22. ZMIANA UMOWY</w:t>
      </w:r>
    </w:p>
    <w:p w:rsidR="00CA7C48" w:rsidRPr="00CA7C48" w:rsidRDefault="00CA7C48" w:rsidP="00CA7C48">
      <w:pPr>
        <w:keepNext/>
        <w:keepLines/>
        <w:spacing w:line="276" w:lineRule="auto"/>
        <w:ind w:left="426" w:hanging="426"/>
        <w:jc w:val="center"/>
        <w:rPr>
          <w:rFonts w:asciiTheme="minorHAnsi" w:hAnsiTheme="minorHAnsi" w:cstheme="minorHAnsi"/>
          <w:b/>
          <w:bCs/>
          <w:sz w:val="24"/>
          <w:szCs w:val="24"/>
        </w:rPr>
      </w:pPr>
    </w:p>
    <w:p w:rsidR="00CA7C48" w:rsidRPr="00CA7C48" w:rsidRDefault="00CA7C48" w:rsidP="00CA7C48">
      <w:pPr>
        <w:keepNext/>
        <w:keepLines/>
        <w:numPr>
          <w:ilvl w:val="0"/>
          <w:numId w:val="90"/>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Zamawiający dopuszcza zmianę terminu realizacji przedmiotu umowy w przypadku:</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zawieszenia robót przez Zamawiającego z powodu wystąpienia następujących okoliczności:</w:t>
      </w:r>
    </w:p>
    <w:p w:rsidR="00CA7C48" w:rsidRPr="00CA7C48" w:rsidRDefault="00CA7C48" w:rsidP="00CA7C48">
      <w:pPr>
        <w:keepNext/>
        <w:keepLines/>
        <w:numPr>
          <w:ilvl w:val="0"/>
          <w:numId w:val="9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CA7C48" w:rsidRPr="00CA7C48" w:rsidRDefault="00CA7C48" w:rsidP="00CA7C48">
      <w:pPr>
        <w:keepNext/>
        <w:keepLines/>
        <w:numPr>
          <w:ilvl w:val="0"/>
          <w:numId w:val="9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konieczność usunięcia błędów lub wprowadzenia zmian w dokumentacji projektowej lub Specyfikacji technicznej wykonania i odbioru robót budowlanych (</w:t>
      </w:r>
      <w:proofErr w:type="spellStart"/>
      <w:r w:rsidRPr="00CA7C48">
        <w:rPr>
          <w:rFonts w:asciiTheme="minorHAnsi" w:hAnsiTheme="minorHAnsi" w:cstheme="minorHAnsi"/>
          <w:sz w:val="24"/>
          <w:szCs w:val="24"/>
        </w:rPr>
        <w:t>STWiORB</w:t>
      </w:r>
      <w:proofErr w:type="spellEnd"/>
      <w:r w:rsidRPr="00CA7C48">
        <w:rPr>
          <w:rFonts w:asciiTheme="minorHAnsi" w:hAnsiTheme="minorHAnsi" w:cstheme="minorHAnsi"/>
          <w:sz w:val="24"/>
          <w:szCs w:val="24"/>
        </w:rPr>
        <w:t xml:space="preserve">), lub konieczność wykonania rozwiązań zamiennych w stosunku do dokumentacji projektowej lub </w:t>
      </w:r>
      <w:proofErr w:type="spellStart"/>
      <w:r w:rsidRPr="00CA7C48">
        <w:rPr>
          <w:rFonts w:asciiTheme="minorHAnsi" w:hAnsiTheme="minorHAnsi" w:cstheme="minorHAnsi"/>
          <w:sz w:val="24"/>
          <w:szCs w:val="24"/>
        </w:rPr>
        <w:t>STWiORB</w:t>
      </w:r>
      <w:proofErr w:type="spellEnd"/>
      <w:r w:rsidRPr="00CA7C48">
        <w:rPr>
          <w:rFonts w:asciiTheme="minorHAnsi" w:hAnsiTheme="minorHAnsi" w:cstheme="minorHAnsi"/>
          <w:sz w:val="24"/>
          <w:szCs w:val="24"/>
        </w:rPr>
        <w:t xml:space="preserve">, </w:t>
      </w:r>
    </w:p>
    <w:p w:rsidR="00CA7C48" w:rsidRPr="00CA7C48" w:rsidRDefault="00CA7C48" w:rsidP="00CA7C48">
      <w:pPr>
        <w:keepNext/>
        <w:keepLines/>
        <w:numPr>
          <w:ilvl w:val="0"/>
          <w:numId w:val="92"/>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przekroczenie zakreślonych przez prawo terminów wydawania decyzji, zezwoleń itp.</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zmian będących następstwem działania organów administracji lub osób indywidualnych:</w:t>
      </w:r>
    </w:p>
    <w:p w:rsidR="00CA7C48" w:rsidRPr="00CA7C48" w:rsidRDefault="00CA7C48" w:rsidP="00CA7C48">
      <w:pPr>
        <w:keepNext/>
        <w:keepLines/>
        <w:numPr>
          <w:ilvl w:val="0"/>
          <w:numId w:val="93"/>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CA7C48" w:rsidRPr="00CA7C48" w:rsidRDefault="00CA7C48" w:rsidP="00CA7C48">
      <w:pPr>
        <w:keepNext/>
        <w:keepLines/>
        <w:numPr>
          <w:ilvl w:val="0"/>
          <w:numId w:val="93"/>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CA7C48" w:rsidRPr="00CA7C48" w:rsidRDefault="00CA7C48" w:rsidP="00CA7C48">
      <w:pPr>
        <w:keepNext/>
        <w:keepLines/>
        <w:numPr>
          <w:ilvl w:val="0"/>
          <w:numId w:val="93"/>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CA7C48" w:rsidRPr="00CA7C48" w:rsidRDefault="00CA7C48" w:rsidP="00CA7C48">
      <w:pPr>
        <w:keepNext/>
        <w:keepLines/>
        <w:numPr>
          <w:ilvl w:val="0"/>
          <w:numId w:val="93"/>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lastRenderedPageBreak/>
        <w:t>w przypadku wystąpienia kolizji z planowanymi lub równolegle prowadzonymi przez inne podmioty inwestycjami w zakresie niezbędnym do uniknięcia lub usunięcia tych kolizji,</w:t>
      </w:r>
    </w:p>
    <w:p w:rsidR="00CA7C48" w:rsidRPr="00CA7C48" w:rsidRDefault="00CA7C48" w:rsidP="00CA7C48">
      <w:pPr>
        <w:keepNext/>
        <w:keepLines/>
        <w:numPr>
          <w:ilvl w:val="0"/>
          <w:numId w:val="93"/>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odmowy udostępnienia przez właścicieli nieruchomości do celów realizacji inwestycji.</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konieczności koordynacji robót z innymi wykonawcami w zakresie prac projektowych i robót budowlanych,</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siły wyższej, to znaczy niezależnego od Stron losowego zdarzenia zewnętrznego, </w:t>
      </w:r>
      <w:r w:rsidRPr="00CA7C48">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szczególnie uzasadnionych trudności w pozyskiwaniu materiałów budowlanych i innych materiałów niezbędnych dla prawidłowego wykonania umowy,</w:t>
      </w:r>
    </w:p>
    <w:p w:rsidR="00CA7C48" w:rsidRPr="00CA7C48" w:rsidRDefault="00CA7C48" w:rsidP="00CA7C48">
      <w:pPr>
        <w:keepNext/>
        <w:keepLines/>
        <w:numPr>
          <w:ilvl w:val="0"/>
          <w:numId w:val="91"/>
        </w:numPr>
        <w:autoSpaceDE w:val="0"/>
        <w:autoSpaceDN w:val="0"/>
        <w:adjustRightInd w:val="0"/>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CA7C48" w:rsidRPr="00CA7C48" w:rsidRDefault="00CA7C48" w:rsidP="00CA7C48">
      <w:pPr>
        <w:keepNext/>
        <w:keepLines/>
        <w:autoSpaceDE w:val="0"/>
        <w:autoSpaceDN w:val="0"/>
        <w:adjustRightInd w:val="0"/>
        <w:spacing w:line="276" w:lineRule="auto"/>
        <w:ind w:left="720"/>
        <w:jc w:val="both"/>
        <w:rPr>
          <w:rFonts w:asciiTheme="minorHAnsi" w:hAnsiTheme="minorHAnsi" w:cstheme="minorHAnsi"/>
          <w:sz w:val="24"/>
          <w:szCs w:val="24"/>
        </w:rPr>
      </w:pPr>
      <w:r w:rsidRPr="00CA7C48">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CA7C48" w:rsidRPr="00CA7C48" w:rsidRDefault="00CA7C48" w:rsidP="00CA7C48">
      <w:pPr>
        <w:keepNext/>
        <w:keepLines/>
        <w:numPr>
          <w:ilvl w:val="0"/>
          <w:numId w:val="90"/>
        </w:numPr>
        <w:autoSpaceDE w:val="0"/>
        <w:autoSpaceDN w:val="0"/>
        <w:adjustRightInd w:val="0"/>
        <w:spacing w:after="0" w:line="276" w:lineRule="auto"/>
        <w:jc w:val="both"/>
        <w:rPr>
          <w:rFonts w:asciiTheme="minorHAnsi" w:eastAsia="MS Mincho" w:hAnsiTheme="minorHAnsi" w:cstheme="minorHAnsi"/>
          <w:sz w:val="24"/>
          <w:szCs w:val="24"/>
        </w:rPr>
      </w:pPr>
      <w:r w:rsidRPr="00CA7C48">
        <w:rPr>
          <w:rFonts w:asciiTheme="minorHAnsi" w:hAnsiTheme="minorHAnsi" w:cstheme="minorHAnsi"/>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CA7C48">
        <w:rPr>
          <w:rFonts w:asciiTheme="minorHAnsi" w:hAnsiTheme="minorHAnsi" w:cstheme="minorHAnsi"/>
          <w:sz w:val="24"/>
          <w:szCs w:val="24"/>
        </w:rPr>
        <w:t>STWiORB</w:t>
      </w:r>
      <w:proofErr w:type="spellEnd"/>
      <w:r w:rsidRPr="00CA7C48">
        <w:rPr>
          <w:rFonts w:asciiTheme="minorHAnsi" w:hAnsiTheme="minorHAnsi" w:cstheme="minorHAnsi"/>
          <w:sz w:val="24"/>
          <w:szCs w:val="24"/>
        </w:rPr>
        <w:t>) w przypadku:</w:t>
      </w:r>
    </w:p>
    <w:p w:rsidR="00CA7C48" w:rsidRPr="00CA7C48" w:rsidRDefault="00CA7C48" w:rsidP="00CA7C48">
      <w:pPr>
        <w:keepNext/>
        <w:keepLines/>
        <w:numPr>
          <w:ilvl w:val="0"/>
          <w:numId w:val="94"/>
        </w:numPr>
        <w:autoSpaceDE w:val="0"/>
        <w:autoSpaceDN w:val="0"/>
        <w:adjustRightInd w:val="0"/>
        <w:spacing w:after="0" w:line="276" w:lineRule="auto"/>
        <w:ind w:left="714" w:hanging="357"/>
        <w:jc w:val="both"/>
        <w:rPr>
          <w:rFonts w:asciiTheme="minorHAnsi" w:hAnsiTheme="minorHAnsi" w:cstheme="minorHAnsi"/>
          <w:sz w:val="24"/>
          <w:szCs w:val="24"/>
        </w:rPr>
      </w:pPr>
      <w:r w:rsidRPr="00CA7C48">
        <w:rPr>
          <w:rFonts w:asciiTheme="minorHAnsi" w:hAnsiTheme="minorHAnsi" w:cstheme="minorHAnsi"/>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CA7C48">
        <w:rPr>
          <w:rFonts w:asciiTheme="minorHAnsi" w:hAnsiTheme="minorHAnsi" w:cstheme="minorHAnsi"/>
          <w:sz w:val="24"/>
          <w:szCs w:val="24"/>
        </w:rPr>
        <w:t>STWiORB</w:t>
      </w:r>
      <w:proofErr w:type="spellEnd"/>
      <w:r w:rsidRPr="00CA7C48">
        <w:rPr>
          <w:rFonts w:asciiTheme="minorHAnsi" w:hAnsiTheme="minorHAnsi" w:cstheme="minorHAnsi"/>
          <w:sz w:val="24"/>
          <w:szCs w:val="24"/>
        </w:rPr>
        <w:t>), a wynikających ze stwierdzonych wad lub zmiany stanu prawnego w oparciu, o który je przygotowano,</w:t>
      </w:r>
    </w:p>
    <w:p w:rsidR="00CA7C48" w:rsidRPr="00CA7C48" w:rsidRDefault="00CA7C48" w:rsidP="00CA7C48">
      <w:pPr>
        <w:keepNext/>
        <w:keepLines/>
        <w:numPr>
          <w:ilvl w:val="0"/>
          <w:numId w:val="94"/>
        </w:numPr>
        <w:autoSpaceDE w:val="0"/>
        <w:autoSpaceDN w:val="0"/>
        <w:adjustRightInd w:val="0"/>
        <w:spacing w:after="0" w:line="276" w:lineRule="auto"/>
        <w:ind w:left="709" w:hanging="283"/>
        <w:jc w:val="both"/>
        <w:rPr>
          <w:rFonts w:asciiTheme="minorHAnsi" w:hAnsiTheme="minorHAnsi" w:cstheme="minorHAnsi"/>
          <w:sz w:val="24"/>
          <w:szCs w:val="24"/>
        </w:rPr>
      </w:pPr>
      <w:r w:rsidRPr="00CA7C48">
        <w:rPr>
          <w:rFonts w:asciiTheme="minorHAnsi" w:hAnsiTheme="minorHAnsi" w:cstheme="minorHAnsi"/>
          <w:sz w:val="24"/>
          <w:szCs w:val="24"/>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CA7C48">
        <w:rPr>
          <w:rFonts w:asciiTheme="minorHAnsi" w:hAnsiTheme="minorHAnsi" w:cstheme="minorHAnsi"/>
          <w:sz w:val="24"/>
          <w:szCs w:val="24"/>
        </w:rPr>
        <w:t>STWiORB</w:t>
      </w:r>
      <w:proofErr w:type="spellEnd"/>
      <w:r w:rsidRPr="00CA7C48">
        <w:rPr>
          <w:rFonts w:asciiTheme="minorHAnsi" w:hAnsiTheme="minorHAnsi" w:cstheme="minorHAnsi"/>
          <w:sz w:val="24"/>
          <w:szCs w:val="24"/>
        </w:rPr>
        <w:t xml:space="preserve">) przy zachowaniu jakości i funkcjonalności określonych w SWZ, dokumentacji projektowej i </w:t>
      </w:r>
      <w:proofErr w:type="spellStart"/>
      <w:r w:rsidRPr="00CA7C48">
        <w:rPr>
          <w:rFonts w:asciiTheme="minorHAnsi" w:hAnsiTheme="minorHAnsi" w:cstheme="minorHAnsi"/>
          <w:sz w:val="24"/>
          <w:szCs w:val="24"/>
        </w:rPr>
        <w:t>STWiORB</w:t>
      </w:r>
      <w:proofErr w:type="spellEnd"/>
      <w:r w:rsidRPr="00CA7C48">
        <w:rPr>
          <w:rFonts w:asciiTheme="minorHAnsi" w:hAnsiTheme="minorHAnsi" w:cstheme="minorHAnsi"/>
          <w:sz w:val="24"/>
          <w:szCs w:val="24"/>
        </w:rPr>
        <w:t>, jeżeli umożliwiają uzyskanie lepszej jakości lub funkcjonalności lub zmniejszenie kosztów eksploatacji lub kosztów wykonania przedmiotu umowy,</w:t>
      </w:r>
    </w:p>
    <w:p w:rsidR="00CA7C48" w:rsidRPr="00CA7C48" w:rsidRDefault="00CA7C48" w:rsidP="00CA7C48">
      <w:pPr>
        <w:keepNext/>
        <w:keepLines/>
        <w:numPr>
          <w:ilvl w:val="0"/>
          <w:numId w:val="94"/>
        </w:numPr>
        <w:autoSpaceDE w:val="0"/>
        <w:autoSpaceDN w:val="0"/>
        <w:adjustRightInd w:val="0"/>
        <w:spacing w:after="0" w:line="276" w:lineRule="auto"/>
        <w:ind w:left="709" w:hanging="283"/>
        <w:jc w:val="both"/>
        <w:rPr>
          <w:rFonts w:asciiTheme="minorHAnsi" w:hAnsiTheme="minorHAnsi" w:cstheme="minorHAnsi"/>
          <w:sz w:val="24"/>
          <w:szCs w:val="24"/>
        </w:rPr>
      </w:pPr>
      <w:r w:rsidRPr="00CA7C48">
        <w:rPr>
          <w:rFonts w:asciiTheme="minorHAnsi" w:hAnsiTheme="minorHAnsi" w:cstheme="minorHAnsi"/>
          <w:sz w:val="24"/>
          <w:szCs w:val="24"/>
        </w:rPr>
        <w:lastRenderedPageBreak/>
        <w:t>wystąpienia niebezpieczeństwa kolizji z planowanymi lub równolegle prowadzonymi przez inne podmioty inwestycjami w zakresie niezbędnym do uniknięcia lub usunięcia tych kolizji,</w:t>
      </w:r>
    </w:p>
    <w:p w:rsidR="00CA7C48" w:rsidRPr="00CA7C48" w:rsidRDefault="00CA7C48" w:rsidP="00CA7C48">
      <w:pPr>
        <w:keepNext/>
        <w:keepLines/>
        <w:numPr>
          <w:ilvl w:val="0"/>
          <w:numId w:val="94"/>
        </w:numPr>
        <w:autoSpaceDE w:val="0"/>
        <w:autoSpaceDN w:val="0"/>
        <w:adjustRightInd w:val="0"/>
        <w:spacing w:after="0" w:line="276" w:lineRule="auto"/>
        <w:ind w:left="709" w:hanging="283"/>
        <w:jc w:val="both"/>
        <w:rPr>
          <w:rFonts w:asciiTheme="minorHAnsi" w:hAnsiTheme="minorHAnsi" w:cstheme="minorHAnsi"/>
          <w:sz w:val="24"/>
          <w:szCs w:val="24"/>
        </w:rPr>
      </w:pPr>
      <w:r w:rsidRPr="00CA7C48">
        <w:rPr>
          <w:rFonts w:asciiTheme="minorHAnsi" w:hAnsiTheme="minorHAnsi" w:cstheme="minorHAnsi"/>
          <w:sz w:val="24"/>
          <w:szCs w:val="24"/>
        </w:rPr>
        <w:t>wystąpienia siły wyższej uniemożliwiającej wykonanie przedmiotu umowy zgodnie z postanowieniami umownymi,</w:t>
      </w:r>
    </w:p>
    <w:p w:rsidR="00CA7C48" w:rsidRPr="00CA7C48" w:rsidRDefault="00CA7C48" w:rsidP="00CA7C48">
      <w:pPr>
        <w:keepNext/>
        <w:keepLines/>
        <w:numPr>
          <w:ilvl w:val="0"/>
          <w:numId w:val="94"/>
        </w:numPr>
        <w:autoSpaceDE w:val="0"/>
        <w:autoSpaceDN w:val="0"/>
        <w:adjustRightInd w:val="0"/>
        <w:spacing w:after="0" w:line="276" w:lineRule="auto"/>
        <w:ind w:firstLine="66"/>
        <w:jc w:val="both"/>
        <w:rPr>
          <w:rFonts w:asciiTheme="minorHAnsi" w:hAnsiTheme="minorHAnsi" w:cstheme="minorHAnsi"/>
          <w:sz w:val="24"/>
          <w:szCs w:val="24"/>
        </w:rPr>
      </w:pPr>
      <w:r w:rsidRPr="00CA7C48">
        <w:rPr>
          <w:rFonts w:asciiTheme="minorHAnsi" w:hAnsiTheme="minorHAnsi" w:cstheme="minorHAnsi"/>
          <w:sz w:val="24"/>
          <w:szCs w:val="24"/>
        </w:rPr>
        <w:t>ograniczenia zakresu rzeczowego przedmiotu umowy.</w:t>
      </w:r>
    </w:p>
    <w:p w:rsidR="00CA7C48" w:rsidRPr="00CA7C48" w:rsidRDefault="00CA7C48" w:rsidP="00CA7C48">
      <w:pPr>
        <w:keepNext/>
        <w:keepLines/>
        <w:numPr>
          <w:ilvl w:val="0"/>
          <w:numId w:val="95"/>
        </w:numPr>
        <w:autoSpaceDE w:val="0"/>
        <w:autoSpaceDN w:val="0"/>
        <w:adjustRightInd w:val="0"/>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CA7C48" w:rsidRPr="00CA7C48" w:rsidRDefault="00CA7C48" w:rsidP="00CA7C48">
      <w:pPr>
        <w:keepNext/>
        <w:keepLines/>
        <w:numPr>
          <w:ilvl w:val="0"/>
          <w:numId w:val="95"/>
        </w:numPr>
        <w:autoSpaceDE w:val="0"/>
        <w:autoSpaceDN w:val="0"/>
        <w:adjustRightInd w:val="0"/>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Za przedłużenie terminu realizacji zamówienia Wykonawcy nie przysługuje dodatkowe wynagrodzenie.</w:t>
      </w:r>
    </w:p>
    <w:p w:rsidR="00CA7C48" w:rsidRPr="00CA7C48" w:rsidRDefault="00CA7C48" w:rsidP="00CA7C48">
      <w:pPr>
        <w:keepNext/>
        <w:keepLines/>
        <w:numPr>
          <w:ilvl w:val="0"/>
          <w:numId w:val="95"/>
        </w:numPr>
        <w:autoSpaceDE w:val="0"/>
        <w:autoSpaceDN w:val="0"/>
        <w:adjustRightInd w:val="0"/>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Zamawiający nie dopuszcza zmiany terminu wykonania zamówienia w przypadkach zawinionych przez Wykonawcę.</w:t>
      </w:r>
    </w:p>
    <w:p w:rsidR="00CA7C48" w:rsidRPr="00CA7C48" w:rsidRDefault="00CA7C48" w:rsidP="00CA7C48">
      <w:pPr>
        <w:keepNext/>
        <w:keepLines/>
        <w:numPr>
          <w:ilvl w:val="0"/>
          <w:numId w:val="95"/>
        </w:numPr>
        <w:autoSpaceDE w:val="0"/>
        <w:autoSpaceDN w:val="0"/>
        <w:adjustRightInd w:val="0"/>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CA7C48" w:rsidRPr="00CA7C48" w:rsidRDefault="00CA7C48" w:rsidP="00CA7C48">
      <w:pPr>
        <w:keepNext/>
        <w:keepLines/>
        <w:numPr>
          <w:ilvl w:val="0"/>
          <w:numId w:val="95"/>
        </w:numPr>
        <w:autoSpaceDE w:val="0"/>
        <w:autoSpaceDN w:val="0"/>
        <w:adjustRightInd w:val="0"/>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Wprowadzenie zmiany postanowień umowy wymaga aneksu sporządzonego w formie pisemnej pod rygorem nieważności.</w:t>
      </w:r>
    </w:p>
    <w:p w:rsidR="00CA7C48" w:rsidRPr="00CA7C48" w:rsidRDefault="00CA7C48" w:rsidP="00CA7C48">
      <w:pPr>
        <w:keepNext/>
        <w:keepLines/>
        <w:spacing w:line="276" w:lineRule="auto"/>
        <w:jc w:val="center"/>
        <w:rPr>
          <w:rFonts w:asciiTheme="minorHAnsi" w:eastAsia="MS Mincho" w:hAnsiTheme="minorHAnsi" w:cstheme="minorHAnsi"/>
          <w:b/>
          <w:sz w:val="24"/>
          <w:szCs w:val="24"/>
          <w:lang w:eastAsia="pl-PL"/>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t>§23</w:t>
      </w:r>
    </w:p>
    <w:p w:rsidR="00CA7C48" w:rsidRPr="00CA7C48" w:rsidRDefault="00CA7C48" w:rsidP="00CA7C48">
      <w:pPr>
        <w:keepNext/>
        <w:keepLines/>
        <w:numPr>
          <w:ilvl w:val="0"/>
          <w:numId w:val="96"/>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CA7C48" w:rsidRPr="00CA7C48" w:rsidRDefault="00CA7C48" w:rsidP="00CA7C48">
      <w:pPr>
        <w:keepNext/>
        <w:keepLines/>
        <w:numPr>
          <w:ilvl w:val="0"/>
          <w:numId w:val="97"/>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stawki podatku od towarów i usług oraz podatku akcyzowego,</w:t>
      </w:r>
    </w:p>
    <w:p w:rsidR="00CA7C48" w:rsidRPr="00CA7C48" w:rsidRDefault="00CA7C48" w:rsidP="00CA7C48">
      <w:pPr>
        <w:keepNext/>
        <w:keepLines/>
        <w:numPr>
          <w:ilvl w:val="0"/>
          <w:numId w:val="97"/>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wysokości minimalnego wynagrodzenia za pracę albo wysokości minimalnej stawki godzinowej, ustalonych na podstawie </w:t>
      </w:r>
      <w:hyperlink r:id="rId29" w:anchor="/document/16992095?cm=DOCUMENT" w:history="1">
        <w:r w:rsidRPr="00CA7C48">
          <w:rPr>
            <w:rStyle w:val="Hipercze"/>
            <w:rFonts w:asciiTheme="minorHAnsi" w:hAnsiTheme="minorHAnsi" w:cstheme="minorHAnsi"/>
            <w:color w:val="auto"/>
            <w:sz w:val="24"/>
            <w:szCs w:val="24"/>
          </w:rPr>
          <w:t>ustawy</w:t>
        </w:r>
      </w:hyperlink>
      <w:r w:rsidRPr="00CA7C48">
        <w:rPr>
          <w:rFonts w:asciiTheme="minorHAnsi" w:eastAsia="Times New Roman" w:hAnsiTheme="minorHAnsi" w:cstheme="minorHAnsi"/>
          <w:sz w:val="24"/>
          <w:szCs w:val="24"/>
        </w:rPr>
        <w:t xml:space="preserve"> z dnia 10 października 2002 r. o minimalnym wynagrodzeniu za pracę,</w:t>
      </w:r>
    </w:p>
    <w:p w:rsidR="00CA7C48" w:rsidRPr="00CA7C48" w:rsidRDefault="00CA7C48" w:rsidP="00CA7C48">
      <w:pPr>
        <w:keepNext/>
        <w:keepLines/>
        <w:numPr>
          <w:ilvl w:val="0"/>
          <w:numId w:val="97"/>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zasad podlegania ubezpieczeniom społecznym lub ubezpieczeniu zdrowotnemu lub wysokości stawki składki na ubezpieczenia społeczne lub zdrowotne,</w:t>
      </w:r>
    </w:p>
    <w:p w:rsidR="00CA7C48" w:rsidRPr="00CA7C48" w:rsidRDefault="00CA7C48" w:rsidP="00CA7C48">
      <w:pPr>
        <w:keepNext/>
        <w:keepLines/>
        <w:numPr>
          <w:ilvl w:val="0"/>
          <w:numId w:val="97"/>
        </w:numPr>
        <w:spacing w:after="0" w:line="276" w:lineRule="auto"/>
        <w:jc w:val="both"/>
        <w:rPr>
          <w:rFonts w:asciiTheme="minorHAnsi" w:eastAsia="Times New Roman" w:hAnsiTheme="minorHAnsi" w:cstheme="minorHAnsi"/>
          <w:sz w:val="24"/>
          <w:szCs w:val="24"/>
        </w:rPr>
      </w:pPr>
      <w:r w:rsidRPr="00CA7C48">
        <w:rPr>
          <w:rFonts w:asciiTheme="minorHAnsi" w:eastAsia="Times New Roman" w:hAnsiTheme="minorHAnsi" w:cstheme="minorHAnsi"/>
          <w:sz w:val="24"/>
          <w:szCs w:val="24"/>
        </w:rPr>
        <w:t xml:space="preserve">zasad gromadzenia i wysokości wpłat do pracowniczych planów kapitałowych, o których mowa w </w:t>
      </w:r>
      <w:hyperlink r:id="rId30" w:anchor="/document/18781862?cm=DOCUMENT" w:history="1">
        <w:r w:rsidRPr="00CA7C48">
          <w:rPr>
            <w:rStyle w:val="Hipercze"/>
            <w:rFonts w:asciiTheme="minorHAnsi" w:hAnsiTheme="minorHAnsi" w:cstheme="minorHAnsi"/>
            <w:color w:val="auto"/>
            <w:sz w:val="24"/>
            <w:szCs w:val="24"/>
          </w:rPr>
          <w:t>ustawie</w:t>
        </w:r>
      </w:hyperlink>
      <w:r w:rsidRPr="00CA7C48">
        <w:rPr>
          <w:rFonts w:asciiTheme="minorHAnsi" w:eastAsia="Times New Roman" w:hAnsiTheme="minorHAnsi" w:cstheme="minorHAnsi"/>
          <w:sz w:val="24"/>
          <w:szCs w:val="24"/>
        </w:rPr>
        <w:t xml:space="preserve"> z dnia 4 października 2018 r. o pracowniczych planach kapitałowych .</w:t>
      </w:r>
    </w:p>
    <w:p w:rsidR="00CA7C48" w:rsidRPr="00CA7C48" w:rsidRDefault="00CA7C48" w:rsidP="00CA7C48">
      <w:pPr>
        <w:keepNext/>
        <w:keepLines/>
        <w:numPr>
          <w:ilvl w:val="0"/>
          <w:numId w:val="96"/>
        </w:numPr>
        <w:spacing w:after="0" w:line="276" w:lineRule="auto"/>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lastRenderedPageBreak/>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 xml:space="preserve">Zamawiający po zaakceptowaniu wniosków, o których mowa w ust. 2-5, wyznacza datę podpisania aneksu do umowy. </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lastRenderedPageBreak/>
        <w:t>Zmiana umowy skutkuje zmianą wynagrodzenia jedynie w zakresie płatności realizowanych po dacie zawarcia aneksu do umowy, o którym mowa w ust. 6.</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eastAsia="Times New Roman" w:hAnsiTheme="minorHAnsi" w:cstheme="minorHAnsi"/>
          <w:sz w:val="24"/>
          <w:szCs w:val="24"/>
          <w:lang w:val="x-none"/>
        </w:rPr>
        <w:t>Obowiązek wykazania wpływu zmian, o których mowa w ust. 2-5, na koszty wykonania zamówienia należy do Wykonawcy pod rygorem odmowy dokonania zmiany umowy przez Zamawiającego.</w:t>
      </w:r>
    </w:p>
    <w:p w:rsidR="00CA7C48" w:rsidRPr="00CA7C48" w:rsidRDefault="00CA7C48" w:rsidP="00CA7C48">
      <w:pPr>
        <w:keepNext/>
        <w:keepLines/>
        <w:numPr>
          <w:ilvl w:val="0"/>
          <w:numId w:val="96"/>
        </w:numPr>
        <w:spacing w:after="0" w:line="276" w:lineRule="auto"/>
        <w:ind w:hanging="357"/>
        <w:jc w:val="both"/>
        <w:rPr>
          <w:rFonts w:asciiTheme="minorHAnsi" w:eastAsia="Times New Roman" w:hAnsiTheme="minorHAnsi" w:cstheme="minorHAnsi"/>
          <w:sz w:val="24"/>
          <w:szCs w:val="24"/>
          <w:lang w:val="x-none"/>
        </w:rPr>
      </w:pPr>
      <w:r w:rsidRPr="00CA7C48">
        <w:rPr>
          <w:rFonts w:asciiTheme="minorHAnsi" w:hAnsiTheme="minorHAnsi" w:cstheme="minorHAnsi"/>
          <w:sz w:val="24"/>
          <w:szCs w:val="24"/>
          <w:lang w:val="x-none"/>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CA7C48" w:rsidRPr="00CA7C48" w:rsidRDefault="00CA7C48" w:rsidP="00CA7C48">
      <w:pPr>
        <w:keepNext/>
        <w:keepLines/>
        <w:numPr>
          <w:ilvl w:val="0"/>
          <w:numId w:val="98"/>
        </w:numPr>
        <w:spacing w:after="0" w:line="276" w:lineRule="auto"/>
        <w:ind w:hanging="357"/>
        <w:jc w:val="both"/>
        <w:rPr>
          <w:rFonts w:asciiTheme="minorHAnsi" w:eastAsia="MS Mincho" w:hAnsiTheme="minorHAnsi" w:cstheme="minorHAnsi"/>
          <w:sz w:val="24"/>
          <w:szCs w:val="24"/>
        </w:rPr>
      </w:pPr>
      <w:r w:rsidRPr="00CA7C48">
        <w:rPr>
          <w:rFonts w:asciiTheme="minorHAnsi" w:hAnsiTheme="minorHAnsi" w:cstheme="minorHAnsi"/>
          <w:sz w:val="24"/>
          <w:szCs w:val="24"/>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CA7C48" w:rsidRPr="00CA7C48" w:rsidRDefault="00CA7C48" w:rsidP="00CA7C48">
      <w:pPr>
        <w:keepNext/>
        <w:keepLines/>
        <w:numPr>
          <w:ilvl w:val="0"/>
          <w:numId w:val="98"/>
        </w:numPr>
        <w:spacing w:after="0" w:line="276" w:lineRule="auto"/>
        <w:ind w:hanging="357"/>
        <w:jc w:val="both"/>
        <w:rPr>
          <w:rFonts w:asciiTheme="minorHAnsi" w:hAnsiTheme="minorHAnsi" w:cstheme="minorHAnsi"/>
          <w:sz w:val="24"/>
          <w:szCs w:val="24"/>
        </w:rPr>
      </w:pPr>
      <w:r w:rsidRPr="00CA7C48">
        <w:rPr>
          <w:rFonts w:asciiTheme="minorHAnsi" w:hAnsiTheme="minorHAnsi" w:cstheme="minorHAnsi"/>
          <w:sz w:val="24"/>
          <w:szCs w:val="24"/>
        </w:rPr>
        <w:t>wysokość wynagrodzenia o którym mowa w § 4 ust. 1 może być zmieniona po upływie 12 miesięcy,</w:t>
      </w:r>
    </w:p>
    <w:p w:rsidR="00CA7C48" w:rsidRPr="00CA7C48" w:rsidRDefault="00CA7C48" w:rsidP="00CA7C48">
      <w:pPr>
        <w:keepNext/>
        <w:keepLines/>
        <w:numPr>
          <w:ilvl w:val="0"/>
          <w:numId w:val="98"/>
        </w:numPr>
        <w:spacing w:after="0" w:line="276" w:lineRule="auto"/>
        <w:ind w:hanging="357"/>
        <w:jc w:val="both"/>
        <w:rPr>
          <w:rFonts w:asciiTheme="minorHAnsi" w:hAnsiTheme="minorHAnsi" w:cstheme="minorHAnsi"/>
          <w:sz w:val="24"/>
          <w:szCs w:val="24"/>
        </w:rPr>
      </w:pPr>
      <w:r w:rsidRPr="00CA7C48">
        <w:rPr>
          <w:rFonts w:asciiTheme="minorHAnsi" w:hAnsiTheme="minorHAnsi" w:cstheme="minorHAnsi"/>
          <w:sz w:val="24"/>
          <w:szCs w:val="24"/>
        </w:rPr>
        <w:t xml:space="preserve">jako termin początkowy zmiany przyjmuje się dzień po upływie 12 miesięcy liczonych od dnia zawarcia umowy, </w:t>
      </w:r>
    </w:p>
    <w:p w:rsidR="00CA7C48" w:rsidRPr="00CA7C48" w:rsidRDefault="00CA7C48" w:rsidP="00CA7C48">
      <w:pPr>
        <w:keepNext/>
        <w:keepLines/>
        <w:numPr>
          <w:ilvl w:val="0"/>
          <w:numId w:val="98"/>
        </w:numPr>
        <w:spacing w:after="0" w:line="276" w:lineRule="auto"/>
        <w:ind w:hanging="357"/>
        <w:jc w:val="both"/>
        <w:rPr>
          <w:rFonts w:asciiTheme="minorHAnsi" w:hAnsiTheme="minorHAnsi" w:cstheme="minorHAnsi"/>
          <w:sz w:val="24"/>
          <w:szCs w:val="24"/>
        </w:rPr>
      </w:pPr>
      <w:r w:rsidRPr="00CA7C48">
        <w:rPr>
          <w:rFonts w:asciiTheme="minorHAnsi" w:hAnsiTheme="minorHAnsi" w:cstheme="minorHAnsi"/>
          <w:sz w:val="24"/>
          <w:szCs w:val="24"/>
        </w:rPr>
        <w:t>zmiana wysokości ceny materiałów lub kosztów ustalona zostanie w oparciu o wskaźniki zmian  cen towarów i usług konsumpcyjnych ogłaszane przez Prezesa Głównego Urzędu Statystycznego,</w:t>
      </w:r>
    </w:p>
    <w:p w:rsidR="00CA7C48" w:rsidRPr="00CA7C48" w:rsidRDefault="00CA7C48" w:rsidP="00CA7C48">
      <w:pPr>
        <w:keepNext/>
        <w:keepLines/>
        <w:numPr>
          <w:ilvl w:val="0"/>
          <w:numId w:val="98"/>
        </w:numPr>
        <w:spacing w:after="0" w:line="276" w:lineRule="auto"/>
        <w:ind w:hanging="357"/>
        <w:jc w:val="both"/>
        <w:rPr>
          <w:rFonts w:asciiTheme="minorHAnsi" w:hAnsiTheme="minorHAnsi" w:cstheme="minorHAnsi"/>
          <w:sz w:val="24"/>
          <w:szCs w:val="24"/>
        </w:rPr>
      </w:pPr>
      <w:r w:rsidRPr="00CA7C48">
        <w:rPr>
          <w:rFonts w:asciiTheme="minorHAnsi" w:hAnsiTheme="minorHAnsi" w:cstheme="minorHAnsi"/>
          <w:sz w:val="24"/>
          <w:szCs w:val="24"/>
        </w:rPr>
        <w:t>stawki wynagrodzenia o których mowa w § 4 ust. 1 nie mogą być na podstawie niniejszego ustępu obniżone lub podwyższone o wartość większą niż 15% wynagrodzenia o którym mowa w § 4 ust. 1,</w:t>
      </w:r>
    </w:p>
    <w:p w:rsidR="00CA7C48" w:rsidRPr="00CA7C48" w:rsidRDefault="00CA7C48" w:rsidP="00CA7C48">
      <w:pPr>
        <w:keepNext/>
        <w:keepLines/>
        <w:numPr>
          <w:ilvl w:val="0"/>
          <w:numId w:val="98"/>
        </w:numPr>
        <w:spacing w:after="0" w:line="276" w:lineRule="auto"/>
        <w:ind w:hanging="357"/>
        <w:jc w:val="both"/>
        <w:rPr>
          <w:rFonts w:asciiTheme="minorHAnsi" w:hAnsiTheme="minorHAnsi" w:cstheme="minorHAnsi"/>
          <w:sz w:val="24"/>
          <w:szCs w:val="24"/>
        </w:rPr>
      </w:pPr>
      <w:r w:rsidRPr="00CA7C48">
        <w:rPr>
          <w:rFonts w:asciiTheme="minorHAnsi" w:hAnsiTheme="minorHAnsi" w:cstheme="minorHAnsi"/>
          <w:sz w:val="24"/>
          <w:szCs w:val="24"/>
        </w:rPr>
        <w:t>strona wnosząca o zmianę wynagrodzenia przedstawi drugiej stronie zestawienie obrazujące zmianę materiałów lub kosztów ponoszonych przez Wykonawcę i jej wpływ na wysokość stawek wynagrodzenia, o których mowa w §4 ust.1.</w:t>
      </w:r>
    </w:p>
    <w:p w:rsidR="00CA7C48" w:rsidRPr="00CA7C48" w:rsidRDefault="00CA7C48" w:rsidP="00CA7C48">
      <w:pPr>
        <w:keepNext/>
        <w:keepLines/>
        <w:numPr>
          <w:ilvl w:val="0"/>
          <w:numId w:val="9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Przez zmianę kosztów rozumie się wzrost odpowiednio kosztów, jak i ich obniżenie, względem kosztów przyjętych w celu ustalenia wynagrodzenia Wykonawcy zawartego w ofercie.</w:t>
      </w:r>
    </w:p>
    <w:p w:rsidR="00CA7C48" w:rsidRPr="00CA7C48" w:rsidRDefault="00CA7C48" w:rsidP="00CA7C48">
      <w:pPr>
        <w:keepNext/>
        <w:keepLines/>
        <w:numPr>
          <w:ilvl w:val="0"/>
          <w:numId w:val="96"/>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W przypadku zmiany wynagrodzenia Wykonawcy, którego wynagrodzenie zostało zmienione zgodnie ust. 9 zmianie ulegnie wynagrodzenie Podwykonawcy, w zakresie odpowiadającym zmianom materiałów lub kosztów dotyczących zobowiązania podwykonawcy, jeżeli okres obowiązywania umowy podwykonawczej przekracza 12 miesięcy.</w:t>
      </w: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t>§ 24</w:t>
      </w:r>
    </w:p>
    <w:p w:rsidR="00CA7C48" w:rsidRPr="00CA7C48" w:rsidRDefault="00CA7C48" w:rsidP="00CA7C48">
      <w:pPr>
        <w:keepNext/>
        <w:keepLines/>
        <w:numPr>
          <w:ilvl w:val="1"/>
          <w:numId w:val="85"/>
        </w:numPr>
        <w:spacing w:after="0" w:line="276" w:lineRule="auto"/>
        <w:rPr>
          <w:rFonts w:asciiTheme="minorHAnsi" w:hAnsiTheme="minorHAnsi" w:cstheme="minorHAnsi"/>
          <w:sz w:val="24"/>
          <w:szCs w:val="24"/>
        </w:rPr>
      </w:pPr>
      <w:r w:rsidRPr="00CA7C48">
        <w:rPr>
          <w:rFonts w:asciiTheme="minorHAnsi" w:hAnsiTheme="minorHAnsi" w:cstheme="minorHAnsi"/>
          <w:sz w:val="24"/>
          <w:szCs w:val="24"/>
        </w:rPr>
        <w:t>Wykonawca nie może przenosić na osoby trzecie, zarówno w całości jak i w części jakichkolwiek praw lub obowiązków wynikających z niniejszej umowy, w tym również roszczenia o zapłatę wynagrodzenia, chyba, że uzyska uprzednio na to zgodę Zamawiającego na piśmie.</w:t>
      </w:r>
    </w:p>
    <w:p w:rsidR="00CA7C48" w:rsidRPr="00CA7C48" w:rsidRDefault="00CA7C48" w:rsidP="00CA7C48">
      <w:pPr>
        <w:keepNext/>
        <w:keepLines/>
        <w:numPr>
          <w:ilvl w:val="1"/>
          <w:numId w:val="85"/>
        </w:numPr>
        <w:spacing w:after="0" w:line="276" w:lineRule="auto"/>
        <w:rPr>
          <w:rFonts w:asciiTheme="minorHAnsi" w:eastAsia="Times New Roman" w:hAnsiTheme="minorHAnsi" w:cstheme="minorHAnsi"/>
          <w:sz w:val="24"/>
          <w:szCs w:val="24"/>
          <w:lang w:val="x-none"/>
        </w:rPr>
      </w:pPr>
      <w:r w:rsidRPr="00CA7C48">
        <w:rPr>
          <w:rFonts w:asciiTheme="minorHAnsi" w:hAnsiTheme="minorHAnsi" w:cstheme="minorHAnsi"/>
          <w:sz w:val="24"/>
          <w:szCs w:val="24"/>
        </w:rPr>
        <w:lastRenderedPageBreak/>
        <w:t>W przypadku wyrażenia zgody na cesję przez Zamawiającego wraz z fakturą VAT Wykonawca złoży oświadczenie, że zawarta umowa cesji ciągle obowiązuje, a Zamawiający jest uprawniony do żądania potwierdzenia istnienia ważnej umowy w tym zakresie.</w:t>
      </w:r>
    </w:p>
    <w:p w:rsidR="00CA7C48" w:rsidRPr="00CA7C48" w:rsidRDefault="00CA7C48" w:rsidP="00CA7C48">
      <w:pPr>
        <w:keepNext/>
        <w:keepLines/>
        <w:spacing w:line="276" w:lineRule="auto"/>
        <w:jc w:val="center"/>
        <w:rPr>
          <w:rFonts w:asciiTheme="minorHAnsi" w:eastAsia="MS Mincho" w:hAnsiTheme="minorHAnsi" w:cstheme="minorHAnsi"/>
          <w:b/>
          <w:sz w:val="24"/>
          <w:szCs w:val="24"/>
        </w:rPr>
      </w:pPr>
    </w:p>
    <w:p w:rsidR="00CA7C48" w:rsidRPr="00CA7C48" w:rsidRDefault="00CA7C48" w:rsidP="00CA7C48">
      <w:pPr>
        <w:keepNext/>
        <w:keepLines/>
        <w:spacing w:line="276" w:lineRule="auto"/>
        <w:jc w:val="center"/>
        <w:rPr>
          <w:rFonts w:asciiTheme="minorHAnsi" w:hAnsiTheme="minorHAnsi" w:cstheme="minorHAnsi"/>
          <w:b/>
          <w:sz w:val="24"/>
          <w:szCs w:val="24"/>
        </w:rPr>
      </w:pPr>
      <w:r w:rsidRPr="00CA7C48">
        <w:rPr>
          <w:rFonts w:asciiTheme="minorHAnsi" w:hAnsiTheme="minorHAnsi" w:cstheme="minorHAnsi"/>
          <w:b/>
          <w:sz w:val="24"/>
          <w:szCs w:val="24"/>
        </w:rPr>
        <w:t>§ 25. POSTANOWIENIA KOŃCOWE</w:t>
      </w:r>
    </w:p>
    <w:p w:rsidR="00CA7C48" w:rsidRPr="00CA7C48" w:rsidRDefault="00CA7C48" w:rsidP="00CA7C48">
      <w:pPr>
        <w:keepNext/>
        <w:keepLines/>
        <w:spacing w:line="276" w:lineRule="auto"/>
        <w:jc w:val="center"/>
        <w:rPr>
          <w:rFonts w:asciiTheme="minorHAnsi" w:hAnsiTheme="minorHAnsi" w:cstheme="minorHAnsi"/>
          <w:b/>
          <w:sz w:val="24"/>
          <w:szCs w:val="24"/>
        </w:rPr>
      </w:pPr>
    </w:p>
    <w:p w:rsidR="00CA7C48" w:rsidRPr="00CA7C48" w:rsidRDefault="00CA7C48" w:rsidP="00CA7C48">
      <w:pPr>
        <w:keepNext/>
        <w:keepLines/>
        <w:numPr>
          <w:ilvl w:val="0"/>
          <w:numId w:val="99"/>
        </w:numPr>
        <w:spacing w:after="0" w:line="276" w:lineRule="auto"/>
        <w:jc w:val="both"/>
        <w:rPr>
          <w:rFonts w:asciiTheme="minorHAnsi" w:hAnsiTheme="minorHAnsi" w:cstheme="minorHAnsi"/>
          <w:sz w:val="24"/>
          <w:szCs w:val="24"/>
        </w:rPr>
      </w:pPr>
      <w:r w:rsidRPr="00CA7C48">
        <w:rPr>
          <w:rFonts w:asciiTheme="minorHAnsi" w:hAnsiTheme="minorHAnsi" w:cstheme="minorHAnsi"/>
          <w:iCs/>
          <w:sz w:val="24"/>
          <w:szCs w:val="24"/>
        </w:rPr>
        <w:t xml:space="preserve">W razie zaistnienia sporu w zakresie roszczeń cywilnoprawnych  związanego z realizacją niniejszej umowy, w którym dopuszczalne będzie zawarcie ugody,  </w:t>
      </w:r>
      <w:r w:rsidRPr="00CA7C48">
        <w:rPr>
          <w:rFonts w:asciiTheme="minorHAnsi" w:hAnsiTheme="minorHAnsi" w:cstheme="minorHAnsi"/>
          <w:sz w:val="24"/>
          <w:szCs w:val="24"/>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CA7C48" w:rsidRPr="00CA7C48" w:rsidRDefault="00CA7C48" w:rsidP="00CA7C48">
      <w:pPr>
        <w:keepNext/>
        <w:keepLines/>
        <w:numPr>
          <w:ilvl w:val="0"/>
          <w:numId w:val="99"/>
        </w:numPr>
        <w:spacing w:after="0"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 Jeżeli spór nie zostanie rozwiązany w terminie uzgodnionym pisemnie przez strony, każda ze stron może poddać spór pod rozstrzygnięcie sądu właściwego miejscowo dla siedziby Zamawiającego.</w:t>
      </w:r>
    </w:p>
    <w:p w:rsidR="00CA7C48" w:rsidRPr="00CA7C48" w:rsidRDefault="00CA7C48" w:rsidP="00CA7C48">
      <w:pPr>
        <w:keepNext/>
        <w:keepLines/>
        <w:numPr>
          <w:ilvl w:val="0"/>
          <w:numId w:val="99"/>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 xml:space="preserve">W sprawach nieuregulowanych w umowie stosuje się obowiązujące przepisy w szczególności  Prawa zamówień publicznych, Kodeksu Cywilnego oraz Prawa budowlanego i rozporządzeń wykonawczych. </w:t>
      </w:r>
    </w:p>
    <w:p w:rsidR="00CA7C48" w:rsidRPr="00CA7C48" w:rsidRDefault="00CA7C48" w:rsidP="00CA7C48">
      <w:pPr>
        <w:keepNext/>
        <w:keepLines/>
        <w:numPr>
          <w:ilvl w:val="0"/>
          <w:numId w:val="99"/>
        </w:numPr>
        <w:spacing w:after="0" w:line="276" w:lineRule="auto"/>
        <w:ind w:left="357" w:hanging="357"/>
        <w:jc w:val="both"/>
        <w:rPr>
          <w:rFonts w:asciiTheme="minorHAnsi" w:hAnsiTheme="minorHAnsi" w:cstheme="minorHAnsi"/>
          <w:bCs/>
          <w:sz w:val="24"/>
          <w:szCs w:val="24"/>
        </w:rPr>
      </w:pPr>
      <w:r w:rsidRPr="00CA7C48">
        <w:rPr>
          <w:rFonts w:asciiTheme="minorHAnsi" w:hAnsiTheme="minorHAnsi" w:cstheme="minorHAnsi"/>
          <w:sz w:val="24"/>
          <w:szCs w:val="24"/>
        </w:rPr>
        <w:t xml:space="preserve">Strony ustalają, że wszystkie zmiany postanowień umowy wymagają formy pisemnej, w postaci aneksu, pod rygorem nieważności. Tej samej formy z tym samym rygorem wymaga także czynność odstąpienia od umowy. </w:t>
      </w:r>
    </w:p>
    <w:p w:rsidR="00CA7C48" w:rsidRPr="00CA7C48" w:rsidRDefault="00CA7C48" w:rsidP="00CA7C48">
      <w:pPr>
        <w:keepNext/>
        <w:keepLines/>
        <w:numPr>
          <w:ilvl w:val="0"/>
          <w:numId w:val="99"/>
        </w:numPr>
        <w:spacing w:after="0" w:line="276" w:lineRule="auto"/>
        <w:ind w:left="357" w:hanging="357"/>
        <w:jc w:val="both"/>
        <w:rPr>
          <w:rFonts w:asciiTheme="minorHAnsi" w:hAnsiTheme="minorHAnsi" w:cstheme="minorHAnsi"/>
          <w:sz w:val="24"/>
          <w:szCs w:val="24"/>
        </w:rPr>
      </w:pPr>
      <w:r w:rsidRPr="00CA7C48">
        <w:rPr>
          <w:rFonts w:asciiTheme="minorHAnsi" w:hAnsiTheme="minorHAnsi" w:cstheme="minorHAnsi"/>
          <w:sz w:val="24"/>
          <w:szCs w:val="24"/>
        </w:rPr>
        <w:t>Umowę sporządzono w trzech egzemplarzach, z których jeden egzemplarz otrzymuje Wykonawca, a dwa egzemplarze Zamawiający.</w:t>
      </w:r>
    </w:p>
    <w:p w:rsidR="00CA7C48" w:rsidRPr="00CA7C48" w:rsidRDefault="00CA7C48" w:rsidP="00CA7C48">
      <w:pPr>
        <w:keepNext/>
        <w:keepLines/>
        <w:spacing w:line="276" w:lineRule="auto"/>
        <w:jc w:val="both"/>
        <w:rPr>
          <w:rFonts w:asciiTheme="minorHAnsi" w:hAnsiTheme="minorHAnsi" w:cstheme="minorHAnsi"/>
          <w:sz w:val="24"/>
          <w:szCs w:val="24"/>
        </w:rPr>
      </w:pPr>
    </w:p>
    <w:p w:rsidR="00CA7C48" w:rsidRPr="00CA7C48" w:rsidRDefault="00CA7C48" w:rsidP="00CA7C48">
      <w:pPr>
        <w:keepNext/>
        <w:keepLines/>
        <w:spacing w:line="276" w:lineRule="auto"/>
        <w:jc w:val="both"/>
        <w:rPr>
          <w:rFonts w:asciiTheme="minorHAnsi" w:hAnsiTheme="minorHAnsi" w:cstheme="minorHAnsi"/>
          <w:sz w:val="24"/>
          <w:szCs w:val="24"/>
        </w:rPr>
      </w:pPr>
      <w:r w:rsidRPr="00CA7C48">
        <w:rPr>
          <w:rFonts w:asciiTheme="minorHAnsi" w:hAnsiTheme="minorHAnsi" w:cstheme="minorHAnsi"/>
          <w:sz w:val="24"/>
          <w:szCs w:val="24"/>
        </w:rPr>
        <w:tab/>
      </w:r>
    </w:p>
    <w:p w:rsidR="00CA7C48" w:rsidRPr="00CA7C48" w:rsidRDefault="00CA7C48" w:rsidP="00CA7C48">
      <w:pPr>
        <w:keepNext/>
        <w:keepLines/>
        <w:spacing w:line="276" w:lineRule="auto"/>
        <w:rPr>
          <w:rFonts w:asciiTheme="minorHAnsi" w:hAnsiTheme="minorHAnsi" w:cstheme="minorHAnsi"/>
          <w:sz w:val="24"/>
          <w:szCs w:val="24"/>
        </w:rPr>
      </w:pPr>
      <w:r w:rsidRPr="00CA7C48">
        <w:rPr>
          <w:rFonts w:asciiTheme="minorHAnsi" w:hAnsiTheme="minorHAnsi" w:cstheme="minorHAnsi"/>
          <w:sz w:val="24"/>
          <w:szCs w:val="24"/>
        </w:rPr>
        <w:t xml:space="preserve">       Zamawiający      </w:t>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t>Wykonawca</w:t>
      </w:r>
    </w:p>
    <w:p w:rsidR="00CA7C48" w:rsidRPr="00CA7C48" w:rsidRDefault="00CA7C48" w:rsidP="00CA7C48">
      <w:pPr>
        <w:keepNext/>
        <w:keepLines/>
        <w:spacing w:line="276" w:lineRule="auto"/>
        <w:jc w:val="both"/>
        <w:rPr>
          <w:rFonts w:asciiTheme="minorHAnsi" w:hAnsiTheme="minorHAnsi" w:cstheme="minorHAnsi"/>
          <w:sz w:val="24"/>
          <w:szCs w:val="24"/>
        </w:rPr>
      </w:pPr>
    </w:p>
    <w:p w:rsidR="00CA7C48" w:rsidRPr="00CA7C48" w:rsidRDefault="00CA7C48" w:rsidP="00CA7C48">
      <w:pPr>
        <w:keepNext/>
        <w:keepLines/>
        <w:spacing w:line="276" w:lineRule="auto"/>
        <w:jc w:val="both"/>
        <w:rPr>
          <w:rFonts w:asciiTheme="minorHAnsi" w:hAnsiTheme="minorHAnsi" w:cstheme="minorHAnsi"/>
          <w:sz w:val="24"/>
          <w:szCs w:val="24"/>
        </w:rPr>
      </w:pPr>
      <w:r w:rsidRPr="00CA7C48">
        <w:rPr>
          <w:rFonts w:asciiTheme="minorHAnsi" w:hAnsiTheme="minorHAnsi" w:cstheme="minorHAnsi"/>
          <w:sz w:val="24"/>
          <w:szCs w:val="24"/>
        </w:rPr>
        <w:t xml:space="preserve">       ………………….      </w:t>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r>
      <w:r w:rsidRPr="00CA7C48">
        <w:rPr>
          <w:rFonts w:asciiTheme="minorHAnsi" w:hAnsiTheme="minorHAnsi" w:cstheme="minorHAnsi"/>
          <w:sz w:val="24"/>
          <w:szCs w:val="24"/>
        </w:rPr>
        <w:tab/>
        <w:t>…………………..</w:t>
      </w:r>
      <w:r w:rsidRPr="00CA7C48">
        <w:rPr>
          <w:rFonts w:asciiTheme="minorHAnsi" w:hAnsiTheme="minorHAnsi" w:cstheme="minorHAnsi"/>
          <w:sz w:val="24"/>
          <w:szCs w:val="24"/>
        </w:rPr>
        <w:tab/>
      </w:r>
    </w:p>
    <w:p w:rsidR="00CA7C48" w:rsidRPr="00CA7C48" w:rsidRDefault="00CA7C48" w:rsidP="00CA7C48">
      <w:pPr>
        <w:keepNext/>
        <w:keepLines/>
        <w:spacing w:line="276" w:lineRule="auto"/>
        <w:jc w:val="both"/>
        <w:rPr>
          <w:rFonts w:asciiTheme="minorHAnsi" w:hAnsiTheme="minorHAnsi" w:cstheme="minorHAnsi"/>
          <w:sz w:val="24"/>
          <w:szCs w:val="24"/>
        </w:rPr>
      </w:pPr>
    </w:p>
    <w:p w:rsidR="00654D1E" w:rsidRPr="00CA7C48" w:rsidRDefault="00654D1E" w:rsidP="00CA7C48">
      <w:pPr>
        <w:keepNext/>
        <w:keepLines/>
        <w:spacing w:after="0" w:line="276" w:lineRule="auto"/>
        <w:rPr>
          <w:rFonts w:asciiTheme="minorHAnsi" w:hAnsiTheme="minorHAnsi" w:cstheme="minorHAnsi"/>
          <w:sz w:val="24"/>
          <w:szCs w:val="24"/>
        </w:rPr>
      </w:pPr>
    </w:p>
    <w:sectPr w:rsidR="00654D1E" w:rsidRPr="00CA7C48"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67" w:rsidRDefault="00BB0967" w:rsidP="0056409B">
      <w:pPr>
        <w:spacing w:after="0" w:line="240" w:lineRule="auto"/>
      </w:pPr>
      <w:r>
        <w:separator/>
      </w:r>
    </w:p>
  </w:endnote>
  <w:endnote w:type="continuationSeparator" w:id="0">
    <w:p w:rsidR="00BB0967" w:rsidRDefault="00BB096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BB0967" w:rsidRDefault="00BB0967">
        <w:pPr>
          <w:pStyle w:val="Stopka"/>
          <w:jc w:val="center"/>
        </w:pPr>
        <w:r>
          <w:fldChar w:fldCharType="begin"/>
        </w:r>
        <w:r>
          <w:instrText>PAGE   \* MERGEFORMAT</w:instrText>
        </w:r>
        <w:r>
          <w:fldChar w:fldCharType="separate"/>
        </w:r>
        <w:r w:rsidR="00303CB7">
          <w:rPr>
            <w:noProof/>
          </w:rPr>
          <w:t>22</w:t>
        </w:r>
        <w:r>
          <w:fldChar w:fldCharType="end"/>
        </w:r>
      </w:p>
    </w:sdtContent>
  </w:sdt>
  <w:p w:rsidR="00BB0967" w:rsidRDefault="00BB09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67" w:rsidRDefault="00BB0967">
    <w:pPr>
      <w:pStyle w:val="Stopka"/>
      <w:jc w:val="center"/>
    </w:pPr>
  </w:p>
  <w:p w:rsidR="00BB0967" w:rsidRDefault="00BB09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67" w:rsidRDefault="00BB0967" w:rsidP="0056409B">
      <w:pPr>
        <w:spacing w:after="0" w:line="240" w:lineRule="auto"/>
      </w:pPr>
      <w:r>
        <w:separator/>
      </w:r>
    </w:p>
  </w:footnote>
  <w:footnote w:type="continuationSeparator" w:id="0">
    <w:p w:rsidR="00BB0967" w:rsidRDefault="00BB0967" w:rsidP="0056409B">
      <w:pPr>
        <w:spacing w:after="0" w:line="240" w:lineRule="auto"/>
      </w:pPr>
      <w:r>
        <w:continuationSeparator/>
      </w:r>
    </w:p>
  </w:footnote>
  <w:footnote w:id="1">
    <w:p w:rsidR="00BB0967" w:rsidRDefault="00BB096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B0967" w:rsidRDefault="00BB0967"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BB0967" w:rsidRPr="00832D91" w:rsidRDefault="00BB0967"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BB0967" w:rsidRPr="008E01CB" w:rsidRDefault="00BB0967"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BB0967" w:rsidRPr="00FA1FEB" w:rsidRDefault="00BB0967"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BB0967" w:rsidRPr="00FA1FEB" w:rsidRDefault="00BB0967"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BB0967" w:rsidRPr="00A2533A" w:rsidRDefault="00BB0967"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BB0967" w:rsidRPr="00A2533A" w:rsidRDefault="00BB0967"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BB0967" w:rsidRPr="00A84095" w:rsidRDefault="00BB0967"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BB0967" w:rsidRPr="00A84095" w:rsidRDefault="00BB0967"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BB0967" w:rsidRDefault="00BB0967"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BB0967" w:rsidRDefault="00BB0967"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0B4430"/>
    <w:multiLevelType w:val="hybridMultilevel"/>
    <w:tmpl w:val="486811A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01473017"/>
    <w:multiLevelType w:val="hybridMultilevel"/>
    <w:tmpl w:val="5464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2"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15256A6A"/>
    <w:multiLevelType w:val="hybridMultilevel"/>
    <w:tmpl w:val="3476E2F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B126AF"/>
    <w:multiLevelType w:val="hybridMultilevel"/>
    <w:tmpl w:val="7B0AA7B0"/>
    <w:lvl w:ilvl="0" w:tplc="04150011">
      <w:start w:val="1"/>
      <w:numFmt w:val="decimal"/>
      <w:lvlText w:val="%1)"/>
      <w:lvlJc w:val="left"/>
      <w:pPr>
        <w:ind w:left="720" w:hanging="360"/>
      </w:pPr>
    </w:lvl>
    <w:lvl w:ilvl="1" w:tplc="F648DE2A">
      <w:start w:val="1"/>
      <w:numFmt w:val="decimal"/>
      <w:lvlText w:val="%2."/>
      <w:lvlJc w:val="left"/>
      <w:pPr>
        <w:ind w:left="36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F31A33"/>
    <w:multiLevelType w:val="hybridMultilevel"/>
    <w:tmpl w:val="B4C4418E"/>
    <w:lvl w:ilvl="0" w:tplc="EA44B9E6">
      <w:start w:val="3"/>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F750F43"/>
    <w:multiLevelType w:val="hybridMultilevel"/>
    <w:tmpl w:val="73A618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4836BCE"/>
    <w:multiLevelType w:val="hybridMultilevel"/>
    <w:tmpl w:val="0FC0B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F191E5D"/>
    <w:multiLevelType w:val="multilevel"/>
    <w:tmpl w:val="2F600538"/>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325F3153"/>
    <w:multiLevelType w:val="hybridMultilevel"/>
    <w:tmpl w:val="1E5AE80A"/>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CE210F"/>
    <w:multiLevelType w:val="hybridMultilevel"/>
    <w:tmpl w:val="FCBA2F30"/>
    <w:lvl w:ilvl="0" w:tplc="528C3A5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E8637C"/>
    <w:multiLevelType w:val="hybridMultilevel"/>
    <w:tmpl w:val="0C3CAB9A"/>
    <w:lvl w:ilvl="0" w:tplc="7116B382">
      <w:start w:val="3"/>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3" w15:restartNumberingAfterBreak="0">
    <w:nsid w:val="3EC70E15"/>
    <w:multiLevelType w:val="hybridMultilevel"/>
    <w:tmpl w:val="77D22CE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4" w15:restartNumberingAfterBreak="0">
    <w:nsid w:val="3F2B0DEE"/>
    <w:multiLevelType w:val="hybridMultilevel"/>
    <w:tmpl w:val="38903C66"/>
    <w:lvl w:ilvl="0" w:tplc="E714703E">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643"/>
        </w:tabs>
        <w:ind w:left="643"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9411631"/>
    <w:multiLevelType w:val="multilevel"/>
    <w:tmpl w:val="16E6E818"/>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0"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B577B34"/>
    <w:multiLevelType w:val="hybridMultilevel"/>
    <w:tmpl w:val="EA4ABDD0"/>
    <w:lvl w:ilvl="0" w:tplc="6C241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65" w15:restartNumberingAfterBreak="0">
    <w:nsid w:val="54EF0CEF"/>
    <w:multiLevelType w:val="hybridMultilevel"/>
    <w:tmpl w:val="63ECDD46"/>
    <w:lvl w:ilvl="0" w:tplc="6F08DF42">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8"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70" w15:restartNumberingAfterBreak="0">
    <w:nsid w:val="5DDA4862"/>
    <w:multiLevelType w:val="hybridMultilevel"/>
    <w:tmpl w:val="3062860E"/>
    <w:lvl w:ilvl="0" w:tplc="83140FC4">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71"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6B0A2026"/>
    <w:multiLevelType w:val="hybridMultilevel"/>
    <w:tmpl w:val="06320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BCC30BD"/>
    <w:multiLevelType w:val="hybridMultilevel"/>
    <w:tmpl w:val="F2625866"/>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6"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7"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76769AB"/>
    <w:multiLevelType w:val="hybridMultilevel"/>
    <w:tmpl w:val="B0425E96"/>
    <w:lvl w:ilvl="0" w:tplc="0F1611EA">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D993BAB"/>
    <w:multiLevelType w:val="hybridMultilevel"/>
    <w:tmpl w:val="9360757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7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6"/>
  </w:num>
  <w:num w:numId="29">
    <w:abstractNumId w:val="1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39"/>
  </w:num>
  <w:num w:numId="33">
    <w:abstractNumId w:val="18"/>
  </w:num>
  <w:num w:numId="34">
    <w:abstractNumId w:val="30"/>
  </w:num>
  <w:num w:numId="35">
    <w:abstractNumId w:val="44"/>
  </w:num>
  <w:num w:numId="36">
    <w:abstractNumId w:val="67"/>
  </w:num>
  <w:num w:numId="37">
    <w:abstractNumId w:val="62"/>
  </w:num>
  <w:num w:numId="38">
    <w:abstractNumId w:val="51"/>
  </w:num>
  <w:num w:numId="39">
    <w:abstractNumId w:val="76"/>
  </w:num>
  <w:num w:numId="40">
    <w:abstractNumId w:val="42"/>
  </w:num>
  <w:num w:numId="41">
    <w:abstractNumId w:val="40"/>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9"/>
  </w:num>
  <w:num w:numId="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81"/>
  </w:num>
  <w:num w:numId="51">
    <w:abstractNumId w:val="72"/>
  </w:num>
  <w:num w:numId="52">
    <w:abstractNumId w:val="41"/>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lvl w:ilvl="0" w:tplc="7116B382">
        <w:start w:val="3"/>
        <w:numFmt w:val="decimal"/>
        <w:lvlText w:val="%1."/>
        <w:lvlJc w:val="left"/>
        <w:pPr>
          <w:tabs>
            <w:tab w:val="num" w:pos="360"/>
          </w:tabs>
          <w:ind w:left="360" w:hanging="360"/>
        </w:pPr>
      </w:lvl>
    </w:lvlOverride>
    <w:lvlOverride w:ilvl="1">
      <w:lvl w:ilvl="1" w:tplc="04150019">
        <w:start w:val="1"/>
        <w:numFmt w:val="lowerLetter"/>
        <w:lvlText w:val="%2."/>
        <w:lvlJc w:val="left"/>
        <w:pPr>
          <w:ind w:left="1080" w:hanging="360"/>
        </w:pPr>
      </w:lvl>
    </w:lvlOverride>
    <w:lvlOverride w:ilvl="2">
      <w:lvl w:ilvl="2" w:tplc="0415001B">
        <w:start w:val="1"/>
        <w:numFmt w:val="lowerRoman"/>
        <w:lvlText w:val="%3."/>
        <w:lvlJc w:val="right"/>
        <w:pPr>
          <w:ind w:left="1800" w:hanging="180"/>
        </w:pPr>
      </w:lvl>
    </w:lvlOverride>
    <w:lvlOverride w:ilvl="3">
      <w:lvl w:ilvl="3" w:tplc="0415000F">
        <w:start w:val="1"/>
        <w:numFmt w:val="decimal"/>
        <w:lvlText w:val="%4."/>
        <w:lvlJc w:val="left"/>
        <w:pPr>
          <w:ind w:left="2520" w:hanging="360"/>
        </w:pPr>
      </w:lvl>
    </w:lvlOverride>
    <w:lvlOverride w:ilvl="4">
      <w:lvl w:ilvl="4" w:tplc="04150019">
        <w:start w:val="1"/>
        <w:numFmt w:val="lowerLetter"/>
        <w:lvlText w:val="%5."/>
        <w:lvlJc w:val="left"/>
        <w:pPr>
          <w:ind w:left="3240" w:hanging="360"/>
        </w:pPr>
      </w:lvl>
    </w:lvlOverride>
    <w:lvlOverride w:ilvl="5">
      <w:lvl w:ilvl="5" w:tplc="0415001B">
        <w:start w:val="1"/>
        <w:numFmt w:val="lowerRoman"/>
        <w:lvlText w:val="%6."/>
        <w:lvlJc w:val="right"/>
        <w:pPr>
          <w:ind w:left="3960" w:hanging="180"/>
        </w:pPr>
      </w:lvl>
    </w:lvlOverride>
    <w:lvlOverride w:ilvl="6">
      <w:lvl w:ilvl="6" w:tplc="0415000F">
        <w:start w:val="1"/>
        <w:numFmt w:val="decimal"/>
        <w:lvlText w:val="%7."/>
        <w:lvlJc w:val="left"/>
        <w:pPr>
          <w:ind w:left="4680" w:hanging="360"/>
        </w:pPr>
      </w:lvl>
    </w:lvlOverride>
    <w:lvlOverride w:ilvl="7">
      <w:lvl w:ilvl="7" w:tplc="04150019">
        <w:start w:val="1"/>
        <w:numFmt w:val="lowerLetter"/>
        <w:lvlText w:val="%8."/>
        <w:lvlJc w:val="left"/>
        <w:pPr>
          <w:ind w:left="5400" w:hanging="360"/>
        </w:pPr>
      </w:lvl>
    </w:lvlOverride>
    <w:lvlOverride w:ilvl="8">
      <w:lvl w:ilvl="8" w:tplc="0415001B">
        <w:start w:val="1"/>
        <w:numFmt w:val="lowerRoman"/>
        <w:lvlText w:val="%9."/>
        <w:lvlJc w:val="right"/>
        <w:pPr>
          <w:ind w:left="6120" w:hanging="180"/>
        </w:pPr>
      </w:lvl>
    </w:lvlOverride>
  </w:num>
  <w:num w:numId="6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3171D"/>
    <w:rsid w:val="000358D1"/>
    <w:rsid w:val="000372B8"/>
    <w:rsid w:val="000403FF"/>
    <w:rsid w:val="00045E4A"/>
    <w:rsid w:val="000523D1"/>
    <w:rsid w:val="000524C8"/>
    <w:rsid w:val="0005545C"/>
    <w:rsid w:val="00062D1B"/>
    <w:rsid w:val="00070533"/>
    <w:rsid w:val="00070B1C"/>
    <w:rsid w:val="0007362D"/>
    <w:rsid w:val="00081E27"/>
    <w:rsid w:val="000979F8"/>
    <w:rsid w:val="000B3265"/>
    <w:rsid w:val="000D1575"/>
    <w:rsid w:val="000E1179"/>
    <w:rsid w:val="000E45A3"/>
    <w:rsid w:val="0012098D"/>
    <w:rsid w:val="00120BBD"/>
    <w:rsid w:val="001274EF"/>
    <w:rsid w:val="00130358"/>
    <w:rsid w:val="0013108F"/>
    <w:rsid w:val="00147388"/>
    <w:rsid w:val="0014766C"/>
    <w:rsid w:val="00154234"/>
    <w:rsid w:val="00157596"/>
    <w:rsid w:val="00162F49"/>
    <w:rsid w:val="00170828"/>
    <w:rsid w:val="00171958"/>
    <w:rsid w:val="00181BBF"/>
    <w:rsid w:val="00181CC9"/>
    <w:rsid w:val="001836E8"/>
    <w:rsid w:val="001A1D19"/>
    <w:rsid w:val="001A217D"/>
    <w:rsid w:val="001B1A43"/>
    <w:rsid w:val="001B4367"/>
    <w:rsid w:val="001C4C48"/>
    <w:rsid w:val="001D2A4D"/>
    <w:rsid w:val="001D56B1"/>
    <w:rsid w:val="001E5A72"/>
    <w:rsid w:val="001F1E32"/>
    <w:rsid w:val="00201E87"/>
    <w:rsid w:val="00203427"/>
    <w:rsid w:val="00204007"/>
    <w:rsid w:val="00207EB3"/>
    <w:rsid w:val="002257D8"/>
    <w:rsid w:val="00234D7E"/>
    <w:rsid w:val="0023570C"/>
    <w:rsid w:val="0024391F"/>
    <w:rsid w:val="00253EC1"/>
    <w:rsid w:val="00256E32"/>
    <w:rsid w:val="002628A5"/>
    <w:rsid w:val="0027243E"/>
    <w:rsid w:val="00282174"/>
    <w:rsid w:val="00285CFE"/>
    <w:rsid w:val="00297421"/>
    <w:rsid w:val="002A4B25"/>
    <w:rsid w:val="002B681D"/>
    <w:rsid w:val="002D169D"/>
    <w:rsid w:val="002D3EBE"/>
    <w:rsid w:val="002F2FE5"/>
    <w:rsid w:val="002F30A2"/>
    <w:rsid w:val="002F36E6"/>
    <w:rsid w:val="00303CB7"/>
    <w:rsid w:val="003073D7"/>
    <w:rsid w:val="00310CB2"/>
    <w:rsid w:val="00312EBF"/>
    <w:rsid w:val="00320735"/>
    <w:rsid w:val="003260CC"/>
    <w:rsid w:val="003310D8"/>
    <w:rsid w:val="00356C96"/>
    <w:rsid w:val="0036135F"/>
    <w:rsid w:val="00367602"/>
    <w:rsid w:val="00371372"/>
    <w:rsid w:val="003802D3"/>
    <w:rsid w:val="003929D9"/>
    <w:rsid w:val="003A0B87"/>
    <w:rsid w:val="003A27CF"/>
    <w:rsid w:val="003A7BB4"/>
    <w:rsid w:val="003C4266"/>
    <w:rsid w:val="003D06BB"/>
    <w:rsid w:val="003D11B4"/>
    <w:rsid w:val="003D41B6"/>
    <w:rsid w:val="003F6B4A"/>
    <w:rsid w:val="00402FFD"/>
    <w:rsid w:val="00410F46"/>
    <w:rsid w:val="00414033"/>
    <w:rsid w:val="00414C74"/>
    <w:rsid w:val="00416C56"/>
    <w:rsid w:val="0042753E"/>
    <w:rsid w:val="00437E7D"/>
    <w:rsid w:val="00451E83"/>
    <w:rsid w:val="00461F4D"/>
    <w:rsid w:val="00464D70"/>
    <w:rsid w:val="00480DB1"/>
    <w:rsid w:val="00482CA2"/>
    <w:rsid w:val="00483EE0"/>
    <w:rsid w:val="004879FF"/>
    <w:rsid w:val="00487DAE"/>
    <w:rsid w:val="00494A46"/>
    <w:rsid w:val="00497C34"/>
    <w:rsid w:val="004C5829"/>
    <w:rsid w:val="004D138D"/>
    <w:rsid w:val="004D1F5E"/>
    <w:rsid w:val="004E2ECE"/>
    <w:rsid w:val="004F2D08"/>
    <w:rsid w:val="00506929"/>
    <w:rsid w:val="005105C0"/>
    <w:rsid w:val="00516B93"/>
    <w:rsid w:val="00535AF1"/>
    <w:rsid w:val="00553B24"/>
    <w:rsid w:val="0056409B"/>
    <w:rsid w:val="00567CAF"/>
    <w:rsid w:val="00592FEC"/>
    <w:rsid w:val="005A2431"/>
    <w:rsid w:val="005B0677"/>
    <w:rsid w:val="005C2289"/>
    <w:rsid w:val="005C2770"/>
    <w:rsid w:val="005D037D"/>
    <w:rsid w:val="005D0690"/>
    <w:rsid w:val="005D0EB4"/>
    <w:rsid w:val="005D1987"/>
    <w:rsid w:val="005D4E15"/>
    <w:rsid w:val="005D7606"/>
    <w:rsid w:val="005E2124"/>
    <w:rsid w:val="005F2A6B"/>
    <w:rsid w:val="00602A3F"/>
    <w:rsid w:val="00605554"/>
    <w:rsid w:val="00616656"/>
    <w:rsid w:val="00621B0E"/>
    <w:rsid w:val="006277AD"/>
    <w:rsid w:val="0063334C"/>
    <w:rsid w:val="006333F7"/>
    <w:rsid w:val="00635F81"/>
    <w:rsid w:val="00654D1E"/>
    <w:rsid w:val="00655625"/>
    <w:rsid w:val="006854C8"/>
    <w:rsid w:val="006A2803"/>
    <w:rsid w:val="006A33BF"/>
    <w:rsid w:val="006C2756"/>
    <w:rsid w:val="006C38A7"/>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5619D"/>
    <w:rsid w:val="007616A5"/>
    <w:rsid w:val="00765E4F"/>
    <w:rsid w:val="00766FB7"/>
    <w:rsid w:val="007815CC"/>
    <w:rsid w:val="0078760A"/>
    <w:rsid w:val="00787892"/>
    <w:rsid w:val="00787D45"/>
    <w:rsid w:val="00790434"/>
    <w:rsid w:val="007959DE"/>
    <w:rsid w:val="007A3F07"/>
    <w:rsid w:val="007A6FB9"/>
    <w:rsid w:val="007B254C"/>
    <w:rsid w:val="007B40E4"/>
    <w:rsid w:val="007C4227"/>
    <w:rsid w:val="007C5226"/>
    <w:rsid w:val="007C6B7C"/>
    <w:rsid w:val="007E2FFA"/>
    <w:rsid w:val="007F0F06"/>
    <w:rsid w:val="007F1786"/>
    <w:rsid w:val="007F26D7"/>
    <w:rsid w:val="007F6C55"/>
    <w:rsid w:val="00800379"/>
    <w:rsid w:val="00804D47"/>
    <w:rsid w:val="00811AF4"/>
    <w:rsid w:val="00816E1D"/>
    <w:rsid w:val="00817A3D"/>
    <w:rsid w:val="00824822"/>
    <w:rsid w:val="00832D91"/>
    <w:rsid w:val="00834374"/>
    <w:rsid w:val="00845523"/>
    <w:rsid w:val="00845B5E"/>
    <w:rsid w:val="008514AF"/>
    <w:rsid w:val="0085590F"/>
    <w:rsid w:val="008706AC"/>
    <w:rsid w:val="00872383"/>
    <w:rsid w:val="00874F09"/>
    <w:rsid w:val="00875AA1"/>
    <w:rsid w:val="008836F9"/>
    <w:rsid w:val="008A786A"/>
    <w:rsid w:val="008B152E"/>
    <w:rsid w:val="008B1AED"/>
    <w:rsid w:val="008B72B3"/>
    <w:rsid w:val="008C2E72"/>
    <w:rsid w:val="008D231F"/>
    <w:rsid w:val="008E33DF"/>
    <w:rsid w:val="008E7A2A"/>
    <w:rsid w:val="00903025"/>
    <w:rsid w:val="00904ABF"/>
    <w:rsid w:val="0091138D"/>
    <w:rsid w:val="0091787D"/>
    <w:rsid w:val="0093541A"/>
    <w:rsid w:val="00937315"/>
    <w:rsid w:val="00941367"/>
    <w:rsid w:val="00942A02"/>
    <w:rsid w:val="0094551A"/>
    <w:rsid w:val="00954C13"/>
    <w:rsid w:val="00955C53"/>
    <w:rsid w:val="00956A55"/>
    <w:rsid w:val="00956D27"/>
    <w:rsid w:val="009709C7"/>
    <w:rsid w:val="009776EF"/>
    <w:rsid w:val="00986673"/>
    <w:rsid w:val="00990634"/>
    <w:rsid w:val="00993DA5"/>
    <w:rsid w:val="009A39F9"/>
    <w:rsid w:val="009B27F3"/>
    <w:rsid w:val="009C581C"/>
    <w:rsid w:val="009E5270"/>
    <w:rsid w:val="009F01C6"/>
    <w:rsid w:val="00A01A37"/>
    <w:rsid w:val="00A214C0"/>
    <w:rsid w:val="00A22561"/>
    <w:rsid w:val="00A31505"/>
    <w:rsid w:val="00A335A7"/>
    <w:rsid w:val="00A474B2"/>
    <w:rsid w:val="00A5753D"/>
    <w:rsid w:val="00A70D80"/>
    <w:rsid w:val="00A804EB"/>
    <w:rsid w:val="00A82F4D"/>
    <w:rsid w:val="00A86271"/>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11A3D"/>
    <w:rsid w:val="00B3619B"/>
    <w:rsid w:val="00B443EC"/>
    <w:rsid w:val="00B57F7F"/>
    <w:rsid w:val="00B71239"/>
    <w:rsid w:val="00B91FFB"/>
    <w:rsid w:val="00B92967"/>
    <w:rsid w:val="00B94A6D"/>
    <w:rsid w:val="00BA64C3"/>
    <w:rsid w:val="00BB0967"/>
    <w:rsid w:val="00BB7411"/>
    <w:rsid w:val="00BF66BC"/>
    <w:rsid w:val="00BF6BA0"/>
    <w:rsid w:val="00C02416"/>
    <w:rsid w:val="00C233B7"/>
    <w:rsid w:val="00C23CC9"/>
    <w:rsid w:val="00C30C00"/>
    <w:rsid w:val="00C4107A"/>
    <w:rsid w:val="00C477CC"/>
    <w:rsid w:val="00C53BFE"/>
    <w:rsid w:val="00C705CD"/>
    <w:rsid w:val="00C7083A"/>
    <w:rsid w:val="00C85647"/>
    <w:rsid w:val="00C97AFB"/>
    <w:rsid w:val="00CA3C8E"/>
    <w:rsid w:val="00CA7C48"/>
    <w:rsid w:val="00CC1646"/>
    <w:rsid w:val="00CC3179"/>
    <w:rsid w:val="00CD00D7"/>
    <w:rsid w:val="00CD1A42"/>
    <w:rsid w:val="00CE044F"/>
    <w:rsid w:val="00CE5709"/>
    <w:rsid w:val="00CE60F3"/>
    <w:rsid w:val="00CF4DB5"/>
    <w:rsid w:val="00CF6147"/>
    <w:rsid w:val="00D05A13"/>
    <w:rsid w:val="00D1171E"/>
    <w:rsid w:val="00D20522"/>
    <w:rsid w:val="00D23C25"/>
    <w:rsid w:val="00D31F65"/>
    <w:rsid w:val="00D405CF"/>
    <w:rsid w:val="00D44B1D"/>
    <w:rsid w:val="00D5042E"/>
    <w:rsid w:val="00D52252"/>
    <w:rsid w:val="00D523E1"/>
    <w:rsid w:val="00D542BA"/>
    <w:rsid w:val="00D614BD"/>
    <w:rsid w:val="00D661A5"/>
    <w:rsid w:val="00D81DE6"/>
    <w:rsid w:val="00D83320"/>
    <w:rsid w:val="00D86089"/>
    <w:rsid w:val="00D94F5D"/>
    <w:rsid w:val="00D96D37"/>
    <w:rsid w:val="00DB216F"/>
    <w:rsid w:val="00DB42A1"/>
    <w:rsid w:val="00DB497D"/>
    <w:rsid w:val="00DB620E"/>
    <w:rsid w:val="00DD5138"/>
    <w:rsid w:val="00DD59AF"/>
    <w:rsid w:val="00DD74B9"/>
    <w:rsid w:val="00DE6249"/>
    <w:rsid w:val="00DE6631"/>
    <w:rsid w:val="00E025DE"/>
    <w:rsid w:val="00E04B8C"/>
    <w:rsid w:val="00E11B4F"/>
    <w:rsid w:val="00E11DCA"/>
    <w:rsid w:val="00E15761"/>
    <w:rsid w:val="00E23CC6"/>
    <w:rsid w:val="00E40F5B"/>
    <w:rsid w:val="00E523FE"/>
    <w:rsid w:val="00E553EB"/>
    <w:rsid w:val="00E615C4"/>
    <w:rsid w:val="00E652AB"/>
    <w:rsid w:val="00E8148F"/>
    <w:rsid w:val="00E83612"/>
    <w:rsid w:val="00E85AA8"/>
    <w:rsid w:val="00EA3A09"/>
    <w:rsid w:val="00EA43BB"/>
    <w:rsid w:val="00EB3B94"/>
    <w:rsid w:val="00EB4D55"/>
    <w:rsid w:val="00EC3CBA"/>
    <w:rsid w:val="00ED3402"/>
    <w:rsid w:val="00ED461C"/>
    <w:rsid w:val="00ED6DBB"/>
    <w:rsid w:val="00EE270A"/>
    <w:rsid w:val="00EE51E7"/>
    <w:rsid w:val="00F03ABC"/>
    <w:rsid w:val="00F144B6"/>
    <w:rsid w:val="00F146CD"/>
    <w:rsid w:val="00F172EC"/>
    <w:rsid w:val="00F17600"/>
    <w:rsid w:val="00F302C7"/>
    <w:rsid w:val="00F4059C"/>
    <w:rsid w:val="00F52778"/>
    <w:rsid w:val="00F747B2"/>
    <w:rsid w:val="00FA1B26"/>
    <w:rsid w:val="00FA4CDB"/>
    <w:rsid w:val="00FA678E"/>
    <w:rsid w:val="00FC7408"/>
    <w:rsid w:val="00FD219A"/>
    <w:rsid w:val="00FD2229"/>
    <w:rsid w:val="00FD2310"/>
    <w:rsid w:val="00FD42E4"/>
    <w:rsid w:val="00FE0ED7"/>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E12979F"/>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B0E"/>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B4AD-138B-4C97-8EAD-A0AFD661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69</Pages>
  <Words>21107</Words>
  <Characters>126648</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103</cp:revision>
  <cp:lastPrinted>2022-11-08T09:44:00Z</cp:lastPrinted>
  <dcterms:created xsi:type="dcterms:W3CDTF">2021-09-20T13:03:00Z</dcterms:created>
  <dcterms:modified xsi:type="dcterms:W3CDTF">2022-11-08T11:39:00Z</dcterms:modified>
</cp:coreProperties>
</file>