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2D1D2D37" w:rsidR="00A7298C" w:rsidRPr="00AB656A" w:rsidRDefault="00A7298C" w:rsidP="00AB656A">
      <w:pPr>
        <w:spacing w:line="360" w:lineRule="auto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656A">
        <w:rPr>
          <w:rFonts w:asciiTheme="minorHAnsi" w:hAnsiTheme="minorHAnsi" w:cstheme="minorHAnsi"/>
          <w:b/>
          <w:sz w:val="24"/>
          <w:szCs w:val="24"/>
        </w:rPr>
        <w:t>Nr sprawy: ZP</w:t>
      </w:r>
      <w:r w:rsidR="00021B54" w:rsidRPr="001C229B">
        <w:rPr>
          <w:rFonts w:asciiTheme="minorHAnsi" w:hAnsiTheme="minorHAnsi" w:cstheme="minorHAnsi"/>
          <w:b/>
          <w:sz w:val="24"/>
          <w:szCs w:val="24"/>
        </w:rPr>
        <w:t>/</w:t>
      </w:r>
      <w:r w:rsidR="001C229B" w:rsidRPr="001C229B">
        <w:rPr>
          <w:rFonts w:asciiTheme="minorHAnsi" w:hAnsiTheme="minorHAnsi" w:cstheme="minorHAnsi"/>
          <w:b/>
          <w:sz w:val="24"/>
          <w:szCs w:val="24"/>
        </w:rPr>
        <w:t>113</w:t>
      </w:r>
      <w:r w:rsidRPr="001C229B">
        <w:rPr>
          <w:rFonts w:asciiTheme="minorHAnsi" w:hAnsiTheme="minorHAnsi" w:cstheme="minorHAnsi"/>
          <w:b/>
          <w:sz w:val="24"/>
          <w:szCs w:val="24"/>
        </w:rPr>
        <w:t>/20</w:t>
      </w:r>
      <w:r w:rsidR="009F0C16" w:rsidRPr="001C229B">
        <w:rPr>
          <w:rFonts w:asciiTheme="minorHAnsi" w:hAnsiTheme="minorHAnsi" w:cstheme="minorHAnsi"/>
          <w:b/>
          <w:sz w:val="24"/>
          <w:szCs w:val="24"/>
        </w:rPr>
        <w:t>2</w:t>
      </w:r>
      <w:r w:rsidR="001C1165" w:rsidRPr="001C229B">
        <w:rPr>
          <w:rFonts w:asciiTheme="minorHAnsi" w:hAnsiTheme="minorHAnsi" w:cstheme="minorHAnsi"/>
          <w:b/>
          <w:sz w:val="24"/>
          <w:szCs w:val="24"/>
        </w:rPr>
        <w:t>1</w:t>
      </w:r>
      <w:r w:rsidRPr="001C229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 w:rsidRPr="00AB656A">
        <w:rPr>
          <w:rFonts w:asciiTheme="minorHAnsi" w:hAnsiTheme="minorHAnsi" w:cstheme="minorHAnsi"/>
          <w:b/>
          <w:sz w:val="24"/>
          <w:szCs w:val="24"/>
        </w:rPr>
        <w:t xml:space="preserve">Załącznik nr 1 do SWZ </w:t>
      </w:r>
      <w:r w:rsidR="00021B54" w:rsidRPr="00AB656A">
        <w:rPr>
          <w:rFonts w:asciiTheme="minorHAnsi" w:hAnsiTheme="minorHAnsi" w:cstheme="minorHAnsi"/>
          <w:b/>
          <w:sz w:val="24"/>
          <w:szCs w:val="24"/>
        </w:rPr>
        <w:t>- formularz</w:t>
      </w:r>
      <w:r w:rsidRPr="00AB656A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AB656A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AB656A" w:rsidRDefault="00A7298C" w:rsidP="00AB656A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C8E0" w14:textId="77777777" w:rsidR="00A7298C" w:rsidRPr="00AB656A" w:rsidRDefault="00A7298C" w:rsidP="00AB656A">
            <w:pPr>
              <w:spacing w:line="360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AB656A" w:rsidRDefault="00A7298C" w:rsidP="00AB656A">
            <w:pPr>
              <w:spacing w:line="360" w:lineRule="auto"/>
              <w:ind w:firstLine="567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AB656A" w:rsidRDefault="00A7298C" w:rsidP="00AB65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AB656A" w:rsidRDefault="00A7298C" w:rsidP="00AB65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6AF858DA" w14:textId="3EFAACB7" w:rsidR="00A7298C" w:rsidRPr="00AB656A" w:rsidRDefault="00A7298C" w:rsidP="00AB656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</w:t>
            </w:r>
            <w:r w:rsidR="00FA5466" w:rsidRPr="00AB656A">
              <w:rPr>
                <w:rFonts w:asciiTheme="minorHAnsi" w:hAnsiTheme="minorHAnsi" w:cstheme="minorHAnsi"/>
                <w:sz w:val="24"/>
                <w:szCs w:val="24"/>
              </w:rPr>
              <w:t>trybie przetargu nieograniczonego zgodnie z ustawą z dnia 11 września 2019 r. Prawo zamówień publicznych na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5CCB9E1" w14:textId="00CE6BF2" w:rsidR="001C229B" w:rsidRPr="001C229B" w:rsidRDefault="009A048C" w:rsidP="001C22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Dostawa</w:t>
            </w:r>
            <w:bookmarkStart w:id="0" w:name="_Hlk88045419"/>
            <w:bookmarkStart w:id="1" w:name="_Hlk88139119"/>
            <w:r w:rsidR="001C229B" w:rsidRPr="001C229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1C229B" w:rsidRPr="001C229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chromatografów, </w:t>
            </w:r>
            <w:bookmarkStart w:id="2" w:name="_Hlk88138731"/>
            <w:r w:rsidR="001C229B" w:rsidRPr="001C229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ekstraktora, liofilizatora, wyparki, zestawu do elektroforezy</w:t>
            </w:r>
          </w:p>
          <w:p w14:paraId="0C1BE2D6" w14:textId="20157843" w:rsidR="001C1165" w:rsidRPr="00AB656A" w:rsidRDefault="001C229B" w:rsidP="001C22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229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i zestawu do ilościowej analizy </w:t>
            </w:r>
            <w:bookmarkEnd w:id="0"/>
            <w:r w:rsidRPr="001C229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PCR</w:t>
            </w:r>
            <w:bookmarkEnd w:id="1"/>
            <w:bookmarkEnd w:id="2"/>
            <w:r w:rsidR="009A048C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A5466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 ramach realizacji projektu „</w:t>
            </w:r>
            <w:proofErr w:type="spellStart"/>
            <w:r w:rsidR="00FA5466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BRaIn</w:t>
            </w:r>
            <w:proofErr w:type="spellEnd"/>
            <w:r w:rsidR="00FA5466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Badania Rozwój Innowacje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="00FA5466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 łódzkim kampusie biomedycyn</w:t>
            </w:r>
            <w:r w:rsidR="005B5029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</w:t>
            </w:r>
            <w:r w:rsidR="00FA5466" w:rsidRPr="00AB65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i farmacji”</w:t>
            </w:r>
          </w:p>
        </w:tc>
      </w:tr>
      <w:tr w:rsidR="00A7298C" w:rsidRPr="00AB656A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4D019D55" w14:textId="210B6DBF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  <w:r w:rsid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51FDA650" w14:textId="64E0CC47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AE21C23" w14:textId="0134F858" w:rsidR="00A7298C" w:rsidRPr="00AB656A" w:rsidRDefault="00021B54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A7298C"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1F5E32B9" w14:textId="1A5B2B00" w:rsidR="00893149" w:rsidRPr="00AB656A" w:rsidRDefault="001C1165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7BCCAC09" w14:textId="5C3E083C" w:rsidR="00A7298C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0AAF231" w14:textId="77777777" w:rsidR="003B28DB" w:rsidRPr="00AB656A" w:rsidRDefault="003B28DB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………………………………………….</w:t>
            </w:r>
          </w:p>
          <w:p w14:paraId="1DC92F73" w14:textId="368D6535" w:rsidR="00893149" w:rsidRPr="00AB656A" w:rsidRDefault="00797E8F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0DB962C" w14:textId="4E7DF454" w:rsidR="00021B54" w:rsidRPr="00AB656A" w:rsidRDefault="00797E8F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AB656A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4A2E02ED" w14:textId="5D0E839A" w:rsidR="00893149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teleadresowe, na które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należy przekazywać korespondencję związaną z niniejszym </w:t>
            </w:r>
          </w:p>
          <w:p w14:paraId="4017E0B2" w14:textId="51132058" w:rsidR="003B28DB" w:rsidRPr="00AB656A" w:rsidRDefault="00A7298C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postępowaniem: </w:t>
            </w:r>
            <w:r w:rsidR="009F0C16" w:rsidRPr="00AB656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 </w:t>
            </w:r>
          </w:p>
        </w:tc>
      </w:tr>
      <w:tr w:rsidR="00A7298C" w:rsidRPr="00AB656A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0942DBA3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bookmarkStart w:id="3" w:name="_Hlk77600401"/>
          </w:p>
          <w:p w14:paraId="25151F65" w14:textId="16F67DC0" w:rsidR="00D11555" w:rsidRPr="00AB656A" w:rsidRDefault="00D11555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3F8094EA" w:rsidR="00A7298C" w:rsidRPr="00AB656A" w:rsidRDefault="008B0F34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11555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</w:t>
            </w:r>
            <w:r w:rsidR="00A322E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9E1282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(kryterium 1 – waga </w:t>
            </w:r>
            <w:r w:rsidR="00FA5466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A7298C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0%):</w:t>
            </w:r>
          </w:p>
          <w:p w14:paraId="40FA81B4" w14:textId="57C88AF8" w:rsidR="00A322EC" w:rsidRPr="00AB656A" w:rsidRDefault="00A322EC" w:rsidP="00A322E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A322EC" w:rsidRPr="00AB656A" w14:paraId="52AE2CAD" w14:textId="77777777" w:rsidTr="00E12D84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54EAC55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361FD5" w14:textId="5FB77F4E" w:rsidR="00A322EC" w:rsidRPr="00AB656A" w:rsidRDefault="005355CA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A322EC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356FF7E2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2301" w:type="dxa"/>
                  <w:vAlign w:val="center"/>
                </w:tcPr>
                <w:p w14:paraId="23857A36" w14:textId="1BEC3A57" w:rsidR="00A322EC" w:rsidRPr="00AB656A" w:rsidRDefault="005355CA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A322EC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brutto</w:t>
                  </w:r>
                </w:p>
              </w:tc>
            </w:tr>
            <w:tr w:rsidR="00A322EC" w:rsidRPr="00AB656A" w14:paraId="65974AA7" w14:textId="77777777" w:rsidTr="00E12D84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EF4D87D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Chromatograf UHPLC-PDA-ELSD z systemem do reakcji </w:t>
                  </w:r>
                  <w:proofErr w:type="spellStart"/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postkolumnowej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22225FB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317B752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7FE093E9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4932F9F" w14:textId="77777777" w:rsidR="00A322EC" w:rsidRPr="00AB656A" w:rsidRDefault="00A322EC" w:rsidP="00A322EC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6B369" w14:textId="77777777" w:rsidR="00A322EC" w:rsidRPr="00AB656A" w:rsidRDefault="00A322EC" w:rsidP="00A322EC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słownie złotych brutto: ………………………………………………………………………………………………………………………………</w:t>
            </w:r>
          </w:p>
          <w:p w14:paraId="796DBC60" w14:textId="77777777" w:rsidR="00A322EC" w:rsidRPr="00AB656A" w:rsidRDefault="00A322EC" w:rsidP="00A322EC">
            <w:pPr>
              <w:pStyle w:val="Akapitzlist"/>
              <w:numPr>
                <w:ilvl w:val="0"/>
                <w:numId w:val="28"/>
              </w:numPr>
              <w:spacing w:line="360" w:lineRule="auto"/>
              <w:ind w:left="737" w:hanging="7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322EC" w:rsidRPr="00AB656A" w14:paraId="6201DCEF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1E0AB09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 xml:space="preserve">Chromatograf UHPLC-PDA-ELSD z systemem do reakcji </w:t>
                  </w:r>
                  <w:proofErr w:type="spellStart"/>
                  <w:r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postkolumnowej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30E2B00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194515A" w14:textId="77777777" w:rsidR="00A322EC" w:rsidRPr="00AB656A" w:rsidRDefault="00A322EC" w:rsidP="00A322E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322EC" w:rsidRPr="00AB656A" w14:paraId="34ACA2C8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85A4BF" w14:textId="5EF72F11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(lp.I.</w:t>
                  </w:r>
                  <w:r w:rsid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4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 w:rsid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Pr="00AB656A">
                    <w:rPr>
                      <w:rFonts w:asciiTheme="minorHAnsi" w:eastAsia="ArialMT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5355CA" w:rsidRPr="005355CA">
                    <w:rPr>
                      <w:rFonts w:asciiTheme="minorHAnsi" w:eastAsia="ArialMT" w:hAnsiTheme="minorHAnsi" w:cstheme="minorHAnsi"/>
                      <w:i/>
                      <w:iCs/>
                      <w:sz w:val="24"/>
                      <w:szCs w:val="24"/>
                    </w:rPr>
                    <w:t>maksymalny zakres ciśnień w pompie i w całym systemie nie mniejszy niż do 1</w:t>
                  </w:r>
                  <w:r w:rsidR="005355CA">
                    <w:rPr>
                      <w:rFonts w:asciiTheme="minorHAnsi" w:eastAsia="ArialMT" w:hAnsiTheme="minorHAnsi" w:cstheme="minorHAnsi"/>
                      <w:i/>
                      <w:iCs/>
                      <w:sz w:val="24"/>
                      <w:szCs w:val="24"/>
                    </w:rPr>
                    <w:t>5</w:t>
                  </w:r>
                  <w:r w:rsidR="005355CA" w:rsidRPr="005355CA">
                    <w:rPr>
                      <w:rFonts w:asciiTheme="minorHAnsi" w:eastAsia="ArialMT" w:hAnsiTheme="minorHAnsi" w:cstheme="minorHAnsi"/>
                      <w:i/>
                      <w:iCs/>
                      <w:sz w:val="24"/>
                      <w:szCs w:val="24"/>
                    </w:rPr>
                    <w:t xml:space="preserve">00 bar </w:t>
                  </w:r>
                  <w:r w:rsidRPr="00AB656A">
                    <w:rPr>
                      <w:rFonts w:asciiTheme="minorHAnsi" w:eastAsia="ArialMT" w:hAnsiTheme="minorHAnsi" w:cstheme="minorHAnsi"/>
                      <w:sz w:val="24"/>
                      <w:szCs w:val="24"/>
                    </w:rPr>
                    <w:t>-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2E0E311E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717F1DF1" w14:textId="77777777" w:rsidR="00A322EC" w:rsidRPr="00AB656A" w:rsidRDefault="00A322EC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55CA" w:rsidRPr="00AB656A" w14:paraId="699DDF05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0D3126" w14:textId="62CD9731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 III.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2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="00325F85" w:rsidRPr="00325F85">
                    <w:rPr>
                      <w:rFonts w:ascii="Verdana" w:eastAsiaTheme="minorHAnsi" w:hAnsi="Verdana" w:cstheme="minorBid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325F85" w:rsidRPr="00325F8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funkcja grawimetrycznego pomiaru zawartości faz ruchomych w czasie rzeczywistym w co najmniej 6 butlach</w:t>
                  </w:r>
                  <w:r w:rsidRPr="005355C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- 1 pkt.</w:t>
                  </w:r>
                </w:p>
              </w:tc>
              <w:tc>
                <w:tcPr>
                  <w:tcW w:w="831" w:type="dxa"/>
                </w:tcPr>
                <w:p w14:paraId="7F23654E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0BF24DC3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55CA" w:rsidRPr="00AB656A" w14:paraId="4B749AD4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D3D44A" w14:textId="5D958BB5" w:rsidR="005355CA" w:rsidRPr="005355CA" w:rsidRDefault="00325F85" w:rsidP="00A322EC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(lp.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V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Pr="00325F85">
                    <w:rPr>
                      <w:rFonts w:ascii="Verdana" w:hAnsi="Verdana" w:cstheme="minorHAnsi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325F8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maksymalny zakres ciśnień w podajniku nie mniejszy niż do 1500 bar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- 1 pkt.</w:t>
                  </w:r>
                </w:p>
              </w:tc>
              <w:tc>
                <w:tcPr>
                  <w:tcW w:w="831" w:type="dxa"/>
                </w:tcPr>
                <w:p w14:paraId="0C840D9A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410A83F1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55CA" w:rsidRPr="00AB656A" w14:paraId="649AD8EB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927197" w14:textId="25A74979" w:rsidR="005355CA" w:rsidRPr="005355CA" w:rsidRDefault="00325F85" w:rsidP="00A322EC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(lp. </w:t>
                  </w:r>
                  <w:r w:rsidR="00D11BC4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XI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</w:t>
                  </w:r>
                  <w:r w:rsidRPr="005355C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25F8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więcej niż 3 kolumny –  dodatkowo punktowane po 1 pkt za każdą dodatkową kolumnę</w:t>
                  </w:r>
                </w:p>
              </w:tc>
              <w:tc>
                <w:tcPr>
                  <w:tcW w:w="831" w:type="dxa"/>
                </w:tcPr>
                <w:p w14:paraId="6F1C9A0D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374EC9A7" w14:textId="77777777" w:rsidR="005355CA" w:rsidRPr="00AB656A" w:rsidRDefault="005355CA" w:rsidP="00A322EC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98E1E08" w14:textId="77777777" w:rsidR="00EB3718" w:rsidRPr="00AB656A" w:rsidRDefault="00EB3718" w:rsidP="00AB65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3233D" w14:textId="77777777" w:rsidR="0069434C" w:rsidRPr="00AB656A" w:rsidRDefault="0069434C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3DECB" w14:textId="77777777" w:rsidR="00A322EC" w:rsidRDefault="00A322EC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D7E74" w14:textId="77777777" w:rsidR="00A322EC" w:rsidRDefault="00A322EC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542F3" w14:textId="77777777" w:rsidR="00A322EC" w:rsidRDefault="00A322EC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2B7993" w14:textId="77777777" w:rsidR="005355CA" w:rsidRPr="00AB656A" w:rsidRDefault="005355CA" w:rsidP="005355C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3D72CA7" w14:textId="79CD4335" w:rsidR="003B28DB" w:rsidRPr="00AB656A" w:rsidRDefault="005355CA" w:rsidP="005355C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parametrów jakościowych.</w:t>
            </w:r>
          </w:p>
        </w:tc>
      </w:tr>
      <w:tr w:rsidR="000C5726" w:rsidRPr="00AB656A" w14:paraId="58901941" w14:textId="77777777" w:rsidTr="00D22842">
        <w:tc>
          <w:tcPr>
            <w:tcW w:w="10603" w:type="dxa"/>
            <w:shd w:val="clear" w:color="auto" w:fill="auto"/>
            <w:vAlign w:val="center"/>
          </w:tcPr>
          <w:p w14:paraId="64CB4C0B" w14:textId="0641E431" w:rsidR="000C5726" w:rsidRPr="00AB656A" w:rsidRDefault="000C5726" w:rsidP="000C5726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</w:t>
            </w:r>
          </w:p>
          <w:p w14:paraId="66312413" w14:textId="37183FA5" w:rsidR="000C5726" w:rsidRPr="00AB656A" w:rsidRDefault="000C5726" w:rsidP="000C572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</w:t>
            </w:r>
            <w:r w:rsidR="00A322EC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(kryterium 1 – waga 80%):</w:t>
            </w:r>
          </w:p>
          <w:tbl>
            <w:tblPr>
              <w:tblStyle w:val="Tabela-Siatka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94"/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0C5726" w:rsidRPr="00AB656A" w14:paraId="6A38DC8E" w14:textId="77777777" w:rsidTr="00E12D84">
              <w:trPr>
                <w:trHeight w:val="397"/>
              </w:trPr>
              <w:tc>
                <w:tcPr>
                  <w:tcW w:w="696" w:type="dxa"/>
                  <w:vAlign w:val="center"/>
                </w:tcPr>
                <w:p w14:paraId="7AFE5EEA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Poz.</w:t>
                  </w:r>
                </w:p>
              </w:tc>
              <w:tc>
                <w:tcPr>
                  <w:tcW w:w="3838" w:type="dxa"/>
                  <w:gridSpan w:val="2"/>
                </w:tcPr>
                <w:p w14:paraId="0B8C1FE9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19B0EC83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336E2047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  <w:p w14:paraId="22D91099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7C5E7806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%</w:t>
                  </w:r>
                </w:p>
              </w:tc>
              <w:tc>
                <w:tcPr>
                  <w:tcW w:w="1845" w:type="dxa"/>
                </w:tcPr>
                <w:p w14:paraId="4F2F7218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0C5726" w:rsidRPr="00AB656A" w14:paraId="4B3025E1" w14:textId="77777777" w:rsidTr="00E12D84">
              <w:trPr>
                <w:trHeight w:val="397"/>
              </w:trPr>
              <w:tc>
                <w:tcPr>
                  <w:tcW w:w="696" w:type="dxa"/>
                  <w:tcBorders>
                    <w:bottom w:val="single" w:sz="4" w:space="0" w:color="000000"/>
                  </w:tcBorders>
                  <w:vAlign w:val="center"/>
                </w:tcPr>
                <w:p w14:paraId="22722BA0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38" w:type="dxa"/>
                  <w:gridSpan w:val="2"/>
                  <w:vAlign w:val="center"/>
                </w:tcPr>
                <w:p w14:paraId="11004C28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Liofilizator z pompą olejową</w:t>
                  </w:r>
                </w:p>
              </w:tc>
              <w:tc>
                <w:tcPr>
                  <w:tcW w:w="851" w:type="dxa"/>
                </w:tcPr>
                <w:p w14:paraId="53764264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ADDE871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2E2B2965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</w:tcPr>
                <w:p w14:paraId="48DFC25C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C5726" w:rsidRPr="00AB656A" w14:paraId="7274EF0E" w14:textId="77777777" w:rsidTr="00E12D84">
              <w:trPr>
                <w:trHeight w:val="397"/>
              </w:trPr>
              <w:tc>
                <w:tcPr>
                  <w:tcW w:w="696" w:type="dxa"/>
                  <w:tcBorders>
                    <w:bottom w:val="single" w:sz="4" w:space="0" w:color="000000"/>
                  </w:tcBorders>
                  <w:vAlign w:val="center"/>
                </w:tcPr>
                <w:p w14:paraId="1129F624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38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1D48EE9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Wyparka rotacyjna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27B2D3B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A82E6D4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3ADE4E46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7D6DA58C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C5726" w:rsidRPr="00AB656A" w14:paraId="47A03643" w14:textId="77777777" w:rsidTr="00E12D84">
              <w:trPr>
                <w:trHeight w:val="397"/>
              </w:trPr>
              <w:tc>
                <w:tcPr>
                  <w:tcW w:w="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EE64" w14:textId="77777777" w:rsidR="000C5726" w:rsidRPr="00AB656A" w:rsidRDefault="000C5726" w:rsidP="000C5726">
                  <w:pPr>
                    <w:spacing w:line="360" w:lineRule="auto"/>
                    <w:ind w:firstLine="63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DD2102" w14:textId="77777777" w:rsidR="000C5726" w:rsidRPr="00AB656A" w:rsidRDefault="000C5726" w:rsidP="000C5726">
                  <w:pPr>
                    <w:spacing w:line="360" w:lineRule="auto"/>
                    <w:ind w:firstLine="634"/>
                    <w:jc w:val="righ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                                        </w:t>
                  </w:r>
                  <w:r w:rsidRPr="00AB656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829C9" w14:textId="77777777" w:rsidR="000C5726" w:rsidRPr="00AB656A" w:rsidRDefault="000C5726" w:rsidP="000C5726">
                  <w:pPr>
                    <w:spacing w:line="360" w:lineRule="auto"/>
                    <w:ind w:firstLine="6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D89E" w14:textId="77777777" w:rsidR="000C5726" w:rsidRPr="00AB656A" w:rsidRDefault="000C5726" w:rsidP="000C5726">
                  <w:pPr>
                    <w:spacing w:line="360" w:lineRule="auto"/>
                    <w:ind w:firstLine="6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DDBA6" w14:textId="77777777" w:rsidR="000C5726" w:rsidRPr="00AB656A" w:rsidRDefault="000C5726" w:rsidP="000C5726">
                  <w:pPr>
                    <w:spacing w:line="360" w:lineRule="auto"/>
                    <w:ind w:firstLine="63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F24D202" w14:textId="322F1734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46C9F1A4" w14:textId="77777777" w:rsidR="00756FFB" w:rsidRPr="00AB656A" w:rsidRDefault="00756FFB" w:rsidP="00756FFB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słownie złotych brutto: ………………………………………………………………………………………………………………………………</w:t>
            </w:r>
          </w:p>
          <w:p w14:paraId="539A05B9" w14:textId="56DA7042" w:rsidR="00756FFB" w:rsidRDefault="00756FFB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5117CF4" w14:textId="77777777" w:rsidR="00756FFB" w:rsidRDefault="00756FFB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40F4354E" w14:textId="77777777" w:rsidR="000C5726" w:rsidRPr="00AB656A" w:rsidRDefault="000C5726" w:rsidP="000C572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C5726" w:rsidRPr="00AB656A" w14:paraId="5846E9C7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3D96650" w14:textId="2729BFDC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i/>
                    </w:rPr>
                    <w:t xml:space="preserve">                                     </w:t>
                  </w:r>
                  <w:r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Liofilizator z pompą olejową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636C7C1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5E9A15E5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0C5726" w:rsidRPr="00AB656A" w14:paraId="3AA616B9" w14:textId="77777777" w:rsidTr="00E12D84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834D3D" w14:textId="00E2E699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(lp.2 zał. nr 2.</w:t>
                  </w:r>
                  <w:r w:rsidR="00756FFB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 pojemność kondensatora lodu nie mniej niż 5 kg-  dodatkowo punktowana  -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1pkt.</w:t>
                  </w:r>
                </w:p>
              </w:tc>
              <w:tc>
                <w:tcPr>
                  <w:tcW w:w="831" w:type="dxa"/>
                </w:tcPr>
                <w:p w14:paraId="4F36DDBF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06E5D842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C5726" w:rsidRPr="00AB656A" w14:paraId="5D903331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0C27A45" w14:textId="128AED39" w:rsidR="000C5726" w:rsidRPr="00AB656A" w:rsidRDefault="000C5726" w:rsidP="000C572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(lp. </w:t>
                  </w:r>
                  <w:r w:rsidR="00D11BC4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zał. nr 2.</w:t>
                  </w:r>
                  <w:r w:rsidR="00756FFB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do SWZ) wydajność kondensatora lodu nie mniej niż 5 kg/24h.- 1 pkt.</w:t>
                  </w:r>
                </w:p>
              </w:tc>
              <w:tc>
                <w:tcPr>
                  <w:tcW w:w="831" w:type="dxa"/>
                </w:tcPr>
                <w:p w14:paraId="0FD97259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24048C89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C5726" w:rsidRPr="00AB656A" w14:paraId="53152900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08CD53" w14:textId="6A659DA9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(lp. </w:t>
                  </w:r>
                  <w:r w:rsidR="00D11BC4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15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zał. nr 2.</w:t>
                  </w:r>
                  <w:r w:rsidR="00756FFB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Pr="00AB656A">
                    <w:rPr>
                      <w:rFonts w:asciiTheme="minorHAnsi" w:eastAsiaTheme="minorHAnsi" w:hAnsiTheme="minorHAnsi" w:cs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dodatkowo komunikaty o:</w:t>
                  </w:r>
                </w:p>
                <w:p w14:paraId="6CB9998E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- przerwa w zasilaniu;</w:t>
                  </w:r>
                </w:p>
                <w:p w14:paraId="2744C377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- nieszczelność w układzie -</w:t>
                  </w:r>
                  <w:r w:rsidRPr="00AB656A">
                    <w:rPr>
                      <w:rFonts w:asciiTheme="minorHAnsi" w:eastAsia="ArialMT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1 pkt.</w:t>
                  </w:r>
                </w:p>
              </w:tc>
              <w:tc>
                <w:tcPr>
                  <w:tcW w:w="831" w:type="dxa"/>
                </w:tcPr>
                <w:p w14:paraId="140B7C7B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17B342C4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DD2CFFF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</w:rPr>
            </w:pPr>
          </w:p>
          <w:p w14:paraId="4B825229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6196D7B8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72DE8C1A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5EB1AE9D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6184AFE6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3A5CF5DA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1B508A3C" w14:textId="77777777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C5726" w:rsidRPr="00AB656A" w14:paraId="63D15794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BD3D1B2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Wyparka rotacyjna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082098D2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5936D34" w14:textId="77777777" w:rsidR="000C5726" w:rsidRPr="00AB656A" w:rsidRDefault="000C5726" w:rsidP="000C572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0C5726" w:rsidRPr="00AB656A" w14:paraId="59A5EF69" w14:textId="77777777" w:rsidTr="00E12D84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19B3FC" w14:textId="346464D1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(lp.3 zał. nr 2.</w:t>
                  </w:r>
                  <w:r w:rsidR="00756FFB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 powierzchnia kondensacji co najmniej 2000 cm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-  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1pkt.</w:t>
                  </w:r>
                </w:p>
              </w:tc>
              <w:tc>
                <w:tcPr>
                  <w:tcW w:w="831" w:type="dxa"/>
                </w:tcPr>
                <w:p w14:paraId="021AC7FB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58769E5B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C5726" w:rsidRPr="00AB656A" w14:paraId="363DC37E" w14:textId="77777777" w:rsidTr="00756FFB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DE84A2" w14:textId="21BF33E0" w:rsidR="000C5726" w:rsidRPr="00AB656A" w:rsidRDefault="000C5726" w:rsidP="000C572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(lp. 4 zał. nr 2.</w:t>
                  </w:r>
                  <w:r w:rsidR="00756FFB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do SWZ)</w:t>
                  </w:r>
                  <w:r w:rsidRPr="00AB656A">
                    <w:rPr>
                      <w:rFonts w:asciiTheme="minorHAnsi" w:eastAsiaTheme="minorHAnsi" w:hAnsiTheme="minorHAnsi" w:cstheme="minorHAnsi"/>
                      <w:color w:val="FF0000"/>
                      <w:lang w:eastAsia="en-US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płynna regulacja w zakresie 10–280 </w:t>
                  </w:r>
                  <w:proofErr w:type="spellStart"/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obr</w:t>
                  </w:r>
                  <w:proofErr w:type="spellEnd"/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./min - 1 pkt.</w:t>
                  </w:r>
                </w:p>
              </w:tc>
              <w:tc>
                <w:tcPr>
                  <w:tcW w:w="831" w:type="dxa"/>
                </w:tcPr>
                <w:p w14:paraId="6C930D7F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6079A863" w14:textId="77777777" w:rsidR="000C5726" w:rsidRPr="00AB656A" w:rsidRDefault="000C5726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756FFB" w:rsidRPr="00AB656A" w14:paraId="20DBC472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E718D77" w14:textId="3CC3084F" w:rsidR="00756FFB" w:rsidRPr="00AB656A" w:rsidRDefault="00756FFB" w:rsidP="000C5726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(lp. </w:t>
                  </w:r>
                  <w:r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12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2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do SWZ)</w:t>
                  </w:r>
                  <w:r w:rsidRPr="00AB656A">
                    <w:rPr>
                      <w:rFonts w:asciiTheme="minorHAnsi" w:eastAsiaTheme="minorHAnsi" w:hAnsiTheme="minorHAnsi" w:cstheme="minorHAnsi"/>
                      <w:color w:val="FF0000"/>
                      <w:lang w:eastAsia="en-US"/>
                    </w:rPr>
                    <w:t xml:space="preserve"> </w:t>
                  </w:r>
                  <w:r w:rsidRPr="00756FFB">
                    <w:rPr>
                      <w:rFonts w:asciiTheme="minorHAnsi" w:eastAsiaTheme="minorHAnsi" w:hAnsiTheme="minorHAnsi" w:cstheme="minorHAnsi"/>
                      <w:i/>
                      <w:iCs/>
                      <w:color w:val="auto"/>
                      <w:lang w:eastAsia="en-US"/>
                    </w:rPr>
                    <w:t>automatyczne podniesienie kolby destylacyjnej w przypadku zaniku napięcia zasilania</w:t>
                  </w:r>
                  <w:r w:rsidRPr="00756FFB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- 1 pkt.</w:t>
                  </w:r>
                </w:p>
              </w:tc>
              <w:tc>
                <w:tcPr>
                  <w:tcW w:w="831" w:type="dxa"/>
                </w:tcPr>
                <w:p w14:paraId="654D183F" w14:textId="77777777" w:rsidR="00756FFB" w:rsidRPr="00AB656A" w:rsidRDefault="00756FFB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59A81934" w14:textId="77777777" w:rsidR="00756FFB" w:rsidRPr="00AB656A" w:rsidRDefault="00756FFB" w:rsidP="000C5726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3ADC51A" w14:textId="331EB7DD" w:rsidR="000C5726" w:rsidRPr="00AB656A" w:rsidRDefault="000C5726" w:rsidP="000C572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782EE66A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55EF5B22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32C17703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5D8D83F9" w14:textId="77777777" w:rsidR="000C5726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79CA4B10" w14:textId="77777777" w:rsidR="00A322EC" w:rsidRDefault="00A322EC" w:rsidP="00A322E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28AC88CE" w14:textId="77777777" w:rsidR="00A322EC" w:rsidRDefault="00A322EC" w:rsidP="00A322E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3C4CC854" w14:textId="60AEB041" w:rsidR="00A322EC" w:rsidRPr="00AB656A" w:rsidRDefault="00A322EC" w:rsidP="00A322EC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996C853" w14:textId="68AE0D90" w:rsidR="000C5726" w:rsidRDefault="00A322EC" w:rsidP="00A322EC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>Jeżeli Wykonawca nie dokona odpowiedniego skreślenia Zamawiający uzna, że Wykonawca nie oferuje parametrów jakościowych.</w:t>
            </w:r>
          </w:p>
        </w:tc>
      </w:tr>
      <w:tr w:rsidR="003A5213" w:rsidRPr="00AB656A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65B12B7" w14:textId="7EE9CBE5" w:rsidR="00756FFB" w:rsidRPr="00AB656A" w:rsidRDefault="00756FFB" w:rsidP="00756FFB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II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</w:t>
            </w:r>
          </w:p>
          <w:p w14:paraId="225800C1" w14:textId="77777777" w:rsidR="00AE0B00" w:rsidRPr="00AB656A" w:rsidRDefault="00AE0B00" w:rsidP="00E422A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(kryterium 1 – waga 80%):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AE0B00" w:rsidRPr="00AB656A" w14:paraId="6572B36B" w14:textId="77777777" w:rsidTr="00E12D84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4B855D2D" w14:textId="77777777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545BF1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7D580929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2301" w:type="dxa"/>
                  <w:vAlign w:val="center"/>
                </w:tcPr>
                <w:p w14:paraId="35645737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brutto</w:t>
                  </w:r>
                </w:p>
              </w:tc>
            </w:tr>
            <w:tr w:rsidR="00AE0B00" w:rsidRPr="00AB656A" w14:paraId="12123A90" w14:textId="77777777" w:rsidTr="00E12D84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C59F2EC" w14:textId="27C66DF2" w:rsidR="00AE0B00" w:rsidRPr="00AE0B00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0B0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Chromatograf FPLC-UV-Vis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21C94CE2" w14:textId="77777777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2974B66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413464F7" w14:textId="77777777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88B8815" w14:textId="77777777" w:rsidR="00AE0B00" w:rsidRPr="00AB656A" w:rsidRDefault="00AE0B00" w:rsidP="00AE0B00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słownie złotych brutto: ………………………………………………………………………………………………………………………………</w:t>
            </w:r>
          </w:p>
          <w:p w14:paraId="327DFE87" w14:textId="510FF56A" w:rsidR="00AE0B00" w:rsidRPr="00E422A5" w:rsidRDefault="00AE0B00" w:rsidP="00E422A5">
            <w:pPr>
              <w:pStyle w:val="Akapitzlist"/>
              <w:numPr>
                <w:ilvl w:val="0"/>
                <w:numId w:val="30"/>
              </w:num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2A5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E0B00" w:rsidRPr="00AB656A" w14:paraId="4CF1D469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69A4FF2" w14:textId="23473C74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 xml:space="preserve">Chromatograf </w:t>
                  </w:r>
                  <w:r w:rsidR="005A24AD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 xml:space="preserve"> FPLC-UV-Vis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08F9B4A9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E945E48" w14:textId="77777777" w:rsidR="00AE0B00" w:rsidRPr="00AB656A" w:rsidRDefault="00AE0B00" w:rsidP="00AE0B0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E0B00" w:rsidRPr="00AB656A" w14:paraId="01532153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E9B7B" w14:textId="54F74619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</w:t>
                  </w:r>
                  <w:r w:rsidR="00E422A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7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 w:rsidR="00E422A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="00E422A5" w:rsidRPr="00E422A5">
                    <w:rPr>
                      <w:rFonts w:asciiTheme="minorHAnsi" w:eastAsia="Calibri" w:hAnsiTheme="minorHAnsi" w:cs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422A5" w:rsidRPr="00E422A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ciśnienie pompy systemowej 650 bar</w:t>
                  </w:r>
                  <w:r w:rsidRPr="00AB656A">
                    <w:rPr>
                      <w:rFonts w:asciiTheme="minorHAnsi" w:eastAsia="ArialMT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eastAsia="ArialMT" w:hAnsiTheme="minorHAnsi" w:cstheme="minorHAnsi"/>
                      <w:sz w:val="24"/>
                      <w:szCs w:val="24"/>
                    </w:rPr>
                    <w:t>-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524FA7A2" w14:textId="77777777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54DEC5B2" w14:textId="77777777" w:rsidR="00AE0B00" w:rsidRPr="00AB656A" w:rsidRDefault="00AE0B00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C649D" w:rsidRPr="00AB656A" w14:paraId="3013E3AC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7C758" w14:textId="5B60ADB7" w:rsidR="00FC649D" w:rsidRPr="00AB656A" w:rsidRDefault="00FC649D" w:rsidP="00AE0B00">
                  <w:pPr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</w:t>
                  </w:r>
                  <w:r w:rsidR="00D11BC4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13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Pr="00E422A5">
                    <w:rPr>
                      <w:rFonts w:asciiTheme="minorHAnsi" w:eastAsia="Calibri" w:hAnsiTheme="minorHAnsi" w:cs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C649D"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>jednoczesny pomiar przy 5 długościach fali</w:t>
                  </w:r>
                  <w:r w:rsidRPr="00FC649D">
                    <w:rPr>
                      <w:rFonts w:asciiTheme="minorHAnsi" w:eastAsia="ArialMT" w:hAnsiTheme="minorHAnsi" w:cstheme="minorHAnsi"/>
                      <w:i/>
                      <w:iCs/>
                      <w:sz w:val="24"/>
                      <w:szCs w:val="24"/>
                    </w:rPr>
                    <w:t>-</w:t>
                  </w:r>
                  <w:r w:rsidRPr="00FC649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13577794" w14:textId="77777777" w:rsidR="00FC649D" w:rsidRPr="00AB656A" w:rsidRDefault="00FC649D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1D931EDE" w14:textId="77777777" w:rsidR="00FC649D" w:rsidRPr="00AB656A" w:rsidRDefault="00FC649D" w:rsidP="00AE0B0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9D779D2" w14:textId="77777777" w:rsidR="00AE0B00" w:rsidRPr="00AB656A" w:rsidRDefault="00AE0B00" w:rsidP="00AE0B0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956F0" w14:textId="77777777" w:rsidR="00AE0B00" w:rsidRPr="00AB656A" w:rsidRDefault="00AE0B00" w:rsidP="00AE0B00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39135F" w14:textId="77777777" w:rsidR="00AE0B00" w:rsidRDefault="00AE0B00" w:rsidP="00AE0B00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72A7F" w14:textId="77777777" w:rsidR="00AE0B00" w:rsidRPr="00AB656A" w:rsidRDefault="00AE0B00" w:rsidP="00AE0B0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>Właściwe zaznaczyć znakiem „X”</w:t>
            </w:r>
          </w:p>
          <w:p w14:paraId="5648EC8B" w14:textId="16C62FD1" w:rsidR="0043582F" w:rsidRPr="00AB656A" w:rsidRDefault="00AE0B00" w:rsidP="00AE0B0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>Jeżeli Wykonawca nie dokona odpowiedniego skreślenia Zamawiający uzna, że Wykonawca nie oferuje parametrów jakościowych.</w:t>
            </w:r>
          </w:p>
          <w:p w14:paraId="21332895" w14:textId="3D9E4E75" w:rsidR="00707C76" w:rsidRPr="00AB656A" w:rsidRDefault="00707C76" w:rsidP="00AB656A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</w:tr>
      <w:bookmarkEnd w:id="3"/>
      <w:tr w:rsidR="00610873" w:rsidRPr="00AB656A" w14:paraId="7588BD14" w14:textId="77777777" w:rsidTr="001D6576">
        <w:trPr>
          <w:trHeight w:val="699"/>
        </w:trPr>
        <w:tc>
          <w:tcPr>
            <w:tcW w:w="10603" w:type="dxa"/>
            <w:shd w:val="clear" w:color="auto" w:fill="auto"/>
          </w:tcPr>
          <w:p w14:paraId="5F0DB282" w14:textId="4D433CF0" w:rsidR="00610873" w:rsidRPr="00AB656A" w:rsidRDefault="00610873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I</w:t>
            </w:r>
            <w:r w:rsidR="00FC649D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</w:t>
            </w:r>
          </w:p>
          <w:p w14:paraId="4048CBCC" w14:textId="74B68FFD" w:rsidR="00610873" w:rsidRPr="00AB656A" w:rsidRDefault="00610873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1.  Łączna cena ofertow</w:t>
            </w:r>
            <w:r w:rsidR="00FC649D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(kryterium 1 – waga 80%):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EA346B" w:rsidRPr="00AB656A" w14:paraId="4DD09191" w14:textId="77777777" w:rsidTr="00EA346B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3E85F4A" w14:textId="77777777" w:rsidR="00EA346B" w:rsidRPr="00AB656A" w:rsidRDefault="00EA346B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9C77EA" w14:textId="5C035335" w:rsidR="00EA346B" w:rsidRPr="00AB656A" w:rsidRDefault="00FC649D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EA346B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61B14AA3" w14:textId="2FA290EC" w:rsidR="00EA346B" w:rsidRPr="00AB656A" w:rsidRDefault="00EA346B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2301" w:type="dxa"/>
                  <w:vAlign w:val="center"/>
                </w:tcPr>
                <w:p w14:paraId="69892801" w14:textId="794CF738" w:rsidR="00EA346B" w:rsidRPr="00AB656A" w:rsidRDefault="00FC649D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EA346B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brutto</w:t>
                  </w:r>
                </w:p>
              </w:tc>
            </w:tr>
            <w:tr w:rsidR="00EA346B" w:rsidRPr="00AB656A" w14:paraId="000068A3" w14:textId="77777777" w:rsidTr="00EA346B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E4B9609" w14:textId="21DAC51C" w:rsidR="00EA346B" w:rsidRPr="00AB656A" w:rsidRDefault="00FC649D" w:rsidP="00AB656A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Ekstraktor ciśnieniowy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4C7ADF7" w14:textId="77777777" w:rsidR="00EA346B" w:rsidRPr="00AB656A" w:rsidRDefault="00EA346B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B699646" w14:textId="77777777" w:rsidR="00EA346B" w:rsidRPr="00AB656A" w:rsidRDefault="00EA346B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2CB6E874" w14:textId="77777777" w:rsidR="00EA346B" w:rsidRPr="00AB656A" w:rsidRDefault="00EA346B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6385F68" w14:textId="77777777" w:rsidR="00EA346B" w:rsidRPr="00AB656A" w:rsidRDefault="00EA346B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014C9D" w14:textId="09600122" w:rsidR="00610873" w:rsidRPr="00AB656A" w:rsidRDefault="00610873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słownie złotych </w:t>
            </w:r>
            <w:r w:rsidR="00B81E67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wartość 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brutto: ………………………………………………………………………………………………………………………………</w:t>
            </w:r>
          </w:p>
          <w:p w14:paraId="1BE4E041" w14:textId="31B8CB45" w:rsidR="00610873" w:rsidRPr="00AB656A" w:rsidRDefault="00610873" w:rsidP="00AB656A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3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7A66C5" w:rsidRPr="00AB656A" w14:paraId="05FE4C89" w14:textId="77777777" w:rsidTr="00E12D84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382FEB27" w14:textId="1A60B038" w:rsidR="007A66C5" w:rsidRPr="00AB656A" w:rsidRDefault="00610873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i/>
                    </w:rPr>
                    <w:t xml:space="preserve">                                                                                    </w:t>
                  </w:r>
                  <w:proofErr w:type="spellStart"/>
                  <w:r w:rsidR="007A66C5"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Ekstaktor</w:t>
                  </w:r>
                  <w:proofErr w:type="spellEnd"/>
                  <w:r w:rsidR="007A66C5" w:rsidRPr="00AB656A"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 xml:space="preserve"> ciśnieniowy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15D06AB" w14:textId="77777777" w:rsidR="007A66C5" w:rsidRPr="00AB656A" w:rsidRDefault="007A66C5" w:rsidP="007A66C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08D59D40" w14:textId="77777777" w:rsidR="007A66C5" w:rsidRPr="00AB656A" w:rsidRDefault="007A66C5" w:rsidP="007A66C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7A66C5" w:rsidRPr="00AB656A" w14:paraId="2095BC21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CAE4A9" w14:textId="7DE874A0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(lp. 8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4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Pr="00AB656A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Aparat musi zapewniać pracę z celami ekstrakcyjnymi wykonanymi ze stali nierdzewnej o co najmniej 8 różnych pojemnościach z zakresu od 1 do 100 ml(zestaw musi zawierać wszystkie elementy startowe konieczne do pracy z celkami różnych rozmiarów)–  1pkt.</w:t>
                  </w:r>
                </w:p>
              </w:tc>
              <w:tc>
                <w:tcPr>
                  <w:tcW w:w="831" w:type="dxa"/>
                </w:tcPr>
                <w:p w14:paraId="0DB2E66A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233E1AC5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7A66C5" w:rsidRPr="00AB656A" w14:paraId="330F281E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5EF92F" w14:textId="24E1DCE9" w:rsidR="007A66C5" w:rsidRPr="00AB656A" w:rsidRDefault="007A66C5" w:rsidP="007A66C5">
                  <w:pPr>
                    <w:spacing w:line="360" w:lineRule="auto"/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(lp. 1</w:t>
                  </w:r>
                  <w:r w:rsidR="00D11BC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4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4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do SWZ)</w:t>
                  </w:r>
                  <w:r w:rsidRPr="00AB656A">
                    <w:rPr>
                      <w:rFonts w:asciiTheme="minorHAnsi" w:eastAsiaTheme="minorHAnsi" w:hAnsiTheme="minorHAnsi" w:cstheme="minorHAnsi"/>
                      <w:b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Aparat musi  wyposażony w stalowe cele ekstrakcyjne o pojemnościach z zakresu: </w:t>
                  </w:r>
                </w:p>
                <w:p w14:paraId="758A4694" w14:textId="622B224F" w:rsidR="007A66C5" w:rsidRPr="00AB656A" w:rsidRDefault="007A66C5" w:rsidP="007A66C5">
                  <w:pPr>
                    <w:spacing w:line="360" w:lineRule="auto"/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1 - 2 ml, co najmniej </w:t>
                  </w:r>
                  <w:r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8</w:t>
                  </w: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 szt. </w:t>
                  </w:r>
                </w:p>
                <w:p w14:paraId="54C2990B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5 - 6 ml, co najmniej 8 szt. </w:t>
                  </w:r>
                </w:p>
                <w:p w14:paraId="48762FCF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60 - 66 ml, co najmniej 8 szt. </w:t>
                  </w:r>
                </w:p>
                <w:p w14:paraId="7914F8DB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>90 - 100 ml, co najmniej 8 szt.</w:t>
                  </w:r>
                  <w:r w:rsidRPr="00AB656A">
                    <w:rPr>
                      <w:rFonts w:asciiTheme="minorHAnsi" w:eastAsiaTheme="minorHAnsi" w:hAnsiTheme="minorHAnsi" w:cstheme="minorHAnsi"/>
                      <w:bCs/>
                      <w:sz w:val="24"/>
                      <w:szCs w:val="24"/>
                      <w:lang w:eastAsia="en-US"/>
                    </w:rPr>
                    <w:t> 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–  1pkt.</w:t>
                  </w:r>
                </w:p>
              </w:tc>
              <w:tc>
                <w:tcPr>
                  <w:tcW w:w="831" w:type="dxa"/>
                </w:tcPr>
                <w:p w14:paraId="349BCF89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58759CD9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7A66C5" w:rsidRPr="00AB656A" w14:paraId="6425B42C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82E754" w14:textId="36A0F451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(lp. 1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6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zał. nr 2.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4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do SWZ)</w:t>
                  </w:r>
                  <w:r w:rsidRPr="00AB656A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Aparat wyposażony w zestaw materiałów eksploatacyjnych: </w:t>
                  </w:r>
                </w:p>
                <w:p w14:paraId="23F178F4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uszczelki PEEK, co najmniej 350 szt. </w:t>
                  </w:r>
                </w:p>
                <w:p w14:paraId="01B9F0A7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O-ringi z teflonu, co najmniej 350 szt. </w:t>
                  </w:r>
                </w:p>
                <w:p w14:paraId="5551D922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filtry celulozowe do cel różnej objętości, co najmniej 3 000 szt. </w:t>
                  </w:r>
                </w:p>
                <w:p w14:paraId="4003DC79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lastRenderedPageBreak/>
                    <w:t>odbieralniki o objętości 50 - 60 ml, co najmniej 300 szt. </w:t>
                  </w:r>
                </w:p>
                <w:p w14:paraId="6F2DE6BF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odbieralniki o objętości 220 - 250 ml, co najmniej 200 szt. </w:t>
                  </w:r>
                </w:p>
                <w:p w14:paraId="4EFA1097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proofErr w:type="spellStart"/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septa</w:t>
                  </w:r>
                  <w:proofErr w:type="spellEnd"/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 do pojemników </w:t>
                  </w:r>
                  <w:proofErr w:type="spellStart"/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kolekcyjnych</w:t>
                  </w:r>
                  <w:proofErr w:type="spellEnd"/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, co najmniej 450 szt. </w:t>
                  </w:r>
                </w:p>
                <w:p w14:paraId="6A5B5D93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ziemia okrzemkowa do rozpraszania próbek, co najmniej 4 kg. –  1pkt.</w:t>
                  </w:r>
                </w:p>
              </w:tc>
              <w:tc>
                <w:tcPr>
                  <w:tcW w:w="831" w:type="dxa"/>
                </w:tcPr>
                <w:p w14:paraId="4E21BFBF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7FC5D913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16DA7AA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17152A9E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7276465B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50E8DB73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4422D702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01C8DEB1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1DD619FB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1B097CFB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3426073D" w14:textId="77777777" w:rsidR="00C9531A" w:rsidRPr="00AB656A" w:rsidRDefault="00C9531A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75CA8EA1" w14:textId="03CAB9F5" w:rsidR="00610873" w:rsidRPr="00AB656A" w:rsidRDefault="00610873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30F30161" w14:textId="40B337B2" w:rsidR="00610873" w:rsidRPr="00AB656A" w:rsidRDefault="00610873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Jeżeli Wykonawca nie dokona odpowiedniego skreślenia Zamawiający uzna, że Wykonawca nie oferuje parametrów jakościowych.</w:t>
            </w:r>
          </w:p>
        </w:tc>
      </w:tr>
      <w:tr w:rsidR="00EA346B" w:rsidRPr="00AB656A" w14:paraId="3C9B19D5" w14:textId="77777777" w:rsidTr="0052758D">
        <w:trPr>
          <w:trHeight w:val="2602"/>
        </w:trPr>
        <w:tc>
          <w:tcPr>
            <w:tcW w:w="10603" w:type="dxa"/>
            <w:tcBorders>
              <w:bottom w:val="single" w:sz="4" w:space="0" w:color="000000"/>
            </w:tcBorders>
            <w:shd w:val="clear" w:color="auto" w:fill="auto"/>
          </w:tcPr>
          <w:p w14:paraId="383718EA" w14:textId="6E3C1E42" w:rsidR="00EA346B" w:rsidRPr="00AB656A" w:rsidRDefault="00EA346B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 xml:space="preserve">Pakiet </w:t>
            </w:r>
            <w:r w:rsidR="007A66C5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</w:t>
            </w:r>
          </w:p>
          <w:p w14:paraId="34C3AB77" w14:textId="77777777" w:rsidR="00EA346B" w:rsidRPr="00AB656A" w:rsidRDefault="00EA346B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ofertowa (kryterium 1 – waga 80%):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3683"/>
              <w:gridCol w:w="1701"/>
              <w:gridCol w:w="1417"/>
              <w:gridCol w:w="1845"/>
            </w:tblGrid>
            <w:tr w:rsidR="007A66C5" w:rsidRPr="00AB656A" w14:paraId="0B485905" w14:textId="77777777" w:rsidTr="00B80646">
              <w:trPr>
                <w:trHeight w:val="397"/>
              </w:trPr>
              <w:tc>
                <w:tcPr>
                  <w:tcW w:w="712" w:type="dxa"/>
                  <w:vAlign w:val="center"/>
                </w:tcPr>
                <w:p w14:paraId="5195C1A1" w14:textId="77777777" w:rsidR="007A66C5" w:rsidRPr="00AB656A" w:rsidRDefault="007A66C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Poz.</w:t>
                  </w:r>
                </w:p>
              </w:tc>
              <w:tc>
                <w:tcPr>
                  <w:tcW w:w="3683" w:type="dxa"/>
                </w:tcPr>
                <w:p w14:paraId="79322FAD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</w:tcPr>
                <w:p w14:paraId="0472505F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  <w:p w14:paraId="30820203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693FB18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%</w:t>
                  </w:r>
                </w:p>
              </w:tc>
              <w:tc>
                <w:tcPr>
                  <w:tcW w:w="1845" w:type="dxa"/>
                </w:tcPr>
                <w:p w14:paraId="76147E90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7A66C5" w:rsidRPr="00AB656A" w14:paraId="2BEB42AA" w14:textId="77777777" w:rsidTr="00B80646">
              <w:trPr>
                <w:trHeight w:val="397"/>
              </w:trPr>
              <w:tc>
                <w:tcPr>
                  <w:tcW w:w="712" w:type="dxa"/>
                  <w:tcBorders>
                    <w:bottom w:val="single" w:sz="4" w:space="0" w:color="000000"/>
                  </w:tcBorders>
                  <w:vAlign w:val="center"/>
                </w:tcPr>
                <w:p w14:paraId="718BCE49" w14:textId="77777777" w:rsidR="007A66C5" w:rsidRPr="00AB656A" w:rsidRDefault="007A66C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3" w:type="dxa"/>
                  <w:vAlign w:val="center"/>
                </w:tcPr>
                <w:p w14:paraId="1B75AC93" w14:textId="63EECC83" w:rsidR="007A66C5" w:rsidRPr="00AB656A" w:rsidRDefault="007A66C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Uniwersalny chromatograf preparatywny HPLC/MPLC/FLASH/CPC z detektorem PDA</w:t>
                  </w:r>
                </w:p>
              </w:tc>
              <w:tc>
                <w:tcPr>
                  <w:tcW w:w="1701" w:type="dxa"/>
                </w:tcPr>
                <w:p w14:paraId="64128D07" w14:textId="77777777" w:rsidR="007A66C5" w:rsidRPr="00AB656A" w:rsidRDefault="007A66C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6B9223B" w14:textId="77777777" w:rsidR="007A66C5" w:rsidRPr="00AB656A" w:rsidRDefault="007A66C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</w:tcPr>
                <w:p w14:paraId="7762FF5B" w14:textId="77777777" w:rsidR="007A66C5" w:rsidRPr="00AB656A" w:rsidRDefault="007A66C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5623A6" w14:textId="77777777" w:rsidR="00EA346B" w:rsidRPr="00AB656A" w:rsidRDefault="00EA346B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A257E6" w14:textId="77777777" w:rsidR="00EA346B" w:rsidRPr="00AB656A" w:rsidRDefault="00EA346B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słownie złotych wartość brutto: ………………………………………………………………………………………………………………………………</w:t>
            </w:r>
          </w:p>
          <w:p w14:paraId="67EDB985" w14:textId="52612D1C" w:rsidR="001D6576" w:rsidRPr="00AB656A" w:rsidRDefault="001D6576" w:rsidP="00AB656A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autoSpaceDE w:val="0"/>
              <w:autoSpaceDN w:val="0"/>
              <w:spacing w:line="360" w:lineRule="auto"/>
              <w:ind w:hanging="141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Parametry jakościowe (Kryterium nr 2 – waga 20 %):</w:t>
            </w:r>
            <w:r w:rsidRPr="00AB656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7A66C5" w:rsidRPr="00AB656A" w14:paraId="2DBF72BE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D31C94D" w14:textId="77777777" w:rsidR="00B80646" w:rsidRDefault="00B80646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1CB1F9FF" w14:textId="6BC3AF8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Uniwersalny chromatograf preparatywny HPLC/MPLC/FLASH/CPC z detektorem PDA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72D067F4" w14:textId="77777777" w:rsidR="007A66C5" w:rsidRPr="00AB656A" w:rsidRDefault="007A66C5" w:rsidP="007A66C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030DDF2" w14:textId="77777777" w:rsidR="007A66C5" w:rsidRPr="00AB656A" w:rsidRDefault="007A66C5" w:rsidP="007A66C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7A66C5" w:rsidRPr="00AB656A" w14:paraId="7115744D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E5B232" w14:textId="4A62E6BD" w:rsidR="00B80646" w:rsidRPr="00B80646" w:rsidRDefault="007A66C5" w:rsidP="00B8064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</w:t>
                  </w:r>
                  <w:r w:rsid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. 2b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 w:rsid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5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="00B80646" w:rsidRPr="00B80646">
                    <w:rPr>
                      <w:rFonts w:ascii="Verdana" w:hAnsi="Verdana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="00B80646"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matryca z co najmniej 512 diodami </w:t>
                  </w:r>
                </w:p>
                <w:p w14:paraId="4DF225E5" w14:textId="77777777" w:rsidR="00B80646" w:rsidRPr="00B80646" w:rsidRDefault="00B80646" w:rsidP="00B8064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zakres długości fali co najmniej (190-610) </w:t>
                  </w:r>
                  <w:proofErr w:type="spellStart"/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nm</w:t>
                  </w:r>
                  <w:proofErr w:type="spellEnd"/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24A1B718" w14:textId="5DA4943D" w:rsidR="007A66C5" w:rsidRPr="00AB656A" w:rsidRDefault="00B80646" w:rsidP="00B80646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co najmniej 8 oddzielnych kanałów do bezpośredniej rejestracji </w:t>
                  </w:r>
                  <w:proofErr w:type="spellStart"/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chromatogramów</w:t>
                  </w:r>
                  <w:proofErr w:type="spellEnd"/>
                  <w:r w:rsidRPr="00B80646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dla różnych długości fali</w:t>
                  </w:r>
                  <w:r w:rsidR="007A66C5" w:rsidRPr="00AB656A">
                    <w:rPr>
                      <w:rFonts w:asciiTheme="minorHAnsi" w:eastAsia="ArialMT" w:hAnsiTheme="minorHAnsi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r w:rsidR="007A66C5" w:rsidRPr="00AB656A">
                    <w:rPr>
                      <w:rFonts w:asciiTheme="minorHAnsi" w:eastAsia="ArialMT" w:hAnsiTheme="minorHAnsi" w:cstheme="minorHAnsi"/>
                      <w:sz w:val="24"/>
                      <w:szCs w:val="24"/>
                    </w:rPr>
                    <w:t>-</w:t>
                  </w:r>
                  <w:r w:rsidR="007A66C5"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="007A66C5"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6AF9E5EA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0FF625D1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7A66C5" w:rsidRPr="00AB656A" w14:paraId="60D2AF3C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1BA2B6" w14:textId="648A878F" w:rsidR="007A66C5" w:rsidRPr="00AB656A" w:rsidRDefault="00C8135A" w:rsidP="00C8135A">
                  <w:pPr>
                    <w:spacing w:line="360" w:lineRule="auto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(lp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. 2c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5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możliwość rozbudowy o wymienny statyw typu "</w:t>
                  </w:r>
                  <w:proofErr w:type="spellStart"/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funnel</w:t>
                  </w:r>
                  <w:proofErr w:type="spellEnd"/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rack</w:t>
                  </w:r>
                  <w:proofErr w:type="spellEnd"/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" z przewodami odprowadzającymi frakcje </w:t>
                  </w:r>
                  <w:r w:rsidRPr="00C8135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lastRenderedPageBreak/>
                    <w:t>do butelek oraz wymienne statywy na inne rodzaje probówek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– 1 pkt</w:t>
                  </w:r>
                </w:p>
              </w:tc>
              <w:tc>
                <w:tcPr>
                  <w:tcW w:w="831" w:type="dxa"/>
                </w:tcPr>
                <w:p w14:paraId="423DF9F5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5EAAFDAD" w14:textId="77777777" w:rsidR="007A66C5" w:rsidRPr="00AB656A" w:rsidRDefault="007A66C5" w:rsidP="007A66C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41FDACC" w14:textId="77777777" w:rsidR="001D6576" w:rsidRPr="00AB656A" w:rsidRDefault="001D6576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6519B7B9" w14:textId="77777777" w:rsidR="001D6576" w:rsidRPr="00AB656A" w:rsidRDefault="001D6576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26AA1877" w14:textId="77777777" w:rsidR="001D6576" w:rsidRPr="00AB656A" w:rsidRDefault="001D6576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4D2DD2FB" w14:textId="77777777" w:rsidR="00B80646" w:rsidRDefault="001D6576" w:rsidP="00B8064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74B41BCA" w14:textId="7203C0DF" w:rsidR="00EA346B" w:rsidRPr="00AB656A" w:rsidRDefault="00B80646" w:rsidP="00B8064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color w:val="0070C0"/>
              </w:rPr>
            </w:pPr>
            <w:r w:rsidRPr="00B80646">
              <w:rPr>
                <w:rFonts w:asciiTheme="minorHAnsi" w:hAnsiTheme="minorHAnsi" w:cstheme="minorHAnsi"/>
                <w:b/>
                <w:i/>
              </w:rPr>
              <w:t>J</w:t>
            </w:r>
            <w:r w:rsidR="001D6576" w:rsidRPr="00B80646">
              <w:rPr>
                <w:rFonts w:asciiTheme="minorHAnsi" w:hAnsiTheme="minorHAnsi" w:cstheme="minorHAnsi"/>
                <w:b/>
                <w:i/>
              </w:rPr>
              <w:t>e</w:t>
            </w:r>
            <w:r w:rsidR="001D6576" w:rsidRPr="00AB656A">
              <w:rPr>
                <w:rFonts w:asciiTheme="minorHAnsi" w:hAnsiTheme="minorHAnsi" w:cstheme="minorHAnsi"/>
                <w:b/>
                <w:i/>
              </w:rPr>
              <w:t>żeli Wykonawca nie dokona odpowiedniego skreślenia Zamawiający uzna, że Wykonawca nie oferuje parametrów jakościowych.</w:t>
            </w:r>
          </w:p>
        </w:tc>
      </w:tr>
      <w:tr w:rsidR="006B4040" w:rsidRPr="00AB656A" w14:paraId="0D0934A9" w14:textId="77777777" w:rsidTr="0052758D">
        <w:trPr>
          <w:trHeight w:val="2602"/>
        </w:trPr>
        <w:tc>
          <w:tcPr>
            <w:tcW w:w="10603" w:type="dxa"/>
            <w:tcBorders>
              <w:bottom w:val="single" w:sz="4" w:space="0" w:color="000000"/>
            </w:tcBorders>
            <w:shd w:val="clear" w:color="auto" w:fill="auto"/>
          </w:tcPr>
          <w:p w14:paraId="13552492" w14:textId="77777777" w:rsidR="006B4040" w:rsidRPr="00AB656A" w:rsidRDefault="006B4040" w:rsidP="006B4040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Pakiet V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</w:t>
            </w:r>
          </w:p>
          <w:p w14:paraId="4468B747" w14:textId="77777777" w:rsidR="006B4040" w:rsidRPr="00AB656A" w:rsidRDefault="006B4040" w:rsidP="006B4040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1. Łączna cena ofertowa (kryterium 1 – waga 80%):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3683"/>
              <w:gridCol w:w="1701"/>
              <w:gridCol w:w="1417"/>
              <w:gridCol w:w="1845"/>
            </w:tblGrid>
            <w:tr w:rsidR="006B4040" w:rsidRPr="00AB656A" w14:paraId="681F4538" w14:textId="77777777" w:rsidTr="00E12D84">
              <w:trPr>
                <w:trHeight w:val="397"/>
              </w:trPr>
              <w:tc>
                <w:tcPr>
                  <w:tcW w:w="712" w:type="dxa"/>
                  <w:vAlign w:val="center"/>
                </w:tcPr>
                <w:p w14:paraId="004BE827" w14:textId="77777777" w:rsidR="006B4040" w:rsidRPr="00AB656A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Poz.</w:t>
                  </w:r>
                </w:p>
              </w:tc>
              <w:tc>
                <w:tcPr>
                  <w:tcW w:w="3683" w:type="dxa"/>
                </w:tcPr>
                <w:p w14:paraId="7B15CCF9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</w:tcPr>
                <w:p w14:paraId="0E655E21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  <w:p w14:paraId="61D8C89D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4952AD1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 %</w:t>
                  </w:r>
                </w:p>
              </w:tc>
              <w:tc>
                <w:tcPr>
                  <w:tcW w:w="1845" w:type="dxa"/>
                </w:tcPr>
                <w:p w14:paraId="79987076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6B4040" w:rsidRPr="00AB656A" w14:paraId="309ACB5E" w14:textId="77777777" w:rsidTr="00E12D84">
              <w:trPr>
                <w:trHeight w:val="397"/>
              </w:trPr>
              <w:tc>
                <w:tcPr>
                  <w:tcW w:w="712" w:type="dxa"/>
                  <w:tcBorders>
                    <w:bottom w:val="single" w:sz="4" w:space="0" w:color="000000"/>
                  </w:tcBorders>
                  <w:vAlign w:val="center"/>
                </w:tcPr>
                <w:p w14:paraId="12AF53FB" w14:textId="77777777" w:rsidR="006B4040" w:rsidRPr="00AB656A" w:rsidRDefault="006B4040" w:rsidP="006B4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3" w:type="dxa"/>
                  <w:vAlign w:val="center"/>
                </w:tcPr>
                <w:p w14:paraId="6B358778" w14:textId="77777777" w:rsidR="006B4040" w:rsidRPr="00AB656A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Zestaw do elektroforezy dwukierunkowej</w:t>
                  </w:r>
                </w:p>
              </w:tc>
              <w:tc>
                <w:tcPr>
                  <w:tcW w:w="1701" w:type="dxa"/>
                </w:tcPr>
                <w:p w14:paraId="7F9AE4C6" w14:textId="77777777" w:rsidR="006B4040" w:rsidRPr="00AB656A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4478C91" w14:textId="77777777" w:rsidR="006B4040" w:rsidRPr="00AB656A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</w:tcPr>
                <w:p w14:paraId="77E894A1" w14:textId="77777777" w:rsidR="006B4040" w:rsidRPr="00AB656A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D7897C3" w14:textId="77777777" w:rsidR="006B4040" w:rsidRPr="00AB656A" w:rsidRDefault="006B4040" w:rsidP="006B4040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62D9AC" w14:textId="77777777" w:rsidR="006B4040" w:rsidRPr="00AB656A" w:rsidRDefault="006B4040" w:rsidP="006B4040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słownie złotych wartość brutto: ………………………………………………………………………………………………………………………………</w:t>
            </w:r>
          </w:p>
          <w:p w14:paraId="2945806A" w14:textId="77777777" w:rsidR="006B4040" w:rsidRPr="00B80646" w:rsidRDefault="006B4040" w:rsidP="006B4040">
            <w:pPr>
              <w:pStyle w:val="Default"/>
              <w:numPr>
                <w:ilvl w:val="0"/>
                <w:numId w:val="22"/>
              </w:numPr>
              <w:ind w:hanging="679"/>
              <w:rPr>
                <w:rFonts w:asciiTheme="minorHAnsi" w:hAnsiTheme="minorHAnsi" w:cstheme="minorHAnsi"/>
                <w:b/>
              </w:rPr>
            </w:pPr>
            <w:r w:rsidRPr="00B80646">
              <w:rPr>
                <w:rFonts w:asciiTheme="minorHAnsi" w:hAnsiTheme="minorHAnsi" w:cstheme="minorHAnsi"/>
                <w:b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B4040" w14:paraId="3519FF12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A5C2FAF" w14:textId="77777777" w:rsidR="006B4040" w:rsidRPr="00E44FD5" w:rsidRDefault="006B4040" w:rsidP="006B4040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Zestaw do </w:t>
                  </w: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elektroforezy dwukierunkowej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D9E29DC" w14:textId="77777777" w:rsidR="006B4040" w:rsidRDefault="006B4040" w:rsidP="006B4040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7B8BC3B" w14:textId="77777777" w:rsidR="006B4040" w:rsidRDefault="006B4040" w:rsidP="006B4040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B4040" w14:paraId="6A476FB3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5B34FF" w14:textId="77777777" w:rsidR="006B4040" w:rsidRPr="0052758D" w:rsidRDefault="006B4040" w:rsidP="006B4040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52758D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(lp.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2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6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zasilacz z pamięcią na co najmniej 30 programów</w:t>
                  </w:r>
                  <w:r w:rsidRPr="0052758D">
                    <w:rPr>
                      <w:rFonts w:asciiTheme="minorHAnsi" w:eastAsia="ArialMT" w:hAnsiTheme="minorHAnsi" w:cstheme="minorHAnsi"/>
                      <w:sz w:val="24"/>
                      <w:szCs w:val="24"/>
                    </w:rPr>
                    <w:t>-</w:t>
                  </w:r>
                  <w:r w:rsidRPr="0052758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630D0435" w14:textId="77777777" w:rsidR="006B4040" w:rsidRDefault="006B4040" w:rsidP="006B404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56762D6" w14:textId="77777777" w:rsidR="006B4040" w:rsidRDefault="006B4040" w:rsidP="006B404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6B4040" w14:paraId="1121A899" w14:textId="77777777" w:rsidTr="00E12D8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951C90" w14:textId="77777777" w:rsidR="006B4040" w:rsidRPr="0052758D" w:rsidRDefault="006B4040" w:rsidP="006B4040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52758D">
                    <w:rPr>
                      <w:rFonts w:asciiTheme="minorHAnsi" w:hAnsiTheme="minorHAnsi" w:cstheme="minorHAnsi"/>
                      <w:i/>
                      <w:iCs/>
                    </w:rPr>
                    <w:t xml:space="preserve">(lp. </w:t>
                  </w:r>
                  <w:r>
                    <w:rPr>
                      <w:rFonts w:asciiTheme="minorHAnsi" w:hAnsiTheme="minorHAnsi" w:cstheme="minorHAnsi"/>
                      <w:i/>
                      <w:iCs/>
                    </w:rPr>
                    <w:t>5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</w:rPr>
                    <w:t xml:space="preserve">  zał. nr 2.</w:t>
                  </w:r>
                  <w:r>
                    <w:rPr>
                      <w:rFonts w:asciiTheme="minorHAnsi" w:hAnsiTheme="minorHAnsi" w:cstheme="minorHAnsi"/>
                      <w:i/>
                      <w:iCs/>
                    </w:rPr>
                    <w:t>6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</w:rPr>
                    <w:t xml:space="preserve"> do SWZ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)</w:t>
                  </w:r>
                  <w:r w:rsidRPr="0052758D">
                    <w:rPr>
                      <w:rFonts w:asciiTheme="minorHAnsi" w:eastAsia="ArialMT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r>
                    <w:rPr>
                      <w:rFonts w:asciiTheme="minorHAnsi" w:eastAsia="ArialMT" w:hAnsiTheme="minorHAnsi" w:cstheme="minorHAnsi"/>
                      <w:i/>
                      <w:iCs/>
                      <w:color w:val="auto"/>
                    </w:rPr>
                    <w:t>8 terminali przyłączeniowych</w:t>
                  </w:r>
                  <w:r w:rsidRPr="0052758D">
                    <w:rPr>
                      <w:rFonts w:asciiTheme="minorHAnsi" w:eastAsia="ArialMT" w:hAnsiTheme="minorHAnsi" w:cstheme="minorHAnsi"/>
                      <w:i/>
                      <w:iCs/>
                      <w:color w:val="auto"/>
                    </w:rPr>
                    <w:t>-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r w:rsidRPr="0052758D">
                    <w:rPr>
                      <w:rFonts w:asciiTheme="minorHAnsi" w:hAnsiTheme="minorHAnsi" w:cstheme="minorHAnsi"/>
                      <w:i/>
                      <w:iCs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6075A7C9" w14:textId="77777777" w:rsidR="006B4040" w:rsidRDefault="006B4040" w:rsidP="006B404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CB2C44E" w14:textId="77777777" w:rsidR="006B4040" w:rsidRDefault="006B4040" w:rsidP="006B404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DBB44" w14:textId="77777777" w:rsidR="006B4040" w:rsidRPr="00AB656A" w:rsidRDefault="006B4040" w:rsidP="006B4040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14:paraId="6815F6B1" w14:textId="77777777" w:rsidR="006B4040" w:rsidRPr="00AB656A" w:rsidRDefault="006B4040" w:rsidP="006B4040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A5E015" w14:textId="77777777" w:rsidR="006B4040" w:rsidRPr="00AB656A" w:rsidRDefault="006B4040" w:rsidP="006B404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    </w:t>
            </w:r>
          </w:p>
          <w:p w14:paraId="4F92622A" w14:textId="77777777" w:rsidR="006B4040" w:rsidRDefault="006B4040" w:rsidP="006B404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                              - </w:t>
            </w:r>
          </w:p>
          <w:p w14:paraId="3DCCCB9C" w14:textId="77777777" w:rsidR="006B4040" w:rsidRDefault="006B4040" w:rsidP="006B404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74ABFE27" w14:textId="77777777" w:rsidR="006B4040" w:rsidRDefault="006B4040" w:rsidP="006B404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0542203F" w14:textId="77777777" w:rsidR="006B4040" w:rsidRPr="00AB656A" w:rsidRDefault="006B4040" w:rsidP="006B4040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54DBD0F3" w14:textId="77777777" w:rsidR="006B4040" w:rsidRPr="006B4040" w:rsidRDefault="006B4040" w:rsidP="006B4040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>Jeżeli Wykonawca nie dokona odpowiedniego skreślenia Zamawiający uzna, że Wykonawca nie oferuje parametrów jakościowych.</w:t>
            </w:r>
          </w:p>
          <w:p w14:paraId="0DA4F9A0" w14:textId="77777777" w:rsidR="006B4040" w:rsidRPr="00AB656A" w:rsidRDefault="006B4040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A7298C" w:rsidRPr="00AB656A" w14:paraId="30C6BDAB" w14:textId="77777777" w:rsidTr="0052758D">
        <w:trPr>
          <w:trHeight w:val="60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3F30D61" w14:textId="26A17742" w:rsidR="00EB3718" w:rsidRPr="00AB656A" w:rsidRDefault="00EB3718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Pakiet V</w:t>
            </w:r>
            <w:r w:rsidR="006B404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II</w:t>
            </w:r>
          </w:p>
          <w:p w14:paraId="5E55121C" w14:textId="29402F74" w:rsidR="00EB3718" w:rsidRPr="00AB656A" w:rsidRDefault="00EB3718" w:rsidP="00AB656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463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Łączna cena ofertowa (kryterium 1 – waga 80%):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F54B05" w:rsidRPr="00AB656A" w14:paraId="6BC535A4" w14:textId="77777777" w:rsidTr="00A6463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0C6D9DA6" w14:textId="77777777" w:rsidR="00F54B05" w:rsidRPr="00AB656A" w:rsidRDefault="00F54B0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45A086" w14:textId="5D99A211" w:rsidR="00F54B05" w:rsidRPr="00AB656A" w:rsidRDefault="006B4040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F54B05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E2C2FDC" w14:textId="77777777" w:rsidR="00F54B05" w:rsidRPr="00AB656A" w:rsidRDefault="00F54B0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VAT%</w:t>
                  </w:r>
                </w:p>
              </w:tc>
              <w:tc>
                <w:tcPr>
                  <w:tcW w:w="2301" w:type="dxa"/>
                  <w:vAlign w:val="center"/>
                </w:tcPr>
                <w:p w14:paraId="6034FC70" w14:textId="3C213C4D" w:rsidR="00F54B05" w:rsidRPr="00AB656A" w:rsidRDefault="006B4040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</w:t>
                  </w:r>
                  <w:r w:rsidR="00F54B05"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brutto</w:t>
                  </w:r>
                </w:p>
              </w:tc>
            </w:tr>
            <w:tr w:rsidR="00F54B05" w:rsidRPr="00AB656A" w14:paraId="3914504D" w14:textId="77777777" w:rsidTr="00A6463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07A7D66F" w14:textId="2558365C" w:rsidR="00F54B05" w:rsidRPr="00AB656A" w:rsidRDefault="006B4040" w:rsidP="00AB656A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Zestaw do ilościowej analizy PCR IVD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CDA0B8F" w14:textId="77777777" w:rsidR="00F54B05" w:rsidRPr="00AB656A" w:rsidRDefault="00F54B0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3FA3F5E" w14:textId="77777777" w:rsidR="00F54B05" w:rsidRPr="00AB656A" w:rsidRDefault="00F54B0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125DF1DC" w14:textId="77777777" w:rsidR="00F54B05" w:rsidRPr="00AB656A" w:rsidRDefault="00F54B05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CAB78A6" w14:textId="77777777" w:rsidR="00EB3718" w:rsidRPr="00AB656A" w:rsidRDefault="00EB3718" w:rsidP="00AB656A">
            <w:pPr>
              <w:pStyle w:val="Akapitzlist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613857" w14:textId="77777777" w:rsidR="00EB3718" w:rsidRPr="00AB656A" w:rsidRDefault="00EB3718" w:rsidP="00AB656A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słownie złotych brutto: ………………………………………………………………………………………………………………………………</w:t>
            </w:r>
          </w:p>
          <w:p w14:paraId="29BB2917" w14:textId="1DF73541" w:rsidR="00EB3718" w:rsidRPr="00AB656A" w:rsidRDefault="00EB3718" w:rsidP="00AB656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463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Parametry jakościowe (Kryterium nr 2 – waga </w:t>
            </w:r>
            <w:r w:rsidR="000B0BF5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0 %):</w:t>
            </w:r>
          </w:p>
          <w:p w14:paraId="315E2671" w14:textId="5FBF4601" w:rsidR="00E44FD5" w:rsidRPr="00AB656A" w:rsidRDefault="00EB3718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44FD5" w:rsidRPr="00AB656A" w14:paraId="08A65B4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A9296B2" w14:textId="6F29059D" w:rsidR="00E44FD5" w:rsidRPr="00AB656A" w:rsidRDefault="006B4040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4"/>
                      <w:szCs w:val="24"/>
                    </w:rPr>
                    <w:t>Zestaw do ilościowej analizy PCR IVD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4AC1644" w14:textId="77777777" w:rsidR="00E44FD5" w:rsidRPr="00AB656A" w:rsidRDefault="00E44FD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8DEDBE3" w14:textId="77777777" w:rsidR="00E44FD5" w:rsidRPr="00AB656A" w:rsidRDefault="00E44FD5" w:rsidP="00AB656A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E44FD5" w:rsidRPr="00AB656A" w14:paraId="09832D74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075A2C" w14:textId="1B0E2B50" w:rsidR="00E44FD5" w:rsidRPr="00AB656A" w:rsidRDefault="00E44FD5" w:rsidP="00AB656A">
                  <w:pPr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AB656A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(lp. </w:t>
                  </w:r>
                  <w:r w:rsidR="006B4040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zał. nr 2.</w:t>
                  </w:r>
                  <w:r w:rsidR="006B4040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7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 do SWZ)</w:t>
                  </w:r>
                  <w:r w:rsidR="000B0BF5" w:rsidRPr="00AB656A">
                    <w:rPr>
                      <w:rFonts w:asciiTheme="minorHAnsi" w:eastAsiaTheme="minorHAnsi" w:hAnsiTheme="minorHAnsi" w:cs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B4040" w:rsidRPr="006B4040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 xml:space="preserve">blok </w:t>
                  </w:r>
                  <w:r w:rsidR="006B4040" w:rsidRPr="006B4040">
                    <w:rPr>
                      <w:rFonts w:asciiTheme="minorHAnsi" w:eastAsiaTheme="minorHAns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>złożony z 6 niezależnych</w:t>
                  </w:r>
                  <w:r w:rsidR="006B4040" w:rsidRPr="006B4040">
                    <w:rPr>
                      <w:rFonts w:asciiTheme="minorHAnsi" w:eastAsiaTheme="minorHAnsi" w:hAnsiTheme="minorHAnsi" w:cs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  <w:t xml:space="preserve"> stref grzejnych umożliwiające jednoczesne przeprowadzenie 6 reakcji PCR z różnymi temperaturami przyłączania starterów</w:t>
                  </w:r>
                  <w:r w:rsidR="006B4040" w:rsidRPr="006B4040">
                    <w:rPr>
                      <w:rFonts w:asciiTheme="minorHAnsi" w:eastAsiaTheme="minorHAnsi" w:hAnsiTheme="minorHAnsi" w:cstheme="minorHAnsi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B656A">
                    <w:rPr>
                      <w:rFonts w:asciiTheme="minorHAnsi" w:eastAsia="ArialMT" w:hAnsiTheme="minorHAnsi" w:cstheme="minorHAnsi"/>
                      <w:sz w:val="24"/>
                      <w:szCs w:val="24"/>
                    </w:rPr>
                    <w:t>-</w:t>
                  </w:r>
                  <w:r w:rsidRPr="00AB65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421B4577" w14:textId="77777777" w:rsidR="00E44FD5" w:rsidRPr="00AB656A" w:rsidRDefault="00E44FD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2B44CD42" w14:textId="77777777" w:rsidR="00E44FD5" w:rsidRPr="00AB656A" w:rsidRDefault="00E44FD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E44FD5" w:rsidRPr="00AB656A" w14:paraId="4D98FD34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7371C4" w14:textId="413533C4" w:rsidR="00E44FD5" w:rsidRPr="00AB656A" w:rsidRDefault="00E44FD5" w:rsidP="00AB656A">
                  <w:pPr>
                    <w:pStyle w:val="Default"/>
                    <w:spacing w:line="360" w:lineRule="auto"/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</w:pPr>
                  <w:r w:rsidRPr="00AB656A">
                    <w:rPr>
                      <w:rFonts w:asciiTheme="minorHAnsi" w:hAnsiTheme="minorHAnsi" w:cstheme="minorHAnsi"/>
                      <w:i/>
                      <w:iCs/>
                    </w:rPr>
                    <w:t>(lp.</w:t>
                  </w:r>
                  <w:r w:rsidR="000B0BF5" w:rsidRPr="00AB656A">
                    <w:rPr>
                      <w:rFonts w:asciiTheme="minorHAnsi" w:hAnsiTheme="minorHAnsi" w:cstheme="minorHAnsi"/>
                      <w:i/>
                      <w:iCs/>
                    </w:rPr>
                    <w:t xml:space="preserve"> </w:t>
                  </w:r>
                  <w:r w:rsidR="00FB794D">
                    <w:rPr>
                      <w:rFonts w:asciiTheme="minorHAnsi" w:hAnsiTheme="minorHAnsi" w:cstheme="minorHAnsi"/>
                      <w:i/>
                      <w:iCs/>
                    </w:rPr>
                    <w:t>23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</w:rPr>
                    <w:t xml:space="preserve">  zał. nr 2.</w:t>
                  </w:r>
                  <w:r w:rsidR="00FB794D">
                    <w:rPr>
                      <w:rFonts w:asciiTheme="minorHAnsi" w:hAnsiTheme="minorHAnsi" w:cstheme="minorHAnsi"/>
                      <w:i/>
                      <w:iCs/>
                    </w:rPr>
                    <w:t>7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</w:rPr>
                    <w:t xml:space="preserve"> do SWZ</w:t>
                  </w:r>
                  <w:r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)</w:t>
                  </w:r>
                  <w:r w:rsidR="00FB794D" w:rsidRPr="00FB794D">
                    <w:rPr>
                      <w:rFonts w:asciiTheme="minorHAnsi" w:eastAsia="Calibri" w:hAnsiTheme="minorHAnsi" w:cstheme="minorHAnsi"/>
                      <w:color w:val="FF0000"/>
                    </w:rPr>
                    <w:t xml:space="preserve"> </w:t>
                  </w:r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Możliwość pracy w module RUO-</w:t>
                  </w:r>
                  <w:proofErr w:type="spellStart"/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Reseach</w:t>
                  </w:r>
                  <w:proofErr w:type="spellEnd"/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proofErr w:type="spellStart"/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Use</w:t>
                  </w:r>
                  <w:proofErr w:type="spellEnd"/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proofErr w:type="spellStart"/>
                  <w:r w:rsidR="00FB794D" w:rsidRPr="00FB794D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>Only</w:t>
                  </w:r>
                  <w:proofErr w:type="spellEnd"/>
                  <w:r w:rsidRPr="00AB656A">
                    <w:rPr>
                      <w:rFonts w:asciiTheme="minorHAnsi" w:eastAsia="ArialMT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r w:rsidR="000B0BF5" w:rsidRPr="00AB656A">
                    <w:rPr>
                      <w:rFonts w:asciiTheme="minorHAnsi" w:eastAsia="ArialMT" w:hAnsiTheme="minorHAnsi" w:cstheme="minorHAnsi"/>
                      <w:i/>
                      <w:iCs/>
                      <w:color w:val="auto"/>
                    </w:rPr>
                    <w:t>-</w:t>
                  </w:r>
                  <w:r w:rsidR="000B0BF5" w:rsidRPr="00AB656A">
                    <w:rPr>
                      <w:rFonts w:asciiTheme="minorHAnsi" w:hAnsiTheme="minorHAnsi" w:cstheme="minorHAnsi"/>
                      <w:i/>
                      <w:iCs/>
                      <w:color w:val="auto"/>
                    </w:rPr>
                    <w:t xml:space="preserve"> </w:t>
                  </w:r>
                  <w:r w:rsidR="000B0BF5" w:rsidRPr="00AB656A">
                    <w:rPr>
                      <w:rFonts w:asciiTheme="minorHAnsi" w:hAnsiTheme="minorHAnsi" w:cstheme="minorHAnsi"/>
                      <w:i/>
                      <w:iCs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FE02FA3" w14:textId="77777777" w:rsidR="00E44FD5" w:rsidRPr="00AB656A" w:rsidRDefault="00E44FD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</w:tcPr>
                <w:p w14:paraId="66906C56" w14:textId="77777777" w:rsidR="00E44FD5" w:rsidRPr="00AB656A" w:rsidRDefault="00E44FD5" w:rsidP="00AB656A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26EE7C" w14:textId="77777777" w:rsidR="00E44FD5" w:rsidRPr="00AB656A" w:rsidRDefault="00E44FD5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27F15C9E" w14:textId="77777777" w:rsidR="00E44FD5" w:rsidRPr="00AB656A" w:rsidRDefault="00E44FD5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6FBE1E7F" w14:textId="1F9811D8" w:rsidR="00EB3718" w:rsidRPr="00AB656A" w:rsidRDefault="00EB3718" w:rsidP="00AB656A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  <w:color w:val="FF0000"/>
              </w:rPr>
              <w:t>Właściwe zaznaczyć znakiem „X”</w:t>
            </w:r>
          </w:p>
          <w:p w14:paraId="6BA4E0D9" w14:textId="77777777" w:rsidR="00EB3718" w:rsidRPr="00AB656A" w:rsidRDefault="00EB3718" w:rsidP="00AB656A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AB656A">
              <w:rPr>
                <w:rFonts w:asciiTheme="minorHAnsi" w:hAnsiTheme="minorHAnsi" w:cstheme="minorHAnsi"/>
                <w:b/>
                <w:i/>
              </w:rPr>
              <w:t>Jeżeli Wykonawca nie dokona odpowiedniego skreślenia Zamawiający uzna, że Wykonawca nie oferuje parametrów jakościowych.</w:t>
            </w:r>
          </w:p>
          <w:p w14:paraId="5A03B877" w14:textId="77777777" w:rsidR="00A24F6E" w:rsidRPr="00AB656A" w:rsidRDefault="00A24F6E" w:rsidP="00AB656A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  <w:p w14:paraId="240A95C2" w14:textId="29A75231" w:rsidR="008B3418" w:rsidRPr="00AB656A" w:rsidRDefault="008B3418" w:rsidP="00AB65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452002D3" w14:textId="64559FFC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Zamówienie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zostanie zrealizowane w terminach określonych w SWZ oraz </w:t>
            </w:r>
            <w:r w:rsidR="000A3635" w:rsidRPr="00AB656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e wzorze umowy;</w:t>
            </w:r>
          </w:p>
          <w:p w14:paraId="78194033" w14:textId="7777777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Zapoznaliśmy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Uważamy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za związanych niniejszą ofertą na okres </w:t>
            </w:r>
            <w:r w:rsidR="000A3635" w:rsidRPr="00AB656A">
              <w:rPr>
                <w:rFonts w:asciiTheme="minorHAnsi" w:hAnsiTheme="minorHAnsi" w:cstheme="minorHAnsi"/>
                <w:sz w:val="24"/>
                <w:szCs w:val="24"/>
              </w:rPr>
              <w:t>wskazany w SWZ w ust. 11.1;</w:t>
            </w:r>
          </w:p>
          <w:p w14:paraId="3F87DD1D" w14:textId="3B4E8F32" w:rsidR="008B3418" w:rsidRPr="00AB656A" w:rsidRDefault="001D132C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Akceptujemy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, iż zapłata z</w:t>
            </w:r>
            <w:r w:rsidR="00797E8F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a zrealizowanie zamówienia nastąpi 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na zasadach opisanych we wzorze umowy</w:t>
            </w:r>
            <w:r w:rsidR="007C7B73" w:rsidRPr="00AB65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 w:rsidR="008B3418" w:rsidRPr="00AB656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terminie do 30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> dni od daty otrzymania przez Zamawiającego prawidłowo wystawionej faktury;</w:t>
            </w:r>
          </w:p>
          <w:p w14:paraId="6D9A0782" w14:textId="77777777" w:rsidR="00610873" w:rsidRPr="00AB656A" w:rsidRDefault="00610873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Wadium w wysokości 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………… PLN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(słownie: ……………………………………), zostało wniesione w dniu....................., w formie: …................................................................................;</w:t>
            </w:r>
          </w:p>
          <w:p w14:paraId="491EED54" w14:textId="77777777" w:rsidR="00610873" w:rsidRPr="00AB656A" w:rsidRDefault="00610873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Pr="00AB656A" w:rsidRDefault="00B94E09" w:rsidP="00AB656A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Oświadczam, że: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AB656A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AB656A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AB656A" w:rsidRDefault="00F973AE" w:rsidP="00AB656A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AB656A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AB656A" w:rsidRDefault="00F973AE" w:rsidP="00AB656A">
                  <w:pPr>
                    <w:spacing w:line="360" w:lineRule="auto"/>
                    <w:ind w:left="3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AB656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AB656A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F973AE" w:rsidRPr="00AB656A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AB656A" w:rsidRDefault="00F973AE" w:rsidP="00AB656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AB656A" w:rsidRDefault="00F973AE" w:rsidP="00AB656A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B656A" w:rsidRDefault="00B94E09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2EBE" w14:textId="77777777" w:rsidR="008B3418" w:rsidRPr="00AB656A" w:rsidRDefault="008B3418" w:rsidP="00AB656A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AB656A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AB65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1D9722DD" w14:textId="77777777" w:rsidR="00797E8F" w:rsidRPr="00AB656A" w:rsidRDefault="00797E8F" w:rsidP="00AB656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B656A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B656A" w:rsidRDefault="008B3418" w:rsidP="00AB656A">
                  <w:pPr>
                    <w:spacing w:line="360" w:lineRule="auto"/>
                    <w:ind w:left="142" w:hanging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B656A" w:rsidRDefault="008B3418" w:rsidP="00AB656A">
                  <w:pPr>
                    <w:spacing w:line="360" w:lineRule="auto"/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B65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3C0CF4" w:rsidRPr="00AB656A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B656A" w:rsidRDefault="003C0CF4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B3418" w:rsidRPr="00AB656A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B656A" w:rsidRDefault="008B3418" w:rsidP="00AB656A">
                  <w:pPr>
                    <w:spacing w:line="360" w:lineRule="auto"/>
                    <w:ind w:left="142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6C50E69" w14:textId="77777777" w:rsidR="00A7298C" w:rsidRPr="00AB656A" w:rsidRDefault="001D132C" w:rsidP="00AB656A">
            <w:pPr>
              <w:tabs>
                <w:tab w:val="left" w:pos="1214"/>
                <w:tab w:val="left" w:pos="5353"/>
              </w:tabs>
              <w:spacing w:line="360" w:lineRule="auto"/>
              <w:ind w:left="647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6B4040" w:rsidRPr="00AB656A" w14:paraId="44284D2C" w14:textId="77777777" w:rsidTr="0052758D">
        <w:trPr>
          <w:trHeight w:val="60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2BB11967" w14:textId="77777777" w:rsidR="006B4040" w:rsidRPr="00AB656A" w:rsidRDefault="006B4040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726" w:rsidRPr="00AB656A" w14:paraId="5C2A3251" w14:textId="77777777" w:rsidTr="0052758D">
        <w:trPr>
          <w:trHeight w:val="60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28AEFCEF" w14:textId="77777777" w:rsidR="000C5726" w:rsidRPr="00AB656A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726" w:rsidRPr="00AB656A" w14:paraId="50CB64E4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7F6E9808" w14:textId="77777777" w:rsidR="000C5726" w:rsidRPr="00AB656A" w:rsidRDefault="000C5726" w:rsidP="00AB656A">
            <w:pPr>
              <w:spacing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8B3418" w:rsidRPr="00AB656A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AB656A" w:rsidRDefault="008B3418" w:rsidP="00AB656A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Zobowiązania w przypadku przyznania z</w:t>
            </w:r>
            <w:r w:rsidR="007C7B73"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AB656A" w:rsidRDefault="001D132C" w:rsidP="00AB656A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AB656A" w:rsidRDefault="001D132C" w:rsidP="00AB656A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AB656A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AB656A" w:rsidRDefault="00F10696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7777777" w:rsidR="008B3418" w:rsidRPr="00AB656A" w:rsidRDefault="006250F4" w:rsidP="00AB656A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AB656A" w:rsidRDefault="008B3418" w:rsidP="00AB656A">
            <w:pPr>
              <w:spacing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AB6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A7298C" w:rsidRPr="00AB656A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Pr="00AB656A" w:rsidRDefault="00062F85" w:rsidP="00AB656A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b/>
                <w:sz w:val="24"/>
                <w:szCs w:val="24"/>
              </w:rPr>
              <w:t>Spis treści:</w:t>
            </w:r>
          </w:p>
          <w:p w14:paraId="585616A5" w14:textId="77777777" w:rsidR="00062F85" w:rsidRPr="00AB656A" w:rsidRDefault="00062F85" w:rsidP="00AB656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AB656A" w:rsidRDefault="00062F85" w:rsidP="00AB656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AB656A" w:rsidRDefault="00062F85" w:rsidP="00AB656A">
            <w:pPr>
              <w:numPr>
                <w:ilvl w:val="0"/>
                <w:numId w:val="8"/>
              </w:numPr>
              <w:spacing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AB656A" w:rsidRDefault="00897529" w:rsidP="00AB656A">
            <w:pPr>
              <w:numPr>
                <w:ilvl w:val="0"/>
                <w:numId w:val="8"/>
              </w:numPr>
              <w:spacing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AB656A" w:rsidRDefault="00897529" w:rsidP="00AB656A">
            <w:pPr>
              <w:numPr>
                <w:ilvl w:val="0"/>
                <w:numId w:val="8"/>
              </w:numPr>
              <w:spacing w:line="360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AB656A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AB656A" w:rsidRDefault="00062F85" w:rsidP="00AB656A">
            <w:pPr>
              <w:spacing w:line="360" w:lineRule="auto"/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A6A527" w14:textId="761C6B55" w:rsidR="005B21FB" w:rsidRPr="001D580C" w:rsidRDefault="009D0398" w:rsidP="00AB656A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AB656A">
        <w:rPr>
          <w:rFonts w:asciiTheme="minorHAnsi" w:hAnsiTheme="minorHAnsi" w:cstheme="minorHAnsi"/>
          <w:b/>
          <w:sz w:val="24"/>
          <w:szCs w:val="24"/>
        </w:rPr>
        <w:lastRenderedPageBreak/>
        <w:t>Formularz musi być podpisany kwalifikowanym podpisem elektro</w:t>
      </w:r>
      <w:r w:rsidRPr="001D580C">
        <w:rPr>
          <w:rFonts w:ascii="Verdana" w:hAnsi="Verdana"/>
          <w:b/>
          <w:sz w:val="18"/>
          <w:szCs w:val="18"/>
        </w:rPr>
        <w:t>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F7FE" w14:textId="77777777" w:rsidR="001222D7" w:rsidRDefault="001222D7" w:rsidP="00A7298C">
      <w:r>
        <w:separator/>
      </w:r>
    </w:p>
  </w:endnote>
  <w:endnote w:type="continuationSeparator" w:id="0">
    <w:p w14:paraId="44030A99" w14:textId="77777777" w:rsidR="001222D7" w:rsidRDefault="001222D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8FD2" w14:textId="77777777" w:rsidR="001222D7" w:rsidRDefault="001222D7" w:rsidP="00A7298C">
      <w:r>
        <w:separator/>
      </w:r>
    </w:p>
  </w:footnote>
  <w:footnote w:type="continuationSeparator" w:id="0">
    <w:p w14:paraId="09BA2DCF" w14:textId="77777777" w:rsidR="001222D7" w:rsidRDefault="001222D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4A4331">
    <w:pPr>
      <w:pStyle w:val="Nagwek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4A4331">
    <w:pPr>
      <w:tabs>
        <w:tab w:val="center" w:pos="4536"/>
        <w:tab w:val="right" w:pos="9072"/>
      </w:tabs>
      <w:ind w:left="-142"/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4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4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4A4331">
    <w:pPr>
      <w:pStyle w:val="Nagwek"/>
      <w:ind w:left="-142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617"/>
    <w:multiLevelType w:val="hybridMultilevel"/>
    <w:tmpl w:val="68FAA85C"/>
    <w:lvl w:ilvl="0" w:tplc="D99E2162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646"/>
    <w:multiLevelType w:val="hybridMultilevel"/>
    <w:tmpl w:val="6AA245B2"/>
    <w:lvl w:ilvl="0" w:tplc="574A0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210"/>
    <w:multiLevelType w:val="hybridMultilevel"/>
    <w:tmpl w:val="984891E2"/>
    <w:lvl w:ilvl="0" w:tplc="E102A0E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73B"/>
    <w:multiLevelType w:val="hybridMultilevel"/>
    <w:tmpl w:val="26D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1" w15:restartNumberingAfterBreak="0">
    <w:nsid w:val="283A62FA"/>
    <w:multiLevelType w:val="hybridMultilevel"/>
    <w:tmpl w:val="ADAAF004"/>
    <w:lvl w:ilvl="0" w:tplc="6E2A9D5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F9557C"/>
    <w:multiLevelType w:val="hybridMultilevel"/>
    <w:tmpl w:val="7292BB5E"/>
    <w:lvl w:ilvl="0" w:tplc="29809DC8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80E"/>
    <w:multiLevelType w:val="hybridMultilevel"/>
    <w:tmpl w:val="D9DC8974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34F59"/>
    <w:multiLevelType w:val="hybridMultilevel"/>
    <w:tmpl w:val="DE9EF54A"/>
    <w:lvl w:ilvl="0" w:tplc="98CC43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6CFC"/>
    <w:multiLevelType w:val="hybridMultilevel"/>
    <w:tmpl w:val="690ED53E"/>
    <w:lvl w:ilvl="0" w:tplc="8B64DC28">
      <w:start w:val="2"/>
      <w:numFmt w:val="decimal"/>
      <w:lvlText w:val="%1."/>
      <w:lvlJc w:val="left"/>
      <w:pPr>
        <w:ind w:left="3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62522103"/>
    <w:multiLevelType w:val="hybridMultilevel"/>
    <w:tmpl w:val="07FEE182"/>
    <w:lvl w:ilvl="0" w:tplc="0415000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C45727D"/>
    <w:multiLevelType w:val="hybridMultilevel"/>
    <w:tmpl w:val="4E70AD1E"/>
    <w:lvl w:ilvl="0" w:tplc="E7402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26"/>
  </w:num>
  <w:num w:numId="10">
    <w:abstractNumId w:val="1"/>
  </w:num>
  <w:num w:numId="11">
    <w:abstractNumId w:val="9"/>
  </w:num>
  <w:num w:numId="12">
    <w:abstractNumId w:val="27"/>
  </w:num>
  <w:num w:numId="13">
    <w:abstractNumId w:val="13"/>
  </w:num>
  <w:num w:numId="14">
    <w:abstractNumId w:val="19"/>
  </w:num>
  <w:num w:numId="15">
    <w:abstractNumId w:val="17"/>
  </w:num>
  <w:num w:numId="16">
    <w:abstractNumId w:val="22"/>
  </w:num>
  <w:num w:numId="17">
    <w:abstractNumId w:val="29"/>
  </w:num>
  <w:num w:numId="18">
    <w:abstractNumId w:val="15"/>
  </w:num>
  <w:num w:numId="19">
    <w:abstractNumId w:val="28"/>
  </w:num>
  <w:num w:numId="20">
    <w:abstractNumId w:val="25"/>
  </w:num>
  <w:num w:numId="21">
    <w:abstractNumId w:val="8"/>
  </w:num>
  <w:num w:numId="22">
    <w:abstractNumId w:val="6"/>
  </w:num>
  <w:num w:numId="23">
    <w:abstractNumId w:val="14"/>
  </w:num>
  <w:num w:numId="24">
    <w:abstractNumId w:val="11"/>
  </w:num>
  <w:num w:numId="25">
    <w:abstractNumId w:val="21"/>
  </w:num>
  <w:num w:numId="26">
    <w:abstractNumId w:val="20"/>
  </w:num>
  <w:num w:numId="27">
    <w:abstractNumId w:val="18"/>
  </w:num>
  <w:num w:numId="28">
    <w:abstractNumId w:val="7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A512B"/>
    <w:rsid w:val="000B0BF5"/>
    <w:rsid w:val="000B7A26"/>
    <w:rsid w:val="000C5726"/>
    <w:rsid w:val="000E3BAD"/>
    <w:rsid w:val="001222D7"/>
    <w:rsid w:val="00196489"/>
    <w:rsid w:val="001C1165"/>
    <w:rsid w:val="001C229B"/>
    <w:rsid w:val="001D132C"/>
    <w:rsid w:val="001D580C"/>
    <w:rsid w:val="001D6576"/>
    <w:rsid w:val="001F1556"/>
    <w:rsid w:val="002005EE"/>
    <w:rsid w:val="00217B4E"/>
    <w:rsid w:val="00272577"/>
    <w:rsid w:val="0027422E"/>
    <w:rsid w:val="00275718"/>
    <w:rsid w:val="00280E3E"/>
    <w:rsid w:val="002967C1"/>
    <w:rsid w:val="002C1B57"/>
    <w:rsid w:val="002D7968"/>
    <w:rsid w:val="00325EC3"/>
    <w:rsid w:val="00325F85"/>
    <w:rsid w:val="0034368C"/>
    <w:rsid w:val="003514D5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051DF"/>
    <w:rsid w:val="00416FDC"/>
    <w:rsid w:val="00430951"/>
    <w:rsid w:val="0043582F"/>
    <w:rsid w:val="004531B7"/>
    <w:rsid w:val="004672D8"/>
    <w:rsid w:val="00474176"/>
    <w:rsid w:val="004A4331"/>
    <w:rsid w:val="004A49D5"/>
    <w:rsid w:val="004B17FB"/>
    <w:rsid w:val="004B2EAD"/>
    <w:rsid w:val="004C2853"/>
    <w:rsid w:val="004C4A72"/>
    <w:rsid w:val="004C7E28"/>
    <w:rsid w:val="004E2868"/>
    <w:rsid w:val="004E7A08"/>
    <w:rsid w:val="00504416"/>
    <w:rsid w:val="00517A40"/>
    <w:rsid w:val="0052758D"/>
    <w:rsid w:val="00527D35"/>
    <w:rsid w:val="00532860"/>
    <w:rsid w:val="005355CA"/>
    <w:rsid w:val="00557F7A"/>
    <w:rsid w:val="00573373"/>
    <w:rsid w:val="00580506"/>
    <w:rsid w:val="005A24AD"/>
    <w:rsid w:val="005B21FB"/>
    <w:rsid w:val="005B3779"/>
    <w:rsid w:val="005B5029"/>
    <w:rsid w:val="005D64EC"/>
    <w:rsid w:val="005E1AE2"/>
    <w:rsid w:val="00610873"/>
    <w:rsid w:val="00615874"/>
    <w:rsid w:val="0061633E"/>
    <w:rsid w:val="00617C88"/>
    <w:rsid w:val="006250F4"/>
    <w:rsid w:val="00656C07"/>
    <w:rsid w:val="006619C0"/>
    <w:rsid w:val="00665A18"/>
    <w:rsid w:val="0068075F"/>
    <w:rsid w:val="0069434C"/>
    <w:rsid w:val="006B4040"/>
    <w:rsid w:val="006B7B6B"/>
    <w:rsid w:val="006C0F9F"/>
    <w:rsid w:val="006D397D"/>
    <w:rsid w:val="006E39D7"/>
    <w:rsid w:val="006E410A"/>
    <w:rsid w:val="00707C76"/>
    <w:rsid w:val="0072032D"/>
    <w:rsid w:val="00737745"/>
    <w:rsid w:val="00756FFB"/>
    <w:rsid w:val="007974CE"/>
    <w:rsid w:val="00797E8F"/>
    <w:rsid w:val="007A66C5"/>
    <w:rsid w:val="007B7BBA"/>
    <w:rsid w:val="007C7B73"/>
    <w:rsid w:val="007F76B4"/>
    <w:rsid w:val="00803F28"/>
    <w:rsid w:val="00804F51"/>
    <w:rsid w:val="00815418"/>
    <w:rsid w:val="0081672A"/>
    <w:rsid w:val="00816A83"/>
    <w:rsid w:val="0082368E"/>
    <w:rsid w:val="00844362"/>
    <w:rsid w:val="00867AAC"/>
    <w:rsid w:val="00893149"/>
    <w:rsid w:val="00897529"/>
    <w:rsid w:val="008A34F1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048C"/>
    <w:rsid w:val="009A4878"/>
    <w:rsid w:val="009D0398"/>
    <w:rsid w:val="009E1282"/>
    <w:rsid w:val="009F0C16"/>
    <w:rsid w:val="00A1391E"/>
    <w:rsid w:val="00A16379"/>
    <w:rsid w:val="00A24F6E"/>
    <w:rsid w:val="00A31C61"/>
    <w:rsid w:val="00A322EC"/>
    <w:rsid w:val="00A43952"/>
    <w:rsid w:val="00A4551D"/>
    <w:rsid w:val="00A53DA9"/>
    <w:rsid w:val="00A7298C"/>
    <w:rsid w:val="00A73BED"/>
    <w:rsid w:val="00A73E0C"/>
    <w:rsid w:val="00A91EBF"/>
    <w:rsid w:val="00AB61EE"/>
    <w:rsid w:val="00AB656A"/>
    <w:rsid w:val="00AE0B00"/>
    <w:rsid w:val="00AE254E"/>
    <w:rsid w:val="00AF39CB"/>
    <w:rsid w:val="00B32F0C"/>
    <w:rsid w:val="00B4349A"/>
    <w:rsid w:val="00B437A2"/>
    <w:rsid w:val="00B80646"/>
    <w:rsid w:val="00B81E67"/>
    <w:rsid w:val="00B8688E"/>
    <w:rsid w:val="00B94E09"/>
    <w:rsid w:val="00B97D32"/>
    <w:rsid w:val="00BA789A"/>
    <w:rsid w:val="00BB145C"/>
    <w:rsid w:val="00BC2E2B"/>
    <w:rsid w:val="00BF2481"/>
    <w:rsid w:val="00C06746"/>
    <w:rsid w:val="00C26816"/>
    <w:rsid w:val="00C54D02"/>
    <w:rsid w:val="00C550C4"/>
    <w:rsid w:val="00C76FEB"/>
    <w:rsid w:val="00C8135A"/>
    <w:rsid w:val="00C9531A"/>
    <w:rsid w:val="00CC2569"/>
    <w:rsid w:val="00CC427E"/>
    <w:rsid w:val="00CC4C3A"/>
    <w:rsid w:val="00CF2AAA"/>
    <w:rsid w:val="00CF682F"/>
    <w:rsid w:val="00D013F6"/>
    <w:rsid w:val="00D11555"/>
    <w:rsid w:val="00D11BC4"/>
    <w:rsid w:val="00D22842"/>
    <w:rsid w:val="00D377F3"/>
    <w:rsid w:val="00D60064"/>
    <w:rsid w:val="00D630A0"/>
    <w:rsid w:val="00D638DE"/>
    <w:rsid w:val="00D71E12"/>
    <w:rsid w:val="00D8745D"/>
    <w:rsid w:val="00D97E9C"/>
    <w:rsid w:val="00DA06C1"/>
    <w:rsid w:val="00DE3182"/>
    <w:rsid w:val="00E15D79"/>
    <w:rsid w:val="00E27A2C"/>
    <w:rsid w:val="00E3622E"/>
    <w:rsid w:val="00E422A5"/>
    <w:rsid w:val="00E43B79"/>
    <w:rsid w:val="00E44CA8"/>
    <w:rsid w:val="00E44FD5"/>
    <w:rsid w:val="00E50846"/>
    <w:rsid w:val="00E63B99"/>
    <w:rsid w:val="00E720EE"/>
    <w:rsid w:val="00E745D5"/>
    <w:rsid w:val="00E84961"/>
    <w:rsid w:val="00E91A37"/>
    <w:rsid w:val="00E967AD"/>
    <w:rsid w:val="00EA346B"/>
    <w:rsid w:val="00EB3718"/>
    <w:rsid w:val="00EF0DB2"/>
    <w:rsid w:val="00F10696"/>
    <w:rsid w:val="00F157A7"/>
    <w:rsid w:val="00F45DDA"/>
    <w:rsid w:val="00F54B05"/>
    <w:rsid w:val="00F973AE"/>
    <w:rsid w:val="00FA5466"/>
    <w:rsid w:val="00FB3CB4"/>
    <w:rsid w:val="00FB794D"/>
    <w:rsid w:val="00FC649D"/>
    <w:rsid w:val="00FE0A1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Barbara Łabudzka</cp:lastModifiedBy>
  <cp:revision>2</cp:revision>
  <cp:lastPrinted>2021-11-24T11:17:00Z</cp:lastPrinted>
  <dcterms:created xsi:type="dcterms:W3CDTF">2021-11-24T11:18:00Z</dcterms:created>
  <dcterms:modified xsi:type="dcterms:W3CDTF">2021-11-24T11:18:00Z</dcterms:modified>
</cp:coreProperties>
</file>