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6484C" w14:textId="05F94327" w:rsidR="00E4357E" w:rsidRDefault="00E4357E" w:rsidP="00E4357E">
      <w:pPr>
        <w:pStyle w:val="Tytu"/>
        <w:ind w:left="4248"/>
        <w:rPr>
          <w:rFonts w:ascii="Calibri" w:hAnsi="Calibri" w:cs="Calibri"/>
          <w:szCs w:val="24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1 do specyfikacji </w:t>
      </w:r>
      <w:r>
        <w:rPr>
          <w:rFonts w:asciiTheme="minorHAnsi" w:hAnsiTheme="minorHAnsi" w:cstheme="minorHAnsi"/>
          <w:bCs/>
          <w:sz w:val="22"/>
          <w:szCs w:val="22"/>
        </w:rPr>
        <w:t>BZP.271.8</w:t>
      </w:r>
      <w:r>
        <w:rPr>
          <w:rFonts w:asciiTheme="minorHAnsi" w:hAnsiTheme="minorHAnsi" w:cstheme="minorHAnsi"/>
          <w:bCs/>
          <w:sz w:val="22"/>
          <w:szCs w:val="22"/>
        </w:rPr>
        <w:t>9</w:t>
      </w:r>
      <w:r>
        <w:rPr>
          <w:rFonts w:asciiTheme="minorHAnsi" w:hAnsiTheme="minorHAnsi" w:cstheme="minorHAnsi"/>
          <w:bCs/>
          <w:sz w:val="22"/>
          <w:szCs w:val="22"/>
        </w:rPr>
        <w:t>.202</w:t>
      </w:r>
      <w:r>
        <w:rPr>
          <w:rFonts w:asciiTheme="minorHAnsi" w:hAnsiTheme="minorHAnsi" w:cstheme="minorHAnsi"/>
          <w:bCs/>
          <w:sz w:val="22"/>
          <w:szCs w:val="22"/>
        </w:rPr>
        <w:t>4</w:t>
      </w:r>
    </w:p>
    <w:p w14:paraId="1EF7BD6B" w14:textId="77777777" w:rsidR="00E4357E" w:rsidRDefault="00E4357E" w:rsidP="00661EB3">
      <w:pPr>
        <w:pStyle w:val="Tytu"/>
        <w:rPr>
          <w:rFonts w:ascii="Calibri" w:hAnsi="Calibri" w:cs="Calibri"/>
          <w:szCs w:val="24"/>
        </w:rPr>
      </w:pPr>
    </w:p>
    <w:p w14:paraId="77D017D2" w14:textId="77777777" w:rsidR="00E4357E" w:rsidRDefault="00E4357E" w:rsidP="00661EB3">
      <w:pPr>
        <w:pStyle w:val="Tytu"/>
        <w:rPr>
          <w:rFonts w:ascii="Calibri" w:hAnsi="Calibri" w:cs="Calibri"/>
          <w:szCs w:val="24"/>
        </w:rPr>
      </w:pPr>
    </w:p>
    <w:p w14:paraId="1B8FEE62" w14:textId="3D20660C" w:rsidR="00661EB3" w:rsidRDefault="00661EB3" w:rsidP="00661EB3">
      <w:pPr>
        <w:pStyle w:val="Tytu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DOKUMENTY I INFORMACJE</w:t>
      </w:r>
    </w:p>
    <w:p w14:paraId="7BB8D76D" w14:textId="77777777" w:rsidR="00661EB3" w:rsidRDefault="00661EB3" w:rsidP="00661EB3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NIEZBĘDNE DO DOKONANIA OCENY ZDOLNOŚCI KREDYTOWEJ</w:t>
      </w:r>
    </w:p>
    <w:p w14:paraId="7D2D68C7" w14:textId="77777777" w:rsidR="00661EB3" w:rsidRDefault="00661EB3" w:rsidP="00661EB3">
      <w:pPr>
        <w:jc w:val="center"/>
        <w:rPr>
          <w:rStyle w:val="Numerstrony"/>
        </w:rPr>
      </w:pPr>
      <w:r>
        <w:rPr>
          <w:rFonts w:ascii="Calibri" w:hAnsi="Calibri" w:cs="Calibri"/>
          <w:b/>
        </w:rPr>
        <w:t>ZAMAWIAJĄCEGO (KREDYTOBIORCY)</w:t>
      </w:r>
    </w:p>
    <w:p w14:paraId="57D36482" w14:textId="77777777" w:rsidR="00093207" w:rsidRPr="00BE60DD" w:rsidRDefault="00093207">
      <w:pPr>
        <w:tabs>
          <w:tab w:val="center" w:pos="6840"/>
        </w:tabs>
        <w:spacing w:line="360" w:lineRule="auto"/>
        <w:ind w:firstLine="720"/>
        <w:jc w:val="both"/>
      </w:pPr>
    </w:p>
    <w:p w14:paraId="631D2FA6" w14:textId="14AEE8F1" w:rsidR="00093207" w:rsidRPr="00BE60DD" w:rsidRDefault="00396CB9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Dane o sytuacji finansowej Miasta w latach 2015-202</w:t>
      </w:r>
      <w:r w:rsidR="00BE60DD" w:rsidRPr="00BE60DD">
        <w:rPr>
          <w:sz w:val="20"/>
          <w:szCs w:val="20"/>
        </w:rPr>
        <w:t>3</w:t>
      </w:r>
      <w:r w:rsidRPr="00BE60DD">
        <w:rPr>
          <w:sz w:val="20"/>
          <w:szCs w:val="20"/>
        </w:rPr>
        <w:t>, sporządzone na podstawie sprawozdań finansowych za wymienione okresy;</w:t>
      </w:r>
    </w:p>
    <w:p w14:paraId="374D4422" w14:textId="4FB9F38E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 xml:space="preserve">Zaświadczenie Miejskiej Komisji Wyborczej w Nowym Sączu z dnia </w:t>
      </w:r>
      <w:r w:rsidR="00BE60DD" w:rsidRPr="00BE60DD">
        <w:rPr>
          <w:sz w:val="20"/>
          <w:szCs w:val="20"/>
        </w:rPr>
        <w:t>11</w:t>
      </w:r>
      <w:r w:rsidRPr="00BE60DD">
        <w:rPr>
          <w:sz w:val="20"/>
          <w:szCs w:val="20"/>
        </w:rPr>
        <w:t>.</w:t>
      </w:r>
      <w:r w:rsidR="00BE60DD" w:rsidRPr="00BE60DD">
        <w:rPr>
          <w:sz w:val="20"/>
          <w:szCs w:val="20"/>
        </w:rPr>
        <w:t>04</w:t>
      </w:r>
      <w:r w:rsidRPr="00BE60DD">
        <w:rPr>
          <w:sz w:val="20"/>
          <w:szCs w:val="20"/>
        </w:rPr>
        <w:t>.20</w:t>
      </w:r>
      <w:r w:rsidR="00BE60DD" w:rsidRPr="00BE60DD">
        <w:rPr>
          <w:sz w:val="20"/>
          <w:szCs w:val="20"/>
        </w:rPr>
        <w:t>24</w:t>
      </w:r>
      <w:r w:rsidRPr="00BE60DD">
        <w:rPr>
          <w:sz w:val="20"/>
          <w:szCs w:val="20"/>
        </w:rPr>
        <w:t xml:space="preserve"> r. o wyborze Prezydenta Miasta Nowego Sącza;</w:t>
      </w:r>
    </w:p>
    <w:p w14:paraId="2A3B8F90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Zarządzenie Nr 26/2019 Prezydenta Miasta Nowego Sącza z dnia 15.01.2019 r. w sprawie powołania Zastępcy Prezydenta Miasta Nowego Sącza;</w:t>
      </w:r>
    </w:p>
    <w:p w14:paraId="49FF5E87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Zarządzenie Nr 622/2018 Prezydenta Miasta Nowego Sącza z dnia 23.11.2018 r. w sprawie powołania Zastępcy Prezydenta Miasta Nowego Sącza;</w:t>
      </w:r>
    </w:p>
    <w:p w14:paraId="64DA4B5D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IV/40/2018 Rady Miasta Nowego Sącza z dnia 18.12.2018 r. w sprawie powołania Skarbnika Miasta Nowego Sącza;</w:t>
      </w:r>
    </w:p>
    <w:p w14:paraId="258A2553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Zaświadczenie o numerze identyfikacyjnym REGON;</w:t>
      </w:r>
    </w:p>
    <w:p w14:paraId="3FC6A244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Decyzja w sprawie nadania numeru identyfikacyjnego NIP;</w:t>
      </w:r>
    </w:p>
    <w:p w14:paraId="67A13F64" w14:textId="5A3307EF" w:rsidR="00FD5AB5" w:rsidRPr="00BE60DD" w:rsidRDefault="00FD5AB5" w:rsidP="00FD5AB5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S.O.XII.4262.</w:t>
      </w:r>
      <w:r w:rsidR="00CF44B4" w:rsidRPr="00BE60DD">
        <w:rPr>
          <w:sz w:val="20"/>
          <w:szCs w:val="20"/>
        </w:rPr>
        <w:t>21</w:t>
      </w:r>
      <w:r w:rsidRPr="00BE60DD">
        <w:rPr>
          <w:sz w:val="20"/>
          <w:szCs w:val="20"/>
        </w:rPr>
        <w:t xml:space="preserve">.2023 Składu Orzekającego Kolegium Regionalnej Izby Obrachunkowej w Krakowie z dnia </w:t>
      </w:r>
      <w:r w:rsidR="00CF44B4" w:rsidRPr="00BE60DD">
        <w:rPr>
          <w:sz w:val="20"/>
          <w:szCs w:val="20"/>
        </w:rPr>
        <w:t>09</w:t>
      </w:r>
      <w:r w:rsidRPr="00BE60DD">
        <w:rPr>
          <w:sz w:val="20"/>
          <w:szCs w:val="20"/>
        </w:rPr>
        <w:t>.01.202</w:t>
      </w:r>
      <w:r w:rsidR="00CF44B4" w:rsidRPr="00BE60DD">
        <w:rPr>
          <w:sz w:val="20"/>
          <w:szCs w:val="20"/>
        </w:rPr>
        <w:t>4</w:t>
      </w:r>
      <w:r w:rsidRPr="00BE60DD">
        <w:rPr>
          <w:sz w:val="20"/>
          <w:szCs w:val="20"/>
        </w:rPr>
        <w:t xml:space="preserve"> r. w sprawie opinii o możliwości sfinansowania deficytu przedstawionego w uchwale budżetowej Miasta Nowego Sącza na 202</w:t>
      </w:r>
      <w:r w:rsidR="00CF44B4" w:rsidRPr="00BE60DD">
        <w:rPr>
          <w:sz w:val="20"/>
          <w:szCs w:val="20"/>
        </w:rPr>
        <w:t>4</w:t>
      </w:r>
      <w:r w:rsidRPr="00BE60DD">
        <w:rPr>
          <w:sz w:val="20"/>
          <w:szCs w:val="20"/>
        </w:rPr>
        <w:t xml:space="preserve"> rok;</w:t>
      </w:r>
    </w:p>
    <w:p w14:paraId="3009BBB8" w14:textId="4FDBD7F4" w:rsidR="00FD5AB5" w:rsidRPr="00BE60DD" w:rsidRDefault="00FD5AB5" w:rsidP="00FD5AB5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S.O.XII.4261.15.202</w:t>
      </w:r>
      <w:r w:rsidR="004459BE" w:rsidRPr="00BE60DD">
        <w:rPr>
          <w:sz w:val="20"/>
          <w:szCs w:val="20"/>
        </w:rPr>
        <w:t>3</w:t>
      </w:r>
      <w:r w:rsidRPr="00BE60DD">
        <w:rPr>
          <w:sz w:val="20"/>
          <w:szCs w:val="20"/>
        </w:rPr>
        <w:t xml:space="preserve"> Składu Orzekającego Kolegium Regionalnej Izby Obrachunkowej w Krakowie z dnia </w:t>
      </w:r>
      <w:r w:rsidR="004459BE" w:rsidRPr="00BE60DD">
        <w:rPr>
          <w:sz w:val="20"/>
          <w:szCs w:val="20"/>
        </w:rPr>
        <w:t>09</w:t>
      </w:r>
      <w:r w:rsidRPr="00BE60DD">
        <w:rPr>
          <w:sz w:val="20"/>
          <w:szCs w:val="20"/>
        </w:rPr>
        <w:t>.01.202</w:t>
      </w:r>
      <w:r w:rsidR="004459BE" w:rsidRPr="00BE60DD">
        <w:rPr>
          <w:sz w:val="20"/>
          <w:szCs w:val="20"/>
        </w:rPr>
        <w:t>4</w:t>
      </w:r>
      <w:r w:rsidRPr="00BE60DD">
        <w:rPr>
          <w:sz w:val="20"/>
          <w:szCs w:val="20"/>
        </w:rPr>
        <w:t xml:space="preserve"> r. w sprawie opinii dotyczącej prawidłowości planowanej kwoty długu Miasta Nowego Sącza;</w:t>
      </w:r>
    </w:p>
    <w:p w14:paraId="00734AE7" w14:textId="70FDD3A5" w:rsidR="00FD5AB5" w:rsidRPr="00BE60DD" w:rsidRDefault="00FD5AB5" w:rsidP="00FD5AB5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S.O.XII.421.</w:t>
      </w:r>
      <w:r w:rsidR="007A4B6F" w:rsidRPr="00BE60DD">
        <w:rPr>
          <w:sz w:val="20"/>
          <w:szCs w:val="20"/>
        </w:rPr>
        <w:t>3</w:t>
      </w:r>
      <w:r w:rsidRPr="00BE60DD">
        <w:rPr>
          <w:sz w:val="20"/>
          <w:szCs w:val="20"/>
        </w:rPr>
        <w:t>.202</w:t>
      </w:r>
      <w:r w:rsidR="007A4B6F" w:rsidRPr="00BE60DD">
        <w:rPr>
          <w:sz w:val="20"/>
          <w:szCs w:val="20"/>
        </w:rPr>
        <w:t>3</w:t>
      </w:r>
      <w:r w:rsidRPr="00BE60DD">
        <w:rPr>
          <w:sz w:val="20"/>
          <w:szCs w:val="20"/>
        </w:rPr>
        <w:t xml:space="preserve"> Składu Orzekającego Kolegium Regionalnej Izby Obrachunkowej </w:t>
      </w:r>
      <w:r w:rsidRPr="00BE60DD">
        <w:rPr>
          <w:sz w:val="20"/>
          <w:szCs w:val="20"/>
        </w:rPr>
        <w:br/>
        <w:t xml:space="preserve">w Krakowie z dnia </w:t>
      </w:r>
      <w:r w:rsidR="007A4B6F" w:rsidRPr="00BE60DD">
        <w:rPr>
          <w:sz w:val="20"/>
          <w:szCs w:val="20"/>
        </w:rPr>
        <w:t>29.11.2023</w:t>
      </w:r>
      <w:r w:rsidRPr="00BE60DD">
        <w:rPr>
          <w:sz w:val="20"/>
          <w:szCs w:val="20"/>
        </w:rPr>
        <w:t xml:space="preserve"> r. w sprawie zaopiniowania projektu uchwały budżetowej Miasta Nowego Sącza na 202</w:t>
      </w:r>
      <w:r w:rsidR="007A4B6F" w:rsidRPr="00BE60DD">
        <w:rPr>
          <w:sz w:val="20"/>
          <w:szCs w:val="20"/>
        </w:rPr>
        <w:t>4</w:t>
      </w:r>
      <w:r w:rsidRPr="00BE60DD">
        <w:rPr>
          <w:sz w:val="20"/>
          <w:szCs w:val="20"/>
        </w:rPr>
        <w:t xml:space="preserve"> rok;</w:t>
      </w:r>
    </w:p>
    <w:p w14:paraId="620D3737" w14:textId="5E5BACDE" w:rsidR="00FD5AB5" w:rsidRPr="00BE60DD" w:rsidRDefault="00FD5AB5" w:rsidP="00FD5AB5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S.O.XII.4260.</w:t>
      </w:r>
      <w:r w:rsidR="00CF44B4" w:rsidRPr="00BE60DD">
        <w:rPr>
          <w:sz w:val="20"/>
          <w:szCs w:val="20"/>
        </w:rPr>
        <w:t>3</w:t>
      </w:r>
      <w:r w:rsidRPr="00BE60DD">
        <w:rPr>
          <w:sz w:val="20"/>
          <w:szCs w:val="20"/>
        </w:rPr>
        <w:t>.202</w:t>
      </w:r>
      <w:r w:rsidR="00CF44B4" w:rsidRPr="00BE60DD">
        <w:rPr>
          <w:sz w:val="20"/>
          <w:szCs w:val="20"/>
        </w:rPr>
        <w:t>3</w:t>
      </w:r>
      <w:r w:rsidRPr="00BE60DD">
        <w:rPr>
          <w:sz w:val="20"/>
          <w:szCs w:val="20"/>
        </w:rPr>
        <w:t xml:space="preserve"> Składu Orzekającego Kolegium Regionalnej Izby Obrachunkowej w Krakowie z dnia </w:t>
      </w:r>
      <w:r w:rsidR="00CF44B4" w:rsidRPr="00BE60DD">
        <w:rPr>
          <w:sz w:val="20"/>
          <w:szCs w:val="20"/>
        </w:rPr>
        <w:t>29.11.2023</w:t>
      </w:r>
      <w:r w:rsidRPr="00BE60DD">
        <w:rPr>
          <w:sz w:val="20"/>
          <w:szCs w:val="20"/>
        </w:rPr>
        <w:t xml:space="preserve"> r. w sprawie opinii o możliwości sfinansowania deficytu przedstawionego w projekcie uchwały budżetowej Miasta Nowego Sącza na 202</w:t>
      </w:r>
      <w:r w:rsidR="00CF44B4" w:rsidRPr="00BE60DD">
        <w:rPr>
          <w:sz w:val="20"/>
          <w:szCs w:val="20"/>
        </w:rPr>
        <w:t>4</w:t>
      </w:r>
      <w:r w:rsidRPr="00BE60DD">
        <w:rPr>
          <w:sz w:val="20"/>
          <w:szCs w:val="20"/>
        </w:rPr>
        <w:t xml:space="preserve"> rok;</w:t>
      </w:r>
    </w:p>
    <w:p w14:paraId="300C14C5" w14:textId="2BA4434A" w:rsidR="00FD5AB5" w:rsidRPr="00BE60DD" w:rsidRDefault="00FD5AB5" w:rsidP="00FD5AB5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S.O.XII.4290.</w:t>
      </w:r>
      <w:r w:rsidR="00CF44B4" w:rsidRPr="00BE60DD">
        <w:rPr>
          <w:sz w:val="20"/>
          <w:szCs w:val="20"/>
        </w:rPr>
        <w:t>4</w:t>
      </w:r>
      <w:r w:rsidRPr="00BE60DD">
        <w:rPr>
          <w:sz w:val="20"/>
          <w:szCs w:val="20"/>
        </w:rPr>
        <w:t>.202</w:t>
      </w:r>
      <w:r w:rsidR="00CF44B4" w:rsidRPr="00BE60DD">
        <w:rPr>
          <w:sz w:val="20"/>
          <w:szCs w:val="20"/>
        </w:rPr>
        <w:t>3</w:t>
      </w:r>
      <w:r w:rsidRPr="00BE60DD">
        <w:rPr>
          <w:sz w:val="20"/>
          <w:szCs w:val="20"/>
        </w:rPr>
        <w:t xml:space="preserve"> Składu Orzekającego Kolegium Regionalnej Izby Obrachunkowej w Krakowie z dnia </w:t>
      </w:r>
      <w:r w:rsidR="00CF44B4" w:rsidRPr="00BE60DD">
        <w:rPr>
          <w:sz w:val="20"/>
          <w:szCs w:val="20"/>
        </w:rPr>
        <w:t>29.11.2023</w:t>
      </w:r>
      <w:r w:rsidRPr="00BE60DD">
        <w:rPr>
          <w:sz w:val="20"/>
          <w:szCs w:val="20"/>
        </w:rPr>
        <w:t xml:space="preserve"> r. w sprawie opinii do projektu uchwały w sprawie wieloletniej prognozy finansowej Miasta Nowego Sącza;</w:t>
      </w:r>
    </w:p>
    <w:p w14:paraId="678FB07E" w14:textId="6A4ECEA8" w:rsidR="00FD5AB5" w:rsidRPr="00BE60DD" w:rsidRDefault="00FD5AB5" w:rsidP="00FD5AB5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S.O.XII.423.1</w:t>
      </w:r>
      <w:r w:rsidR="001842AD" w:rsidRPr="00BE60DD">
        <w:rPr>
          <w:sz w:val="20"/>
          <w:szCs w:val="20"/>
        </w:rPr>
        <w:t>1</w:t>
      </w:r>
      <w:r w:rsidRPr="00BE60DD">
        <w:rPr>
          <w:sz w:val="20"/>
          <w:szCs w:val="20"/>
        </w:rPr>
        <w:t>.202</w:t>
      </w:r>
      <w:r w:rsidR="001842AD" w:rsidRPr="00BE60DD">
        <w:rPr>
          <w:sz w:val="20"/>
          <w:szCs w:val="20"/>
        </w:rPr>
        <w:t>4</w:t>
      </w:r>
      <w:r w:rsidRPr="00BE60DD">
        <w:rPr>
          <w:sz w:val="20"/>
          <w:szCs w:val="20"/>
        </w:rPr>
        <w:t xml:space="preserve"> Składu Orzekającego Kolegium Regionalnej Izby Obrachunkowej w Krakowie z dnia </w:t>
      </w:r>
      <w:r w:rsidR="001842AD" w:rsidRPr="00BE60DD">
        <w:rPr>
          <w:sz w:val="20"/>
          <w:szCs w:val="20"/>
        </w:rPr>
        <w:t>16</w:t>
      </w:r>
      <w:r w:rsidRPr="00BE60DD">
        <w:rPr>
          <w:sz w:val="20"/>
          <w:szCs w:val="20"/>
        </w:rPr>
        <w:t>.04.202</w:t>
      </w:r>
      <w:r w:rsidR="001842AD" w:rsidRPr="00BE60DD">
        <w:rPr>
          <w:sz w:val="20"/>
          <w:szCs w:val="20"/>
        </w:rPr>
        <w:t>4</w:t>
      </w:r>
      <w:r w:rsidRPr="00BE60DD">
        <w:rPr>
          <w:sz w:val="20"/>
          <w:szCs w:val="20"/>
        </w:rPr>
        <w:t xml:space="preserve"> r. w sprawie </w:t>
      </w:r>
      <w:r w:rsidR="001842AD" w:rsidRPr="00BE60DD">
        <w:rPr>
          <w:sz w:val="20"/>
          <w:szCs w:val="20"/>
        </w:rPr>
        <w:t>zaopiniowania</w:t>
      </w:r>
      <w:r w:rsidRPr="00BE60DD">
        <w:rPr>
          <w:sz w:val="20"/>
          <w:szCs w:val="20"/>
        </w:rPr>
        <w:t xml:space="preserve"> sprawozdani</w:t>
      </w:r>
      <w:r w:rsidR="001842AD" w:rsidRPr="00BE60DD">
        <w:rPr>
          <w:sz w:val="20"/>
          <w:szCs w:val="20"/>
        </w:rPr>
        <w:t>a</w:t>
      </w:r>
      <w:r w:rsidRPr="00BE60DD">
        <w:rPr>
          <w:sz w:val="20"/>
          <w:szCs w:val="20"/>
        </w:rPr>
        <w:t xml:space="preserve"> z wykonania budżetu Miasta Nowego Sącza za 202</w:t>
      </w:r>
      <w:r w:rsidR="001842AD" w:rsidRPr="00BE60DD">
        <w:rPr>
          <w:sz w:val="20"/>
          <w:szCs w:val="20"/>
        </w:rPr>
        <w:t>3</w:t>
      </w:r>
      <w:r w:rsidRPr="00BE60DD">
        <w:rPr>
          <w:sz w:val="20"/>
          <w:szCs w:val="20"/>
        </w:rPr>
        <w:t xml:space="preserve"> rok;</w:t>
      </w:r>
    </w:p>
    <w:p w14:paraId="1B830E37" w14:textId="61FEE709" w:rsidR="00FD5AB5" w:rsidRPr="00BE60DD" w:rsidRDefault="00FD5AB5" w:rsidP="00FD5AB5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Bilans zbiorczy na dzień 31.12.2023 r.</w:t>
      </w:r>
    </w:p>
    <w:p w14:paraId="424BDE9F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S.O.XII.4262.3.2023 Składu Orzekającego Kolegium Regionalnej Izby Obrachunkowej w Krakowie z dnia 17.01.2023 r. w sprawie opinii o możliwości sfinansowania deficytu przedstawionego w uchwale budżetowej Miasta Nowego Sącza na 2023 rok;</w:t>
      </w:r>
    </w:p>
    <w:p w14:paraId="73A86462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S.O.XII.4261.15.2022 Składu Orzekającego Kolegium Regionalnej Izby Obrachunkowej w Krakowie z dnia 17.01.2023 r. w sprawie opinii dotyczącej prawidłowości planowanej kwoty długu Miasta Nowego Sącza;</w:t>
      </w:r>
    </w:p>
    <w:p w14:paraId="1E1FEFA7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 xml:space="preserve">Uchwała Nr S.O.XII.421.6.2022 Składu Orzekającego Kolegium Regionalnej Izby Obrachunkowej </w:t>
      </w:r>
      <w:r w:rsidRPr="00BE60DD">
        <w:rPr>
          <w:sz w:val="20"/>
          <w:szCs w:val="20"/>
        </w:rPr>
        <w:br/>
        <w:t>w Krakowie z dnia 06.12.2022 r. w sprawie zaopiniowania projektu uchwały budżetowej Miasta Nowego Sącza na 2023 rok;</w:t>
      </w:r>
    </w:p>
    <w:p w14:paraId="4A398A72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S.O.XII.4260.5.2022 Składu Orzekającego Kolegium Regionalnej Izby Obrachunkowej w Krakowie z dnia 06.12.2022 r. w sprawie opinii o możliwości sfinansowania deficytu przedstawionego w projekcie uchwały budżetowej Miasta Nowego Sącza na 2023 rok;</w:t>
      </w:r>
    </w:p>
    <w:p w14:paraId="1C811AC5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S.O.XII.4290.7.2022 Składu Orzekającego Kolegium Regionalnej Izby Obrachunkowej w Krakowie z dnia 06.12.2022 r. w sprawie opinii do projektu uchwały w sprawie wieloletniej prognozy finansowej Miasta Nowego Sącza;</w:t>
      </w:r>
    </w:p>
    <w:p w14:paraId="1FECCBDD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S.O.XII.423.10.2023 Składu Orzekającego Kolegium Regionalnej Izby Obrachunkowej w Krakowie z dnia 21.04.2023 r. w sprawie opinii o sprawozdaniu z wykonania budżetu Miasta Nowego Sącza za 2022 rok;</w:t>
      </w:r>
    </w:p>
    <w:p w14:paraId="5A559E06" w14:textId="07D84D8F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Bilans zbiorczy na dzień 31.12.202</w:t>
      </w:r>
      <w:r w:rsidR="00467718" w:rsidRPr="00BE60DD">
        <w:rPr>
          <w:sz w:val="20"/>
          <w:szCs w:val="20"/>
        </w:rPr>
        <w:t>2</w:t>
      </w:r>
      <w:r w:rsidRPr="00BE60DD">
        <w:rPr>
          <w:sz w:val="20"/>
          <w:szCs w:val="20"/>
        </w:rPr>
        <w:t xml:space="preserve"> r.</w:t>
      </w:r>
    </w:p>
    <w:p w14:paraId="219C23A0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S.O.XII.422.14.2022 Składu Orzekającego Kolegium Regionalnej Izby Obrachunkowej w Krakowie z dnia 19.09.2022 r. w sprawie opinii o przedłożonej informacji o przebiegu wykonania budżetu Miasta Nowego Sącza za pierwsze półrocze 2022 roku;</w:t>
      </w:r>
    </w:p>
    <w:p w14:paraId="7E0F63A0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lastRenderedPageBreak/>
        <w:t>Uchwała Nr S.O.XII.4262.7.2022 Składu Orzekającego Kolegium Regionalnej Izby Obrachunkowej w Krakowie z dnia 25.01.2022 r. w sprawie opinii o możliwości sfinansowania deficytu przedstawionego w uchwale budżetowej Miasta Nowego Sącza na 2022 rok;</w:t>
      </w:r>
    </w:p>
    <w:p w14:paraId="2F6DDB4D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S.O.XII.4261.1.2022 Składu Orzekającego Kolegium Regionalnej Izby Obrachunkowej w Krakowie z dnia 25.01.2022 r. w sprawie opinii o prawidłowości planowanej kwoty długu Miasta Nowego Sącza;</w:t>
      </w:r>
    </w:p>
    <w:p w14:paraId="2482DB49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S.O.XII.421.10.2021 Składu Orzekającego Kolegium Regionalnej Izby Obrachunkowej w Krakowie z dnia 10.12.2021 r. w sprawie zaopiniowania projektu uchwały budżetowej Miasta Nowego Sącza na 2022 rok;</w:t>
      </w:r>
    </w:p>
    <w:p w14:paraId="4B234FD8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 xml:space="preserve">Uchwała Nr S.O.XII.4260.9.2021 Składu Orzekającego Kolegium Regionalnej Izby Obrachunkowej </w:t>
      </w:r>
      <w:r w:rsidRPr="00BE60DD">
        <w:rPr>
          <w:sz w:val="20"/>
          <w:szCs w:val="20"/>
        </w:rPr>
        <w:br/>
        <w:t>w Krakowie z dnia 10.12.2021 r. w sprawie opinii o możliwości sfinansowania deficytu przedstawionego w projekcie uchwały budżetowej Miasta Nowego Sącza na 2022 rok;</w:t>
      </w:r>
    </w:p>
    <w:p w14:paraId="24BAE085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S.O.XII.4290.13.2021 Składu Orzekającego Kolegium Regionalnej Izby Obrachunkowej w Krakowie z dnia 10.12.2021 r. w sprawie opinii do projektu uchwały w sprawie wieloletniej prognozy finansowej Miasta Nowego Sącza.</w:t>
      </w:r>
    </w:p>
    <w:p w14:paraId="304419FF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S.O.XII.423.16.2022 Składu Orzekającego Kolegium Regionalnej Izby Obrachunkowej w Krakowie z dnia 13.05.2022 r. w sprawie opinii o sprawozdaniu z wykonania budżetu Miasta Nowego Sącza za 2021 rok;</w:t>
      </w:r>
    </w:p>
    <w:p w14:paraId="3FA610A5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Bilans zbiorczy na dzień 31.12.2021 r.</w:t>
      </w:r>
    </w:p>
    <w:p w14:paraId="60D96EF1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S.O.XII.422.12.2021 Składu Orzekającego Kolegium Regionalnej Izby Obrachunkowej w Krakowie z dnia 20.09.2021 r. w sprawie opinii o przedłożonej informacji o przebiegu wykonania budżetu Miasta Nowego Sącza za pierwsze półrocze 2021 roku;</w:t>
      </w:r>
    </w:p>
    <w:p w14:paraId="10820E10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S.O.XII.4262.5/2021 Składu Orzekającego Kolegium Regionalnej Izby Obrachunkowej w Krakowie z dnia 01.02.2021 r. w sprawie opinii o możliwości sfinansowania deficytu przedstawionego w uchwale budżetowej Miasta Nowego Sącza na 2021 rok;</w:t>
      </w:r>
    </w:p>
    <w:p w14:paraId="68622E9D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S.O.XII/426-2/55/20 Składu Orzekającego Kolegium Regionalnej Izby Obrachunkowej w Krakowie z dnia 28.01.2021 r. w sprawie opinii o prawidłowości planowanej kwoty długu Miasta Nowego Sącza;</w:t>
      </w:r>
    </w:p>
    <w:p w14:paraId="19A31CB9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 xml:space="preserve">Uchwała Nr S.O.XII/421/31/20 Składu Orzekającego Kolegium Regionalnej Izby Obrachunkowej </w:t>
      </w:r>
      <w:r w:rsidRPr="00BE60DD">
        <w:rPr>
          <w:sz w:val="20"/>
          <w:szCs w:val="20"/>
        </w:rPr>
        <w:br/>
        <w:t>w Krakowie z dnia 08.12.2020 r. w sprawie zaopiniowania projektu uchwały budżetowej Miasta Nowego Sącza na 2021 rok;</w:t>
      </w:r>
    </w:p>
    <w:p w14:paraId="219196F6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S.O.XII/426-1/20/20 Składu Orzekającego Kolegium Regionalnej Izby Obrachunkowej w Krakowie z dnia 08.12.2020 r. w sprawie opinii o możliwości sfinansowania deficytu przedstawionego w projekcie uchwały budżetowej Miasta Nowego Sącza na 2021 rok;</w:t>
      </w:r>
    </w:p>
    <w:p w14:paraId="69592638" w14:textId="77777777" w:rsidR="004713F4" w:rsidRPr="00BE60DD" w:rsidRDefault="004713F4" w:rsidP="004713F4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BE60DD">
        <w:rPr>
          <w:sz w:val="20"/>
          <w:szCs w:val="20"/>
        </w:rPr>
        <w:t>Uchwała Nr S.O.XII/429-1/20/20 Składu Orzekającego Kolegium Regionalnej Izby Obrachunkowej w Krakowie z dnia 08.12.2020 r. w sprawie opinii do projektu uchwały w sprawie wieloletniej prognozy finansowej Miasta Nowego Sącza.</w:t>
      </w:r>
    </w:p>
    <w:p w14:paraId="7EDA725C" w14:textId="77777777" w:rsidR="004713F4" w:rsidRPr="0067595F" w:rsidRDefault="004713F4" w:rsidP="004713F4">
      <w:pPr>
        <w:spacing w:line="240" w:lineRule="auto"/>
        <w:ind w:left="360"/>
        <w:jc w:val="both"/>
        <w:rPr>
          <w:color w:val="FF0000"/>
          <w:sz w:val="20"/>
          <w:szCs w:val="20"/>
        </w:rPr>
      </w:pPr>
    </w:p>
    <w:p w14:paraId="1D62338D" w14:textId="08EA7656" w:rsidR="004713F4" w:rsidRPr="00E2222C" w:rsidRDefault="004713F4" w:rsidP="0030652B">
      <w:pPr>
        <w:spacing w:line="240" w:lineRule="auto"/>
        <w:ind w:firstLine="425"/>
        <w:jc w:val="both"/>
        <w:rPr>
          <w:sz w:val="20"/>
          <w:szCs w:val="20"/>
        </w:rPr>
      </w:pPr>
      <w:r w:rsidRPr="00E2222C">
        <w:rPr>
          <w:sz w:val="20"/>
          <w:szCs w:val="20"/>
        </w:rPr>
        <w:t>Ponadto na stronie BIP Miasta Nowy Sącz w zakładce „BUDŻET I FINANSE – SPAWOZDANIA FINANSOWE RB” zamieszczone są następujące informacje za lata 2004-202</w:t>
      </w:r>
      <w:r w:rsidR="00BE60DD" w:rsidRPr="00E2222C">
        <w:rPr>
          <w:sz w:val="20"/>
          <w:szCs w:val="20"/>
        </w:rPr>
        <w:t>3</w:t>
      </w:r>
      <w:r w:rsidRPr="00E2222C">
        <w:rPr>
          <w:sz w:val="20"/>
          <w:szCs w:val="20"/>
        </w:rPr>
        <w:t xml:space="preserve"> i II kw. 202</w:t>
      </w:r>
      <w:r w:rsidR="00BE60DD" w:rsidRPr="00E2222C">
        <w:rPr>
          <w:sz w:val="20"/>
          <w:szCs w:val="20"/>
        </w:rPr>
        <w:t>4</w:t>
      </w:r>
      <w:r w:rsidRPr="00E2222C">
        <w:rPr>
          <w:sz w:val="20"/>
          <w:szCs w:val="20"/>
        </w:rPr>
        <w:t>:</w:t>
      </w:r>
    </w:p>
    <w:p w14:paraId="5B607313" w14:textId="77777777" w:rsidR="004713F4" w:rsidRPr="00E2222C" w:rsidRDefault="004713F4" w:rsidP="004713F4">
      <w:pPr>
        <w:numPr>
          <w:ilvl w:val="0"/>
          <w:numId w:val="2"/>
        </w:numPr>
        <w:tabs>
          <w:tab w:val="clear" w:pos="360"/>
          <w:tab w:val="num" w:pos="426"/>
          <w:tab w:val="center" w:pos="1276"/>
          <w:tab w:val="left" w:pos="1560"/>
        </w:tabs>
        <w:spacing w:line="240" w:lineRule="auto"/>
        <w:ind w:left="1560" w:hanging="1559"/>
        <w:jc w:val="both"/>
        <w:rPr>
          <w:sz w:val="20"/>
          <w:szCs w:val="20"/>
        </w:rPr>
      </w:pPr>
      <w:r w:rsidRPr="00E2222C">
        <w:rPr>
          <w:b/>
          <w:sz w:val="20"/>
          <w:szCs w:val="20"/>
        </w:rPr>
        <w:t>Rb 27S</w:t>
      </w:r>
      <w:r w:rsidRPr="00E2222C">
        <w:rPr>
          <w:sz w:val="20"/>
          <w:szCs w:val="20"/>
        </w:rPr>
        <w:t xml:space="preserve"> </w:t>
      </w:r>
      <w:r w:rsidRPr="00E2222C">
        <w:rPr>
          <w:sz w:val="20"/>
          <w:szCs w:val="20"/>
        </w:rPr>
        <w:tab/>
        <w:t xml:space="preserve">– </w:t>
      </w:r>
      <w:r w:rsidRPr="00E2222C">
        <w:rPr>
          <w:sz w:val="20"/>
          <w:szCs w:val="20"/>
        </w:rPr>
        <w:tab/>
        <w:t>sprawozdanie z wykonania planu dochodów budżetowych</w:t>
      </w:r>
    </w:p>
    <w:p w14:paraId="1E2B8B5A" w14:textId="77777777" w:rsidR="004713F4" w:rsidRPr="00E2222C" w:rsidRDefault="004713F4" w:rsidP="00C25297">
      <w:pPr>
        <w:numPr>
          <w:ilvl w:val="0"/>
          <w:numId w:val="2"/>
        </w:numPr>
        <w:tabs>
          <w:tab w:val="clear" w:pos="360"/>
          <w:tab w:val="num" w:pos="426"/>
          <w:tab w:val="center" w:pos="1276"/>
          <w:tab w:val="left" w:pos="1560"/>
        </w:tabs>
        <w:spacing w:line="240" w:lineRule="auto"/>
        <w:ind w:left="1560" w:hanging="1560"/>
        <w:jc w:val="both"/>
        <w:rPr>
          <w:sz w:val="20"/>
          <w:szCs w:val="20"/>
        </w:rPr>
      </w:pPr>
      <w:r w:rsidRPr="00E2222C">
        <w:rPr>
          <w:b/>
          <w:sz w:val="20"/>
          <w:szCs w:val="20"/>
        </w:rPr>
        <w:t>Rb 28S</w:t>
      </w:r>
      <w:r w:rsidRPr="00E2222C">
        <w:rPr>
          <w:sz w:val="20"/>
          <w:szCs w:val="20"/>
        </w:rPr>
        <w:t xml:space="preserve"> </w:t>
      </w:r>
      <w:r w:rsidRPr="00E2222C">
        <w:rPr>
          <w:sz w:val="20"/>
          <w:szCs w:val="20"/>
        </w:rPr>
        <w:tab/>
        <w:t xml:space="preserve">– </w:t>
      </w:r>
      <w:r w:rsidRPr="00E2222C">
        <w:rPr>
          <w:sz w:val="20"/>
          <w:szCs w:val="20"/>
        </w:rPr>
        <w:tab/>
        <w:t>sprawozdanie z wykonania planu wydatków budżetowych</w:t>
      </w:r>
    </w:p>
    <w:p w14:paraId="078DC14F" w14:textId="77777777" w:rsidR="004713F4" w:rsidRPr="00E2222C" w:rsidRDefault="004713F4" w:rsidP="004713F4">
      <w:pPr>
        <w:numPr>
          <w:ilvl w:val="0"/>
          <w:numId w:val="2"/>
        </w:numPr>
        <w:tabs>
          <w:tab w:val="clear" w:pos="360"/>
          <w:tab w:val="num" w:pos="426"/>
          <w:tab w:val="center" w:pos="1276"/>
          <w:tab w:val="left" w:pos="1560"/>
        </w:tabs>
        <w:spacing w:line="240" w:lineRule="auto"/>
        <w:ind w:left="1560" w:hanging="1559"/>
        <w:jc w:val="both"/>
        <w:rPr>
          <w:sz w:val="20"/>
          <w:szCs w:val="20"/>
        </w:rPr>
      </w:pPr>
      <w:r w:rsidRPr="00E2222C">
        <w:rPr>
          <w:b/>
          <w:sz w:val="20"/>
          <w:szCs w:val="20"/>
        </w:rPr>
        <w:t>Rb NDS</w:t>
      </w:r>
      <w:r w:rsidRPr="00E2222C">
        <w:rPr>
          <w:sz w:val="20"/>
          <w:szCs w:val="20"/>
        </w:rPr>
        <w:t xml:space="preserve"> </w:t>
      </w:r>
      <w:r w:rsidRPr="00E2222C">
        <w:rPr>
          <w:sz w:val="20"/>
          <w:szCs w:val="20"/>
        </w:rPr>
        <w:tab/>
        <w:t xml:space="preserve">– </w:t>
      </w:r>
      <w:r w:rsidRPr="00E2222C">
        <w:rPr>
          <w:sz w:val="20"/>
          <w:szCs w:val="20"/>
        </w:rPr>
        <w:tab/>
        <w:t>sprawozdanie o nadwyżce/deficycie</w:t>
      </w:r>
    </w:p>
    <w:p w14:paraId="643D9D5C" w14:textId="77777777" w:rsidR="004713F4" w:rsidRPr="00E2222C" w:rsidRDefault="004713F4" w:rsidP="004713F4">
      <w:pPr>
        <w:numPr>
          <w:ilvl w:val="0"/>
          <w:numId w:val="2"/>
        </w:numPr>
        <w:tabs>
          <w:tab w:val="clear" w:pos="360"/>
          <w:tab w:val="num" w:pos="426"/>
          <w:tab w:val="center" w:pos="1276"/>
          <w:tab w:val="left" w:pos="1560"/>
        </w:tabs>
        <w:spacing w:line="240" w:lineRule="auto"/>
        <w:ind w:left="1560" w:hanging="1559"/>
        <w:jc w:val="both"/>
        <w:rPr>
          <w:sz w:val="20"/>
          <w:szCs w:val="20"/>
        </w:rPr>
      </w:pPr>
      <w:r w:rsidRPr="00E2222C">
        <w:rPr>
          <w:b/>
          <w:sz w:val="20"/>
          <w:szCs w:val="20"/>
        </w:rPr>
        <w:t>Rb N</w:t>
      </w:r>
      <w:r w:rsidRPr="00E2222C">
        <w:rPr>
          <w:sz w:val="20"/>
          <w:szCs w:val="20"/>
        </w:rPr>
        <w:t xml:space="preserve"> </w:t>
      </w:r>
      <w:r w:rsidRPr="00E2222C">
        <w:rPr>
          <w:sz w:val="20"/>
          <w:szCs w:val="20"/>
        </w:rPr>
        <w:tab/>
        <w:t xml:space="preserve">– </w:t>
      </w:r>
      <w:r w:rsidRPr="00E2222C">
        <w:rPr>
          <w:sz w:val="20"/>
          <w:szCs w:val="20"/>
        </w:rPr>
        <w:tab/>
        <w:t>sprawozdanie o stanie należności</w:t>
      </w:r>
    </w:p>
    <w:p w14:paraId="46A24E6B" w14:textId="76A77482" w:rsidR="00093207" w:rsidRPr="00661EB3" w:rsidRDefault="004713F4" w:rsidP="00661EB3">
      <w:pPr>
        <w:numPr>
          <w:ilvl w:val="0"/>
          <w:numId w:val="2"/>
        </w:numPr>
        <w:tabs>
          <w:tab w:val="clear" w:pos="360"/>
          <w:tab w:val="num" w:pos="426"/>
          <w:tab w:val="center" w:pos="1276"/>
          <w:tab w:val="left" w:pos="1560"/>
        </w:tabs>
        <w:spacing w:line="240" w:lineRule="auto"/>
        <w:ind w:left="1560" w:hanging="1559"/>
        <w:jc w:val="both"/>
        <w:rPr>
          <w:sz w:val="20"/>
          <w:szCs w:val="20"/>
        </w:rPr>
      </w:pPr>
      <w:r w:rsidRPr="00E2222C">
        <w:rPr>
          <w:b/>
          <w:sz w:val="20"/>
          <w:szCs w:val="20"/>
        </w:rPr>
        <w:t>Rb Z</w:t>
      </w:r>
      <w:r w:rsidRPr="00E2222C">
        <w:rPr>
          <w:sz w:val="20"/>
          <w:szCs w:val="20"/>
        </w:rPr>
        <w:t xml:space="preserve"> </w:t>
      </w:r>
      <w:r w:rsidRPr="00E2222C">
        <w:rPr>
          <w:sz w:val="20"/>
          <w:szCs w:val="20"/>
        </w:rPr>
        <w:tab/>
        <w:t xml:space="preserve">– </w:t>
      </w:r>
      <w:r w:rsidRPr="00E2222C">
        <w:rPr>
          <w:sz w:val="20"/>
          <w:szCs w:val="20"/>
        </w:rPr>
        <w:tab/>
        <w:t>sprawozdanie o stanie zobowiązań</w:t>
      </w:r>
    </w:p>
    <w:sectPr w:rsidR="00093207" w:rsidRPr="00661EB3" w:rsidSect="00661EB3">
      <w:headerReference w:type="default" r:id="rId8"/>
      <w:footerReference w:type="even" r:id="rId9"/>
      <w:footerReference w:type="first" r:id="rId10"/>
      <w:pgSz w:w="11906" w:h="16838" w:code="9"/>
      <w:pgMar w:top="993" w:right="1134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2E872" w14:textId="77777777" w:rsidR="00093207" w:rsidRDefault="00396CB9">
      <w:r>
        <w:separator/>
      </w:r>
    </w:p>
    <w:p w14:paraId="4C5C1D1A" w14:textId="77777777" w:rsidR="00093207" w:rsidRDefault="00093207"/>
  </w:endnote>
  <w:endnote w:type="continuationSeparator" w:id="0">
    <w:p w14:paraId="07879012" w14:textId="77777777" w:rsidR="00093207" w:rsidRDefault="00396CB9">
      <w:r>
        <w:continuationSeparator/>
      </w:r>
    </w:p>
    <w:p w14:paraId="76AEC11A" w14:textId="77777777" w:rsidR="00093207" w:rsidRDefault="000932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4B545" w14:textId="77777777" w:rsidR="00093207" w:rsidRDefault="00396C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AD43C" w14:textId="77777777" w:rsidR="00093207" w:rsidRDefault="00093207">
    <w:pPr>
      <w:pStyle w:val="Stopka"/>
      <w:ind w:right="360"/>
    </w:pPr>
  </w:p>
  <w:p w14:paraId="1C4CD62B" w14:textId="77777777" w:rsidR="00093207" w:rsidRDefault="000932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D1FE3" w14:textId="77777777" w:rsidR="00093207" w:rsidRDefault="00093207">
    <w:pPr>
      <w:pStyle w:val="Stopka"/>
      <w:tabs>
        <w:tab w:val="clear" w:pos="4536"/>
        <w:tab w:val="clear" w:pos="9072"/>
        <w:tab w:val="left" w:pos="73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73410" w14:textId="77777777" w:rsidR="00093207" w:rsidRDefault="00396CB9">
      <w:r>
        <w:separator/>
      </w:r>
    </w:p>
    <w:p w14:paraId="388537CF" w14:textId="77777777" w:rsidR="00093207" w:rsidRDefault="00093207"/>
  </w:footnote>
  <w:footnote w:type="continuationSeparator" w:id="0">
    <w:p w14:paraId="3E461A95" w14:textId="77777777" w:rsidR="00093207" w:rsidRDefault="00396CB9">
      <w:r>
        <w:continuationSeparator/>
      </w:r>
    </w:p>
    <w:p w14:paraId="2276AC68" w14:textId="77777777" w:rsidR="00093207" w:rsidRDefault="000932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3A1FC" w14:textId="77777777" w:rsidR="00093207" w:rsidRDefault="00093207">
    <w:pPr>
      <w:pStyle w:val="Nagwek"/>
    </w:pPr>
  </w:p>
  <w:p w14:paraId="433A076E" w14:textId="77777777" w:rsidR="00093207" w:rsidRDefault="000932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D57A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 w15:restartNumberingAfterBreak="0">
    <w:nsid w:val="7FB7707B"/>
    <w:multiLevelType w:val="singleLevel"/>
    <w:tmpl w:val="717E54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917013866">
    <w:abstractNumId w:val="0"/>
  </w:num>
  <w:num w:numId="2" w16cid:durableId="1140075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8673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207"/>
    <w:rsid w:val="00093207"/>
    <w:rsid w:val="00113CB5"/>
    <w:rsid w:val="00161866"/>
    <w:rsid w:val="001842AD"/>
    <w:rsid w:val="00222DC3"/>
    <w:rsid w:val="0030652B"/>
    <w:rsid w:val="00396CB9"/>
    <w:rsid w:val="004459BE"/>
    <w:rsid w:val="00467718"/>
    <w:rsid w:val="004713F4"/>
    <w:rsid w:val="00557F81"/>
    <w:rsid w:val="00620920"/>
    <w:rsid w:val="00661EB3"/>
    <w:rsid w:val="00662951"/>
    <w:rsid w:val="0067595F"/>
    <w:rsid w:val="00695BA0"/>
    <w:rsid w:val="007A4B6F"/>
    <w:rsid w:val="009C1E96"/>
    <w:rsid w:val="00A87953"/>
    <w:rsid w:val="00BE0A57"/>
    <w:rsid w:val="00BE60DD"/>
    <w:rsid w:val="00C25297"/>
    <w:rsid w:val="00CF44B4"/>
    <w:rsid w:val="00E2222C"/>
    <w:rsid w:val="00E4357E"/>
    <w:rsid w:val="00ED0EFB"/>
    <w:rsid w:val="00FD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BA85B22"/>
  <w15:docId w15:val="{CA4C08FD-47A6-4331-B595-0ADD64DA6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20" w:lineRule="exact"/>
    </w:pPr>
    <w:rPr>
      <w:rFonts w:ascii="Trebuchet MS" w:hAnsi="Trebuchet MS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16"/>
    </w:rPr>
  </w:style>
  <w:style w:type="character" w:styleId="Numerstrony">
    <w:name w:val="page number"/>
    <w:rPr>
      <w:rFonts w:ascii="Trebuchet MS" w:hAnsi="Trebuchet MS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styleId="Tekstdymka">
    <w:name w:val="Balloon Text"/>
    <w:basedOn w:val="Normalny"/>
    <w:link w:val="TekstdymkaZnak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rebuchet MS" w:hAnsi="Trebuchet MS"/>
      <w:sz w:val="16"/>
      <w:szCs w:val="24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661EB3"/>
    <w:pPr>
      <w:spacing w:line="240" w:lineRule="auto"/>
      <w:jc w:val="center"/>
    </w:pPr>
    <w:rPr>
      <w:rFonts w:ascii="Times New Roman" w:hAnsi="Times New Roman"/>
      <w:b/>
      <w:szCs w:val="20"/>
    </w:rPr>
  </w:style>
  <w:style w:type="character" w:customStyle="1" w:styleId="TytuZnak">
    <w:name w:val="Tytuł Znak"/>
    <w:basedOn w:val="Domylnaczcionkaakapitu"/>
    <w:link w:val="Tytu"/>
    <w:rsid w:val="00661EB3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obek\AppData\Local\Temp\urzad-miasta-v8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CB3DA-A461-46D1-AE88-B2256EA8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urzad-miasta-v8.dotx</Template>
  <TotalTime>1766</TotalTime>
  <Pages>2</Pages>
  <Words>975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Urząd Miasta Nowego Sącza</Company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creator>Edyta Dobek</dc:creator>
  <cp:lastModifiedBy>Małgorzata Maczuga</cp:lastModifiedBy>
  <cp:revision>64</cp:revision>
  <cp:lastPrinted>2024-09-19T11:36:00Z</cp:lastPrinted>
  <dcterms:created xsi:type="dcterms:W3CDTF">2019-05-13T07:04:00Z</dcterms:created>
  <dcterms:modified xsi:type="dcterms:W3CDTF">2024-09-19T11:36:00Z</dcterms:modified>
</cp:coreProperties>
</file>