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9687" w14:textId="4C15ABC3" w:rsidR="00F74B1B" w:rsidRDefault="00F74B1B" w:rsidP="00F74B1B">
      <w:pPr>
        <w:pStyle w:val="Akapitzlist"/>
        <w:spacing w:line="276" w:lineRule="auto"/>
        <w:ind w:left="0"/>
        <w:jc w:val="right"/>
        <w:rPr>
          <w:b/>
        </w:rPr>
      </w:pPr>
      <w:r>
        <w:rPr>
          <w:b/>
        </w:rPr>
        <w:t>Zał. nr 1.6 do SWZ</w:t>
      </w:r>
    </w:p>
    <w:p w14:paraId="245B7A14" w14:textId="529ADF9E" w:rsidR="00924177" w:rsidRDefault="001901B1" w:rsidP="00924177">
      <w:pPr>
        <w:pStyle w:val="Akapitzlist"/>
        <w:spacing w:line="276" w:lineRule="auto"/>
        <w:ind w:left="0"/>
        <w:rPr>
          <w:b/>
        </w:rPr>
      </w:pPr>
      <w:r>
        <w:rPr>
          <w:b/>
        </w:rPr>
        <w:t xml:space="preserve">OPIS PRZEDMIOTU ZAMÓWIENIA </w:t>
      </w:r>
    </w:p>
    <w:p w14:paraId="4385556D" w14:textId="77777777" w:rsidR="001901B1" w:rsidRDefault="001901B1" w:rsidP="00924177">
      <w:pPr>
        <w:pStyle w:val="Akapitzlist"/>
        <w:spacing w:line="276" w:lineRule="auto"/>
        <w:ind w:left="0"/>
        <w:rPr>
          <w:b/>
        </w:rPr>
      </w:pPr>
    </w:p>
    <w:p w14:paraId="64671706" w14:textId="5EECBD1A" w:rsidR="00924177" w:rsidRDefault="001901B1" w:rsidP="00924177">
      <w:pPr>
        <w:pStyle w:val="Akapitzlist"/>
        <w:spacing w:line="276" w:lineRule="auto"/>
        <w:ind w:left="0"/>
      </w:pPr>
      <w:r>
        <w:rPr>
          <w:b/>
        </w:rPr>
        <w:t xml:space="preserve">Część 6 zamówienia - </w:t>
      </w:r>
      <w:r w:rsidR="00924177" w:rsidRPr="001901B1">
        <w:rPr>
          <w:b/>
          <w:bCs/>
        </w:rPr>
        <w:t>Program Wzmacniania Rodziny</w:t>
      </w:r>
    </w:p>
    <w:p w14:paraId="61EB1F23" w14:textId="77777777" w:rsidR="00924177" w:rsidRDefault="00924177" w:rsidP="00924177">
      <w:pPr>
        <w:pStyle w:val="Akapitzlist"/>
        <w:spacing w:line="276" w:lineRule="auto"/>
        <w:ind w:left="0"/>
      </w:pPr>
      <w:r w:rsidRPr="001901B1">
        <w:t>01.11.2024</w:t>
      </w:r>
      <w:r>
        <w:t xml:space="preserve"> </w:t>
      </w:r>
      <w:r w:rsidRPr="0028566A">
        <w:t>– 31.07.2025</w:t>
      </w:r>
      <w:r>
        <w:t xml:space="preserve"> (</w:t>
      </w:r>
      <w:r w:rsidRPr="0028566A">
        <w:t>9 m-</w:t>
      </w:r>
      <w:proofErr w:type="spellStart"/>
      <w:r w:rsidRPr="0028566A">
        <w:t>cy</w:t>
      </w:r>
      <w:proofErr w:type="spellEnd"/>
      <w:r>
        <w:t>)</w:t>
      </w:r>
    </w:p>
    <w:p w14:paraId="14167961" w14:textId="77777777" w:rsidR="00924177" w:rsidRDefault="00924177" w:rsidP="00924177">
      <w:pPr>
        <w:pStyle w:val="Akapitzlist"/>
        <w:spacing w:line="276" w:lineRule="auto"/>
        <w:ind w:left="0"/>
      </w:pPr>
      <w:r>
        <w:t>Miejsca świadczenia usług wspierania rodziny i pieczy zastępczej istniejące po zakończeniu realizacji  projektu (3).</w:t>
      </w:r>
    </w:p>
    <w:p w14:paraId="3D3B34C9" w14:textId="77777777" w:rsidR="00924177" w:rsidRDefault="00924177" w:rsidP="00924177">
      <w:pPr>
        <w:pStyle w:val="Standard"/>
        <w:spacing w:line="276" w:lineRule="auto"/>
        <w:rPr>
          <w:rFonts w:eastAsia="Calibri"/>
          <w:b/>
          <w:bCs/>
        </w:rPr>
      </w:pPr>
    </w:p>
    <w:p w14:paraId="2364E5DA" w14:textId="77777777" w:rsidR="00924177" w:rsidRPr="008D08E5" w:rsidRDefault="00924177" w:rsidP="00924177">
      <w:pPr>
        <w:pStyle w:val="Standard"/>
        <w:spacing w:line="276" w:lineRule="auto"/>
        <w:rPr>
          <w:rFonts w:eastAsia="Calibri"/>
          <w:b/>
          <w:bCs/>
          <w:u w:val="single"/>
        </w:rPr>
      </w:pPr>
      <w:r w:rsidRPr="008D08E5">
        <w:rPr>
          <w:rFonts w:eastAsia="Calibri"/>
          <w:b/>
          <w:bCs/>
          <w:u w:val="single"/>
        </w:rPr>
        <w:t>Program Wzmacniania Rodziny – dotyczy wyboru 3 trenerów - edukatorów PWR</w:t>
      </w:r>
    </w:p>
    <w:p w14:paraId="70D2A612" w14:textId="77777777" w:rsidR="00924177" w:rsidRPr="001901B1" w:rsidRDefault="005364E5" w:rsidP="00924177">
      <w:pPr>
        <w:pStyle w:val="Standard"/>
        <w:spacing w:line="276" w:lineRule="auto"/>
        <w:rPr>
          <w:rFonts w:eastAsia="Calibri"/>
        </w:rPr>
      </w:pPr>
      <w:r w:rsidRPr="001901B1">
        <w:rPr>
          <w:rFonts w:eastAsia="Calibri"/>
        </w:rPr>
        <w:t>(w projekcie Zadanie 8)</w:t>
      </w:r>
    </w:p>
    <w:p w14:paraId="5C3A047D" w14:textId="77777777" w:rsidR="00924177" w:rsidRPr="00FC7C6E" w:rsidRDefault="00924177" w:rsidP="00924177">
      <w:pPr>
        <w:pStyle w:val="Standard"/>
        <w:spacing w:line="276" w:lineRule="auto"/>
        <w:rPr>
          <w:rFonts w:eastAsia="Calibri"/>
          <w:b/>
          <w:bCs/>
        </w:rPr>
      </w:pPr>
      <w:r w:rsidRPr="00FC7C6E">
        <w:rPr>
          <w:rFonts w:eastAsia="Calibri"/>
          <w:b/>
          <w:bCs/>
        </w:rPr>
        <w:t>Wymagania:</w:t>
      </w:r>
    </w:p>
    <w:p w14:paraId="38CB044E" w14:textId="77777777" w:rsidR="00924177" w:rsidRPr="00FC7C6E" w:rsidRDefault="00924177" w:rsidP="00924177">
      <w:pPr>
        <w:pStyle w:val="Standard"/>
        <w:spacing w:line="276" w:lineRule="auto"/>
      </w:pPr>
      <w:r w:rsidRPr="00FC7C6E">
        <w:rPr>
          <w:rFonts w:eastAsia="Calibri"/>
          <w:b/>
          <w:bCs/>
        </w:rPr>
        <w:t>Wsparcie i pomoc na rz</w:t>
      </w:r>
      <w:r>
        <w:rPr>
          <w:rFonts w:eastAsia="Calibri"/>
          <w:b/>
          <w:bCs/>
        </w:rPr>
        <w:t>ecz dzieci i młodzieży w wieku 10-14</w:t>
      </w:r>
      <w:r w:rsidRPr="00FC7C6E">
        <w:rPr>
          <w:rFonts w:eastAsia="Calibri"/>
          <w:b/>
          <w:bCs/>
        </w:rPr>
        <w:t xml:space="preserve"> lat i na rzecz ich rodzin mogą </w:t>
      </w:r>
      <w:r w:rsidRPr="00FC7C6E">
        <w:rPr>
          <w:rFonts w:eastAsia="Calibri"/>
          <w:bCs/>
        </w:rPr>
        <w:t>realizować osoby  które posiada posiadają:</w:t>
      </w:r>
    </w:p>
    <w:p w14:paraId="5F70F675" w14:textId="77777777" w:rsidR="00924177" w:rsidRPr="00FC7C6E" w:rsidRDefault="00924177" w:rsidP="00924177">
      <w:pPr>
        <w:pStyle w:val="Standard"/>
        <w:spacing w:line="276" w:lineRule="auto"/>
        <w:rPr>
          <w:rFonts w:eastAsia="Calibri"/>
        </w:rPr>
      </w:pPr>
      <w:r>
        <w:rPr>
          <w:rFonts w:eastAsia="Calibri"/>
        </w:rPr>
        <w:t xml:space="preserve">1) </w:t>
      </w:r>
      <w:r w:rsidRPr="00FC7C6E">
        <w:rPr>
          <w:rFonts w:eastAsia="Calibri"/>
        </w:rPr>
        <w:t>Zdolność posługiwania się merytorycznym językiem polskim;</w:t>
      </w:r>
    </w:p>
    <w:p w14:paraId="0BABC358" w14:textId="77777777" w:rsidR="00924177" w:rsidRPr="00FC7C6E" w:rsidRDefault="00924177" w:rsidP="00924177">
      <w:pPr>
        <w:pStyle w:val="Standard"/>
        <w:spacing w:line="276" w:lineRule="auto"/>
        <w:rPr>
          <w:rFonts w:eastAsia="Calibri"/>
        </w:rPr>
      </w:pPr>
      <w:r>
        <w:rPr>
          <w:rFonts w:eastAsia="Calibri"/>
        </w:rPr>
        <w:t xml:space="preserve">2) </w:t>
      </w:r>
      <w:r w:rsidRPr="00FC7C6E">
        <w:rPr>
          <w:rFonts w:eastAsia="Calibri"/>
        </w:rPr>
        <w:t>Dyp</w:t>
      </w:r>
      <w:r>
        <w:rPr>
          <w:rFonts w:eastAsia="Calibri"/>
        </w:rPr>
        <w:t>lom ukończenia studiów wyższych;</w:t>
      </w:r>
    </w:p>
    <w:p w14:paraId="5771BC77" w14:textId="77777777" w:rsidR="00924177" w:rsidRPr="00FC7C6E" w:rsidRDefault="00924177" w:rsidP="00924177">
      <w:pPr>
        <w:pStyle w:val="Standard"/>
        <w:spacing w:line="276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3) </w:t>
      </w:r>
      <w:r w:rsidRPr="00FC7C6E">
        <w:rPr>
          <w:rFonts w:eastAsia="Times New Roman"/>
          <w:lang w:eastAsia="pl-PL"/>
        </w:rPr>
        <w:t>Wiedzę i doświadczenie poparte praktyką w przedst</w:t>
      </w:r>
      <w:r>
        <w:rPr>
          <w:rFonts w:eastAsia="Times New Roman"/>
          <w:lang w:eastAsia="pl-PL"/>
        </w:rPr>
        <w:t>awionych obszarach tematycznych;</w:t>
      </w:r>
    </w:p>
    <w:p w14:paraId="41581598" w14:textId="77777777" w:rsidR="00924177" w:rsidRPr="00FC7C6E" w:rsidRDefault="00924177" w:rsidP="00924177">
      <w:pPr>
        <w:pStyle w:val="Standard"/>
        <w:spacing w:line="276" w:lineRule="auto"/>
        <w:rPr>
          <w:rFonts w:eastAsia="Calibri"/>
        </w:rPr>
      </w:pPr>
      <w:r>
        <w:rPr>
          <w:rFonts w:eastAsia="Calibri"/>
        </w:rPr>
        <w:t xml:space="preserve">4) </w:t>
      </w:r>
      <w:r w:rsidRPr="00FC7C6E">
        <w:rPr>
          <w:rFonts w:eastAsia="Calibri"/>
        </w:rPr>
        <w:t>Doświadczenie w realizacji wsparcia i pomocy poprzez pracę z indywidualnym przypadkiem jak i z więcej niż jedną osobą, co wpi</w:t>
      </w:r>
      <w:r>
        <w:rPr>
          <w:rFonts w:eastAsia="Calibri"/>
        </w:rPr>
        <w:t>suje się w założenia projektowe;</w:t>
      </w:r>
    </w:p>
    <w:p w14:paraId="6B41456D" w14:textId="77777777" w:rsidR="00924177" w:rsidRPr="00FC7C6E" w:rsidRDefault="00924177" w:rsidP="00924177">
      <w:pPr>
        <w:pStyle w:val="Standard"/>
        <w:spacing w:line="276" w:lineRule="auto"/>
        <w:rPr>
          <w:rFonts w:eastAsia="Calibri"/>
        </w:rPr>
      </w:pPr>
      <w:r>
        <w:rPr>
          <w:rFonts w:eastAsia="Calibri"/>
        </w:rPr>
        <w:t xml:space="preserve">5) </w:t>
      </w:r>
      <w:r w:rsidRPr="00FC7C6E">
        <w:rPr>
          <w:rFonts w:eastAsia="Calibri"/>
        </w:rPr>
        <w:t>Umiejętności, zdolności  komunikacyjne i organizacyjne.</w:t>
      </w:r>
    </w:p>
    <w:p w14:paraId="4211654D" w14:textId="77777777" w:rsidR="005364E5" w:rsidRPr="001901B1" w:rsidRDefault="005364E5" w:rsidP="005364E5">
      <w:pPr>
        <w:pStyle w:val="Akapitzlist"/>
        <w:spacing w:line="276" w:lineRule="auto"/>
        <w:ind w:left="0"/>
        <w:rPr>
          <w:b/>
        </w:rPr>
      </w:pPr>
      <w:r w:rsidRPr="001901B1">
        <w:rPr>
          <w:b/>
        </w:rPr>
        <w:t>Rejestr Sprawców Przestępstw na Tle Seksualnym</w:t>
      </w:r>
    </w:p>
    <w:p w14:paraId="30681ACF" w14:textId="7656B9EB" w:rsidR="005364E5" w:rsidRPr="001901B1" w:rsidRDefault="005364E5" w:rsidP="005364E5">
      <w:pPr>
        <w:pStyle w:val="Akapitzlist"/>
        <w:spacing w:line="276" w:lineRule="auto"/>
        <w:ind w:left="0"/>
        <w:rPr>
          <w:b/>
        </w:rPr>
      </w:pPr>
      <w:r w:rsidRPr="001901B1">
        <w:t>1) Wykonawca wyraża zgodę  na dokonanie przez Zamawiającego weryfikacji jego osoby w Rejestrze Sprawców Przestępstw na Tle Seksualnym przed dopuszczeniem ich do świadczenia usług</w:t>
      </w:r>
      <w:r w:rsidR="001901B1" w:rsidRPr="001901B1">
        <w:t xml:space="preserve"> edukatorów PWR</w:t>
      </w:r>
      <w:r w:rsidRPr="001901B1">
        <w:t xml:space="preserve"> oraz załączenie wyników weryfikacji do jego dokumentacji, </w:t>
      </w:r>
      <w:r w:rsidRPr="001901B1">
        <w:rPr>
          <w:u w:val="single"/>
        </w:rPr>
        <w:t>lub</w:t>
      </w:r>
      <w:r w:rsidRPr="001901B1">
        <w:rPr>
          <w:b/>
        </w:rPr>
        <w:t xml:space="preserve"> </w:t>
      </w:r>
    </w:p>
    <w:p w14:paraId="24D936E4" w14:textId="14F48663" w:rsidR="00924177" w:rsidRPr="001901B1" w:rsidRDefault="005364E5" w:rsidP="00924177">
      <w:pPr>
        <w:pStyle w:val="Akapitzlist"/>
        <w:spacing w:line="276" w:lineRule="auto"/>
        <w:ind w:left="0"/>
      </w:pPr>
      <w:r w:rsidRPr="001901B1">
        <w:t>2) Wykonawca zobowiąże osoby skierowane do realizacji Umowy do wyrażenia zgody  na dokonanie przez Zamawiającego</w:t>
      </w:r>
      <w:r w:rsidRPr="001901B1">
        <w:rPr>
          <w:b/>
          <w:i/>
        </w:rPr>
        <w:t xml:space="preserve"> </w:t>
      </w:r>
      <w:r w:rsidRPr="001901B1">
        <w:t>weryfikacji tych osób w Rejestrze Sprawców Przestępstw na Tle Seksualnym przed dopuszczeniem ich</w:t>
      </w:r>
      <w:r w:rsidRPr="001901B1">
        <w:rPr>
          <w:b/>
        </w:rPr>
        <w:t xml:space="preserve"> </w:t>
      </w:r>
      <w:r w:rsidRPr="001901B1">
        <w:t>do świadczenia usług</w:t>
      </w:r>
      <w:r w:rsidR="001901B1" w:rsidRPr="001901B1">
        <w:t xml:space="preserve"> edukatorów PWR </w:t>
      </w:r>
      <w:r w:rsidRPr="001901B1">
        <w:t>oraz załączenie wyników weryfikacji do ich dokumentacji.</w:t>
      </w:r>
    </w:p>
    <w:p w14:paraId="3C1B8B71" w14:textId="77777777" w:rsidR="00924177" w:rsidRPr="00FE7A6A" w:rsidRDefault="00924177" w:rsidP="00924177">
      <w:pPr>
        <w:pStyle w:val="Akapitzlist"/>
        <w:spacing w:line="276" w:lineRule="auto"/>
        <w:ind w:left="0"/>
        <w:rPr>
          <w:b/>
        </w:rPr>
      </w:pPr>
      <w:r w:rsidRPr="00FE7A6A">
        <w:rPr>
          <w:b/>
        </w:rPr>
        <w:t>Opis przedmiotu zamówienia:</w:t>
      </w:r>
    </w:p>
    <w:p w14:paraId="07C133E3" w14:textId="77777777" w:rsidR="005364E5" w:rsidRPr="001901B1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r w:rsidRPr="001901B1">
        <w:t xml:space="preserve">W ramach Zadania 8 Wniosku o dofinansowanie projektu - zaangażowanie do projektu </w:t>
      </w:r>
      <w:r w:rsidRPr="001901B1">
        <w:rPr>
          <w:b/>
          <w:lang w:eastAsia="pl-PL"/>
        </w:rPr>
        <w:t xml:space="preserve"> 3 trenerów - edukatorów Programu Wzmacniania Rodziny</w:t>
      </w:r>
      <w:r w:rsidRPr="001901B1">
        <w:rPr>
          <w:lang w:eastAsia="pl-PL"/>
        </w:rPr>
        <w:t xml:space="preserve"> (dalej: PWR)</w:t>
      </w:r>
      <w:r w:rsidRPr="001901B1">
        <w:rPr>
          <w:b/>
          <w:lang w:eastAsia="pl-PL"/>
        </w:rPr>
        <w:t xml:space="preserve"> </w:t>
      </w:r>
      <w:r w:rsidRPr="001901B1">
        <w:rPr>
          <w:lang w:eastAsia="pl-PL"/>
        </w:rPr>
        <w:t xml:space="preserve">w okresie </w:t>
      </w:r>
      <w:r w:rsidRPr="001901B1">
        <w:t>01.11.2024 r. – 31.07.2025 r. przez 9 m-</w:t>
      </w:r>
      <w:proofErr w:type="spellStart"/>
      <w:r w:rsidRPr="001901B1">
        <w:t>cy</w:t>
      </w:r>
      <w:proofErr w:type="spellEnd"/>
      <w:r w:rsidRPr="001901B1">
        <w:rPr>
          <w:lang w:eastAsia="pl-PL"/>
        </w:rPr>
        <w:t xml:space="preserve">, średnio przez 6 godzin w miesiącu. </w:t>
      </w:r>
    </w:p>
    <w:p w14:paraId="19F04A08" w14:textId="77777777" w:rsidR="00924177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r w:rsidRPr="00787CDA">
        <w:rPr>
          <w:lang w:eastAsia="pl-PL"/>
        </w:rPr>
        <w:t>Koszt wynagrodzenia obejmuje pełne koszty.</w:t>
      </w:r>
    </w:p>
    <w:p w14:paraId="3254E215" w14:textId="77777777" w:rsidR="00924177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r>
        <w:rPr>
          <w:lang w:eastAsia="pl-PL"/>
        </w:rPr>
        <w:t xml:space="preserve">Zamawiający wymaga przeprowadzenia </w:t>
      </w:r>
      <w:r w:rsidRPr="000758B7">
        <w:rPr>
          <w:lang w:eastAsia="pl-PL"/>
        </w:rPr>
        <w:t>Program</w:t>
      </w:r>
      <w:r>
        <w:rPr>
          <w:lang w:eastAsia="pl-PL"/>
        </w:rPr>
        <w:t>u</w:t>
      </w:r>
      <w:r w:rsidRPr="000758B7">
        <w:rPr>
          <w:lang w:eastAsia="pl-PL"/>
        </w:rPr>
        <w:t xml:space="preserve"> Wzmacniania Rodziny (</w:t>
      </w:r>
      <w:r>
        <w:rPr>
          <w:lang w:eastAsia="pl-PL"/>
        </w:rPr>
        <w:t>dalej: PWR) w 4 edycjach:</w:t>
      </w:r>
    </w:p>
    <w:p w14:paraId="7D721CE9" w14:textId="77777777" w:rsidR="00924177" w:rsidRDefault="00924177" w:rsidP="009241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>
        <w:rPr>
          <w:lang w:eastAsia="pl-PL"/>
        </w:rPr>
        <w:t>jedna edycja w 2024 r.,</w:t>
      </w:r>
    </w:p>
    <w:p w14:paraId="1DCC1C52" w14:textId="77777777" w:rsidR="00924177" w:rsidRDefault="00924177" w:rsidP="009241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>
        <w:rPr>
          <w:lang w:eastAsia="pl-PL"/>
        </w:rPr>
        <w:t>trzy edycje w 2025 r.</w:t>
      </w:r>
    </w:p>
    <w:p w14:paraId="3A672B10" w14:textId="77777777" w:rsidR="00924177" w:rsidRPr="001901B1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r w:rsidRPr="001901B1">
        <w:rPr>
          <w:lang w:eastAsia="pl-PL"/>
        </w:rPr>
        <w:t xml:space="preserve">przez 3 trenerów jednocześnie – osoby, które posiadają uprawnienia do realizacji zajęć jako edukatorzy rodziny. </w:t>
      </w:r>
      <w:r w:rsidR="005364E5" w:rsidRPr="001901B1">
        <w:rPr>
          <w:lang w:eastAsia="pl-PL"/>
        </w:rPr>
        <w:t>Każdy</w:t>
      </w:r>
      <w:r w:rsidRPr="001901B1">
        <w:rPr>
          <w:lang w:eastAsia="pl-PL"/>
        </w:rPr>
        <w:t xml:space="preserve"> z trenerów</w:t>
      </w:r>
      <w:r w:rsidR="005364E5" w:rsidRPr="001901B1">
        <w:rPr>
          <w:lang w:eastAsia="pl-PL"/>
        </w:rPr>
        <w:t xml:space="preserve"> edukatorów zrealizuje </w:t>
      </w:r>
      <w:r w:rsidRPr="001901B1">
        <w:rPr>
          <w:lang w:eastAsia="pl-PL"/>
        </w:rPr>
        <w:t xml:space="preserve">72 h/4 edycje. </w:t>
      </w:r>
      <w:r w:rsidR="00A8279A" w:rsidRPr="001901B1">
        <w:rPr>
          <w:lang w:eastAsia="pl-PL"/>
        </w:rPr>
        <w:t xml:space="preserve"> </w:t>
      </w:r>
      <w:r w:rsidRPr="001901B1">
        <w:rPr>
          <w:lang w:eastAsia="pl-PL"/>
        </w:rPr>
        <w:t>W projekcie 216 godzin/3 edukatorów.</w:t>
      </w:r>
      <w:r w:rsidR="00A8279A" w:rsidRPr="001901B1">
        <w:rPr>
          <w:lang w:eastAsia="pl-PL"/>
        </w:rPr>
        <w:t xml:space="preserve"> </w:t>
      </w:r>
      <w:r w:rsidRPr="001901B1">
        <w:rPr>
          <w:lang w:eastAsia="pl-PL"/>
        </w:rPr>
        <w:t xml:space="preserve">W jednej edycji może uczestniczyć maksymalnie 5 rodzin. </w:t>
      </w:r>
      <w:r w:rsidR="00A8279A" w:rsidRPr="001901B1">
        <w:rPr>
          <w:lang w:eastAsia="pl-PL"/>
        </w:rPr>
        <w:t xml:space="preserve">W Programie weźmie udział </w:t>
      </w:r>
      <w:bookmarkStart w:id="0" w:name="_Hlk178127570"/>
      <w:r w:rsidR="00A8279A" w:rsidRPr="001901B1">
        <w:rPr>
          <w:lang w:eastAsia="pl-PL"/>
        </w:rPr>
        <w:t>maksymalnie 20 rodzin uczestniczących w projekcie, przy czym 20 dzieci i młodzieży w wieku 10-14 lat oraz co najmniej 20 rodziców/opiekunów</w:t>
      </w:r>
      <w:bookmarkEnd w:id="0"/>
      <w:r w:rsidR="00A8279A" w:rsidRPr="001901B1">
        <w:rPr>
          <w:lang w:eastAsia="pl-PL"/>
        </w:rPr>
        <w:t xml:space="preserve">. </w:t>
      </w:r>
      <w:r w:rsidRPr="001901B1">
        <w:rPr>
          <w:lang w:eastAsia="pl-PL"/>
        </w:rPr>
        <w:t>Każda edycja nie może trwać dłużej niż 18 godzin</w:t>
      </w:r>
      <w:r w:rsidR="005364E5" w:rsidRPr="001901B1">
        <w:rPr>
          <w:lang w:eastAsia="pl-PL"/>
        </w:rPr>
        <w:t xml:space="preserve"> </w:t>
      </w:r>
      <w:r w:rsidRPr="001901B1">
        <w:rPr>
          <w:lang w:eastAsia="pl-PL"/>
        </w:rPr>
        <w:t>i niż 2 m-ce z uwzględnieniem przerw na naukę w szkole w okr</w:t>
      </w:r>
      <w:r w:rsidR="005364E5" w:rsidRPr="001901B1">
        <w:rPr>
          <w:lang w:eastAsia="pl-PL"/>
        </w:rPr>
        <w:t>esie</w:t>
      </w:r>
      <w:r w:rsidRPr="001901B1">
        <w:rPr>
          <w:lang w:eastAsia="pl-PL"/>
        </w:rPr>
        <w:t xml:space="preserve"> zimowym i letnim</w:t>
      </w:r>
      <w:r w:rsidR="005364E5" w:rsidRPr="001901B1">
        <w:rPr>
          <w:lang w:eastAsia="pl-PL"/>
        </w:rPr>
        <w:t xml:space="preserve"> - co wynika z założeń programu</w:t>
      </w:r>
      <w:r w:rsidRPr="001901B1">
        <w:rPr>
          <w:lang w:eastAsia="pl-PL"/>
        </w:rPr>
        <w:t>.</w:t>
      </w:r>
    </w:p>
    <w:p w14:paraId="3BCC71FA" w14:textId="77777777" w:rsidR="001901B1" w:rsidRDefault="001901B1" w:rsidP="00924177">
      <w:pPr>
        <w:pStyle w:val="Akapitzlist"/>
        <w:spacing w:line="276" w:lineRule="auto"/>
        <w:ind w:left="0"/>
        <w:rPr>
          <w:b/>
          <w:lang w:eastAsia="pl-PL"/>
        </w:rPr>
      </w:pPr>
    </w:p>
    <w:p w14:paraId="23AF8B8E" w14:textId="77777777" w:rsidR="001901B1" w:rsidRDefault="001901B1" w:rsidP="00924177">
      <w:pPr>
        <w:pStyle w:val="Akapitzlist"/>
        <w:spacing w:line="276" w:lineRule="auto"/>
        <w:ind w:left="0"/>
        <w:rPr>
          <w:b/>
          <w:lang w:eastAsia="pl-PL"/>
        </w:rPr>
      </w:pPr>
    </w:p>
    <w:p w14:paraId="22EBE446" w14:textId="2D3D4C94" w:rsidR="00924177" w:rsidRPr="009C0A9F" w:rsidRDefault="00924177" w:rsidP="00924177">
      <w:pPr>
        <w:pStyle w:val="Akapitzlist"/>
        <w:spacing w:line="276" w:lineRule="auto"/>
        <w:ind w:left="0"/>
        <w:rPr>
          <w:lang w:eastAsia="pl-PL"/>
        </w:rPr>
      </w:pPr>
      <w:r w:rsidRPr="00395A63">
        <w:rPr>
          <w:b/>
          <w:lang w:eastAsia="pl-PL"/>
        </w:rPr>
        <w:t xml:space="preserve">Zadania </w:t>
      </w:r>
    </w:p>
    <w:p w14:paraId="4EA114A4" w14:textId="77777777" w:rsidR="00924177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r w:rsidRPr="000758B7">
        <w:rPr>
          <w:lang w:eastAsia="pl-PL"/>
        </w:rPr>
        <w:t>Działania PWR skierowane na rozwój</w:t>
      </w:r>
      <w:r>
        <w:rPr>
          <w:lang w:eastAsia="pl-PL"/>
        </w:rPr>
        <w:t xml:space="preserve"> </w:t>
      </w:r>
      <w:r w:rsidRPr="000758B7">
        <w:rPr>
          <w:lang w:eastAsia="pl-PL"/>
        </w:rPr>
        <w:t>zdolności wychowawczych rodziców</w:t>
      </w:r>
      <w:r>
        <w:rPr>
          <w:lang w:eastAsia="pl-PL"/>
        </w:rPr>
        <w:t>/opiekunów</w:t>
      </w:r>
      <w:r w:rsidRPr="000758B7">
        <w:rPr>
          <w:lang w:eastAsia="pl-PL"/>
        </w:rPr>
        <w:t xml:space="preserve">, </w:t>
      </w:r>
      <w:r>
        <w:rPr>
          <w:lang w:eastAsia="pl-PL"/>
        </w:rPr>
        <w:t xml:space="preserve">na </w:t>
      </w:r>
      <w:r w:rsidRPr="000758B7">
        <w:rPr>
          <w:lang w:eastAsia="pl-PL"/>
        </w:rPr>
        <w:t>poprawę umiejętności interpersonalnych i indywidualnych</w:t>
      </w:r>
      <w:r>
        <w:rPr>
          <w:lang w:eastAsia="pl-PL"/>
        </w:rPr>
        <w:t xml:space="preserve"> </w:t>
      </w:r>
      <w:r w:rsidRPr="000758B7">
        <w:rPr>
          <w:lang w:eastAsia="pl-PL"/>
        </w:rPr>
        <w:t xml:space="preserve">dzieci w wieku 10 – 14 lat. </w:t>
      </w:r>
      <w:r>
        <w:rPr>
          <w:lang w:eastAsia="pl-PL"/>
        </w:rPr>
        <w:t>Takie w</w:t>
      </w:r>
      <w:r w:rsidRPr="000758B7">
        <w:rPr>
          <w:lang w:eastAsia="pl-PL"/>
        </w:rPr>
        <w:t>sparcie rodziny będzie oparty na strategii edukacyjnej skierowanej do dzieci i ich rodziców</w:t>
      </w:r>
      <w:r>
        <w:rPr>
          <w:lang w:eastAsia="pl-PL"/>
        </w:rPr>
        <w:t>/opiekunów</w:t>
      </w:r>
      <w:r w:rsidRPr="000758B7">
        <w:rPr>
          <w:lang w:eastAsia="pl-PL"/>
        </w:rPr>
        <w:t>, w ramach którego</w:t>
      </w:r>
      <w:r>
        <w:rPr>
          <w:lang w:eastAsia="pl-PL"/>
        </w:rPr>
        <w:t xml:space="preserve"> </w:t>
      </w:r>
      <w:r w:rsidRPr="000758B7">
        <w:rPr>
          <w:lang w:eastAsia="pl-PL"/>
        </w:rPr>
        <w:t>każda z grup nabywa umiejętności życiowe i prospołeczne, a dorośli dodatkowe umiejętności</w:t>
      </w:r>
      <w:r>
        <w:rPr>
          <w:lang w:eastAsia="pl-PL"/>
        </w:rPr>
        <w:t xml:space="preserve"> </w:t>
      </w:r>
      <w:r w:rsidRPr="000758B7">
        <w:rPr>
          <w:lang w:eastAsia="pl-PL"/>
        </w:rPr>
        <w:t>wychowawcze, które w konsekwencji mają prowadzić do ograniczenia zachowań problemowych</w:t>
      </w:r>
      <w:r>
        <w:rPr>
          <w:lang w:eastAsia="pl-PL"/>
        </w:rPr>
        <w:t xml:space="preserve"> </w:t>
      </w:r>
      <w:r w:rsidRPr="000758B7">
        <w:rPr>
          <w:lang w:eastAsia="pl-PL"/>
        </w:rPr>
        <w:t>podejmowanych przez dzieci i młodzież. Pewne elementy programu to także przykład wczesnej</w:t>
      </w:r>
      <w:r>
        <w:rPr>
          <w:lang w:eastAsia="pl-PL"/>
        </w:rPr>
        <w:t xml:space="preserve"> </w:t>
      </w:r>
      <w:r w:rsidRPr="000758B7">
        <w:rPr>
          <w:lang w:eastAsia="pl-PL"/>
        </w:rPr>
        <w:t>interwencji, który wskazuje rodzicom sposoby reakcji i zachowania się w sytuacji, gdy ich dzieci już</w:t>
      </w:r>
      <w:r>
        <w:rPr>
          <w:lang w:eastAsia="pl-PL"/>
        </w:rPr>
        <w:t xml:space="preserve"> </w:t>
      </w:r>
      <w:r w:rsidRPr="000758B7">
        <w:rPr>
          <w:lang w:eastAsia="pl-PL"/>
        </w:rPr>
        <w:t>podjęły zachowania problemowe.</w:t>
      </w:r>
    </w:p>
    <w:p w14:paraId="14A1AECC" w14:textId="77777777" w:rsidR="00924177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r>
        <w:rPr>
          <w:lang w:eastAsia="pl-PL"/>
        </w:rPr>
        <w:t xml:space="preserve"> </w:t>
      </w:r>
      <w:r w:rsidRPr="000758B7">
        <w:rPr>
          <w:b/>
          <w:lang w:eastAsia="pl-PL"/>
        </w:rPr>
        <w:t>Program będzie</w:t>
      </w:r>
      <w:r w:rsidRPr="000758B7">
        <w:rPr>
          <w:lang w:eastAsia="pl-PL"/>
        </w:rPr>
        <w:t xml:space="preserve"> </w:t>
      </w:r>
      <w:r w:rsidRPr="000758B7">
        <w:rPr>
          <w:b/>
          <w:lang w:eastAsia="pl-PL"/>
        </w:rPr>
        <w:t>prowadzony metodą warsztatową</w:t>
      </w:r>
      <w:r>
        <w:rPr>
          <w:b/>
          <w:lang w:eastAsia="pl-PL"/>
        </w:rPr>
        <w:t>:</w:t>
      </w:r>
      <w:r w:rsidRPr="000758B7">
        <w:rPr>
          <w:lang w:eastAsia="pl-PL"/>
        </w:rPr>
        <w:t xml:space="preserve"> </w:t>
      </w:r>
    </w:p>
    <w:p w14:paraId="19BB8C12" w14:textId="77777777" w:rsidR="00924177" w:rsidRPr="00DA23F6" w:rsidRDefault="00924177" w:rsidP="0092417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b/>
          <w:lang w:eastAsia="pl-PL"/>
        </w:rPr>
      </w:pPr>
      <w:r>
        <w:rPr>
          <w:lang w:eastAsia="pl-PL"/>
        </w:rPr>
        <w:t>podczas</w:t>
      </w:r>
      <w:r w:rsidRPr="000758B7">
        <w:rPr>
          <w:lang w:eastAsia="pl-PL"/>
        </w:rPr>
        <w:t xml:space="preserve"> sesji </w:t>
      </w:r>
      <w:r>
        <w:rPr>
          <w:lang w:eastAsia="pl-PL"/>
        </w:rPr>
        <w:t xml:space="preserve">grupowych </w:t>
      </w:r>
      <w:r w:rsidRPr="000758B7">
        <w:rPr>
          <w:lang w:eastAsia="pl-PL"/>
        </w:rPr>
        <w:t>dla rodziców</w:t>
      </w:r>
      <w:r>
        <w:rPr>
          <w:lang w:eastAsia="pl-PL"/>
        </w:rPr>
        <w:t>/opiekunów faktycznych</w:t>
      </w:r>
      <w:r w:rsidRPr="000758B7">
        <w:rPr>
          <w:lang w:eastAsia="pl-PL"/>
        </w:rPr>
        <w:t xml:space="preserve">, </w:t>
      </w:r>
    </w:p>
    <w:p w14:paraId="4AF95EB6" w14:textId="77777777" w:rsidR="00924177" w:rsidRPr="00DA23F6" w:rsidRDefault="00924177" w:rsidP="0092417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b/>
          <w:lang w:eastAsia="pl-PL"/>
        </w:rPr>
      </w:pPr>
      <w:r>
        <w:rPr>
          <w:lang w:eastAsia="pl-PL"/>
        </w:rPr>
        <w:t xml:space="preserve">podczas sesji grupowych dla dzieci w wieku 10-14 lat, </w:t>
      </w:r>
    </w:p>
    <w:p w14:paraId="5BB35397" w14:textId="77777777" w:rsidR="00924177" w:rsidRPr="003062AE" w:rsidRDefault="00924177" w:rsidP="0092417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b/>
          <w:lang w:eastAsia="pl-PL"/>
        </w:rPr>
      </w:pPr>
      <w:r>
        <w:rPr>
          <w:lang w:eastAsia="pl-PL"/>
        </w:rPr>
        <w:t xml:space="preserve">podczas sesji grupowych </w:t>
      </w:r>
      <w:r w:rsidRPr="000758B7">
        <w:rPr>
          <w:lang w:eastAsia="pl-PL"/>
        </w:rPr>
        <w:t xml:space="preserve"> rodzinnych. </w:t>
      </w:r>
    </w:p>
    <w:p w14:paraId="099AC224" w14:textId="77777777" w:rsidR="00924177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bookmarkStart w:id="1" w:name="_Hlk178128100"/>
      <w:r w:rsidRPr="000758B7">
        <w:rPr>
          <w:lang w:eastAsia="pl-PL"/>
        </w:rPr>
        <w:t>Sesje dla rodzicó</w:t>
      </w:r>
      <w:r>
        <w:rPr>
          <w:lang w:eastAsia="pl-PL"/>
        </w:rPr>
        <w:t>w i dzieci</w:t>
      </w:r>
      <w:r w:rsidRPr="000758B7">
        <w:rPr>
          <w:lang w:eastAsia="pl-PL"/>
        </w:rPr>
        <w:t xml:space="preserve"> odbywać się będą równolegle w tym samym</w:t>
      </w:r>
      <w:r>
        <w:rPr>
          <w:lang w:eastAsia="pl-PL"/>
        </w:rPr>
        <w:t xml:space="preserve"> </w:t>
      </w:r>
      <w:r w:rsidRPr="000758B7">
        <w:rPr>
          <w:lang w:eastAsia="pl-PL"/>
        </w:rPr>
        <w:t xml:space="preserve">czasie. Po ich zakończeniu rodziny wspólnie uczestniczyć będą w sesji rodzinnej. </w:t>
      </w:r>
    </w:p>
    <w:bookmarkEnd w:id="1"/>
    <w:p w14:paraId="1116A357" w14:textId="77777777" w:rsidR="00924177" w:rsidRDefault="00924177" w:rsidP="00924177">
      <w:pPr>
        <w:autoSpaceDE w:val="0"/>
        <w:autoSpaceDN w:val="0"/>
        <w:adjustRightInd w:val="0"/>
        <w:spacing w:line="276" w:lineRule="auto"/>
        <w:rPr>
          <w:b/>
          <w:lang w:eastAsia="pl-PL"/>
        </w:rPr>
      </w:pPr>
      <w:r w:rsidRPr="000758B7">
        <w:rPr>
          <w:lang w:eastAsia="pl-PL"/>
        </w:rPr>
        <w:t>Nieocenionym i</w:t>
      </w:r>
      <w:r>
        <w:rPr>
          <w:lang w:eastAsia="pl-PL"/>
        </w:rPr>
        <w:t xml:space="preserve"> </w:t>
      </w:r>
      <w:r w:rsidRPr="000758B7">
        <w:rPr>
          <w:lang w:eastAsia="pl-PL"/>
        </w:rPr>
        <w:t>najważniejszym elementem PWR będzie wspólna praca rodziców i dzieci poprzez gry i zabawy oraz</w:t>
      </w:r>
      <w:r>
        <w:rPr>
          <w:lang w:eastAsia="pl-PL"/>
        </w:rPr>
        <w:t xml:space="preserve"> </w:t>
      </w:r>
      <w:r w:rsidRPr="000758B7">
        <w:rPr>
          <w:lang w:eastAsia="pl-PL"/>
        </w:rPr>
        <w:t>kierowaną dyskusję. Wszyscy uczestnicy zajęć otrzymają</w:t>
      </w:r>
      <w:r>
        <w:rPr>
          <w:lang w:eastAsia="pl-PL"/>
        </w:rPr>
        <w:t xml:space="preserve"> materiały </w:t>
      </w:r>
      <w:r w:rsidRPr="000758B7">
        <w:rPr>
          <w:lang w:eastAsia="pl-PL"/>
        </w:rPr>
        <w:t>edukacyjne, nad którymi będą</w:t>
      </w:r>
      <w:r>
        <w:rPr>
          <w:lang w:eastAsia="pl-PL"/>
        </w:rPr>
        <w:t xml:space="preserve"> </w:t>
      </w:r>
      <w:r w:rsidRPr="000758B7">
        <w:rPr>
          <w:lang w:eastAsia="pl-PL"/>
        </w:rPr>
        <w:t>pracować w domu, doskonaląc nabyte umiejętności.</w:t>
      </w:r>
      <w:r>
        <w:rPr>
          <w:lang w:eastAsia="pl-PL"/>
        </w:rPr>
        <w:t xml:space="preserve"> </w:t>
      </w:r>
      <w:r w:rsidRPr="000758B7">
        <w:rPr>
          <w:lang w:eastAsia="pl-PL"/>
        </w:rPr>
        <w:t>W ramach zadania wsparcie uzyskają dzieci z</w:t>
      </w:r>
      <w:r>
        <w:rPr>
          <w:lang w:eastAsia="pl-PL"/>
        </w:rPr>
        <w:t xml:space="preserve"> </w:t>
      </w:r>
      <w:r w:rsidRPr="000758B7">
        <w:rPr>
          <w:lang w:eastAsia="pl-PL"/>
        </w:rPr>
        <w:t>rodzin uczestniczących w projekcie objętych wsparciem również w kolejnych zadaniach oraz całe</w:t>
      </w:r>
      <w:r>
        <w:rPr>
          <w:lang w:eastAsia="pl-PL"/>
        </w:rPr>
        <w:t xml:space="preserve"> </w:t>
      </w:r>
      <w:r w:rsidRPr="000758B7">
        <w:rPr>
          <w:lang w:eastAsia="pl-PL"/>
        </w:rPr>
        <w:t>rodziny.</w:t>
      </w:r>
      <w:r>
        <w:rPr>
          <w:lang w:eastAsia="pl-PL"/>
        </w:rPr>
        <w:t xml:space="preserve"> </w:t>
      </w:r>
      <w:r w:rsidRPr="000758B7">
        <w:rPr>
          <w:lang w:eastAsia="pl-PL"/>
        </w:rPr>
        <w:t>Sesje odbywać się będą w</w:t>
      </w:r>
      <w:r>
        <w:rPr>
          <w:lang w:eastAsia="pl-PL"/>
        </w:rPr>
        <w:t xml:space="preserve"> </w:t>
      </w:r>
      <w:r w:rsidRPr="000758B7">
        <w:rPr>
          <w:lang w:eastAsia="pl-PL"/>
        </w:rPr>
        <w:t>bezpośrednim kontakcie z UP.</w:t>
      </w:r>
    </w:p>
    <w:p w14:paraId="2C85064A" w14:textId="77777777" w:rsidR="00924177" w:rsidRPr="009C5D1C" w:rsidRDefault="004631EC" w:rsidP="00924177">
      <w:pPr>
        <w:pStyle w:val="Akapitzlist"/>
        <w:spacing w:line="276" w:lineRule="auto"/>
        <w:ind w:left="0"/>
        <w:rPr>
          <w:b/>
          <w:lang w:eastAsia="pl-PL"/>
        </w:rPr>
      </w:pPr>
      <w:r w:rsidRPr="001901B1">
        <w:rPr>
          <w:b/>
        </w:rPr>
        <w:t>Środki na m</w:t>
      </w:r>
      <w:r w:rsidR="00924177" w:rsidRPr="001901B1">
        <w:rPr>
          <w:b/>
        </w:rPr>
        <w:t>ateriały</w:t>
      </w:r>
      <w:r w:rsidR="00924177" w:rsidRPr="009C5D1C">
        <w:rPr>
          <w:b/>
        </w:rPr>
        <w:t xml:space="preserve"> do zajęć realizowanych </w:t>
      </w:r>
      <w:r w:rsidR="00924177">
        <w:rPr>
          <w:b/>
          <w:lang w:eastAsia="pl-PL"/>
        </w:rPr>
        <w:t>w ramach PWR</w:t>
      </w:r>
    </w:p>
    <w:p w14:paraId="064F1BE1" w14:textId="77777777" w:rsidR="00924177" w:rsidRDefault="00924177" w:rsidP="00924177">
      <w:pPr>
        <w:pStyle w:val="Akapitzlist"/>
        <w:spacing w:line="276" w:lineRule="auto"/>
        <w:ind w:left="0"/>
        <w:rPr>
          <w:lang w:eastAsia="pl-PL"/>
        </w:rPr>
      </w:pPr>
      <w:r>
        <w:rPr>
          <w:lang w:eastAsia="pl-PL"/>
        </w:rPr>
        <w:t>Niezależnie od zaplanowanego wydatku na świadczenie usług przez edukatorów PWR, dodatkowo w ramach budżetu projektu zaplanowany jest wydatek na zakup materiałów do realizacji zajęć</w:t>
      </w:r>
    </w:p>
    <w:p w14:paraId="23ED35CC" w14:textId="77777777" w:rsidR="00924177" w:rsidRPr="009F39E3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r w:rsidRPr="009F39E3">
        <w:rPr>
          <w:lang w:eastAsia="pl-PL"/>
        </w:rPr>
        <w:t>Materiały do prowadzenia zajęć PWR dla 20 rodz</w:t>
      </w:r>
      <w:r>
        <w:rPr>
          <w:lang w:eastAsia="pl-PL"/>
        </w:rPr>
        <w:t xml:space="preserve">in - 20 </w:t>
      </w:r>
      <w:r w:rsidRPr="001901B1">
        <w:rPr>
          <w:lang w:eastAsia="pl-PL"/>
        </w:rPr>
        <w:t xml:space="preserve">dzieci i </w:t>
      </w:r>
      <w:r w:rsidR="007A0A5F" w:rsidRPr="001901B1">
        <w:rPr>
          <w:lang w:eastAsia="pl-PL"/>
        </w:rPr>
        <w:t xml:space="preserve">około </w:t>
      </w:r>
      <w:r w:rsidRPr="001901B1">
        <w:rPr>
          <w:lang w:eastAsia="pl-PL"/>
        </w:rPr>
        <w:t xml:space="preserve">20 rodziców, są niezbędne do poprawnej realizacji założeń programowych, przewidzianych w ramach niniejszego wsparcia. </w:t>
      </w:r>
      <w:r w:rsidR="004631EC" w:rsidRPr="001901B1">
        <w:rPr>
          <w:lang w:eastAsia="pl-PL"/>
        </w:rPr>
        <w:t>Środki na m</w:t>
      </w:r>
      <w:r w:rsidRPr="001901B1">
        <w:rPr>
          <w:lang w:eastAsia="pl-PL"/>
        </w:rPr>
        <w:t xml:space="preserve">ateriały m.in.: papiernicze, biurowe tj. kartki papieru duże, małe, mazaki, długopisy, kredki, będą </w:t>
      </w:r>
      <w:r w:rsidR="004631EC" w:rsidRPr="001901B1">
        <w:rPr>
          <w:lang w:eastAsia="pl-PL"/>
        </w:rPr>
        <w:t xml:space="preserve">przekazywane na wskazane konto bankowe na podstawie </w:t>
      </w:r>
      <w:r w:rsidR="00B41AC3" w:rsidRPr="001901B1">
        <w:rPr>
          <w:lang w:eastAsia="pl-PL"/>
        </w:rPr>
        <w:t xml:space="preserve">przedłożonych przez Wykonawcę </w:t>
      </w:r>
      <w:r w:rsidR="004631EC" w:rsidRPr="001901B1">
        <w:rPr>
          <w:lang w:eastAsia="pl-PL"/>
        </w:rPr>
        <w:t xml:space="preserve"> dokumentów księgowych</w:t>
      </w:r>
      <w:r w:rsidR="00B41AC3" w:rsidRPr="001901B1">
        <w:rPr>
          <w:lang w:eastAsia="pl-PL"/>
        </w:rPr>
        <w:t>.</w:t>
      </w:r>
      <w:r w:rsidR="004631EC" w:rsidRPr="001901B1">
        <w:rPr>
          <w:lang w:eastAsia="pl-PL"/>
        </w:rPr>
        <w:t xml:space="preserve"> </w:t>
      </w:r>
      <w:r w:rsidRPr="001901B1">
        <w:rPr>
          <w:lang w:eastAsia="pl-PL"/>
        </w:rPr>
        <w:t>W 1 edycji maksymalna liczb</w:t>
      </w:r>
      <w:r w:rsidRPr="009F39E3">
        <w:rPr>
          <w:lang w:eastAsia="pl-PL"/>
        </w:rPr>
        <w:t xml:space="preserve">a rodzin </w:t>
      </w:r>
      <w:r>
        <w:rPr>
          <w:lang w:eastAsia="pl-PL"/>
        </w:rPr>
        <w:t>(</w:t>
      </w:r>
      <w:r w:rsidRPr="009F39E3">
        <w:rPr>
          <w:lang w:eastAsia="pl-PL"/>
        </w:rPr>
        <w:t>5</w:t>
      </w:r>
      <w:r>
        <w:rPr>
          <w:lang w:eastAsia="pl-PL"/>
        </w:rPr>
        <w:t>)</w:t>
      </w:r>
      <w:r w:rsidRPr="009F39E3">
        <w:rPr>
          <w:lang w:eastAsia="pl-PL"/>
        </w:rPr>
        <w:t>, przy</w:t>
      </w:r>
      <w:r>
        <w:rPr>
          <w:lang w:eastAsia="pl-PL"/>
        </w:rPr>
        <w:t xml:space="preserve"> </w:t>
      </w:r>
      <w:r w:rsidRPr="009F39E3">
        <w:rPr>
          <w:lang w:eastAsia="pl-PL"/>
        </w:rPr>
        <w:t xml:space="preserve">czym </w:t>
      </w:r>
      <w:r>
        <w:rPr>
          <w:lang w:eastAsia="pl-PL"/>
        </w:rPr>
        <w:t xml:space="preserve">wydatek uwzględnia </w:t>
      </w:r>
      <w:r w:rsidRPr="009F39E3">
        <w:rPr>
          <w:lang w:eastAsia="pl-PL"/>
        </w:rPr>
        <w:t>ud</w:t>
      </w:r>
      <w:r>
        <w:rPr>
          <w:lang w:eastAsia="pl-PL"/>
        </w:rPr>
        <w:t>ział w zajęciach zarówno dzieci jak i rodziców/opiekunów. L</w:t>
      </w:r>
      <w:r w:rsidRPr="009F39E3">
        <w:rPr>
          <w:lang w:eastAsia="pl-PL"/>
        </w:rPr>
        <w:t xml:space="preserve">iczba godzin </w:t>
      </w:r>
      <w:r>
        <w:rPr>
          <w:lang w:eastAsia="pl-PL"/>
        </w:rPr>
        <w:t xml:space="preserve">w jednej </w:t>
      </w:r>
      <w:r w:rsidRPr="009F39E3">
        <w:rPr>
          <w:lang w:eastAsia="pl-PL"/>
        </w:rPr>
        <w:t>edycji zgodna z</w:t>
      </w:r>
      <w:r>
        <w:rPr>
          <w:lang w:eastAsia="pl-PL"/>
        </w:rPr>
        <w:t xml:space="preserve"> założeniami PWR (18 h). </w:t>
      </w:r>
      <w:r w:rsidRPr="009F39E3">
        <w:rPr>
          <w:lang w:eastAsia="pl-PL"/>
        </w:rPr>
        <w:t>Kalkulacja 1 edycja = 200 zł x 4 edycje PWR = 800 zł.</w:t>
      </w:r>
    </w:p>
    <w:p w14:paraId="5E358948" w14:textId="77777777" w:rsidR="00924177" w:rsidRPr="009F39E3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r w:rsidRPr="009F39E3">
        <w:rPr>
          <w:b/>
          <w:lang w:eastAsia="pl-PL"/>
        </w:rPr>
        <w:t>Koszt jednostkowy</w:t>
      </w:r>
      <w:r w:rsidRPr="009F39E3">
        <w:rPr>
          <w:lang w:eastAsia="pl-PL"/>
        </w:rPr>
        <w:t xml:space="preserve"> jednej edycji został oszacowany na podstawie cen za tożsame materiały do</w:t>
      </w:r>
      <w:r>
        <w:rPr>
          <w:lang w:eastAsia="pl-PL"/>
        </w:rPr>
        <w:t xml:space="preserve"> </w:t>
      </w:r>
      <w:r w:rsidRPr="009F39E3">
        <w:rPr>
          <w:lang w:eastAsia="pl-PL"/>
        </w:rPr>
        <w:t>prowadzenia zajęć grupowych u Wnioskodawcy w ramach wykonywanych innych działań.</w:t>
      </w:r>
    </w:p>
    <w:p w14:paraId="46E07582" w14:textId="77777777" w:rsidR="00924177" w:rsidRPr="009C0C96" w:rsidRDefault="00924177" w:rsidP="00924177">
      <w:pPr>
        <w:pStyle w:val="Akapitzlist"/>
        <w:spacing w:line="276" w:lineRule="auto"/>
        <w:ind w:left="0"/>
        <w:rPr>
          <w:b/>
        </w:rPr>
      </w:pPr>
      <w:r w:rsidRPr="009C0C96">
        <w:rPr>
          <w:b/>
          <w:lang w:eastAsia="pl-PL"/>
        </w:rPr>
        <w:t>Planowany wydatek na materiały do PWR: 800 zł</w:t>
      </w:r>
      <w:r w:rsidR="0077335C" w:rsidRPr="009C0C96">
        <w:rPr>
          <w:b/>
          <w:lang w:eastAsia="pl-PL"/>
        </w:rPr>
        <w:t>/3 trenerów edukatorów/projekt</w:t>
      </w:r>
      <w:r w:rsidR="00A8279A" w:rsidRPr="009C0C96">
        <w:rPr>
          <w:b/>
          <w:lang w:eastAsia="pl-PL"/>
        </w:rPr>
        <w:t>.</w:t>
      </w:r>
    </w:p>
    <w:p w14:paraId="2C08DAB6" w14:textId="77777777" w:rsidR="00924177" w:rsidRDefault="00924177" w:rsidP="00924177">
      <w:pPr>
        <w:pStyle w:val="Akapitzlist"/>
        <w:spacing w:line="276" w:lineRule="auto"/>
        <w:ind w:left="0"/>
        <w:rPr>
          <w:b/>
          <w:lang w:eastAsia="pl-PL"/>
        </w:rPr>
      </w:pPr>
      <w:r w:rsidRPr="00395A63">
        <w:rPr>
          <w:b/>
          <w:lang w:eastAsia="pl-PL"/>
        </w:rPr>
        <w:t>Wykształcenie</w:t>
      </w:r>
    </w:p>
    <w:p w14:paraId="6ABB53D4" w14:textId="77777777" w:rsidR="00924177" w:rsidRPr="00C66DA6" w:rsidRDefault="00924177" w:rsidP="00924177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lang w:eastAsia="pl-PL"/>
        </w:rPr>
      </w:pPr>
      <w:r w:rsidRPr="00C66DA6">
        <w:rPr>
          <w:rFonts w:asciiTheme="minorHAnsi" w:hAnsiTheme="minorHAnsi" w:cstheme="minorHAnsi"/>
        </w:rPr>
        <w:t>Każdy edukator PWR musi posiadać ukończone studia pełne wyższe - magisterskie - pedagogiczne lub psychologiczne.</w:t>
      </w:r>
    </w:p>
    <w:p w14:paraId="2F8BD272" w14:textId="77777777" w:rsidR="00924177" w:rsidRDefault="00924177" w:rsidP="00924177">
      <w:pPr>
        <w:pStyle w:val="Standard"/>
        <w:spacing w:line="276" w:lineRule="auto"/>
        <w:rPr>
          <w:b/>
          <w:bCs/>
        </w:rPr>
      </w:pPr>
      <w:r w:rsidRPr="00C702BB">
        <w:rPr>
          <w:b/>
          <w:bCs/>
        </w:rPr>
        <w:t>Uprawnienia</w:t>
      </w:r>
    </w:p>
    <w:p w14:paraId="0BACDDA6" w14:textId="77777777" w:rsidR="00CA125F" w:rsidRPr="00CA125F" w:rsidRDefault="00CA125F" w:rsidP="00CA125F">
      <w:pPr>
        <w:pStyle w:val="Standard"/>
        <w:spacing w:line="276" w:lineRule="auto"/>
      </w:pPr>
      <w:r w:rsidRPr="00CA125F">
        <w:t>Każdy Wykonawca posiada zaświadczenie potwierdzające uczestnictwo w zajęciach szkoleniowych metodą seminaryjno-warsztatową w zakresie: prowadzenia warsztatów jako „edukator rodzinny” w oparciu o „Program Wzmacniania Rodziny”.</w:t>
      </w:r>
    </w:p>
    <w:p w14:paraId="603C6EE8" w14:textId="77777777" w:rsidR="00CA125F" w:rsidRDefault="00CA125F" w:rsidP="00924177">
      <w:pPr>
        <w:pStyle w:val="Akapitzlist"/>
        <w:spacing w:line="276" w:lineRule="auto"/>
        <w:ind w:left="0"/>
        <w:rPr>
          <w:b/>
          <w:lang w:eastAsia="pl-PL"/>
        </w:rPr>
      </w:pPr>
    </w:p>
    <w:p w14:paraId="4D4EC5DA" w14:textId="77777777" w:rsidR="00CA125F" w:rsidRDefault="00CA125F" w:rsidP="00924177">
      <w:pPr>
        <w:pStyle w:val="Akapitzlist"/>
        <w:spacing w:line="276" w:lineRule="auto"/>
        <w:ind w:left="0"/>
        <w:rPr>
          <w:b/>
          <w:lang w:eastAsia="pl-PL"/>
        </w:rPr>
      </w:pPr>
    </w:p>
    <w:p w14:paraId="1F401275" w14:textId="0977A056" w:rsidR="00924177" w:rsidRPr="00C702BB" w:rsidRDefault="00924177" w:rsidP="00924177">
      <w:pPr>
        <w:pStyle w:val="Akapitzlist"/>
        <w:spacing w:line="276" w:lineRule="auto"/>
        <w:ind w:left="0"/>
        <w:rPr>
          <w:b/>
          <w:lang w:eastAsia="pl-PL"/>
        </w:rPr>
      </w:pPr>
      <w:r w:rsidRPr="00C702BB">
        <w:rPr>
          <w:b/>
          <w:lang w:eastAsia="pl-PL"/>
        </w:rPr>
        <w:lastRenderedPageBreak/>
        <w:t>Doświadczenie</w:t>
      </w:r>
    </w:p>
    <w:p w14:paraId="7810D2F0" w14:textId="77777777" w:rsidR="00924177" w:rsidRPr="00C702BB" w:rsidRDefault="00924177" w:rsidP="00924177">
      <w:pPr>
        <w:pStyle w:val="Akapitzlist"/>
        <w:spacing w:line="276" w:lineRule="auto"/>
        <w:ind w:left="0"/>
      </w:pPr>
      <w:r w:rsidRPr="00C702BB">
        <w:rPr>
          <w:lang w:eastAsia="pl-PL"/>
        </w:rPr>
        <w:t xml:space="preserve">Wykonawcy realizują Program Wzmacniania Rodziny wykażą doświadczenie </w:t>
      </w:r>
      <w:r w:rsidRPr="00C702BB">
        <w:t>minimum 1 rok i zrealizowane minimum 4 edycje Programu Wzmacniania Rodziny - w sposób ciągły lub powtarzalny w okresie 36 m-</w:t>
      </w:r>
      <w:proofErr w:type="spellStart"/>
      <w:r w:rsidRPr="00C702BB">
        <w:t>cy</w:t>
      </w:r>
      <w:proofErr w:type="spellEnd"/>
      <w:r w:rsidRPr="00C702BB">
        <w:t xml:space="preserve"> do dnia złożenia oświadczenia o doświadczeniu.</w:t>
      </w:r>
    </w:p>
    <w:p w14:paraId="3879497C" w14:textId="77777777" w:rsidR="00924177" w:rsidRPr="009C0C96" w:rsidRDefault="00924177" w:rsidP="00924177">
      <w:pPr>
        <w:pStyle w:val="Akapitzlist"/>
        <w:spacing w:line="276" w:lineRule="auto"/>
        <w:ind w:left="0"/>
        <w:rPr>
          <w:b/>
          <w:lang w:eastAsia="pl-PL"/>
        </w:rPr>
      </w:pPr>
      <w:r w:rsidRPr="009C0C96">
        <w:rPr>
          <w:b/>
          <w:lang w:eastAsia="pl-PL"/>
        </w:rPr>
        <w:t>Miejsce realizacji usługi</w:t>
      </w:r>
    </w:p>
    <w:p w14:paraId="2004DD1C" w14:textId="77777777" w:rsidR="008E4BCB" w:rsidRPr="009C0C96" w:rsidRDefault="008E4BCB" w:rsidP="008E4BCB">
      <w:pPr>
        <w:pStyle w:val="Akapitzlist"/>
        <w:spacing w:line="276" w:lineRule="auto"/>
        <w:ind w:left="0"/>
        <w:rPr>
          <w:lang w:eastAsia="pl-PL"/>
        </w:rPr>
      </w:pPr>
      <w:r w:rsidRPr="009C0C96">
        <w:rPr>
          <w:lang w:eastAsia="pl-PL"/>
        </w:rPr>
        <w:t>Zadanie będzie realizowane na terenie Gminy Aleksandrów Łódzki</w:t>
      </w:r>
      <w:r w:rsidR="00A8279A" w:rsidRPr="009C0C96">
        <w:rPr>
          <w:lang w:eastAsia="pl-PL"/>
        </w:rPr>
        <w:t>,</w:t>
      </w:r>
      <w:r w:rsidRPr="009C0C96">
        <w:rPr>
          <w:lang w:eastAsia="pl-PL"/>
        </w:rPr>
        <w:t xml:space="preserve"> w siedzibie Ośrodka Pomocy Społecznej im. Ireny </w:t>
      </w:r>
      <w:proofErr w:type="spellStart"/>
      <w:r w:rsidRPr="009C0C96">
        <w:rPr>
          <w:lang w:eastAsia="pl-PL"/>
        </w:rPr>
        <w:t>Sendlerowej</w:t>
      </w:r>
      <w:proofErr w:type="spellEnd"/>
      <w:r w:rsidRPr="009C0C96">
        <w:rPr>
          <w:lang w:eastAsia="pl-PL"/>
        </w:rPr>
        <w:t xml:space="preserve"> w Aleksandrowie Łódzkim.</w:t>
      </w:r>
    </w:p>
    <w:p w14:paraId="75A34473" w14:textId="77777777" w:rsidR="00924177" w:rsidRPr="00551F8C" w:rsidRDefault="00924177" w:rsidP="00924177">
      <w:pPr>
        <w:pStyle w:val="Akapitzlist"/>
        <w:spacing w:line="276" w:lineRule="auto"/>
        <w:ind w:left="0"/>
        <w:rPr>
          <w:b/>
          <w:lang w:eastAsia="pl-PL"/>
        </w:rPr>
      </w:pPr>
      <w:r w:rsidRPr="00551F8C">
        <w:rPr>
          <w:b/>
          <w:lang w:eastAsia="pl-PL"/>
        </w:rPr>
        <w:t>Dokumenty potwierdzające wykonanie usługi i rozliczające wykonanie usługi</w:t>
      </w:r>
    </w:p>
    <w:p w14:paraId="1385E259" w14:textId="77777777" w:rsidR="00924177" w:rsidRDefault="00924177" w:rsidP="00924177">
      <w:pPr>
        <w:pStyle w:val="Akapitzlist"/>
        <w:spacing w:line="276" w:lineRule="auto"/>
        <w:ind w:left="0"/>
        <w:rPr>
          <w:lang w:eastAsia="pl-PL"/>
        </w:rPr>
      </w:pPr>
      <w:r>
        <w:rPr>
          <w:lang w:eastAsia="pl-PL"/>
        </w:rPr>
        <w:t xml:space="preserve">Wykonawca </w:t>
      </w:r>
      <w:r w:rsidRPr="003455DF">
        <w:rPr>
          <w:lang w:eastAsia="pl-PL"/>
        </w:rPr>
        <w:t>jest zobowiązany do prowadzenia w rozliczeniu miesięcznym:</w:t>
      </w:r>
    </w:p>
    <w:p w14:paraId="12491979" w14:textId="77777777" w:rsidR="00924177" w:rsidRPr="003455DF" w:rsidRDefault="00924177" w:rsidP="00924177">
      <w:pPr>
        <w:pStyle w:val="Standard"/>
        <w:spacing w:line="276" w:lineRule="auto"/>
      </w:pPr>
      <w:r w:rsidRPr="003455DF">
        <w:t xml:space="preserve">1) list obecności; </w:t>
      </w:r>
    </w:p>
    <w:p w14:paraId="1962DFB9" w14:textId="77777777" w:rsidR="00924177" w:rsidRDefault="00924177" w:rsidP="00924177">
      <w:pPr>
        <w:pStyle w:val="Standard"/>
        <w:spacing w:line="276" w:lineRule="auto"/>
      </w:pPr>
      <w:r w:rsidRPr="003455DF">
        <w:t>2) ewidencji godzin zrealizow</w:t>
      </w:r>
      <w:r>
        <w:t>anego wsparcia przez Wykonawcę,</w:t>
      </w:r>
    </w:p>
    <w:p w14:paraId="012D687E" w14:textId="77777777" w:rsidR="00924177" w:rsidRPr="003455DF" w:rsidRDefault="00924177" w:rsidP="00924177">
      <w:pPr>
        <w:pStyle w:val="Standard"/>
        <w:spacing w:line="276" w:lineRule="auto"/>
      </w:pPr>
      <w:r w:rsidRPr="003455DF">
        <w:t>-  wzory dokumentów potwierdzających wyko</w:t>
      </w:r>
      <w:r>
        <w:t xml:space="preserve">nanie działań </w:t>
      </w:r>
      <w:r w:rsidRPr="003455DF">
        <w:t>zostaną opracowane przez Zamawiającego  i przekazane Wykonawcy w dniu pi</w:t>
      </w:r>
      <w:r>
        <w:t>erwszej aktywnej formy wsparcia;</w:t>
      </w:r>
    </w:p>
    <w:p w14:paraId="460E6AA9" w14:textId="77777777" w:rsidR="00924177" w:rsidRDefault="00924177" w:rsidP="00924177">
      <w:pPr>
        <w:pStyle w:val="Standard"/>
        <w:spacing w:line="276" w:lineRule="auto"/>
      </w:pPr>
      <w:r w:rsidRPr="003455DF">
        <w:t>3) innych dokumentów wypracowanyc</w:t>
      </w:r>
      <w:r>
        <w:t>h w trakcie realizacji projektu.</w:t>
      </w:r>
    </w:p>
    <w:p w14:paraId="321EBAC6" w14:textId="17057375" w:rsidR="008E4BCB" w:rsidRPr="009C0C96" w:rsidRDefault="008E4BCB" w:rsidP="008E4BCB">
      <w:pPr>
        <w:pStyle w:val="Akapitzlist"/>
        <w:spacing w:line="276" w:lineRule="auto"/>
        <w:ind w:left="0"/>
        <w:rPr>
          <w:lang w:eastAsia="pl-PL"/>
        </w:rPr>
      </w:pPr>
      <w:r w:rsidRPr="009C0C96">
        <w:rPr>
          <w:lang w:eastAsia="pl-PL"/>
        </w:rPr>
        <w:t xml:space="preserve">Wykonawca rozlicza się na podstawie i prawidłowo prowadzonych list obecności wraz z miesięczną ewidencją godzin zrealizowanego wsparcia, innych dokumentów wypracowanych w trakcie realizacji projektu, </w:t>
      </w:r>
      <w:r w:rsidR="00A8279A" w:rsidRPr="009C0C96">
        <w:rPr>
          <w:lang w:eastAsia="pl-PL"/>
        </w:rPr>
        <w:t xml:space="preserve">raportu </w:t>
      </w:r>
      <w:r w:rsidRPr="009C0C96">
        <w:rPr>
          <w:lang w:eastAsia="pl-PL"/>
        </w:rPr>
        <w:t xml:space="preserve"> prawidłowo wystawionego dokumentu księgowego (faktura VAT, rachunek)</w:t>
      </w:r>
      <w:r w:rsidRPr="009C0C96">
        <w:rPr>
          <w:b/>
          <w:lang w:eastAsia="pl-PL"/>
        </w:rPr>
        <w:t xml:space="preserve">, </w:t>
      </w:r>
      <w:r w:rsidRPr="009C0C96">
        <w:rPr>
          <w:lang w:eastAsia="pl-PL"/>
        </w:rPr>
        <w:t xml:space="preserve">które dostarcza do siedziby Zamawiającego w ciągu 14 dni - licząc od ostatniej formy wsparcia odnośnie miesiąca rozliczeniowego, ale </w:t>
      </w:r>
      <w:r w:rsidR="00CA125F">
        <w:rPr>
          <w:lang w:eastAsia="pl-PL"/>
        </w:rPr>
        <w:t xml:space="preserve">nie </w:t>
      </w:r>
      <w:r w:rsidRPr="009C0C96">
        <w:rPr>
          <w:lang w:eastAsia="pl-PL"/>
        </w:rPr>
        <w:t>później niż w ciągu 5 dni od zakończenia miesiąca rozliczeniowego.</w:t>
      </w:r>
    </w:p>
    <w:p w14:paraId="5FF01A04" w14:textId="77777777" w:rsidR="00A8279A" w:rsidRPr="00A8279A" w:rsidRDefault="00A8279A" w:rsidP="00A8279A">
      <w:pPr>
        <w:pStyle w:val="Akapitzlist"/>
        <w:spacing w:line="276" w:lineRule="auto"/>
        <w:ind w:left="0"/>
        <w:rPr>
          <w:color w:val="FF0000"/>
          <w:lang w:eastAsia="pl-PL"/>
        </w:rPr>
      </w:pPr>
      <w:r>
        <w:rPr>
          <w:lang w:eastAsia="pl-PL"/>
        </w:rPr>
        <w:t xml:space="preserve">Ponadto </w:t>
      </w:r>
      <w:r w:rsidRPr="00551F8C">
        <w:t>po każdej edycji Programu zostanie przeprowadzona ewaluacja (</w:t>
      </w:r>
      <w:r w:rsidRPr="009C0C96">
        <w:t>wraz z raportem ewaluacyjnym) na podstawie wypełnionych ankiet przez dzieci i rodziców/opiekunów. Wykonawca dostarcza raport wraz z dokumentami rozliczającymi miesiąc, w którym zakończyła się dana edycja.</w:t>
      </w:r>
      <w:r w:rsidRPr="00A8279A">
        <w:rPr>
          <w:color w:val="FF0000"/>
        </w:rPr>
        <w:t xml:space="preserve"> </w:t>
      </w:r>
    </w:p>
    <w:p w14:paraId="1922EE5C" w14:textId="77777777" w:rsidR="00924177" w:rsidRDefault="00924177" w:rsidP="00924177">
      <w:pPr>
        <w:pStyle w:val="Standard"/>
        <w:spacing w:line="276" w:lineRule="auto"/>
      </w:pPr>
      <w:r>
        <w:rPr>
          <w:lang w:eastAsia="pl-PL"/>
        </w:rPr>
        <w:t>Zamawiający i Wykonawca każdorazowo podpisuje protokół odbioru wykonanej usługi.</w:t>
      </w:r>
    </w:p>
    <w:p w14:paraId="6C1F1044" w14:textId="77777777" w:rsidR="00924177" w:rsidRDefault="00924177" w:rsidP="00924177">
      <w:pPr>
        <w:pStyle w:val="Akapitzlist"/>
        <w:spacing w:line="276" w:lineRule="auto"/>
        <w:ind w:left="0"/>
        <w:rPr>
          <w:b/>
        </w:rPr>
      </w:pPr>
      <w:r w:rsidRPr="00D26251">
        <w:rPr>
          <w:b/>
        </w:rPr>
        <w:t>Trwałość realizacji projektu/usługi</w:t>
      </w:r>
    </w:p>
    <w:p w14:paraId="7EC00087" w14:textId="77777777" w:rsidR="00924177" w:rsidRPr="00787CDA" w:rsidRDefault="00924177" w:rsidP="00924177">
      <w:pPr>
        <w:autoSpaceDE w:val="0"/>
        <w:autoSpaceDN w:val="0"/>
        <w:adjustRightInd w:val="0"/>
        <w:spacing w:line="276" w:lineRule="auto"/>
        <w:rPr>
          <w:lang w:eastAsia="pl-PL"/>
        </w:rPr>
      </w:pPr>
      <w:r w:rsidRPr="00787CDA">
        <w:rPr>
          <w:lang w:eastAsia="pl-PL"/>
        </w:rPr>
        <w:t>Zgodnie z Wnioskiem o dofinansowanie projektu szacuje się, że w ramach t</w:t>
      </w:r>
      <w:r>
        <w:rPr>
          <w:lang w:eastAsia="pl-PL"/>
        </w:rPr>
        <w:t>ego działania utworzone zostaną 3</w:t>
      </w:r>
      <w:r w:rsidRPr="00787CDA">
        <w:rPr>
          <w:lang w:eastAsia="pl-PL"/>
        </w:rPr>
        <w:t xml:space="preserve"> miejsce świadcz</w:t>
      </w:r>
      <w:r>
        <w:rPr>
          <w:lang w:eastAsia="pl-PL"/>
        </w:rPr>
        <w:t>enia usług wspierania rodziny (3 edukatorów PWR</w:t>
      </w:r>
      <w:r w:rsidRPr="00787CDA">
        <w:rPr>
          <w:lang w:eastAsia="pl-PL"/>
        </w:rPr>
        <w:t>). Utworzo</w:t>
      </w:r>
      <w:r>
        <w:rPr>
          <w:lang w:eastAsia="pl-PL"/>
        </w:rPr>
        <w:t>ne miejsca będą</w:t>
      </w:r>
      <w:r w:rsidRPr="00787CDA">
        <w:rPr>
          <w:lang w:eastAsia="pl-PL"/>
        </w:rPr>
        <w:t xml:space="preserve"> funkcjonować minimum w okresie 4 tygodni po zakończeniu realizacji projektu. Jest to wskaźnik rezultatu bezpośredniego, mierzony w ciągu 4 tygodni od zakończenia finansowania danego miejsca w ramach projektu.</w:t>
      </w:r>
    </w:p>
    <w:p w14:paraId="26E136C0" w14:textId="77777777" w:rsidR="00924177" w:rsidRPr="00787CDA" w:rsidRDefault="00924177" w:rsidP="00924177">
      <w:pPr>
        <w:pStyle w:val="Akapitzlist"/>
        <w:spacing w:line="276" w:lineRule="auto"/>
        <w:ind w:left="0"/>
        <w:rPr>
          <w:lang w:eastAsia="pl-PL"/>
        </w:rPr>
      </w:pPr>
      <w:r w:rsidRPr="00787CDA">
        <w:t>Wykonawca oświadcza, że w termi</w:t>
      </w:r>
      <w:r>
        <w:t>nie minimum</w:t>
      </w:r>
      <w:r w:rsidRPr="00787CDA">
        <w:t xml:space="preserve"> 4 tygodni od zakończenia realizacji </w:t>
      </w:r>
      <w:r>
        <w:t>projektu</w:t>
      </w:r>
      <w:r w:rsidRPr="00787CDA">
        <w:t xml:space="preserve"> pozostanie w gotowości do świadczenia usługi wskazanej w </w:t>
      </w:r>
      <w:r w:rsidRPr="00787CDA">
        <w:rPr>
          <w:rFonts w:eastAsia="Times New Roman"/>
          <w:lang w:eastAsia="pl-PL"/>
        </w:rPr>
        <w:t>umowie</w:t>
      </w:r>
      <w:r w:rsidRPr="00787CDA">
        <w:t>. W przypadku zgłoszenia potrzeby świadczenia usług w okresie trwałości Strony ustalą zasady świadczenia takiej usługi w odrębnej umowie.</w:t>
      </w:r>
    </w:p>
    <w:p w14:paraId="6E08AA91" w14:textId="77777777" w:rsidR="00B31DCD" w:rsidRDefault="00B31DCD"/>
    <w:sectPr w:rsidR="00B31DCD" w:rsidSect="00A8279A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9846" w14:textId="77777777" w:rsidR="00C7596E" w:rsidRDefault="00C7596E" w:rsidP="001901B1">
      <w:r>
        <w:separator/>
      </w:r>
    </w:p>
  </w:endnote>
  <w:endnote w:type="continuationSeparator" w:id="0">
    <w:p w14:paraId="043C6BB5" w14:textId="77777777" w:rsidR="00C7596E" w:rsidRDefault="00C7596E" w:rsidP="0019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SimSun"/>
        <w:kern w:val="3"/>
      </w:rPr>
      <w:id w:val="-1777396124"/>
      <w:docPartObj>
        <w:docPartGallery w:val="Page Numbers (Bottom of Page)"/>
        <w:docPartUnique/>
      </w:docPartObj>
    </w:sdtPr>
    <w:sdtContent>
      <w:p w14:paraId="429B2E23" w14:textId="77777777" w:rsidR="001901B1" w:rsidRPr="001901B1" w:rsidRDefault="001901B1" w:rsidP="001901B1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eastAsia="SimSun"/>
            <w:kern w:val="3"/>
            <w:sz w:val="16"/>
            <w:szCs w:val="16"/>
          </w:rPr>
        </w:pPr>
        <w:r w:rsidRPr="001901B1">
          <w:rPr>
            <w:rFonts w:eastAsia="SimSun"/>
            <w:kern w:val="3"/>
            <w:sz w:val="16"/>
            <w:szCs w:val="16"/>
          </w:rPr>
          <w:t xml:space="preserve">Projekt </w:t>
        </w:r>
        <w:r w:rsidRPr="001901B1">
          <w:rPr>
            <w:rFonts w:eastAsia="SimSun"/>
            <w:i/>
            <w:kern w:val="3"/>
            <w:sz w:val="16"/>
            <w:szCs w:val="16"/>
          </w:rPr>
          <w:t>„Rodzina daje moc”</w:t>
        </w:r>
        <w:r w:rsidRPr="001901B1">
          <w:rPr>
            <w:rFonts w:eastAsia="SimSun"/>
            <w:kern w:val="3"/>
            <w:sz w:val="16"/>
            <w:szCs w:val="16"/>
          </w:rPr>
          <w:t xml:space="preserve"> dofinansowany w ramach programu regionalnego</w:t>
        </w:r>
      </w:p>
      <w:p w14:paraId="5645DE5D" w14:textId="77777777" w:rsidR="001901B1" w:rsidRPr="001901B1" w:rsidRDefault="001901B1" w:rsidP="001901B1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eastAsia="SimSun"/>
            <w:kern w:val="3"/>
            <w:sz w:val="16"/>
            <w:szCs w:val="16"/>
          </w:rPr>
        </w:pPr>
        <w:r w:rsidRPr="001901B1">
          <w:rPr>
            <w:rFonts w:eastAsia="SimSun"/>
            <w:kern w:val="3"/>
            <w:sz w:val="16"/>
            <w:szCs w:val="16"/>
          </w:rPr>
          <w:t>Fundusze Europejskie dla Łódzkiego 2021 – 2027 Priorytet FELD.07.00 Działanie FELD.07.12</w:t>
        </w:r>
      </w:p>
      <w:p w14:paraId="77569661" w14:textId="18FF5DEA" w:rsidR="001901B1" w:rsidRPr="001901B1" w:rsidRDefault="001901B1" w:rsidP="001901B1">
        <w:pPr>
          <w:suppressLineNumbers/>
          <w:tabs>
            <w:tab w:val="center" w:pos="4536"/>
            <w:tab w:val="right" w:pos="9072"/>
          </w:tabs>
          <w:suppressAutoHyphens/>
          <w:autoSpaceDN w:val="0"/>
          <w:jc w:val="center"/>
          <w:textAlignment w:val="baseline"/>
          <w:rPr>
            <w:rFonts w:eastAsia="SimSun"/>
            <w:kern w:val="3"/>
          </w:rPr>
        </w:pPr>
        <w:r w:rsidRPr="001901B1">
          <w:rPr>
            <w:rFonts w:eastAsia="SimSun"/>
            <w:kern w:val="3"/>
          </w:rPr>
          <w:fldChar w:fldCharType="begin"/>
        </w:r>
        <w:r w:rsidRPr="001901B1">
          <w:rPr>
            <w:rFonts w:eastAsia="SimSun"/>
            <w:kern w:val="3"/>
          </w:rPr>
          <w:instrText>PAGE   \* MERGEFORMAT</w:instrText>
        </w:r>
        <w:r w:rsidRPr="001901B1">
          <w:rPr>
            <w:rFonts w:eastAsia="SimSun"/>
            <w:kern w:val="3"/>
          </w:rPr>
          <w:fldChar w:fldCharType="separate"/>
        </w:r>
        <w:r w:rsidR="00F74B1B">
          <w:rPr>
            <w:rFonts w:eastAsia="SimSun"/>
            <w:noProof/>
            <w:kern w:val="3"/>
          </w:rPr>
          <w:t>1</w:t>
        </w:r>
        <w:r w:rsidRPr="001901B1">
          <w:rPr>
            <w:rFonts w:eastAsia="SimSun"/>
            <w:noProof/>
            <w:kern w:val="3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B48B" w14:textId="77777777" w:rsidR="00C7596E" w:rsidRDefault="00C7596E" w:rsidP="001901B1">
      <w:r>
        <w:separator/>
      </w:r>
    </w:p>
  </w:footnote>
  <w:footnote w:type="continuationSeparator" w:id="0">
    <w:p w14:paraId="0160887D" w14:textId="77777777" w:rsidR="00C7596E" w:rsidRDefault="00C7596E" w:rsidP="0019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1D49" w14:textId="65C944B9" w:rsidR="001901B1" w:rsidRDefault="001901B1">
    <w:pPr>
      <w:pStyle w:val="Nagwek"/>
    </w:pPr>
    <w:r>
      <w:rPr>
        <w:noProof/>
        <w:lang w:eastAsia="pl-PL"/>
      </w:rPr>
      <w:drawing>
        <wp:inline distT="0" distB="0" distL="0" distR="0" wp14:anchorId="755E4ED6" wp14:editId="106F8298">
          <wp:extent cx="5760720" cy="609533"/>
          <wp:effectExtent l="0" t="0" r="0" b="0"/>
          <wp:docPr id="1819406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96E35E" w14:textId="77777777" w:rsidR="001901B1" w:rsidRDefault="00190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54D7"/>
    <w:multiLevelType w:val="hybridMultilevel"/>
    <w:tmpl w:val="091CB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5018"/>
    <w:multiLevelType w:val="hybridMultilevel"/>
    <w:tmpl w:val="F22E8E82"/>
    <w:lvl w:ilvl="0" w:tplc="89FAC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425A3"/>
    <w:multiLevelType w:val="hybridMultilevel"/>
    <w:tmpl w:val="1A3000C6"/>
    <w:lvl w:ilvl="0" w:tplc="89FAC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90078">
    <w:abstractNumId w:val="0"/>
  </w:num>
  <w:num w:numId="2" w16cid:durableId="1146049902">
    <w:abstractNumId w:val="2"/>
  </w:num>
  <w:num w:numId="3" w16cid:durableId="27140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177"/>
    <w:rsid w:val="000E4C43"/>
    <w:rsid w:val="00173F6C"/>
    <w:rsid w:val="001901B1"/>
    <w:rsid w:val="003A136C"/>
    <w:rsid w:val="004631EC"/>
    <w:rsid w:val="005364E5"/>
    <w:rsid w:val="005C1853"/>
    <w:rsid w:val="006436C5"/>
    <w:rsid w:val="0077335C"/>
    <w:rsid w:val="007A0A5F"/>
    <w:rsid w:val="00885D72"/>
    <w:rsid w:val="008E4BCB"/>
    <w:rsid w:val="00924177"/>
    <w:rsid w:val="009A0823"/>
    <w:rsid w:val="009C0C96"/>
    <w:rsid w:val="00A8279A"/>
    <w:rsid w:val="00B31DCD"/>
    <w:rsid w:val="00B41AC3"/>
    <w:rsid w:val="00B62524"/>
    <w:rsid w:val="00C66DA6"/>
    <w:rsid w:val="00C7596E"/>
    <w:rsid w:val="00CA125F"/>
    <w:rsid w:val="00E8191F"/>
    <w:rsid w:val="00EA77CE"/>
    <w:rsid w:val="00F6201B"/>
    <w:rsid w:val="00F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BD4F"/>
  <w15:docId w15:val="{48873076-0465-496D-8904-C8EB2CA1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177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24177"/>
    <w:pPr>
      <w:ind w:left="720"/>
      <w:contextualSpacing/>
    </w:pPr>
  </w:style>
  <w:style w:type="paragraph" w:customStyle="1" w:styleId="Standard">
    <w:name w:val="Standard"/>
    <w:rsid w:val="00924177"/>
    <w:pPr>
      <w:suppressAutoHyphens/>
      <w:autoSpaceDN w:val="0"/>
      <w:textAlignment w:val="baseline"/>
    </w:pPr>
    <w:rPr>
      <w:rFonts w:eastAsia="SimSun"/>
      <w:kern w:val="3"/>
    </w:rPr>
  </w:style>
  <w:style w:type="character" w:customStyle="1" w:styleId="AkapitzlistZnak">
    <w:name w:val="Akapit z listą Znak"/>
    <w:link w:val="Akapitzlist"/>
    <w:uiPriority w:val="34"/>
    <w:qFormat/>
    <w:rsid w:val="005364E5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190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1B1"/>
    <w:rPr>
      <w:rFonts w:eastAsia="Calibri"/>
    </w:rPr>
  </w:style>
  <w:style w:type="paragraph" w:styleId="Stopka">
    <w:name w:val="footer"/>
    <w:basedOn w:val="Normalny"/>
    <w:link w:val="StopkaZnak"/>
    <w:uiPriority w:val="99"/>
    <w:unhideWhenUsed/>
    <w:rsid w:val="00190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1B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Katarzyna Żabińska</cp:lastModifiedBy>
  <cp:revision>11</cp:revision>
  <dcterms:created xsi:type="dcterms:W3CDTF">2024-07-12T10:34:00Z</dcterms:created>
  <dcterms:modified xsi:type="dcterms:W3CDTF">2024-09-26T19:46:00Z</dcterms:modified>
</cp:coreProperties>
</file>