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84370B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-222250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84370B" w:rsidRPr="009C5883" w:rsidRDefault="0084370B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7B740E">
        <w:rPr>
          <w:rFonts w:eastAsia="Times New Roman" w:cs="Times New Roman"/>
          <w:sz w:val="20"/>
          <w:szCs w:val="20"/>
          <w:lang w:eastAsia="ar-SA"/>
        </w:rPr>
        <w:t>27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077627">
        <w:rPr>
          <w:rFonts w:eastAsia="Times New Roman" w:cs="Times New Roman"/>
          <w:sz w:val="20"/>
          <w:szCs w:val="20"/>
          <w:lang w:eastAsia="ar-SA"/>
        </w:rPr>
        <w:t>lipca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077627" w:rsidRDefault="00077627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Default="00077627" w:rsidP="00DA2344">
      <w:pPr>
        <w:spacing w:after="60" w:line="240" w:lineRule="auto"/>
        <w:jc w:val="center"/>
        <w:rPr>
          <w:b/>
          <w:szCs w:val="24"/>
        </w:rPr>
      </w:pPr>
      <w:r>
        <w:rPr>
          <w:b/>
          <w:szCs w:val="24"/>
        </w:rPr>
        <w:t>ODPOWIEDŹ NA ZAPYTANIE WYKONAWCY</w:t>
      </w:r>
    </w:p>
    <w:p w:rsidR="00DA2344" w:rsidRDefault="00DA2344" w:rsidP="00DA2344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NA STRONĘ INTERNETOWĄ PROWADZONEGO POSTĘPOWANIA</w:t>
      </w:r>
    </w:p>
    <w:p w:rsidR="00DA2344" w:rsidRPr="00663EAD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sz w:val="16"/>
          <w:szCs w:val="16"/>
          <w:lang w:val="pl-PL"/>
        </w:rPr>
      </w:pPr>
    </w:p>
    <w:p w:rsidR="00092204" w:rsidRPr="00663EAD" w:rsidRDefault="00092204" w:rsidP="00DA2344">
      <w:pPr>
        <w:pStyle w:val="Tekstpodstawowywcity"/>
        <w:tabs>
          <w:tab w:val="left" w:pos="4253"/>
        </w:tabs>
        <w:spacing w:after="120"/>
        <w:ind w:firstLine="0"/>
        <w:rPr>
          <w:sz w:val="16"/>
          <w:szCs w:val="16"/>
          <w:lang w:val="pl-PL"/>
        </w:rPr>
      </w:pPr>
    </w:p>
    <w:p w:rsidR="00DA2344" w:rsidRPr="00DA2344" w:rsidRDefault="00DA2344" w:rsidP="00663EAD">
      <w:pPr>
        <w:pStyle w:val="Tekstpodstawowywcity"/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prowadzonego w trybie przetargu ograniczonego w dziedzinach obronności </w:t>
      </w:r>
      <w:r>
        <w:rPr>
          <w:i/>
          <w:sz w:val="20"/>
          <w:szCs w:val="20"/>
        </w:rPr>
        <w:br/>
      </w:r>
      <w:r w:rsidRPr="00DA2344">
        <w:rPr>
          <w:i/>
          <w:sz w:val="20"/>
          <w:szCs w:val="20"/>
        </w:rPr>
        <w:t>i bezpiecz</w:t>
      </w:r>
      <w:r>
        <w:rPr>
          <w:i/>
          <w:sz w:val="20"/>
          <w:szCs w:val="20"/>
        </w:rPr>
        <w:t>eństwa</w:t>
      </w:r>
      <w:r w:rsidRPr="00DA2344">
        <w:rPr>
          <w:i/>
          <w:sz w:val="20"/>
          <w:szCs w:val="20"/>
          <w:lang w:val="pl-PL"/>
        </w:rPr>
        <w:t xml:space="preserve"> </w:t>
      </w:r>
      <w:r w:rsidRPr="00DA2344">
        <w:rPr>
          <w:i/>
          <w:sz w:val="20"/>
          <w:szCs w:val="20"/>
        </w:rPr>
        <w:t xml:space="preserve">pn.: </w:t>
      </w:r>
      <w:r w:rsidRPr="00DA2344">
        <w:rPr>
          <w:b/>
          <w:i/>
          <w:sz w:val="20"/>
          <w:szCs w:val="20"/>
          <w:lang w:val="pl-PL"/>
        </w:rPr>
        <w:t>„</w:t>
      </w:r>
      <w:r>
        <w:rPr>
          <w:b/>
          <w:i/>
          <w:sz w:val="20"/>
          <w:szCs w:val="20"/>
          <w:lang w:val="pl-PL"/>
        </w:rPr>
        <w:t>D</w:t>
      </w:r>
      <w:r w:rsidRPr="00DA2344">
        <w:rPr>
          <w:b/>
          <w:bCs/>
          <w:i/>
          <w:sz w:val="20"/>
          <w:szCs w:val="20"/>
          <w:lang w:val="pl-PL"/>
        </w:rPr>
        <w:t xml:space="preserve">ostawa technicznych środków materiałowych do </w:t>
      </w:r>
      <w:r w:rsidR="00766EA5">
        <w:rPr>
          <w:b/>
          <w:bCs/>
          <w:i/>
          <w:sz w:val="20"/>
          <w:szCs w:val="20"/>
          <w:lang w:val="pl-PL"/>
        </w:rPr>
        <w:t xml:space="preserve">statków powietrznych </w:t>
      </w:r>
      <w:r w:rsidR="00766EA5">
        <w:rPr>
          <w:b/>
          <w:bCs/>
          <w:i/>
          <w:sz w:val="20"/>
          <w:szCs w:val="20"/>
          <w:lang w:val="pl-PL"/>
        </w:rPr>
        <w:br/>
        <w:t>w latach 2021 - 2024</w:t>
      </w:r>
      <w:r>
        <w:rPr>
          <w:b/>
          <w:bCs/>
          <w:i/>
          <w:sz w:val="20"/>
          <w:szCs w:val="20"/>
          <w:lang w:val="pl-PL"/>
        </w:rPr>
        <w:t>”</w:t>
      </w:r>
      <w:r w:rsidRPr="00DA2344">
        <w:rPr>
          <w:b/>
          <w:i/>
          <w:sz w:val="20"/>
          <w:szCs w:val="20"/>
          <w:lang w:val="pl-PL"/>
        </w:rPr>
        <w:t xml:space="preserve"> – sprawa 7</w:t>
      </w:r>
      <w:r w:rsidR="00766EA5">
        <w:rPr>
          <w:b/>
          <w:i/>
          <w:sz w:val="20"/>
          <w:szCs w:val="20"/>
          <w:lang w:val="pl-PL"/>
        </w:rPr>
        <w:t>6</w:t>
      </w:r>
      <w:r w:rsidRPr="00DA2344">
        <w:rPr>
          <w:b/>
          <w:i/>
          <w:sz w:val="20"/>
          <w:szCs w:val="20"/>
          <w:lang w:val="pl-PL"/>
        </w:rPr>
        <w:t>/2021</w:t>
      </w:r>
    </w:p>
    <w:p w:rsidR="00DA2344" w:rsidRPr="00663EAD" w:rsidRDefault="00DA2344" w:rsidP="00DA2344">
      <w:pPr>
        <w:outlineLvl w:val="5"/>
        <w:rPr>
          <w:rFonts w:eastAsia="Times New Roman" w:cs="Times New Roman"/>
          <w:b/>
          <w:sz w:val="16"/>
          <w:szCs w:val="16"/>
          <w:lang w:eastAsia="ar-SA"/>
        </w:rPr>
      </w:pPr>
    </w:p>
    <w:p w:rsidR="00DA2344" w:rsidRPr="00663EAD" w:rsidRDefault="00DA2344" w:rsidP="00DA2344">
      <w:pPr>
        <w:outlineLvl w:val="5"/>
        <w:rPr>
          <w:rFonts w:eastAsia="Times New Roman" w:cs="Times New Roman"/>
          <w:b/>
          <w:sz w:val="16"/>
          <w:szCs w:val="16"/>
          <w:lang w:eastAsia="ar-SA"/>
        </w:rPr>
      </w:pPr>
    </w:p>
    <w:p w:rsidR="00DA2344" w:rsidRPr="00DA2344" w:rsidRDefault="00DA2344" w:rsidP="00663EAD">
      <w:pPr>
        <w:spacing w:line="240" w:lineRule="auto"/>
        <w:rPr>
          <w:rFonts w:eastAsia="Times New Roman" w:cs="Times New Roman"/>
          <w:szCs w:val="24"/>
          <w:lang w:eastAsia="ar-SA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ul. Bohaterów Walk nad Bzurą, 99-300 Kutno </w:t>
      </w:r>
      <w:r>
        <w:rPr>
          <w:szCs w:val="24"/>
          <w:lang w:val="x-none"/>
        </w:rPr>
        <w:t xml:space="preserve">informuje, iż w </w:t>
      </w:r>
      <w:r>
        <w:rPr>
          <w:szCs w:val="24"/>
        </w:rPr>
        <w:t xml:space="preserve">przedmiotowym </w:t>
      </w:r>
      <w:r>
        <w:rPr>
          <w:szCs w:val="24"/>
          <w:lang w:val="x-none"/>
        </w:rPr>
        <w:t>postępowaniu prowadzonym w trybie przetargu</w:t>
      </w:r>
      <w:r>
        <w:rPr>
          <w:szCs w:val="24"/>
        </w:rPr>
        <w:t xml:space="preserve"> </w:t>
      </w:r>
      <w:r w:rsidRPr="005E30FD">
        <w:rPr>
          <w:rFonts w:eastAsia="Times New Roman" w:cs="Times New Roman"/>
          <w:szCs w:val="24"/>
          <w:lang w:eastAsia="ar-SA"/>
        </w:rPr>
        <w:t xml:space="preserve">ograniczonego na podstawie art. 410 ust. 1, na zasadach określonych </w:t>
      </w:r>
      <w:r>
        <w:rPr>
          <w:rFonts w:eastAsia="Times New Roman" w:cs="Times New Roman"/>
          <w:szCs w:val="24"/>
          <w:lang w:eastAsia="ar-SA"/>
        </w:rPr>
        <w:br/>
      </w:r>
      <w:r w:rsidRPr="005E30FD">
        <w:rPr>
          <w:rFonts w:eastAsia="Times New Roman" w:cs="Times New Roman"/>
          <w:szCs w:val="24"/>
          <w:lang w:eastAsia="ar-SA"/>
        </w:rPr>
        <w:t>w art. 411 ustawy</w:t>
      </w:r>
      <w:r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Pr="005E30FD">
        <w:rPr>
          <w:rFonts w:eastAsia="Times New Roman" w:cs="Times New Roman"/>
          <w:szCs w:val="24"/>
          <w:lang w:eastAsia="ar-SA"/>
        </w:rPr>
        <w:t>11 września 2019 r.</w:t>
      </w:r>
      <w:r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4553C6">
        <w:rPr>
          <w:rFonts w:eastAsia="Times New Roman" w:cs="Times New Roman"/>
          <w:bCs/>
          <w:szCs w:val="24"/>
          <w:lang w:eastAsia="ar-SA"/>
        </w:rPr>
        <w:t>21</w:t>
      </w:r>
      <w:r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4553C6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4553C6">
        <w:rPr>
          <w:rFonts w:eastAsia="Times New Roman" w:cs="Times New Roman"/>
          <w:bCs/>
          <w:szCs w:val="24"/>
          <w:lang w:eastAsia="ar-SA"/>
        </w:rPr>
        <w:t>1129</w:t>
      </w:r>
      <w:r w:rsidRPr="005E30FD">
        <w:rPr>
          <w:rFonts w:eastAsia="Times New Roman" w:cs="Times New Roman"/>
          <w:szCs w:val="24"/>
          <w:lang w:val="x-none" w:eastAsia="ar-SA"/>
        </w:rPr>
        <w:t>)</w:t>
      </w:r>
      <w:r>
        <w:rPr>
          <w:rFonts w:eastAsia="Times New Roman" w:cs="Times New Roman"/>
          <w:szCs w:val="24"/>
          <w:lang w:eastAsia="ar-SA"/>
        </w:rPr>
        <w:t xml:space="preserve"> wpłyn</w:t>
      </w:r>
      <w:r w:rsidR="000D5E72">
        <w:rPr>
          <w:rFonts w:eastAsia="Times New Roman" w:cs="Times New Roman"/>
          <w:szCs w:val="24"/>
          <w:lang w:eastAsia="ar-SA"/>
        </w:rPr>
        <w:t>ęło zapytanie</w:t>
      </w:r>
      <w:r w:rsidR="0084370B">
        <w:rPr>
          <w:rFonts w:eastAsia="Times New Roman" w:cs="Times New Roman"/>
          <w:szCs w:val="24"/>
          <w:lang w:eastAsia="ar-SA"/>
        </w:rPr>
        <w:t xml:space="preserve">, którego treść Zamawiający przedstawia poniżej </w:t>
      </w:r>
      <w:r w:rsidR="000D5E72">
        <w:rPr>
          <w:rFonts w:eastAsia="Times New Roman" w:cs="Times New Roman"/>
          <w:szCs w:val="24"/>
          <w:lang w:eastAsia="ar-SA"/>
        </w:rPr>
        <w:br/>
      </w:r>
      <w:r w:rsidR="0084370B">
        <w:rPr>
          <w:rFonts w:eastAsia="Times New Roman" w:cs="Times New Roman"/>
          <w:szCs w:val="24"/>
          <w:lang w:eastAsia="ar-SA"/>
        </w:rPr>
        <w:t xml:space="preserve">oraz udziela </w:t>
      </w:r>
      <w:r w:rsidR="00077627">
        <w:rPr>
          <w:rFonts w:eastAsia="Times New Roman" w:cs="Times New Roman"/>
          <w:szCs w:val="24"/>
          <w:lang w:eastAsia="ar-SA"/>
        </w:rPr>
        <w:t>odpowiedzi</w:t>
      </w:r>
      <w:r w:rsidR="0084370B">
        <w:rPr>
          <w:rFonts w:eastAsia="Times New Roman" w:cs="Times New Roman"/>
          <w:szCs w:val="24"/>
          <w:lang w:eastAsia="ar-SA"/>
        </w:rPr>
        <w:t>.</w:t>
      </w:r>
    </w:p>
    <w:p w:rsidR="005A715C" w:rsidRPr="00663EAD" w:rsidRDefault="005A715C" w:rsidP="00663EAD">
      <w:pPr>
        <w:spacing w:line="240" w:lineRule="auto"/>
        <w:rPr>
          <w:rFonts w:eastAsia="Times New Roman" w:cs="Times New Roman"/>
          <w:sz w:val="16"/>
          <w:szCs w:val="16"/>
          <w:lang w:eastAsia="ar-SA"/>
        </w:rPr>
      </w:pPr>
    </w:p>
    <w:p w:rsidR="005E30FD" w:rsidRDefault="00DA2344" w:rsidP="00663EAD">
      <w:pPr>
        <w:spacing w:line="240" w:lineRule="auto"/>
        <w:rPr>
          <w:rFonts w:eastAsia="Times New Roman" w:cs="Times New Roman"/>
          <w:b/>
          <w:bCs/>
          <w:i/>
          <w:szCs w:val="24"/>
          <w:lang w:eastAsia="ar-SA"/>
        </w:rPr>
      </w:pPr>
      <w:r>
        <w:rPr>
          <w:rFonts w:eastAsia="Times New Roman" w:cs="Times New Roman"/>
          <w:b/>
          <w:bCs/>
          <w:i/>
          <w:szCs w:val="24"/>
          <w:lang w:eastAsia="ar-SA"/>
        </w:rPr>
        <w:t>Pytanie</w:t>
      </w:r>
      <w:r w:rsidR="001E7F9E">
        <w:rPr>
          <w:rFonts w:eastAsia="Times New Roman" w:cs="Times New Roman"/>
          <w:b/>
          <w:bCs/>
          <w:i/>
          <w:szCs w:val="24"/>
          <w:lang w:eastAsia="ar-SA"/>
        </w:rPr>
        <w:t>:</w:t>
      </w:r>
    </w:p>
    <w:p w:rsidR="001E7F9E" w:rsidRDefault="002A42F4" w:rsidP="00663EAD">
      <w:pPr>
        <w:spacing w:line="240" w:lineRule="auto"/>
        <w:rPr>
          <w:rFonts w:eastAsia="Times New Roman" w:cs="Times New Roman"/>
          <w:b/>
          <w:bCs/>
          <w:i/>
          <w:szCs w:val="24"/>
          <w:lang w:eastAsia="ar-SA"/>
        </w:rPr>
      </w:pPr>
      <w:r>
        <w:t xml:space="preserve">Odnosząc się do wymagań zawartych w postępowaniu nr 76/2021 informujemy, iż pozyskanie deklaracji OiB lub wyników badań od producenta oryginalnych urządzeń, agregatów i części firmy RSK MiG (występującej pod nazwą ODK — Zjednoczona Korporacja) jest niemożliwe. Producent zastrzega sobie, iż wyniki badań są wewnętrzną tajemnicą przedsiębiorstwa </w:t>
      </w:r>
      <w:r w:rsidR="008F2DCB">
        <w:br/>
      </w:r>
      <w:r>
        <w:t xml:space="preserve">i nie podlega polskiemu ustawodawstwu, w tym OiB. Zwracamy uwagę, że umieszczanie takiego zapisu w warunkach przetargu powoduje niepotrzebne komplikacje w procesie pozyskania i dostawy na rzecz Sił Zbrojnych RP tzw. TŚM. Dokumentem jakościowym </w:t>
      </w:r>
      <w:r w:rsidR="008F2DCB">
        <w:br/>
      </w:r>
      <w:r>
        <w:t>w przypadku części produkowanych w Federacji Rosyjskiej jest tzw. Metryka Urządzenia, zawierająca podstawowe parametry urządzenia, oraz potwierdzenie przez kontrolę jakości. Dodatkowo sprzęt o przeznaczeniu wojskowym obligatoryjnie jest przyjmowany przez Przedstawicielstwo Wojskowe Federacji Rosyjskiej. Nakładając na importera taki wymóg, Zamawiający sam ogranicza możliwość dostarczenia sprzętu. Dlatego niniejszym pismem zwracamy się z wnioskiem o odstąpienie od stosowania zapisów Ustawy o OiB w postępowaniu</w:t>
      </w:r>
      <w:r w:rsidR="003538A7">
        <w:t xml:space="preserve"> nr 76/2021.</w:t>
      </w:r>
    </w:p>
    <w:p w:rsidR="001E7F9E" w:rsidRPr="00663EAD" w:rsidRDefault="001E7F9E" w:rsidP="005E30FD">
      <w:pPr>
        <w:rPr>
          <w:rFonts w:eastAsia="Times New Roman" w:cs="Times New Roman"/>
          <w:b/>
          <w:bCs/>
          <w:i/>
          <w:sz w:val="16"/>
          <w:szCs w:val="16"/>
          <w:lang w:eastAsia="ar-SA"/>
        </w:rPr>
      </w:pPr>
    </w:p>
    <w:p w:rsidR="001664D7" w:rsidRPr="005E30FD" w:rsidRDefault="005E30FD" w:rsidP="00663EAD">
      <w:pPr>
        <w:spacing w:line="240" w:lineRule="auto"/>
        <w:rPr>
          <w:b/>
          <w:szCs w:val="24"/>
          <w:lang w:eastAsia="x-none"/>
        </w:rPr>
      </w:pPr>
      <w:r w:rsidRPr="005E30FD">
        <w:rPr>
          <w:b/>
          <w:szCs w:val="24"/>
          <w:lang w:eastAsia="x-none"/>
        </w:rPr>
        <w:t>Odpowiedź:</w:t>
      </w:r>
    </w:p>
    <w:p w:rsidR="005160F5" w:rsidRDefault="00077627" w:rsidP="00663EAD">
      <w:pPr>
        <w:spacing w:line="240" w:lineRule="auto"/>
        <w:rPr>
          <w:szCs w:val="24"/>
          <w:lang w:eastAsia="x-none"/>
        </w:rPr>
      </w:pPr>
      <w:r>
        <w:rPr>
          <w:szCs w:val="24"/>
          <w:lang w:eastAsia="x-none"/>
        </w:rPr>
        <w:t>Zamawiający nie wyraża zgody na</w:t>
      </w:r>
      <w:r w:rsidR="001B0951">
        <w:rPr>
          <w:szCs w:val="24"/>
          <w:lang w:eastAsia="x-none"/>
        </w:rPr>
        <w:t xml:space="preserve"> rezygnację z wymogu stosowania </w:t>
      </w:r>
      <w:r w:rsidR="00852C91">
        <w:rPr>
          <w:color w:val="000000"/>
        </w:rPr>
        <w:t>deklaracji zgodności OiB wystawionej</w:t>
      </w:r>
      <w:r w:rsidR="00BF220C" w:rsidRPr="007E69E7">
        <w:rPr>
          <w:color w:val="000000"/>
        </w:rPr>
        <w:t xml:space="preserve"> </w:t>
      </w:r>
      <w:r w:rsidR="00BF220C" w:rsidRPr="006969F8">
        <w:rPr>
          <w:szCs w:val="20"/>
        </w:rPr>
        <w:t>z</w:t>
      </w:r>
      <w:r w:rsidR="00BF220C" w:rsidRPr="00B23E49">
        <w:t>godnie z ustawą z dnia 17 lis</w:t>
      </w:r>
      <w:r w:rsidR="00BF220C">
        <w:t xml:space="preserve">topada 2006 r. o systemie oceny </w:t>
      </w:r>
      <w:r w:rsidR="00BF220C" w:rsidRPr="00B23E49">
        <w:t>zgodności wyrobów przeznaczonych na potrzeby obronności i bezpieczeństwa pa</w:t>
      </w:r>
      <w:r w:rsidR="00BF220C">
        <w:t>ństwa (Dz. U. z 2018 r.</w:t>
      </w:r>
      <w:r w:rsidR="00BF220C" w:rsidRPr="00B23E49">
        <w:t xml:space="preserve"> poz. </w:t>
      </w:r>
      <w:r w:rsidR="00BF220C">
        <w:t>114</w:t>
      </w:r>
      <w:r w:rsidR="00BF220C" w:rsidRPr="00B23E49">
        <w:t>)</w:t>
      </w:r>
      <w:r w:rsidR="00F10FDD">
        <w:t xml:space="preserve"> w ww. postępowaniu.</w:t>
      </w:r>
    </w:p>
    <w:p w:rsidR="005160F5" w:rsidRPr="005E30FD" w:rsidRDefault="005160F5" w:rsidP="00663EAD">
      <w:pPr>
        <w:spacing w:line="240" w:lineRule="auto"/>
        <w:rPr>
          <w:szCs w:val="24"/>
          <w:lang w:eastAsia="x-none"/>
        </w:rPr>
      </w:pP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A82B93" w:rsidRDefault="00A82B93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A82B93" w:rsidRPr="005E30FD" w:rsidRDefault="00A82B93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163829" w:rsidRPr="005E30FD" w:rsidRDefault="005E30FD" w:rsidP="00A82B93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D0177C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SZEF TECHNIKI LOTNICZEJ</w:t>
      </w:r>
    </w:p>
    <w:p w:rsidR="005E30FD" w:rsidRPr="005E30FD" w:rsidRDefault="00DA43A4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/-/</w:t>
      </w:r>
      <w:r w:rsidR="00B74E59">
        <w:rPr>
          <w:rFonts w:eastAsia="Times New Roman" w:cs="Times New Roman"/>
          <w:b/>
          <w:szCs w:val="24"/>
          <w:lang w:eastAsia="ar-SA"/>
        </w:rPr>
        <w:t xml:space="preserve"> </w:t>
      </w:r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DA2344">
        <w:rPr>
          <w:rFonts w:eastAsia="Times New Roman" w:cs="Times New Roman"/>
          <w:b/>
          <w:szCs w:val="24"/>
          <w:lang w:eastAsia="ar-SA"/>
        </w:rPr>
        <w:t>Mirosław MAJEWSKI</w:t>
      </w:r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BC250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Iwona IWOŁA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 w:rsidR="00E354CC"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A62B1A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27</w:t>
      </w:r>
      <w:r w:rsidR="00077627">
        <w:rPr>
          <w:sz w:val="18"/>
          <w:szCs w:val="18"/>
          <w:lang w:val="pl-PL"/>
        </w:rPr>
        <w:t>.07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9A39A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0D5E72">
      <w:pgSz w:w="11906" w:h="16838"/>
      <w:pgMar w:top="567" w:right="851" w:bottom="426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3B" w:rsidRDefault="002E1E3B" w:rsidP="007F3BFE">
      <w:pPr>
        <w:spacing w:line="240" w:lineRule="auto"/>
      </w:pPr>
      <w:r>
        <w:separator/>
      </w:r>
    </w:p>
  </w:endnote>
  <w:endnote w:type="continuationSeparator" w:id="0">
    <w:p w:rsidR="002E1E3B" w:rsidRDefault="002E1E3B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3B" w:rsidRDefault="002E1E3B" w:rsidP="007F3BFE">
      <w:pPr>
        <w:spacing w:line="240" w:lineRule="auto"/>
      </w:pPr>
      <w:r>
        <w:separator/>
      </w:r>
    </w:p>
  </w:footnote>
  <w:footnote w:type="continuationSeparator" w:id="0">
    <w:p w:rsidR="002E1E3B" w:rsidRDefault="002E1E3B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77627"/>
    <w:rsid w:val="00092204"/>
    <w:rsid w:val="000A155C"/>
    <w:rsid w:val="000A2195"/>
    <w:rsid w:val="000D5E72"/>
    <w:rsid w:val="001454B0"/>
    <w:rsid w:val="00163829"/>
    <w:rsid w:val="001664D7"/>
    <w:rsid w:val="001A3476"/>
    <w:rsid w:val="001B0951"/>
    <w:rsid w:val="001C0EEC"/>
    <w:rsid w:val="001D57EF"/>
    <w:rsid w:val="001E7F9E"/>
    <w:rsid w:val="002201B6"/>
    <w:rsid w:val="00231EB4"/>
    <w:rsid w:val="0025269C"/>
    <w:rsid w:val="0026567B"/>
    <w:rsid w:val="002667FE"/>
    <w:rsid w:val="002821F7"/>
    <w:rsid w:val="002A42F4"/>
    <w:rsid w:val="002C16EB"/>
    <w:rsid w:val="002E1E3B"/>
    <w:rsid w:val="002F03D2"/>
    <w:rsid w:val="003157BC"/>
    <w:rsid w:val="003538A7"/>
    <w:rsid w:val="003D0D5F"/>
    <w:rsid w:val="003D19F0"/>
    <w:rsid w:val="004553C6"/>
    <w:rsid w:val="004A551F"/>
    <w:rsid w:val="004F5EBF"/>
    <w:rsid w:val="005160F5"/>
    <w:rsid w:val="00542BC3"/>
    <w:rsid w:val="00580FE8"/>
    <w:rsid w:val="005A2D86"/>
    <w:rsid w:val="005A399E"/>
    <w:rsid w:val="005A715C"/>
    <w:rsid w:val="005B7904"/>
    <w:rsid w:val="005D534E"/>
    <w:rsid w:val="005E1A46"/>
    <w:rsid w:val="005E30FD"/>
    <w:rsid w:val="00615090"/>
    <w:rsid w:val="00642E6F"/>
    <w:rsid w:val="0064353B"/>
    <w:rsid w:val="00663EAD"/>
    <w:rsid w:val="00686587"/>
    <w:rsid w:val="006B5F35"/>
    <w:rsid w:val="006C606F"/>
    <w:rsid w:val="006E3274"/>
    <w:rsid w:val="006F3D5F"/>
    <w:rsid w:val="00766EA5"/>
    <w:rsid w:val="007B740E"/>
    <w:rsid w:val="007C0DC8"/>
    <w:rsid w:val="007E4303"/>
    <w:rsid w:val="007F3BFE"/>
    <w:rsid w:val="00806F64"/>
    <w:rsid w:val="00830BF9"/>
    <w:rsid w:val="0084370B"/>
    <w:rsid w:val="00852C91"/>
    <w:rsid w:val="0086099E"/>
    <w:rsid w:val="0087326B"/>
    <w:rsid w:val="008F2DCB"/>
    <w:rsid w:val="00944BAA"/>
    <w:rsid w:val="00986425"/>
    <w:rsid w:val="00986A48"/>
    <w:rsid w:val="009A39AD"/>
    <w:rsid w:val="009B3145"/>
    <w:rsid w:val="009C5883"/>
    <w:rsid w:val="009C63A6"/>
    <w:rsid w:val="00A62B1A"/>
    <w:rsid w:val="00A82B93"/>
    <w:rsid w:val="00AA04CB"/>
    <w:rsid w:val="00AC641A"/>
    <w:rsid w:val="00B649CE"/>
    <w:rsid w:val="00B73F21"/>
    <w:rsid w:val="00B74E59"/>
    <w:rsid w:val="00B80DC0"/>
    <w:rsid w:val="00BC2507"/>
    <w:rsid w:val="00BF220C"/>
    <w:rsid w:val="00C10477"/>
    <w:rsid w:val="00C20412"/>
    <w:rsid w:val="00C378C7"/>
    <w:rsid w:val="00D0177C"/>
    <w:rsid w:val="00D15778"/>
    <w:rsid w:val="00D25457"/>
    <w:rsid w:val="00D277C2"/>
    <w:rsid w:val="00D66790"/>
    <w:rsid w:val="00D676D0"/>
    <w:rsid w:val="00DA2344"/>
    <w:rsid w:val="00DA43A4"/>
    <w:rsid w:val="00DA500F"/>
    <w:rsid w:val="00E13483"/>
    <w:rsid w:val="00E354CC"/>
    <w:rsid w:val="00E83AA0"/>
    <w:rsid w:val="00EA6FA4"/>
    <w:rsid w:val="00F10FDD"/>
    <w:rsid w:val="00F25649"/>
    <w:rsid w:val="00F44304"/>
    <w:rsid w:val="00F608E8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342C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Iwoła Iwona</cp:lastModifiedBy>
  <cp:revision>58</cp:revision>
  <cp:lastPrinted>2021-07-26T08:39:00Z</cp:lastPrinted>
  <dcterms:created xsi:type="dcterms:W3CDTF">2020-05-12T08:01:00Z</dcterms:created>
  <dcterms:modified xsi:type="dcterms:W3CDTF">2021-07-26T09:04:00Z</dcterms:modified>
</cp:coreProperties>
</file>