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1218" w14:textId="0A26813D" w:rsidR="008C5694" w:rsidRDefault="008C5694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="0088613B" w:rsidRPr="0088613B">
        <w:rPr>
          <w:rFonts w:asciiTheme="minorHAnsi" w:hAnsiTheme="minorHAnsi" w:cstheme="minorHAnsi"/>
          <w:bCs/>
          <w:sz w:val="24"/>
          <w:szCs w:val="22"/>
        </w:rPr>
        <w:t>PN_59_22_Zał nr 3.</w:t>
      </w:r>
      <w:r w:rsidR="0088613B">
        <w:rPr>
          <w:rFonts w:asciiTheme="minorHAnsi" w:hAnsiTheme="minorHAnsi" w:cstheme="minorHAnsi"/>
          <w:bCs/>
          <w:sz w:val="24"/>
          <w:szCs w:val="22"/>
        </w:rPr>
        <w:t>6</w:t>
      </w:r>
    </w:p>
    <w:p w14:paraId="263BEBED" w14:textId="77777777" w:rsidR="008C5694" w:rsidRPr="00CC7111" w:rsidRDefault="008C5694" w:rsidP="00EB7F19">
      <w:pPr>
        <w:jc w:val="both"/>
        <w:rPr>
          <w:rFonts w:asciiTheme="minorHAnsi" w:hAnsiTheme="minorHAnsi" w:cstheme="minorHAnsi"/>
          <w:bCs/>
          <w:sz w:val="16"/>
          <w:szCs w:val="22"/>
        </w:rPr>
      </w:pPr>
    </w:p>
    <w:p w14:paraId="2070021F" w14:textId="17884854" w:rsidR="00EB7F19" w:rsidRPr="00935425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FE15A4">
        <w:rPr>
          <w:rFonts w:asciiTheme="minorHAnsi" w:hAnsiTheme="minorHAnsi" w:cstheme="minorHAnsi"/>
          <w:b/>
          <w:bCs/>
          <w:sz w:val="24"/>
          <w:szCs w:val="22"/>
        </w:rPr>
        <w:t xml:space="preserve">Mikrotom rotacyjny z wyposażeniem </w:t>
      </w:r>
      <w:r w:rsidR="002F3D3F">
        <w:rPr>
          <w:rFonts w:asciiTheme="minorHAnsi" w:hAnsiTheme="minorHAnsi" w:cstheme="minorHAnsi"/>
          <w:b/>
          <w:bCs/>
          <w:sz w:val="24"/>
          <w:szCs w:val="22"/>
        </w:rPr>
        <w:t xml:space="preserve"> – </w:t>
      </w:r>
      <w:r w:rsidR="00677F7A"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="002F3D3F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677F7A"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CC7111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16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D959F1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D959F1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val="pl-PL" w:eastAsia="en-US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D959F1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val="pl-PL" w:eastAsia="en-US"/>
              </w:rPr>
            </w:pPr>
            <w:r w:rsidRPr="00D959F1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val="pl-PL" w:eastAsia="en-US"/>
              </w:rPr>
              <w:t>Wymagania</w:t>
            </w:r>
          </w:p>
          <w:p w14:paraId="63A5057A" w14:textId="2E732C8D" w:rsidR="00D66DD9" w:rsidRPr="00D959F1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6402CBC7" w:rsidR="00D66DD9" w:rsidRPr="00D959F1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val="pl-PL" w:eastAsia="en-US"/>
              </w:rPr>
            </w:pPr>
            <w:r w:rsidRPr="00D959F1">
              <w:rPr>
                <w:rFonts w:asciiTheme="minorHAnsi" w:hAnsiTheme="minorHAnsi" w:cstheme="minorHAnsi"/>
                <w:b/>
                <w:sz w:val="24"/>
                <w:lang w:val="pl-PL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D1CEA" w:rsidRPr="00D959F1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Pr="00D959F1" w:rsidRDefault="0056088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1AF88DA9" w:rsidR="003D1CEA" w:rsidRPr="00D959F1" w:rsidRDefault="005620EF" w:rsidP="00106887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sz w:val="24"/>
                <w:szCs w:val="24"/>
                <w:lang w:val="pl-PL"/>
              </w:rPr>
              <w:t>Urządzenie fabrycznie 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D959F1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087502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BD0" w14:textId="64EB14F7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A873" w14:textId="4CC53A8D" w:rsidR="00FE0AB6" w:rsidRPr="00D959F1" w:rsidRDefault="00FE15A4" w:rsidP="004801FA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Mikrotom rotacyjny o napędzie ręcznym, umożliwiającym cięcie ręczne przy użyciu koła zamachowego.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E1B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70729ED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4A4" w14:textId="1A928222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4596" w14:textId="72C70971" w:rsidR="00FE0AB6" w:rsidRPr="00D959F1" w:rsidRDefault="00FE15A4" w:rsidP="004801FA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color w:val="000000"/>
                <w:sz w:val="24"/>
                <w:szCs w:val="18"/>
                <w:lang w:val="pl-PL"/>
              </w:rPr>
              <w:t>Budowa mikrotomu oparta na bezobsługowych prowadnicach krzyżowych (łożyska krzyżowo-liniowe)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33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66D63B1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412" w14:textId="1DDAD8BF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CD45" w14:textId="5225FADA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sz w:val="24"/>
                <w:szCs w:val="18"/>
                <w:lang w:val="pl-PL"/>
              </w:rPr>
              <w:t xml:space="preserve">Urządzenie wyposażone w niewymagający konserwacji, </w:t>
            </w:r>
            <w:proofErr w:type="spellStart"/>
            <w:r w:rsidRPr="00D959F1">
              <w:rPr>
                <w:sz w:val="24"/>
                <w:szCs w:val="18"/>
                <w:lang w:val="pl-PL"/>
              </w:rPr>
              <w:t>bezluzowy</w:t>
            </w:r>
            <w:proofErr w:type="spellEnd"/>
            <w:r w:rsidRPr="00D959F1">
              <w:rPr>
                <w:sz w:val="24"/>
                <w:szCs w:val="18"/>
                <w:lang w:val="pl-PL"/>
              </w:rPr>
              <w:t xml:space="preserve"> napęd mikrometryczny z poziomym i pionowym przesuwem preparatu realizowanym za pomocą bezobsługowego łożyska rolkowego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84BE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2EA84B4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DC3" w14:textId="459FBDD9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A4BE" w14:textId="3D38D4AC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sz w:val="24"/>
                <w:szCs w:val="18"/>
                <w:lang w:val="pl-PL"/>
              </w:rPr>
              <w:t>Regulowany przez Użytkownika system równoważenie siły kompensujący siłę odśrodkową powstającą w czasie cięcia, zapewniający lekkie działanie koła napędowego. Brak konieczności stosowania przeciwwagi w kole zamachowym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043D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5AE46EE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E89" w14:textId="50C9B755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3567" w14:textId="4E64E394" w:rsidR="00FE0AB6" w:rsidRPr="00D959F1" w:rsidRDefault="00FE15A4" w:rsidP="000C61B1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Urządzenie wyposażone w uchwyt na nożyki oraz uchwyt na kasetki z preparatem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7CC6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548E60F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061" w14:textId="21BDE255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1A64" w14:textId="63CFD343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System uchwytów i zacisków zapewniający stabilne i precyzyjne umocowanie preparatu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E2A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3A88415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0CE3" w14:textId="374D0185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4CA9" w14:textId="4A5FDB64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System precyzyjnej orientacji przestrzennej preparatu ze wskazaniem położenia 0/0° oraz wskazaniami zmian co 2°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D452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7627A01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0F4" w14:textId="5520E0C2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2786" w14:textId="61FF648A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Mocowanie preparatu w uchwycie z możliwością precyzyjniej regulacji w płaszczyźnie X i Y o kąt 8°.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313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0DF2311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4B3" w14:textId="6B587651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B1D5" w14:textId="0A5D14DE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System szybkiej wymiany uchwytów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D6B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2DA5D1E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928" w14:textId="2A030A36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104D" w14:textId="61713362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Możliwość pracy w dwóch trybach: cięcia i trymowania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95D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5E826A9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7C8" w14:textId="140DC506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717" w14:textId="46124C6F" w:rsidR="00FE0AB6" w:rsidRPr="00D959F1" w:rsidRDefault="00FE15A4" w:rsidP="000C61B1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Możliwość cięcia w dwóch trybach: pełnego obrotu i kołysania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5242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0AB6" w:rsidRPr="00D959F1" w14:paraId="2F222D6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109" w14:textId="05984738" w:rsidR="00FE0AB6" w:rsidRPr="00D959F1" w:rsidRDefault="00320229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8EC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Zakres grubości cięcia od 1µm do 60µm</w:t>
            </w:r>
          </w:p>
          <w:p w14:paraId="36C6229E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Regulacja w krokach:</w:t>
            </w:r>
          </w:p>
          <w:p w14:paraId="6A2AD9AB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Od 1-10 µm co 1,0 µm</w:t>
            </w:r>
          </w:p>
          <w:p w14:paraId="08ED5FE6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Od 10 – 20 µm co 2,0 µm</w:t>
            </w:r>
          </w:p>
          <w:p w14:paraId="53402B9D" w14:textId="1584A7D0" w:rsidR="00FE0AB6" w:rsidRPr="00D959F1" w:rsidRDefault="00FE15A4" w:rsidP="00FE15A4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Od 20 – 60 µm co 5,0 µm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FB9A" w14:textId="77777777" w:rsidR="00FE0AB6" w:rsidRPr="00D959F1" w:rsidRDefault="00FE0AB6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351F638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3A8" w14:textId="3DAD0E56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lastRenderedPageBreak/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003C" w14:textId="67B70607" w:rsidR="00FE15A4" w:rsidRPr="00D959F1" w:rsidRDefault="00FE15A4" w:rsidP="00FE15A4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Funkcja trymowania  z możliwością ustawienia 10 µm lub 30 µm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473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3196302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45DD8F34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15C36E7D" w:rsidR="00FE15A4" w:rsidRPr="00D959F1" w:rsidRDefault="00FE15A4" w:rsidP="00FE15A4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Urządzenie musi być wyposażone w funkcję cichej retrakcji o ok. 40 µm z możliwością wyłączenia.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740A484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46B" w14:textId="27A445DE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79ED" w14:textId="32BF31FA" w:rsidR="00FE15A4" w:rsidRPr="00D959F1" w:rsidRDefault="00FE15A4" w:rsidP="00FE15A4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Ergonomicznie umiejscowione koło przesuwu zgrubnego z możliwością dowolnego wyboru kierunku obrotu. Przełącznik z tyłu urządzenia.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5914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459CD56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658" w14:textId="5F3872D3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0AFD" w14:textId="386B0B2C" w:rsidR="00FE15A4" w:rsidRPr="00D959F1" w:rsidRDefault="00FE15A4" w:rsidP="00FE15A4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Poziomy zakres ruchu głowicy min. 24 mm.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70C3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7D7592F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FE8E" w14:textId="005E7DD6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4629" w14:textId="1E8C26A0" w:rsidR="00FE15A4" w:rsidRPr="00D959F1" w:rsidRDefault="00FE15A4" w:rsidP="00FE15A4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Zakres pionowego przesuwu głowicy: max.70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4BB2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39E9D85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EB4" w14:textId="00373643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E2B7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Zakres powierzchni cięcia:</w:t>
            </w:r>
          </w:p>
          <w:p w14:paraId="5F5B5321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- bez retrakcji – minimum 69 mm</w:t>
            </w:r>
          </w:p>
          <w:p w14:paraId="54F9203D" w14:textId="4D911239" w:rsidR="00FE15A4" w:rsidRPr="00D959F1" w:rsidRDefault="00FE15A4" w:rsidP="00FE15A4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- z retrakcją – minimum 62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9D9F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2AE13CC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97E" w14:textId="4FA0785C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A074" w14:textId="7AD6790A" w:rsidR="00FE15A4" w:rsidRPr="00D959F1" w:rsidRDefault="00FE15A4" w:rsidP="00FE15A4">
            <w:pPr>
              <w:pStyle w:val="Bezodstpw"/>
              <w:rPr>
                <w:rFonts w:eastAsia="Calibri" w:cstheme="minorHAnsi"/>
                <w:color w:val="000000" w:themeColor="text1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Antystatyczna taca na ścinki o pojemności co najmniej 1400ml, zapewniająca łatwe czyszczenie i zapobiegająca przyleganiu parafiny.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81BF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0ED45B6D" w14:textId="77777777" w:rsidTr="009F77E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A32B" w14:textId="2605F1AD" w:rsidR="00FE15A4" w:rsidRPr="00D959F1" w:rsidRDefault="00FE15A4" w:rsidP="00FE15A4">
            <w:pPr>
              <w:autoSpaceDE/>
              <w:autoSpaceDN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BEB9" w14:textId="02D17AA8" w:rsidR="00FE15A4" w:rsidRPr="00D959F1" w:rsidRDefault="00FE15A4" w:rsidP="00FE15A4">
            <w:pPr>
              <w:pStyle w:val="Bezodstpw"/>
              <w:rPr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Duża powierzchnia górna z wyjmowaną tacką.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9B8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7B95C589" w14:textId="77777777" w:rsidTr="005C75E3">
        <w:trPr>
          <w:trHeight w:val="3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9BF" w14:textId="3D077FAB" w:rsidR="00FE15A4" w:rsidRPr="00D959F1" w:rsidRDefault="00FE15A4" w:rsidP="00FE15A4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2770" w14:textId="15F64ACE" w:rsidR="00FE15A4" w:rsidRPr="00D959F1" w:rsidRDefault="00744FA7" w:rsidP="00FE15A4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 xml:space="preserve">Uchwyt na nożyki </w:t>
            </w:r>
            <w:proofErr w:type="spellStart"/>
            <w:r w:rsidRPr="00D959F1">
              <w:rPr>
                <w:rFonts w:cs="Times New Roman"/>
                <w:sz w:val="24"/>
                <w:szCs w:val="18"/>
                <w:lang w:val="pl-PL"/>
              </w:rPr>
              <w:t>mikrotomowe</w:t>
            </w:r>
            <w:proofErr w:type="spellEnd"/>
            <w:r w:rsidRPr="00D959F1">
              <w:rPr>
                <w:rFonts w:cs="Times New Roman"/>
                <w:sz w:val="24"/>
                <w:szCs w:val="18"/>
                <w:lang w:val="pl-PL"/>
              </w:rPr>
              <w:t xml:space="preserve"> na ostrza zarówno nisko i wysokoprofilowe, wyposażony w osłonę ostrza</w:t>
            </w:r>
            <w:r w:rsidR="00FE15A4" w:rsidRPr="00D959F1">
              <w:rPr>
                <w:rFonts w:cs="Times New Roman"/>
                <w:sz w:val="24"/>
                <w:szCs w:val="18"/>
                <w:lang w:val="pl-PL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661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06C3FFD0" w14:textId="77777777" w:rsidTr="006A52DA">
        <w:trPr>
          <w:trHeight w:val="5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26B" w14:textId="247C1261" w:rsidR="00FE15A4" w:rsidRPr="00D959F1" w:rsidRDefault="00FE15A4" w:rsidP="00FE15A4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588C" w14:textId="29F2B2DB" w:rsidR="00FE15A4" w:rsidRPr="00D959F1" w:rsidRDefault="00FE15A4" w:rsidP="00FE15A4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Możliwość przesuwu uchwytu na nożyki w osi wschód-zachód (co najmniej trzy pozycje) oraz w osie północ-południe (co najmniej 24 mm).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A822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67BC6060" w14:textId="77777777" w:rsidTr="00FE15A4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1C6" w14:textId="30D65089" w:rsidR="00FE15A4" w:rsidRPr="00D959F1" w:rsidRDefault="00FE15A4" w:rsidP="00FE15A4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025" w14:textId="0A783592" w:rsidR="00FE15A4" w:rsidRPr="00D959F1" w:rsidRDefault="00FE15A4" w:rsidP="00FE15A4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Regulacja kąta nachylenia noża w zakresie od 0° do 10°.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5C5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17A4C815" w14:textId="77777777" w:rsidTr="00DE1EDC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2A5A" w14:textId="28DC5D28" w:rsidR="00FE15A4" w:rsidRPr="00D959F1" w:rsidRDefault="00FE15A4" w:rsidP="00FE15A4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929E" w14:textId="064C42E9" w:rsidR="00FE15A4" w:rsidRPr="00D959F1" w:rsidRDefault="00FE15A4" w:rsidP="00FE15A4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Urządzenie musi być wyposażone w dwa niezależne systemy blokowania koła zamachowego umożliwiające zatrzymanie koła w dowolnej 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BA8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1105F16D" w14:textId="77777777" w:rsidTr="00FE15A4">
        <w:trPr>
          <w:trHeight w:val="3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E42" w14:textId="28EE82A7" w:rsidR="00FE15A4" w:rsidRPr="00D959F1" w:rsidRDefault="00FE15A4" w:rsidP="00FE15A4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F65" w14:textId="10D34FB7" w:rsidR="00FE15A4" w:rsidRPr="00D959F1" w:rsidRDefault="00FE15A4" w:rsidP="00FE15A4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Certyfikat CE IVD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223A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FE15A4" w:rsidRPr="00D959F1" w14:paraId="28630EF3" w14:textId="77777777" w:rsidTr="006330D1">
        <w:trPr>
          <w:trHeight w:val="3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ADF" w14:textId="61170035" w:rsidR="00FE15A4" w:rsidRPr="00D959F1" w:rsidRDefault="00FE15A4" w:rsidP="00FE15A4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3B9E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 xml:space="preserve">Maksymalne wymiary urządzenia: </w:t>
            </w:r>
          </w:p>
          <w:p w14:paraId="52F109DE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 xml:space="preserve">Szerokość: do 480mm, </w:t>
            </w:r>
          </w:p>
          <w:p w14:paraId="04147207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 xml:space="preserve">Głębokość: do 620mm; </w:t>
            </w:r>
          </w:p>
          <w:p w14:paraId="1F672AFF" w14:textId="77777777" w:rsidR="00FE15A4" w:rsidRPr="00D959F1" w:rsidRDefault="00FE15A4" w:rsidP="00FE15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 xml:space="preserve">Wysokość: do 305mm; </w:t>
            </w:r>
          </w:p>
          <w:p w14:paraId="5441204C" w14:textId="53E931CE" w:rsidR="00FE15A4" w:rsidRPr="00D959F1" w:rsidRDefault="00FE15A4" w:rsidP="00FE15A4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D959F1">
              <w:rPr>
                <w:rFonts w:cs="Times New Roman"/>
                <w:sz w:val="24"/>
                <w:szCs w:val="18"/>
                <w:lang w:val="pl-PL"/>
              </w:rPr>
              <w:t>Waga co najmniej 31kg.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E1CB" w14:textId="77777777" w:rsidR="00FE15A4" w:rsidRPr="00D959F1" w:rsidRDefault="00FE15A4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  <w:tr w:rsidR="00C652AB" w:rsidRPr="00D959F1" w14:paraId="588460B2" w14:textId="77777777" w:rsidTr="006330D1">
        <w:trPr>
          <w:trHeight w:val="3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57C" w14:textId="22FE52DC" w:rsidR="00C652AB" w:rsidRPr="00D959F1" w:rsidRDefault="00C652AB" w:rsidP="00FE15A4">
            <w:pPr>
              <w:autoSpaceDE/>
              <w:autoSpaceDN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  <w:r w:rsidRPr="00D959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28.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30A4" w14:textId="020532A6" w:rsidR="00C652AB" w:rsidRPr="00D959F1" w:rsidRDefault="00C652AB" w:rsidP="00991FA4">
            <w:pPr>
              <w:pStyle w:val="Teksttreci0"/>
              <w:shd w:val="clear" w:color="auto" w:fill="auto"/>
              <w:spacing w:line="240" w:lineRule="auto"/>
              <w:rPr>
                <w:rFonts w:cs="Times New Roman"/>
                <w:sz w:val="24"/>
                <w:szCs w:val="18"/>
                <w:lang w:val="pl-PL"/>
              </w:rPr>
            </w:pPr>
            <w:r w:rsidRPr="00D959F1">
              <w:rPr>
                <w:sz w:val="24"/>
                <w:szCs w:val="24"/>
                <w:lang w:val="pl-PL"/>
              </w:rPr>
              <w:t>Nie dopuszcza si</w:t>
            </w:r>
            <w:r w:rsidR="00991FA4" w:rsidRPr="00D959F1">
              <w:rPr>
                <w:sz w:val="24"/>
                <w:szCs w:val="24"/>
                <w:lang w:val="pl-PL"/>
              </w:rPr>
              <w:t>ę</w:t>
            </w:r>
            <w:r w:rsidRPr="00D959F1">
              <w:rPr>
                <w:sz w:val="24"/>
                <w:szCs w:val="24"/>
                <w:lang w:val="pl-PL"/>
              </w:rPr>
              <w:t xml:space="preserve"> urz</w:t>
            </w:r>
            <w:r w:rsidR="00991FA4" w:rsidRPr="00D959F1">
              <w:rPr>
                <w:sz w:val="24"/>
                <w:szCs w:val="24"/>
                <w:lang w:val="pl-PL"/>
              </w:rPr>
              <w:t>ą</w:t>
            </w:r>
            <w:r w:rsidRPr="00D959F1">
              <w:rPr>
                <w:sz w:val="24"/>
                <w:szCs w:val="24"/>
                <w:lang w:val="pl-PL"/>
              </w:rPr>
              <w:t>dze</w:t>
            </w:r>
            <w:r w:rsidR="00991FA4" w:rsidRPr="00D959F1">
              <w:rPr>
                <w:sz w:val="24"/>
                <w:szCs w:val="24"/>
                <w:lang w:val="pl-PL"/>
              </w:rPr>
              <w:t>ń</w:t>
            </w:r>
            <w:r w:rsidRPr="00D959F1">
              <w:rPr>
                <w:sz w:val="24"/>
                <w:szCs w:val="24"/>
                <w:lang w:val="pl-PL"/>
              </w:rPr>
              <w:t xml:space="preserve"> powystawowych i </w:t>
            </w:r>
            <w:proofErr w:type="spellStart"/>
            <w:r w:rsidRPr="00D959F1">
              <w:rPr>
                <w:sz w:val="24"/>
                <w:szCs w:val="24"/>
                <w:lang w:val="pl-PL"/>
              </w:rPr>
              <w:t>potestowych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F10" w14:textId="77777777" w:rsidR="00C652AB" w:rsidRPr="00D959F1" w:rsidRDefault="00C652AB" w:rsidP="00FE15A4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2E72444A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70B2907D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C1D6" w14:textId="77777777" w:rsidR="00035A5C" w:rsidRDefault="00035A5C">
      <w:pPr>
        <w:spacing w:after="0"/>
      </w:pPr>
      <w:r>
        <w:separator/>
      </w:r>
    </w:p>
  </w:endnote>
  <w:endnote w:type="continuationSeparator" w:id="0">
    <w:p w14:paraId="2E0DAA5E" w14:textId="77777777" w:rsidR="00035A5C" w:rsidRDefault="00035A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95FC" w14:textId="77777777" w:rsidR="00035A5C" w:rsidRDefault="00035A5C">
      <w:pPr>
        <w:spacing w:after="0"/>
      </w:pPr>
      <w:r>
        <w:separator/>
      </w:r>
    </w:p>
  </w:footnote>
  <w:footnote w:type="continuationSeparator" w:id="0">
    <w:p w14:paraId="4AE6DF69" w14:textId="77777777" w:rsidR="00035A5C" w:rsidRDefault="00035A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55B"/>
    <w:rsid w:val="000309F7"/>
    <w:rsid w:val="00035A5C"/>
    <w:rsid w:val="00065459"/>
    <w:rsid w:val="00067B94"/>
    <w:rsid w:val="00081BA5"/>
    <w:rsid w:val="00090AE2"/>
    <w:rsid w:val="000A139C"/>
    <w:rsid w:val="000A4F71"/>
    <w:rsid w:val="000B6E5A"/>
    <w:rsid w:val="000C61B1"/>
    <w:rsid w:val="000F35FF"/>
    <w:rsid w:val="001052D2"/>
    <w:rsid w:val="00106887"/>
    <w:rsid w:val="00106CB3"/>
    <w:rsid w:val="00123C9A"/>
    <w:rsid w:val="001274CE"/>
    <w:rsid w:val="001478B5"/>
    <w:rsid w:val="001659C5"/>
    <w:rsid w:val="001750EE"/>
    <w:rsid w:val="00186064"/>
    <w:rsid w:val="00192213"/>
    <w:rsid w:val="001A5B62"/>
    <w:rsid w:val="001A618C"/>
    <w:rsid w:val="001C1B18"/>
    <w:rsid w:val="001C7933"/>
    <w:rsid w:val="001F3EFD"/>
    <w:rsid w:val="00211AA3"/>
    <w:rsid w:val="00215B9A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B6188"/>
    <w:rsid w:val="002B6E80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20229"/>
    <w:rsid w:val="003570AD"/>
    <w:rsid w:val="00374A37"/>
    <w:rsid w:val="00394179"/>
    <w:rsid w:val="003A19D0"/>
    <w:rsid w:val="003A1CF6"/>
    <w:rsid w:val="003B4B0C"/>
    <w:rsid w:val="003C3535"/>
    <w:rsid w:val="003C4571"/>
    <w:rsid w:val="003C7E58"/>
    <w:rsid w:val="003D0623"/>
    <w:rsid w:val="003D1CEA"/>
    <w:rsid w:val="003D3EEB"/>
    <w:rsid w:val="003F0363"/>
    <w:rsid w:val="003F5CF0"/>
    <w:rsid w:val="003F63EB"/>
    <w:rsid w:val="00405F21"/>
    <w:rsid w:val="00425E0D"/>
    <w:rsid w:val="004624CD"/>
    <w:rsid w:val="004801FA"/>
    <w:rsid w:val="004E1D8F"/>
    <w:rsid w:val="004E2BBD"/>
    <w:rsid w:val="005421E2"/>
    <w:rsid w:val="00542844"/>
    <w:rsid w:val="00560886"/>
    <w:rsid w:val="005620EF"/>
    <w:rsid w:val="0057109D"/>
    <w:rsid w:val="005A03F7"/>
    <w:rsid w:val="005C1C50"/>
    <w:rsid w:val="005E2CE3"/>
    <w:rsid w:val="00600901"/>
    <w:rsid w:val="0062088F"/>
    <w:rsid w:val="00625025"/>
    <w:rsid w:val="006436E5"/>
    <w:rsid w:val="00650C81"/>
    <w:rsid w:val="006522F0"/>
    <w:rsid w:val="00660B3C"/>
    <w:rsid w:val="00667117"/>
    <w:rsid w:val="0067601E"/>
    <w:rsid w:val="00677F7A"/>
    <w:rsid w:val="00716AE8"/>
    <w:rsid w:val="007303D4"/>
    <w:rsid w:val="00742C09"/>
    <w:rsid w:val="007449FA"/>
    <w:rsid w:val="00744FA7"/>
    <w:rsid w:val="00752B90"/>
    <w:rsid w:val="00756FD9"/>
    <w:rsid w:val="00792023"/>
    <w:rsid w:val="00796A2E"/>
    <w:rsid w:val="007A14CE"/>
    <w:rsid w:val="007B23A3"/>
    <w:rsid w:val="007C794F"/>
    <w:rsid w:val="007E6618"/>
    <w:rsid w:val="007F38B7"/>
    <w:rsid w:val="00812FB9"/>
    <w:rsid w:val="008450A6"/>
    <w:rsid w:val="0088613B"/>
    <w:rsid w:val="008B7D17"/>
    <w:rsid w:val="008C5694"/>
    <w:rsid w:val="008F7C7D"/>
    <w:rsid w:val="00906275"/>
    <w:rsid w:val="00907FD2"/>
    <w:rsid w:val="00920CEF"/>
    <w:rsid w:val="00924D49"/>
    <w:rsid w:val="00925A5B"/>
    <w:rsid w:val="0093011E"/>
    <w:rsid w:val="00935425"/>
    <w:rsid w:val="0097601F"/>
    <w:rsid w:val="00976A20"/>
    <w:rsid w:val="00976EDC"/>
    <w:rsid w:val="00980355"/>
    <w:rsid w:val="00991FA4"/>
    <w:rsid w:val="009A42F7"/>
    <w:rsid w:val="009A76D4"/>
    <w:rsid w:val="009B02F5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55550"/>
    <w:rsid w:val="00B615FB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652AB"/>
    <w:rsid w:val="00C95944"/>
    <w:rsid w:val="00CC7111"/>
    <w:rsid w:val="00CE1542"/>
    <w:rsid w:val="00D3538F"/>
    <w:rsid w:val="00D41856"/>
    <w:rsid w:val="00D64EED"/>
    <w:rsid w:val="00D66DD9"/>
    <w:rsid w:val="00D70FE4"/>
    <w:rsid w:val="00D959F1"/>
    <w:rsid w:val="00DE2549"/>
    <w:rsid w:val="00E435F9"/>
    <w:rsid w:val="00E57389"/>
    <w:rsid w:val="00EA4C91"/>
    <w:rsid w:val="00EB2DC9"/>
    <w:rsid w:val="00EB7F19"/>
    <w:rsid w:val="00EC44CB"/>
    <w:rsid w:val="00EC589B"/>
    <w:rsid w:val="00EC7224"/>
    <w:rsid w:val="00F01F57"/>
    <w:rsid w:val="00F05B48"/>
    <w:rsid w:val="00F36CA2"/>
    <w:rsid w:val="00F44398"/>
    <w:rsid w:val="00F82290"/>
    <w:rsid w:val="00F82632"/>
    <w:rsid w:val="00F87623"/>
    <w:rsid w:val="00F92EBA"/>
    <w:rsid w:val="00FD24CA"/>
    <w:rsid w:val="00FD6572"/>
    <w:rsid w:val="00FE0AB6"/>
    <w:rsid w:val="00FE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Teksttreci">
    <w:name w:val="Tekst treści_"/>
    <w:link w:val="Teksttreci0"/>
    <w:uiPriority w:val="99"/>
    <w:locked/>
    <w:rsid w:val="00FE15A4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15A4"/>
    <w:pPr>
      <w:shd w:val="clear" w:color="auto" w:fill="FFFFFF"/>
      <w:autoSpaceDE/>
      <w:autoSpaceDN/>
      <w:spacing w:after="0" w:line="240" w:lineRule="atLeast"/>
    </w:pPr>
    <w:rPr>
      <w:rFonts w:asciiTheme="minorHAnsi" w:eastAsiaTheme="minorHAnsi" w:hAnsiTheme="minorHAnsi" w:cstheme="minorBidi"/>
      <w:kern w:val="0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Barbara Głowacka</cp:lastModifiedBy>
  <cp:revision>3</cp:revision>
  <dcterms:created xsi:type="dcterms:W3CDTF">2022-07-28T07:53:00Z</dcterms:created>
  <dcterms:modified xsi:type="dcterms:W3CDTF">2022-07-28T07:56:00Z</dcterms:modified>
</cp:coreProperties>
</file>