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6A0D" w14:textId="55433B3C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143461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143461">
        <w:rPr>
          <w:rFonts w:ascii="Arial" w:hAnsi="Arial" w:cs="Arial"/>
          <w:b/>
          <w:bCs/>
          <w:sz w:val="24"/>
          <w:szCs w:val="24"/>
        </w:rPr>
        <w:t>IV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4D9CE274" w:rsidR="003568C1" w:rsidRPr="00BE7128" w:rsidRDefault="00CA0502" w:rsidP="00CA0502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 xml:space="preserve">kładane na podstawie art. 117 ust. 4 ustawy z dnia 11 września 2019 r. Prawo zamówień publicznych (Dz. U. z 2022 r., poz. 1710 ze zm.) w postępowaniu o udzielenie zamówienia publicznego: </w:t>
      </w:r>
      <w:r w:rsidR="00143461" w:rsidRPr="00143461">
        <w:rPr>
          <w:rFonts w:ascii="Arial" w:hAnsi="Arial" w:cs="Arial"/>
          <w:b/>
          <w:bCs/>
          <w:sz w:val="24"/>
          <w:szCs w:val="24"/>
        </w:rPr>
        <w:t>Oświetlmy najniebezpieczniejsze zakamarki w Bieńczycach</w:t>
      </w:r>
      <w:r w:rsidR="00143461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2BC16655" w14:textId="48C5B197" w:rsidR="00FA49A8" w:rsidRPr="004E2574" w:rsidRDefault="00BE7128" w:rsidP="00FA49A8">
      <w:pPr>
        <w:pStyle w:val="Akapitzlist"/>
        <w:numPr>
          <w:ilvl w:val="0"/>
          <w:numId w:val="2"/>
        </w:numPr>
        <w:spacing w:before="120" w:after="120" w:line="276" w:lineRule="auto"/>
        <w:ind w:left="284"/>
        <w:rPr>
          <w:rFonts w:ascii="Arial" w:hAnsi="Arial" w:cs="Arial"/>
          <w:b/>
          <w:bCs/>
        </w:rPr>
      </w:pPr>
      <w:bookmarkStart w:id="0" w:name="_Hlk64612463"/>
      <w:r w:rsidRPr="00FA49A8">
        <w:rPr>
          <w:rFonts w:ascii="Arial" w:hAnsi="Arial" w:cs="Arial"/>
          <w:szCs w:val="24"/>
          <w:lang w:eastAsia="zh-CN"/>
        </w:rPr>
        <w:t xml:space="preserve">Warunek tj. </w:t>
      </w:r>
      <w:r w:rsidR="00FA49A8" w:rsidRPr="00FA49A8">
        <w:rPr>
          <w:rFonts w:ascii="Arial" w:hAnsi="Arial" w:cs="Arial"/>
        </w:rPr>
        <w:t xml:space="preserve">w okresie </w:t>
      </w:r>
      <w:r w:rsidR="00FA49A8" w:rsidRPr="00FA49A8">
        <w:rPr>
          <w:rFonts w:ascii="Arial" w:hAnsi="Arial" w:cs="Arial"/>
          <w:b/>
        </w:rPr>
        <w:t>ostatnich 5 lat</w:t>
      </w:r>
      <w:r w:rsidR="00FA49A8" w:rsidRPr="00FA49A8">
        <w:rPr>
          <w:rFonts w:ascii="Arial" w:hAnsi="Arial" w:cs="Arial"/>
        </w:rPr>
        <w:t xml:space="preserve"> przed upływem terminu składania ofert, a jeżeli okres prowadzenia działalności jest krótszy, w tym okresie </w:t>
      </w:r>
      <w:bookmarkStart w:id="1" w:name="_Hlk129952876"/>
      <w:r w:rsidR="00FA49A8" w:rsidRPr="004E2574">
        <w:rPr>
          <w:rFonts w:ascii="Arial" w:hAnsi="Arial" w:cs="Arial"/>
        </w:rPr>
        <w:t xml:space="preserve">wykonali </w:t>
      </w:r>
      <w:r w:rsidR="00143461" w:rsidRPr="00143461">
        <w:rPr>
          <w:rFonts w:ascii="Arial" w:hAnsi="Arial" w:cs="Arial"/>
          <w:b/>
          <w:bCs/>
        </w:rPr>
        <w:t>co najmniej jedną robotę budowlaną polegającą na budowie lub przebudowie oświetlenia ulicznego na odcinku o długości co najmniej 200 m na kwotę co najmniej 50 000,00 złotych brutto</w:t>
      </w:r>
      <w:r w:rsidR="00FA49A8" w:rsidRPr="004E2574">
        <w:rPr>
          <w:rFonts w:ascii="Arial" w:hAnsi="Arial" w:cs="Arial"/>
          <w:b/>
          <w:bCs/>
        </w:rPr>
        <w:t>.</w:t>
      </w:r>
    </w:p>
    <w:p w14:paraId="357F962F" w14:textId="77777777" w:rsidR="00FA49A8" w:rsidRPr="00FA49A8" w:rsidRDefault="00FA49A8" w:rsidP="00FA49A8">
      <w:pPr>
        <w:pStyle w:val="Akapitzlist"/>
        <w:ind w:left="2154"/>
        <w:rPr>
          <w:rFonts w:ascii="Arial" w:hAnsi="Arial" w:cs="Arial"/>
          <w:b/>
          <w:bCs/>
          <w:highlight w:val="yellow"/>
        </w:rPr>
      </w:pPr>
    </w:p>
    <w:bookmarkEnd w:id="1"/>
    <w:p w14:paraId="5802CB62" w14:textId="0306F2DB" w:rsidR="00BE7128" w:rsidRPr="00FA49A8" w:rsidRDefault="00BE7128" w:rsidP="00FA49A8">
      <w:pPr>
        <w:pStyle w:val="Akapitzlist"/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Cs w:val="24"/>
          <w:lang w:eastAsia="zh-CN"/>
        </w:rPr>
      </w:pPr>
      <w:r w:rsidRPr="00FA49A8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FA49A8">
        <w:rPr>
          <w:rFonts w:ascii="Arial" w:hAnsi="Arial" w:cs="Arial"/>
          <w:szCs w:val="24"/>
          <w:lang w:eastAsia="zh-CN"/>
        </w:rPr>
        <w:t xml:space="preserve"> Wykonawca (</w:t>
      </w:r>
      <w:r w:rsidRPr="00FA49A8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FA49A8">
        <w:rPr>
          <w:rFonts w:ascii="Arial" w:hAnsi="Arial" w:cs="Arial"/>
          <w:szCs w:val="24"/>
          <w:lang w:eastAsia="zh-CN"/>
        </w:rPr>
        <w:t>):</w:t>
      </w:r>
    </w:p>
    <w:p w14:paraId="29E98433" w14:textId="6E56CCE8" w:rsidR="00BE7128" w:rsidRPr="005C47AC" w:rsidRDefault="00BE7128" w:rsidP="007815A2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 xml:space="preserve">który zrealizuje w/w </w:t>
      </w:r>
      <w:r w:rsidR="005C47AC" w:rsidRPr="005C47AC">
        <w:rPr>
          <w:rFonts w:ascii="Arial" w:hAnsi="Arial" w:cs="Arial"/>
          <w:sz w:val="24"/>
          <w:szCs w:val="24"/>
        </w:rPr>
        <w:t>roboty budowlane</w:t>
      </w:r>
    </w:p>
    <w:p w14:paraId="1849D692" w14:textId="4A46A8C5" w:rsidR="00BE7128" w:rsidRPr="00BE7128" w:rsidRDefault="00BE7128" w:rsidP="00FA49A8">
      <w:pPr>
        <w:pStyle w:val="Tekstpodstawowy"/>
        <w:numPr>
          <w:ilvl w:val="0"/>
          <w:numId w:val="2"/>
        </w:numPr>
        <w:spacing w:before="120" w:line="276" w:lineRule="auto"/>
        <w:ind w:left="284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A52EE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="005C47AC" w:rsidRPr="005C47AC">
        <w:rPr>
          <w:rStyle w:val="markedcontent"/>
          <w:rFonts w:ascii="Arial" w:hAnsi="Arial" w:cs="Arial"/>
          <w:sz w:val="24"/>
          <w:szCs w:val="24"/>
        </w:rPr>
        <w:t xml:space="preserve">dysponują osobami zdolnymi do wykonania zamówienia tj.: </w:t>
      </w:r>
      <w:r w:rsidR="005C47AC" w:rsidRPr="00190A2E">
        <w:rPr>
          <w:rStyle w:val="markedcontent"/>
          <w:rFonts w:ascii="Arial" w:hAnsi="Arial" w:cs="Arial"/>
          <w:sz w:val="24"/>
          <w:szCs w:val="24"/>
        </w:rPr>
        <w:t>osobami posiadającymi wykształcenie i kwalifikacje zawodowe z uprawnieniami budowlanymi do kierowania robotami budowlanymi (co najmniej jedną osobą)</w:t>
      </w:r>
      <w:r w:rsidR="005C47AC" w:rsidRPr="005C47AC">
        <w:rPr>
          <w:rStyle w:val="markedcontent"/>
          <w:rFonts w:ascii="Arial" w:hAnsi="Arial" w:cs="Arial"/>
          <w:b/>
          <w:bCs/>
          <w:sz w:val="24"/>
          <w:szCs w:val="24"/>
        </w:rPr>
        <w:t xml:space="preserve"> w specjalności </w:t>
      </w:r>
      <w:r w:rsidR="00143461" w:rsidRPr="00143461">
        <w:rPr>
          <w:rStyle w:val="markedcontent"/>
          <w:rFonts w:ascii="Arial" w:hAnsi="Arial" w:cs="Arial"/>
          <w:b/>
          <w:bCs/>
          <w:sz w:val="24"/>
          <w:szCs w:val="24"/>
        </w:rPr>
        <w:t>instalacyjnej w zakresie sieci, instalacji i urządzeń elektrycznych i elektroenergetycznych bez ograniczeń</w:t>
      </w:r>
      <w:r w:rsidR="003A13FE">
        <w:rPr>
          <w:rStyle w:val="markedcontent"/>
          <w:rFonts w:ascii="Arial" w:hAnsi="Arial" w:cs="Arial"/>
          <w:b/>
          <w:bCs/>
          <w:sz w:val="24"/>
          <w:szCs w:val="24"/>
        </w:rPr>
        <w:t>.</w:t>
      </w:r>
    </w:p>
    <w:p w14:paraId="5BA75532" w14:textId="276CAE78" w:rsidR="00BE7128" w:rsidRPr="007815A2" w:rsidRDefault="00BE7128" w:rsidP="007815A2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58E1CDEF" w14:textId="5091485D" w:rsidR="00BE7128" w:rsidRPr="007815A2" w:rsidRDefault="00BE7128" w:rsidP="007815A2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 xml:space="preserve">który zrealizuje w/w </w:t>
      </w:r>
      <w:r w:rsidR="007815A2">
        <w:rPr>
          <w:rFonts w:ascii="Arial" w:hAnsi="Arial" w:cs="Arial"/>
          <w:sz w:val="24"/>
          <w:szCs w:val="24"/>
        </w:rPr>
        <w:t>roboty budowlane</w:t>
      </w:r>
    </w:p>
    <w:p w14:paraId="77B6BF10" w14:textId="4887E6FE" w:rsidR="003568C1" w:rsidRPr="00CA0502" w:rsidRDefault="003568C1" w:rsidP="007815A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60BD"/>
    <w:multiLevelType w:val="hybridMultilevel"/>
    <w:tmpl w:val="35EE3F1E"/>
    <w:lvl w:ilvl="0" w:tplc="0068045A">
      <w:start w:val="1"/>
      <w:numFmt w:val="ordinal"/>
      <w:lvlText w:val="%1"/>
      <w:lvlJc w:val="left"/>
      <w:pPr>
        <w:ind w:left="215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183456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3461"/>
    <w:rsid w:val="00190A2E"/>
    <w:rsid w:val="002C5C41"/>
    <w:rsid w:val="002E1783"/>
    <w:rsid w:val="003568C1"/>
    <w:rsid w:val="0038007A"/>
    <w:rsid w:val="003A13FE"/>
    <w:rsid w:val="003F7A96"/>
    <w:rsid w:val="004E2574"/>
    <w:rsid w:val="005C47AC"/>
    <w:rsid w:val="006C113B"/>
    <w:rsid w:val="007815A2"/>
    <w:rsid w:val="00836CA2"/>
    <w:rsid w:val="008B1A5F"/>
    <w:rsid w:val="00AA0D68"/>
    <w:rsid w:val="00BE7128"/>
    <w:rsid w:val="00C94727"/>
    <w:rsid w:val="00C97FC1"/>
    <w:rsid w:val="00CA0502"/>
    <w:rsid w:val="00FA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2023-02-24T09:43:00Z</dcterms:created>
  <dcterms:modified xsi:type="dcterms:W3CDTF">2023-05-02T06:57:00Z</dcterms:modified>
</cp:coreProperties>
</file>