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B37" w14:textId="091F3453" w:rsidR="009A649C" w:rsidRDefault="009A649C" w:rsidP="009A649C">
      <w:pPr>
        <w:suppressAutoHyphens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Kostrzyn nad Odrą, </w:t>
      </w:r>
      <w:r w:rsidR="00910B61">
        <w:rPr>
          <w:rFonts w:ascii="Arial" w:hAnsi="Arial" w:cs="Arial"/>
        </w:rPr>
        <w:t>22</w:t>
      </w:r>
      <w:r w:rsidR="00410AB4">
        <w:rPr>
          <w:rFonts w:ascii="Arial" w:hAnsi="Arial" w:cs="Arial"/>
        </w:rPr>
        <w:t xml:space="preserve"> maja </w:t>
      </w:r>
      <w:r w:rsidRPr="00005EB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005EB8">
        <w:rPr>
          <w:rFonts w:ascii="Arial" w:hAnsi="Arial" w:cs="Arial"/>
        </w:rPr>
        <w:t>r.</w:t>
      </w:r>
    </w:p>
    <w:p w14:paraId="281AD836" w14:textId="28BB38BA" w:rsidR="009A649C" w:rsidRDefault="009A649C" w:rsidP="009A649C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Znak sprawy: ZP.271.</w:t>
      </w:r>
      <w:r w:rsidR="00910B61">
        <w:rPr>
          <w:rFonts w:ascii="Arial" w:hAnsi="Arial" w:cs="Arial"/>
          <w:lang w:eastAsia="pl-PL"/>
        </w:rPr>
        <w:t>9</w:t>
      </w:r>
      <w:r>
        <w:rPr>
          <w:rFonts w:ascii="Arial" w:hAnsi="Arial" w:cs="Arial"/>
          <w:lang w:eastAsia="pl-PL"/>
        </w:rPr>
        <w:t>.2024</w:t>
      </w:r>
      <w:r w:rsidRPr="000A0165">
        <w:rPr>
          <w:rFonts w:ascii="Arial" w:hAnsi="Arial" w:cs="Arial"/>
          <w:lang w:eastAsia="pl-PL"/>
        </w:rPr>
        <w:t>.EK</w:t>
      </w:r>
    </w:p>
    <w:p w14:paraId="040EE708" w14:textId="77777777" w:rsidR="003F1F61" w:rsidRDefault="003F1F61" w:rsidP="00474695">
      <w:pPr>
        <w:suppressAutoHyphens/>
        <w:spacing w:after="0"/>
        <w:jc w:val="center"/>
        <w:rPr>
          <w:rFonts w:ascii="Arial" w:hAnsi="Arial" w:cs="Arial"/>
          <w:b/>
        </w:rPr>
      </w:pPr>
    </w:p>
    <w:p w14:paraId="23FDB2A9" w14:textId="7F0F2BC3" w:rsidR="00474695" w:rsidRDefault="00474695" w:rsidP="00474695">
      <w:pPr>
        <w:suppressAutoHyphens/>
        <w:spacing w:after="0"/>
        <w:jc w:val="center"/>
        <w:rPr>
          <w:rFonts w:ascii="Arial" w:hAnsi="Arial" w:cs="Arial"/>
          <w:b/>
        </w:rPr>
      </w:pPr>
      <w:r w:rsidRPr="006F2777">
        <w:rPr>
          <w:rFonts w:ascii="Arial" w:hAnsi="Arial" w:cs="Arial"/>
          <w:b/>
        </w:rPr>
        <w:t>Informacja o wyborze oferty najkorzystniejszej</w:t>
      </w:r>
      <w:r>
        <w:rPr>
          <w:rFonts w:ascii="Arial" w:hAnsi="Arial" w:cs="Arial"/>
          <w:b/>
        </w:rPr>
        <w:t xml:space="preserve"> </w:t>
      </w:r>
    </w:p>
    <w:p w14:paraId="0AF1929A" w14:textId="77777777" w:rsidR="003F1F61" w:rsidRPr="00005EB8" w:rsidRDefault="003F1F61" w:rsidP="00474695">
      <w:pPr>
        <w:suppressAutoHyphens/>
        <w:spacing w:after="0"/>
        <w:jc w:val="center"/>
        <w:rPr>
          <w:rFonts w:ascii="Arial" w:hAnsi="Arial" w:cs="Arial"/>
        </w:rPr>
      </w:pPr>
    </w:p>
    <w:p w14:paraId="4C9FC476" w14:textId="77777777" w:rsidR="00B95ED8" w:rsidRPr="00005EB8" w:rsidRDefault="00B95ED8" w:rsidP="00B95ED8">
      <w:pPr>
        <w:suppressAutoHyphens/>
        <w:spacing w:after="0"/>
        <w:jc w:val="center"/>
        <w:rPr>
          <w:rFonts w:ascii="Arial" w:hAnsi="Arial" w:cs="Arial"/>
          <w:b/>
        </w:rPr>
      </w:pPr>
    </w:p>
    <w:p w14:paraId="73862D8B" w14:textId="1DCE3A78" w:rsidR="00F3445A" w:rsidRDefault="00B95ED8" w:rsidP="00B80004">
      <w:pPr>
        <w:suppressAutoHyphens/>
        <w:spacing w:after="0"/>
        <w:jc w:val="both"/>
        <w:rPr>
          <w:rFonts w:ascii="Arial" w:hAnsi="Arial" w:cs="Arial"/>
          <w:b/>
        </w:rPr>
      </w:pPr>
      <w:r w:rsidRPr="00005EB8">
        <w:rPr>
          <w:rFonts w:ascii="Arial" w:hAnsi="Arial" w:cs="Arial"/>
          <w:b/>
        </w:rPr>
        <w:t xml:space="preserve">Dotyczy: </w:t>
      </w:r>
      <w:r w:rsidRPr="00005EB8">
        <w:rPr>
          <w:rFonts w:ascii="Arial" w:hAnsi="Arial" w:cs="Arial"/>
        </w:rPr>
        <w:t>postępowania o udzielenie zamówienia prowadzonego w trybie</w:t>
      </w:r>
      <w:r w:rsidRPr="003867A3">
        <w:t xml:space="preserve"> </w:t>
      </w:r>
      <w:r w:rsidRPr="003867A3">
        <w:rPr>
          <w:rFonts w:ascii="Arial" w:hAnsi="Arial" w:cs="Arial"/>
        </w:rPr>
        <w:t>podstawowym bez negocjacji, zgodnie z art. 275 pkt 1 ustawy z dnia 11 września 2019 r. – Prawo zamówień publicznych (Dz.U. z 20</w:t>
      </w:r>
      <w:r>
        <w:rPr>
          <w:rFonts w:ascii="Arial" w:hAnsi="Arial" w:cs="Arial"/>
        </w:rPr>
        <w:t>2</w:t>
      </w:r>
      <w:r w:rsidR="009A649C">
        <w:rPr>
          <w:rFonts w:ascii="Arial" w:hAnsi="Arial" w:cs="Arial"/>
        </w:rPr>
        <w:t>3</w:t>
      </w:r>
      <w:r w:rsidRPr="003867A3">
        <w:rPr>
          <w:rFonts w:ascii="Arial" w:hAnsi="Arial" w:cs="Arial"/>
        </w:rPr>
        <w:t xml:space="preserve">r. poz. </w:t>
      </w:r>
      <w:r w:rsidR="009A649C">
        <w:rPr>
          <w:rFonts w:ascii="Arial" w:hAnsi="Arial" w:cs="Arial"/>
        </w:rPr>
        <w:t xml:space="preserve">1605 </w:t>
      </w:r>
      <w:r w:rsidR="00203001">
        <w:rPr>
          <w:rFonts w:ascii="Arial" w:hAnsi="Arial" w:cs="Arial"/>
        </w:rPr>
        <w:t>ze zm.</w:t>
      </w:r>
      <w:r>
        <w:rPr>
          <w:rFonts w:ascii="Arial" w:hAnsi="Arial" w:cs="Arial"/>
        </w:rPr>
        <w:t xml:space="preserve">) pod nazwą: </w:t>
      </w:r>
      <w:r w:rsidR="003E7E22" w:rsidRPr="003E7E22">
        <w:rPr>
          <w:rFonts w:ascii="Arial" w:hAnsi="Arial" w:cs="Arial"/>
          <w:b/>
        </w:rPr>
        <w:t>„Wymiana instalacji wodociągowej, kanalizacyjnej i centralnego ogrzewania w budynku Przedszkola Miejskiego nr 1 w Kostrzynie nad Odrą”</w:t>
      </w:r>
    </w:p>
    <w:p w14:paraId="49257D36" w14:textId="77777777" w:rsidR="000C4648" w:rsidRDefault="000C4648" w:rsidP="00B80004">
      <w:pPr>
        <w:suppressAutoHyphens/>
        <w:spacing w:after="0"/>
        <w:jc w:val="both"/>
        <w:rPr>
          <w:rFonts w:ascii="Arial" w:hAnsi="Arial" w:cs="Arial"/>
        </w:rPr>
      </w:pPr>
    </w:p>
    <w:p w14:paraId="6D549F5F" w14:textId="77777777" w:rsidR="000C4648" w:rsidRDefault="000C4648" w:rsidP="00B80004">
      <w:pPr>
        <w:suppressAutoHyphens/>
        <w:spacing w:after="0"/>
        <w:jc w:val="both"/>
        <w:rPr>
          <w:rFonts w:ascii="Arial" w:hAnsi="Arial" w:cs="Arial"/>
        </w:rPr>
      </w:pPr>
    </w:p>
    <w:p w14:paraId="1DFA6890" w14:textId="506784BF" w:rsidR="00D2339A" w:rsidRDefault="00D2339A" w:rsidP="00A140AA">
      <w:pPr>
        <w:suppressAutoHyphens/>
        <w:spacing w:after="0"/>
        <w:ind w:firstLine="708"/>
        <w:jc w:val="both"/>
        <w:rPr>
          <w:rFonts w:ascii="Arial" w:hAnsi="Arial" w:cs="Arial"/>
          <w:b/>
        </w:rPr>
      </w:pPr>
      <w:r w:rsidRPr="003867A3">
        <w:rPr>
          <w:rFonts w:ascii="Arial" w:hAnsi="Arial" w:cs="Arial"/>
        </w:rPr>
        <w:t xml:space="preserve">Burmistrz Miasta Kostrzyn nad Odrą, </w:t>
      </w:r>
      <w:r w:rsidRPr="00005EB8">
        <w:rPr>
          <w:rFonts w:ascii="Arial" w:hAnsi="Arial" w:cs="Arial"/>
        </w:rPr>
        <w:t>działając na podstawie art. 2</w:t>
      </w:r>
      <w:r>
        <w:rPr>
          <w:rFonts w:ascii="Arial" w:hAnsi="Arial" w:cs="Arial"/>
        </w:rPr>
        <w:t>53</w:t>
      </w:r>
      <w:r w:rsidRPr="00005EB8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pkt.1 </w:t>
      </w:r>
      <w:r w:rsidRPr="00005EB8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r w:rsidRPr="00005EB8">
        <w:rPr>
          <w:rFonts w:ascii="Arial" w:hAnsi="Arial" w:cs="Arial"/>
        </w:rPr>
        <w:t xml:space="preserve">z dnia 11 września 2019 r. </w:t>
      </w:r>
      <w:r w:rsidRPr="00005EB8">
        <w:rPr>
          <w:rFonts w:ascii="Arial" w:eastAsia="Nachlieli CLM" w:hAnsi="Arial" w:cs="Arial"/>
        </w:rPr>
        <w:t>–</w:t>
      </w:r>
      <w:r w:rsidRPr="00005EB8">
        <w:rPr>
          <w:rFonts w:ascii="Arial" w:hAnsi="Arial" w:cs="Arial"/>
        </w:rPr>
        <w:t xml:space="preserve"> Prawo zamówień publicznych </w:t>
      </w:r>
      <w:r>
        <w:rPr>
          <w:rFonts w:ascii="Arial" w:hAnsi="Arial" w:cs="Arial"/>
        </w:rPr>
        <w:t>(Dz.U. z 202</w:t>
      </w:r>
      <w:r w:rsidR="009A649C">
        <w:rPr>
          <w:rFonts w:ascii="Arial" w:hAnsi="Arial" w:cs="Arial"/>
        </w:rPr>
        <w:t>3</w:t>
      </w:r>
      <w:r w:rsidRPr="00D610A3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</w:t>
      </w:r>
      <w:r w:rsidR="009A649C">
        <w:rPr>
          <w:rFonts w:ascii="Arial" w:hAnsi="Arial" w:cs="Arial"/>
        </w:rPr>
        <w:t xml:space="preserve">605 </w:t>
      </w:r>
      <w:r w:rsidR="00E95F56">
        <w:rPr>
          <w:rFonts w:ascii="Arial" w:hAnsi="Arial" w:cs="Arial"/>
        </w:rPr>
        <w:t>ze zm.</w:t>
      </w:r>
      <w:r w:rsidRPr="00005EB8">
        <w:rPr>
          <w:rFonts w:ascii="Arial" w:hAnsi="Arial" w:cs="Arial"/>
        </w:rPr>
        <w:t xml:space="preserve">), </w:t>
      </w:r>
      <w:r w:rsidRPr="006F2777">
        <w:rPr>
          <w:rFonts w:ascii="Arial" w:hAnsi="Arial" w:cs="Arial"/>
        </w:rPr>
        <w:t>informuje równocześnie wszystkich Wykonawców</w:t>
      </w:r>
      <w:r>
        <w:rPr>
          <w:rFonts w:ascii="Arial" w:hAnsi="Arial" w:cs="Arial"/>
        </w:rPr>
        <w:t xml:space="preserve">, którzy złożyli </w:t>
      </w:r>
      <w:r w:rsidRPr="006F2777">
        <w:rPr>
          <w:rFonts w:ascii="Arial" w:hAnsi="Arial" w:cs="Arial"/>
        </w:rPr>
        <w:t>oferty w prowadzonym postępowaniu</w:t>
      </w:r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b/>
        </w:rPr>
        <w:t xml:space="preserve"> </w:t>
      </w:r>
      <w:r w:rsidR="003E7E22" w:rsidRPr="003E7E22">
        <w:rPr>
          <w:rFonts w:ascii="Arial" w:hAnsi="Arial" w:cs="Arial"/>
          <w:b/>
        </w:rPr>
        <w:t>„Wymiana instalacji wodociągowej, kanalizacyjnej i centralnego ogrzewania w budynku Przedszkola Miejskiego nr 1 w Kostrzynie nad Odrą”</w:t>
      </w:r>
      <w:r w:rsidR="003E7E22">
        <w:rPr>
          <w:rFonts w:ascii="Arial" w:hAnsi="Arial" w:cs="Arial"/>
          <w:b/>
        </w:rPr>
        <w:t xml:space="preserve">,                             </w:t>
      </w:r>
      <w:r w:rsidR="00203001">
        <w:rPr>
          <w:rFonts w:ascii="Arial" w:hAnsi="Arial" w:cs="Arial"/>
          <w:b/>
        </w:rPr>
        <w:t xml:space="preserve">że </w:t>
      </w:r>
      <w:r w:rsidRPr="00BB61BF">
        <w:rPr>
          <w:rFonts w:ascii="Arial" w:hAnsi="Arial" w:cs="Arial"/>
          <w:b/>
        </w:rPr>
        <w:t>wybrano najkorzystniejszą ofertę, złożoną przez:</w:t>
      </w:r>
    </w:p>
    <w:p w14:paraId="6D116BF5" w14:textId="77777777" w:rsidR="000C4648" w:rsidRPr="00B80004" w:rsidRDefault="000C4648" w:rsidP="00A140AA">
      <w:pPr>
        <w:suppressAutoHyphens/>
        <w:spacing w:after="0"/>
        <w:ind w:firstLine="708"/>
        <w:jc w:val="both"/>
      </w:pPr>
    </w:p>
    <w:p w14:paraId="0572E5B9" w14:textId="77777777" w:rsidR="003E7E22" w:rsidRPr="003E7E22" w:rsidRDefault="003E7E22" w:rsidP="003E7E22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3E7E22">
        <w:rPr>
          <w:rFonts w:ascii="Arial" w:hAnsi="Arial" w:cs="Arial"/>
          <w:b/>
          <w:bCs/>
        </w:rPr>
        <w:t>Usługi budowlano-instalacyjne STAD-BUD Damian Staniszczak</w:t>
      </w:r>
    </w:p>
    <w:p w14:paraId="23E39704" w14:textId="77777777" w:rsidR="003E7E22" w:rsidRPr="003E7E22" w:rsidRDefault="003E7E22" w:rsidP="003E7E22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3E7E22">
        <w:rPr>
          <w:rFonts w:ascii="Arial" w:hAnsi="Arial" w:cs="Arial"/>
          <w:b/>
          <w:bCs/>
        </w:rPr>
        <w:t>Ul. Metalowców  18</w:t>
      </w:r>
    </w:p>
    <w:p w14:paraId="628525F8" w14:textId="77777777" w:rsidR="003E7E22" w:rsidRDefault="003E7E22" w:rsidP="003E7E22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3E7E22">
        <w:rPr>
          <w:rFonts w:ascii="Arial" w:hAnsi="Arial" w:cs="Arial"/>
          <w:b/>
          <w:bCs/>
        </w:rPr>
        <w:t>66-400 Gorzów Wlkp.</w:t>
      </w:r>
    </w:p>
    <w:p w14:paraId="2F463158" w14:textId="77777777" w:rsidR="003E7E22" w:rsidRDefault="003E7E22" w:rsidP="003E7E22">
      <w:pPr>
        <w:suppressAutoHyphens/>
        <w:spacing w:after="0"/>
        <w:rPr>
          <w:rFonts w:ascii="Arial" w:hAnsi="Arial" w:cs="Arial"/>
          <w:b/>
          <w:bCs/>
        </w:rPr>
      </w:pPr>
    </w:p>
    <w:p w14:paraId="2BFC8C0A" w14:textId="290E93BB" w:rsidR="00D2339A" w:rsidRPr="002B28A0" w:rsidRDefault="00D2339A" w:rsidP="003E7E22">
      <w:pPr>
        <w:suppressAutoHyphens/>
        <w:spacing w:after="0"/>
        <w:rPr>
          <w:rFonts w:ascii="Arial" w:hAnsi="Arial" w:cs="Arial"/>
          <w:b/>
          <w:i/>
        </w:rPr>
      </w:pPr>
      <w:r w:rsidRPr="002B28A0">
        <w:rPr>
          <w:rFonts w:ascii="Arial" w:hAnsi="Arial" w:cs="Arial"/>
          <w:b/>
          <w:i/>
        </w:rPr>
        <w:t>Uzasadnienie wyboru najkorzystniejszej oferty:</w:t>
      </w:r>
    </w:p>
    <w:p w14:paraId="129534CD" w14:textId="4867139C" w:rsidR="00D2339A" w:rsidRPr="002B28A0" w:rsidRDefault="00D2339A" w:rsidP="00F3445A">
      <w:pPr>
        <w:suppressAutoHyphens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prowadzonym postępowaniu </w:t>
      </w:r>
      <w:r w:rsidR="00F1391D">
        <w:rPr>
          <w:rFonts w:ascii="Arial" w:hAnsi="Arial" w:cs="Arial"/>
        </w:rPr>
        <w:t xml:space="preserve">wybrano ofertę ocenioną jako najkorzystniejszą na podstawie kryteriów oceny ofert opisanych w </w:t>
      </w:r>
      <w:r w:rsidR="009533F0">
        <w:rPr>
          <w:rFonts w:ascii="Arial" w:hAnsi="Arial" w:cs="Arial"/>
        </w:rPr>
        <w:t>S</w:t>
      </w:r>
      <w:r w:rsidR="00F1391D">
        <w:rPr>
          <w:rFonts w:ascii="Arial" w:hAnsi="Arial" w:cs="Arial"/>
        </w:rPr>
        <w:t>pecyfikacji warunków zamówienia</w:t>
      </w:r>
      <w:r w:rsidR="009533F0">
        <w:rPr>
          <w:rFonts w:ascii="Arial" w:hAnsi="Arial" w:cs="Arial"/>
        </w:rPr>
        <w:t>, przedstawiającą najkorzystniejszy bilans ceny i gwarancji.</w:t>
      </w:r>
      <w:r w:rsidR="00F1391D">
        <w:rPr>
          <w:rFonts w:ascii="Arial" w:hAnsi="Arial" w:cs="Arial"/>
        </w:rPr>
        <w:t xml:space="preserve"> </w:t>
      </w:r>
    </w:p>
    <w:p w14:paraId="011755CC" w14:textId="141F8176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Podstawą prawną dokonanego wyboru jest art. 239 Ustawy   – Prawo zamówień publicznych oraz Kodeks Cywilny.</w:t>
      </w:r>
    </w:p>
    <w:p w14:paraId="774324DC" w14:textId="3E079FEB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Zamawiający przedstawia poniżej punktację przyznaną złożon</w:t>
      </w:r>
      <w:r>
        <w:rPr>
          <w:rFonts w:ascii="Arial" w:hAnsi="Arial" w:cs="Arial"/>
        </w:rPr>
        <w:t xml:space="preserve">ej </w:t>
      </w:r>
      <w:r w:rsidRPr="002B28A0">
        <w:rPr>
          <w:rFonts w:ascii="Arial" w:hAnsi="Arial" w:cs="Arial"/>
        </w:rPr>
        <w:t>ofer</w:t>
      </w:r>
      <w:r>
        <w:rPr>
          <w:rFonts w:ascii="Arial" w:hAnsi="Arial" w:cs="Arial"/>
        </w:rPr>
        <w:t>cie</w:t>
      </w:r>
      <w:r w:rsidRPr="002B28A0">
        <w:rPr>
          <w:rFonts w:ascii="Arial" w:hAnsi="Arial" w:cs="Arial"/>
        </w:rPr>
        <w:t xml:space="preserve"> w każdym kryterium oceny ofert (cena -  </w:t>
      </w:r>
      <w:r>
        <w:rPr>
          <w:rFonts w:ascii="Arial" w:hAnsi="Arial" w:cs="Arial"/>
        </w:rPr>
        <w:t xml:space="preserve">60%, </w:t>
      </w:r>
      <w:r w:rsidR="0008442F">
        <w:rPr>
          <w:rFonts w:ascii="Arial" w:hAnsi="Arial" w:cs="Arial"/>
        </w:rPr>
        <w:t>gwarancja</w:t>
      </w:r>
      <w:r>
        <w:rPr>
          <w:rFonts w:ascii="Arial" w:hAnsi="Arial" w:cs="Arial"/>
        </w:rPr>
        <w:t xml:space="preserve"> 40 </w:t>
      </w:r>
      <w:r w:rsidRPr="002B28A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B28A0">
        <w:rPr>
          <w:rFonts w:ascii="Arial" w:hAnsi="Arial" w:cs="Arial"/>
        </w:rPr>
        <w:t>%) oraz łączną punktację:</w:t>
      </w:r>
    </w:p>
    <w:p w14:paraId="65E9FD23" w14:textId="77777777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460"/>
        <w:gridCol w:w="1134"/>
        <w:gridCol w:w="1389"/>
        <w:gridCol w:w="1275"/>
      </w:tblGrid>
      <w:tr w:rsidR="00D2339A" w14:paraId="692ECF89" w14:textId="77777777" w:rsidTr="001E0257">
        <w:trPr>
          <w:trHeight w:val="538"/>
        </w:trPr>
        <w:tc>
          <w:tcPr>
            <w:tcW w:w="814" w:type="dxa"/>
            <w:vMerge w:val="restart"/>
            <w:shd w:val="clear" w:color="auto" w:fill="auto"/>
          </w:tcPr>
          <w:p w14:paraId="5CA11EC6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4460" w:type="dxa"/>
            <w:vMerge w:val="restart"/>
            <w:shd w:val="clear" w:color="auto" w:fill="auto"/>
          </w:tcPr>
          <w:p w14:paraId="2C2683D2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</w:rPr>
              <w:t>Wykonawcy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C9BECB9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Liczba punktów w kryteriach:</w:t>
            </w:r>
          </w:p>
        </w:tc>
        <w:tc>
          <w:tcPr>
            <w:tcW w:w="1275" w:type="dxa"/>
            <w:vMerge w:val="restart"/>
          </w:tcPr>
          <w:p w14:paraId="64D56273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Łączna punktacja</w:t>
            </w:r>
          </w:p>
        </w:tc>
      </w:tr>
      <w:tr w:rsidR="00D2339A" w14:paraId="576975A8" w14:textId="77777777" w:rsidTr="001E0257">
        <w:trPr>
          <w:trHeight w:val="352"/>
        </w:trPr>
        <w:tc>
          <w:tcPr>
            <w:tcW w:w="814" w:type="dxa"/>
            <w:vMerge/>
            <w:shd w:val="clear" w:color="auto" w:fill="auto"/>
          </w:tcPr>
          <w:p w14:paraId="43DC9AFA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14:paraId="01324B5B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1819012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Cena</w:t>
            </w:r>
          </w:p>
        </w:tc>
        <w:tc>
          <w:tcPr>
            <w:tcW w:w="1389" w:type="dxa"/>
            <w:shd w:val="clear" w:color="auto" w:fill="auto"/>
          </w:tcPr>
          <w:p w14:paraId="6280A3E2" w14:textId="24875E53" w:rsidR="00D2339A" w:rsidRDefault="0008442F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1275" w:type="dxa"/>
            <w:vMerge/>
          </w:tcPr>
          <w:p w14:paraId="7C1BF3EB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E7E22" w14:paraId="1F3D88D4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062F1F26" w14:textId="51389F90" w:rsidR="003E7E22" w:rsidRPr="001E0257" w:rsidRDefault="003E7E22" w:rsidP="003E7E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60" w:type="dxa"/>
            <w:shd w:val="clear" w:color="auto" w:fill="auto"/>
          </w:tcPr>
          <w:p w14:paraId="5F964792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Hlk16717998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Usługi budowlano-instalacyjne STAD-BUD Damian Staniszczak</w:t>
            </w:r>
          </w:p>
          <w:p w14:paraId="2344A041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Metalowców  18</w:t>
            </w:r>
          </w:p>
          <w:p w14:paraId="1AC4ACE4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66-400 Gorzów Wlkp.</w:t>
            </w:r>
          </w:p>
          <w:bookmarkEnd w:id="0"/>
          <w:p w14:paraId="58CAA582" w14:textId="0629610D" w:rsidR="003E7E22" w:rsidRPr="00203001" w:rsidRDefault="003E7E22" w:rsidP="003E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5992852736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489C" w14:textId="362A158A" w:rsidR="003E7E22" w:rsidRPr="00203001" w:rsidRDefault="003E7E22" w:rsidP="003E7E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3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BA8774" w14:textId="35099DB7" w:rsidR="003E7E22" w:rsidRPr="00203001" w:rsidRDefault="003E7E22" w:rsidP="003E7E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3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B2D80" w14:textId="51B6A3EE" w:rsidR="003E7E22" w:rsidRPr="00203001" w:rsidRDefault="003E7E22" w:rsidP="003E7E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3E7E22" w14:paraId="640FFECD" w14:textId="77777777" w:rsidTr="00753176">
        <w:trPr>
          <w:trHeight w:val="729"/>
        </w:trPr>
        <w:tc>
          <w:tcPr>
            <w:tcW w:w="814" w:type="dxa"/>
            <w:shd w:val="clear" w:color="auto" w:fill="auto"/>
          </w:tcPr>
          <w:p w14:paraId="24CF4458" w14:textId="452E08F2" w:rsidR="003E7E22" w:rsidRPr="001E0257" w:rsidRDefault="003E7E22" w:rsidP="003E7E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60" w:type="dxa"/>
            <w:shd w:val="clear" w:color="auto" w:fill="auto"/>
          </w:tcPr>
          <w:p w14:paraId="5EEB4446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_Hlk167180072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Instalhouse Sp. z o.o.</w:t>
            </w:r>
          </w:p>
          <w:p w14:paraId="02A72174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Koniawska 30</w:t>
            </w:r>
          </w:p>
          <w:p w14:paraId="60BB0175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66-400 Gorzów Wlkp.</w:t>
            </w:r>
          </w:p>
          <w:bookmarkEnd w:id="1"/>
          <w:p w14:paraId="1BB18239" w14:textId="0133C6B1" w:rsidR="003E7E22" w:rsidRPr="00203001" w:rsidRDefault="003E7E22" w:rsidP="003E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5993109531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4ABA31A9" w14:textId="21F1C02B" w:rsidR="003E7E22" w:rsidRPr="00203001" w:rsidRDefault="003E7E22" w:rsidP="003E7E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3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Oferta odrzuc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ona </w:t>
            </w:r>
          </w:p>
        </w:tc>
      </w:tr>
      <w:tr w:rsidR="003E7E22" w14:paraId="54596396" w14:textId="77777777" w:rsidTr="00067C12">
        <w:trPr>
          <w:trHeight w:val="729"/>
        </w:trPr>
        <w:tc>
          <w:tcPr>
            <w:tcW w:w="814" w:type="dxa"/>
            <w:shd w:val="clear" w:color="auto" w:fill="auto"/>
          </w:tcPr>
          <w:p w14:paraId="067DC9B1" w14:textId="121A06CE" w:rsidR="003E7E22" w:rsidRPr="001E0257" w:rsidRDefault="003E7E22" w:rsidP="003E7E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460" w:type="dxa"/>
            <w:shd w:val="clear" w:color="auto" w:fill="auto"/>
          </w:tcPr>
          <w:p w14:paraId="30C8C28D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2" w:name="_Hlk16718010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Usługi Sanitarno Budowlane „MACIEK”</w:t>
            </w:r>
          </w:p>
          <w:p w14:paraId="20DC7417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Tadeusz Maciejewski</w:t>
            </w:r>
          </w:p>
          <w:p w14:paraId="445E5A2A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Gwiaździsta 10/177</w:t>
            </w:r>
          </w:p>
          <w:p w14:paraId="72B5E5DB" w14:textId="77777777" w:rsidR="003E7E22" w:rsidRDefault="003E7E22" w:rsidP="003E7E2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66-400 Gorzów Wlkp.</w:t>
            </w:r>
          </w:p>
          <w:bookmarkEnd w:id="2"/>
          <w:p w14:paraId="22AF45F9" w14:textId="473FF247" w:rsidR="003E7E22" w:rsidRPr="00203001" w:rsidRDefault="003E7E22" w:rsidP="003E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5991407164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3B4800F4" w14:textId="52660218" w:rsidR="003E7E22" w:rsidRPr="00203001" w:rsidRDefault="003E7E22" w:rsidP="003E7E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0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Oferta odrzuc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ona</w:t>
            </w:r>
          </w:p>
        </w:tc>
      </w:tr>
    </w:tbl>
    <w:p w14:paraId="54AEF994" w14:textId="77777777" w:rsidR="00D2339A" w:rsidRPr="002B28A0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p w14:paraId="1A346CA4" w14:textId="77777777" w:rsidR="00D2339A" w:rsidRPr="00005EB8" w:rsidRDefault="00D2339A" w:rsidP="00D2339A">
      <w:pPr>
        <w:suppressAutoHyphens/>
        <w:spacing w:after="0"/>
        <w:ind w:firstLine="708"/>
        <w:rPr>
          <w:rFonts w:ascii="Arial" w:hAnsi="Arial" w:cs="Arial"/>
        </w:rPr>
      </w:pPr>
    </w:p>
    <w:p w14:paraId="683885D3" w14:textId="77777777" w:rsidR="00D2339A" w:rsidRDefault="00D2339A" w:rsidP="00D2339A">
      <w:pPr>
        <w:suppressAutoHyphens/>
        <w:spacing w:after="0"/>
        <w:ind w:left="5664" w:firstLine="708"/>
        <w:rPr>
          <w:rFonts w:ascii="Arial" w:hAnsi="Arial" w:cs="Arial"/>
        </w:rPr>
      </w:pPr>
      <w:r w:rsidRPr="00005EB8">
        <w:rPr>
          <w:rFonts w:ascii="Arial" w:hAnsi="Arial" w:cs="Arial"/>
        </w:rPr>
        <w:t>Zatwierdził:</w:t>
      </w:r>
    </w:p>
    <w:p w14:paraId="609416D2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Miasta Kostrzyn nad Odrą</w:t>
      </w:r>
    </w:p>
    <w:p w14:paraId="2C3C5261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dr Andrzej Kunt</w:t>
      </w:r>
    </w:p>
    <w:sectPr w:rsidR="00D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chlieli CLM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7BD9"/>
    <w:multiLevelType w:val="hybridMultilevel"/>
    <w:tmpl w:val="4C1E81D0"/>
    <w:lvl w:ilvl="0" w:tplc="F9E2197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78181F"/>
    <w:multiLevelType w:val="hybridMultilevel"/>
    <w:tmpl w:val="D90638AC"/>
    <w:lvl w:ilvl="0" w:tplc="28FC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2081220">
    <w:abstractNumId w:val="1"/>
  </w:num>
  <w:num w:numId="2" w16cid:durableId="13838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8"/>
    <w:rsid w:val="0004373E"/>
    <w:rsid w:val="0008442F"/>
    <w:rsid w:val="000A3779"/>
    <w:rsid w:val="000C4648"/>
    <w:rsid w:val="000D6384"/>
    <w:rsid w:val="000D693D"/>
    <w:rsid w:val="001737FA"/>
    <w:rsid w:val="001E0257"/>
    <w:rsid w:val="00203001"/>
    <w:rsid w:val="002144FC"/>
    <w:rsid w:val="00240840"/>
    <w:rsid w:val="002A0707"/>
    <w:rsid w:val="00313F34"/>
    <w:rsid w:val="003372CA"/>
    <w:rsid w:val="003E7E22"/>
    <w:rsid w:val="003F1F61"/>
    <w:rsid w:val="00410AB4"/>
    <w:rsid w:val="00473678"/>
    <w:rsid w:val="00474695"/>
    <w:rsid w:val="004B2EEC"/>
    <w:rsid w:val="004F0CD7"/>
    <w:rsid w:val="00521B2A"/>
    <w:rsid w:val="00591D1C"/>
    <w:rsid w:val="00683284"/>
    <w:rsid w:val="006D7F8D"/>
    <w:rsid w:val="006E3CE3"/>
    <w:rsid w:val="00711169"/>
    <w:rsid w:val="00744A89"/>
    <w:rsid w:val="00762728"/>
    <w:rsid w:val="00807CA1"/>
    <w:rsid w:val="008129A6"/>
    <w:rsid w:val="00910B61"/>
    <w:rsid w:val="009533F0"/>
    <w:rsid w:val="009A649C"/>
    <w:rsid w:val="009B23FA"/>
    <w:rsid w:val="00A140AA"/>
    <w:rsid w:val="00B04AB6"/>
    <w:rsid w:val="00B20BC9"/>
    <w:rsid w:val="00B41490"/>
    <w:rsid w:val="00B80004"/>
    <w:rsid w:val="00B91E19"/>
    <w:rsid w:val="00B95ED8"/>
    <w:rsid w:val="00BB1ECB"/>
    <w:rsid w:val="00BC7303"/>
    <w:rsid w:val="00CB10BC"/>
    <w:rsid w:val="00CF37BC"/>
    <w:rsid w:val="00CF4400"/>
    <w:rsid w:val="00D2339A"/>
    <w:rsid w:val="00D2711A"/>
    <w:rsid w:val="00D47A15"/>
    <w:rsid w:val="00D74313"/>
    <w:rsid w:val="00D82191"/>
    <w:rsid w:val="00E22887"/>
    <w:rsid w:val="00E344BA"/>
    <w:rsid w:val="00E95F56"/>
    <w:rsid w:val="00EC38F0"/>
    <w:rsid w:val="00ED5230"/>
    <w:rsid w:val="00F1391D"/>
    <w:rsid w:val="00F3445A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F958"/>
  <w15:chartTrackingRefBased/>
  <w15:docId w15:val="{DE86BCE9-1D5F-4C00-972E-7441F39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Elżbieta Kościelska</cp:lastModifiedBy>
  <cp:revision>3</cp:revision>
  <cp:lastPrinted>2024-05-22T10:04:00Z</cp:lastPrinted>
  <dcterms:created xsi:type="dcterms:W3CDTF">2024-05-22T10:03:00Z</dcterms:created>
  <dcterms:modified xsi:type="dcterms:W3CDTF">2024-05-22T10:46:00Z</dcterms:modified>
</cp:coreProperties>
</file>