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4626" w14:textId="77777777" w:rsidR="0088768E" w:rsidRPr="00ED7D64" w:rsidRDefault="0088768E" w:rsidP="0088768E">
      <w:pPr>
        <w:pStyle w:val="Tytu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UMOWA</w:t>
      </w:r>
      <w:r w:rsidR="00BC14AF" w:rsidRPr="00ED7D64">
        <w:rPr>
          <w:rFonts w:ascii="Arial" w:hAnsi="Arial" w:cs="Arial"/>
          <w:sz w:val="22"/>
          <w:szCs w:val="22"/>
        </w:rPr>
        <w:t xml:space="preserve"> (projekt)</w:t>
      </w:r>
    </w:p>
    <w:p w14:paraId="6E26EF73" w14:textId="77777777" w:rsidR="0088768E" w:rsidRPr="00132DAB" w:rsidRDefault="0088768E" w:rsidP="0088768E">
      <w:pPr>
        <w:pStyle w:val="Tytu"/>
        <w:rPr>
          <w:rFonts w:ascii="Arial" w:hAnsi="Arial" w:cs="Arial"/>
          <w:sz w:val="16"/>
          <w:szCs w:val="16"/>
        </w:rPr>
      </w:pPr>
    </w:p>
    <w:p w14:paraId="7E701F71" w14:textId="15F23BF7" w:rsidR="00BC14AF" w:rsidRPr="00BC14AF" w:rsidRDefault="00083FA4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zawarta w dniu …………… 202</w:t>
      </w:r>
      <w:r w:rsidR="00D31AFF">
        <w:rPr>
          <w:rFonts w:ascii="Arial" w:eastAsiaTheme="minorEastAsia" w:hAnsi="Arial" w:cs="Arial"/>
          <w:sz w:val="22"/>
          <w:szCs w:val="22"/>
        </w:rPr>
        <w:t>3</w:t>
      </w:r>
      <w:r w:rsidR="00434ED2">
        <w:rPr>
          <w:rFonts w:ascii="Arial" w:eastAsiaTheme="minorEastAsia" w:hAnsi="Arial" w:cs="Arial"/>
          <w:sz w:val="22"/>
          <w:szCs w:val="22"/>
        </w:rPr>
        <w:t xml:space="preserve"> </w:t>
      </w:r>
      <w:r w:rsidR="00BC14AF" w:rsidRPr="00BC14AF">
        <w:rPr>
          <w:rFonts w:ascii="Arial" w:eastAsiaTheme="minorEastAsia" w:hAnsi="Arial" w:cs="Arial"/>
          <w:sz w:val="22"/>
          <w:szCs w:val="22"/>
        </w:rPr>
        <w:t>roku w Grudziądzu (dalej „Umowa”) pomiędzy:</w:t>
      </w:r>
    </w:p>
    <w:p w14:paraId="2E7327FD" w14:textId="77777777" w:rsidR="00BC14AF" w:rsidRPr="00BC14AF" w:rsidRDefault="00BC14AF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OPEC-BIO Sp. z o.o. </w:t>
      </w:r>
      <w:r w:rsidRPr="00BC14AF">
        <w:rPr>
          <w:rFonts w:ascii="Arial" w:eastAsiaTheme="minorEastAsia" w:hAnsi="Arial" w:cs="Arial"/>
          <w:bCs/>
          <w:sz w:val="22"/>
          <w:szCs w:val="22"/>
        </w:rPr>
        <w:t>z siedzibą w Grudziądzu przy ul. Budowlanych 7,</w:t>
      </w: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BC14AF">
        <w:rPr>
          <w:rFonts w:ascii="Arial" w:eastAsiaTheme="minorEastAsia" w:hAnsi="Arial" w:cs="Arial"/>
          <w:iCs/>
          <w:sz w:val="22"/>
          <w:szCs w:val="22"/>
        </w:rPr>
        <w:t xml:space="preserve">zarejestrowaną </w:t>
      </w:r>
      <w:r w:rsidRPr="00BC14AF">
        <w:rPr>
          <w:rFonts w:ascii="Arial" w:eastAsiaTheme="minorEastAsia" w:hAnsi="Arial" w:cs="Arial"/>
          <w:iCs/>
          <w:sz w:val="22"/>
          <w:szCs w:val="22"/>
        </w:rPr>
        <w:br/>
        <w:t>w Sądzie Rejonowym w Toruniu, VII Wydział Gospodarczy Krajowego Rejestru Sądowego pod numerem 0000246223, NIP:</w:t>
      </w:r>
      <w:r w:rsidRPr="00BC14AF">
        <w:rPr>
          <w:rFonts w:ascii="Arial" w:eastAsiaTheme="minorEastAsia" w:hAnsi="Arial" w:cs="Arial"/>
          <w:sz w:val="22"/>
          <w:szCs w:val="22"/>
        </w:rPr>
        <w:t xml:space="preserve"> 876-231-65-91, REGON: 340091700, kapitał zakładowy: 9 979 000 zł, zwaną w dalszej części umowy „</w:t>
      </w:r>
      <w:r w:rsidRPr="00BC14AF">
        <w:rPr>
          <w:rFonts w:ascii="Arial" w:eastAsiaTheme="minorEastAsia" w:hAnsi="Arial" w:cs="Arial"/>
          <w:b/>
          <w:sz w:val="22"/>
          <w:szCs w:val="22"/>
        </w:rPr>
        <w:t>Zamawiającym</w:t>
      </w:r>
      <w:r w:rsidRPr="00BC14AF">
        <w:rPr>
          <w:rFonts w:ascii="Arial" w:eastAsiaTheme="minorEastAsia" w:hAnsi="Arial" w:cs="Arial"/>
          <w:sz w:val="22"/>
          <w:szCs w:val="22"/>
        </w:rPr>
        <w:t>”, reprezentowaną przez:</w:t>
      </w:r>
    </w:p>
    <w:p w14:paraId="12D1EB28" w14:textId="77777777" w:rsidR="00BC14AF" w:rsidRPr="00132DAB" w:rsidRDefault="00BC14AF" w:rsidP="00BC14AF">
      <w:pPr>
        <w:jc w:val="both"/>
        <w:rPr>
          <w:rFonts w:ascii="Arial" w:eastAsiaTheme="minorEastAsia" w:hAnsi="Arial" w:cs="Arial"/>
          <w:sz w:val="16"/>
          <w:szCs w:val="16"/>
        </w:rPr>
      </w:pPr>
    </w:p>
    <w:p w14:paraId="1A3713A2" w14:textId="6DD1054C" w:rsidR="00BC14AF" w:rsidRPr="00BC14AF" w:rsidRDefault="00A15F9D" w:rsidP="00BC14AF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Rafała Bal</w:t>
      </w:r>
      <w:r w:rsidR="00BC14AF" w:rsidRPr="00BC14AF">
        <w:rPr>
          <w:rFonts w:ascii="Arial" w:eastAsiaTheme="minorEastAsia" w:hAnsi="Arial" w:cs="Arial"/>
          <w:b/>
          <w:sz w:val="22"/>
          <w:szCs w:val="22"/>
        </w:rPr>
        <w:t xml:space="preserve"> – Prezesa Zarządu</w:t>
      </w:r>
    </w:p>
    <w:p w14:paraId="4DF8E6DF" w14:textId="77777777" w:rsidR="0088768E" w:rsidRPr="00132DAB" w:rsidRDefault="0088768E" w:rsidP="0088768E">
      <w:pPr>
        <w:ind w:left="360"/>
        <w:jc w:val="right"/>
        <w:rPr>
          <w:rFonts w:ascii="Arial" w:hAnsi="Arial" w:cs="Arial"/>
          <w:b/>
          <w:sz w:val="16"/>
          <w:szCs w:val="16"/>
        </w:rPr>
      </w:pPr>
    </w:p>
    <w:p w14:paraId="60BDDB9E" w14:textId="77777777" w:rsidR="0088768E" w:rsidRPr="00ED7D64" w:rsidRDefault="0088768E" w:rsidP="0088768E">
      <w:pPr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a</w:t>
      </w:r>
    </w:p>
    <w:p w14:paraId="6E9F17BC" w14:textId="77777777" w:rsidR="0088768E" w:rsidRPr="00ED7D64" w:rsidRDefault="0088768E" w:rsidP="0088768E">
      <w:pPr>
        <w:pStyle w:val="Tekstpodstawowy"/>
        <w:rPr>
          <w:rFonts w:ascii="Arial" w:hAnsi="Arial" w:cs="Arial"/>
          <w:szCs w:val="22"/>
        </w:rPr>
      </w:pPr>
    </w:p>
    <w:p w14:paraId="685E713E" w14:textId="77777777" w:rsidR="0088768E" w:rsidRPr="00ED7D64" w:rsidRDefault="0088768E" w:rsidP="0088768E">
      <w:pPr>
        <w:pStyle w:val="Tekstpodstawowy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……………………………………………………………………………………</w:t>
      </w:r>
      <w:r w:rsidRPr="00ED7D64">
        <w:rPr>
          <w:rFonts w:ascii="Arial" w:hAnsi="Arial" w:cs="Arial"/>
          <w:szCs w:val="22"/>
        </w:rPr>
        <w:t xml:space="preserve"> „</w:t>
      </w:r>
      <w:r w:rsidRPr="00ED7D64">
        <w:rPr>
          <w:rFonts w:ascii="Arial" w:hAnsi="Arial" w:cs="Arial"/>
          <w:b/>
          <w:szCs w:val="22"/>
        </w:rPr>
        <w:t>Wykonawcą</w:t>
      </w:r>
      <w:r w:rsidRPr="00ED7D64">
        <w:rPr>
          <w:rFonts w:ascii="Arial" w:hAnsi="Arial" w:cs="Arial"/>
          <w:szCs w:val="22"/>
        </w:rPr>
        <w:t xml:space="preserve">”, </w:t>
      </w:r>
    </w:p>
    <w:p w14:paraId="0A2B51BC" w14:textId="77777777" w:rsidR="0088768E" w:rsidRPr="00132DAB" w:rsidRDefault="0088768E" w:rsidP="0088768E">
      <w:pPr>
        <w:rPr>
          <w:rFonts w:ascii="Arial" w:hAnsi="Arial" w:cs="Arial"/>
          <w:sz w:val="16"/>
          <w:szCs w:val="16"/>
        </w:rPr>
      </w:pPr>
    </w:p>
    <w:p w14:paraId="3AEB5697" w14:textId="77777777" w:rsidR="0088768E" w:rsidRPr="00ED7D64" w:rsidRDefault="0088768E" w:rsidP="0088768E">
      <w:pPr>
        <w:rPr>
          <w:rFonts w:ascii="Arial" w:hAnsi="Arial" w:cs="Arial"/>
          <w:sz w:val="22"/>
          <w:szCs w:val="22"/>
          <w:u w:val="single"/>
        </w:rPr>
      </w:pPr>
      <w:r w:rsidRPr="00ED7D64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7165A8A8" w14:textId="77777777" w:rsidR="0069009C" w:rsidRPr="00132DAB" w:rsidRDefault="0069009C" w:rsidP="0069009C">
      <w:pPr>
        <w:rPr>
          <w:rFonts w:ascii="Arial" w:hAnsi="Arial" w:cs="Arial"/>
          <w:sz w:val="16"/>
          <w:szCs w:val="16"/>
        </w:rPr>
      </w:pPr>
    </w:p>
    <w:p w14:paraId="64043202" w14:textId="77777777" w:rsidR="0088768E" w:rsidRPr="00ED7D64" w:rsidRDefault="0069009C" w:rsidP="0069009C">
      <w:pPr>
        <w:rPr>
          <w:rFonts w:ascii="Arial" w:hAnsi="Arial" w:cs="Arial"/>
          <w:sz w:val="22"/>
          <w:szCs w:val="22"/>
        </w:rPr>
      </w:pPr>
      <w:r w:rsidRPr="0069009C">
        <w:rPr>
          <w:rFonts w:ascii="Arial" w:hAnsi="Arial" w:cs="Arial"/>
          <w:sz w:val="22"/>
          <w:szCs w:val="22"/>
        </w:rPr>
        <w:t>o następującej treści:</w:t>
      </w:r>
    </w:p>
    <w:p w14:paraId="0FFF7608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1</w:t>
      </w:r>
    </w:p>
    <w:p w14:paraId="565FDBAF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Przedmiot Umowy</w:t>
      </w:r>
      <w:r w:rsidR="0033687B" w:rsidRPr="00ED7D64">
        <w:rPr>
          <w:rFonts w:ascii="Arial" w:hAnsi="Arial" w:cs="Arial"/>
          <w:b/>
          <w:sz w:val="22"/>
          <w:szCs w:val="22"/>
        </w:rPr>
        <w:t xml:space="preserve"> </w:t>
      </w:r>
    </w:p>
    <w:p w14:paraId="415A2ADA" w14:textId="6BB050A2" w:rsidR="00C300D2" w:rsidRPr="000625FE" w:rsidRDefault="0088768E" w:rsidP="000625FE">
      <w:pPr>
        <w:pStyle w:val="Akapitzlist"/>
        <w:numPr>
          <w:ilvl w:val="0"/>
          <w:numId w:val="11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Zamawiający zleca a Wykonawca przyjmuje do wykonania 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 xml:space="preserve">wiadczenie usług </w:t>
      </w:r>
      <w:r w:rsidRPr="00ED7D64">
        <w:rPr>
          <w:rFonts w:ascii="Arial" w:hAnsi="Arial" w:cs="Arial"/>
        </w:rPr>
        <w:br/>
      </w:r>
      <w:r w:rsidR="000625FE" w:rsidRPr="000625FE">
        <w:rPr>
          <w:rFonts w:ascii="Arial" w:hAnsi="Arial" w:cs="Arial"/>
        </w:rPr>
        <w:t xml:space="preserve">polewania wodą </w:t>
      </w:r>
      <w:r w:rsidR="000625FE">
        <w:rPr>
          <w:rFonts w:ascii="Arial" w:hAnsi="Arial" w:cs="Arial"/>
        </w:rPr>
        <w:t xml:space="preserve">dróg i placów </w:t>
      </w:r>
      <w:r w:rsidR="000625FE" w:rsidRPr="000625FE">
        <w:rPr>
          <w:rFonts w:ascii="Arial" w:hAnsi="Arial" w:cs="Arial"/>
        </w:rPr>
        <w:t>w magazynie słomy OPEC</w:t>
      </w:r>
      <w:r w:rsidR="00DB5807">
        <w:rPr>
          <w:rFonts w:ascii="Arial" w:hAnsi="Arial" w:cs="Arial"/>
        </w:rPr>
        <w:t>-</w:t>
      </w:r>
      <w:r w:rsidR="000625FE" w:rsidRPr="000625FE">
        <w:rPr>
          <w:rFonts w:ascii="Arial" w:hAnsi="Arial" w:cs="Arial"/>
        </w:rPr>
        <w:t xml:space="preserve">BIO przy ul. Trynkowej </w:t>
      </w:r>
      <w:r w:rsidR="00DB5807">
        <w:rPr>
          <w:rFonts w:ascii="Arial" w:hAnsi="Arial" w:cs="Arial"/>
        </w:rPr>
        <w:br/>
      </w:r>
      <w:r w:rsidR="000625FE" w:rsidRPr="000625FE">
        <w:rPr>
          <w:rFonts w:ascii="Arial" w:hAnsi="Arial" w:cs="Arial"/>
        </w:rPr>
        <w:t>w Grudziądzu i we wsi Skurgwy</w:t>
      </w:r>
      <w:r w:rsidR="00DB5807">
        <w:rPr>
          <w:rFonts w:ascii="Arial" w:hAnsi="Arial" w:cs="Arial"/>
        </w:rPr>
        <w:t xml:space="preserve"> (</w:t>
      </w:r>
      <w:r w:rsidR="000625FE" w:rsidRPr="000625FE">
        <w:rPr>
          <w:rFonts w:ascii="Arial" w:hAnsi="Arial" w:cs="Arial"/>
        </w:rPr>
        <w:t>Gmina Ro</w:t>
      </w:r>
      <w:r w:rsidR="000625FE">
        <w:rPr>
          <w:rFonts w:ascii="Arial" w:hAnsi="Arial" w:cs="Arial"/>
        </w:rPr>
        <w:t>g</w:t>
      </w:r>
      <w:r w:rsidR="000625FE" w:rsidRPr="000625FE">
        <w:rPr>
          <w:rFonts w:ascii="Arial" w:hAnsi="Arial" w:cs="Arial"/>
        </w:rPr>
        <w:t>óźno</w:t>
      </w:r>
      <w:r w:rsidR="00DB5807">
        <w:rPr>
          <w:rFonts w:ascii="Arial" w:hAnsi="Arial" w:cs="Arial"/>
        </w:rPr>
        <w:t>)</w:t>
      </w:r>
      <w:r w:rsidR="000625FE" w:rsidRPr="000625FE">
        <w:rPr>
          <w:rFonts w:ascii="Arial" w:hAnsi="Arial" w:cs="Arial"/>
        </w:rPr>
        <w:t xml:space="preserve"> w okresie żniw </w:t>
      </w:r>
      <w:r w:rsidR="000625FE">
        <w:rPr>
          <w:rFonts w:ascii="Arial" w:hAnsi="Arial" w:cs="Arial"/>
        </w:rPr>
        <w:t xml:space="preserve">w 2023 r. w </w:t>
      </w:r>
      <w:r w:rsidR="000625FE" w:rsidRPr="000625FE">
        <w:rPr>
          <w:rFonts w:ascii="Arial" w:hAnsi="Arial" w:cs="Arial"/>
        </w:rPr>
        <w:t>celu zmniejszenie zagrożenia pożarowego oraz zminimalizowanie powstającego zapylenia.</w:t>
      </w:r>
    </w:p>
    <w:p w14:paraId="791403A2" w14:textId="7DC30EC0" w:rsidR="0088768E" w:rsidRDefault="0088768E" w:rsidP="000625FE">
      <w:pPr>
        <w:pStyle w:val="Akapitzlist"/>
        <w:numPr>
          <w:ilvl w:val="0"/>
          <w:numId w:val="11"/>
        </w:numPr>
        <w:spacing w:after="0" w:line="240" w:lineRule="auto"/>
        <w:ind w:left="368" w:right="-6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Wykonawca zobowiązuje się świadczyć usług</w:t>
      </w:r>
      <w:r w:rsidR="000625FE">
        <w:rPr>
          <w:rFonts w:ascii="Arial" w:hAnsi="Arial" w:cs="Arial"/>
        </w:rPr>
        <w:t xml:space="preserve">i beczkowozem </w:t>
      </w:r>
      <w:r w:rsidR="000625FE" w:rsidRPr="000625FE">
        <w:rPr>
          <w:rFonts w:ascii="Arial" w:hAnsi="Arial" w:cs="Arial"/>
        </w:rPr>
        <w:t>posiadającego odpowiednie certyfikaty szczelności</w:t>
      </w:r>
      <w:r w:rsidR="000625FE">
        <w:rPr>
          <w:rFonts w:ascii="Arial" w:hAnsi="Arial" w:cs="Arial"/>
        </w:rPr>
        <w:t xml:space="preserve"> oraz następujące parametry:</w:t>
      </w:r>
    </w:p>
    <w:p w14:paraId="5BBF2C7D" w14:textId="681B6BD5" w:rsidR="000625FE" w:rsidRDefault="00DB5807" w:rsidP="00CF2756">
      <w:pPr>
        <w:pStyle w:val="Akapitzlist"/>
        <w:numPr>
          <w:ilvl w:val="0"/>
          <w:numId w:val="22"/>
        </w:numPr>
        <w:spacing w:after="0" w:line="240" w:lineRule="auto"/>
        <w:ind w:left="726" w:right="-6" w:hanging="35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625FE">
        <w:rPr>
          <w:rFonts w:ascii="Arial" w:hAnsi="Arial" w:cs="Arial"/>
        </w:rPr>
        <w:t xml:space="preserve">inimalna </w:t>
      </w:r>
      <w:r w:rsidR="000625FE" w:rsidRPr="000625FE">
        <w:rPr>
          <w:rFonts w:ascii="Arial" w:hAnsi="Arial" w:cs="Arial"/>
        </w:rPr>
        <w:t>pojemność beczki 6</w:t>
      </w:r>
      <w:r w:rsidR="00CF2756">
        <w:rPr>
          <w:rFonts w:ascii="Arial" w:hAnsi="Arial" w:cs="Arial"/>
        </w:rPr>
        <w:t xml:space="preserve"> </w:t>
      </w:r>
      <w:r w:rsidR="000625FE" w:rsidRPr="000625FE">
        <w:rPr>
          <w:rFonts w:ascii="Arial" w:hAnsi="Arial" w:cs="Arial"/>
        </w:rPr>
        <w:t xml:space="preserve">000 </w:t>
      </w:r>
      <w:r w:rsidR="00CF2756">
        <w:rPr>
          <w:rFonts w:ascii="Arial" w:hAnsi="Arial" w:cs="Arial"/>
        </w:rPr>
        <w:t>l.;</w:t>
      </w:r>
    </w:p>
    <w:p w14:paraId="41EC66C9" w14:textId="10E9CC80" w:rsidR="00CF2756" w:rsidRPr="00CF2756" w:rsidRDefault="00CF2756" w:rsidP="00CF2756">
      <w:pPr>
        <w:pStyle w:val="Akapitzlist"/>
        <w:numPr>
          <w:ilvl w:val="0"/>
          <w:numId w:val="22"/>
        </w:numPr>
        <w:spacing w:after="0" w:line="240" w:lineRule="auto"/>
        <w:ind w:left="726" w:hanging="357"/>
        <w:rPr>
          <w:rFonts w:ascii="Arial" w:hAnsi="Arial" w:cs="Arial"/>
        </w:rPr>
      </w:pPr>
      <w:r w:rsidRPr="00CF2756">
        <w:rPr>
          <w:rFonts w:ascii="Arial" w:hAnsi="Arial" w:cs="Arial"/>
        </w:rPr>
        <w:t>minimalna długość węża ssawnego zakończonego koszem 6m</w:t>
      </w:r>
      <w:r>
        <w:rPr>
          <w:rFonts w:ascii="Arial" w:hAnsi="Arial" w:cs="Arial"/>
        </w:rPr>
        <w:t xml:space="preserve"> z uwzględnieniem, że </w:t>
      </w:r>
      <w:r w:rsidRPr="00CF2756">
        <w:rPr>
          <w:rFonts w:ascii="Arial" w:hAnsi="Arial" w:cs="Arial"/>
        </w:rPr>
        <w:t xml:space="preserve">odległość samego beczkowozu od brzegu kanału </w:t>
      </w:r>
      <w:r>
        <w:rPr>
          <w:rFonts w:ascii="Arial" w:hAnsi="Arial" w:cs="Arial"/>
        </w:rPr>
        <w:t xml:space="preserve">będzie wynosiła </w:t>
      </w:r>
      <w:r w:rsidRPr="00CF2756">
        <w:rPr>
          <w:rFonts w:ascii="Arial" w:hAnsi="Arial" w:cs="Arial"/>
        </w:rPr>
        <w:t>minimum 3m</w:t>
      </w:r>
      <w:r>
        <w:rPr>
          <w:rFonts w:ascii="Arial" w:hAnsi="Arial" w:cs="Arial"/>
        </w:rPr>
        <w:t>;</w:t>
      </w:r>
    </w:p>
    <w:p w14:paraId="0AC16DA9" w14:textId="77777777" w:rsidR="000625FE" w:rsidRPr="000625FE" w:rsidRDefault="000625FE" w:rsidP="000625F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0625FE">
        <w:rPr>
          <w:rFonts w:ascii="Arial" w:hAnsi="Arial" w:cs="Arial"/>
        </w:rPr>
        <w:t>Pobór wody będzie dokonywany z kanału Trynka w Grudziądzu zgodnie z decyzją z dnia 30.07.2021 r. wydaną przez dyrektora Zarządu Zlewni w Tczewie Państwowego Gospodarstwa Wodnego Wody Polskie. Wykonawca jest zobowiązany prowadzić pełną dokumentację związaną z eksploatacją ujęcia wody wraz z jej ilością.</w:t>
      </w:r>
    </w:p>
    <w:p w14:paraId="5ABBAA77" w14:textId="25099F3B" w:rsidR="000625FE" w:rsidRDefault="000625FE" w:rsidP="00CF2756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0625FE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jest zobowiązany posiadać </w:t>
      </w:r>
      <w:r w:rsidRPr="000625FE">
        <w:rPr>
          <w:rFonts w:ascii="Arial" w:hAnsi="Arial" w:cs="Arial"/>
        </w:rPr>
        <w:t>ubezpieczenie OC</w:t>
      </w:r>
      <w:r w:rsidR="006A4554">
        <w:rPr>
          <w:rFonts w:ascii="Arial" w:hAnsi="Arial" w:cs="Arial"/>
        </w:rPr>
        <w:t xml:space="preserve"> </w:t>
      </w:r>
      <w:r w:rsidRPr="000625FE">
        <w:rPr>
          <w:rFonts w:ascii="Arial" w:hAnsi="Arial" w:cs="Arial"/>
        </w:rPr>
        <w:t>które pokryje</w:t>
      </w:r>
      <w:r w:rsidR="006A4554">
        <w:rPr>
          <w:rFonts w:ascii="Arial" w:hAnsi="Arial" w:cs="Arial"/>
        </w:rPr>
        <w:t xml:space="preserve"> ewentualne</w:t>
      </w:r>
      <w:r w:rsidRPr="000625FE">
        <w:rPr>
          <w:rFonts w:ascii="Arial" w:hAnsi="Arial" w:cs="Arial"/>
        </w:rPr>
        <w:t xml:space="preserve"> szkody.</w:t>
      </w:r>
    </w:p>
    <w:p w14:paraId="723617C1" w14:textId="116BE658" w:rsidR="000625FE" w:rsidRPr="00CF2756" w:rsidRDefault="00CF2756" w:rsidP="00CF2756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F2756">
        <w:rPr>
          <w:rFonts w:ascii="Arial" w:hAnsi="Arial" w:cs="Arial"/>
        </w:rPr>
        <w:t xml:space="preserve">Wykonawca umowy jest zobowiązany do wyposażenia pojazdu w system GPS w celu kontroli </w:t>
      </w:r>
      <w:r>
        <w:rPr>
          <w:rFonts w:ascii="Arial" w:hAnsi="Arial" w:cs="Arial"/>
        </w:rPr>
        <w:t>p</w:t>
      </w:r>
      <w:r w:rsidRPr="00CF2756">
        <w:rPr>
          <w:rFonts w:ascii="Arial" w:hAnsi="Arial" w:cs="Arial"/>
        </w:rPr>
        <w:t>rze</w:t>
      </w:r>
      <w:r>
        <w:rPr>
          <w:rFonts w:ascii="Arial" w:hAnsi="Arial" w:cs="Arial"/>
        </w:rPr>
        <w:t>j</w:t>
      </w:r>
      <w:r w:rsidRPr="00CF2756">
        <w:rPr>
          <w:rFonts w:ascii="Arial" w:hAnsi="Arial" w:cs="Arial"/>
        </w:rPr>
        <w:t xml:space="preserve">azdów oraz </w:t>
      </w:r>
      <w:r>
        <w:rPr>
          <w:rFonts w:ascii="Arial" w:hAnsi="Arial" w:cs="Arial"/>
        </w:rPr>
        <w:t>wy</w:t>
      </w:r>
      <w:r w:rsidRPr="00CF2756">
        <w:rPr>
          <w:rFonts w:ascii="Arial" w:hAnsi="Arial" w:cs="Arial"/>
        </w:rPr>
        <w:t>konan</w:t>
      </w:r>
      <w:r>
        <w:rPr>
          <w:rFonts w:ascii="Arial" w:hAnsi="Arial" w:cs="Arial"/>
        </w:rPr>
        <w:t>y</w:t>
      </w:r>
      <w:r w:rsidRPr="00CF2756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>p</w:t>
      </w:r>
      <w:r w:rsidRPr="00CF2756">
        <w:rPr>
          <w:rFonts w:ascii="Arial" w:hAnsi="Arial" w:cs="Arial"/>
        </w:rPr>
        <w:t>rac.</w:t>
      </w:r>
    </w:p>
    <w:p w14:paraId="7EDB25CB" w14:textId="186E741E" w:rsidR="000D301A" w:rsidRDefault="0069009C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</w:t>
      </w:r>
      <w:r w:rsidR="000D301A" w:rsidRPr="00ED7D64">
        <w:rPr>
          <w:rFonts w:ascii="Arial" w:hAnsi="Arial" w:cs="Arial"/>
          <w:color w:val="auto"/>
        </w:rPr>
        <w:t xml:space="preserve"> oświadcza, że posiada wszelkie niezbędne uprawnienia wymagane przez obowiązujące przepisy do świadczenia na rzecz Zamawiającego usług </w:t>
      </w:r>
      <w:r w:rsidR="00CF2756">
        <w:rPr>
          <w:rFonts w:ascii="Arial" w:hAnsi="Arial" w:cs="Arial"/>
          <w:color w:val="auto"/>
        </w:rPr>
        <w:t>objętych przedmiotem Umowy.</w:t>
      </w:r>
    </w:p>
    <w:p w14:paraId="3845E843" w14:textId="77777777" w:rsidR="00BC14AF" w:rsidRDefault="00BC14AF" w:rsidP="00607084">
      <w:pPr>
        <w:rPr>
          <w:rFonts w:ascii="Arial" w:hAnsi="Arial" w:cs="Arial"/>
          <w:sz w:val="16"/>
          <w:szCs w:val="16"/>
        </w:rPr>
      </w:pPr>
    </w:p>
    <w:p w14:paraId="407600AE" w14:textId="77777777" w:rsidR="00D23FFE" w:rsidRPr="00132DAB" w:rsidRDefault="00D23FFE" w:rsidP="00607084">
      <w:pPr>
        <w:rPr>
          <w:rFonts w:ascii="Arial" w:hAnsi="Arial" w:cs="Arial"/>
          <w:sz w:val="16"/>
          <w:szCs w:val="16"/>
        </w:rPr>
      </w:pPr>
    </w:p>
    <w:p w14:paraId="6CEC3492" w14:textId="77777777" w:rsidR="0088768E" w:rsidRPr="00ED7D64" w:rsidRDefault="0088768E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2</w:t>
      </w:r>
    </w:p>
    <w:p w14:paraId="3CA9A3E6" w14:textId="77777777" w:rsidR="0088768E" w:rsidRPr="00ED7D64" w:rsidRDefault="00BC14AF" w:rsidP="00DB5807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Zasady realizacji P</w:t>
      </w:r>
      <w:r w:rsidR="0088768E" w:rsidRPr="00ED7D64">
        <w:rPr>
          <w:rFonts w:ascii="Arial" w:hAnsi="Arial" w:cs="Arial"/>
          <w:b/>
          <w:sz w:val="22"/>
          <w:szCs w:val="22"/>
        </w:rPr>
        <w:t>rzedmiotu Umowy</w:t>
      </w:r>
    </w:p>
    <w:p w14:paraId="530186E5" w14:textId="50B394E4" w:rsidR="0088768E" w:rsidRDefault="0088768E" w:rsidP="00DB5807">
      <w:pPr>
        <w:pStyle w:val="Akapitzlist"/>
        <w:numPr>
          <w:ilvl w:val="0"/>
          <w:numId w:val="23"/>
        </w:numPr>
        <w:tabs>
          <w:tab w:val="left" w:pos="9072"/>
        </w:tabs>
        <w:spacing w:after="0" w:line="240" w:lineRule="auto"/>
        <w:ind w:left="284" w:right="-6" w:hanging="284"/>
        <w:rPr>
          <w:rFonts w:ascii="Arial" w:hAnsi="Arial" w:cs="Arial"/>
        </w:rPr>
      </w:pPr>
      <w:bookmarkStart w:id="0" w:name="_Hlk140586096"/>
      <w:r w:rsidRPr="00DB5807">
        <w:rPr>
          <w:rFonts w:ascii="Arial" w:hAnsi="Arial" w:cs="Arial"/>
        </w:rPr>
        <w:t xml:space="preserve">Usługi </w:t>
      </w:r>
      <w:r w:rsidR="00CF2756" w:rsidRPr="00DB5807">
        <w:rPr>
          <w:rFonts w:ascii="Arial" w:hAnsi="Arial" w:cs="Arial"/>
        </w:rPr>
        <w:t xml:space="preserve">polewania wodą będą </w:t>
      </w:r>
      <w:r w:rsidRPr="00DB5807">
        <w:rPr>
          <w:rFonts w:ascii="Arial" w:hAnsi="Arial" w:cs="Arial"/>
        </w:rPr>
        <w:t>realizowane sukcesywnie, według rzeczywistych potrzeb Zamawiającego. O szczegółowym terminie realizacji usług</w:t>
      </w:r>
      <w:r w:rsidR="002A54BE">
        <w:rPr>
          <w:rFonts w:ascii="Arial" w:hAnsi="Arial" w:cs="Arial"/>
        </w:rPr>
        <w:t>i</w:t>
      </w:r>
      <w:r w:rsidRPr="00DB5807">
        <w:rPr>
          <w:rFonts w:ascii="Arial" w:hAnsi="Arial" w:cs="Arial"/>
        </w:rPr>
        <w:t xml:space="preserve"> Wykonawc</w:t>
      </w:r>
      <w:r w:rsidR="002A54BE">
        <w:rPr>
          <w:rFonts w:ascii="Arial" w:hAnsi="Arial" w:cs="Arial"/>
        </w:rPr>
        <w:t>a</w:t>
      </w:r>
      <w:r w:rsidRPr="00DB5807">
        <w:rPr>
          <w:rFonts w:ascii="Arial" w:hAnsi="Arial" w:cs="Arial"/>
        </w:rPr>
        <w:t xml:space="preserve"> zostanie powiadomiony </w:t>
      </w:r>
      <w:r w:rsidR="00D350C9" w:rsidRPr="00DB5807">
        <w:rPr>
          <w:rFonts w:ascii="Arial" w:hAnsi="Arial" w:cs="Arial"/>
        </w:rPr>
        <w:t xml:space="preserve">nie </w:t>
      </w:r>
      <w:r w:rsidRPr="00DB5807">
        <w:rPr>
          <w:rFonts w:ascii="Arial" w:hAnsi="Arial" w:cs="Arial"/>
        </w:rPr>
        <w:t xml:space="preserve">później </w:t>
      </w:r>
      <w:r w:rsidR="00D350C9" w:rsidRPr="00DB5807">
        <w:rPr>
          <w:rFonts w:ascii="Arial" w:hAnsi="Arial" w:cs="Arial"/>
        </w:rPr>
        <w:t xml:space="preserve">niż </w:t>
      </w:r>
      <w:r w:rsidRPr="00DB5807">
        <w:rPr>
          <w:rFonts w:ascii="Arial" w:hAnsi="Arial" w:cs="Arial"/>
        </w:rPr>
        <w:t xml:space="preserve">na </w:t>
      </w:r>
      <w:r w:rsidR="00787A6C" w:rsidRPr="00DB5807">
        <w:rPr>
          <w:rFonts w:ascii="Arial" w:hAnsi="Arial" w:cs="Arial"/>
        </w:rPr>
        <w:t xml:space="preserve">1 dzień </w:t>
      </w:r>
      <w:r w:rsidRPr="00DB5807">
        <w:rPr>
          <w:rFonts w:ascii="Arial" w:hAnsi="Arial" w:cs="Arial"/>
        </w:rPr>
        <w:t>przed rozpoczęciem świadczenia usługi, telefonicznie lub za pomocą poczty elektronicznej.</w:t>
      </w:r>
    </w:p>
    <w:bookmarkEnd w:id="0"/>
    <w:p w14:paraId="4FA3666A" w14:textId="77777777" w:rsidR="00DB5807" w:rsidRPr="00DB5807" w:rsidRDefault="00DB5807" w:rsidP="00DB5807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</w:rPr>
      </w:pPr>
      <w:r w:rsidRPr="00DB5807">
        <w:rPr>
          <w:rFonts w:ascii="Arial" w:hAnsi="Arial" w:cs="Arial"/>
        </w:rPr>
        <w:t>Wykonawca jest odpowiedzialny za wykonanie usługi sprzętem, który zapewni ochronę wody przed skażeniem substancjami ropopochodnymi, olejami oraz nie doprowadzi do degradacji strefy przybrzeżnej kanału.</w:t>
      </w:r>
    </w:p>
    <w:p w14:paraId="43F1B739" w14:textId="77777777" w:rsidR="0088768E" w:rsidRPr="00DB5807" w:rsidRDefault="0088768E" w:rsidP="00DB5807">
      <w:pPr>
        <w:ind w:right="360"/>
        <w:rPr>
          <w:rFonts w:ascii="Arial" w:hAnsi="Arial" w:cs="Arial"/>
          <w:sz w:val="16"/>
          <w:szCs w:val="16"/>
        </w:rPr>
      </w:pPr>
    </w:p>
    <w:p w14:paraId="2B0EDDC0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3</w:t>
      </w:r>
    </w:p>
    <w:p w14:paraId="745DD2A2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Rozliczenia finansowe</w:t>
      </w:r>
    </w:p>
    <w:p w14:paraId="2FFD9298" w14:textId="1BB6A28D" w:rsidR="00787A6C" w:rsidRDefault="0088768E" w:rsidP="00787A6C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Z tytułu realizacji niniejszej Umowy</w:t>
      </w:r>
      <w:r w:rsidR="00645B01" w:rsidRPr="00ED7D64">
        <w:rPr>
          <w:rFonts w:ascii="Arial" w:hAnsi="Arial" w:cs="Arial"/>
        </w:rPr>
        <w:t xml:space="preserve"> w okresie, o którym mowa w § 1 ust.3</w:t>
      </w:r>
      <w:r w:rsidRPr="00ED7D64">
        <w:rPr>
          <w:rFonts w:ascii="Arial" w:hAnsi="Arial" w:cs="Arial"/>
        </w:rPr>
        <w:t xml:space="preserve"> </w:t>
      </w:r>
      <w:r w:rsidR="00645B01" w:rsidRPr="00ED7D64">
        <w:rPr>
          <w:rFonts w:ascii="Arial" w:hAnsi="Arial" w:cs="Arial"/>
        </w:rPr>
        <w:t xml:space="preserve">Wykonawca otrzyma wynagrodzenie </w:t>
      </w:r>
      <w:r w:rsidR="00787A6C" w:rsidRPr="00787A6C">
        <w:rPr>
          <w:rFonts w:ascii="Arial" w:hAnsi="Arial" w:cs="Arial"/>
        </w:rPr>
        <w:t>usta</w:t>
      </w:r>
      <w:r w:rsidR="00787A6C">
        <w:rPr>
          <w:rFonts w:ascii="Arial" w:hAnsi="Arial" w:cs="Arial"/>
        </w:rPr>
        <w:t xml:space="preserve">lone </w:t>
      </w:r>
      <w:r w:rsidR="00787A6C" w:rsidRPr="00787A6C">
        <w:rPr>
          <w:rFonts w:ascii="Arial" w:hAnsi="Arial" w:cs="Arial"/>
        </w:rPr>
        <w:t xml:space="preserve">jako iloczyn stawki Mth </w:t>
      </w:r>
      <w:r w:rsidR="00DB5807">
        <w:rPr>
          <w:rFonts w:ascii="Arial" w:hAnsi="Arial" w:cs="Arial"/>
        </w:rPr>
        <w:t xml:space="preserve">w wysokości ……….(słownie: ……………….00/100) </w:t>
      </w:r>
      <w:r w:rsidR="00DB5807" w:rsidRPr="00DB5807">
        <w:rPr>
          <w:rFonts w:ascii="Arial" w:hAnsi="Arial" w:cs="Arial"/>
          <w:b/>
          <w:bCs/>
        </w:rPr>
        <w:t>zł netto</w:t>
      </w:r>
      <w:r w:rsidR="00DB5807">
        <w:rPr>
          <w:rFonts w:ascii="Arial" w:hAnsi="Arial" w:cs="Arial"/>
        </w:rPr>
        <w:t xml:space="preserve"> </w:t>
      </w:r>
      <w:r w:rsidR="00787A6C" w:rsidRPr="00787A6C">
        <w:rPr>
          <w:rFonts w:ascii="Arial" w:hAnsi="Arial" w:cs="Arial"/>
        </w:rPr>
        <w:t>i przepracowanych jednostek</w:t>
      </w:r>
      <w:r w:rsidR="00DB5807">
        <w:rPr>
          <w:rFonts w:ascii="Arial" w:hAnsi="Arial" w:cs="Arial"/>
        </w:rPr>
        <w:t>,</w:t>
      </w:r>
      <w:r w:rsidR="00787A6C">
        <w:rPr>
          <w:rFonts w:ascii="Arial" w:hAnsi="Arial" w:cs="Arial"/>
        </w:rPr>
        <w:t xml:space="preserve"> rozliczane co miesiąc na podstawie miesięcznych zestawień.</w:t>
      </w:r>
    </w:p>
    <w:p w14:paraId="3D6BF4AB" w14:textId="72675502" w:rsidR="00787A6C" w:rsidRDefault="00787A6C" w:rsidP="00787A6C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787A6C">
        <w:rPr>
          <w:rFonts w:ascii="Arial" w:hAnsi="Arial" w:cs="Arial"/>
        </w:rPr>
        <w:lastRenderedPageBreak/>
        <w:t xml:space="preserve">Podstawą do wystawienia faktur będzie podpisany przez Strony bez uwag protokół miesięcznych zestawień </w:t>
      </w:r>
      <w:r>
        <w:rPr>
          <w:rFonts w:ascii="Arial" w:hAnsi="Arial" w:cs="Arial"/>
        </w:rPr>
        <w:t xml:space="preserve">przepracowanych </w:t>
      </w:r>
      <w:r w:rsidRPr="00787A6C">
        <w:rPr>
          <w:rFonts w:ascii="Arial" w:hAnsi="Arial" w:cs="Arial"/>
        </w:rPr>
        <w:t>Mth</w:t>
      </w:r>
      <w:r>
        <w:rPr>
          <w:rFonts w:ascii="Arial" w:hAnsi="Arial" w:cs="Arial"/>
        </w:rPr>
        <w:t xml:space="preserve"> (z </w:t>
      </w:r>
      <w:r w:rsidR="00DB5807">
        <w:rPr>
          <w:rFonts w:ascii="Arial" w:hAnsi="Arial" w:cs="Arial"/>
        </w:rPr>
        <w:t>załączonymi</w:t>
      </w:r>
      <w:r>
        <w:rPr>
          <w:rFonts w:ascii="Arial" w:hAnsi="Arial" w:cs="Arial"/>
        </w:rPr>
        <w:t xml:space="preserve"> raportami z GPS).</w:t>
      </w:r>
    </w:p>
    <w:p w14:paraId="7BD8D302" w14:textId="136CBEED" w:rsidR="0088768E" w:rsidRPr="00787A6C" w:rsidRDefault="0088768E" w:rsidP="00787A6C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787A6C">
        <w:rPr>
          <w:rFonts w:ascii="Arial" w:hAnsi="Arial" w:cs="Arial"/>
        </w:rPr>
        <w:t>Do okre</w:t>
      </w:r>
      <w:r w:rsidRPr="00787A6C">
        <w:rPr>
          <w:rFonts w:ascii="Arial" w:eastAsia="Calibri" w:hAnsi="Arial" w:cs="Arial"/>
        </w:rPr>
        <w:t>ś</w:t>
      </w:r>
      <w:r w:rsidRPr="00787A6C">
        <w:rPr>
          <w:rFonts w:ascii="Arial" w:hAnsi="Arial" w:cs="Arial"/>
        </w:rPr>
        <w:t>lon</w:t>
      </w:r>
      <w:r w:rsidR="00787A6C">
        <w:rPr>
          <w:rFonts w:ascii="Arial" w:hAnsi="Arial" w:cs="Arial"/>
        </w:rPr>
        <w:t>ej</w:t>
      </w:r>
      <w:r w:rsidRPr="00787A6C">
        <w:rPr>
          <w:rFonts w:ascii="Arial" w:hAnsi="Arial" w:cs="Arial"/>
        </w:rPr>
        <w:t xml:space="preserve"> w ust. 1</w:t>
      </w:r>
      <w:r w:rsidR="00D350C9" w:rsidRPr="00787A6C">
        <w:rPr>
          <w:rFonts w:ascii="Arial" w:hAnsi="Arial" w:cs="Arial"/>
        </w:rPr>
        <w:t xml:space="preserve"> </w:t>
      </w:r>
      <w:r w:rsidRPr="00787A6C">
        <w:rPr>
          <w:rFonts w:ascii="Arial" w:hAnsi="Arial" w:cs="Arial"/>
        </w:rPr>
        <w:t>staw</w:t>
      </w:r>
      <w:r w:rsidR="00787A6C">
        <w:rPr>
          <w:rFonts w:ascii="Arial" w:hAnsi="Arial" w:cs="Arial"/>
        </w:rPr>
        <w:t>ki</w:t>
      </w:r>
      <w:r w:rsidRPr="00787A6C">
        <w:rPr>
          <w:rFonts w:ascii="Arial" w:hAnsi="Arial" w:cs="Arial"/>
        </w:rPr>
        <w:t xml:space="preserve"> Wykonawca doliczy podatek VAT według obowiązującej stawki.</w:t>
      </w:r>
    </w:p>
    <w:p w14:paraId="4823DDC0" w14:textId="1D437823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Rozliczenia finansowe dokonywane b</w:t>
      </w:r>
      <w:r w:rsidRPr="00ED7D64">
        <w:rPr>
          <w:rFonts w:ascii="Arial" w:eastAsia="Calibri" w:hAnsi="Arial" w:cs="Arial"/>
        </w:rPr>
        <w:t>ę</w:t>
      </w:r>
      <w:r w:rsidRPr="00ED7D64">
        <w:rPr>
          <w:rFonts w:ascii="Arial" w:hAnsi="Arial" w:cs="Arial"/>
        </w:rPr>
        <w:t>d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 xml:space="preserve"> przelewem na konto Zleceniobiorcy na podstawie faktur VAT wystawianych na koniec ka</w:t>
      </w:r>
      <w:r w:rsidRPr="00ED7D64">
        <w:rPr>
          <w:rFonts w:ascii="Arial" w:eastAsia="Calibri" w:hAnsi="Arial" w:cs="Arial"/>
        </w:rPr>
        <w:t>ż</w:t>
      </w:r>
      <w:r w:rsidRPr="00ED7D64">
        <w:rPr>
          <w:rFonts w:ascii="Arial" w:hAnsi="Arial" w:cs="Arial"/>
        </w:rPr>
        <w:t>dego miesi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 xml:space="preserve">ca, płatnych w terminie </w:t>
      </w:r>
      <w:r w:rsidR="00787A6C">
        <w:rPr>
          <w:rFonts w:ascii="Arial" w:hAnsi="Arial" w:cs="Arial"/>
        </w:rPr>
        <w:t>30</w:t>
      </w:r>
      <w:r w:rsidRPr="00ED7D64">
        <w:rPr>
          <w:rFonts w:ascii="Arial" w:hAnsi="Arial" w:cs="Arial"/>
        </w:rPr>
        <w:t xml:space="preserve"> dni od daty ich dostarczenia.</w:t>
      </w:r>
    </w:p>
    <w:p w14:paraId="285038FA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Za datę dokonania zapłaty przyjmuje się dzień obciążenia rachunku bankowego Zamawiającego.</w:t>
      </w:r>
    </w:p>
    <w:p w14:paraId="28A69D1F" w14:textId="77777777" w:rsidR="0088768E" w:rsidRPr="001157E2" w:rsidRDefault="0088768E" w:rsidP="0088768E">
      <w:pPr>
        <w:rPr>
          <w:rFonts w:ascii="Arial" w:hAnsi="Arial" w:cs="Arial"/>
          <w:sz w:val="16"/>
          <w:szCs w:val="16"/>
        </w:rPr>
      </w:pPr>
    </w:p>
    <w:p w14:paraId="1AE680FC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4</w:t>
      </w:r>
    </w:p>
    <w:p w14:paraId="17EF0B68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Informacje poufne</w:t>
      </w:r>
    </w:p>
    <w:p w14:paraId="48954FAD" w14:textId="77777777" w:rsidR="0088768E" w:rsidRPr="00ED7D64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Każda ze Stron zobowiązuje się nie ujawniać osobom trzecim treści Umowy ani żadnych informacji uzyskanych od drugiej Strony przy wykonaniu Umowy bez uzyskania up</w:t>
      </w:r>
      <w:r w:rsidR="004A0640" w:rsidRPr="00ED7D64">
        <w:rPr>
          <w:rFonts w:ascii="Arial" w:hAnsi="Arial" w:cs="Arial"/>
          <w:sz w:val="22"/>
          <w:szCs w:val="22"/>
        </w:rPr>
        <w:t xml:space="preserve">rzedniej pisemnej zgody drugiej </w:t>
      </w:r>
      <w:r w:rsidRPr="00ED7D64">
        <w:rPr>
          <w:rFonts w:ascii="Arial" w:hAnsi="Arial" w:cs="Arial"/>
          <w:sz w:val="22"/>
          <w:szCs w:val="22"/>
        </w:rPr>
        <w:t xml:space="preserve">Strony, chyba że informacje są powszechnie znane, o ile ich ujawnienie nie nastąpiło w drodze naruszeń postanowień Umowy albo ujawnienie informacji wymagane jest przez przepis prawa lub przez organ władzy publicznej albo </w:t>
      </w:r>
      <w:r w:rsidR="00CF0594">
        <w:rPr>
          <w:rFonts w:ascii="Arial" w:hAnsi="Arial" w:cs="Arial"/>
          <w:sz w:val="22"/>
          <w:szCs w:val="22"/>
        </w:rPr>
        <w:br/>
      </w:r>
      <w:r w:rsidRPr="00ED7D64">
        <w:rPr>
          <w:rFonts w:ascii="Arial" w:hAnsi="Arial" w:cs="Arial"/>
          <w:sz w:val="22"/>
          <w:szCs w:val="22"/>
        </w:rPr>
        <w:t>w związku</w:t>
      </w:r>
      <w:r w:rsidR="004A0640" w:rsidRPr="00ED7D64">
        <w:rPr>
          <w:rFonts w:ascii="Arial" w:hAnsi="Arial" w:cs="Arial"/>
          <w:sz w:val="22"/>
          <w:szCs w:val="22"/>
        </w:rPr>
        <w:t xml:space="preserve"> </w:t>
      </w:r>
      <w:r w:rsidRPr="00ED7D64">
        <w:rPr>
          <w:rFonts w:ascii="Arial" w:hAnsi="Arial" w:cs="Arial"/>
          <w:sz w:val="22"/>
          <w:szCs w:val="22"/>
        </w:rPr>
        <w:t>z postępowaniem sądowym, arbitrażowym lub innym toczącym się sądem.</w:t>
      </w:r>
    </w:p>
    <w:p w14:paraId="231E70D9" w14:textId="77777777" w:rsidR="0088768E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Powyższe ograniczenie nie dotyczy przekazania informacji przez Zamawiającego </w:t>
      </w:r>
      <w:r w:rsidRPr="00ED7D64">
        <w:rPr>
          <w:rFonts w:ascii="Arial" w:hAnsi="Arial" w:cs="Arial"/>
          <w:sz w:val="22"/>
          <w:szCs w:val="22"/>
        </w:rPr>
        <w:br/>
        <w:t>w ramach Grupy OPEC.</w:t>
      </w:r>
    </w:p>
    <w:p w14:paraId="61DBF5DE" w14:textId="77777777" w:rsidR="001157E2" w:rsidRPr="001157E2" w:rsidRDefault="001157E2" w:rsidP="001157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4E7438F6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§ 5</w:t>
      </w:r>
    </w:p>
    <w:p w14:paraId="5BBA241C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Cesja praw</w:t>
      </w:r>
    </w:p>
    <w:p w14:paraId="0F0831D9" w14:textId="77777777" w:rsidR="00ED7D64" w:rsidRPr="00ED7D64" w:rsidRDefault="00ED7D64" w:rsidP="00ED7D64">
      <w:pPr>
        <w:widowControl w:val="0"/>
        <w:tabs>
          <w:tab w:val="left" w:pos="708"/>
        </w:tabs>
        <w:suppressAutoHyphens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ED7D64">
        <w:rPr>
          <w:rFonts w:ascii="Arial" w:eastAsia="HG Mincho Light J" w:hAnsi="Arial" w:cs="Arial"/>
          <w:color w:val="000000"/>
          <w:sz w:val="22"/>
          <w:szCs w:val="22"/>
        </w:rPr>
        <w:t xml:space="preserve">Żadna ze Stron z nie może przenieść na osobę trzecią ani obciążyć na rzecz osoby trzeciej,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br/>
        <w:t xml:space="preserve">swoich praw wynikających </w:t>
      </w:r>
      <w:r w:rsidR="0069009C">
        <w:rPr>
          <w:rFonts w:ascii="Arial" w:eastAsia="HG Mincho Light J" w:hAnsi="Arial" w:cs="Arial"/>
          <w:color w:val="000000"/>
          <w:sz w:val="22"/>
          <w:szCs w:val="22"/>
        </w:rPr>
        <w:t xml:space="preserve">z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t>Umowy bez uprzedniej zgody drugiej Strony wyrażonej w formie pisemnej pod rygorem nieważności, z tym zastrzeżeniem, iż zgoda drugiej Strony nie jest wymagana wyłącznie na przeniesienie przez Stronę uprawnioną do otrzymania zapłaty wymagalnych wierzytelności pieniężnych przysługujących jej wobec drugiej Strony.</w:t>
      </w:r>
    </w:p>
    <w:p w14:paraId="286F14D4" w14:textId="77777777" w:rsidR="00C300D2" w:rsidRPr="00CF0594" w:rsidRDefault="00C300D2" w:rsidP="008876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198B5836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6</w:t>
      </w:r>
    </w:p>
    <w:p w14:paraId="11C3C3EC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Przedstawiciele Stron</w:t>
      </w:r>
    </w:p>
    <w:p w14:paraId="1E3FDFF8" w14:textId="77777777" w:rsidR="0088768E" w:rsidRPr="00ED7D64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Ze strony Wykonawcy wykonaniem </w:t>
      </w:r>
      <w:r w:rsidR="00CF0594">
        <w:rPr>
          <w:rFonts w:ascii="Arial" w:hAnsi="Arial" w:cs="Arial"/>
          <w:sz w:val="22"/>
          <w:szCs w:val="22"/>
        </w:rPr>
        <w:t>P</w:t>
      </w:r>
      <w:r w:rsidRPr="00ED7D64">
        <w:rPr>
          <w:rFonts w:ascii="Arial" w:hAnsi="Arial" w:cs="Arial"/>
          <w:sz w:val="22"/>
          <w:szCs w:val="22"/>
        </w:rPr>
        <w:t>rzedmiotu Umowy będzie kierował …………………………………..</w:t>
      </w:r>
    </w:p>
    <w:p w14:paraId="626B91FB" w14:textId="42EC1BDE" w:rsidR="0053499C" w:rsidRPr="008673E3" w:rsidRDefault="0088768E" w:rsidP="008673E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Koordynatorem realizacji Umowy ze strony Zamawiającego będzie </w:t>
      </w:r>
      <w:r w:rsidR="00787A6C">
        <w:rPr>
          <w:rFonts w:ascii="Arial" w:hAnsi="Arial" w:cs="Arial"/>
          <w:sz w:val="22"/>
          <w:szCs w:val="22"/>
        </w:rPr>
        <w:t xml:space="preserve">Wiesław Michalski </w:t>
      </w:r>
      <w:r w:rsidRPr="00ED7D64">
        <w:rPr>
          <w:rFonts w:ascii="Arial" w:hAnsi="Arial" w:cs="Arial"/>
          <w:sz w:val="22"/>
          <w:szCs w:val="22"/>
        </w:rPr>
        <w:br/>
        <w:t xml:space="preserve">tel.: </w:t>
      </w:r>
      <w:r w:rsidR="008673E3">
        <w:rPr>
          <w:rFonts w:ascii="Arial" w:hAnsi="Arial" w:cs="Arial"/>
          <w:sz w:val="22"/>
          <w:szCs w:val="22"/>
        </w:rPr>
        <w:t xml:space="preserve">56 45 06 </w:t>
      </w:r>
      <w:r w:rsidR="00787A6C">
        <w:rPr>
          <w:rFonts w:ascii="Arial" w:hAnsi="Arial" w:cs="Arial"/>
          <w:sz w:val="22"/>
          <w:szCs w:val="22"/>
        </w:rPr>
        <w:t>189</w:t>
      </w:r>
      <w:r w:rsidRPr="00ED7D64">
        <w:rPr>
          <w:rFonts w:ascii="Arial" w:hAnsi="Arial" w:cs="Arial"/>
          <w:sz w:val="22"/>
          <w:szCs w:val="22"/>
        </w:rPr>
        <w:t>; e</w:t>
      </w:r>
      <w:r w:rsidR="00787A6C">
        <w:rPr>
          <w:rFonts w:ascii="Arial" w:hAnsi="Arial" w:cs="Arial"/>
          <w:sz w:val="22"/>
          <w:szCs w:val="22"/>
        </w:rPr>
        <w:t>-</w:t>
      </w:r>
      <w:r w:rsidRPr="00ED7D64">
        <w:rPr>
          <w:rFonts w:ascii="Arial" w:hAnsi="Arial" w:cs="Arial"/>
          <w:sz w:val="22"/>
          <w:szCs w:val="22"/>
        </w:rPr>
        <w:t xml:space="preserve">mail: </w:t>
      </w:r>
      <w:hyperlink r:id="rId8" w:history="1">
        <w:r w:rsidR="00787A6C" w:rsidRPr="004C779C">
          <w:rPr>
            <w:rStyle w:val="Hipercze"/>
            <w:rFonts w:ascii="Arial" w:hAnsi="Arial" w:cs="Arial"/>
            <w:sz w:val="22"/>
            <w:szCs w:val="22"/>
          </w:rPr>
          <w:t>w.michalski@opec.pl</w:t>
        </w:r>
      </w:hyperlink>
      <w:hyperlink r:id="rId9" w:history="1"/>
    </w:p>
    <w:p w14:paraId="307A3D4D" w14:textId="77777777" w:rsidR="0088768E" w:rsidRPr="00ED7D64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Zmiana osób wymienionych w ust. 1 - 2 wymaga pisemnego powiadomienia drugiej Strony bez konieczności sporządzania aneksu do Umowy.</w:t>
      </w:r>
    </w:p>
    <w:p w14:paraId="5C8E7E59" w14:textId="77777777" w:rsidR="0088768E" w:rsidRPr="00CF0594" w:rsidRDefault="0088768E" w:rsidP="0088768E">
      <w:pPr>
        <w:tabs>
          <w:tab w:val="left" w:pos="864"/>
        </w:tabs>
        <w:ind w:left="426"/>
        <w:contextualSpacing/>
        <w:rPr>
          <w:rFonts w:ascii="Arial" w:hAnsi="Arial" w:cs="Arial"/>
          <w:sz w:val="16"/>
          <w:szCs w:val="16"/>
        </w:rPr>
      </w:pPr>
    </w:p>
    <w:p w14:paraId="61921231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7</w:t>
      </w:r>
    </w:p>
    <w:p w14:paraId="3BD0D74A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Zakaz zatrudniania pracowników</w:t>
      </w:r>
    </w:p>
    <w:p w14:paraId="55E00487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i osób powiązanych osobiście z pracownikami</w:t>
      </w:r>
    </w:p>
    <w:p w14:paraId="0E1A964C" w14:textId="77777777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Pod rygorem wypowiedzenia Umowy przez Zamawiającego z przyczyn leżących po stronie   Wykonawcy, do realizacji Umowy zabrania się zatrudniania pracowników Zamawiającego </w:t>
      </w:r>
      <w:r w:rsidRPr="00ED7D64">
        <w:rPr>
          <w:rFonts w:ascii="Arial" w:hAnsi="Arial" w:cs="Arial"/>
        </w:rPr>
        <w:br/>
        <w:t>w ramach umowy o pracę lub jakiejkolwiek umowy cywilnoprawnej.</w:t>
      </w:r>
    </w:p>
    <w:p w14:paraId="2D04A0A0" w14:textId="77777777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Pod rygorem wypowiedzenia Umowy przez Zamawiającego z przyczyn leżących po stronie Wykonawcy, bezpośrednio do realizacji Umowy zabrania się zatrudniania współmałżonków, krewnych i powinowatych do drugiego stopnia oraz osób, z którymi pracownik Zamawiającego powiązany jest osobiście. Zapis ten w szczególności dotyczy osób odpowiedzialnych za podpisanie umowy lub dotrzymanie warunków umowy.</w:t>
      </w:r>
    </w:p>
    <w:p w14:paraId="2592EAC0" w14:textId="77777777" w:rsidR="00ED7D64" w:rsidRPr="00ED7D64" w:rsidRDefault="00ED7D64" w:rsidP="00ED7D6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W przypadku naruszenia przez Wykonawcę zakazów określonych w ust. 1 i ust. 2 ujawnionych w trakcie jak i po realizacji Umowy Wykonawca zapłaci Zamawiającemu karę umowną w wysokości 1.000,00 złotych (słownie: tysiąc złotych </w:t>
      </w:r>
      <w:r w:rsidRPr="00ED7D64">
        <w:rPr>
          <w:rFonts w:ascii="Arial" w:hAnsi="Arial" w:cs="Arial"/>
          <w:vertAlign w:val="superscript"/>
        </w:rPr>
        <w:t>00</w:t>
      </w:r>
      <w:r w:rsidRPr="00ED7D64">
        <w:rPr>
          <w:rFonts w:ascii="Arial" w:hAnsi="Arial" w:cs="Arial"/>
        </w:rPr>
        <w:t>/</w:t>
      </w:r>
      <w:r w:rsidRPr="00ED7D64">
        <w:rPr>
          <w:rFonts w:ascii="Arial" w:hAnsi="Arial" w:cs="Arial"/>
          <w:vertAlign w:val="subscript"/>
        </w:rPr>
        <w:t>100</w:t>
      </w:r>
      <w:r w:rsidRPr="00ED7D64">
        <w:rPr>
          <w:rFonts w:ascii="Arial" w:hAnsi="Arial" w:cs="Arial"/>
        </w:rPr>
        <w:t>) za każdy ujawniony przypadek, o którym mowa w ust. 1 i ust. 2.</w:t>
      </w:r>
    </w:p>
    <w:p w14:paraId="10448C50" w14:textId="77777777" w:rsidR="00ED7D64" w:rsidRDefault="00ED7D64" w:rsidP="00ED7D6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66D87F8" w14:textId="77777777" w:rsidR="00787A6C" w:rsidRDefault="00787A6C" w:rsidP="00ED7D6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84CF175" w14:textId="77777777" w:rsidR="00787A6C" w:rsidRDefault="00787A6C" w:rsidP="00ED7D6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76ADE24" w14:textId="77777777" w:rsidR="00787A6C" w:rsidRPr="00CF0594" w:rsidRDefault="00787A6C" w:rsidP="00ED7D6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0C79442" w14:textId="77777777" w:rsidR="00ED7D64" w:rsidRPr="00ED7D64" w:rsidRDefault="00ED7D64" w:rsidP="00ED7D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lastRenderedPageBreak/>
        <w:t>§ 8</w:t>
      </w:r>
    </w:p>
    <w:p w14:paraId="738F6E7B" w14:textId="77777777" w:rsidR="00ED7D64" w:rsidRPr="00ED7D64" w:rsidRDefault="00ED7D64" w:rsidP="00ED7D6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b/>
          <w:sz w:val="22"/>
          <w:szCs w:val="22"/>
          <w:lang w:eastAsia="en-US"/>
        </w:rPr>
        <w:t>Klauzula społeczna</w:t>
      </w:r>
    </w:p>
    <w:p w14:paraId="608E61F6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Realizacja Przedmiotu Umowy przez Wykonawcę nastąpi wyłącznie przy udziale osób zatrudnionych na podstawie umowy o pracę.</w:t>
      </w:r>
    </w:p>
    <w:p w14:paraId="51510F2E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Zamawiający uprawniony będzie, w czasie trwania Umowy, do kontroli spełnienia przez Wykonawcę warunku określonego w ust.1.</w:t>
      </w:r>
    </w:p>
    <w:p w14:paraId="2DC0385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nie może zalegać z uiszczani</w:t>
      </w:r>
      <w:r w:rsidR="00CF0594">
        <w:rPr>
          <w:rFonts w:ascii="Arial" w:eastAsia="Calibri" w:hAnsi="Arial" w:cs="Arial"/>
          <w:sz w:val="22"/>
          <w:szCs w:val="22"/>
          <w:lang w:eastAsia="en-US"/>
        </w:rPr>
        <w:t xml:space="preserve">em podatków, opłat lub składek 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na ubezpieczenie społeczne lub zdrowotne.</w:t>
      </w:r>
    </w:p>
    <w:p w14:paraId="423F5420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Realizujący Umowę Wykonawca nie może być skazany za przestępstwo przeciwko prawom osób wykonujących pracę zarobkową. </w:t>
      </w:r>
    </w:p>
    <w:p w14:paraId="128B31A2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jest zobowiązany realizować Przedmiot Umowy z poszanowaniem zasad bhp.</w:t>
      </w:r>
    </w:p>
    <w:p w14:paraId="00FBDDC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Wykonawca zapłaci karę umowną w wysokości 1.000,00 złotych (słownie: tysiąc złotych </w:t>
      </w:r>
      <w:r w:rsidRPr="00ED7D6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ED7D64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6EA6368C" w14:textId="77777777" w:rsidR="00D439F7" w:rsidRDefault="00D439F7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3DD2908" w14:textId="3AD1C3F9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267BC889" w14:textId="77777777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bCs/>
          <w:color w:val="000000"/>
          <w:kern w:val="24"/>
          <w:sz w:val="22"/>
          <w:szCs w:val="22"/>
        </w:rPr>
        <w:t>Zgoda na podwykonawcę</w:t>
      </w:r>
    </w:p>
    <w:p w14:paraId="75C9052F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  <w:kern w:val="24"/>
        </w:rPr>
        <w:t xml:space="preserve">Wykonawca może powierzyć wykonanie </w:t>
      </w:r>
      <w:r w:rsidR="00CF0594">
        <w:rPr>
          <w:rFonts w:ascii="Arial" w:hAnsi="Arial" w:cs="Arial"/>
          <w:kern w:val="24"/>
        </w:rPr>
        <w:t>P</w:t>
      </w:r>
      <w:r w:rsidRPr="00ED7D64">
        <w:rPr>
          <w:rFonts w:ascii="Arial" w:hAnsi="Arial" w:cs="Arial"/>
          <w:kern w:val="24"/>
        </w:rPr>
        <w:t xml:space="preserve">rzedmiotu Umowy Podwykonawcom. W takim przypadku jest on odpowiedzialny za ich działania jak za działania własne. </w:t>
      </w:r>
    </w:p>
    <w:p w14:paraId="3BD8DEF9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t xml:space="preserve">Wykonawca ma obowiązek zagwarantowania, że Podwykonawcy będą posiadać wiedzę, doświadczenie, wymagane uprawnienia, sprzęt i wykwalifikowany personel niezbędny </w:t>
      </w:r>
      <w:r w:rsidR="00CF0594">
        <w:rPr>
          <w:rFonts w:ascii="Arial" w:hAnsi="Arial" w:cs="Arial"/>
        </w:rPr>
        <w:br/>
      </w:r>
      <w:r w:rsidRPr="00ED7D64">
        <w:rPr>
          <w:rFonts w:ascii="Arial" w:hAnsi="Arial" w:cs="Arial"/>
        </w:rPr>
        <w:t xml:space="preserve">do wykonania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>rzedmiotu Umowy.</w:t>
      </w:r>
    </w:p>
    <w:p w14:paraId="09EEDCE3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t xml:space="preserve">Wszelkie rozliczenia, w tym finansowe z tytułu powierzenia realizacji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 xml:space="preserve">rzedmiotu </w:t>
      </w:r>
      <w:r w:rsidR="00CF0594">
        <w:rPr>
          <w:rFonts w:ascii="Arial" w:hAnsi="Arial" w:cs="Arial"/>
        </w:rPr>
        <w:t>U</w:t>
      </w:r>
      <w:r w:rsidRPr="00ED7D64">
        <w:rPr>
          <w:rFonts w:ascii="Arial" w:hAnsi="Arial" w:cs="Arial"/>
        </w:rPr>
        <w:t>mowy Podwykonawcy dokonane będą przez Wykonawcę i na jego koszt.</w:t>
      </w:r>
    </w:p>
    <w:p w14:paraId="2B9CAF8E" w14:textId="77777777" w:rsidR="0095056A" w:rsidRPr="0069009C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ED7D64">
        <w:rPr>
          <w:rFonts w:ascii="Arial" w:hAnsi="Arial" w:cs="Arial"/>
          <w:kern w:val="24"/>
        </w:rPr>
        <w:t>Wykonawca na żądanie Zamawiającego zobowiązuje się udzielić wszelkich niezbędnych informacji dotyczących Podwykonawców.</w:t>
      </w:r>
    </w:p>
    <w:p w14:paraId="3507B22E" w14:textId="77777777" w:rsidR="0069009C" w:rsidRPr="00CF0594" w:rsidRDefault="0069009C" w:rsidP="0069009C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16"/>
          <w:szCs w:val="16"/>
        </w:rPr>
      </w:pPr>
    </w:p>
    <w:p w14:paraId="034B4F27" w14:textId="77777777" w:rsidR="0069009C" w:rsidRDefault="0069009C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 w14:paraId="7B2846BC" w14:textId="77777777" w:rsidR="0088768E" w:rsidRPr="00ED7D64" w:rsidRDefault="0088768E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Kary umowne</w:t>
      </w:r>
    </w:p>
    <w:p w14:paraId="532E83A6" w14:textId="77777777" w:rsidR="0088768E" w:rsidRPr="00ED7D64" w:rsidRDefault="0088768E" w:rsidP="00EC49F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Wykonawca zapłaci Zamawiającemu kary umowne:</w:t>
      </w:r>
    </w:p>
    <w:p w14:paraId="3A7D50B2" w14:textId="517F2A85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za opóźnienie w rozpoczęc</w:t>
      </w:r>
      <w:r w:rsidR="00CF0594">
        <w:rPr>
          <w:rFonts w:ascii="Arial" w:hAnsi="Arial" w:cs="Arial"/>
          <w:szCs w:val="22"/>
        </w:rPr>
        <w:t>iu realizacji usług</w:t>
      </w:r>
      <w:r w:rsidR="00787A6C">
        <w:rPr>
          <w:rFonts w:ascii="Arial" w:hAnsi="Arial" w:cs="Arial"/>
          <w:szCs w:val="22"/>
        </w:rPr>
        <w:t>i</w:t>
      </w:r>
      <w:r w:rsidR="00CF0594">
        <w:rPr>
          <w:rFonts w:ascii="Arial" w:hAnsi="Arial" w:cs="Arial"/>
          <w:szCs w:val="22"/>
        </w:rPr>
        <w:t xml:space="preserve"> w wysokości</w:t>
      </w:r>
      <w:r w:rsidRPr="00ED7D64">
        <w:rPr>
          <w:rFonts w:ascii="Arial" w:hAnsi="Arial" w:cs="Arial"/>
          <w:szCs w:val="22"/>
        </w:rPr>
        <w:t xml:space="preserve"> </w:t>
      </w:r>
      <w:r w:rsidR="00641461">
        <w:rPr>
          <w:rFonts w:ascii="Arial" w:hAnsi="Arial" w:cs="Arial"/>
          <w:b/>
          <w:szCs w:val="22"/>
        </w:rPr>
        <w:t>1</w:t>
      </w:r>
      <w:r w:rsidRPr="00ED7D64">
        <w:rPr>
          <w:rFonts w:ascii="Arial" w:hAnsi="Arial" w:cs="Arial"/>
          <w:b/>
          <w:szCs w:val="22"/>
        </w:rPr>
        <w:t> 000,00</w:t>
      </w:r>
      <w:r w:rsidRPr="00ED7D64">
        <w:rPr>
          <w:rFonts w:ascii="Arial" w:hAnsi="Arial" w:cs="Arial"/>
          <w:szCs w:val="22"/>
        </w:rPr>
        <w:t xml:space="preserve"> (słownie</w:t>
      </w:r>
      <w:r w:rsidR="00641461">
        <w:rPr>
          <w:rFonts w:ascii="Arial" w:hAnsi="Arial" w:cs="Arial"/>
          <w:szCs w:val="22"/>
        </w:rPr>
        <w:t xml:space="preserve">: </w:t>
      </w:r>
      <w:r w:rsidRPr="00ED7D64">
        <w:rPr>
          <w:rFonts w:ascii="Arial" w:hAnsi="Arial" w:cs="Arial"/>
          <w:b/>
          <w:szCs w:val="22"/>
        </w:rPr>
        <w:t>tysiąc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</w:t>
      </w:r>
      <w:r w:rsidR="00B8534D" w:rsidRPr="00ED7D64">
        <w:rPr>
          <w:rFonts w:ascii="Arial" w:hAnsi="Arial" w:cs="Arial"/>
          <w:b/>
          <w:szCs w:val="22"/>
        </w:rPr>
        <w:t>t</w:t>
      </w:r>
      <w:r w:rsidRPr="00ED7D64">
        <w:rPr>
          <w:rFonts w:ascii="Arial" w:hAnsi="Arial" w:cs="Arial"/>
          <w:b/>
          <w:szCs w:val="22"/>
        </w:rPr>
        <w:t>o</w:t>
      </w:r>
      <w:r w:rsidRPr="00ED7D64">
        <w:rPr>
          <w:rFonts w:ascii="Arial" w:hAnsi="Arial" w:cs="Arial"/>
          <w:szCs w:val="22"/>
        </w:rPr>
        <w:t>, za każdy dzień opóźnienia ponad termin określony przez Zamawiającego zgodnie z § 2 ust. 1,</w:t>
      </w:r>
    </w:p>
    <w:p w14:paraId="748D8AE3" w14:textId="6B2AC72B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za odstąpienie od Umowy lub wypowiedzenie Umowy przez Zamawiającego z powodu okoliczności leżących po stronie Wykonawcy</w:t>
      </w:r>
      <w:r w:rsidRPr="00ED7D64">
        <w:rPr>
          <w:rFonts w:ascii="Arial" w:hAnsi="Arial" w:cs="Arial"/>
          <w:color w:val="FF0000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 xml:space="preserve">w wysokości </w:t>
      </w:r>
      <w:r w:rsidRPr="00ED7D64">
        <w:rPr>
          <w:rFonts w:ascii="Arial" w:hAnsi="Arial" w:cs="Arial"/>
          <w:b/>
          <w:szCs w:val="22"/>
        </w:rPr>
        <w:t xml:space="preserve">5 000,00 </w:t>
      </w:r>
      <w:r w:rsidRPr="00ED7D64">
        <w:rPr>
          <w:rFonts w:ascii="Arial" w:hAnsi="Arial" w:cs="Arial"/>
          <w:szCs w:val="22"/>
        </w:rPr>
        <w:t xml:space="preserve">(słownie: </w:t>
      </w:r>
      <w:r w:rsidRPr="00ED7D64">
        <w:rPr>
          <w:rFonts w:ascii="Arial" w:hAnsi="Arial" w:cs="Arial"/>
          <w:b/>
          <w:szCs w:val="22"/>
        </w:rPr>
        <w:t>pięć 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;</w:t>
      </w:r>
    </w:p>
    <w:p w14:paraId="75161894" w14:textId="0BDE0BAB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 odstąpienie od Umowy lub wypowiedzenie Umowy przez Wykonawcę w wysokości </w:t>
      </w:r>
      <w:r w:rsidR="00EC49F2" w:rsidRPr="00ED7D64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b/>
          <w:szCs w:val="22"/>
        </w:rPr>
        <w:t>5 000,00</w:t>
      </w:r>
      <w:r w:rsidRPr="00ED7D64">
        <w:rPr>
          <w:rFonts w:ascii="Arial" w:hAnsi="Arial" w:cs="Arial"/>
          <w:szCs w:val="22"/>
        </w:rPr>
        <w:t xml:space="preserve"> (słownie: </w:t>
      </w:r>
      <w:r w:rsidRPr="00ED7D64">
        <w:rPr>
          <w:rFonts w:ascii="Arial" w:hAnsi="Arial" w:cs="Arial"/>
          <w:b/>
          <w:szCs w:val="22"/>
        </w:rPr>
        <w:t>pięć</w:t>
      </w:r>
      <w:r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b/>
          <w:szCs w:val="22"/>
        </w:rPr>
        <w:t>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.</w:t>
      </w:r>
    </w:p>
    <w:p w14:paraId="6BB9D82E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53A744A3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Kary określone w ust. 1 podlegają kumulacji w przypadku łącznego wystąpienia zdarzeń.</w:t>
      </w:r>
    </w:p>
    <w:p w14:paraId="5300F8A8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ED7D64">
        <w:rPr>
          <w:rFonts w:ascii="Arial" w:hAnsi="Arial" w:cs="Arial"/>
          <w:szCs w:val="22"/>
        </w:rPr>
        <w:br/>
        <w:t>z wynagrodzeniem Wykonawcy, poprzez złożenie Wykonawcy pisemnego oświadczenia w tym przedmiocie.</w:t>
      </w:r>
    </w:p>
    <w:p w14:paraId="67501DE5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Strony zgodnie postanawiają, że wszelkie zawarte w Umowie postanowienia dotyczące kar umownych mają charakter autonomiczny w tym znaczeniu, że będą stanowić podstawę dochodzenia zapłaty kar umownych również po rozwiązaniu Umowy</w:t>
      </w:r>
      <w:r w:rsidR="004A0640"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>z jakichkolwiek przyczyn lub po odstąpieniu od Umowy.</w:t>
      </w:r>
    </w:p>
    <w:p w14:paraId="0797C45E" w14:textId="77777777" w:rsidR="0088768E" w:rsidRPr="00CF0594" w:rsidRDefault="0088768E" w:rsidP="0088768E">
      <w:pPr>
        <w:pStyle w:val="Tekstpodstawowy"/>
        <w:ind w:left="360"/>
        <w:jc w:val="both"/>
        <w:rPr>
          <w:rFonts w:ascii="Arial" w:hAnsi="Arial" w:cs="Arial"/>
          <w:sz w:val="16"/>
          <w:szCs w:val="16"/>
        </w:rPr>
      </w:pPr>
    </w:p>
    <w:p w14:paraId="64550C62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sz w:val="22"/>
          <w:szCs w:val="22"/>
        </w:rPr>
        <w:t>11</w:t>
      </w:r>
    </w:p>
    <w:p w14:paraId="2DC8FB52" w14:textId="77777777" w:rsidR="0088768E" w:rsidRPr="00ED7D64" w:rsidRDefault="0088768E" w:rsidP="0088768E">
      <w:pPr>
        <w:pStyle w:val="Tekstpodstawowy"/>
        <w:ind w:left="360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 xml:space="preserve">Okres obowiązywania Umowy </w:t>
      </w:r>
    </w:p>
    <w:p w14:paraId="125E4BF6" w14:textId="50F7BEA8" w:rsidR="0088768E" w:rsidRDefault="0088768E" w:rsidP="0088768E">
      <w:pPr>
        <w:pStyle w:val="Tekstpodstawowy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Niniejsza Umowa wchodzi w </w:t>
      </w:r>
      <w:r w:rsidRPr="00ED7D64">
        <w:rPr>
          <w:rFonts w:ascii="Arial" w:eastAsia="Calibri" w:hAnsi="Arial" w:cs="Arial"/>
          <w:szCs w:val="22"/>
        </w:rPr>
        <w:t>ż</w:t>
      </w:r>
      <w:r w:rsidR="00A60E00">
        <w:rPr>
          <w:rFonts w:ascii="Arial" w:hAnsi="Arial" w:cs="Arial"/>
          <w:szCs w:val="22"/>
        </w:rPr>
        <w:t xml:space="preserve">ycie z dniem </w:t>
      </w:r>
      <w:r w:rsidR="00641461">
        <w:rPr>
          <w:rFonts w:ascii="Arial" w:hAnsi="Arial" w:cs="Arial"/>
          <w:szCs w:val="22"/>
        </w:rPr>
        <w:t>24</w:t>
      </w:r>
      <w:r w:rsidR="00A60E00">
        <w:rPr>
          <w:rFonts w:ascii="Arial" w:hAnsi="Arial" w:cs="Arial"/>
          <w:szCs w:val="22"/>
        </w:rPr>
        <w:t>.0</w:t>
      </w:r>
      <w:r w:rsidR="00D31AFF">
        <w:rPr>
          <w:rFonts w:ascii="Arial" w:hAnsi="Arial" w:cs="Arial"/>
          <w:szCs w:val="22"/>
        </w:rPr>
        <w:t>7</w:t>
      </w:r>
      <w:r w:rsidR="00A60E00">
        <w:rPr>
          <w:rFonts w:ascii="Arial" w:hAnsi="Arial" w:cs="Arial"/>
          <w:szCs w:val="22"/>
        </w:rPr>
        <w:t>.202</w:t>
      </w:r>
      <w:r w:rsidR="00501521">
        <w:rPr>
          <w:rFonts w:ascii="Arial" w:hAnsi="Arial" w:cs="Arial"/>
          <w:szCs w:val="22"/>
        </w:rPr>
        <w:t>3</w:t>
      </w:r>
      <w:r w:rsidRPr="00ED7D64">
        <w:rPr>
          <w:rFonts w:ascii="Arial" w:hAnsi="Arial" w:cs="Arial"/>
          <w:szCs w:val="22"/>
        </w:rPr>
        <w:t xml:space="preserve"> roku</w:t>
      </w:r>
      <w:r w:rsidR="00BC14AF" w:rsidRPr="00ED7D64">
        <w:rPr>
          <w:rFonts w:ascii="Arial" w:hAnsi="Arial" w:cs="Arial"/>
          <w:szCs w:val="22"/>
        </w:rPr>
        <w:t xml:space="preserve"> i obowiązuje do dnia </w:t>
      </w:r>
      <w:r w:rsidR="00CF0594">
        <w:rPr>
          <w:rFonts w:ascii="Arial" w:hAnsi="Arial" w:cs="Arial"/>
          <w:szCs w:val="22"/>
        </w:rPr>
        <w:br/>
      </w:r>
      <w:r w:rsidR="00641461">
        <w:rPr>
          <w:rFonts w:ascii="Arial" w:hAnsi="Arial" w:cs="Arial"/>
          <w:szCs w:val="22"/>
        </w:rPr>
        <w:t>30</w:t>
      </w:r>
      <w:r w:rsidR="0053499C">
        <w:rPr>
          <w:rFonts w:ascii="Arial" w:hAnsi="Arial" w:cs="Arial"/>
          <w:szCs w:val="22"/>
        </w:rPr>
        <w:t>.</w:t>
      </w:r>
      <w:r w:rsidR="00641461">
        <w:rPr>
          <w:rFonts w:ascii="Arial" w:hAnsi="Arial" w:cs="Arial"/>
          <w:szCs w:val="22"/>
        </w:rPr>
        <w:t>09</w:t>
      </w:r>
      <w:r w:rsidR="00A60E00">
        <w:rPr>
          <w:rFonts w:ascii="Arial" w:hAnsi="Arial" w:cs="Arial"/>
          <w:szCs w:val="22"/>
        </w:rPr>
        <w:t>.202</w:t>
      </w:r>
      <w:r w:rsidR="00501521">
        <w:rPr>
          <w:rFonts w:ascii="Arial" w:hAnsi="Arial" w:cs="Arial"/>
          <w:szCs w:val="22"/>
        </w:rPr>
        <w:t>3</w:t>
      </w:r>
      <w:r w:rsidRPr="00ED7D64">
        <w:rPr>
          <w:rFonts w:ascii="Arial" w:hAnsi="Arial" w:cs="Arial"/>
          <w:szCs w:val="22"/>
        </w:rPr>
        <w:t xml:space="preserve"> roku.</w:t>
      </w:r>
    </w:p>
    <w:p w14:paraId="59649068" w14:textId="77777777" w:rsidR="00641461" w:rsidRPr="00ED7D64" w:rsidRDefault="00641461" w:rsidP="0088768E">
      <w:pPr>
        <w:pStyle w:val="Tekstpodstawowy"/>
        <w:jc w:val="both"/>
        <w:rPr>
          <w:rFonts w:ascii="Arial" w:hAnsi="Arial" w:cs="Arial"/>
          <w:b/>
          <w:szCs w:val="22"/>
        </w:rPr>
      </w:pPr>
    </w:p>
    <w:p w14:paraId="4694E7AC" w14:textId="77777777" w:rsidR="00ED7D64" w:rsidRPr="00F8179F" w:rsidRDefault="00ED7D64" w:rsidP="00607084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59887A04" w14:textId="77777777" w:rsidR="0088768E" w:rsidRPr="00ED7D64" w:rsidRDefault="0069009C" w:rsidP="0088768E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12</w:t>
      </w:r>
    </w:p>
    <w:p w14:paraId="63BDBEB2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Postanowienia końcowe</w:t>
      </w:r>
    </w:p>
    <w:p w14:paraId="0149AB4E" w14:textId="7562AE06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Wszystkie kwestie sporne powstałe na tle niniejszej Umowy Strony rozstrzygać będą polubownie. W przypadku niedojścia do porozumienia spory podlegają rozstrzygnięciu przez Sąd właściwy miejscowo dla Zamawiającego.</w:t>
      </w:r>
    </w:p>
    <w:p w14:paraId="023D6D63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Zmiany lub uzupełnienia postanowień Umowy wymagają pisemnego aneksu pod rygorem nieważności z zastrzeżeniem sytuacji przewidzianej w § 6 ust. 3.</w:t>
      </w:r>
    </w:p>
    <w:p w14:paraId="099A1C3A" w14:textId="65BB02D4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 sprawach nieuregulowanych niniejszą Umową stosuje się przepisy kodeksu cywilnego oraz odpowiednie obowiązujące przepisy prawa.</w:t>
      </w:r>
    </w:p>
    <w:p w14:paraId="783990F4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Następujące załączniki stanowią integralną część Umowy:</w:t>
      </w:r>
    </w:p>
    <w:p w14:paraId="537AD4D3" w14:textId="3C7F295D" w:rsidR="0088768E" w:rsidRPr="00ED7D64" w:rsidRDefault="0088768E" w:rsidP="0088768E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kopia polisy ubezpieczeniowej</w:t>
      </w:r>
      <w:r w:rsidR="00641461">
        <w:rPr>
          <w:rFonts w:ascii="Arial" w:hAnsi="Arial" w:cs="Arial"/>
          <w:szCs w:val="22"/>
        </w:rPr>
        <w:t xml:space="preserve"> OC, AC</w:t>
      </w:r>
      <w:r w:rsidRPr="00ED7D64">
        <w:rPr>
          <w:rFonts w:ascii="Arial" w:hAnsi="Arial" w:cs="Arial"/>
          <w:szCs w:val="22"/>
        </w:rPr>
        <w:t xml:space="preserve"> Wykonawcy – załącznik nr 1.</w:t>
      </w:r>
    </w:p>
    <w:p w14:paraId="2A439106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Umowę sporządzono w dwóch jednobrzmiących egzemplarzach z przeznaczeniem </w:t>
      </w:r>
      <w:r w:rsidR="00F8179F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szCs w:val="22"/>
        </w:rPr>
        <w:t>po jednym egzemplarzu dla każdej ze Stron.</w:t>
      </w:r>
    </w:p>
    <w:p w14:paraId="7D1F5C02" w14:textId="77777777" w:rsidR="00EC49F2" w:rsidRPr="00ED7D64" w:rsidRDefault="00EC49F2" w:rsidP="00EC49F2">
      <w:pPr>
        <w:pStyle w:val="Tekstpodstawowy"/>
        <w:ind w:left="426"/>
        <w:jc w:val="both"/>
        <w:rPr>
          <w:rFonts w:ascii="Arial" w:hAnsi="Arial" w:cs="Arial"/>
          <w:szCs w:val="22"/>
        </w:rPr>
      </w:pPr>
    </w:p>
    <w:p w14:paraId="3719A7D9" w14:textId="77777777" w:rsidR="0088768E" w:rsidRPr="00ED7D64" w:rsidRDefault="0088768E" w:rsidP="00BC14AF">
      <w:pPr>
        <w:pStyle w:val="Tekstpodstawowy"/>
        <w:jc w:val="both"/>
        <w:rPr>
          <w:rFonts w:ascii="Arial" w:hAnsi="Arial" w:cs="Arial"/>
          <w:szCs w:val="22"/>
        </w:rPr>
      </w:pPr>
    </w:p>
    <w:p w14:paraId="6E48F1B1" w14:textId="77777777" w:rsidR="00BE575D" w:rsidRPr="00ED7D64" w:rsidRDefault="00BC14AF" w:rsidP="00BC14AF">
      <w:pPr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WYKONAWCA</w:t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  <w:t>ZAMAWIAJĄCY</w:t>
      </w:r>
    </w:p>
    <w:sectPr w:rsidR="00BE575D" w:rsidRPr="00ED7D64" w:rsidSect="0069009C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474D" w14:textId="77777777" w:rsidR="0088768E" w:rsidRDefault="0088768E" w:rsidP="0088768E">
      <w:r>
        <w:separator/>
      </w:r>
    </w:p>
  </w:endnote>
  <w:endnote w:type="continuationSeparator" w:id="0">
    <w:p w14:paraId="6BF81DE9" w14:textId="77777777" w:rsidR="0088768E" w:rsidRDefault="0088768E" w:rsidP="008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86844"/>
      <w:docPartObj>
        <w:docPartGallery w:val="Page Numbers (Bottom of Page)"/>
        <w:docPartUnique/>
      </w:docPartObj>
    </w:sdtPr>
    <w:sdtEndPr/>
    <w:sdtContent>
      <w:p w14:paraId="5C183655" w14:textId="77777777" w:rsidR="0088768E" w:rsidRDefault="008876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71">
          <w:rPr>
            <w:noProof/>
          </w:rPr>
          <w:t>1</w:t>
        </w:r>
        <w:r>
          <w:fldChar w:fldCharType="end"/>
        </w:r>
      </w:p>
    </w:sdtContent>
  </w:sdt>
  <w:p w14:paraId="27E937CB" w14:textId="77777777" w:rsidR="0088768E" w:rsidRDefault="00887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C410" w14:textId="77777777" w:rsidR="0088768E" w:rsidRDefault="0088768E" w:rsidP="0088768E">
      <w:r>
        <w:separator/>
      </w:r>
    </w:p>
  </w:footnote>
  <w:footnote w:type="continuationSeparator" w:id="0">
    <w:p w14:paraId="4BDBE5B1" w14:textId="77777777" w:rsidR="0088768E" w:rsidRDefault="0088768E" w:rsidP="008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42D4" w14:textId="5214DC44" w:rsidR="00645B01" w:rsidRPr="00ED7D64" w:rsidRDefault="00592288" w:rsidP="00592288">
    <w:pPr>
      <w:pStyle w:val="Nagwek"/>
      <w:jc w:val="right"/>
      <w:rPr>
        <w:rFonts w:ascii="Arial" w:hAnsi="Arial" w:cs="Arial"/>
        <w:sz w:val="22"/>
        <w:szCs w:val="22"/>
      </w:rPr>
    </w:pPr>
    <w:r w:rsidRPr="00ED7D64">
      <w:rPr>
        <w:rFonts w:ascii="Arial" w:hAnsi="Arial" w:cs="Arial"/>
        <w:sz w:val="22"/>
        <w:szCs w:val="22"/>
      </w:rPr>
      <w:t>Załącznik nr</w:t>
    </w:r>
    <w:r w:rsidR="006A4554">
      <w:rPr>
        <w:rFonts w:ascii="Arial" w:hAnsi="Arial" w:cs="Arial"/>
        <w:sz w:val="22"/>
        <w:szCs w:val="22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FAE"/>
    <w:multiLevelType w:val="hybridMultilevel"/>
    <w:tmpl w:val="94A2A8CC"/>
    <w:lvl w:ilvl="0" w:tplc="21622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052"/>
    <w:multiLevelType w:val="hybridMultilevel"/>
    <w:tmpl w:val="398C0842"/>
    <w:lvl w:ilvl="0" w:tplc="981AA804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0C0B2AE9"/>
    <w:multiLevelType w:val="hybridMultilevel"/>
    <w:tmpl w:val="C5FA86F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D3723A5"/>
    <w:multiLevelType w:val="hybridMultilevel"/>
    <w:tmpl w:val="53E877D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FC65126"/>
    <w:multiLevelType w:val="hybridMultilevel"/>
    <w:tmpl w:val="7AB61316"/>
    <w:lvl w:ilvl="0" w:tplc="FF9E0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7171"/>
    <w:multiLevelType w:val="hybridMultilevel"/>
    <w:tmpl w:val="F76809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8626C"/>
    <w:multiLevelType w:val="hybridMultilevel"/>
    <w:tmpl w:val="64B03E20"/>
    <w:lvl w:ilvl="0" w:tplc="30709FA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11A7A"/>
    <w:multiLevelType w:val="hybridMultilevel"/>
    <w:tmpl w:val="D924B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309F"/>
    <w:multiLevelType w:val="hybridMultilevel"/>
    <w:tmpl w:val="1C4E38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407265"/>
    <w:multiLevelType w:val="multilevel"/>
    <w:tmpl w:val="F6AE0CA2"/>
    <w:lvl w:ilvl="0">
      <w:start w:val="1"/>
      <w:numFmt w:val="decimal"/>
      <w:lvlText w:val="%1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4EF0013"/>
    <w:multiLevelType w:val="hybridMultilevel"/>
    <w:tmpl w:val="1E96AFA4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E1AAB"/>
    <w:multiLevelType w:val="hybridMultilevel"/>
    <w:tmpl w:val="770EB6A0"/>
    <w:lvl w:ilvl="0" w:tplc="275E84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464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85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A1B4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8632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48FC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E59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A5DE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7" w15:restartNumberingAfterBreak="0">
    <w:nsid w:val="57826650"/>
    <w:multiLevelType w:val="multilevel"/>
    <w:tmpl w:val="47A6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F17E7"/>
    <w:multiLevelType w:val="hybridMultilevel"/>
    <w:tmpl w:val="6744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num w:numId="1" w16cid:durableId="1611667280">
    <w:abstractNumId w:val="18"/>
  </w:num>
  <w:num w:numId="2" w16cid:durableId="2109041652">
    <w:abstractNumId w:val="16"/>
  </w:num>
  <w:num w:numId="3" w16cid:durableId="972367652">
    <w:abstractNumId w:val="20"/>
  </w:num>
  <w:num w:numId="4" w16cid:durableId="1964379882">
    <w:abstractNumId w:val="11"/>
  </w:num>
  <w:num w:numId="5" w16cid:durableId="2123647869">
    <w:abstractNumId w:val="10"/>
  </w:num>
  <w:num w:numId="6" w16cid:durableId="1997033894">
    <w:abstractNumId w:val="19"/>
  </w:num>
  <w:num w:numId="7" w16cid:durableId="833909793">
    <w:abstractNumId w:val="15"/>
  </w:num>
  <w:num w:numId="8" w16cid:durableId="918637018">
    <w:abstractNumId w:val="18"/>
    <w:lvlOverride w:ilvl="0">
      <w:lvl w:ilvl="0" w:tplc="0415000F">
        <w:start w:val="1"/>
        <w:numFmt w:val="decimal"/>
        <w:lvlText w:val="%1."/>
        <w:lvlJc w:val="right"/>
        <w:pPr>
          <w:ind w:left="360" w:hanging="72"/>
        </w:pPr>
        <w:rPr>
          <w:rFonts w:hint="default"/>
        </w:rPr>
      </w:lvl>
    </w:lvlOverride>
    <w:lvlOverride w:ilvl="1">
      <w:lvl w:ilvl="1" w:tplc="0415000F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 w16cid:durableId="1761175466">
    <w:abstractNumId w:val="12"/>
  </w:num>
  <w:num w:numId="10" w16cid:durableId="1900704657">
    <w:abstractNumId w:val="5"/>
  </w:num>
  <w:num w:numId="11" w16cid:durableId="1821725868">
    <w:abstractNumId w:val="2"/>
  </w:num>
  <w:num w:numId="12" w16cid:durableId="825778848">
    <w:abstractNumId w:val="3"/>
  </w:num>
  <w:num w:numId="13" w16cid:durableId="976029741">
    <w:abstractNumId w:val="7"/>
  </w:num>
  <w:num w:numId="14" w16cid:durableId="873158779">
    <w:abstractNumId w:val="6"/>
  </w:num>
  <w:num w:numId="15" w16cid:durableId="167062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365495">
    <w:abstractNumId w:val="0"/>
  </w:num>
  <w:num w:numId="17" w16cid:durableId="58669069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8" w16cid:durableId="1158615716">
    <w:abstractNumId w:val="4"/>
  </w:num>
  <w:num w:numId="19" w16cid:durableId="1993286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77441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0964388">
    <w:abstractNumId w:val="8"/>
  </w:num>
  <w:num w:numId="22" w16cid:durableId="1012610323">
    <w:abstractNumId w:val="1"/>
  </w:num>
  <w:num w:numId="23" w16cid:durableId="2084208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E"/>
    <w:rsid w:val="000625FE"/>
    <w:rsid w:val="00083FA4"/>
    <w:rsid w:val="000B17E8"/>
    <w:rsid w:val="000D301A"/>
    <w:rsid w:val="001157E2"/>
    <w:rsid w:val="00132DAB"/>
    <w:rsid w:val="001B24A8"/>
    <w:rsid w:val="00216C88"/>
    <w:rsid w:val="00290EAD"/>
    <w:rsid w:val="002A54BE"/>
    <w:rsid w:val="0033687B"/>
    <w:rsid w:val="00434ED2"/>
    <w:rsid w:val="00437674"/>
    <w:rsid w:val="0044540D"/>
    <w:rsid w:val="00446BA3"/>
    <w:rsid w:val="004A0640"/>
    <w:rsid w:val="004F3C11"/>
    <w:rsid w:val="00501521"/>
    <w:rsid w:val="0053499C"/>
    <w:rsid w:val="00592288"/>
    <w:rsid w:val="00607084"/>
    <w:rsid w:val="00641461"/>
    <w:rsid w:val="00645B01"/>
    <w:rsid w:val="0069009C"/>
    <w:rsid w:val="006A4554"/>
    <w:rsid w:val="00782A22"/>
    <w:rsid w:val="007867D2"/>
    <w:rsid w:val="00787A6C"/>
    <w:rsid w:val="007A2071"/>
    <w:rsid w:val="008673E3"/>
    <w:rsid w:val="0088768E"/>
    <w:rsid w:val="0095056A"/>
    <w:rsid w:val="009623CD"/>
    <w:rsid w:val="009919A2"/>
    <w:rsid w:val="009D409E"/>
    <w:rsid w:val="00A15F9D"/>
    <w:rsid w:val="00A31BEE"/>
    <w:rsid w:val="00A606FF"/>
    <w:rsid w:val="00A60E00"/>
    <w:rsid w:val="00B8534D"/>
    <w:rsid w:val="00BC14AF"/>
    <w:rsid w:val="00BD337B"/>
    <w:rsid w:val="00BE575D"/>
    <w:rsid w:val="00C300D2"/>
    <w:rsid w:val="00C85293"/>
    <w:rsid w:val="00CF0594"/>
    <w:rsid w:val="00CF2756"/>
    <w:rsid w:val="00D23FFE"/>
    <w:rsid w:val="00D31AFF"/>
    <w:rsid w:val="00D350C9"/>
    <w:rsid w:val="00D439F7"/>
    <w:rsid w:val="00DB5807"/>
    <w:rsid w:val="00EB0089"/>
    <w:rsid w:val="00EC49F2"/>
    <w:rsid w:val="00ED7D64"/>
    <w:rsid w:val="00F50BA2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CB0DF1F"/>
  <w15:docId w15:val="{6B2F1C0A-1B9D-4F06-A01E-682D981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68E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8768E"/>
    <w:rPr>
      <w:b/>
    </w:rPr>
  </w:style>
  <w:style w:type="paragraph" w:styleId="Tekstpodstawowy">
    <w:name w:val="Body Text"/>
    <w:basedOn w:val="Normalny"/>
    <w:link w:val="TekstpodstawowyZnak"/>
    <w:unhideWhenUsed/>
    <w:rsid w:val="0088768E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768E"/>
    <w:rPr>
      <w:sz w:val="22"/>
    </w:rPr>
  </w:style>
  <w:style w:type="paragraph" w:styleId="Akapitzlist">
    <w:name w:val="List Paragraph"/>
    <w:basedOn w:val="Normalny"/>
    <w:uiPriority w:val="34"/>
    <w:qFormat/>
    <w:rsid w:val="0088768E"/>
    <w:pPr>
      <w:spacing w:after="4" w:line="348" w:lineRule="auto"/>
      <w:ind w:left="720" w:hanging="416"/>
      <w:contextualSpacing/>
      <w:jc w:val="both"/>
    </w:pPr>
    <w:rPr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768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6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68E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056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C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D7D6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3499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michalski@op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zawierowski@opec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14EE-BB73-4380-B498-89F6A8E3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1269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Zawierowski</dc:creator>
  <cp:lastModifiedBy>Piotr Jagodzinski</cp:lastModifiedBy>
  <cp:revision>18</cp:revision>
  <cp:lastPrinted>2023-05-25T12:43:00Z</cp:lastPrinted>
  <dcterms:created xsi:type="dcterms:W3CDTF">2018-11-13T13:23:00Z</dcterms:created>
  <dcterms:modified xsi:type="dcterms:W3CDTF">2023-07-18T17:27:00Z</dcterms:modified>
</cp:coreProperties>
</file>