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47E5A" w14:textId="53E8CDA7" w:rsidR="00DC57EF" w:rsidRPr="005C29D6" w:rsidRDefault="000A1849" w:rsidP="00DC57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</w:t>
      </w:r>
      <w:r w:rsidR="00DC57EF" w:rsidRPr="007B47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ompleksow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</w:t>
      </w:r>
      <w:r w:rsidR="00DC57EF" w:rsidRPr="007B47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diagnostyk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 z </w:t>
      </w:r>
      <w:r w:rsidR="00DC57EF" w:rsidRPr="007B47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DC57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wymian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ą</w:t>
      </w:r>
      <w:r w:rsidR="00DC57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zużytych części i </w:t>
      </w:r>
      <w:r w:rsidR="00DC57EF" w:rsidRPr="007B47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napraw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ą </w:t>
      </w:r>
      <w:r w:rsidR="00DC57EF" w:rsidRPr="007B47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usterek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oraz </w:t>
      </w:r>
      <w:r w:rsidR="00DC57EF" w:rsidRPr="007B47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przeprowadzenie </w:t>
      </w:r>
      <w:r w:rsidR="00DC57EF" w:rsidRPr="007B47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przeglądu </w:t>
      </w:r>
      <w:r w:rsidR="00DC57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okresowego </w:t>
      </w:r>
      <w:r w:rsidR="00DC57EF" w:rsidRPr="007B47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samochodzie Renault Master ZS9633Y</w:t>
      </w:r>
      <w:r w:rsidR="003E0687" w:rsidRPr="003E06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E0687" w:rsidRPr="003E06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rocznik 2013 wersja FVOD</w:t>
      </w:r>
      <w:r w:rsidR="00DC57EF" w:rsidRPr="007B47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należą</w:t>
      </w:r>
      <w:r w:rsidR="00DC40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ego </w:t>
      </w:r>
      <w:r w:rsidR="00DC57EF" w:rsidRPr="007B47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Uniwersytetu Szczecińskiego - </w:t>
      </w:r>
      <w:r w:rsidR="00DC57EF" w:rsidRPr="007B47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Centrum Biologii Molekularnej i Biotechnologii Instytutu Biologii </w:t>
      </w:r>
    </w:p>
    <w:p w14:paraId="031406A8" w14:textId="77777777" w:rsidR="00DC57EF" w:rsidRDefault="00DC57EF"/>
    <w:p w14:paraId="2A250562" w14:textId="77777777" w:rsidR="00B9716A" w:rsidRDefault="00B9716A" w:rsidP="00633B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955C4D3" w14:textId="38838F80" w:rsidR="00633BB8" w:rsidRPr="005C29D6" w:rsidRDefault="00633BB8" w:rsidP="000A18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C29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przedmiotu zamówienia</w:t>
      </w:r>
    </w:p>
    <w:p w14:paraId="5ACCAEAB" w14:textId="6A6CCDFB" w:rsidR="00633BB8" w:rsidRDefault="00633BB8"/>
    <w:p w14:paraId="55FF8F27" w14:textId="39BC0A01" w:rsidR="00F9040C" w:rsidRPr="00EA4E5C" w:rsidRDefault="00F9040C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EA4E5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Elementy robocizny :</w:t>
      </w:r>
    </w:p>
    <w:p w14:paraId="76A70373" w14:textId="1B63E172" w:rsidR="00F9040C" w:rsidRPr="00F9040C" w:rsidRDefault="00F9040C" w:rsidP="00F9040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d</w:t>
      </w:r>
      <w:r w:rsidRPr="00F9040C">
        <w:rPr>
          <w:rFonts w:ascii="Times New Roman" w:eastAsia="Times New Roman" w:hAnsi="Times New Roman" w:cs="Times New Roman"/>
          <w:sz w:val="24"/>
          <w:szCs w:val="24"/>
          <w:lang w:eastAsia="pl-PL"/>
        </w:rPr>
        <w:t>iagnostyka komputerowa</w:t>
      </w:r>
    </w:p>
    <w:p w14:paraId="003C53BC" w14:textId="5554883B" w:rsidR="00F9040C" w:rsidRPr="00F9040C" w:rsidRDefault="00F9040C" w:rsidP="00F9040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k</w:t>
      </w:r>
      <w:r w:rsidRPr="00F904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ontrola zestawu wskaźników </w:t>
      </w:r>
      <w:r w:rsidR="00EA4E5C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F904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A4E5C">
        <w:rPr>
          <w:rFonts w:ascii="Times New Roman" w:eastAsia="Times New Roman" w:hAnsi="Times New Roman" w:cs="Times New Roman"/>
          <w:sz w:val="24"/>
          <w:szCs w:val="24"/>
          <w:lang w:eastAsia="pl-PL"/>
        </w:rPr>
        <w:t>demontaż/montaż</w:t>
      </w:r>
    </w:p>
    <w:p w14:paraId="2564F7A4" w14:textId="18BD5202" w:rsidR="00F9040C" w:rsidRPr="00F9040C" w:rsidRDefault="00F9040C" w:rsidP="00F9040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k</w:t>
      </w:r>
      <w:r w:rsidRPr="00F9040C">
        <w:rPr>
          <w:rFonts w:ascii="Times New Roman" w:eastAsia="Times New Roman" w:hAnsi="Times New Roman" w:cs="Times New Roman"/>
          <w:sz w:val="24"/>
          <w:szCs w:val="24"/>
          <w:lang w:eastAsia="pl-PL"/>
        </w:rPr>
        <w:t>ontrola ogólna</w:t>
      </w:r>
    </w:p>
    <w:p w14:paraId="2D7D05BA" w14:textId="75317A56" w:rsidR="00F9040C" w:rsidRPr="00F9040C" w:rsidRDefault="00F9040C" w:rsidP="00F9040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w</w:t>
      </w:r>
      <w:r w:rsidRPr="00F9040C">
        <w:rPr>
          <w:rFonts w:ascii="Times New Roman" w:eastAsia="Times New Roman" w:hAnsi="Times New Roman" w:cs="Times New Roman"/>
          <w:sz w:val="24"/>
          <w:szCs w:val="24"/>
          <w:lang w:eastAsia="pl-PL"/>
        </w:rPr>
        <w:t>ymiana zacisku hamulca tylnego prawego, linki hamulca prawego i klocków hamulcowych osi tylnej</w:t>
      </w:r>
    </w:p>
    <w:p w14:paraId="30518CCF" w14:textId="76C3EBC8" w:rsidR="00F9040C" w:rsidRPr="00F9040C" w:rsidRDefault="00F9040C" w:rsidP="00F9040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w</w:t>
      </w:r>
      <w:r w:rsidRPr="00F9040C">
        <w:rPr>
          <w:rFonts w:ascii="Times New Roman" w:eastAsia="Times New Roman" w:hAnsi="Times New Roman" w:cs="Times New Roman"/>
          <w:sz w:val="24"/>
          <w:szCs w:val="24"/>
          <w:lang w:eastAsia="pl-PL"/>
        </w:rPr>
        <w:t>ymiana płynu hamulcowego</w:t>
      </w:r>
    </w:p>
    <w:p w14:paraId="4393ABAE" w14:textId="3D81A54B" w:rsidR="00F9040C" w:rsidRPr="00F9040C" w:rsidRDefault="00F9040C" w:rsidP="00F9040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w</w:t>
      </w:r>
      <w:r w:rsidRPr="00F9040C">
        <w:rPr>
          <w:rFonts w:ascii="Times New Roman" w:eastAsia="Times New Roman" w:hAnsi="Times New Roman" w:cs="Times New Roman"/>
          <w:sz w:val="24"/>
          <w:szCs w:val="24"/>
          <w:lang w:eastAsia="pl-PL"/>
        </w:rPr>
        <w:t>ymiana klocków hamulcowych osi przedniej</w:t>
      </w:r>
    </w:p>
    <w:p w14:paraId="7DD8AA71" w14:textId="5B4EBD60" w:rsidR="00F9040C" w:rsidRPr="00F9040C" w:rsidRDefault="00F9040C" w:rsidP="00F9040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k</w:t>
      </w:r>
      <w:r w:rsidRPr="00F9040C">
        <w:rPr>
          <w:rFonts w:ascii="Times New Roman" w:eastAsia="Times New Roman" w:hAnsi="Times New Roman" w:cs="Times New Roman"/>
          <w:sz w:val="24"/>
          <w:szCs w:val="24"/>
          <w:lang w:eastAsia="pl-PL"/>
        </w:rPr>
        <w:t>ontrola instalacji elektrycznej świec żarowych - naprawa</w:t>
      </w:r>
    </w:p>
    <w:p w14:paraId="562703F5" w14:textId="56FBD37B" w:rsidR="00F9040C" w:rsidRPr="00F9040C" w:rsidRDefault="00F9040C" w:rsidP="00F9040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w</w:t>
      </w:r>
      <w:r w:rsidRPr="00F9040C">
        <w:rPr>
          <w:rFonts w:ascii="Times New Roman" w:eastAsia="Times New Roman" w:hAnsi="Times New Roman" w:cs="Times New Roman"/>
          <w:sz w:val="24"/>
          <w:szCs w:val="24"/>
          <w:lang w:eastAsia="pl-PL"/>
        </w:rPr>
        <w:t>ymiana zestawu wskaźników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desce rozdzielczej</w:t>
      </w:r>
    </w:p>
    <w:p w14:paraId="31CFA034" w14:textId="629D553C" w:rsidR="00F9040C" w:rsidRPr="00F9040C" w:rsidRDefault="00F9040C" w:rsidP="00F9040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p</w:t>
      </w:r>
      <w:r w:rsidRPr="00F9040C">
        <w:rPr>
          <w:rFonts w:ascii="Times New Roman" w:eastAsia="Times New Roman" w:hAnsi="Times New Roman" w:cs="Times New Roman"/>
          <w:sz w:val="24"/>
          <w:szCs w:val="24"/>
          <w:lang w:eastAsia="pl-PL"/>
        </w:rPr>
        <w:t>rzeprogramowanie zestawu wskaźników</w:t>
      </w:r>
    </w:p>
    <w:p w14:paraId="0541A856" w14:textId="476A1EA3" w:rsidR="00F9040C" w:rsidRPr="00F9040C" w:rsidRDefault="00F9040C" w:rsidP="00F9040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w</w:t>
      </w:r>
      <w:r w:rsidRPr="00F9040C">
        <w:rPr>
          <w:rFonts w:ascii="Times New Roman" w:eastAsia="Times New Roman" w:hAnsi="Times New Roman" w:cs="Times New Roman"/>
          <w:sz w:val="24"/>
          <w:szCs w:val="24"/>
          <w:lang w:eastAsia="pl-PL"/>
        </w:rPr>
        <w:t>ymiana amortyzatorów przednich</w:t>
      </w:r>
    </w:p>
    <w:p w14:paraId="4A4AD043" w14:textId="40E409A1" w:rsidR="00F9040C" w:rsidRDefault="00F9040C" w:rsidP="00F9040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w</w:t>
      </w:r>
      <w:r w:rsidRPr="00F9040C">
        <w:rPr>
          <w:rFonts w:ascii="Times New Roman" w:eastAsia="Times New Roman" w:hAnsi="Times New Roman" w:cs="Times New Roman"/>
          <w:sz w:val="24"/>
          <w:szCs w:val="24"/>
          <w:lang w:eastAsia="pl-PL"/>
        </w:rPr>
        <w:t>ymiana listw zewnętrznych z prawej strony,</w:t>
      </w:r>
    </w:p>
    <w:p w14:paraId="42E39C9F" w14:textId="79E9C476" w:rsidR="00F9040C" w:rsidRPr="00F9040C" w:rsidRDefault="00F9040C" w:rsidP="00F9040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4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F9040C">
        <w:rPr>
          <w:rFonts w:ascii="Times New Roman" w:eastAsia="Times New Roman" w:hAnsi="Times New Roman" w:cs="Times New Roman"/>
          <w:sz w:val="24"/>
          <w:szCs w:val="24"/>
          <w:lang w:eastAsia="pl-PL"/>
        </w:rPr>
        <w:t>montaż</w:t>
      </w:r>
      <w:r w:rsidRPr="00F904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nowej lampy obrysowej</w:t>
      </w:r>
    </w:p>
    <w:p w14:paraId="30FC4E23" w14:textId="144B94F3" w:rsidR="00F9040C" w:rsidRDefault="00F9040C" w:rsidP="00F9040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w</w:t>
      </w:r>
      <w:r w:rsidRPr="00F9040C">
        <w:rPr>
          <w:rFonts w:ascii="Times New Roman" w:eastAsia="Times New Roman" w:hAnsi="Times New Roman" w:cs="Times New Roman"/>
          <w:sz w:val="24"/>
          <w:szCs w:val="24"/>
          <w:lang w:eastAsia="pl-PL"/>
        </w:rPr>
        <w:t>ymiana stelaża fotela kierowcy, przezbrojenie elementów fotela</w:t>
      </w:r>
    </w:p>
    <w:p w14:paraId="329DD94A" w14:textId="6F4E4CE2" w:rsidR="00EA4E5C" w:rsidRPr="00F9040C" w:rsidRDefault="00EA4E5C" w:rsidP="00F9040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wymiana szyby czołowej</w:t>
      </w:r>
    </w:p>
    <w:p w14:paraId="5A4E6E67" w14:textId="3E1FEC49" w:rsidR="00F9040C" w:rsidRPr="00F9040C" w:rsidRDefault="00F9040C" w:rsidP="00F9040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F904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przegląd </w:t>
      </w:r>
      <w:r w:rsidR="00EA4E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okresowy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A4E5C">
        <w:rPr>
          <w:rFonts w:ascii="Times New Roman" w:eastAsia="Times New Roman" w:hAnsi="Times New Roman" w:cs="Times New Roman"/>
          <w:sz w:val="24"/>
          <w:szCs w:val="24"/>
          <w:lang w:eastAsia="pl-PL"/>
        </w:rPr>
        <w:t>pojazdu</w:t>
      </w:r>
    </w:p>
    <w:p w14:paraId="501AEFF7" w14:textId="1F291A4C" w:rsidR="00F9040C" w:rsidRDefault="00F9040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E28677" w14:textId="618A35E2" w:rsidR="00F9040C" w:rsidRPr="00EA4E5C" w:rsidRDefault="00F9040C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EA4E5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Części zamienne i materiały:</w:t>
      </w:r>
    </w:p>
    <w:p w14:paraId="15C93FE4" w14:textId="353A1CDD" w:rsidR="00F64206" w:rsidRDefault="00F64206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 zacisk hamulcowy  1 szt.</w:t>
      </w:r>
    </w:p>
    <w:p w14:paraId="4EB3621E" w14:textId="62376EBB" w:rsidR="00F64206" w:rsidRDefault="00F64206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 klocki hamulcowe tył  1 szt.</w:t>
      </w:r>
    </w:p>
    <w:p w14:paraId="039FE31D" w14:textId="7672A24D" w:rsidR="00F64206" w:rsidRDefault="00F64206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EA4E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linka hamulca postojowego  1 szt.</w:t>
      </w:r>
    </w:p>
    <w:p w14:paraId="26C94D06" w14:textId="41CA1803" w:rsidR="00EA4E5C" w:rsidRDefault="00EA4E5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klocki hamulcowe przód – 1 szt.</w:t>
      </w:r>
    </w:p>
    <w:p w14:paraId="01081531" w14:textId="1DBD2652" w:rsidR="00EA4E5C" w:rsidRDefault="00EA4E5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płyn hamulcowy – 1 szt.</w:t>
      </w:r>
    </w:p>
    <w:p w14:paraId="7C73DD78" w14:textId="7BA92701" w:rsidR="00EA4E5C" w:rsidRDefault="00EA4E5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smar specjalny – 1 szt.</w:t>
      </w:r>
    </w:p>
    <w:p w14:paraId="234A419C" w14:textId="40A54799" w:rsidR="00EA4E5C" w:rsidRDefault="00EA4E5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- pióro wycieraczki 1 szt.</w:t>
      </w:r>
    </w:p>
    <w:p w14:paraId="1FB88B4E" w14:textId="342767F5" w:rsidR="00EA4E5C" w:rsidRDefault="00EA4E5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zestaw wskaźników  1 szt.</w:t>
      </w:r>
    </w:p>
    <w:p w14:paraId="507DE4F7" w14:textId="1FAF7D33" w:rsidR="00EA4E5C" w:rsidRDefault="00EA4E5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szyba czołowa  1 szt.</w:t>
      </w:r>
    </w:p>
    <w:p w14:paraId="2A62E38C" w14:textId="755B8E6B" w:rsidR="00EA4E5C" w:rsidRDefault="00EA4E5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amortyzator przód 2 szt.</w:t>
      </w:r>
    </w:p>
    <w:p w14:paraId="547387D8" w14:textId="0AA8CF0A" w:rsidR="00EA4E5C" w:rsidRDefault="00EA4E5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osłona amortyzatora 2 szt.</w:t>
      </w:r>
    </w:p>
    <w:p w14:paraId="091B7147" w14:textId="21590064" w:rsidR="00EA4E5C" w:rsidRDefault="00EA4E5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łożysko Mcpherson2 szt.</w:t>
      </w:r>
    </w:p>
    <w:p w14:paraId="6E70B2A6" w14:textId="39C033FA" w:rsidR="00EA4E5C" w:rsidRDefault="00EA4E5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listwa ściany bocznej prawej 2 szt.</w:t>
      </w:r>
    </w:p>
    <w:p w14:paraId="1D96BE56" w14:textId="1524B659" w:rsidR="00EA4E5C" w:rsidRDefault="00EA4E5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spinka – 13 szt.</w:t>
      </w:r>
    </w:p>
    <w:p w14:paraId="3C743A17" w14:textId="637B5282" w:rsidR="00EA4E5C" w:rsidRDefault="00EA4E5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lampa obrysowa – 1 szt.</w:t>
      </w:r>
    </w:p>
    <w:p w14:paraId="0D19420F" w14:textId="2650E832" w:rsidR="00C91C7D" w:rsidRDefault="00C91C7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stelaż fotela kierowcy 1 szt.</w:t>
      </w:r>
    </w:p>
    <w:p w14:paraId="6DF6E30F" w14:textId="5628114E" w:rsidR="00EA4E5C" w:rsidRDefault="00EA4E5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prowadnice zagłówków 2 szt.</w:t>
      </w:r>
    </w:p>
    <w:p w14:paraId="5A2CB00E" w14:textId="7B034A5A" w:rsidR="00EA4E5C" w:rsidRDefault="00EA4E5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siedzisko fotela kierowcy – 1szt.</w:t>
      </w:r>
    </w:p>
    <w:p w14:paraId="5C4E1F50" w14:textId="77777777" w:rsidR="00EA4E5C" w:rsidRDefault="00EA4E5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AFA74F" w14:textId="77777777" w:rsidR="00F64206" w:rsidRDefault="00F64206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28B152" w14:textId="77777777" w:rsidR="00F64206" w:rsidRPr="00F64206" w:rsidRDefault="00F64206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6A0CE0" w14:textId="77777777" w:rsidR="00F9040C" w:rsidRPr="00F9040C" w:rsidRDefault="00F9040C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7BD4A0A3" w14:textId="272397C2" w:rsidR="00F9040C" w:rsidRDefault="00F9040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2FE467" w14:textId="3FBDC1CA" w:rsidR="003E0687" w:rsidRDefault="003E0687" w:rsidP="003E068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DC5632" w14:textId="6DC04702" w:rsidR="00B9716A" w:rsidRDefault="00B9716A"/>
    <w:sectPr w:rsidR="00B971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BB8"/>
    <w:rsid w:val="000A1849"/>
    <w:rsid w:val="002D7D0B"/>
    <w:rsid w:val="003E0687"/>
    <w:rsid w:val="00521653"/>
    <w:rsid w:val="00633BB8"/>
    <w:rsid w:val="00AB4376"/>
    <w:rsid w:val="00B9716A"/>
    <w:rsid w:val="00BB2E7B"/>
    <w:rsid w:val="00C10900"/>
    <w:rsid w:val="00C563FB"/>
    <w:rsid w:val="00C91C7D"/>
    <w:rsid w:val="00DA4A0A"/>
    <w:rsid w:val="00DC1C70"/>
    <w:rsid w:val="00DC408C"/>
    <w:rsid w:val="00DC57EF"/>
    <w:rsid w:val="00EA4E5C"/>
    <w:rsid w:val="00F64206"/>
    <w:rsid w:val="00F9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3473B"/>
  <w15:chartTrackingRefBased/>
  <w15:docId w15:val="{8A7EA79F-00FA-4EF9-B120-2D93B1377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221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Bożenna Żukowska</dc:creator>
  <cp:keywords/>
  <dc:description/>
  <cp:lastModifiedBy>Mirosław Łatka</cp:lastModifiedBy>
  <cp:revision>7</cp:revision>
  <dcterms:created xsi:type="dcterms:W3CDTF">2022-11-28T09:42:00Z</dcterms:created>
  <dcterms:modified xsi:type="dcterms:W3CDTF">2022-11-28T10:48:00Z</dcterms:modified>
</cp:coreProperties>
</file>