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E" w:rsidRPr="003A020A" w:rsidRDefault="008D555E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6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  <w:r w:rsidRPr="00E06730">
        <w:rPr>
          <w:rFonts w:asciiTheme="majorHAnsi" w:hAnsiTheme="majorHAnsi"/>
          <w:b/>
          <w:szCs w:val="20"/>
        </w:rPr>
        <w:t>O ZASTRZEŻENIU INFORMACJI</w:t>
      </w:r>
      <w:bookmarkEnd w:id="2"/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8D555E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8D555E" w:rsidRPr="00C146EC" w:rsidRDefault="00AE6431" w:rsidP="008D555E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3B0E40">
        <w:rPr>
          <w:rFonts w:asciiTheme="majorHAnsi" w:hAnsiTheme="majorHAnsi"/>
          <w:b/>
          <w:bCs/>
          <w:sz w:val="20"/>
          <w:szCs w:val="20"/>
        </w:rPr>
        <w:t>Zakładu Obsługi Przejść Granicznych w Korczowej</w:t>
      </w:r>
      <w:bookmarkStart w:id="3" w:name="_GoBack"/>
      <w:bookmarkEnd w:id="3"/>
      <w:r w:rsidRPr="00917425">
        <w:rPr>
          <w:rFonts w:asciiTheme="majorHAnsi" w:hAnsiTheme="majorHAnsi"/>
          <w:sz w:val="20"/>
          <w:szCs w:val="20"/>
        </w:rPr>
        <w:t>”</w:t>
      </w:r>
    </w:p>
    <w:p w:rsidR="008D555E" w:rsidRPr="00D33734" w:rsidRDefault="008D555E" w:rsidP="008D555E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Pr="00E06730">
        <w:rPr>
          <w:rFonts w:asciiTheme="majorHAnsi" w:hAnsiTheme="majorHAnsi"/>
          <w:sz w:val="20"/>
          <w:szCs w:val="20"/>
        </w:rPr>
        <w:t>konkurencji (tekst jedn. Dz. U. z 202</w:t>
      </w:r>
      <w:r w:rsidR="00147B2E">
        <w:rPr>
          <w:rFonts w:asciiTheme="majorHAnsi" w:hAnsiTheme="majorHAnsi"/>
          <w:sz w:val="20"/>
          <w:szCs w:val="20"/>
        </w:rPr>
        <w:t>2</w:t>
      </w:r>
      <w:r w:rsidRPr="00E06730">
        <w:rPr>
          <w:rFonts w:asciiTheme="majorHAnsi" w:hAnsiTheme="majorHAnsi"/>
          <w:sz w:val="20"/>
          <w:szCs w:val="20"/>
        </w:rPr>
        <w:t xml:space="preserve"> r., poz. </w:t>
      </w:r>
      <w:r w:rsidR="00147B2E">
        <w:rPr>
          <w:rFonts w:asciiTheme="majorHAnsi" w:hAnsiTheme="majorHAnsi"/>
          <w:sz w:val="20"/>
          <w:szCs w:val="20"/>
        </w:rPr>
        <w:t>1233</w:t>
      </w:r>
      <w:r w:rsidRPr="00E06730">
        <w:rPr>
          <w:rFonts w:asciiTheme="majorHAnsi" w:hAnsiTheme="majorHAnsi"/>
          <w:sz w:val="20"/>
          <w:szCs w:val="20"/>
        </w:rPr>
        <w:t>) informacje zawarte w ofercie w następującym zakresie: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</w:t>
      </w:r>
      <w:r>
        <w:rPr>
          <w:rFonts w:asciiTheme="majorHAnsi" w:hAnsiTheme="majorHAnsi"/>
          <w:i/>
          <w:sz w:val="20"/>
          <w:szCs w:val="20"/>
        </w:rPr>
        <w:t xml:space="preserve">tekst jedn. </w:t>
      </w:r>
      <w:r w:rsidRPr="00E06730">
        <w:rPr>
          <w:rFonts w:asciiTheme="majorHAnsi" w:hAnsiTheme="majorHAnsi"/>
          <w:i/>
          <w:sz w:val="20"/>
          <w:szCs w:val="20"/>
        </w:rPr>
        <w:t>Dz. U. z 202</w:t>
      </w:r>
      <w:r w:rsidR="00147B2E">
        <w:rPr>
          <w:rFonts w:asciiTheme="majorHAnsi" w:hAnsiTheme="majorHAnsi"/>
          <w:i/>
          <w:sz w:val="20"/>
          <w:szCs w:val="20"/>
        </w:rPr>
        <w:t>2</w:t>
      </w:r>
      <w:r w:rsidRPr="00E06730">
        <w:rPr>
          <w:rFonts w:asciiTheme="majorHAnsi" w:hAnsiTheme="majorHAnsi"/>
          <w:i/>
          <w:sz w:val="20"/>
          <w:szCs w:val="20"/>
        </w:rPr>
        <w:t xml:space="preserve"> r. poz. 1</w:t>
      </w:r>
      <w:r w:rsidR="00147B2E">
        <w:rPr>
          <w:rFonts w:asciiTheme="majorHAnsi" w:hAnsiTheme="majorHAnsi"/>
          <w:i/>
          <w:sz w:val="20"/>
          <w:szCs w:val="20"/>
        </w:rPr>
        <w:t>233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8D555E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E"/>
    <w:rsid w:val="00147B2E"/>
    <w:rsid w:val="00164465"/>
    <w:rsid w:val="001A27F4"/>
    <w:rsid w:val="003B0E40"/>
    <w:rsid w:val="00447438"/>
    <w:rsid w:val="00453DB8"/>
    <w:rsid w:val="006E1EF5"/>
    <w:rsid w:val="008D555E"/>
    <w:rsid w:val="009A7EB1"/>
    <w:rsid w:val="00AE6431"/>
    <w:rsid w:val="00C205D8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2022-07-05T08:39:00Z</dcterms:created>
  <dcterms:modified xsi:type="dcterms:W3CDTF">2024-09-07T13:39:00Z</dcterms:modified>
</cp:coreProperties>
</file>