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12" w:rsidRPr="00EC3012" w:rsidRDefault="00AD66BD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732690239" r:id="rId6"/>
        </w:object>
      </w:r>
      <w:r w:rsidR="00EC3012"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C3012" w:rsidRPr="00EC3012" w:rsidRDefault="00AD66BD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895EB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293929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.1</w:t>
      </w:r>
      <w:r w:rsidR="00895EB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EC3012" w:rsidRPr="00264AA0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895EB2"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94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/2022</w:t>
      </w:r>
    </w:p>
    <w:p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264AA0" w:rsidRPr="00264AA0" w:rsidRDefault="00264AA0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3012" w:rsidRDefault="008C2F76" w:rsidP="00264AA0">
      <w:pPr>
        <w:spacing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64AA0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 xml:space="preserve">UKW/DZP-282-ZO-94/2022 </w:t>
      </w:r>
      <w:r w:rsidRPr="00264AA0">
        <w:rPr>
          <w:rFonts w:ascii="Book Antiqua" w:hAnsi="Book Antiqua" w:cs="Book Antiqua"/>
          <w:sz w:val="20"/>
          <w:szCs w:val="20"/>
        </w:rPr>
        <w:t>pn.</w:t>
      </w:r>
      <w:r w:rsidRPr="00264AA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Pr="00264AA0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Usługa tłumaczenia pisemnego dwóch artykułów naukowych z 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>języka polskiego na język angielski na potrzeby</w:t>
      </w:r>
      <w:r w:rsidRPr="00264AA0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Uniwersytetu Kazimierza Wielkiego w Bydgoszczy</w:t>
      </w:r>
      <w:r w:rsidRPr="00264AA0">
        <w:rPr>
          <w:rFonts w:ascii="Book Antiqua" w:hAnsi="Book Antiqua"/>
          <w:b/>
          <w:sz w:val="20"/>
          <w:szCs w:val="20"/>
        </w:rPr>
        <w:t>”</w:t>
      </w:r>
      <w:r w:rsidRPr="00264AA0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5E88" w:rsidRPr="00264AA0" w:rsidRDefault="00AD5E88" w:rsidP="00264AA0">
      <w:pPr>
        <w:spacing w:line="360" w:lineRule="auto"/>
        <w:ind w:firstLine="708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8C2F76" w:rsidRPr="00264AA0">
        <w:rPr>
          <w:rFonts w:ascii="Book Antiqua" w:hAnsi="Book Antiqua" w:cs="CIDFont+F1"/>
          <w:b/>
          <w:sz w:val="20"/>
          <w:szCs w:val="20"/>
        </w:rPr>
        <w:t xml:space="preserve">Spektra Sp. z o. o. </w:t>
      </w: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C2F76" w:rsidRPr="00264AA0">
        <w:rPr>
          <w:rFonts w:ascii="Book Antiqua" w:hAnsi="Book Antiqua" w:cs="CIDFont+F1"/>
          <w:b/>
          <w:sz w:val="20"/>
          <w:szCs w:val="20"/>
        </w:rPr>
        <w:t>ul. Araszkiewicza 30, 20-834 Lublin</w:t>
      </w:r>
    </w:p>
    <w:p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828,00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EC3012" w:rsidRPr="00264AA0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nr 3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Spektra Sp. z o. o.</w:t>
      </w:r>
      <w:r w:rsidR="00C757E8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najkorzystniejszą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D5E88" w:rsidRPr="00264AA0" w:rsidRDefault="00AD5E88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757E8" w:rsidRPr="00264AA0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126"/>
      </w:tblGrid>
      <w:tr w:rsidR="00C757E8" w:rsidTr="00264AA0">
        <w:tc>
          <w:tcPr>
            <w:tcW w:w="817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985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CENA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:rsidR="00C757E8" w:rsidRPr="00264AA0" w:rsidRDefault="00C757E8" w:rsidP="00264AA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PUNKT</w:t>
            </w:r>
            <w:r w:rsidR="008C2F76"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ACJA</w:t>
            </w:r>
          </w:p>
        </w:tc>
      </w:tr>
      <w:tr w:rsidR="008C2F76" w:rsidTr="00AD5E88">
        <w:trPr>
          <w:trHeight w:val="627"/>
        </w:trPr>
        <w:tc>
          <w:tcPr>
            <w:tcW w:w="817" w:type="dxa"/>
            <w:vAlign w:val="center"/>
          </w:tcPr>
          <w:p w:rsidR="008C2F76" w:rsidRPr="00264AA0" w:rsidRDefault="008C2F76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</w:tcPr>
          <w:p w:rsidR="008C2F76" w:rsidRPr="00264AA0" w:rsidRDefault="008C2F76" w:rsidP="008C2F76">
            <w:pPr>
              <w:jc w:val="both"/>
              <w:rPr>
                <w:rFonts w:ascii="Book Antiqua" w:hAnsi="Book Antiqua" w:cs="CIDFont+F1"/>
                <w:sz w:val="18"/>
                <w:szCs w:val="18"/>
              </w:rPr>
            </w:pPr>
            <w:r w:rsidRPr="00264AA0">
              <w:rPr>
                <w:rFonts w:ascii="Book Antiqua" w:hAnsi="Book Antiqua" w:cs="CIDFont+F1"/>
                <w:sz w:val="18"/>
                <w:szCs w:val="18"/>
              </w:rPr>
              <w:t>MD Online sp. z o.o.</w:t>
            </w:r>
          </w:p>
          <w:p w:rsidR="008C2F76" w:rsidRPr="00264AA0" w:rsidRDefault="008C2F76" w:rsidP="008C2F7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64AA0">
              <w:rPr>
                <w:rFonts w:ascii="Book Antiqua" w:hAnsi="Book Antiqua"/>
                <w:sz w:val="18"/>
                <w:szCs w:val="18"/>
              </w:rPr>
              <w:t xml:space="preserve">ul. Kłobucka 7, </w:t>
            </w:r>
          </w:p>
          <w:p w:rsidR="008C2F76" w:rsidRPr="00AD5E88" w:rsidRDefault="008C2F76" w:rsidP="00C757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64AA0">
              <w:rPr>
                <w:rFonts w:ascii="Book Antiqua" w:hAnsi="Book Antiqua"/>
                <w:sz w:val="18"/>
                <w:szCs w:val="18"/>
              </w:rPr>
              <w:t>02-699 Warszawa</w:t>
            </w:r>
          </w:p>
        </w:tc>
        <w:tc>
          <w:tcPr>
            <w:tcW w:w="1985" w:type="dxa"/>
            <w:vAlign w:val="center"/>
          </w:tcPr>
          <w:p w:rsidR="008C2F76" w:rsidRPr="00264AA0" w:rsidRDefault="008C2F76" w:rsidP="00AD5E88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1 180,80 zł</w:t>
            </w:r>
          </w:p>
        </w:tc>
        <w:tc>
          <w:tcPr>
            <w:tcW w:w="2126" w:type="dxa"/>
            <w:vAlign w:val="center"/>
          </w:tcPr>
          <w:p w:rsidR="008C2F76" w:rsidRPr="00264AA0" w:rsidRDefault="008C2F76" w:rsidP="00AD5E88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70,12 pkt.</w:t>
            </w:r>
          </w:p>
        </w:tc>
      </w:tr>
      <w:tr w:rsidR="00C757E8" w:rsidTr="00AD5E88">
        <w:tc>
          <w:tcPr>
            <w:tcW w:w="817" w:type="dxa"/>
            <w:vAlign w:val="center"/>
          </w:tcPr>
          <w:p w:rsidR="00C757E8" w:rsidRPr="00264AA0" w:rsidRDefault="00AD66BD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757E8" w:rsidRPr="00264AA0" w:rsidRDefault="008C2F76" w:rsidP="008C2F76">
            <w:pPr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Koliber</w:t>
            </w:r>
            <w:r w:rsidR="00264AA0"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 Biuro Tłumaczeń Elwira </w:t>
            </w:r>
            <w:proofErr w:type="spellStart"/>
            <w:r w:rsidR="00264AA0"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Deja</w:t>
            </w:r>
            <w:proofErr w:type="spellEnd"/>
          </w:p>
          <w:p w:rsidR="00264AA0" w:rsidRPr="00264AA0" w:rsidRDefault="00264AA0" w:rsidP="008C2F76">
            <w:pPr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ul. Zygmunta Augusta 11A/503</w:t>
            </w:r>
          </w:p>
          <w:p w:rsidR="00264AA0" w:rsidRPr="00264AA0" w:rsidRDefault="00264AA0" w:rsidP="008C2F76">
            <w:pPr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81-359 Gdynia</w:t>
            </w:r>
          </w:p>
        </w:tc>
        <w:tc>
          <w:tcPr>
            <w:tcW w:w="4111" w:type="dxa"/>
            <w:gridSpan w:val="2"/>
            <w:vAlign w:val="center"/>
          </w:tcPr>
          <w:p w:rsidR="00C757E8" w:rsidRPr="00264AA0" w:rsidRDefault="00C757E8" w:rsidP="00AD5E88">
            <w:pPr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C757E8" w:rsidRPr="00264AA0" w:rsidRDefault="00C757E8" w:rsidP="00AD5E88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Oferta odrzucona</w:t>
            </w:r>
          </w:p>
        </w:tc>
      </w:tr>
      <w:tr w:rsidR="008C2F76" w:rsidTr="00AD5E88">
        <w:tc>
          <w:tcPr>
            <w:tcW w:w="817" w:type="dxa"/>
            <w:vAlign w:val="center"/>
          </w:tcPr>
          <w:p w:rsidR="008C2F76" w:rsidRPr="00264AA0" w:rsidRDefault="008C2F76" w:rsidP="00AD5E8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</w:tcPr>
          <w:p w:rsidR="008C2F76" w:rsidRPr="00264AA0" w:rsidRDefault="008C2F76" w:rsidP="008C2F76">
            <w:pPr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LINGUA LAB s.c. Weronika </w:t>
            </w:r>
            <w:proofErr w:type="spellStart"/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Szyszkiewicz</w:t>
            </w:r>
            <w:proofErr w:type="spellEnd"/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, Małgorzata Dembińska, ul. Sereno </w:t>
            </w:r>
            <w:proofErr w:type="spellStart"/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Fenn’a</w:t>
            </w:r>
            <w:proofErr w:type="spellEnd"/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 xml:space="preserve"> 6 lok. 14, 31-143 Kraków</w:t>
            </w:r>
          </w:p>
        </w:tc>
        <w:tc>
          <w:tcPr>
            <w:tcW w:w="1985" w:type="dxa"/>
            <w:vAlign w:val="center"/>
          </w:tcPr>
          <w:p w:rsidR="008C2F76" w:rsidRPr="00264AA0" w:rsidRDefault="008C2F76" w:rsidP="00AD5E88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1 328,40 zł</w:t>
            </w:r>
          </w:p>
        </w:tc>
        <w:tc>
          <w:tcPr>
            <w:tcW w:w="2126" w:type="dxa"/>
            <w:vAlign w:val="center"/>
          </w:tcPr>
          <w:p w:rsidR="008C2F76" w:rsidRPr="00264AA0" w:rsidRDefault="008C2F76" w:rsidP="00AD5E88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  <w:t>62,33 pkt.</w:t>
            </w:r>
          </w:p>
        </w:tc>
      </w:tr>
    </w:tbl>
    <w:p w:rsidR="00C757E8" w:rsidRPr="00EC3012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104E03"/>
    <w:rsid w:val="00212B05"/>
    <w:rsid w:val="00264AA0"/>
    <w:rsid w:val="00293929"/>
    <w:rsid w:val="003415A2"/>
    <w:rsid w:val="00511973"/>
    <w:rsid w:val="007F37CF"/>
    <w:rsid w:val="00895EB2"/>
    <w:rsid w:val="008C2F76"/>
    <w:rsid w:val="00AD5E88"/>
    <w:rsid w:val="00AD66BD"/>
    <w:rsid w:val="00BA6E86"/>
    <w:rsid w:val="00C757E8"/>
    <w:rsid w:val="00E67DD1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6302A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7</cp:revision>
  <cp:lastPrinted>2022-11-30T11:04:00Z</cp:lastPrinted>
  <dcterms:created xsi:type="dcterms:W3CDTF">2022-12-15T11:44:00Z</dcterms:created>
  <dcterms:modified xsi:type="dcterms:W3CDTF">2022-12-16T09:04:00Z</dcterms:modified>
</cp:coreProperties>
</file>