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498"/>
      </w:tblGrid>
      <w:tr w:rsidR="00A9507B" w14:paraId="7CEFBFCB" w14:textId="77777777" w:rsidTr="00096A92">
        <w:trPr>
          <w:trHeight w:val="70"/>
        </w:trPr>
        <w:tc>
          <w:tcPr>
            <w:tcW w:w="9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37D6747" w14:textId="731D3FB5" w:rsidR="00A9507B" w:rsidRDefault="00CF768F" w:rsidP="0075294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nr sprawy: TI.271.18</w:t>
            </w:r>
            <w:r w:rsidR="00A9507B">
              <w:rPr>
                <w:rFonts w:ascii="Calibri" w:hAnsi="Calibri" w:cs="Calibri"/>
                <w:b/>
                <w:sz w:val="24"/>
                <w:szCs w:val="24"/>
              </w:rPr>
              <w:t xml:space="preserve">.2020                                                                                 Załącznik nr </w:t>
            </w:r>
            <w:r w:rsidR="00752943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A9507B">
              <w:rPr>
                <w:rFonts w:ascii="Calibri" w:hAnsi="Calibri" w:cs="Calibri"/>
                <w:b/>
                <w:sz w:val="24"/>
                <w:szCs w:val="24"/>
              </w:rPr>
              <w:t xml:space="preserve"> do SIWZ</w:t>
            </w:r>
          </w:p>
        </w:tc>
      </w:tr>
      <w:tr w:rsidR="00A9507B" w14:paraId="04AD7822" w14:textId="77777777" w:rsidTr="00096A92">
        <w:trPr>
          <w:trHeight w:val="480"/>
        </w:trPr>
        <w:tc>
          <w:tcPr>
            <w:tcW w:w="9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49DC702" w14:textId="77777777" w:rsidR="00A9507B" w:rsidRDefault="00A9507B" w:rsidP="00096A92">
            <w:pPr>
              <w:jc w:val="center"/>
            </w:pPr>
            <w:r>
              <w:rPr>
                <w:b/>
                <w:sz w:val="26"/>
                <w:szCs w:val="26"/>
              </w:rPr>
              <w:t>OŚWIADCZENIE WYKONAWCY</w:t>
            </w:r>
          </w:p>
          <w:p w14:paraId="03E85FBD" w14:textId="77777777" w:rsidR="00A9507B" w:rsidRPr="00EA2EDD" w:rsidRDefault="00A9507B" w:rsidP="00096A92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o braku wydania wobec niego prawomocnego wyroku sądu lub ostatecznej decyzji administracyjnej o zaleganiu z uiszczeniem podatków, opłat lub składek na ubezpieczenie społeczne lub zdrowotne</w:t>
            </w:r>
          </w:p>
        </w:tc>
      </w:tr>
    </w:tbl>
    <w:p w14:paraId="0DE652BF" w14:textId="77777777" w:rsidR="00A9507B" w:rsidRDefault="00A9507B" w:rsidP="00A9507B">
      <w:pPr>
        <w:snapToGrid w:val="0"/>
        <w:ind w:right="57"/>
        <w:jc w:val="both"/>
        <w:rPr>
          <w:rFonts w:eastAsia="MS PMincho"/>
          <w:sz w:val="24"/>
          <w:szCs w:val="24"/>
          <w:lang w:eastAsia="ja-JP" w:bidi="fa-IR"/>
        </w:rPr>
      </w:pPr>
      <w:r w:rsidRPr="00385644">
        <w:rPr>
          <w:rFonts w:eastAsia="MS PMincho"/>
          <w:sz w:val="24"/>
          <w:szCs w:val="24"/>
          <w:lang w:eastAsia="ja-JP" w:bidi="fa-IR"/>
        </w:rPr>
        <w:t xml:space="preserve">Przystępując do postępowania pn.: </w:t>
      </w:r>
    </w:p>
    <w:p w14:paraId="1913D3F9" w14:textId="77777777" w:rsidR="00CF768F" w:rsidRDefault="00CF768F" w:rsidP="00A9507B">
      <w:pPr>
        <w:spacing w:after="40"/>
        <w:jc w:val="center"/>
        <w:rPr>
          <w:rFonts w:ascii="Times New Roman" w:eastAsia="MS PMincho" w:hAnsi="Times New Roman" w:cs="Times New Roman"/>
          <w:sz w:val="24"/>
          <w:szCs w:val="24"/>
          <w:lang w:eastAsia="ja-JP" w:bidi="fa-IR"/>
        </w:rPr>
      </w:pPr>
    </w:p>
    <w:p w14:paraId="3FE22342" w14:textId="3D26EB0B" w:rsidR="00A9507B" w:rsidRPr="00385644" w:rsidRDefault="00CF768F" w:rsidP="00A9507B">
      <w:pPr>
        <w:spacing w:after="40"/>
        <w:jc w:val="center"/>
        <w:rPr>
          <w:rFonts w:eastAsia="Times New Roman"/>
          <w:b/>
          <w:bCs/>
          <w:iCs/>
          <w:sz w:val="24"/>
          <w:szCs w:val="24"/>
          <w:lang w:eastAsia="ja-JP" w:bidi="fa-IR"/>
        </w:rPr>
      </w:pPr>
      <w:r w:rsidRPr="00385644">
        <w:rPr>
          <w:rFonts w:eastAsia="Times New Roman"/>
          <w:b/>
          <w:bCs/>
          <w:sz w:val="24"/>
          <w:szCs w:val="24"/>
          <w:lang w:eastAsia="ja-JP" w:bidi="fa-IR"/>
        </w:rPr>
        <w:t xml:space="preserve"> </w:t>
      </w:r>
      <w:r w:rsidR="00A9507B" w:rsidRPr="00385644">
        <w:rPr>
          <w:rFonts w:eastAsia="Times New Roman"/>
          <w:b/>
          <w:bCs/>
          <w:sz w:val="24"/>
          <w:szCs w:val="24"/>
          <w:lang w:eastAsia="ja-JP" w:bidi="fa-IR"/>
        </w:rPr>
        <w:t>„</w:t>
      </w:r>
      <w:r w:rsidRPr="00CF768F">
        <w:rPr>
          <w:rFonts w:eastAsia="Times New Roman"/>
          <w:b/>
          <w:bCs/>
          <w:sz w:val="24"/>
          <w:szCs w:val="24"/>
          <w:lang w:eastAsia="ja-JP" w:bidi="fa-IR"/>
        </w:rPr>
        <w:t>Zakup paliwa gazowego do obiektów Gminy Trzebnica, jednostek podległych oraz spółek komunalnych</w:t>
      </w:r>
      <w:r w:rsidR="00A9507B" w:rsidRPr="00385644">
        <w:rPr>
          <w:rFonts w:eastAsia="Times New Roman"/>
          <w:b/>
          <w:bCs/>
          <w:iCs/>
          <w:sz w:val="24"/>
          <w:szCs w:val="24"/>
          <w:lang w:eastAsia="ja-JP" w:bidi="fa-IR"/>
        </w:rPr>
        <w:t>”</w:t>
      </w:r>
    </w:p>
    <w:p w14:paraId="08D64AA6" w14:textId="77777777" w:rsidR="00A9507B" w:rsidRPr="00385644" w:rsidRDefault="00A9507B" w:rsidP="00CF768F">
      <w:pPr>
        <w:spacing w:before="240"/>
        <w:jc w:val="both"/>
        <w:rPr>
          <w:sz w:val="24"/>
          <w:szCs w:val="24"/>
        </w:rPr>
      </w:pPr>
      <w:r w:rsidRPr="00385644">
        <w:rPr>
          <w:sz w:val="24"/>
          <w:szCs w:val="24"/>
        </w:rPr>
        <w:t>działając w imieniu Wykonawcy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1555"/>
        <w:gridCol w:w="7943"/>
      </w:tblGrid>
      <w:tr w:rsidR="00A9507B" w:rsidRPr="00590C5B" w14:paraId="1AAEC755" w14:textId="77777777" w:rsidTr="00096A92">
        <w:trPr>
          <w:trHeight w:val="79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FFA799B" w14:textId="77777777" w:rsidR="00A9507B" w:rsidRPr="00803120" w:rsidRDefault="00A9507B" w:rsidP="00096A9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943" w:type="dxa"/>
          </w:tcPr>
          <w:p w14:paraId="6717E4BB" w14:textId="77777777" w:rsidR="00A9507B" w:rsidRPr="00590C5B" w:rsidRDefault="00A9507B" w:rsidP="00096A9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9507B" w:rsidRPr="00590C5B" w14:paraId="29093364" w14:textId="77777777" w:rsidTr="00096A92">
        <w:trPr>
          <w:trHeight w:val="84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21C2D9" w14:textId="77777777" w:rsidR="00A9507B" w:rsidRPr="00803120" w:rsidRDefault="00A9507B" w:rsidP="00096A9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943" w:type="dxa"/>
          </w:tcPr>
          <w:p w14:paraId="303CD6CD" w14:textId="77777777" w:rsidR="00A9507B" w:rsidRPr="00590C5B" w:rsidRDefault="00A9507B" w:rsidP="00096A9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610550A7" w14:textId="77777777" w:rsidR="00A9507B" w:rsidRDefault="00A9507B" w:rsidP="00A9507B">
      <w:pPr>
        <w:pStyle w:val="Akapitzlist"/>
      </w:pPr>
    </w:p>
    <w:p w14:paraId="23F401E4" w14:textId="77777777" w:rsidR="00A9507B" w:rsidRDefault="00A9507B" w:rsidP="00A9507B">
      <w:pPr>
        <w:jc w:val="both"/>
      </w:pPr>
      <w:r>
        <w:rPr>
          <w:rFonts w:cs="Arial"/>
        </w:rPr>
        <w:t>Oświadczamy, że:</w:t>
      </w:r>
    </w:p>
    <w:p w14:paraId="62F95EE5" w14:textId="77777777" w:rsidR="00A9507B" w:rsidRDefault="00A9507B" w:rsidP="00A9507B">
      <w:r>
        <w:rPr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hd w:val="clear" w:color="auto" w:fill="FFFFFF" w:themeFill="background1"/>
        </w:rPr>
        <w:instrText xml:space="preserve"> FORMCHECKBOX </w:instrText>
      </w:r>
      <w:r w:rsidR="001032CA">
        <w:rPr>
          <w:shd w:val="clear" w:color="auto" w:fill="FFFFFF" w:themeFill="background1"/>
        </w:rPr>
      </w:r>
      <w:r w:rsidR="001032CA">
        <w:rPr>
          <w:shd w:val="clear" w:color="auto" w:fill="FFFFFF" w:themeFill="background1"/>
        </w:rPr>
        <w:fldChar w:fldCharType="separate"/>
      </w:r>
      <w:r>
        <w:rPr>
          <w:shd w:val="clear" w:color="auto" w:fill="FFFFFF" w:themeFill="background1"/>
        </w:rPr>
        <w:fldChar w:fldCharType="end"/>
      </w:r>
      <w:r>
        <w:rPr>
          <w:rFonts w:eastAsia="Times New Roman" w:cs="Arial"/>
          <w:b/>
          <w:sz w:val="20"/>
          <w:szCs w:val="18"/>
          <w:lang w:eastAsia="pl-PL"/>
        </w:rPr>
        <w:t xml:space="preserve">       </w:t>
      </w:r>
      <w:r>
        <w:rPr>
          <w:rFonts w:eastAsia="Times New Roman" w:cs="Arial"/>
          <w:sz w:val="20"/>
          <w:szCs w:val="18"/>
          <w:lang w:eastAsia="pl-PL"/>
        </w:rPr>
        <w:t xml:space="preserve"> wobec podmiotu, który reprezentuję </w:t>
      </w:r>
      <w:r>
        <w:rPr>
          <w:rFonts w:eastAsia="Times New Roman" w:cs="Arial"/>
          <w:b/>
          <w:bCs/>
          <w:sz w:val="20"/>
          <w:szCs w:val="18"/>
          <w:lang w:eastAsia="pl-PL"/>
        </w:rPr>
        <w:t>nie wydano</w:t>
      </w:r>
      <w:r>
        <w:rPr>
          <w:rFonts w:eastAsia="Times New Roman" w:cs="Arial"/>
          <w:sz w:val="20"/>
          <w:szCs w:val="18"/>
          <w:lang w:eastAsia="pl-PL"/>
        </w:rPr>
        <w:t xml:space="preserve"> prawomocnego wyroku Sądu lub/i ostatecznej decyzji    administracyjnej o zaleganiu z uiszczaniem podatków, opłat lub składek na ubezpieczenia społeczne lub zdrowotne</w:t>
      </w:r>
    </w:p>
    <w:p w14:paraId="13BA5395" w14:textId="77777777" w:rsidR="00A9507B" w:rsidRDefault="00A9507B" w:rsidP="00A9507B">
      <w:pPr>
        <w:spacing w:after="0" w:line="240" w:lineRule="auto"/>
        <w:ind w:left="567" w:hanging="567"/>
        <w:jc w:val="both"/>
        <w:rPr>
          <w:rFonts w:eastAsia="Times New Roman" w:cs="Arial"/>
          <w:sz w:val="20"/>
          <w:szCs w:val="2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32CA">
        <w:fldChar w:fldCharType="separate"/>
      </w:r>
      <w:r>
        <w:fldChar w:fldCharType="end"/>
      </w:r>
      <w:r>
        <w:rPr>
          <w:rFonts w:eastAsia="Times New Roman" w:cs="Arial"/>
          <w:b/>
          <w:sz w:val="20"/>
          <w:szCs w:val="18"/>
          <w:lang w:eastAsia="pl-PL"/>
        </w:rPr>
        <w:t xml:space="preserve">  </w:t>
      </w:r>
      <w:r>
        <w:rPr>
          <w:rFonts w:eastAsia="Times New Roman" w:cs="Arial"/>
          <w:sz w:val="20"/>
          <w:szCs w:val="20"/>
          <w:lang w:eastAsia="pl-PL"/>
        </w:rPr>
        <w:t xml:space="preserve">wobec podmiotu, który reprezentuję </w:t>
      </w: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wydano </w:t>
      </w:r>
      <w:r>
        <w:rPr>
          <w:rFonts w:eastAsia="Times New Roman" w:cs="Arial"/>
          <w:sz w:val="20"/>
          <w:szCs w:val="20"/>
          <w:lang w:eastAsia="pl-PL"/>
        </w:rPr>
        <w:t xml:space="preserve">prawomocny wyroku Sądu lub/i ostateczną decyzję administracyjną o zaleganiu z uiszczaniem podatków, opłat lub składek na ubezpieczenia społeczne lub zdrowotne. </w:t>
      </w:r>
    </w:p>
    <w:p w14:paraId="6E252D2E" w14:textId="77777777" w:rsidR="00A9507B" w:rsidRDefault="00A9507B" w:rsidP="00A9507B">
      <w:pPr>
        <w:spacing w:after="0" w:line="240" w:lineRule="auto"/>
        <w:ind w:left="567" w:hanging="567"/>
        <w:jc w:val="both"/>
      </w:pPr>
    </w:p>
    <w:p w14:paraId="23432471" w14:textId="77777777" w:rsidR="00A9507B" w:rsidRDefault="00A9507B" w:rsidP="00A9507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W celu wykazania braku podstaw do wykluczenia na podstawie art. 24 ust. 1 pkt 15 ustawy PZP przedstawiamy </w:t>
      </w:r>
      <w:r>
        <w:rPr>
          <w:rFonts w:eastAsia="Times New Roman" w:cs="Arial"/>
          <w:sz w:val="20"/>
          <w:szCs w:val="20"/>
          <w:u w:val="single"/>
          <w:lang w:eastAsia="pl-PL"/>
        </w:rPr>
        <w:t>w załączeniu dokumenty</w:t>
      </w:r>
      <w:r>
        <w:rPr>
          <w:rFonts w:eastAsia="Times New Roman" w:cs="Arial"/>
          <w:sz w:val="20"/>
          <w:szCs w:val="20"/>
          <w:lang w:eastAsia="pl-PL"/>
        </w:rPr>
        <w:t xml:space="preserve"> potwierdzające dokonanie płatności ww. należności wraz z ewentualnymi odsetkami lub grzywnami lub zawarcie wiążącego porozumienia w sprawie spłat tych należności.</w:t>
      </w:r>
    </w:p>
    <w:p w14:paraId="61D9B7B9" w14:textId="77777777" w:rsidR="00A9507B" w:rsidRDefault="00A9507B" w:rsidP="00A9507B">
      <w:pPr>
        <w:spacing w:after="0" w:line="240" w:lineRule="auto"/>
        <w:jc w:val="both"/>
      </w:pPr>
    </w:p>
    <w:p w14:paraId="786A28A4" w14:textId="77777777" w:rsidR="00A9507B" w:rsidRDefault="00A9507B" w:rsidP="00A9507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>
        <w:rPr>
          <w:rFonts w:eastAsia="Times New Roman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BA62620" w14:textId="77777777" w:rsidR="00A9507B" w:rsidRDefault="00A9507B" w:rsidP="00A9507B">
      <w:pPr>
        <w:spacing w:line="360" w:lineRule="auto"/>
        <w:jc w:val="both"/>
        <w:rPr>
          <w:rFonts w:cs="Arial"/>
          <w:b/>
          <w:bCs/>
          <w:i/>
          <w:iCs/>
        </w:rPr>
      </w:pPr>
    </w:p>
    <w:p w14:paraId="433FF8A5" w14:textId="0D565054" w:rsidR="0037530D" w:rsidRPr="00CF768F" w:rsidRDefault="00A9507B" w:rsidP="00CF768F">
      <w:pPr>
        <w:jc w:val="both"/>
        <w:rPr>
          <w:rFonts w:ascii="Calibri" w:hAnsi="Calibri"/>
          <w:color w:val="FF0000"/>
        </w:rPr>
      </w:pPr>
      <w:r w:rsidRPr="00385644">
        <w:rPr>
          <w:rFonts w:cs="Arial"/>
          <w:b/>
          <w:bCs/>
          <w:i/>
          <w:iCs/>
          <w:color w:val="FF0000"/>
        </w:rPr>
        <w:t>*  zaznaczyć właściwe</w:t>
      </w:r>
    </w:p>
    <w:sectPr w:rsidR="0037530D" w:rsidRPr="00CF768F" w:rsidSect="000C6A9D">
      <w:headerReference w:type="default" r:id="rId7"/>
      <w:pgSz w:w="11906" w:h="14173"/>
      <w:pgMar w:top="568" w:right="1418" w:bottom="1418" w:left="1418" w:header="851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6E3D6" w14:textId="77777777" w:rsidR="00FC7DD9" w:rsidRDefault="00E733F5">
      <w:pPr>
        <w:spacing w:after="0" w:line="240" w:lineRule="auto"/>
      </w:pPr>
      <w:r>
        <w:separator/>
      </w:r>
    </w:p>
  </w:endnote>
  <w:endnote w:type="continuationSeparator" w:id="0">
    <w:p w14:paraId="6509F599" w14:textId="77777777" w:rsidR="00FC7DD9" w:rsidRDefault="00E7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29F92" w14:textId="77777777" w:rsidR="00FC7DD9" w:rsidRDefault="00E733F5">
      <w:pPr>
        <w:spacing w:after="0" w:line="240" w:lineRule="auto"/>
      </w:pPr>
      <w:r>
        <w:separator/>
      </w:r>
    </w:p>
  </w:footnote>
  <w:footnote w:type="continuationSeparator" w:id="0">
    <w:p w14:paraId="09D2A8BB" w14:textId="77777777" w:rsidR="00FC7DD9" w:rsidRDefault="00E7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3C29" w14:textId="77777777" w:rsidR="0037530D" w:rsidRDefault="00E733F5">
    <w:pPr>
      <w:spacing w:after="0" w:line="240" w:lineRule="auto"/>
    </w:pPr>
    <w:r>
      <w:rPr>
        <w:rFonts w:eastAsia="Times New Roman" w:cs="Arial"/>
        <w:b/>
        <w:lang w:eastAsia="pl-PL"/>
      </w:rPr>
      <w:tab/>
    </w:r>
  </w:p>
  <w:p w14:paraId="2F7FC3D7" w14:textId="77777777" w:rsidR="0037530D" w:rsidRDefault="00E733F5">
    <w:pPr>
      <w:spacing w:after="0" w:line="240" w:lineRule="auto"/>
    </w:pPr>
    <w:r>
      <w:rPr>
        <w:rFonts w:eastAsia="Times New Roman" w:cs="Arial"/>
        <w:b/>
        <w:lang w:eastAsia="pl-PL"/>
      </w:rPr>
      <w:tab/>
    </w:r>
    <w:r>
      <w:rPr>
        <w:rFonts w:eastAsia="Times New Roman" w:cs="Arial"/>
        <w:b/>
        <w:lang w:eastAsia="pl-PL"/>
      </w:rPr>
      <w:tab/>
    </w:r>
    <w:r>
      <w:rPr>
        <w:rFonts w:eastAsia="Times New Roman" w:cs="Arial"/>
        <w:b/>
        <w:lang w:eastAsia="pl-PL"/>
      </w:rPr>
      <w:tab/>
    </w:r>
    <w:r>
      <w:rPr>
        <w:rFonts w:eastAsia="Times New Roman" w:cs="Arial"/>
        <w:b/>
        <w:lang w:eastAsia="pl-PL"/>
      </w:rPr>
      <w:tab/>
    </w:r>
    <w:r>
      <w:rPr>
        <w:rFonts w:eastAsia="Times New Roman" w:cs="Arial"/>
        <w:b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3CE"/>
    <w:multiLevelType w:val="hybridMultilevel"/>
    <w:tmpl w:val="0A56E20A"/>
    <w:lvl w:ilvl="0" w:tplc="B07287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D7E68"/>
    <w:multiLevelType w:val="hybridMultilevel"/>
    <w:tmpl w:val="DC64737A"/>
    <w:lvl w:ilvl="0" w:tplc="E738DB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0D"/>
    <w:rsid w:val="000C6A9D"/>
    <w:rsid w:val="002D6067"/>
    <w:rsid w:val="0037530D"/>
    <w:rsid w:val="00463B6D"/>
    <w:rsid w:val="00496185"/>
    <w:rsid w:val="00512175"/>
    <w:rsid w:val="005655AD"/>
    <w:rsid w:val="00752943"/>
    <w:rsid w:val="00A236A3"/>
    <w:rsid w:val="00A9507B"/>
    <w:rsid w:val="00CF768F"/>
    <w:rsid w:val="00D72E60"/>
    <w:rsid w:val="00E50FB6"/>
    <w:rsid w:val="00E733F5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D103C"/>
  <w15:docId w15:val="{866098EB-8950-44C9-99CB-83EA8419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592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qFormat/>
    <w:rPr>
      <w:color w:val="0000CD"/>
    </w:rPr>
  </w:style>
  <w:style w:type="character" w:customStyle="1" w:styleId="Pogrubienie1">
    <w:name w:val="Pogrubienie1"/>
    <w:qFormat/>
    <w:rPr>
      <w:b/>
      <w:bCs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lewa">
    <w:name w:val="Główka lewa"/>
    <w:basedOn w:val="Normalny"/>
    <w:qFormat/>
    <w:pPr>
      <w:suppressLineNumbers/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Tekstprzypisudolnego">
    <w:name w:val="footnote text"/>
    <w:basedOn w:val="Standard"/>
    <w:link w:val="TekstprzypisudolnegoZnak"/>
    <w:rPr>
      <w:rFonts w:ascii="Tahoma" w:eastAsia="Tahoma" w:hAnsi="Tahoma" w:cs="Tahoma"/>
      <w:sz w:val="20"/>
      <w:szCs w:val="20"/>
    </w:rPr>
  </w:style>
  <w:style w:type="paragraph" w:customStyle="1" w:styleId="Nagwek7">
    <w:name w:val="Nagłówek7"/>
    <w:basedOn w:val="Standard"/>
    <w:qFormat/>
    <w:pPr>
      <w:widowControl/>
      <w:jc w:val="center"/>
      <w:textAlignment w:val="auto"/>
    </w:pPr>
    <w:rPr>
      <w:rFonts w:eastAsia="Times New Roman"/>
      <w:b/>
      <w:color w:val="00000A"/>
      <w:sz w:val="32"/>
    </w:rPr>
  </w:style>
  <w:style w:type="paragraph" w:styleId="Akapitzlist">
    <w:name w:val="List Paragraph"/>
    <w:basedOn w:val="Standard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7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E6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FB6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507B"/>
    <w:rPr>
      <w:rFonts w:ascii="Tahoma" w:eastAsia="Tahoma" w:hAnsi="Tahoma" w:cs="Tahoma"/>
      <w:kern w:val="2"/>
      <w:szCs w:val="20"/>
      <w:lang w:eastAsia="ja-JP" w:bidi="fa-IR"/>
    </w:rPr>
  </w:style>
  <w:style w:type="table" w:styleId="Tabela-Siatka">
    <w:name w:val="Table Grid"/>
    <w:basedOn w:val="Standardowy"/>
    <w:uiPriority w:val="39"/>
    <w:rsid w:val="00A9507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Kufel</dc:creator>
  <dc:description/>
  <cp:lastModifiedBy>Monika Białas</cp:lastModifiedBy>
  <cp:revision>16</cp:revision>
  <cp:lastPrinted>2020-10-20T07:47:00Z</cp:lastPrinted>
  <dcterms:created xsi:type="dcterms:W3CDTF">2016-10-03T08:21:00Z</dcterms:created>
  <dcterms:modified xsi:type="dcterms:W3CDTF">2020-10-20T08:00:00Z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