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C0E8" w14:textId="46BDAA76" w:rsidR="00370402" w:rsidRPr="00CA779E" w:rsidRDefault="00370402" w:rsidP="00370402">
      <w:pPr>
        <w:pStyle w:val="Nagwek1"/>
        <w:pBdr>
          <w:top w:val="single" w:sz="4" w:space="1" w:color="auto"/>
          <w:bottom w:val="single" w:sz="4" w:space="1" w:color="auto"/>
        </w:pBdr>
        <w:shd w:val="clear" w:color="auto" w:fill="F3F3F3"/>
        <w:ind w:left="284" w:hanging="284"/>
        <w:jc w:val="both"/>
        <w:rPr>
          <w:rFonts w:asciiTheme="minorHAnsi" w:hAnsiTheme="minorHAnsi" w:cstheme="minorHAnsi"/>
          <w:bCs/>
          <w:sz w:val="20"/>
          <w:u w:val="none"/>
        </w:rPr>
      </w:pPr>
      <w:r w:rsidRPr="00CA779E">
        <w:rPr>
          <w:rFonts w:asciiTheme="minorHAnsi" w:hAnsiTheme="minorHAnsi" w:cstheme="minorHAnsi"/>
          <w:bCs/>
          <w:sz w:val="20"/>
          <w:u w:val="none"/>
        </w:rPr>
        <w:t xml:space="preserve">Załącznik Nr </w:t>
      </w:r>
      <w:r w:rsidR="00CA779E" w:rsidRPr="00CA779E">
        <w:rPr>
          <w:rFonts w:asciiTheme="minorHAnsi" w:hAnsiTheme="minorHAnsi" w:cstheme="minorHAnsi"/>
          <w:bCs/>
          <w:sz w:val="20"/>
          <w:u w:val="none"/>
        </w:rPr>
        <w:t>5</w:t>
      </w:r>
      <w:r w:rsidR="00275373" w:rsidRPr="00CA779E">
        <w:rPr>
          <w:rFonts w:asciiTheme="minorHAnsi" w:hAnsiTheme="minorHAnsi" w:cstheme="minorHAnsi"/>
          <w:bCs/>
          <w:sz w:val="20"/>
          <w:u w:val="none"/>
        </w:rPr>
        <w:t xml:space="preserve"> do SWZ – Opis Przedmiotu Zamówienia</w:t>
      </w:r>
    </w:p>
    <w:p w14:paraId="37ED4864" w14:textId="77777777" w:rsidR="00370402" w:rsidRPr="00CA779E" w:rsidRDefault="00370402" w:rsidP="00370402">
      <w:pPr>
        <w:jc w:val="both"/>
        <w:rPr>
          <w:rFonts w:asciiTheme="minorHAnsi" w:hAnsiTheme="minorHAnsi" w:cstheme="minorHAnsi"/>
          <w:b/>
        </w:rPr>
      </w:pPr>
    </w:p>
    <w:p w14:paraId="24FF0271" w14:textId="01152311" w:rsidR="00F639EF" w:rsidRPr="00CA779E" w:rsidRDefault="00F639EF" w:rsidP="00F639EF">
      <w:pPr>
        <w:jc w:val="both"/>
        <w:rPr>
          <w:rFonts w:asciiTheme="minorHAnsi" w:hAnsiTheme="minorHAnsi" w:cstheme="minorHAnsi"/>
          <w:b/>
          <w:color w:val="FF0000"/>
          <w:sz w:val="24"/>
          <w:szCs w:val="24"/>
        </w:rPr>
      </w:pPr>
      <w:r w:rsidRPr="00CA779E">
        <w:rPr>
          <w:rFonts w:asciiTheme="minorHAnsi" w:hAnsiTheme="minorHAnsi" w:cstheme="minorHAnsi"/>
          <w:b/>
          <w:sz w:val="24"/>
          <w:szCs w:val="24"/>
        </w:rPr>
        <w:t>PROGRAM UBEZPIECZENIA</w:t>
      </w:r>
      <w:r w:rsidR="00275373" w:rsidRPr="00CA779E">
        <w:rPr>
          <w:rFonts w:asciiTheme="minorHAnsi" w:hAnsiTheme="minorHAnsi" w:cstheme="minorHAnsi"/>
          <w:b/>
          <w:sz w:val="24"/>
          <w:szCs w:val="24"/>
        </w:rPr>
        <w:t xml:space="preserve"> </w:t>
      </w:r>
      <w:r w:rsidR="00CA779E" w:rsidRPr="00CA779E">
        <w:rPr>
          <w:rFonts w:asciiTheme="minorHAnsi" w:hAnsiTheme="minorHAnsi" w:cstheme="minorHAnsi"/>
          <w:b/>
          <w:sz w:val="24"/>
          <w:szCs w:val="24"/>
        </w:rPr>
        <w:t>POWIATU SZCZYCIEŃSKIEGO</w:t>
      </w:r>
    </w:p>
    <w:p w14:paraId="660D61EB" w14:textId="77777777" w:rsidR="00F639EF" w:rsidRPr="00CA779E" w:rsidRDefault="00F639EF" w:rsidP="00F639EF">
      <w:pPr>
        <w:jc w:val="both"/>
        <w:rPr>
          <w:rFonts w:asciiTheme="minorHAnsi" w:hAnsiTheme="minorHAnsi" w:cstheme="minorHAnsi"/>
          <w:b/>
        </w:rPr>
      </w:pPr>
    </w:p>
    <w:p w14:paraId="2A726F68" w14:textId="07353163" w:rsidR="00F639EF" w:rsidRPr="00CA779E" w:rsidRDefault="00F639EF" w:rsidP="00F639EF">
      <w:pPr>
        <w:jc w:val="both"/>
        <w:rPr>
          <w:rFonts w:asciiTheme="minorHAnsi" w:hAnsiTheme="minorHAnsi" w:cstheme="minorHAnsi"/>
          <w:b/>
        </w:rPr>
      </w:pPr>
      <w:r w:rsidRPr="00CA779E">
        <w:rPr>
          <w:rFonts w:asciiTheme="minorHAnsi" w:hAnsiTheme="minorHAnsi" w:cstheme="minorHAnsi"/>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cały okres obowiązywania umowy wynikający z </w:t>
      </w:r>
      <w:r w:rsidR="00EA4187" w:rsidRPr="00CA779E">
        <w:rPr>
          <w:rFonts w:asciiTheme="minorHAnsi" w:hAnsiTheme="minorHAnsi" w:cstheme="minorHAnsi"/>
          <w:b/>
        </w:rPr>
        <w:t>SWZ</w:t>
      </w:r>
      <w:r w:rsidRPr="00CA779E">
        <w:rPr>
          <w:rFonts w:asciiTheme="minorHAnsi" w:hAnsiTheme="minorHAnsi" w:cstheme="minorHAnsi"/>
          <w:b/>
        </w:rPr>
        <w:t>.</w:t>
      </w:r>
    </w:p>
    <w:p w14:paraId="0328A600" w14:textId="77777777" w:rsidR="00F639EF" w:rsidRPr="00CA779E" w:rsidRDefault="00F639EF" w:rsidP="00F639EF">
      <w:pPr>
        <w:pStyle w:val="WW-Tekstpodstawowy3"/>
        <w:rPr>
          <w:rFonts w:asciiTheme="minorHAnsi" w:hAnsiTheme="minorHAnsi" w:cstheme="minorHAnsi"/>
          <w:sz w:val="20"/>
        </w:rPr>
      </w:pPr>
    </w:p>
    <w:p w14:paraId="497510D6" w14:textId="77777777" w:rsidR="00F639EF" w:rsidRPr="00CA779E" w:rsidRDefault="00F639EF" w:rsidP="00F639EF">
      <w:pPr>
        <w:pStyle w:val="Nagwek2"/>
        <w:jc w:val="center"/>
        <w:rPr>
          <w:rFonts w:asciiTheme="minorHAnsi" w:hAnsiTheme="minorHAnsi" w:cstheme="minorHAnsi"/>
          <w:sz w:val="22"/>
          <w:szCs w:val="22"/>
        </w:rPr>
      </w:pPr>
      <w:r w:rsidRPr="00CA779E">
        <w:rPr>
          <w:rFonts w:asciiTheme="minorHAnsi" w:hAnsiTheme="minorHAnsi" w:cstheme="minorHAnsi"/>
          <w:sz w:val="22"/>
          <w:szCs w:val="22"/>
        </w:rPr>
        <w:t>I. ZAŁOŻENIA DO WSZYSTKICH RODZAJÓW UBEZPIECZEŃ:</w:t>
      </w:r>
    </w:p>
    <w:p w14:paraId="2B13BC7C" w14:textId="77777777" w:rsidR="00F639EF" w:rsidRPr="00CA779E" w:rsidRDefault="00F639EF" w:rsidP="00F639EF">
      <w:pPr>
        <w:rPr>
          <w:rFonts w:asciiTheme="minorHAnsi" w:hAnsiTheme="minorHAnsi" w:cstheme="minorHAnsi"/>
        </w:rPr>
      </w:pPr>
    </w:p>
    <w:p w14:paraId="2F32AA41" w14:textId="6408FE3A" w:rsidR="00F639EF" w:rsidRPr="00CA779E" w:rsidRDefault="00F639EF" w:rsidP="00F639EF">
      <w:pPr>
        <w:jc w:val="both"/>
        <w:rPr>
          <w:rFonts w:asciiTheme="minorHAnsi" w:hAnsiTheme="minorHAnsi" w:cstheme="minorHAnsi"/>
        </w:rPr>
      </w:pPr>
      <w:bookmarkStart w:id="0" w:name="OLE_LINK4"/>
      <w:bookmarkStart w:id="1" w:name="OLE_LINK5"/>
      <w:r w:rsidRPr="00CA779E">
        <w:rPr>
          <w:rFonts w:asciiTheme="minorHAnsi" w:hAnsiTheme="minorHAnsi" w:cstheme="minorHAnsi"/>
        </w:rPr>
        <w:t xml:space="preserve">Zakres opisany poniżej jest zakresem minimalnym. Jeżeli w ogólnych warunkach ubezpieczeń (OWU) znajdują się dodatkowe uregulowania, z których wynika, że zakres ubezpieczeń jest szerszy od proponowanego poniżej to automatycznie zostają włączone do ochrony ubezpieczeniowej Zamawiającego. </w:t>
      </w:r>
      <w:r w:rsidR="006E00C5" w:rsidRPr="00CA779E">
        <w:rPr>
          <w:rFonts w:asciiTheme="minorHAnsi" w:hAnsiTheme="minorHAnsi" w:cstheme="minorHAnsi"/>
        </w:rPr>
        <w:t xml:space="preserve">Zapis ten nie ma zastosowania do limitów odpowiedzialności ustalonych w programie ubezpieczenia oraz klauzulach brokerskich, tzn. Ubezpieczyciel udziela ochrony ubezpieczeniowej do </w:t>
      </w:r>
      <w:r w:rsidR="00B26B5D" w:rsidRPr="00CA779E">
        <w:rPr>
          <w:rFonts w:asciiTheme="minorHAnsi" w:hAnsiTheme="minorHAnsi" w:cstheme="minorHAnsi"/>
        </w:rPr>
        <w:t xml:space="preserve">tych </w:t>
      </w:r>
      <w:r w:rsidR="006E00C5" w:rsidRPr="00CA779E">
        <w:rPr>
          <w:rFonts w:asciiTheme="minorHAnsi" w:hAnsiTheme="minorHAnsi" w:cstheme="minorHAnsi"/>
        </w:rPr>
        <w:t>limit</w:t>
      </w:r>
      <w:r w:rsidR="00B26B5D" w:rsidRPr="00CA779E">
        <w:rPr>
          <w:rFonts w:asciiTheme="minorHAnsi" w:hAnsiTheme="minorHAnsi" w:cstheme="minorHAnsi"/>
        </w:rPr>
        <w:t>ów</w:t>
      </w:r>
      <w:r w:rsidR="006E00C5" w:rsidRPr="00CA779E">
        <w:rPr>
          <w:rFonts w:asciiTheme="minorHAnsi" w:hAnsiTheme="minorHAnsi" w:cstheme="minorHAnsi"/>
        </w:rPr>
        <w:t xml:space="preserve"> odpowiedzialności</w:t>
      </w:r>
      <w:r w:rsidR="00B26B5D" w:rsidRPr="00CA779E">
        <w:rPr>
          <w:rFonts w:asciiTheme="minorHAnsi" w:hAnsiTheme="minorHAnsi" w:cstheme="minorHAnsi"/>
        </w:rPr>
        <w:t>.</w:t>
      </w:r>
      <w:r w:rsidR="006E00C5" w:rsidRPr="00CA779E">
        <w:rPr>
          <w:rFonts w:asciiTheme="minorHAnsi" w:hAnsiTheme="minorHAnsi" w:cstheme="minorHAnsi"/>
        </w:rPr>
        <w:t xml:space="preserve">  </w:t>
      </w:r>
    </w:p>
    <w:bookmarkEnd w:id="0"/>
    <w:bookmarkEnd w:id="1"/>
    <w:p w14:paraId="45BA44D9" w14:textId="5304847B" w:rsidR="00F639EF" w:rsidRPr="00CA779E" w:rsidRDefault="00F639EF" w:rsidP="00F639EF">
      <w:pPr>
        <w:autoSpaceDE w:val="0"/>
        <w:autoSpaceDN w:val="0"/>
        <w:adjustRightInd w:val="0"/>
        <w:jc w:val="both"/>
        <w:rPr>
          <w:rFonts w:asciiTheme="minorHAnsi" w:hAnsiTheme="minorHAnsi" w:cstheme="minorHAnsi"/>
          <w:iCs/>
        </w:rPr>
      </w:pPr>
      <w:r w:rsidRPr="00CA779E">
        <w:rPr>
          <w:rFonts w:asciiTheme="minorHAnsi" w:hAnsiTheme="minorHAnsi" w:cstheme="minorHAnsi"/>
        </w:rPr>
        <w:t xml:space="preserve">Zapisy w OWU, z których wynika, iż zakres ubezpieczenia jest węższy niż zakres opisany poniżej, nie mają zastosowania. W kwestiach nieuregulowanych w </w:t>
      </w:r>
      <w:r w:rsidR="00EA4187" w:rsidRPr="00CA779E">
        <w:rPr>
          <w:rFonts w:asciiTheme="minorHAnsi" w:hAnsiTheme="minorHAnsi" w:cstheme="minorHAnsi"/>
        </w:rPr>
        <w:t>SWZ</w:t>
      </w:r>
      <w:r w:rsidRPr="00CA779E">
        <w:rPr>
          <w:rFonts w:asciiTheme="minorHAnsi" w:hAnsiTheme="minorHAnsi" w:cstheme="minorHAnsi"/>
        </w:rPr>
        <w:t xml:space="preserve"> zastosowanie mają przepisy prawa oraz OWU Wykonawcy. </w:t>
      </w:r>
      <w:r w:rsidRPr="00CA779E">
        <w:rPr>
          <w:rFonts w:asciiTheme="minorHAnsi" w:hAnsiTheme="minorHAnsi" w:cstheme="minorHAnsi"/>
          <w:iCs/>
        </w:rPr>
        <w:t xml:space="preserve">W ubezpieczeniu mienia od wszystkich ryzyk mają zastosowanie tylko wyłączenia odpowiedzialności wskazane w programie ubezpieczenia, w pozostałych ubezpieczeniach postanowienia  OWU  ograniczające lub wyłączające odpowiedzialność Wykonawcy  mają  zastosowanie, chyba że opisane w nich </w:t>
      </w:r>
      <w:r w:rsidR="00104B65" w:rsidRPr="00CA779E">
        <w:rPr>
          <w:rFonts w:asciiTheme="minorHAnsi" w:hAnsiTheme="minorHAnsi" w:cstheme="minorHAnsi"/>
          <w:iCs/>
        </w:rPr>
        <w:t>ryzyka</w:t>
      </w:r>
      <w:r w:rsidRPr="00CA779E">
        <w:rPr>
          <w:rFonts w:asciiTheme="minorHAnsi" w:hAnsiTheme="minorHAnsi" w:cstheme="minorHAnsi"/>
          <w:iCs/>
        </w:rPr>
        <w:t xml:space="preserve"> zostały wprost włączone do zakresu ubezpieczenia zawartego  w  </w:t>
      </w:r>
      <w:r w:rsidR="00EA4187" w:rsidRPr="00CA779E">
        <w:rPr>
          <w:rFonts w:asciiTheme="minorHAnsi" w:hAnsiTheme="minorHAnsi" w:cstheme="minorHAnsi"/>
          <w:iCs/>
        </w:rPr>
        <w:t>SWZ</w:t>
      </w:r>
      <w:r w:rsidRPr="00CA779E">
        <w:rPr>
          <w:rFonts w:asciiTheme="minorHAnsi" w:hAnsiTheme="minorHAnsi" w:cstheme="minorHAnsi"/>
          <w:iCs/>
        </w:rPr>
        <w:t xml:space="preserve"> i programie ubezpieczenia. </w:t>
      </w:r>
      <w:r w:rsidR="00BD55F7" w:rsidRPr="00CA779E">
        <w:rPr>
          <w:rFonts w:asciiTheme="minorHAnsi" w:hAnsiTheme="minorHAnsi" w:cstheme="minorHAnsi"/>
          <w:iCs/>
        </w:rPr>
        <w:t xml:space="preserve">Jeżeli dla danego rozszerzenia odpowiedzialności lub klauzuli znajdujących się w programie ubezpieczenia określone zostały wyłączenia i ograniczenia odpowiedzialności, to inne wyłączenia i ograniczenia odpowiedzialności określone w OWU dla tego rodzaju rozszerzenia lub klauzuli nie mają zastosowania. </w:t>
      </w:r>
      <w:r w:rsidRPr="00CA779E">
        <w:rPr>
          <w:rFonts w:asciiTheme="minorHAnsi" w:hAnsiTheme="minorHAnsi" w:cstheme="minorHAnsi"/>
          <w:iCs/>
        </w:rPr>
        <w:t xml:space="preserve">Jeżeli dany rodzaj mienia został wykazany w programie ubezpieczenia lub załącznikach do ubezpieczenia, to jest on ubezpieczony w pełnym zakresie wynikającym z </w:t>
      </w:r>
      <w:r w:rsidR="00EA4187" w:rsidRPr="00CA779E">
        <w:rPr>
          <w:rFonts w:asciiTheme="minorHAnsi" w:hAnsiTheme="minorHAnsi" w:cstheme="minorHAnsi"/>
          <w:iCs/>
        </w:rPr>
        <w:t>SWZ</w:t>
      </w:r>
      <w:r w:rsidRPr="00CA779E">
        <w:rPr>
          <w:rFonts w:asciiTheme="minorHAnsi" w:hAnsiTheme="minorHAnsi" w:cstheme="minorHAnsi"/>
          <w:iCs/>
        </w:rPr>
        <w:t xml:space="preserve"> i programu ubezpieczenia.</w:t>
      </w:r>
    </w:p>
    <w:p w14:paraId="15F00C61" w14:textId="77777777" w:rsidR="00F639EF" w:rsidRPr="00CA779E" w:rsidRDefault="00F639EF" w:rsidP="00F639EF">
      <w:pPr>
        <w:jc w:val="both"/>
        <w:rPr>
          <w:rFonts w:asciiTheme="minorHAnsi" w:hAnsiTheme="minorHAnsi" w:cstheme="minorHAnsi"/>
        </w:rPr>
      </w:pPr>
    </w:p>
    <w:p w14:paraId="3517AD05" w14:textId="77777777" w:rsidR="00F639EF" w:rsidRPr="00CA779E" w:rsidRDefault="00F639EF" w:rsidP="00F639EF">
      <w:pPr>
        <w:autoSpaceDE w:val="0"/>
        <w:autoSpaceDN w:val="0"/>
        <w:adjustRightInd w:val="0"/>
        <w:jc w:val="both"/>
        <w:rPr>
          <w:rFonts w:asciiTheme="minorHAnsi" w:hAnsiTheme="minorHAnsi" w:cstheme="minorHAnsi"/>
        </w:rPr>
      </w:pPr>
      <w:r w:rsidRPr="00CA779E">
        <w:rPr>
          <w:rFonts w:asciiTheme="minorHAnsi" w:hAnsiTheme="minorHAnsi" w:cstheme="minorHAnsi"/>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CA779E" w:rsidRDefault="00F639EF" w:rsidP="00F639EF">
      <w:pPr>
        <w:autoSpaceDE w:val="0"/>
        <w:autoSpaceDN w:val="0"/>
        <w:adjustRightInd w:val="0"/>
        <w:jc w:val="both"/>
        <w:rPr>
          <w:rFonts w:asciiTheme="minorHAnsi" w:hAnsiTheme="minorHAnsi" w:cstheme="minorHAnsi"/>
        </w:rPr>
      </w:pPr>
    </w:p>
    <w:p w14:paraId="312DA7EE" w14:textId="77777777" w:rsidR="00F639EF" w:rsidRPr="00CA779E" w:rsidRDefault="00F639EF" w:rsidP="00F639EF">
      <w:pPr>
        <w:jc w:val="both"/>
        <w:rPr>
          <w:rFonts w:asciiTheme="minorHAnsi" w:hAnsiTheme="minorHAnsi" w:cstheme="minorHAnsi"/>
        </w:rPr>
      </w:pPr>
      <w:r w:rsidRPr="00CA779E">
        <w:rPr>
          <w:rFonts w:asciiTheme="minorHAnsi" w:hAnsiTheme="minorHAnsi" w:cstheme="minorHAnsi"/>
        </w:rPr>
        <w:t>Sumy ubezpieczenia określone w Specyfikacji i załącznikach zawierają podatek VAT – o ile nie wskazano inaczej. Ubezpieczyciel wypłaca odszkodowanie wraz z podatkiem VAT.</w:t>
      </w:r>
    </w:p>
    <w:p w14:paraId="3F901620" w14:textId="77777777" w:rsidR="00F639EF" w:rsidRPr="00CA779E" w:rsidRDefault="00F639EF" w:rsidP="00F639EF">
      <w:pPr>
        <w:autoSpaceDE w:val="0"/>
        <w:autoSpaceDN w:val="0"/>
        <w:adjustRightInd w:val="0"/>
        <w:jc w:val="both"/>
        <w:rPr>
          <w:rFonts w:asciiTheme="minorHAnsi" w:hAnsiTheme="minorHAnsi" w:cstheme="minorHAnsi"/>
          <w:bCs/>
        </w:rPr>
      </w:pPr>
    </w:p>
    <w:p w14:paraId="15AD9A1A" w14:textId="77777777" w:rsidR="00F639EF" w:rsidRPr="00CA779E" w:rsidRDefault="00F639EF" w:rsidP="00F639EF">
      <w:pPr>
        <w:autoSpaceDE w:val="0"/>
        <w:autoSpaceDN w:val="0"/>
        <w:adjustRightInd w:val="0"/>
        <w:jc w:val="both"/>
        <w:rPr>
          <w:rFonts w:asciiTheme="minorHAnsi" w:hAnsiTheme="minorHAnsi" w:cstheme="minorHAnsi"/>
        </w:rPr>
      </w:pPr>
      <w:r w:rsidRPr="00CA779E">
        <w:rPr>
          <w:rFonts w:asciiTheme="minorHAnsi" w:hAnsiTheme="minorHAnsi" w:cstheme="minorHAnsi"/>
          <w:bCs/>
        </w:rPr>
        <w:t xml:space="preserve">Wszystkie limity odpowiedzialności / sumy ubezpieczenia na I ryzyko / sumy gwarancyjne w programie ubezpieczenia oraz klauzulach dotyczą rocznego okresu ubezpieczenia i ulegają automatycznemu odnowieniu w kolejnym dwunastomiesięcznym okresie ubezpieczenia. </w:t>
      </w:r>
    </w:p>
    <w:p w14:paraId="3FFD8E12" w14:textId="77777777" w:rsidR="00F639EF" w:rsidRPr="00CA779E" w:rsidRDefault="00F639EF" w:rsidP="00F639EF">
      <w:pPr>
        <w:rPr>
          <w:rFonts w:asciiTheme="minorHAnsi" w:hAnsiTheme="minorHAnsi" w:cstheme="minorHAnsi"/>
        </w:rPr>
      </w:pPr>
    </w:p>
    <w:p w14:paraId="7D400BF9" w14:textId="77777777" w:rsidR="00F639EF" w:rsidRPr="00CA779E" w:rsidRDefault="00F639EF" w:rsidP="00F639EF">
      <w:pPr>
        <w:rPr>
          <w:rFonts w:asciiTheme="minorHAnsi" w:hAnsiTheme="minorHAnsi" w:cstheme="minorHAnsi"/>
          <w:b/>
          <w:u w:val="single"/>
        </w:rPr>
      </w:pPr>
      <w:r w:rsidRPr="00CA779E">
        <w:rPr>
          <w:rFonts w:asciiTheme="minorHAnsi" w:hAnsiTheme="minorHAnsi" w:cstheme="minorHAnsi"/>
          <w:b/>
          <w:u w:val="single"/>
        </w:rPr>
        <w:t>Ubezpieczający:</w:t>
      </w:r>
    </w:p>
    <w:p w14:paraId="1D183B95" w14:textId="12197E64" w:rsidR="00F639EF" w:rsidRPr="00CA779E" w:rsidRDefault="00CA779E" w:rsidP="00F639EF">
      <w:pPr>
        <w:rPr>
          <w:rFonts w:asciiTheme="minorHAnsi" w:hAnsiTheme="minorHAnsi" w:cstheme="minorHAnsi"/>
          <w:b/>
        </w:rPr>
      </w:pPr>
      <w:r>
        <w:rPr>
          <w:rFonts w:asciiTheme="minorHAnsi" w:hAnsiTheme="minorHAnsi" w:cstheme="minorHAnsi"/>
          <w:b/>
        </w:rPr>
        <w:t>Powiat Szczycieński</w:t>
      </w:r>
    </w:p>
    <w:p w14:paraId="45B27ACD" w14:textId="5A7359CB" w:rsidR="00F639EF" w:rsidRPr="00CA779E" w:rsidRDefault="00F639EF" w:rsidP="00F639EF">
      <w:pPr>
        <w:rPr>
          <w:rFonts w:asciiTheme="minorHAnsi" w:hAnsiTheme="minorHAnsi" w:cstheme="minorHAnsi"/>
        </w:rPr>
      </w:pPr>
      <w:r w:rsidRPr="00CA779E">
        <w:rPr>
          <w:rFonts w:asciiTheme="minorHAnsi" w:hAnsiTheme="minorHAnsi" w:cstheme="minorHAnsi"/>
        </w:rPr>
        <w:t xml:space="preserve">ul. </w:t>
      </w:r>
      <w:r w:rsidR="00CA779E">
        <w:rPr>
          <w:rFonts w:asciiTheme="minorHAnsi" w:hAnsiTheme="minorHAnsi" w:cstheme="minorHAnsi"/>
        </w:rPr>
        <w:t>Sienkiewicza 1</w:t>
      </w:r>
    </w:p>
    <w:p w14:paraId="6B1DE2BC" w14:textId="1610C852" w:rsidR="00F639EF" w:rsidRPr="00CA779E" w:rsidRDefault="00CA779E" w:rsidP="00F639EF">
      <w:pPr>
        <w:rPr>
          <w:rFonts w:asciiTheme="minorHAnsi" w:hAnsiTheme="minorHAnsi" w:cstheme="minorHAnsi"/>
        </w:rPr>
      </w:pPr>
      <w:r>
        <w:rPr>
          <w:rFonts w:asciiTheme="minorHAnsi" w:hAnsiTheme="minorHAnsi" w:cstheme="minorHAnsi"/>
        </w:rPr>
        <w:t>12-100 Szczytno</w:t>
      </w:r>
    </w:p>
    <w:p w14:paraId="74904573" w14:textId="6104CDB5" w:rsidR="00F639EF" w:rsidRPr="00CA779E" w:rsidRDefault="00F639EF" w:rsidP="00F639EF">
      <w:pPr>
        <w:rPr>
          <w:rFonts w:asciiTheme="minorHAnsi" w:hAnsiTheme="minorHAnsi" w:cstheme="minorHAnsi"/>
        </w:rPr>
      </w:pPr>
      <w:r w:rsidRPr="00CA779E">
        <w:rPr>
          <w:rFonts w:asciiTheme="minorHAnsi" w:hAnsiTheme="minorHAnsi" w:cstheme="minorHAnsi"/>
        </w:rPr>
        <w:t xml:space="preserve">NIP: </w:t>
      </w:r>
      <w:r w:rsidR="00CA779E">
        <w:rPr>
          <w:rFonts w:asciiTheme="minorHAnsi" w:hAnsiTheme="minorHAnsi" w:cstheme="minorHAnsi"/>
        </w:rPr>
        <w:t>7451811678</w:t>
      </w:r>
    </w:p>
    <w:p w14:paraId="5DC5300E" w14:textId="578638C7" w:rsidR="00F639EF" w:rsidRPr="00CA779E" w:rsidRDefault="00F639EF" w:rsidP="00F639EF">
      <w:pPr>
        <w:rPr>
          <w:rFonts w:asciiTheme="minorHAnsi" w:hAnsiTheme="minorHAnsi" w:cstheme="minorHAnsi"/>
        </w:rPr>
      </w:pPr>
      <w:r w:rsidRPr="00CA779E">
        <w:rPr>
          <w:rFonts w:asciiTheme="minorHAnsi" w:hAnsiTheme="minorHAnsi" w:cstheme="minorHAnsi"/>
        </w:rPr>
        <w:t xml:space="preserve">REGON: </w:t>
      </w:r>
      <w:r w:rsidR="00CA779E">
        <w:rPr>
          <w:rFonts w:asciiTheme="minorHAnsi" w:hAnsiTheme="minorHAnsi" w:cstheme="minorHAnsi"/>
        </w:rPr>
        <w:t>510742534</w:t>
      </w:r>
    </w:p>
    <w:p w14:paraId="70D17CD9" w14:textId="77777777" w:rsidR="00F639EF" w:rsidRPr="00CA779E" w:rsidRDefault="00F639EF" w:rsidP="00F639EF">
      <w:pPr>
        <w:rPr>
          <w:rFonts w:asciiTheme="minorHAnsi" w:hAnsiTheme="minorHAnsi" w:cstheme="minorHAnsi"/>
        </w:rPr>
      </w:pPr>
    </w:p>
    <w:p w14:paraId="2FAF8306" w14:textId="77777777" w:rsidR="00F639EF" w:rsidRPr="00CA779E" w:rsidRDefault="00F639EF" w:rsidP="00F639EF">
      <w:pPr>
        <w:rPr>
          <w:rFonts w:asciiTheme="minorHAnsi" w:hAnsiTheme="minorHAnsi" w:cstheme="minorHAnsi"/>
          <w:b/>
          <w:u w:val="single"/>
        </w:rPr>
      </w:pPr>
      <w:r w:rsidRPr="00CA779E">
        <w:rPr>
          <w:rFonts w:asciiTheme="minorHAnsi" w:hAnsiTheme="minorHAnsi" w:cstheme="minorHAnsi"/>
          <w:b/>
          <w:u w:val="single"/>
        </w:rPr>
        <w:t>Ubezpieczony:</w:t>
      </w:r>
    </w:p>
    <w:p w14:paraId="44F1064C" w14:textId="62B6864F" w:rsidR="00CA779E" w:rsidRPr="00CA779E" w:rsidRDefault="00CA779E" w:rsidP="00CA779E">
      <w:pPr>
        <w:rPr>
          <w:rFonts w:asciiTheme="minorHAnsi" w:hAnsiTheme="minorHAnsi" w:cstheme="minorHAnsi"/>
          <w:b/>
        </w:rPr>
      </w:pPr>
      <w:r>
        <w:rPr>
          <w:rFonts w:asciiTheme="minorHAnsi" w:hAnsiTheme="minorHAnsi" w:cstheme="minorHAnsi"/>
          <w:b/>
        </w:rPr>
        <w:t>Powiat Szczycieński</w:t>
      </w:r>
    </w:p>
    <w:p w14:paraId="6D8B7ACE" w14:textId="77777777" w:rsidR="00CA779E" w:rsidRPr="00CA779E" w:rsidRDefault="00CA779E" w:rsidP="00CA779E">
      <w:pPr>
        <w:rPr>
          <w:rFonts w:asciiTheme="minorHAnsi" w:hAnsiTheme="minorHAnsi" w:cstheme="minorHAnsi"/>
        </w:rPr>
      </w:pPr>
      <w:r w:rsidRPr="00CA779E">
        <w:rPr>
          <w:rFonts w:asciiTheme="minorHAnsi" w:hAnsiTheme="minorHAnsi" w:cstheme="minorHAnsi"/>
        </w:rPr>
        <w:t xml:space="preserve">ul. </w:t>
      </w:r>
      <w:r>
        <w:rPr>
          <w:rFonts w:asciiTheme="minorHAnsi" w:hAnsiTheme="minorHAnsi" w:cstheme="minorHAnsi"/>
        </w:rPr>
        <w:t>Sienkiewicza 1</w:t>
      </w:r>
    </w:p>
    <w:p w14:paraId="1AF331F1" w14:textId="77777777" w:rsidR="00CA779E" w:rsidRDefault="00CA779E" w:rsidP="00CA779E">
      <w:pPr>
        <w:rPr>
          <w:rFonts w:asciiTheme="minorHAnsi" w:hAnsiTheme="minorHAnsi" w:cstheme="minorHAnsi"/>
        </w:rPr>
      </w:pPr>
      <w:r>
        <w:rPr>
          <w:rFonts w:asciiTheme="minorHAnsi" w:hAnsiTheme="minorHAnsi" w:cstheme="minorHAnsi"/>
        </w:rPr>
        <w:t>12-100 Szczytno</w:t>
      </w:r>
    </w:p>
    <w:p w14:paraId="1E33AF26" w14:textId="77777777" w:rsidR="00CA779E" w:rsidRPr="00CA779E" w:rsidRDefault="00CA779E" w:rsidP="00CA779E">
      <w:pPr>
        <w:rPr>
          <w:rFonts w:asciiTheme="minorHAnsi" w:hAnsiTheme="minorHAnsi" w:cstheme="minorHAnsi"/>
        </w:rPr>
      </w:pPr>
    </w:p>
    <w:p w14:paraId="1EEFCCC6" w14:textId="77777777" w:rsidR="00CA779E" w:rsidRDefault="00CA779E" w:rsidP="00CA779E">
      <w:pPr>
        <w:rPr>
          <w:rFonts w:asciiTheme="minorHAnsi" w:hAnsiTheme="minorHAnsi" w:cstheme="minorHAnsi"/>
        </w:rPr>
        <w:sectPr w:rsidR="00CA779E" w:rsidSect="00C25D22">
          <w:headerReference w:type="default" r:id="rId8"/>
          <w:footerReference w:type="default" r:id="rId9"/>
          <w:pgSz w:w="11907" w:h="16840"/>
          <w:pgMar w:top="1077" w:right="907" w:bottom="1134" w:left="907" w:header="709" w:footer="709" w:gutter="0"/>
          <w:paperSrc w:first="7" w:other="7"/>
          <w:cols w:space="708"/>
          <w:docGrid w:linePitch="272"/>
        </w:sectPr>
      </w:pPr>
    </w:p>
    <w:p w14:paraId="582CC3C9" w14:textId="4EA2F23E" w:rsidR="00F639EF" w:rsidRDefault="00F639EF" w:rsidP="00CA779E">
      <w:pPr>
        <w:rPr>
          <w:rFonts w:asciiTheme="minorHAnsi" w:hAnsiTheme="minorHAnsi" w:cstheme="minorHAnsi"/>
        </w:rPr>
      </w:pPr>
      <w:r w:rsidRPr="00CA779E">
        <w:rPr>
          <w:rFonts w:asciiTheme="minorHAnsi" w:hAnsiTheme="minorHAnsi" w:cstheme="minorHAnsi"/>
        </w:rPr>
        <w:lastRenderedPageBreak/>
        <w:t>w ramach, którego funkcjonują następujące jednostki organizacyjne</w:t>
      </w:r>
      <w:r w:rsidR="00CA779E">
        <w:rPr>
          <w:rFonts w:asciiTheme="minorHAnsi" w:hAnsiTheme="minorHAnsi" w:cstheme="minorHAnsi"/>
        </w:rPr>
        <w:t>:</w:t>
      </w:r>
    </w:p>
    <w:p w14:paraId="53995D25" w14:textId="77777777" w:rsidR="00CA779E" w:rsidRPr="00CA779E" w:rsidRDefault="00CA779E" w:rsidP="00CA779E">
      <w:pPr>
        <w:rPr>
          <w:rFonts w:asciiTheme="minorHAnsi" w:hAnsiTheme="minorHAnsi" w:cstheme="minorHAnsi"/>
          <w:color w:val="FF0000"/>
        </w:rPr>
      </w:pPr>
    </w:p>
    <w:tbl>
      <w:tblPr>
        <w:tblW w:w="9936" w:type="dxa"/>
        <w:tblCellMar>
          <w:left w:w="70" w:type="dxa"/>
          <w:right w:w="70" w:type="dxa"/>
        </w:tblCellMar>
        <w:tblLook w:val="04A0" w:firstRow="1" w:lastRow="0" w:firstColumn="1" w:lastColumn="0" w:noHBand="0" w:noVBand="1"/>
      </w:tblPr>
      <w:tblGrid>
        <w:gridCol w:w="580"/>
        <w:gridCol w:w="5936"/>
        <w:gridCol w:w="2060"/>
        <w:gridCol w:w="1360"/>
      </w:tblGrid>
      <w:tr w:rsidR="00CA779E" w:rsidRPr="00CA779E" w14:paraId="390381B8" w14:textId="77777777" w:rsidTr="00CA779E">
        <w:trPr>
          <w:trHeight w:val="397"/>
        </w:trPr>
        <w:tc>
          <w:tcPr>
            <w:tcW w:w="5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CA14986" w14:textId="77777777" w:rsidR="00CA779E" w:rsidRPr="00CA779E" w:rsidRDefault="00CA779E" w:rsidP="00CA779E">
            <w:pPr>
              <w:jc w:val="center"/>
              <w:rPr>
                <w:rFonts w:asciiTheme="minorHAnsi" w:hAnsiTheme="minorHAnsi" w:cstheme="minorHAnsi"/>
                <w:b/>
                <w:bCs/>
              </w:rPr>
            </w:pPr>
            <w:r w:rsidRPr="00CA779E">
              <w:rPr>
                <w:rFonts w:asciiTheme="minorHAnsi" w:hAnsiTheme="minorHAnsi" w:cstheme="minorHAnsi"/>
                <w:b/>
                <w:bCs/>
              </w:rPr>
              <w:t>L.p.</w:t>
            </w:r>
          </w:p>
        </w:tc>
        <w:tc>
          <w:tcPr>
            <w:tcW w:w="5936" w:type="dxa"/>
            <w:tcBorders>
              <w:top w:val="single" w:sz="4" w:space="0" w:color="auto"/>
              <w:left w:val="nil"/>
              <w:bottom w:val="single" w:sz="4" w:space="0" w:color="auto"/>
              <w:right w:val="single" w:sz="4" w:space="0" w:color="auto"/>
            </w:tcBorders>
            <w:shd w:val="clear" w:color="000000" w:fill="D9D9D9"/>
            <w:vAlign w:val="center"/>
            <w:hideMark/>
          </w:tcPr>
          <w:p w14:paraId="128E7818" w14:textId="77777777" w:rsidR="00CA779E" w:rsidRPr="00CA779E" w:rsidRDefault="00CA779E" w:rsidP="00CA779E">
            <w:pPr>
              <w:jc w:val="center"/>
              <w:rPr>
                <w:rFonts w:asciiTheme="minorHAnsi" w:hAnsiTheme="minorHAnsi" w:cstheme="minorHAnsi"/>
                <w:b/>
                <w:bCs/>
              </w:rPr>
            </w:pPr>
            <w:r w:rsidRPr="00CA779E">
              <w:rPr>
                <w:rFonts w:asciiTheme="minorHAnsi" w:hAnsiTheme="minorHAnsi" w:cstheme="minorHAnsi"/>
                <w:b/>
                <w:bCs/>
              </w:rPr>
              <w:t>Nazwa jednostki</w:t>
            </w:r>
          </w:p>
        </w:tc>
        <w:tc>
          <w:tcPr>
            <w:tcW w:w="2060" w:type="dxa"/>
            <w:tcBorders>
              <w:top w:val="single" w:sz="4" w:space="0" w:color="auto"/>
              <w:left w:val="nil"/>
              <w:bottom w:val="single" w:sz="4" w:space="0" w:color="auto"/>
              <w:right w:val="single" w:sz="4" w:space="0" w:color="auto"/>
            </w:tcBorders>
            <w:shd w:val="clear" w:color="000000" w:fill="D9D9D9"/>
            <w:vAlign w:val="center"/>
            <w:hideMark/>
          </w:tcPr>
          <w:p w14:paraId="7EA1DF19" w14:textId="77777777" w:rsidR="00CA779E" w:rsidRPr="00CA779E" w:rsidRDefault="00CA779E" w:rsidP="00CA779E">
            <w:pPr>
              <w:jc w:val="center"/>
              <w:rPr>
                <w:rFonts w:asciiTheme="minorHAnsi" w:hAnsiTheme="minorHAnsi" w:cstheme="minorHAnsi"/>
                <w:b/>
                <w:bCs/>
              </w:rPr>
            </w:pPr>
            <w:r w:rsidRPr="00CA779E">
              <w:rPr>
                <w:rFonts w:asciiTheme="minorHAnsi" w:hAnsiTheme="minorHAnsi" w:cstheme="minorHAnsi"/>
                <w:b/>
                <w:bCs/>
              </w:rPr>
              <w:t>NIP</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14:paraId="22F8ACA2" w14:textId="77777777" w:rsidR="00CA779E" w:rsidRPr="00CA779E" w:rsidRDefault="00CA779E" w:rsidP="00CA779E">
            <w:pPr>
              <w:jc w:val="center"/>
              <w:rPr>
                <w:rFonts w:asciiTheme="minorHAnsi" w:hAnsiTheme="minorHAnsi" w:cstheme="minorHAnsi"/>
                <w:b/>
                <w:bCs/>
              </w:rPr>
            </w:pPr>
            <w:r w:rsidRPr="00CA779E">
              <w:rPr>
                <w:rFonts w:asciiTheme="minorHAnsi" w:hAnsiTheme="minorHAnsi" w:cstheme="minorHAnsi"/>
                <w:b/>
                <w:bCs/>
              </w:rPr>
              <w:t>REGON</w:t>
            </w:r>
          </w:p>
        </w:tc>
      </w:tr>
      <w:tr w:rsidR="00CA779E" w:rsidRPr="00CA779E" w14:paraId="6E45EA8C" w14:textId="77777777" w:rsidTr="00CA779E">
        <w:trPr>
          <w:trHeight w:val="397"/>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6943287" w14:textId="77777777" w:rsidR="00CA779E" w:rsidRPr="00CA779E" w:rsidRDefault="00CA779E" w:rsidP="00CA779E">
            <w:pPr>
              <w:jc w:val="center"/>
              <w:rPr>
                <w:rFonts w:asciiTheme="minorHAnsi" w:hAnsiTheme="minorHAnsi" w:cstheme="minorHAnsi"/>
              </w:rPr>
            </w:pPr>
            <w:r w:rsidRPr="00CA779E">
              <w:rPr>
                <w:rFonts w:asciiTheme="minorHAnsi" w:hAnsiTheme="minorHAnsi" w:cstheme="minorHAnsi"/>
              </w:rPr>
              <w:t>1</w:t>
            </w:r>
          </w:p>
        </w:tc>
        <w:tc>
          <w:tcPr>
            <w:tcW w:w="5936" w:type="dxa"/>
            <w:tcBorders>
              <w:top w:val="nil"/>
              <w:left w:val="nil"/>
              <w:bottom w:val="single" w:sz="4" w:space="0" w:color="auto"/>
              <w:right w:val="single" w:sz="4" w:space="0" w:color="auto"/>
            </w:tcBorders>
            <w:shd w:val="clear" w:color="000000" w:fill="FFFFFF"/>
            <w:vAlign w:val="center"/>
            <w:hideMark/>
          </w:tcPr>
          <w:p w14:paraId="0E635836" w14:textId="77777777" w:rsidR="00CA779E" w:rsidRPr="00CA779E" w:rsidRDefault="00CA779E" w:rsidP="00CA779E">
            <w:pPr>
              <w:rPr>
                <w:rFonts w:asciiTheme="minorHAnsi" w:hAnsiTheme="minorHAnsi" w:cstheme="minorHAnsi"/>
              </w:rPr>
            </w:pPr>
            <w:r w:rsidRPr="00CA779E">
              <w:rPr>
                <w:rFonts w:asciiTheme="minorHAnsi" w:hAnsiTheme="minorHAnsi" w:cstheme="minorHAnsi"/>
              </w:rPr>
              <w:t xml:space="preserve">Starostwo Powiatowe, </w:t>
            </w:r>
            <w:r w:rsidRPr="00CA779E">
              <w:rPr>
                <w:rFonts w:asciiTheme="minorHAnsi" w:hAnsiTheme="minorHAnsi" w:cstheme="minorHAnsi"/>
              </w:rPr>
              <w:br/>
              <w:t>ul. Sienkiewicza 1, 12-100 Szczytno</w:t>
            </w:r>
          </w:p>
        </w:tc>
        <w:tc>
          <w:tcPr>
            <w:tcW w:w="2060" w:type="dxa"/>
            <w:tcBorders>
              <w:top w:val="nil"/>
              <w:left w:val="nil"/>
              <w:bottom w:val="single" w:sz="4" w:space="0" w:color="auto"/>
              <w:right w:val="single" w:sz="4" w:space="0" w:color="auto"/>
            </w:tcBorders>
            <w:shd w:val="clear" w:color="auto" w:fill="auto"/>
            <w:vAlign w:val="center"/>
            <w:hideMark/>
          </w:tcPr>
          <w:p w14:paraId="143BCA10" w14:textId="77777777" w:rsidR="00CA779E" w:rsidRPr="00CA779E" w:rsidRDefault="00CA779E" w:rsidP="00CA779E">
            <w:pPr>
              <w:jc w:val="center"/>
              <w:rPr>
                <w:rFonts w:asciiTheme="minorHAnsi" w:hAnsiTheme="minorHAnsi" w:cstheme="minorHAnsi"/>
              </w:rPr>
            </w:pPr>
            <w:r w:rsidRPr="00CA779E">
              <w:rPr>
                <w:rFonts w:asciiTheme="minorHAnsi" w:hAnsiTheme="minorHAnsi" w:cstheme="minorHAnsi"/>
              </w:rPr>
              <w:t>745-159-69-32</w:t>
            </w:r>
          </w:p>
        </w:tc>
        <w:tc>
          <w:tcPr>
            <w:tcW w:w="1360" w:type="dxa"/>
            <w:tcBorders>
              <w:top w:val="nil"/>
              <w:left w:val="nil"/>
              <w:bottom w:val="single" w:sz="4" w:space="0" w:color="auto"/>
              <w:right w:val="single" w:sz="4" w:space="0" w:color="auto"/>
            </w:tcBorders>
            <w:shd w:val="clear" w:color="auto" w:fill="auto"/>
            <w:vAlign w:val="center"/>
            <w:hideMark/>
          </w:tcPr>
          <w:p w14:paraId="54C3955D" w14:textId="77777777" w:rsidR="00CA779E" w:rsidRPr="00CA779E" w:rsidRDefault="00CA779E" w:rsidP="00CA779E">
            <w:pPr>
              <w:jc w:val="center"/>
              <w:rPr>
                <w:rFonts w:asciiTheme="minorHAnsi" w:hAnsiTheme="minorHAnsi" w:cstheme="minorHAnsi"/>
              </w:rPr>
            </w:pPr>
            <w:r w:rsidRPr="00CA779E">
              <w:rPr>
                <w:rFonts w:asciiTheme="minorHAnsi" w:hAnsiTheme="minorHAnsi" w:cstheme="minorHAnsi"/>
              </w:rPr>
              <w:t>510750893</w:t>
            </w:r>
          </w:p>
        </w:tc>
      </w:tr>
      <w:tr w:rsidR="00CA779E" w:rsidRPr="00CA779E" w14:paraId="2009B881" w14:textId="77777777" w:rsidTr="00CA779E">
        <w:trPr>
          <w:trHeight w:val="397"/>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B43EDEE" w14:textId="77777777" w:rsidR="00CA779E" w:rsidRPr="00CA779E" w:rsidRDefault="00CA779E" w:rsidP="00CA779E">
            <w:pPr>
              <w:jc w:val="center"/>
              <w:rPr>
                <w:rFonts w:asciiTheme="minorHAnsi" w:hAnsiTheme="minorHAnsi" w:cstheme="minorHAnsi"/>
              </w:rPr>
            </w:pPr>
            <w:r w:rsidRPr="00CA779E">
              <w:rPr>
                <w:rFonts w:asciiTheme="minorHAnsi" w:hAnsiTheme="minorHAnsi" w:cstheme="minorHAnsi"/>
              </w:rPr>
              <w:t>2</w:t>
            </w:r>
          </w:p>
        </w:tc>
        <w:tc>
          <w:tcPr>
            <w:tcW w:w="5936" w:type="dxa"/>
            <w:tcBorders>
              <w:top w:val="nil"/>
              <w:left w:val="nil"/>
              <w:bottom w:val="single" w:sz="4" w:space="0" w:color="auto"/>
              <w:right w:val="single" w:sz="4" w:space="0" w:color="auto"/>
            </w:tcBorders>
            <w:shd w:val="clear" w:color="000000" w:fill="FFFFFF"/>
            <w:vAlign w:val="center"/>
            <w:hideMark/>
          </w:tcPr>
          <w:p w14:paraId="480B7AAF" w14:textId="77777777" w:rsidR="00CA779E" w:rsidRPr="00CA779E" w:rsidRDefault="00CA779E" w:rsidP="00CA779E">
            <w:pPr>
              <w:rPr>
                <w:rFonts w:asciiTheme="minorHAnsi" w:hAnsiTheme="minorHAnsi" w:cstheme="minorHAnsi"/>
              </w:rPr>
            </w:pPr>
            <w:r w:rsidRPr="00CA779E">
              <w:rPr>
                <w:rFonts w:asciiTheme="minorHAnsi" w:hAnsiTheme="minorHAnsi" w:cstheme="minorHAnsi"/>
              </w:rPr>
              <w:t>Centrum Ekonomiczno - Administracyjne Domów dla Dzieci w Pasymiu, ul. Dworcowa 29, 12-130 Pasym</w:t>
            </w:r>
          </w:p>
        </w:tc>
        <w:tc>
          <w:tcPr>
            <w:tcW w:w="2060" w:type="dxa"/>
            <w:tcBorders>
              <w:top w:val="nil"/>
              <w:left w:val="nil"/>
              <w:bottom w:val="single" w:sz="4" w:space="0" w:color="auto"/>
              <w:right w:val="single" w:sz="4" w:space="0" w:color="auto"/>
            </w:tcBorders>
            <w:shd w:val="clear" w:color="auto" w:fill="auto"/>
            <w:vAlign w:val="center"/>
            <w:hideMark/>
          </w:tcPr>
          <w:p w14:paraId="7B6E6064" w14:textId="77777777" w:rsidR="00CA779E" w:rsidRPr="00CA779E" w:rsidRDefault="00CA779E" w:rsidP="00CA779E">
            <w:pPr>
              <w:jc w:val="center"/>
              <w:rPr>
                <w:rFonts w:asciiTheme="minorHAnsi" w:hAnsiTheme="minorHAnsi" w:cstheme="minorHAnsi"/>
              </w:rPr>
            </w:pPr>
            <w:r w:rsidRPr="00CA779E">
              <w:rPr>
                <w:rFonts w:asciiTheme="minorHAnsi" w:hAnsiTheme="minorHAnsi" w:cstheme="minorHAnsi"/>
              </w:rPr>
              <w:t>745-181-16-78</w:t>
            </w:r>
          </w:p>
        </w:tc>
        <w:tc>
          <w:tcPr>
            <w:tcW w:w="1360" w:type="dxa"/>
            <w:tcBorders>
              <w:top w:val="nil"/>
              <w:left w:val="nil"/>
              <w:bottom w:val="single" w:sz="4" w:space="0" w:color="auto"/>
              <w:right w:val="single" w:sz="4" w:space="0" w:color="auto"/>
            </w:tcBorders>
            <w:shd w:val="clear" w:color="auto" w:fill="auto"/>
            <w:vAlign w:val="center"/>
            <w:hideMark/>
          </w:tcPr>
          <w:p w14:paraId="5474CDD8" w14:textId="77777777" w:rsidR="00CA779E" w:rsidRPr="00CA779E" w:rsidRDefault="00CA779E" w:rsidP="00CA779E">
            <w:pPr>
              <w:jc w:val="center"/>
              <w:rPr>
                <w:rFonts w:asciiTheme="minorHAnsi" w:hAnsiTheme="minorHAnsi" w:cstheme="minorHAnsi"/>
              </w:rPr>
            </w:pPr>
            <w:r w:rsidRPr="00CA779E">
              <w:rPr>
                <w:rFonts w:asciiTheme="minorHAnsi" w:hAnsiTheme="minorHAnsi" w:cstheme="minorHAnsi"/>
              </w:rPr>
              <w:t>000251280</w:t>
            </w:r>
          </w:p>
        </w:tc>
      </w:tr>
      <w:tr w:rsidR="00CA779E" w:rsidRPr="00CA779E" w14:paraId="5D963628" w14:textId="77777777" w:rsidTr="00CA779E">
        <w:trPr>
          <w:trHeight w:val="397"/>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FF7E8F5" w14:textId="77777777" w:rsidR="00CA779E" w:rsidRPr="00CA779E" w:rsidRDefault="00CA779E" w:rsidP="00CA779E">
            <w:pPr>
              <w:jc w:val="center"/>
              <w:rPr>
                <w:rFonts w:asciiTheme="minorHAnsi" w:hAnsiTheme="minorHAnsi" w:cstheme="minorHAnsi"/>
              </w:rPr>
            </w:pPr>
            <w:r w:rsidRPr="00CA779E">
              <w:rPr>
                <w:rFonts w:asciiTheme="minorHAnsi" w:hAnsiTheme="minorHAnsi" w:cstheme="minorHAnsi"/>
              </w:rPr>
              <w:t>3</w:t>
            </w:r>
          </w:p>
        </w:tc>
        <w:tc>
          <w:tcPr>
            <w:tcW w:w="5936" w:type="dxa"/>
            <w:tcBorders>
              <w:top w:val="nil"/>
              <w:left w:val="nil"/>
              <w:bottom w:val="single" w:sz="4" w:space="0" w:color="auto"/>
              <w:right w:val="single" w:sz="4" w:space="0" w:color="auto"/>
            </w:tcBorders>
            <w:shd w:val="clear" w:color="000000" w:fill="FFFFFF"/>
            <w:vAlign w:val="center"/>
            <w:hideMark/>
          </w:tcPr>
          <w:p w14:paraId="54B0CC67" w14:textId="77777777" w:rsidR="00CA779E" w:rsidRPr="00CA779E" w:rsidRDefault="00CA779E" w:rsidP="00CA779E">
            <w:pPr>
              <w:rPr>
                <w:rFonts w:asciiTheme="minorHAnsi" w:hAnsiTheme="minorHAnsi" w:cstheme="minorHAnsi"/>
              </w:rPr>
            </w:pPr>
            <w:r w:rsidRPr="00CA779E">
              <w:rPr>
                <w:rFonts w:asciiTheme="minorHAnsi" w:hAnsiTheme="minorHAnsi" w:cstheme="minorHAnsi"/>
              </w:rPr>
              <w:t xml:space="preserve">Dom Pomocy Społecznej, </w:t>
            </w:r>
            <w:r w:rsidRPr="00CA779E">
              <w:rPr>
                <w:rFonts w:asciiTheme="minorHAnsi" w:hAnsiTheme="minorHAnsi" w:cstheme="minorHAnsi"/>
              </w:rPr>
              <w:br/>
              <w:t>ul. Wielbarska 2, 12-100 Szczytno</w:t>
            </w:r>
          </w:p>
        </w:tc>
        <w:tc>
          <w:tcPr>
            <w:tcW w:w="2060" w:type="dxa"/>
            <w:tcBorders>
              <w:top w:val="nil"/>
              <w:left w:val="nil"/>
              <w:bottom w:val="single" w:sz="4" w:space="0" w:color="auto"/>
              <w:right w:val="single" w:sz="4" w:space="0" w:color="auto"/>
            </w:tcBorders>
            <w:shd w:val="clear" w:color="auto" w:fill="auto"/>
            <w:vAlign w:val="center"/>
            <w:hideMark/>
          </w:tcPr>
          <w:p w14:paraId="1D9E7D9C" w14:textId="77777777" w:rsidR="00CA779E" w:rsidRPr="00CA779E" w:rsidRDefault="00CA779E" w:rsidP="00CA779E">
            <w:pPr>
              <w:jc w:val="center"/>
              <w:rPr>
                <w:rFonts w:asciiTheme="minorHAnsi" w:hAnsiTheme="minorHAnsi" w:cstheme="minorHAnsi"/>
              </w:rPr>
            </w:pPr>
            <w:r w:rsidRPr="00CA779E">
              <w:rPr>
                <w:rFonts w:asciiTheme="minorHAnsi" w:hAnsiTheme="minorHAnsi" w:cstheme="minorHAnsi"/>
              </w:rPr>
              <w:t>745-15-89-346</w:t>
            </w:r>
          </w:p>
        </w:tc>
        <w:tc>
          <w:tcPr>
            <w:tcW w:w="1360" w:type="dxa"/>
            <w:tcBorders>
              <w:top w:val="nil"/>
              <w:left w:val="nil"/>
              <w:bottom w:val="single" w:sz="4" w:space="0" w:color="auto"/>
              <w:right w:val="single" w:sz="4" w:space="0" w:color="auto"/>
            </w:tcBorders>
            <w:shd w:val="clear" w:color="auto" w:fill="auto"/>
            <w:vAlign w:val="center"/>
            <w:hideMark/>
          </w:tcPr>
          <w:p w14:paraId="64459C9E" w14:textId="77777777" w:rsidR="00CA779E" w:rsidRPr="00CA779E" w:rsidRDefault="00CA779E" w:rsidP="00CA779E">
            <w:pPr>
              <w:jc w:val="center"/>
              <w:rPr>
                <w:rFonts w:asciiTheme="minorHAnsi" w:hAnsiTheme="minorHAnsi" w:cstheme="minorHAnsi"/>
              </w:rPr>
            </w:pPr>
            <w:r w:rsidRPr="00CA779E">
              <w:rPr>
                <w:rFonts w:asciiTheme="minorHAnsi" w:hAnsiTheme="minorHAnsi" w:cstheme="minorHAnsi"/>
              </w:rPr>
              <w:t>000963690</w:t>
            </w:r>
          </w:p>
        </w:tc>
      </w:tr>
      <w:tr w:rsidR="00CA779E" w:rsidRPr="00CA779E" w14:paraId="271741B3" w14:textId="77777777" w:rsidTr="00CA779E">
        <w:trPr>
          <w:trHeight w:val="397"/>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6A897C9" w14:textId="77777777" w:rsidR="00CA779E" w:rsidRPr="00CA779E" w:rsidRDefault="00CA779E" w:rsidP="00CA779E">
            <w:pPr>
              <w:jc w:val="center"/>
              <w:rPr>
                <w:rFonts w:asciiTheme="minorHAnsi" w:hAnsiTheme="minorHAnsi" w:cstheme="minorHAnsi"/>
              </w:rPr>
            </w:pPr>
            <w:r w:rsidRPr="00CA779E">
              <w:rPr>
                <w:rFonts w:asciiTheme="minorHAnsi" w:hAnsiTheme="minorHAnsi" w:cstheme="minorHAnsi"/>
              </w:rPr>
              <w:t>4</w:t>
            </w:r>
          </w:p>
        </w:tc>
        <w:tc>
          <w:tcPr>
            <w:tcW w:w="5936" w:type="dxa"/>
            <w:tcBorders>
              <w:top w:val="nil"/>
              <w:left w:val="nil"/>
              <w:bottom w:val="single" w:sz="4" w:space="0" w:color="auto"/>
              <w:right w:val="single" w:sz="4" w:space="0" w:color="auto"/>
            </w:tcBorders>
            <w:shd w:val="clear" w:color="000000" w:fill="FFFFFF"/>
            <w:vAlign w:val="center"/>
            <w:hideMark/>
          </w:tcPr>
          <w:p w14:paraId="6CD3F280" w14:textId="77777777" w:rsidR="00CA779E" w:rsidRPr="00CA779E" w:rsidRDefault="00CA779E" w:rsidP="00CA779E">
            <w:pPr>
              <w:rPr>
                <w:rFonts w:asciiTheme="minorHAnsi" w:hAnsiTheme="minorHAnsi" w:cstheme="minorHAnsi"/>
              </w:rPr>
            </w:pPr>
            <w:r w:rsidRPr="00CA779E">
              <w:rPr>
                <w:rFonts w:asciiTheme="minorHAnsi" w:hAnsiTheme="minorHAnsi" w:cstheme="minorHAnsi"/>
              </w:rPr>
              <w:t xml:space="preserve">Poradnia Psychologiczno - Pedagogiczna, </w:t>
            </w:r>
            <w:r w:rsidRPr="00CA779E">
              <w:rPr>
                <w:rFonts w:asciiTheme="minorHAnsi" w:hAnsiTheme="minorHAnsi" w:cstheme="minorHAnsi"/>
              </w:rPr>
              <w:br/>
              <w:t>ul. Lanca 10, 12-100 Szczytno</w:t>
            </w:r>
          </w:p>
        </w:tc>
        <w:tc>
          <w:tcPr>
            <w:tcW w:w="2060" w:type="dxa"/>
            <w:tcBorders>
              <w:top w:val="nil"/>
              <w:left w:val="nil"/>
              <w:bottom w:val="single" w:sz="4" w:space="0" w:color="auto"/>
              <w:right w:val="single" w:sz="4" w:space="0" w:color="auto"/>
            </w:tcBorders>
            <w:shd w:val="clear" w:color="auto" w:fill="auto"/>
            <w:vAlign w:val="center"/>
            <w:hideMark/>
          </w:tcPr>
          <w:p w14:paraId="1A0B1BB4" w14:textId="77777777" w:rsidR="00CA779E" w:rsidRPr="00CA779E" w:rsidRDefault="00CA779E" w:rsidP="00CA779E">
            <w:pPr>
              <w:jc w:val="center"/>
              <w:rPr>
                <w:rFonts w:asciiTheme="minorHAnsi" w:hAnsiTheme="minorHAnsi" w:cstheme="minorHAnsi"/>
              </w:rPr>
            </w:pPr>
            <w:r w:rsidRPr="00CA779E">
              <w:rPr>
                <w:rFonts w:asciiTheme="minorHAnsi" w:hAnsiTheme="minorHAnsi" w:cstheme="minorHAnsi"/>
              </w:rPr>
              <w:t>745-15-96-926</w:t>
            </w:r>
          </w:p>
        </w:tc>
        <w:tc>
          <w:tcPr>
            <w:tcW w:w="1360" w:type="dxa"/>
            <w:tcBorders>
              <w:top w:val="nil"/>
              <w:left w:val="nil"/>
              <w:bottom w:val="single" w:sz="4" w:space="0" w:color="auto"/>
              <w:right w:val="single" w:sz="4" w:space="0" w:color="auto"/>
            </w:tcBorders>
            <w:shd w:val="clear" w:color="auto" w:fill="auto"/>
            <w:vAlign w:val="center"/>
            <w:hideMark/>
          </w:tcPr>
          <w:p w14:paraId="37327DF7" w14:textId="77777777" w:rsidR="00CA779E" w:rsidRPr="00CA779E" w:rsidRDefault="00CA779E" w:rsidP="00CA779E">
            <w:pPr>
              <w:jc w:val="center"/>
              <w:rPr>
                <w:rFonts w:asciiTheme="minorHAnsi" w:hAnsiTheme="minorHAnsi" w:cstheme="minorHAnsi"/>
              </w:rPr>
            </w:pPr>
            <w:r w:rsidRPr="00CA779E">
              <w:rPr>
                <w:rFonts w:asciiTheme="minorHAnsi" w:hAnsiTheme="minorHAnsi" w:cstheme="minorHAnsi"/>
              </w:rPr>
              <w:t>000707478</w:t>
            </w:r>
          </w:p>
        </w:tc>
      </w:tr>
      <w:tr w:rsidR="00CA779E" w:rsidRPr="00CA779E" w14:paraId="4D008566" w14:textId="77777777" w:rsidTr="00CA779E">
        <w:trPr>
          <w:trHeight w:val="397"/>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240491E" w14:textId="77777777" w:rsidR="00CA779E" w:rsidRPr="00CA779E" w:rsidRDefault="00CA779E" w:rsidP="00CA779E">
            <w:pPr>
              <w:jc w:val="center"/>
              <w:rPr>
                <w:rFonts w:asciiTheme="minorHAnsi" w:hAnsiTheme="minorHAnsi" w:cstheme="minorHAnsi"/>
              </w:rPr>
            </w:pPr>
            <w:r w:rsidRPr="00CA779E">
              <w:rPr>
                <w:rFonts w:asciiTheme="minorHAnsi" w:hAnsiTheme="minorHAnsi" w:cstheme="minorHAnsi"/>
              </w:rPr>
              <w:t>5</w:t>
            </w:r>
          </w:p>
        </w:tc>
        <w:tc>
          <w:tcPr>
            <w:tcW w:w="5936" w:type="dxa"/>
            <w:tcBorders>
              <w:top w:val="nil"/>
              <w:left w:val="nil"/>
              <w:bottom w:val="single" w:sz="4" w:space="0" w:color="auto"/>
              <w:right w:val="single" w:sz="4" w:space="0" w:color="auto"/>
            </w:tcBorders>
            <w:shd w:val="clear" w:color="000000" w:fill="FFFFFF"/>
            <w:vAlign w:val="center"/>
            <w:hideMark/>
          </w:tcPr>
          <w:p w14:paraId="3741DC9D" w14:textId="77777777" w:rsidR="00CA779E" w:rsidRPr="00CA779E" w:rsidRDefault="00CA779E" w:rsidP="00CA779E">
            <w:pPr>
              <w:rPr>
                <w:rFonts w:asciiTheme="minorHAnsi" w:hAnsiTheme="minorHAnsi" w:cstheme="minorHAnsi"/>
              </w:rPr>
            </w:pPr>
            <w:r w:rsidRPr="00CA779E">
              <w:rPr>
                <w:rFonts w:asciiTheme="minorHAnsi" w:hAnsiTheme="minorHAnsi" w:cstheme="minorHAnsi"/>
              </w:rPr>
              <w:t xml:space="preserve">Powiatowy Urząd Pracy, </w:t>
            </w:r>
            <w:r w:rsidRPr="00CA779E">
              <w:rPr>
                <w:rFonts w:asciiTheme="minorHAnsi" w:hAnsiTheme="minorHAnsi" w:cstheme="minorHAnsi"/>
              </w:rPr>
              <w:br/>
              <w:t>ul. Wincentego Pola 4, 12 - 100 Szczytno</w:t>
            </w:r>
          </w:p>
        </w:tc>
        <w:tc>
          <w:tcPr>
            <w:tcW w:w="2060" w:type="dxa"/>
            <w:tcBorders>
              <w:top w:val="nil"/>
              <w:left w:val="nil"/>
              <w:bottom w:val="single" w:sz="4" w:space="0" w:color="auto"/>
              <w:right w:val="single" w:sz="4" w:space="0" w:color="auto"/>
            </w:tcBorders>
            <w:shd w:val="clear" w:color="auto" w:fill="auto"/>
            <w:vAlign w:val="center"/>
            <w:hideMark/>
          </w:tcPr>
          <w:p w14:paraId="74B94F45" w14:textId="77777777" w:rsidR="00CA779E" w:rsidRPr="00CA779E" w:rsidRDefault="00CA779E" w:rsidP="00CA779E">
            <w:pPr>
              <w:jc w:val="center"/>
              <w:rPr>
                <w:rFonts w:asciiTheme="minorHAnsi" w:hAnsiTheme="minorHAnsi" w:cstheme="minorHAnsi"/>
              </w:rPr>
            </w:pPr>
            <w:r w:rsidRPr="00CA779E">
              <w:rPr>
                <w:rFonts w:asciiTheme="minorHAnsi" w:hAnsiTheme="minorHAnsi" w:cstheme="minorHAnsi"/>
              </w:rPr>
              <w:t>745-16-30-072</w:t>
            </w:r>
          </w:p>
        </w:tc>
        <w:tc>
          <w:tcPr>
            <w:tcW w:w="1360" w:type="dxa"/>
            <w:tcBorders>
              <w:top w:val="nil"/>
              <w:left w:val="nil"/>
              <w:bottom w:val="single" w:sz="4" w:space="0" w:color="auto"/>
              <w:right w:val="single" w:sz="4" w:space="0" w:color="auto"/>
            </w:tcBorders>
            <w:shd w:val="clear" w:color="auto" w:fill="auto"/>
            <w:vAlign w:val="center"/>
            <w:hideMark/>
          </w:tcPr>
          <w:p w14:paraId="0422FAEA" w14:textId="77777777" w:rsidR="00CA779E" w:rsidRPr="00CA779E" w:rsidRDefault="00CA779E" w:rsidP="00CA779E">
            <w:pPr>
              <w:jc w:val="center"/>
              <w:rPr>
                <w:rFonts w:asciiTheme="minorHAnsi" w:hAnsiTheme="minorHAnsi" w:cstheme="minorHAnsi"/>
              </w:rPr>
            </w:pPr>
            <w:r w:rsidRPr="00CA779E">
              <w:rPr>
                <w:rFonts w:asciiTheme="minorHAnsi" w:hAnsiTheme="minorHAnsi" w:cstheme="minorHAnsi"/>
              </w:rPr>
              <w:t>510931548</w:t>
            </w:r>
          </w:p>
        </w:tc>
      </w:tr>
      <w:tr w:rsidR="00CA779E" w:rsidRPr="00CA779E" w14:paraId="5E9EBF22" w14:textId="77777777" w:rsidTr="00CA779E">
        <w:trPr>
          <w:trHeight w:val="397"/>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80A8235" w14:textId="77777777" w:rsidR="00CA779E" w:rsidRPr="00CA779E" w:rsidRDefault="00CA779E" w:rsidP="00CA779E">
            <w:pPr>
              <w:jc w:val="center"/>
              <w:rPr>
                <w:rFonts w:asciiTheme="minorHAnsi" w:hAnsiTheme="minorHAnsi" w:cstheme="minorHAnsi"/>
              </w:rPr>
            </w:pPr>
            <w:r w:rsidRPr="00CA779E">
              <w:rPr>
                <w:rFonts w:asciiTheme="minorHAnsi" w:hAnsiTheme="minorHAnsi" w:cstheme="minorHAnsi"/>
              </w:rPr>
              <w:t>6</w:t>
            </w:r>
          </w:p>
        </w:tc>
        <w:tc>
          <w:tcPr>
            <w:tcW w:w="5936" w:type="dxa"/>
            <w:tcBorders>
              <w:top w:val="nil"/>
              <w:left w:val="nil"/>
              <w:bottom w:val="single" w:sz="4" w:space="0" w:color="auto"/>
              <w:right w:val="single" w:sz="4" w:space="0" w:color="auto"/>
            </w:tcBorders>
            <w:shd w:val="clear" w:color="000000" w:fill="FFFFFF"/>
            <w:vAlign w:val="center"/>
            <w:hideMark/>
          </w:tcPr>
          <w:p w14:paraId="3631F12A" w14:textId="77777777" w:rsidR="00CA779E" w:rsidRPr="00CA779E" w:rsidRDefault="00CA779E" w:rsidP="00CA779E">
            <w:pPr>
              <w:rPr>
                <w:rFonts w:asciiTheme="minorHAnsi" w:hAnsiTheme="minorHAnsi" w:cstheme="minorHAnsi"/>
              </w:rPr>
            </w:pPr>
            <w:r w:rsidRPr="00CA779E">
              <w:rPr>
                <w:rFonts w:asciiTheme="minorHAnsi" w:hAnsiTheme="minorHAnsi" w:cstheme="minorHAnsi"/>
              </w:rPr>
              <w:t xml:space="preserve">Zarząd Dróg Powiatowych, </w:t>
            </w:r>
            <w:r w:rsidRPr="00CA779E">
              <w:rPr>
                <w:rFonts w:asciiTheme="minorHAnsi" w:hAnsiTheme="minorHAnsi" w:cstheme="minorHAnsi"/>
              </w:rPr>
              <w:br/>
              <w:t>ul. Mrongowiusza 2, 12-100 Szczytno</w:t>
            </w:r>
          </w:p>
        </w:tc>
        <w:tc>
          <w:tcPr>
            <w:tcW w:w="2060" w:type="dxa"/>
            <w:tcBorders>
              <w:top w:val="nil"/>
              <w:left w:val="nil"/>
              <w:bottom w:val="single" w:sz="4" w:space="0" w:color="auto"/>
              <w:right w:val="single" w:sz="4" w:space="0" w:color="auto"/>
            </w:tcBorders>
            <w:shd w:val="clear" w:color="auto" w:fill="auto"/>
            <w:vAlign w:val="center"/>
            <w:hideMark/>
          </w:tcPr>
          <w:p w14:paraId="34FD9DCB" w14:textId="77777777" w:rsidR="00CA779E" w:rsidRPr="00CA779E" w:rsidRDefault="00CA779E" w:rsidP="00CA779E">
            <w:pPr>
              <w:jc w:val="center"/>
              <w:rPr>
                <w:rFonts w:asciiTheme="minorHAnsi" w:hAnsiTheme="minorHAnsi" w:cstheme="minorHAnsi"/>
              </w:rPr>
            </w:pPr>
            <w:r w:rsidRPr="00CA779E">
              <w:rPr>
                <w:rFonts w:asciiTheme="minorHAnsi" w:hAnsiTheme="minorHAnsi" w:cstheme="minorHAnsi"/>
              </w:rPr>
              <w:t>745-15-99-008</w:t>
            </w:r>
          </w:p>
        </w:tc>
        <w:tc>
          <w:tcPr>
            <w:tcW w:w="1360" w:type="dxa"/>
            <w:tcBorders>
              <w:top w:val="nil"/>
              <w:left w:val="nil"/>
              <w:bottom w:val="single" w:sz="4" w:space="0" w:color="auto"/>
              <w:right w:val="single" w:sz="4" w:space="0" w:color="auto"/>
            </w:tcBorders>
            <w:shd w:val="clear" w:color="auto" w:fill="auto"/>
            <w:vAlign w:val="center"/>
            <w:hideMark/>
          </w:tcPr>
          <w:p w14:paraId="009B3DCE" w14:textId="77777777" w:rsidR="00CA779E" w:rsidRPr="00CA779E" w:rsidRDefault="00CA779E" w:rsidP="00CA779E">
            <w:pPr>
              <w:jc w:val="center"/>
              <w:rPr>
                <w:rFonts w:asciiTheme="minorHAnsi" w:hAnsiTheme="minorHAnsi" w:cstheme="minorHAnsi"/>
              </w:rPr>
            </w:pPr>
            <w:r w:rsidRPr="00CA779E">
              <w:rPr>
                <w:rFonts w:asciiTheme="minorHAnsi" w:hAnsiTheme="minorHAnsi" w:cstheme="minorHAnsi"/>
              </w:rPr>
              <w:t>510751183</w:t>
            </w:r>
          </w:p>
        </w:tc>
      </w:tr>
      <w:tr w:rsidR="00CA779E" w:rsidRPr="00CA779E" w14:paraId="0D396166" w14:textId="77777777" w:rsidTr="00CA779E">
        <w:trPr>
          <w:trHeight w:val="397"/>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B175725" w14:textId="77777777" w:rsidR="00CA779E" w:rsidRPr="00CA779E" w:rsidRDefault="00CA779E" w:rsidP="00CA779E">
            <w:pPr>
              <w:jc w:val="center"/>
              <w:rPr>
                <w:rFonts w:asciiTheme="minorHAnsi" w:hAnsiTheme="minorHAnsi" w:cstheme="minorHAnsi"/>
              </w:rPr>
            </w:pPr>
            <w:r w:rsidRPr="00CA779E">
              <w:rPr>
                <w:rFonts w:asciiTheme="minorHAnsi" w:hAnsiTheme="minorHAnsi" w:cstheme="minorHAnsi"/>
              </w:rPr>
              <w:t>7</w:t>
            </w:r>
          </w:p>
        </w:tc>
        <w:tc>
          <w:tcPr>
            <w:tcW w:w="5936" w:type="dxa"/>
            <w:tcBorders>
              <w:top w:val="nil"/>
              <w:left w:val="nil"/>
              <w:bottom w:val="single" w:sz="4" w:space="0" w:color="auto"/>
              <w:right w:val="single" w:sz="4" w:space="0" w:color="auto"/>
            </w:tcBorders>
            <w:shd w:val="clear" w:color="000000" w:fill="FFFFFF"/>
            <w:vAlign w:val="center"/>
            <w:hideMark/>
          </w:tcPr>
          <w:p w14:paraId="1976D294" w14:textId="77777777" w:rsidR="00CA779E" w:rsidRPr="00CA779E" w:rsidRDefault="00CA779E" w:rsidP="00CA779E">
            <w:pPr>
              <w:rPr>
                <w:rFonts w:asciiTheme="minorHAnsi" w:hAnsiTheme="minorHAnsi" w:cstheme="minorHAnsi"/>
              </w:rPr>
            </w:pPr>
            <w:r w:rsidRPr="00CA779E">
              <w:rPr>
                <w:rFonts w:asciiTheme="minorHAnsi" w:hAnsiTheme="minorHAnsi" w:cstheme="minorHAnsi"/>
              </w:rPr>
              <w:t xml:space="preserve">Dom Dziecka w Szczytnie, </w:t>
            </w:r>
            <w:r w:rsidRPr="00CA779E">
              <w:rPr>
                <w:rFonts w:asciiTheme="minorHAnsi" w:hAnsiTheme="minorHAnsi" w:cstheme="minorHAnsi"/>
              </w:rPr>
              <w:br/>
              <w:t>ul. Niepodległości 15, 12-100 Szczytno</w:t>
            </w:r>
          </w:p>
        </w:tc>
        <w:tc>
          <w:tcPr>
            <w:tcW w:w="2060" w:type="dxa"/>
            <w:tcBorders>
              <w:top w:val="nil"/>
              <w:left w:val="nil"/>
              <w:bottom w:val="single" w:sz="4" w:space="0" w:color="auto"/>
              <w:right w:val="single" w:sz="4" w:space="0" w:color="auto"/>
            </w:tcBorders>
            <w:shd w:val="clear" w:color="auto" w:fill="auto"/>
            <w:vAlign w:val="center"/>
            <w:hideMark/>
          </w:tcPr>
          <w:p w14:paraId="7E792AB7" w14:textId="77777777" w:rsidR="00CA779E" w:rsidRPr="00CA779E" w:rsidRDefault="00CA779E" w:rsidP="00CA779E">
            <w:pPr>
              <w:jc w:val="center"/>
              <w:rPr>
                <w:rFonts w:asciiTheme="minorHAnsi" w:hAnsiTheme="minorHAnsi" w:cstheme="minorHAnsi"/>
              </w:rPr>
            </w:pPr>
            <w:r w:rsidRPr="00CA779E">
              <w:rPr>
                <w:rFonts w:asciiTheme="minorHAnsi" w:hAnsiTheme="minorHAnsi" w:cstheme="minorHAnsi"/>
              </w:rPr>
              <w:t>745-184-37-50</w:t>
            </w:r>
          </w:p>
        </w:tc>
        <w:tc>
          <w:tcPr>
            <w:tcW w:w="1360" w:type="dxa"/>
            <w:tcBorders>
              <w:top w:val="nil"/>
              <w:left w:val="nil"/>
              <w:bottom w:val="single" w:sz="4" w:space="0" w:color="auto"/>
              <w:right w:val="single" w:sz="4" w:space="0" w:color="auto"/>
            </w:tcBorders>
            <w:shd w:val="clear" w:color="auto" w:fill="auto"/>
            <w:vAlign w:val="center"/>
            <w:hideMark/>
          </w:tcPr>
          <w:p w14:paraId="09689C1B" w14:textId="77777777" w:rsidR="00CA779E" w:rsidRPr="00CA779E" w:rsidRDefault="00CA779E" w:rsidP="00CA779E">
            <w:pPr>
              <w:jc w:val="center"/>
              <w:rPr>
                <w:rFonts w:asciiTheme="minorHAnsi" w:hAnsiTheme="minorHAnsi" w:cstheme="minorHAnsi"/>
              </w:rPr>
            </w:pPr>
            <w:r w:rsidRPr="00CA779E">
              <w:rPr>
                <w:rFonts w:asciiTheme="minorHAnsi" w:hAnsiTheme="minorHAnsi" w:cstheme="minorHAnsi"/>
              </w:rPr>
              <w:t>519501950</w:t>
            </w:r>
          </w:p>
        </w:tc>
      </w:tr>
      <w:tr w:rsidR="00CA779E" w:rsidRPr="00CA779E" w14:paraId="5477CDD4" w14:textId="77777777" w:rsidTr="00CA779E">
        <w:trPr>
          <w:trHeight w:val="397"/>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D5A3243" w14:textId="77777777" w:rsidR="00CA779E" w:rsidRPr="00CA779E" w:rsidRDefault="00CA779E" w:rsidP="00CA779E">
            <w:pPr>
              <w:jc w:val="center"/>
              <w:rPr>
                <w:rFonts w:asciiTheme="minorHAnsi" w:hAnsiTheme="minorHAnsi" w:cstheme="minorHAnsi"/>
              </w:rPr>
            </w:pPr>
            <w:r w:rsidRPr="00CA779E">
              <w:rPr>
                <w:rFonts w:asciiTheme="minorHAnsi" w:hAnsiTheme="minorHAnsi" w:cstheme="minorHAnsi"/>
              </w:rPr>
              <w:t>8</w:t>
            </w:r>
          </w:p>
        </w:tc>
        <w:tc>
          <w:tcPr>
            <w:tcW w:w="5936" w:type="dxa"/>
            <w:tcBorders>
              <w:top w:val="nil"/>
              <w:left w:val="nil"/>
              <w:bottom w:val="single" w:sz="4" w:space="0" w:color="auto"/>
              <w:right w:val="single" w:sz="4" w:space="0" w:color="auto"/>
            </w:tcBorders>
            <w:shd w:val="clear" w:color="000000" w:fill="FFFFFF"/>
            <w:vAlign w:val="center"/>
            <w:hideMark/>
          </w:tcPr>
          <w:p w14:paraId="384714A0" w14:textId="77777777" w:rsidR="00CA779E" w:rsidRPr="00CA779E" w:rsidRDefault="00CA779E" w:rsidP="00CA779E">
            <w:pPr>
              <w:rPr>
                <w:rFonts w:asciiTheme="minorHAnsi" w:hAnsiTheme="minorHAnsi" w:cstheme="minorHAnsi"/>
              </w:rPr>
            </w:pPr>
            <w:r w:rsidRPr="00CA779E">
              <w:rPr>
                <w:rFonts w:asciiTheme="minorHAnsi" w:hAnsiTheme="minorHAnsi" w:cstheme="minorHAnsi"/>
              </w:rPr>
              <w:t xml:space="preserve">Dom Dziecka nr 2 w Szczytnie, </w:t>
            </w:r>
            <w:r w:rsidRPr="00CA779E">
              <w:rPr>
                <w:rFonts w:asciiTheme="minorHAnsi" w:hAnsiTheme="minorHAnsi" w:cstheme="minorHAnsi"/>
              </w:rPr>
              <w:br/>
              <w:t>ul. Niepodległości 15a, 12-100 Szczytno</w:t>
            </w:r>
          </w:p>
        </w:tc>
        <w:tc>
          <w:tcPr>
            <w:tcW w:w="2060" w:type="dxa"/>
            <w:tcBorders>
              <w:top w:val="nil"/>
              <w:left w:val="nil"/>
              <w:bottom w:val="single" w:sz="4" w:space="0" w:color="auto"/>
              <w:right w:val="single" w:sz="4" w:space="0" w:color="auto"/>
            </w:tcBorders>
            <w:shd w:val="clear" w:color="auto" w:fill="auto"/>
            <w:vAlign w:val="center"/>
            <w:hideMark/>
          </w:tcPr>
          <w:p w14:paraId="19EF0157" w14:textId="77777777" w:rsidR="00CA779E" w:rsidRPr="00CA779E" w:rsidRDefault="00CA779E" w:rsidP="00CA779E">
            <w:pPr>
              <w:jc w:val="center"/>
              <w:rPr>
                <w:rFonts w:asciiTheme="minorHAnsi" w:hAnsiTheme="minorHAnsi" w:cstheme="minorHAnsi"/>
              </w:rPr>
            </w:pPr>
            <w:r w:rsidRPr="00CA779E">
              <w:rPr>
                <w:rFonts w:asciiTheme="minorHAnsi" w:hAnsiTheme="minorHAnsi" w:cstheme="minorHAnsi"/>
              </w:rPr>
              <w:t>745-184-55-94</w:t>
            </w:r>
          </w:p>
        </w:tc>
        <w:tc>
          <w:tcPr>
            <w:tcW w:w="1360" w:type="dxa"/>
            <w:tcBorders>
              <w:top w:val="nil"/>
              <w:left w:val="nil"/>
              <w:bottom w:val="single" w:sz="4" w:space="0" w:color="auto"/>
              <w:right w:val="single" w:sz="4" w:space="0" w:color="auto"/>
            </w:tcBorders>
            <w:shd w:val="clear" w:color="auto" w:fill="auto"/>
            <w:vAlign w:val="center"/>
            <w:hideMark/>
          </w:tcPr>
          <w:p w14:paraId="01131776" w14:textId="77777777" w:rsidR="00CA779E" w:rsidRPr="00CA779E" w:rsidRDefault="00CA779E" w:rsidP="00CA779E">
            <w:pPr>
              <w:jc w:val="center"/>
              <w:rPr>
                <w:rFonts w:asciiTheme="minorHAnsi" w:hAnsiTheme="minorHAnsi" w:cstheme="minorHAnsi"/>
              </w:rPr>
            </w:pPr>
            <w:r w:rsidRPr="00CA779E">
              <w:rPr>
                <w:rFonts w:asciiTheme="minorHAnsi" w:hAnsiTheme="minorHAnsi" w:cstheme="minorHAnsi"/>
              </w:rPr>
              <w:t>360956633</w:t>
            </w:r>
          </w:p>
        </w:tc>
      </w:tr>
      <w:tr w:rsidR="00CA779E" w:rsidRPr="00CA779E" w14:paraId="39904DEA" w14:textId="77777777" w:rsidTr="00CA779E">
        <w:trPr>
          <w:trHeight w:val="397"/>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3200E31" w14:textId="77777777" w:rsidR="00CA779E" w:rsidRPr="00CA779E" w:rsidRDefault="00CA779E" w:rsidP="00CA779E">
            <w:pPr>
              <w:jc w:val="center"/>
              <w:rPr>
                <w:rFonts w:asciiTheme="minorHAnsi" w:hAnsiTheme="minorHAnsi" w:cstheme="minorHAnsi"/>
              </w:rPr>
            </w:pPr>
            <w:r w:rsidRPr="00CA779E">
              <w:rPr>
                <w:rFonts w:asciiTheme="minorHAnsi" w:hAnsiTheme="minorHAnsi" w:cstheme="minorHAnsi"/>
              </w:rPr>
              <w:t>9</w:t>
            </w:r>
          </w:p>
        </w:tc>
        <w:tc>
          <w:tcPr>
            <w:tcW w:w="5936" w:type="dxa"/>
            <w:tcBorders>
              <w:top w:val="nil"/>
              <w:left w:val="nil"/>
              <w:bottom w:val="single" w:sz="4" w:space="0" w:color="auto"/>
              <w:right w:val="single" w:sz="4" w:space="0" w:color="auto"/>
            </w:tcBorders>
            <w:shd w:val="clear" w:color="000000" w:fill="FFFFFF"/>
            <w:vAlign w:val="center"/>
            <w:hideMark/>
          </w:tcPr>
          <w:p w14:paraId="4FCD3A60" w14:textId="3D9749B4" w:rsidR="00CA779E" w:rsidRPr="00CA779E" w:rsidRDefault="00CA779E" w:rsidP="00CA779E">
            <w:pPr>
              <w:rPr>
                <w:rFonts w:asciiTheme="minorHAnsi" w:hAnsiTheme="minorHAnsi" w:cstheme="minorHAnsi"/>
              </w:rPr>
            </w:pPr>
            <w:r w:rsidRPr="00CA779E">
              <w:rPr>
                <w:rFonts w:asciiTheme="minorHAnsi" w:hAnsiTheme="minorHAnsi" w:cstheme="minorHAnsi"/>
              </w:rPr>
              <w:t>Zespół Szkół Nr 1 im. Stanisława Staszica, ul.</w:t>
            </w:r>
            <w:r>
              <w:rPr>
                <w:rFonts w:asciiTheme="minorHAnsi" w:hAnsiTheme="minorHAnsi" w:cstheme="minorHAnsi"/>
              </w:rPr>
              <w:t xml:space="preserve"> </w:t>
            </w:r>
            <w:r w:rsidRPr="00CA779E">
              <w:rPr>
                <w:rFonts w:asciiTheme="minorHAnsi" w:hAnsiTheme="minorHAnsi" w:cstheme="minorHAnsi"/>
              </w:rPr>
              <w:t>Mickiewicza 10 12-100 Szczytno</w:t>
            </w:r>
          </w:p>
        </w:tc>
        <w:tc>
          <w:tcPr>
            <w:tcW w:w="2060" w:type="dxa"/>
            <w:tcBorders>
              <w:top w:val="nil"/>
              <w:left w:val="nil"/>
              <w:bottom w:val="single" w:sz="4" w:space="0" w:color="auto"/>
              <w:right w:val="single" w:sz="4" w:space="0" w:color="auto"/>
            </w:tcBorders>
            <w:shd w:val="clear" w:color="auto" w:fill="auto"/>
            <w:vAlign w:val="center"/>
            <w:hideMark/>
          </w:tcPr>
          <w:p w14:paraId="0F456725" w14:textId="77777777" w:rsidR="00CA779E" w:rsidRPr="00CA779E" w:rsidRDefault="00CA779E" w:rsidP="00CA779E">
            <w:pPr>
              <w:jc w:val="center"/>
              <w:rPr>
                <w:rFonts w:asciiTheme="minorHAnsi" w:hAnsiTheme="minorHAnsi" w:cstheme="minorHAnsi"/>
              </w:rPr>
            </w:pPr>
            <w:r w:rsidRPr="00CA779E">
              <w:rPr>
                <w:rFonts w:asciiTheme="minorHAnsi" w:hAnsiTheme="minorHAnsi" w:cstheme="minorHAnsi"/>
              </w:rPr>
              <w:t>745-100-64-68</w:t>
            </w:r>
          </w:p>
        </w:tc>
        <w:tc>
          <w:tcPr>
            <w:tcW w:w="1360" w:type="dxa"/>
            <w:tcBorders>
              <w:top w:val="nil"/>
              <w:left w:val="nil"/>
              <w:bottom w:val="single" w:sz="4" w:space="0" w:color="auto"/>
              <w:right w:val="single" w:sz="4" w:space="0" w:color="auto"/>
            </w:tcBorders>
            <w:shd w:val="clear" w:color="auto" w:fill="auto"/>
            <w:vAlign w:val="center"/>
            <w:hideMark/>
          </w:tcPr>
          <w:p w14:paraId="7492A9FD" w14:textId="77777777" w:rsidR="00CA779E" w:rsidRPr="00CA779E" w:rsidRDefault="00CA779E" w:rsidP="00CA779E">
            <w:pPr>
              <w:jc w:val="center"/>
              <w:rPr>
                <w:rFonts w:asciiTheme="minorHAnsi" w:hAnsiTheme="minorHAnsi" w:cstheme="minorHAnsi"/>
              </w:rPr>
            </w:pPr>
            <w:r w:rsidRPr="00CA779E">
              <w:rPr>
                <w:rFonts w:asciiTheme="minorHAnsi" w:hAnsiTheme="minorHAnsi" w:cstheme="minorHAnsi"/>
              </w:rPr>
              <w:t>000192057</w:t>
            </w:r>
          </w:p>
        </w:tc>
      </w:tr>
      <w:tr w:rsidR="00CA779E" w:rsidRPr="00CA779E" w14:paraId="218DFBA7" w14:textId="77777777" w:rsidTr="00CA779E">
        <w:trPr>
          <w:trHeight w:val="397"/>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009DF59" w14:textId="77777777" w:rsidR="00CA779E" w:rsidRPr="00CA779E" w:rsidRDefault="00CA779E" w:rsidP="00CA779E">
            <w:pPr>
              <w:jc w:val="center"/>
              <w:rPr>
                <w:rFonts w:asciiTheme="minorHAnsi" w:hAnsiTheme="minorHAnsi" w:cstheme="minorHAnsi"/>
              </w:rPr>
            </w:pPr>
            <w:r w:rsidRPr="00CA779E">
              <w:rPr>
                <w:rFonts w:asciiTheme="minorHAnsi" w:hAnsiTheme="minorHAnsi" w:cstheme="minorHAnsi"/>
              </w:rPr>
              <w:t>10</w:t>
            </w:r>
          </w:p>
        </w:tc>
        <w:tc>
          <w:tcPr>
            <w:tcW w:w="5936" w:type="dxa"/>
            <w:tcBorders>
              <w:top w:val="nil"/>
              <w:left w:val="nil"/>
              <w:bottom w:val="single" w:sz="4" w:space="0" w:color="auto"/>
              <w:right w:val="single" w:sz="4" w:space="0" w:color="auto"/>
            </w:tcBorders>
            <w:shd w:val="clear" w:color="000000" w:fill="FFFFFF"/>
            <w:vAlign w:val="center"/>
            <w:hideMark/>
          </w:tcPr>
          <w:p w14:paraId="45CA5543" w14:textId="77777777" w:rsidR="00CA779E" w:rsidRPr="00CA779E" w:rsidRDefault="00CA779E" w:rsidP="00CA779E">
            <w:pPr>
              <w:rPr>
                <w:rFonts w:asciiTheme="minorHAnsi" w:hAnsiTheme="minorHAnsi" w:cstheme="minorHAnsi"/>
              </w:rPr>
            </w:pPr>
            <w:r w:rsidRPr="00CA779E">
              <w:rPr>
                <w:rFonts w:asciiTheme="minorHAnsi" w:hAnsiTheme="minorHAnsi" w:cstheme="minorHAnsi"/>
              </w:rPr>
              <w:t xml:space="preserve">Zespół Szkół Nr 2 im. Jędrzeja Śniadeckiego, </w:t>
            </w:r>
            <w:r w:rsidRPr="00CA779E">
              <w:rPr>
                <w:rFonts w:asciiTheme="minorHAnsi" w:hAnsiTheme="minorHAnsi" w:cstheme="minorHAnsi"/>
              </w:rPr>
              <w:br/>
              <w:t>ul. Polska 18, 12-100 Szczytno</w:t>
            </w:r>
          </w:p>
        </w:tc>
        <w:tc>
          <w:tcPr>
            <w:tcW w:w="2060" w:type="dxa"/>
            <w:tcBorders>
              <w:top w:val="nil"/>
              <w:left w:val="nil"/>
              <w:bottom w:val="single" w:sz="4" w:space="0" w:color="auto"/>
              <w:right w:val="single" w:sz="4" w:space="0" w:color="auto"/>
            </w:tcBorders>
            <w:shd w:val="clear" w:color="auto" w:fill="auto"/>
            <w:vAlign w:val="center"/>
            <w:hideMark/>
          </w:tcPr>
          <w:p w14:paraId="7E35D5F6" w14:textId="77777777" w:rsidR="00CA779E" w:rsidRPr="00CA779E" w:rsidRDefault="00CA779E" w:rsidP="00CA779E">
            <w:pPr>
              <w:jc w:val="center"/>
              <w:rPr>
                <w:rFonts w:asciiTheme="minorHAnsi" w:hAnsiTheme="minorHAnsi" w:cstheme="minorHAnsi"/>
              </w:rPr>
            </w:pPr>
            <w:r w:rsidRPr="00CA779E">
              <w:rPr>
                <w:rFonts w:asciiTheme="minorHAnsi" w:hAnsiTheme="minorHAnsi" w:cstheme="minorHAnsi"/>
              </w:rPr>
              <w:t>754-000-43-26</w:t>
            </w:r>
          </w:p>
        </w:tc>
        <w:tc>
          <w:tcPr>
            <w:tcW w:w="1360" w:type="dxa"/>
            <w:tcBorders>
              <w:top w:val="nil"/>
              <w:left w:val="nil"/>
              <w:bottom w:val="single" w:sz="4" w:space="0" w:color="auto"/>
              <w:right w:val="single" w:sz="4" w:space="0" w:color="auto"/>
            </w:tcBorders>
            <w:shd w:val="clear" w:color="auto" w:fill="auto"/>
            <w:vAlign w:val="center"/>
            <w:hideMark/>
          </w:tcPr>
          <w:p w14:paraId="725E2A69" w14:textId="77777777" w:rsidR="00CA779E" w:rsidRPr="00CA779E" w:rsidRDefault="00CA779E" w:rsidP="00CA779E">
            <w:pPr>
              <w:jc w:val="center"/>
              <w:rPr>
                <w:rFonts w:asciiTheme="minorHAnsi" w:hAnsiTheme="minorHAnsi" w:cstheme="minorHAnsi"/>
              </w:rPr>
            </w:pPr>
            <w:r w:rsidRPr="00CA779E">
              <w:rPr>
                <w:rFonts w:asciiTheme="minorHAnsi" w:hAnsiTheme="minorHAnsi" w:cstheme="minorHAnsi"/>
              </w:rPr>
              <w:t>511346220</w:t>
            </w:r>
          </w:p>
        </w:tc>
      </w:tr>
      <w:tr w:rsidR="00CA779E" w:rsidRPr="00CA779E" w14:paraId="06574F25" w14:textId="77777777" w:rsidTr="00CA779E">
        <w:trPr>
          <w:trHeight w:val="397"/>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EFBF2BC" w14:textId="77777777" w:rsidR="00CA779E" w:rsidRPr="00CA779E" w:rsidRDefault="00CA779E" w:rsidP="00CA779E">
            <w:pPr>
              <w:jc w:val="center"/>
              <w:rPr>
                <w:rFonts w:asciiTheme="minorHAnsi" w:hAnsiTheme="minorHAnsi" w:cstheme="minorHAnsi"/>
              </w:rPr>
            </w:pPr>
            <w:r w:rsidRPr="00CA779E">
              <w:rPr>
                <w:rFonts w:asciiTheme="minorHAnsi" w:hAnsiTheme="minorHAnsi" w:cstheme="minorHAnsi"/>
              </w:rPr>
              <w:t>11</w:t>
            </w:r>
          </w:p>
        </w:tc>
        <w:tc>
          <w:tcPr>
            <w:tcW w:w="5936" w:type="dxa"/>
            <w:tcBorders>
              <w:top w:val="nil"/>
              <w:left w:val="nil"/>
              <w:bottom w:val="single" w:sz="4" w:space="0" w:color="auto"/>
              <w:right w:val="single" w:sz="4" w:space="0" w:color="auto"/>
            </w:tcBorders>
            <w:shd w:val="clear" w:color="000000" w:fill="FFFFFF"/>
            <w:vAlign w:val="center"/>
            <w:hideMark/>
          </w:tcPr>
          <w:p w14:paraId="029BF190" w14:textId="77777777" w:rsidR="00CA779E" w:rsidRPr="00CA779E" w:rsidRDefault="00CA779E" w:rsidP="00CA779E">
            <w:pPr>
              <w:rPr>
                <w:rFonts w:asciiTheme="minorHAnsi" w:hAnsiTheme="minorHAnsi" w:cstheme="minorHAnsi"/>
              </w:rPr>
            </w:pPr>
            <w:r w:rsidRPr="00CA779E">
              <w:rPr>
                <w:rFonts w:asciiTheme="minorHAnsi" w:hAnsiTheme="minorHAnsi" w:cstheme="minorHAnsi"/>
              </w:rPr>
              <w:t xml:space="preserve">Zespół Szkół nr 3 im. Jana III Sobieskiego, </w:t>
            </w:r>
            <w:r w:rsidRPr="00CA779E">
              <w:rPr>
                <w:rFonts w:asciiTheme="minorHAnsi" w:hAnsiTheme="minorHAnsi" w:cstheme="minorHAnsi"/>
              </w:rPr>
              <w:br/>
              <w:t>ul. Lanca 10, 12 - 100 Szczytno</w:t>
            </w:r>
          </w:p>
        </w:tc>
        <w:tc>
          <w:tcPr>
            <w:tcW w:w="2060" w:type="dxa"/>
            <w:tcBorders>
              <w:top w:val="nil"/>
              <w:left w:val="nil"/>
              <w:bottom w:val="single" w:sz="4" w:space="0" w:color="auto"/>
              <w:right w:val="single" w:sz="4" w:space="0" w:color="auto"/>
            </w:tcBorders>
            <w:shd w:val="clear" w:color="auto" w:fill="auto"/>
            <w:vAlign w:val="center"/>
            <w:hideMark/>
          </w:tcPr>
          <w:p w14:paraId="338EDDEE" w14:textId="77777777" w:rsidR="00CA779E" w:rsidRPr="00CA779E" w:rsidRDefault="00CA779E" w:rsidP="00CA779E">
            <w:pPr>
              <w:jc w:val="center"/>
              <w:rPr>
                <w:rFonts w:asciiTheme="minorHAnsi" w:hAnsiTheme="minorHAnsi" w:cstheme="minorHAnsi"/>
              </w:rPr>
            </w:pPr>
            <w:r w:rsidRPr="00CA779E">
              <w:rPr>
                <w:rFonts w:asciiTheme="minorHAnsi" w:hAnsiTheme="minorHAnsi" w:cstheme="minorHAnsi"/>
              </w:rPr>
              <w:t>745-171-91-51</w:t>
            </w:r>
          </w:p>
        </w:tc>
        <w:tc>
          <w:tcPr>
            <w:tcW w:w="1360" w:type="dxa"/>
            <w:tcBorders>
              <w:top w:val="nil"/>
              <w:left w:val="nil"/>
              <w:bottom w:val="single" w:sz="4" w:space="0" w:color="auto"/>
              <w:right w:val="single" w:sz="4" w:space="0" w:color="auto"/>
            </w:tcBorders>
            <w:shd w:val="clear" w:color="auto" w:fill="auto"/>
            <w:vAlign w:val="center"/>
            <w:hideMark/>
          </w:tcPr>
          <w:p w14:paraId="0AE4CB48" w14:textId="77777777" w:rsidR="00CA779E" w:rsidRPr="00CA779E" w:rsidRDefault="00CA779E" w:rsidP="00CA779E">
            <w:pPr>
              <w:jc w:val="center"/>
              <w:rPr>
                <w:rFonts w:asciiTheme="minorHAnsi" w:hAnsiTheme="minorHAnsi" w:cstheme="minorHAnsi"/>
              </w:rPr>
            </w:pPr>
            <w:r w:rsidRPr="00CA779E">
              <w:rPr>
                <w:rFonts w:asciiTheme="minorHAnsi" w:hAnsiTheme="minorHAnsi" w:cstheme="minorHAnsi"/>
              </w:rPr>
              <w:t>519547188</w:t>
            </w:r>
          </w:p>
        </w:tc>
      </w:tr>
      <w:tr w:rsidR="00CA779E" w:rsidRPr="00CA779E" w14:paraId="7F6C9CDE" w14:textId="77777777" w:rsidTr="00CA779E">
        <w:trPr>
          <w:trHeight w:val="397"/>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E83E494" w14:textId="77777777" w:rsidR="00CA779E" w:rsidRPr="00CA779E" w:rsidRDefault="00CA779E" w:rsidP="00CA779E">
            <w:pPr>
              <w:jc w:val="center"/>
              <w:rPr>
                <w:rFonts w:asciiTheme="minorHAnsi" w:hAnsiTheme="minorHAnsi" w:cstheme="minorHAnsi"/>
              </w:rPr>
            </w:pPr>
            <w:r w:rsidRPr="00CA779E">
              <w:rPr>
                <w:rFonts w:asciiTheme="minorHAnsi" w:hAnsiTheme="minorHAnsi" w:cstheme="minorHAnsi"/>
              </w:rPr>
              <w:t>12</w:t>
            </w:r>
          </w:p>
        </w:tc>
        <w:tc>
          <w:tcPr>
            <w:tcW w:w="5936" w:type="dxa"/>
            <w:tcBorders>
              <w:top w:val="nil"/>
              <w:left w:val="nil"/>
              <w:bottom w:val="single" w:sz="4" w:space="0" w:color="auto"/>
              <w:right w:val="single" w:sz="4" w:space="0" w:color="auto"/>
            </w:tcBorders>
            <w:shd w:val="clear" w:color="000000" w:fill="FFFFFF"/>
            <w:vAlign w:val="center"/>
            <w:hideMark/>
          </w:tcPr>
          <w:p w14:paraId="04E4ED11" w14:textId="77777777" w:rsidR="00CA779E" w:rsidRPr="00CA779E" w:rsidRDefault="00CA779E" w:rsidP="00CA779E">
            <w:pPr>
              <w:rPr>
                <w:rFonts w:asciiTheme="minorHAnsi" w:hAnsiTheme="minorHAnsi" w:cstheme="minorHAnsi"/>
              </w:rPr>
            </w:pPr>
            <w:r w:rsidRPr="00CA779E">
              <w:rPr>
                <w:rFonts w:asciiTheme="minorHAnsi" w:hAnsiTheme="minorHAnsi" w:cstheme="minorHAnsi"/>
              </w:rPr>
              <w:t xml:space="preserve">Powiatowe Centrum Sportu Turystyki i Rekreacji, </w:t>
            </w:r>
            <w:r w:rsidRPr="00CA779E">
              <w:rPr>
                <w:rFonts w:asciiTheme="minorHAnsi" w:hAnsiTheme="minorHAnsi" w:cstheme="minorHAnsi"/>
              </w:rPr>
              <w:br/>
              <w:t xml:space="preserve">ul. Jana </w:t>
            </w:r>
            <w:proofErr w:type="spellStart"/>
            <w:r w:rsidRPr="00CA779E">
              <w:rPr>
                <w:rFonts w:asciiTheme="minorHAnsi" w:hAnsiTheme="minorHAnsi" w:cstheme="minorHAnsi"/>
              </w:rPr>
              <w:t>Lipperta</w:t>
            </w:r>
            <w:proofErr w:type="spellEnd"/>
            <w:r w:rsidRPr="00CA779E">
              <w:rPr>
                <w:rFonts w:asciiTheme="minorHAnsi" w:hAnsiTheme="minorHAnsi" w:cstheme="minorHAnsi"/>
              </w:rPr>
              <w:t xml:space="preserve"> 10, 12-100 Szczytno</w:t>
            </w:r>
          </w:p>
        </w:tc>
        <w:tc>
          <w:tcPr>
            <w:tcW w:w="2060" w:type="dxa"/>
            <w:tcBorders>
              <w:top w:val="nil"/>
              <w:left w:val="nil"/>
              <w:bottom w:val="single" w:sz="4" w:space="0" w:color="auto"/>
              <w:right w:val="single" w:sz="4" w:space="0" w:color="auto"/>
            </w:tcBorders>
            <w:shd w:val="clear" w:color="000000" w:fill="FFFFFF"/>
            <w:vAlign w:val="center"/>
            <w:hideMark/>
          </w:tcPr>
          <w:p w14:paraId="5D675CD9" w14:textId="77777777" w:rsidR="00CA779E" w:rsidRPr="00CA779E" w:rsidRDefault="00CA779E" w:rsidP="00CA779E">
            <w:pPr>
              <w:jc w:val="center"/>
              <w:rPr>
                <w:rFonts w:asciiTheme="minorHAnsi" w:hAnsiTheme="minorHAnsi" w:cstheme="minorHAnsi"/>
              </w:rPr>
            </w:pPr>
            <w:r w:rsidRPr="00CA779E">
              <w:rPr>
                <w:rFonts w:asciiTheme="minorHAnsi" w:hAnsiTheme="minorHAnsi" w:cstheme="minorHAnsi"/>
              </w:rPr>
              <w:t>745-16-31-829</w:t>
            </w:r>
          </w:p>
        </w:tc>
        <w:tc>
          <w:tcPr>
            <w:tcW w:w="1360" w:type="dxa"/>
            <w:tcBorders>
              <w:top w:val="nil"/>
              <w:left w:val="nil"/>
              <w:bottom w:val="single" w:sz="4" w:space="0" w:color="auto"/>
              <w:right w:val="single" w:sz="4" w:space="0" w:color="auto"/>
            </w:tcBorders>
            <w:shd w:val="clear" w:color="auto" w:fill="auto"/>
            <w:noWrap/>
            <w:vAlign w:val="center"/>
            <w:hideMark/>
          </w:tcPr>
          <w:p w14:paraId="6161C919" w14:textId="77777777" w:rsidR="00CA779E" w:rsidRPr="00CA779E" w:rsidRDefault="00CA779E" w:rsidP="00CA779E">
            <w:pPr>
              <w:jc w:val="center"/>
              <w:rPr>
                <w:rFonts w:asciiTheme="minorHAnsi" w:hAnsiTheme="minorHAnsi" w:cstheme="minorHAnsi"/>
              </w:rPr>
            </w:pPr>
            <w:r w:rsidRPr="00CA779E">
              <w:rPr>
                <w:rFonts w:asciiTheme="minorHAnsi" w:hAnsiTheme="minorHAnsi" w:cstheme="minorHAnsi"/>
              </w:rPr>
              <w:t>510939082</w:t>
            </w:r>
          </w:p>
        </w:tc>
      </w:tr>
      <w:tr w:rsidR="00CA779E" w:rsidRPr="00CA779E" w14:paraId="65B98F8A" w14:textId="77777777" w:rsidTr="00CA779E">
        <w:trPr>
          <w:trHeight w:val="397"/>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4CAFA39" w14:textId="77777777" w:rsidR="00CA779E" w:rsidRPr="00CA779E" w:rsidRDefault="00CA779E" w:rsidP="00CA779E">
            <w:pPr>
              <w:jc w:val="center"/>
              <w:rPr>
                <w:rFonts w:asciiTheme="minorHAnsi" w:hAnsiTheme="minorHAnsi" w:cstheme="minorHAnsi"/>
              </w:rPr>
            </w:pPr>
            <w:r w:rsidRPr="00CA779E">
              <w:rPr>
                <w:rFonts w:asciiTheme="minorHAnsi" w:hAnsiTheme="minorHAnsi" w:cstheme="minorHAnsi"/>
              </w:rPr>
              <w:t>13</w:t>
            </w:r>
          </w:p>
        </w:tc>
        <w:tc>
          <w:tcPr>
            <w:tcW w:w="5936" w:type="dxa"/>
            <w:tcBorders>
              <w:top w:val="nil"/>
              <w:left w:val="nil"/>
              <w:bottom w:val="single" w:sz="4" w:space="0" w:color="auto"/>
              <w:right w:val="single" w:sz="4" w:space="0" w:color="auto"/>
            </w:tcBorders>
            <w:shd w:val="clear" w:color="000000" w:fill="FFFFFF"/>
            <w:vAlign w:val="center"/>
            <w:hideMark/>
          </w:tcPr>
          <w:p w14:paraId="79EDFCB3" w14:textId="77777777" w:rsidR="00CA779E" w:rsidRPr="00CA779E" w:rsidRDefault="00CA779E" w:rsidP="00CA779E">
            <w:pPr>
              <w:rPr>
                <w:rFonts w:asciiTheme="minorHAnsi" w:hAnsiTheme="minorHAnsi" w:cstheme="minorHAnsi"/>
              </w:rPr>
            </w:pPr>
            <w:r w:rsidRPr="00CA779E">
              <w:rPr>
                <w:rFonts w:asciiTheme="minorHAnsi" w:hAnsiTheme="minorHAnsi" w:cstheme="minorHAnsi"/>
              </w:rPr>
              <w:t xml:space="preserve">Środowiskowy Dom Samopomocy w Szczytnie, </w:t>
            </w:r>
            <w:r w:rsidRPr="00CA779E">
              <w:rPr>
                <w:rFonts w:asciiTheme="minorHAnsi" w:hAnsiTheme="minorHAnsi" w:cstheme="minorHAnsi"/>
              </w:rPr>
              <w:br/>
              <w:t>ul. Wielbarska 4, 12-100 Szczytno</w:t>
            </w:r>
          </w:p>
        </w:tc>
        <w:tc>
          <w:tcPr>
            <w:tcW w:w="2060" w:type="dxa"/>
            <w:tcBorders>
              <w:top w:val="nil"/>
              <w:left w:val="nil"/>
              <w:bottom w:val="single" w:sz="4" w:space="0" w:color="auto"/>
              <w:right w:val="single" w:sz="4" w:space="0" w:color="auto"/>
            </w:tcBorders>
            <w:shd w:val="clear" w:color="auto" w:fill="auto"/>
            <w:vAlign w:val="center"/>
            <w:hideMark/>
          </w:tcPr>
          <w:p w14:paraId="3A044E5F" w14:textId="77777777" w:rsidR="00CA779E" w:rsidRPr="00CA779E" w:rsidRDefault="00CA779E" w:rsidP="00CA779E">
            <w:pPr>
              <w:jc w:val="center"/>
              <w:rPr>
                <w:rFonts w:asciiTheme="minorHAnsi" w:hAnsiTheme="minorHAnsi" w:cstheme="minorHAnsi"/>
              </w:rPr>
            </w:pPr>
            <w:r w:rsidRPr="00CA779E">
              <w:rPr>
                <w:rFonts w:asciiTheme="minorHAnsi" w:hAnsiTheme="minorHAnsi" w:cstheme="minorHAnsi"/>
              </w:rPr>
              <w:t>745 173 02 99</w:t>
            </w:r>
          </w:p>
        </w:tc>
        <w:tc>
          <w:tcPr>
            <w:tcW w:w="1360" w:type="dxa"/>
            <w:tcBorders>
              <w:top w:val="nil"/>
              <w:left w:val="nil"/>
              <w:bottom w:val="single" w:sz="4" w:space="0" w:color="auto"/>
              <w:right w:val="single" w:sz="4" w:space="0" w:color="auto"/>
            </w:tcBorders>
            <w:shd w:val="clear" w:color="auto" w:fill="auto"/>
            <w:vAlign w:val="center"/>
            <w:hideMark/>
          </w:tcPr>
          <w:p w14:paraId="523F695A" w14:textId="77777777" w:rsidR="00CA779E" w:rsidRPr="00CA779E" w:rsidRDefault="00CA779E" w:rsidP="00CA779E">
            <w:pPr>
              <w:jc w:val="center"/>
              <w:rPr>
                <w:rFonts w:asciiTheme="minorHAnsi" w:hAnsiTheme="minorHAnsi" w:cstheme="minorHAnsi"/>
              </w:rPr>
            </w:pPr>
            <w:r w:rsidRPr="00CA779E">
              <w:rPr>
                <w:rFonts w:asciiTheme="minorHAnsi" w:hAnsiTheme="minorHAnsi" w:cstheme="minorHAnsi"/>
              </w:rPr>
              <w:t>519588780</w:t>
            </w:r>
          </w:p>
        </w:tc>
      </w:tr>
      <w:tr w:rsidR="00CA779E" w:rsidRPr="00CA779E" w14:paraId="0391C53F" w14:textId="77777777" w:rsidTr="00CA779E">
        <w:trPr>
          <w:trHeight w:val="397"/>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AC485EA" w14:textId="77777777" w:rsidR="00CA779E" w:rsidRPr="00CA779E" w:rsidRDefault="00CA779E" w:rsidP="00CA779E">
            <w:pPr>
              <w:jc w:val="center"/>
              <w:rPr>
                <w:rFonts w:asciiTheme="minorHAnsi" w:hAnsiTheme="minorHAnsi" w:cstheme="minorHAnsi"/>
              </w:rPr>
            </w:pPr>
            <w:r w:rsidRPr="00CA779E">
              <w:rPr>
                <w:rFonts w:asciiTheme="minorHAnsi" w:hAnsiTheme="minorHAnsi" w:cstheme="minorHAnsi"/>
              </w:rPr>
              <w:t>14</w:t>
            </w:r>
          </w:p>
        </w:tc>
        <w:tc>
          <w:tcPr>
            <w:tcW w:w="5936" w:type="dxa"/>
            <w:tcBorders>
              <w:top w:val="nil"/>
              <w:left w:val="nil"/>
              <w:bottom w:val="single" w:sz="4" w:space="0" w:color="auto"/>
              <w:right w:val="single" w:sz="4" w:space="0" w:color="auto"/>
            </w:tcBorders>
            <w:shd w:val="clear" w:color="000000" w:fill="FFFFFF"/>
            <w:vAlign w:val="center"/>
            <w:hideMark/>
          </w:tcPr>
          <w:p w14:paraId="00522140" w14:textId="77777777" w:rsidR="00CA779E" w:rsidRPr="00CA779E" w:rsidRDefault="00CA779E" w:rsidP="00CA779E">
            <w:pPr>
              <w:rPr>
                <w:rFonts w:asciiTheme="minorHAnsi" w:hAnsiTheme="minorHAnsi" w:cstheme="minorHAnsi"/>
              </w:rPr>
            </w:pPr>
            <w:r w:rsidRPr="00CA779E">
              <w:rPr>
                <w:rFonts w:asciiTheme="minorHAnsi" w:hAnsiTheme="minorHAnsi" w:cstheme="minorHAnsi"/>
              </w:rPr>
              <w:t xml:space="preserve">Środowiskowy Dom Samopomocy w Szczytnie filia w Piastunie, Piasutno 63, 12-140 </w:t>
            </w:r>
            <w:proofErr w:type="spellStart"/>
            <w:r w:rsidRPr="00CA779E">
              <w:rPr>
                <w:rFonts w:asciiTheme="minorHAnsi" w:hAnsiTheme="minorHAnsi" w:cstheme="minorHAnsi"/>
              </w:rPr>
              <w:t>Swiętajno</w:t>
            </w:r>
            <w:proofErr w:type="spellEnd"/>
          </w:p>
        </w:tc>
        <w:tc>
          <w:tcPr>
            <w:tcW w:w="2060" w:type="dxa"/>
            <w:tcBorders>
              <w:top w:val="nil"/>
              <w:left w:val="nil"/>
              <w:bottom w:val="single" w:sz="4" w:space="0" w:color="auto"/>
              <w:right w:val="single" w:sz="4" w:space="0" w:color="auto"/>
            </w:tcBorders>
            <w:shd w:val="clear" w:color="auto" w:fill="auto"/>
            <w:vAlign w:val="center"/>
            <w:hideMark/>
          </w:tcPr>
          <w:p w14:paraId="69D2536A" w14:textId="77777777" w:rsidR="00CA779E" w:rsidRPr="00CA779E" w:rsidRDefault="00CA779E" w:rsidP="00CA779E">
            <w:pPr>
              <w:jc w:val="center"/>
              <w:rPr>
                <w:rFonts w:asciiTheme="minorHAnsi" w:hAnsiTheme="minorHAnsi" w:cstheme="minorHAnsi"/>
              </w:rPr>
            </w:pPr>
            <w:r w:rsidRPr="00CA779E">
              <w:rPr>
                <w:rFonts w:asciiTheme="minorHAnsi" w:hAnsiTheme="minorHAnsi" w:cstheme="minorHAnsi"/>
              </w:rPr>
              <w:t>745-17-30-299</w:t>
            </w:r>
          </w:p>
        </w:tc>
        <w:tc>
          <w:tcPr>
            <w:tcW w:w="1360" w:type="dxa"/>
            <w:tcBorders>
              <w:top w:val="nil"/>
              <w:left w:val="nil"/>
              <w:bottom w:val="single" w:sz="4" w:space="0" w:color="auto"/>
              <w:right w:val="single" w:sz="4" w:space="0" w:color="auto"/>
            </w:tcBorders>
            <w:shd w:val="clear" w:color="auto" w:fill="auto"/>
            <w:vAlign w:val="center"/>
            <w:hideMark/>
          </w:tcPr>
          <w:p w14:paraId="44D6E812" w14:textId="77777777" w:rsidR="00CA779E" w:rsidRPr="00CA779E" w:rsidRDefault="00CA779E" w:rsidP="00CA779E">
            <w:pPr>
              <w:jc w:val="center"/>
              <w:rPr>
                <w:rFonts w:asciiTheme="minorHAnsi" w:hAnsiTheme="minorHAnsi" w:cstheme="minorHAnsi"/>
              </w:rPr>
            </w:pPr>
            <w:r w:rsidRPr="00CA779E">
              <w:rPr>
                <w:rFonts w:asciiTheme="minorHAnsi" w:hAnsiTheme="minorHAnsi" w:cstheme="minorHAnsi"/>
              </w:rPr>
              <w:t>519588780</w:t>
            </w:r>
          </w:p>
        </w:tc>
      </w:tr>
      <w:tr w:rsidR="00CA779E" w:rsidRPr="00CA779E" w14:paraId="1D9203B5" w14:textId="77777777" w:rsidTr="00CA779E">
        <w:trPr>
          <w:trHeight w:val="397"/>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A48B90A" w14:textId="77777777" w:rsidR="00CA779E" w:rsidRPr="00CA779E" w:rsidRDefault="00CA779E" w:rsidP="00CA779E">
            <w:pPr>
              <w:jc w:val="center"/>
              <w:rPr>
                <w:rFonts w:asciiTheme="minorHAnsi" w:hAnsiTheme="minorHAnsi" w:cstheme="minorHAnsi"/>
              </w:rPr>
            </w:pPr>
            <w:r w:rsidRPr="00CA779E">
              <w:rPr>
                <w:rFonts w:asciiTheme="minorHAnsi" w:hAnsiTheme="minorHAnsi" w:cstheme="minorHAnsi"/>
              </w:rPr>
              <w:t>15</w:t>
            </w:r>
          </w:p>
        </w:tc>
        <w:tc>
          <w:tcPr>
            <w:tcW w:w="5936" w:type="dxa"/>
            <w:tcBorders>
              <w:top w:val="nil"/>
              <w:left w:val="nil"/>
              <w:bottom w:val="single" w:sz="4" w:space="0" w:color="auto"/>
              <w:right w:val="single" w:sz="4" w:space="0" w:color="auto"/>
            </w:tcBorders>
            <w:shd w:val="clear" w:color="000000" w:fill="FFFFFF"/>
            <w:vAlign w:val="center"/>
            <w:hideMark/>
          </w:tcPr>
          <w:p w14:paraId="22EF5C1F" w14:textId="77777777" w:rsidR="00CA779E" w:rsidRPr="00CA779E" w:rsidRDefault="00CA779E" w:rsidP="00CA779E">
            <w:pPr>
              <w:rPr>
                <w:rFonts w:asciiTheme="minorHAnsi" w:hAnsiTheme="minorHAnsi" w:cstheme="minorHAnsi"/>
              </w:rPr>
            </w:pPr>
            <w:r w:rsidRPr="00CA779E">
              <w:rPr>
                <w:rFonts w:asciiTheme="minorHAnsi" w:hAnsiTheme="minorHAnsi" w:cstheme="minorHAnsi"/>
              </w:rPr>
              <w:t>Powiatowe Centrum Pomocy Rodzinie, ul. Konopnickiej 70, 12-100 Szczytno</w:t>
            </w:r>
          </w:p>
        </w:tc>
        <w:tc>
          <w:tcPr>
            <w:tcW w:w="2060" w:type="dxa"/>
            <w:tcBorders>
              <w:top w:val="nil"/>
              <w:left w:val="nil"/>
              <w:bottom w:val="single" w:sz="4" w:space="0" w:color="auto"/>
              <w:right w:val="single" w:sz="4" w:space="0" w:color="auto"/>
            </w:tcBorders>
            <w:shd w:val="clear" w:color="auto" w:fill="auto"/>
            <w:vAlign w:val="center"/>
            <w:hideMark/>
          </w:tcPr>
          <w:p w14:paraId="53ADE089" w14:textId="77777777" w:rsidR="00CA779E" w:rsidRPr="00CA779E" w:rsidRDefault="00CA779E" w:rsidP="00CA779E">
            <w:pPr>
              <w:jc w:val="center"/>
              <w:rPr>
                <w:rFonts w:asciiTheme="minorHAnsi" w:hAnsiTheme="minorHAnsi" w:cstheme="minorHAnsi"/>
              </w:rPr>
            </w:pPr>
            <w:r w:rsidRPr="00CA779E">
              <w:rPr>
                <w:rFonts w:asciiTheme="minorHAnsi" w:hAnsiTheme="minorHAnsi" w:cstheme="minorHAnsi"/>
              </w:rPr>
              <w:t>745-160-13-72</w:t>
            </w:r>
          </w:p>
        </w:tc>
        <w:tc>
          <w:tcPr>
            <w:tcW w:w="1360" w:type="dxa"/>
            <w:tcBorders>
              <w:top w:val="nil"/>
              <w:left w:val="nil"/>
              <w:bottom w:val="single" w:sz="4" w:space="0" w:color="auto"/>
              <w:right w:val="single" w:sz="4" w:space="0" w:color="auto"/>
            </w:tcBorders>
            <w:shd w:val="clear" w:color="auto" w:fill="auto"/>
            <w:vAlign w:val="center"/>
            <w:hideMark/>
          </w:tcPr>
          <w:p w14:paraId="508BC85A" w14:textId="77777777" w:rsidR="00CA779E" w:rsidRPr="00CA779E" w:rsidRDefault="00CA779E" w:rsidP="00CA779E">
            <w:pPr>
              <w:jc w:val="center"/>
              <w:rPr>
                <w:rFonts w:asciiTheme="minorHAnsi" w:hAnsiTheme="minorHAnsi" w:cstheme="minorHAnsi"/>
              </w:rPr>
            </w:pPr>
            <w:r w:rsidRPr="00CA779E">
              <w:rPr>
                <w:rFonts w:asciiTheme="minorHAnsi" w:hAnsiTheme="minorHAnsi" w:cstheme="minorHAnsi"/>
              </w:rPr>
              <w:t>510828490</w:t>
            </w:r>
          </w:p>
        </w:tc>
      </w:tr>
      <w:tr w:rsidR="00CA779E" w:rsidRPr="00CA779E" w14:paraId="421F3E62" w14:textId="77777777" w:rsidTr="00CA779E">
        <w:trPr>
          <w:trHeight w:val="397"/>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5A4F686" w14:textId="77777777" w:rsidR="00CA779E" w:rsidRPr="00CA779E" w:rsidRDefault="00CA779E" w:rsidP="00CA779E">
            <w:pPr>
              <w:jc w:val="center"/>
              <w:rPr>
                <w:rFonts w:asciiTheme="minorHAnsi" w:hAnsiTheme="minorHAnsi" w:cstheme="minorHAnsi"/>
              </w:rPr>
            </w:pPr>
            <w:r w:rsidRPr="00CA779E">
              <w:rPr>
                <w:rFonts w:asciiTheme="minorHAnsi" w:hAnsiTheme="minorHAnsi" w:cstheme="minorHAnsi"/>
              </w:rPr>
              <w:t>16</w:t>
            </w:r>
          </w:p>
        </w:tc>
        <w:tc>
          <w:tcPr>
            <w:tcW w:w="5936" w:type="dxa"/>
            <w:tcBorders>
              <w:top w:val="nil"/>
              <w:left w:val="nil"/>
              <w:bottom w:val="single" w:sz="4" w:space="0" w:color="auto"/>
              <w:right w:val="single" w:sz="4" w:space="0" w:color="auto"/>
            </w:tcBorders>
            <w:shd w:val="clear" w:color="000000" w:fill="FFFFFF"/>
            <w:vAlign w:val="center"/>
            <w:hideMark/>
          </w:tcPr>
          <w:p w14:paraId="249215E6" w14:textId="77777777" w:rsidR="00CA779E" w:rsidRPr="00CA779E" w:rsidRDefault="00CA779E" w:rsidP="00CA779E">
            <w:pPr>
              <w:rPr>
                <w:rFonts w:asciiTheme="minorHAnsi" w:hAnsiTheme="minorHAnsi" w:cstheme="minorHAnsi"/>
              </w:rPr>
            </w:pPr>
            <w:r w:rsidRPr="00CA779E">
              <w:rPr>
                <w:rFonts w:asciiTheme="minorHAnsi" w:hAnsiTheme="minorHAnsi" w:cstheme="minorHAnsi"/>
              </w:rPr>
              <w:t xml:space="preserve">Powiatowy Inspektorat Nadzoru Budowlanego, </w:t>
            </w:r>
            <w:r w:rsidRPr="00CA779E">
              <w:rPr>
                <w:rFonts w:asciiTheme="minorHAnsi" w:hAnsiTheme="minorHAnsi" w:cstheme="minorHAnsi"/>
              </w:rPr>
              <w:br/>
              <w:t xml:space="preserve">ul. </w:t>
            </w:r>
            <w:proofErr w:type="spellStart"/>
            <w:r w:rsidRPr="00CA779E">
              <w:rPr>
                <w:rFonts w:asciiTheme="minorHAnsi" w:hAnsiTheme="minorHAnsi" w:cstheme="minorHAnsi"/>
              </w:rPr>
              <w:t>Lipperta</w:t>
            </w:r>
            <w:proofErr w:type="spellEnd"/>
            <w:r w:rsidRPr="00CA779E">
              <w:rPr>
                <w:rFonts w:asciiTheme="minorHAnsi" w:hAnsiTheme="minorHAnsi" w:cstheme="minorHAnsi"/>
              </w:rPr>
              <w:t xml:space="preserve"> 10, 12 - 100 Szczytno</w:t>
            </w:r>
          </w:p>
        </w:tc>
        <w:tc>
          <w:tcPr>
            <w:tcW w:w="2060" w:type="dxa"/>
            <w:tcBorders>
              <w:top w:val="nil"/>
              <w:left w:val="nil"/>
              <w:bottom w:val="single" w:sz="4" w:space="0" w:color="auto"/>
              <w:right w:val="single" w:sz="4" w:space="0" w:color="auto"/>
            </w:tcBorders>
            <w:shd w:val="clear" w:color="auto" w:fill="auto"/>
            <w:vAlign w:val="center"/>
            <w:hideMark/>
          </w:tcPr>
          <w:p w14:paraId="135EDA45" w14:textId="77777777" w:rsidR="00CA779E" w:rsidRPr="00CA779E" w:rsidRDefault="00CA779E" w:rsidP="00CA779E">
            <w:pPr>
              <w:jc w:val="center"/>
              <w:rPr>
                <w:rFonts w:asciiTheme="minorHAnsi" w:hAnsiTheme="minorHAnsi" w:cstheme="minorHAnsi"/>
              </w:rPr>
            </w:pPr>
            <w:r w:rsidRPr="00CA779E">
              <w:rPr>
                <w:rFonts w:asciiTheme="minorHAnsi" w:hAnsiTheme="minorHAnsi" w:cstheme="minorHAnsi"/>
              </w:rPr>
              <w:t>745-161-15-77</w:t>
            </w:r>
          </w:p>
        </w:tc>
        <w:tc>
          <w:tcPr>
            <w:tcW w:w="1360" w:type="dxa"/>
            <w:tcBorders>
              <w:top w:val="nil"/>
              <w:left w:val="nil"/>
              <w:bottom w:val="single" w:sz="4" w:space="0" w:color="auto"/>
              <w:right w:val="single" w:sz="4" w:space="0" w:color="auto"/>
            </w:tcBorders>
            <w:shd w:val="clear" w:color="auto" w:fill="auto"/>
            <w:vAlign w:val="center"/>
            <w:hideMark/>
          </w:tcPr>
          <w:p w14:paraId="38E84802" w14:textId="77777777" w:rsidR="00CA779E" w:rsidRPr="00CA779E" w:rsidRDefault="00CA779E" w:rsidP="00CA779E">
            <w:pPr>
              <w:jc w:val="center"/>
              <w:rPr>
                <w:rFonts w:asciiTheme="minorHAnsi" w:hAnsiTheme="minorHAnsi" w:cstheme="minorHAnsi"/>
              </w:rPr>
            </w:pPr>
            <w:r w:rsidRPr="00CA779E">
              <w:rPr>
                <w:rFonts w:asciiTheme="minorHAnsi" w:hAnsiTheme="minorHAnsi" w:cstheme="minorHAnsi"/>
              </w:rPr>
              <w:t>510847291</w:t>
            </w:r>
          </w:p>
        </w:tc>
      </w:tr>
      <w:tr w:rsidR="00CA779E" w:rsidRPr="00CA779E" w14:paraId="334FB974" w14:textId="77777777" w:rsidTr="00CA779E">
        <w:trPr>
          <w:trHeight w:val="397"/>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3A8FE48" w14:textId="77777777" w:rsidR="00CA779E" w:rsidRPr="00CA779E" w:rsidRDefault="00CA779E" w:rsidP="00CA779E">
            <w:pPr>
              <w:jc w:val="center"/>
              <w:rPr>
                <w:rFonts w:asciiTheme="minorHAnsi" w:hAnsiTheme="minorHAnsi" w:cstheme="minorHAnsi"/>
              </w:rPr>
            </w:pPr>
            <w:r w:rsidRPr="00CA779E">
              <w:rPr>
                <w:rFonts w:asciiTheme="minorHAnsi" w:hAnsiTheme="minorHAnsi" w:cstheme="minorHAnsi"/>
              </w:rPr>
              <w:t>17</w:t>
            </w:r>
          </w:p>
        </w:tc>
        <w:tc>
          <w:tcPr>
            <w:tcW w:w="5936" w:type="dxa"/>
            <w:tcBorders>
              <w:top w:val="nil"/>
              <w:left w:val="nil"/>
              <w:bottom w:val="single" w:sz="4" w:space="0" w:color="auto"/>
              <w:right w:val="single" w:sz="4" w:space="0" w:color="auto"/>
            </w:tcBorders>
            <w:shd w:val="clear" w:color="000000" w:fill="FFFFFF"/>
            <w:vAlign w:val="center"/>
            <w:hideMark/>
          </w:tcPr>
          <w:p w14:paraId="452FF157" w14:textId="77777777" w:rsidR="00CA779E" w:rsidRPr="00CA779E" w:rsidRDefault="00CA779E" w:rsidP="00CA779E">
            <w:pPr>
              <w:rPr>
                <w:rFonts w:asciiTheme="minorHAnsi" w:hAnsiTheme="minorHAnsi" w:cstheme="minorHAnsi"/>
              </w:rPr>
            </w:pPr>
            <w:r w:rsidRPr="00CA779E">
              <w:rPr>
                <w:rFonts w:asciiTheme="minorHAnsi" w:hAnsiTheme="minorHAnsi" w:cstheme="minorHAnsi"/>
              </w:rPr>
              <w:t xml:space="preserve">Specjalny Ośrodek Szkolno - Wychowawczy, </w:t>
            </w:r>
            <w:r w:rsidRPr="00CA779E">
              <w:rPr>
                <w:rFonts w:asciiTheme="minorHAnsi" w:hAnsiTheme="minorHAnsi" w:cstheme="minorHAnsi"/>
              </w:rPr>
              <w:br/>
              <w:t>ul. Korczaka 4, 12 - 100 Szczytno</w:t>
            </w:r>
          </w:p>
        </w:tc>
        <w:tc>
          <w:tcPr>
            <w:tcW w:w="2060" w:type="dxa"/>
            <w:tcBorders>
              <w:top w:val="nil"/>
              <w:left w:val="nil"/>
              <w:bottom w:val="single" w:sz="4" w:space="0" w:color="auto"/>
              <w:right w:val="single" w:sz="4" w:space="0" w:color="auto"/>
            </w:tcBorders>
            <w:shd w:val="clear" w:color="auto" w:fill="auto"/>
            <w:vAlign w:val="center"/>
            <w:hideMark/>
          </w:tcPr>
          <w:p w14:paraId="5B4A60A2" w14:textId="77777777" w:rsidR="00CA779E" w:rsidRPr="00CA779E" w:rsidRDefault="00CA779E" w:rsidP="00CA779E">
            <w:pPr>
              <w:jc w:val="center"/>
              <w:rPr>
                <w:rFonts w:asciiTheme="minorHAnsi" w:hAnsiTheme="minorHAnsi" w:cstheme="minorHAnsi"/>
              </w:rPr>
            </w:pPr>
            <w:r w:rsidRPr="00CA779E">
              <w:rPr>
                <w:rFonts w:asciiTheme="minorHAnsi" w:hAnsiTheme="minorHAnsi" w:cstheme="minorHAnsi"/>
              </w:rPr>
              <w:t xml:space="preserve">745-14-63-220 </w:t>
            </w:r>
          </w:p>
        </w:tc>
        <w:tc>
          <w:tcPr>
            <w:tcW w:w="1360" w:type="dxa"/>
            <w:tcBorders>
              <w:top w:val="nil"/>
              <w:left w:val="nil"/>
              <w:bottom w:val="single" w:sz="4" w:space="0" w:color="auto"/>
              <w:right w:val="single" w:sz="4" w:space="0" w:color="auto"/>
            </w:tcBorders>
            <w:shd w:val="clear" w:color="auto" w:fill="auto"/>
            <w:vAlign w:val="center"/>
            <w:hideMark/>
          </w:tcPr>
          <w:p w14:paraId="4F6A125F" w14:textId="77777777" w:rsidR="00CA779E" w:rsidRPr="00CA779E" w:rsidRDefault="00CA779E" w:rsidP="00CA779E">
            <w:pPr>
              <w:jc w:val="center"/>
              <w:rPr>
                <w:rFonts w:asciiTheme="minorHAnsi" w:hAnsiTheme="minorHAnsi" w:cstheme="minorHAnsi"/>
              </w:rPr>
            </w:pPr>
            <w:r w:rsidRPr="00CA779E">
              <w:rPr>
                <w:rFonts w:asciiTheme="minorHAnsi" w:hAnsiTheme="minorHAnsi" w:cstheme="minorHAnsi"/>
              </w:rPr>
              <w:t xml:space="preserve">511353160 </w:t>
            </w:r>
          </w:p>
        </w:tc>
      </w:tr>
    </w:tbl>
    <w:p w14:paraId="18E0D893" w14:textId="77777777" w:rsidR="00F639EF" w:rsidRPr="00CA779E" w:rsidRDefault="00F639EF" w:rsidP="00F639EF">
      <w:pPr>
        <w:rPr>
          <w:rFonts w:asciiTheme="minorHAnsi" w:hAnsiTheme="minorHAnsi" w:cstheme="minorHAnsi"/>
        </w:rPr>
      </w:pPr>
    </w:p>
    <w:p w14:paraId="04E15041" w14:textId="47A2E438" w:rsidR="00F639EF" w:rsidRPr="00CA779E" w:rsidRDefault="00F639EF" w:rsidP="00F639EF">
      <w:pPr>
        <w:rPr>
          <w:rFonts w:asciiTheme="minorHAnsi" w:hAnsiTheme="minorHAnsi" w:cstheme="minorHAnsi"/>
          <w:b/>
        </w:rPr>
      </w:pPr>
      <w:r w:rsidRPr="00CA779E">
        <w:rPr>
          <w:rFonts w:asciiTheme="minorHAnsi" w:hAnsiTheme="minorHAnsi" w:cstheme="minorHAnsi"/>
          <w:b/>
        </w:rPr>
        <w:t xml:space="preserve">Szkodowość zgodnie z tabelą w załączniku nr </w:t>
      </w:r>
      <w:r w:rsidR="00CA779E">
        <w:rPr>
          <w:rFonts w:asciiTheme="minorHAnsi" w:hAnsiTheme="minorHAnsi" w:cstheme="minorHAnsi"/>
          <w:b/>
        </w:rPr>
        <w:t>6</w:t>
      </w:r>
    </w:p>
    <w:p w14:paraId="52D080B7" w14:textId="77777777" w:rsidR="00F639EF" w:rsidRPr="00CA779E" w:rsidRDefault="00F639EF" w:rsidP="00F639EF">
      <w:pPr>
        <w:ind w:firstLine="142"/>
        <w:jc w:val="both"/>
        <w:rPr>
          <w:rFonts w:asciiTheme="minorHAnsi" w:hAnsiTheme="minorHAnsi" w:cstheme="minorHAnsi"/>
          <w:b/>
        </w:rPr>
      </w:pPr>
    </w:p>
    <w:p w14:paraId="23E6C1AD" w14:textId="77777777" w:rsidR="00F639EF" w:rsidRPr="00CA779E" w:rsidRDefault="00F639EF" w:rsidP="00F639EF">
      <w:pPr>
        <w:pStyle w:val="WW-Tekstpodstawowy3"/>
        <w:rPr>
          <w:rFonts w:asciiTheme="minorHAnsi" w:hAnsiTheme="minorHAnsi" w:cstheme="minorHAnsi"/>
          <w:sz w:val="20"/>
        </w:rPr>
      </w:pPr>
    </w:p>
    <w:p w14:paraId="66A0D17A" w14:textId="77777777" w:rsidR="00F639EF" w:rsidRPr="00CA779E" w:rsidRDefault="00F639EF" w:rsidP="00F639EF">
      <w:pPr>
        <w:pStyle w:val="WW-Tekstpodstawowy3"/>
        <w:rPr>
          <w:rFonts w:asciiTheme="minorHAnsi" w:hAnsiTheme="minorHAnsi" w:cstheme="minorHAnsi"/>
          <w:sz w:val="20"/>
          <w:u w:val="none"/>
        </w:rPr>
      </w:pPr>
      <w:r w:rsidRPr="00CA779E">
        <w:rPr>
          <w:rFonts w:asciiTheme="minorHAnsi" w:hAnsiTheme="minorHAnsi" w:cstheme="minorHAnsi"/>
          <w:sz w:val="20"/>
          <w:u w:val="none"/>
        </w:rPr>
        <w:t>SPOSÓB PŁATNOŚCI SKŁADKI:</w:t>
      </w:r>
    </w:p>
    <w:p w14:paraId="42912809" w14:textId="77777777" w:rsidR="00F639EF" w:rsidRPr="00CA779E" w:rsidRDefault="00F639EF" w:rsidP="00F639EF">
      <w:pPr>
        <w:pStyle w:val="WW-Tekstpodstawowy3"/>
        <w:rPr>
          <w:rFonts w:asciiTheme="minorHAnsi" w:hAnsiTheme="minorHAnsi" w:cstheme="minorHAnsi"/>
          <w:sz w:val="20"/>
          <w:highlight w:val="darkGreen"/>
        </w:rPr>
      </w:pPr>
    </w:p>
    <w:p w14:paraId="64893DCD" w14:textId="77777777" w:rsidR="00CA779E" w:rsidRPr="00CA779E" w:rsidRDefault="00CA779E" w:rsidP="00CA779E">
      <w:pPr>
        <w:pStyle w:val="WW-Tekstpodstawowy3"/>
        <w:rPr>
          <w:rFonts w:asciiTheme="minorHAnsi" w:hAnsiTheme="minorHAnsi" w:cstheme="minorHAnsi"/>
          <w:sz w:val="20"/>
        </w:rPr>
      </w:pPr>
      <w:r w:rsidRPr="00CA779E">
        <w:rPr>
          <w:rFonts w:asciiTheme="minorHAnsi" w:hAnsiTheme="minorHAnsi" w:cstheme="minorHAnsi"/>
          <w:sz w:val="20"/>
        </w:rPr>
        <w:t>Część I Zamówienia</w:t>
      </w:r>
    </w:p>
    <w:p w14:paraId="0014D012" w14:textId="77777777" w:rsidR="00CA779E" w:rsidRPr="00CA779E" w:rsidRDefault="00CA779E" w:rsidP="00CA779E">
      <w:pPr>
        <w:pStyle w:val="WW-Tekstpodstawowy3"/>
        <w:rPr>
          <w:rFonts w:asciiTheme="minorHAnsi" w:hAnsiTheme="minorHAnsi" w:cstheme="minorHAnsi"/>
          <w:sz w:val="20"/>
          <w:u w:val="none"/>
        </w:rPr>
      </w:pPr>
    </w:p>
    <w:p w14:paraId="397EF9E9" w14:textId="77777777" w:rsidR="00CA779E" w:rsidRPr="00CA779E" w:rsidRDefault="00CA779E" w:rsidP="00CA779E">
      <w:pPr>
        <w:rPr>
          <w:rFonts w:asciiTheme="minorHAnsi" w:hAnsiTheme="minorHAnsi" w:cstheme="minorHAnsi"/>
          <w:b/>
        </w:rPr>
      </w:pPr>
      <w:r w:rsidRPr="00CA779E">
        <w:rPr>
          <w:rFonts w:asciiTheme="minorHAnsi" w:hAnsiTheme="minorHAnsi" w:cstheme="minorHAnsi"/>
          <w:b/>
        </w:rPr>
        <w:t>Za pierwszy rok ubezpieczenia:</w:t>
      </w:r>
    </w:p>
    <w:p w14:paraId="48B29CAF" w14:textId="6466D234" w:rsidR="00CA779E" w:rsidRPr="00CA779E" w:rsidRDefault="00CA779E" w:rsidP="00CA779E">
      <w:pPr>
        <w:rPr>
          <w:rFonts w:asciiTheme="minorHAnsi" w:hAnsiTheme="minorHAnsi" w:cstheme="minorHAnsi"/>
        </w:rPr>
      </w:pPr>
      <w:r w:rsidRPr="00CA779E">
        <w:rPr>
          <w:rFonts w:asciiTheme="minorHAnsi" w:hAnsiTheme="minorHAnsi" w:cstheme="minorHAnsi"/>
        </w:rPr>
        <w:t>I rata składki - płatna przelewem do dnia: 15.02.202</w:t>
      </w:r>
      <w:r>
        <w:rPr>
          <w:rFonts w:asciiTheme="minorHAnsi" w:hAnsiTheme="minorHAnsi" w:cstheme="minorHAnsi"/>
        </w:rPr>
        <w:t>4</w:t>
      </w:r>
      <w:r w:rsidRPr="00CA779E">
        <w:rPr>
          <w:rFonts w:asciiTheme="minorHAnsi" w:hAnsiTheme="minorHAnsi" w:cstheme="minorHAnsi"/>
        </w:rPr>
        <w:t xml:space="preserve"> r.</w:t>
      </w:r>
      <w:r w:rsidRPr="00CA779E">
        <w:rPr>
          <w:rFonts w:asciiTheme="minorHAnsi" w:hAnsiTheme="minorHAnsi" w:cstheme="minorHAnsi"/>
        </w:rPr>
        <w:br/>
        <w:t>II rata składki - płatna przelewem do dnia: 31.08.202</w:t>
      </w:r>
      <w:r>
        <w:rPr>
          <w:rFonts w:asciiTheme="minorHAnsi" w:hAnsiTheme="minorHAnsi" w:cstheme="minorHAnsi"/>
        </w:rPr>
        <w:t>4</w:t>
      </w:r>
      <w:r w:rsidRPr="00CA779E">
        <w:rPr>
          <w:rFonts w:asciiTheme="minorHAnsi" w:hAnsiTheme="minorHAnsi" w:cstheme="minorHAnsi"/>
        </w:rPr>
        <w:t xml:space="preserve"> r.</w:t>
      </w:r>
    </w:p>
    <w:p w14:paraId="0731CB41" w14:textId="77777777" w:rsidR="00CA779E" w:rsidRPr="00CA779E" w:rsidRDefault="00CA779E" w:rsidP="00CA779E">
      <w:pPr>
        <w:rPr>
          <w:rFonts w:asciiTheme="minorHAnsi" w:hAnsiTheme="minorHAnsi" w:cstheme="minorHAnsi"/>
          <w:b/>
        </w:rPr>
      </w:pPr>
    </w:p>
    <w:p w14:paraId="1C4F42C0" w14:textId="77777777" w:rsidR="00CA779E" w:rsidRPr="00CA779E" w:rsidRDefault="00CA779E" w:rsidP="00CA779E">
      <w:pPr>
        <w:rPr>
          <w:rFonts w:asciiTheme="minorHAnsi" w:hAnsiTheme="minorHAnsi" w:cstheme="minorHAnsi"/>
          <w:b/>
        </w:rPr>
      </w:pPr>
      <w:r w:rsidRPr="00CA779E">
        <w:rPr>
          <w:rFonts w:asciiTheme="minorHAnsi" w:hAnsiTheme="minorHAnsi" w:cstheme="minorHAnsi"/>
          <w:b/>
        </w:rPr>
        <w:t>Za drugi rok ubezpieczenia:</w:t>
      </w:r>
    </w:p>
    <w:p w14:paraId="27C073D4" w14:textId="6282B05E" w:rsidR="00CA779E" w:rsidRPr="00CA779E" w:rsidRDefault="00CA779E" w:rsidP="00CA779E">
      <w:pPr>
        <w:rPr>
          <w:rFonts w:asciiTheme="minorHAnsi" w:hAnsiTheme="minorHAnsi" w:cstheme="minorHAnsi"/>
        </w:rPr>
      </w:pPr>
      <w:r w:rsidRPr="00CA779E">
        <w:rPr>
          <w:rFonts w:asciiTheme="minorHAnsi" w:hAnsiTheme="minorHAnsi" w:cstheme="minorHAnsi"/>
        </w:rPr>
        <w:t>I rata składki - płatna przelewem do dnia: 15.02.202</w:t>
      </w:r>
      <w:r>
        <w:rPr>
          <w:rFonts w:asciiTheme="minorHAnsi" w:hAnsiTheme="minorHAnsi" w:cstheme="minorHAnsi"/>
        </w:rPr>
        <w:t>5</w:t>
      </w:r>
      <w:r w:rsidRPr="00CA779E">
        <w:rPr>
          <w:rFonts w:asciiTheme="minorHAnsi" w:hAnsiTheme="minorHAnsi" w:cstheme="minorHAnsi"/>
        </w:rPr>
        <w:t xml:space="preserve"> r.</w:t>
      </w:r>
      <w:r w:rsidRPr="00CA779E">
        <w:rPr>
          <w:rFonts w:asciiTheme="minorHAnsi" w:hAnsiTheme="minorHAnsi" w:cstheme="minorHAnsi"/>
        </w:rPr>
        <w:br/>
        <w:t>II rata składki - płatna przelewem do dnia: 31.08.202</w:t>
      </w:r>
      <w:r>
        <w:rPr>
          <w:rFonts w:asciiTheme="minorHAnsi" w:hAnsiTheme="minorHAnsi" w:cstheme="minorHAnsi"/>
        </w:rPr>
        <w:t>5</w:t>
      </w:r>
      <w:r w:rsidRPr="00CA779E">
        <w:rPr>
          <w:rFonts w:asciiTheme="minorHAnsi" w:hAnsiTheme="minorHAnsi" w:cstheme="minorHAnsi"/>
        </w:rPr>
        <w:t xml:space="preserve"> r.</w:t>
      </w:r>
    </w:p>
    <w:p w14:paraId="1D2848B6" w14:textId="77777777" w:rsidR="00CA779E" w:rsidRPr="00CA779E" w:rsidRDefault="00CA779E" w:rsidP="00CA779E">
      <w:pPr>
        <w:rPr>
          <w:rFonts w:asciiTheme="minorHAnsi" w:hAnsiTheme="minorHAnsi" w:cstheme="minorHAnsi"/>
        </w:rPr>
      </w:pPr>
    </w:p>
    <w:p w14:paraId="2D7A268A" w14:textId="77777777" w:rsidR="00CA779E" w:rsidRPr="00CA779E" w:rsidRDefault="00CA779E" w:rsidP="00CA779E">
      <w:pPr>
        <w:rPr>
          <w:rFonts w:asciiTheme="minorHAnsi" w:hAnsiTheme="minorHAnsi" w:cstheme="minorHAnsi"/>
          <w:b/>
        </w:rPr>
      </w:pPr>
      <w:r w:rsidRPr="00CA779E">
        <w:rPr>
          <w:rFonts w:asciiTheme="minorHAnsi" w:hAnsiTheme="minorHAnsi" w:cstheme="minorHAnsi"/>
          <w:b/>
        </w:rPr>
        <w:t>Za trzeci rok ubezpieczenia:</w:t>
      </w:r>
    </w:p>
    <w:p w14:paraId="42254D5B" w14:textId="37160D4B" w:rsidR="00CA779E" w:rsidRPr="00CA779E" w:rsidRDefault="00CA779E" w:rsidP="00CA779E">
      <w:pPr>
        <w:rPr>
          <w:rFonts w:asciiTheme="minorHAnsi" w:hAnsiTheme="minorHAnsi" w:cstheme="minorHAnsi"/>
        </w:rPr>
      </w:pPr>
      <w:r w:rsidRPr="00CA779E">
        <w:rPr>
          <w:rFonts w:asciiTheme="minorHAnsi" w:hAnsiTheme="minorHAnsi" w:cstheme="minorHAnsi"/>
        </w:rPr>
        <w:t>I rata składki - płatna przelewem do dnia: 15.02.202</w:t>
      </w:r>
      <w:r>
        <w:rPr>
          <w:rFonts w:asciiTheme="minorHAnsi" w:hAnsiTheme="minorHAnsi" w:cstheme="minorHAnsi"/>
        </w:rPr>
        <w:t>6</w:t>
      </w:r>
      <w:r w:rsidRPr="00CA779E">
        <w:rPr>
          <w:rFonts w:asciiTheme="minorHAnsi" w:hAnsiTheme="minorHAnsi" w:cstheme="minorHAnsi"/>
        </w:rPr>
        <w:t xml:space="preserve"> r.</w:t>
      </w:r>
      <w:r w:rsidRPr="00CA779E">
        <w:rPr>
          <w:rFonts w:asciiTheme="minorHAnsi" w:hAnsiTheme="minorHAnsi" w:cstheme="minorHAnsi"/>
        </w:rPr>
        <w:br/>
        <w:t>II rata składki - płatna przelewem do dnia: 31.08.202</w:t>
      </w:r>
      <w:r>
        <w:rPr>
          <w:rFonts w:asciiTheme="minorHAnsi" w:hAnsiTheme="minorHAnsi" w:cstheme="minorHAnsi"/>
        </w:rPr>
        <w:t>6</w:t>
      </w:r>
      <w:r w:rsidRPr="00CA779E">
        <w:rPr>
          <w:rFonts w:asciiTheme="minorHAnsi" w:hAnsiTheme="minorHAnsi" w:cstheme="minorHAnsi"/>
        </w:rPr>
        <w:t xml:space="preserve"> r.</w:t>
      </w:r>
    </w:p>
    <w:p w14:paraId="2C157201" w14:textId="77777777" w:rsidR="00CA779E" w:rsidRPr="00CA779E" w:rsidRDefault="00CA779E" w:rsidP="00CA779E">
      <w:pPr>
        <w:pStyle w:val="WW-Tekstpodstawowy3"/>
        <w:rPr>
          <w:rFonts w:asciiTheme="minorHAnsi" w:hAnsiTheme="minorHAnsi" w:cstheme="minorHAnsi"/>
          <w:sz w:val="20"/>
          <w:highlight w:val="darkGreen"/>
        </w:rPr>
      </w:pPr>
    </w:p>
    <w:p w14:paraId="7E856394" w14:textId="77777777" w:rsidR="00CA779E" w:rsidRDefault="00CA779E" w:rsidP="00CA779E">
      <w:pPr>
        <w:pStyle w:val="WW-Tekstpodstawowy3"/>
        <w:rPr>
          <w:rFonts w:asciiTheme="minorHAnsi" w:hAnsiTheme="minorHAnsi" w:cstheme="minorHAnsi"/>
          <w:sz w:val="20"/>
        </w:rPr>
        <w:sectPr w:rsidR="00CA779E" w:rsidSect="00C25D22">
          <w:pgSz w:w="11907" w:h="16840"/>
          <w:pgMar w:top="1077" w:right="907" w:bottom="1134" w:left="907" w:header="709" w:footer="709" w:gutter="0"/>
          <w:paperSrc w:first="7" w:other="7"/>
          <w:cols w:space="708"/>
          <w:docGrid w:linePitch="272"/>
        </w:sectPr>
      </w:pPr>
    </w:p>
    <w:p w14:paraId="4DC350F3" w14:textId="77777777" w:rsidR="00CA779E" w:rsidRPr="00CA779E" w:rsidRDefault="00CA779E" w:rsidP="00CA779E">
      <w:pPr>
        <w:pStyle w:val="WW-Tekstpodstawowy3"/>
        <w:rPr>
          <w:rFonts w:asciiTheme="minorHAnsi" w:hAnsiTheme="minorHAnsi" w:cstheme="minorHAnsi"/>
          <w:sz w:val="20"/>
        </w:rPr>
      </w:pPr>
      <w:r w:rsidRPr="00CA779E">
        <w:rPr>
          <w:rFonts w:asciiTheme="minorHAnsi" w:hAnsiTheme="minorHAnsi" w:cstheme="minorHAnsi"/>
          <w:sz w:val="20"/>
        </w:rPr>
        <w:lastRenderedPageBreak/>
        <w:t>Część II Zamówienia</w:t>
      </w:r>
    </w:p>
    <w:p w14:paraId="59056A25" w14:textId="77777777" w:rsidR="00CA779E" w:rsidRPr="00CA779E" w:rsidRDefault="00CA779E" w:rsidP="00CA779E">
      <w:pPr>
        <w:pStyle w:val="WW-Tekstpodstawowy3"/>
        <w:rPr>
          <w:rFonts w:asciiTheme="minorHAnsi" w:hAnsiTheme="minorHAnsi" w:cstheme="minorHAnsi"/>
          <w:sz w:val="20"/>
          <w:u w:val="none"/>
        </w:rPr>
      </w:pPr>
    </w:p>
    <w:p w14:paraId="3FC5EE8C" w14:textId="77777777" w:rsidR="00CA779E" w:rsidRPr="00CA779E" w:rsidRDefault="00CA779E" w:rsidP="00CA779E">
      <w:pPr>
        <w:pStyle w:val="WW-Tekstpodstawowy3"/>
        <w:rPr>
          <w:rFonts w:asciiTheme="minorHAnsi" w:hAnsiTheme="minorHAnsi" w:cstheme="minorHAnsi"/>
          <w:sz w:val="20"/>
          <w:u w:val="none"/>
        </w:rPr>
      </w:pPr>
      <w:r w:rsidRPr="00CA779E">
        <w:rPr>
          <w:rFonts w:asciiTheme="minorHAnsi" w:hAnsiTheme="minorHAnsi" w:cstheme="minorHAnsi"/>
          <w:sz w:val="20"/>
          <w:u w:val="none"/>
        </w:rPr>
        <w:t>W każdym rocznym okresie ubezpieczenia:</w:t>
      </w:r>
    </w:p>
    <w:p w14:paraId="275D5A49" w14:textId="77777777" w:rsidR="00CA779E" w:rsidRPr="00CA779E" w:rsidRDefault="00CA779E" w:rsidP="00CA779E">
      <w:pPr>
        <w:pStyle w:val="Tekstpodstawowywcity"/>
        <w:ind w:left="426" w:hanging="426"/>
        <w:jc w:val="left"/>
        <w:rPr>
          <w:rFonts w:asciiTheme="minorHAnsi" w:hAnsiTheme="minorHAnsi" w:cstheme="minorHAnsi"/>
          <w:b w:val="0"/>
          <w:sz w:val="20"/>
          <w:u w:val="none"/>
        </w:rPr>
      </w:pPr>
      <w:r w:rsidRPr="00CA779E">
        <w:rPr>
          <w:rFonts w:asciiTheme="minorHAnsi" w:hAnsiTheme="minorHAnsi" w:cstheme="minorHAnsi"/>
          <w:b w:val="0"/>
          <w:sz w:val="20"/>
          <w:u w:val="none"/>
        </w:rPr>
        <w:t xml:space="preserve">I rata  płatna przelewem w ciągu 14 dni od rozpoczęcia okresu ubezpieczenia                                               </w:t>
      </w:r>
    </w:p>
    <w:p w14:paraId="435D6BCD" w14:textId="77777777" w:rsidR="00CA779E" w:rsidRDefault="00CA779E" w:rsidP="00CA779E">
      <w:pPr>
        <w:pStyle w:val="Nagwek2"/>
        <w:spacing w:before="0"/>
        <w:ind w:left="284" w:hanging="284"/>
        <w:rPr>
          <w:rFonts w:asciiTheme="minorHAnsi" w:hAnsiTheme="minorHAnsi" w:cstheme="minorHAnsi"/>
          <w:b w:val="0"/>
          <w:sz w:val="20"/>
        </w:rPr>
      </w:pPr>
      <w:r w:rsidRPr="00CA779E">
        <w:rPr>
          <w:rFonts w:asciiTheme="minorHAnsi" w:hAnsiTheme="minorHAnsi" w:cstheme="minorHAnsi"/>
          <w:b w:val="0"/>
          <w:sz w:val="20"/>
        </w:rPr>
        <w:t>II rata płatna przelewem po pół roku od terminu I raty</w:t>
      </w:r>
    </w:p>
    <w:p w14:paraId="099BE53C" w14:textId="77777777" w:rsidR="00CA779E" w:rsidRPr="00CA779E" w:rsidRDefault="00CA779E" w:rsidP="00CA779E"/>
    <w:p w14:paraId="2045DEE7" w14:textId="77777777" w:rsidR="00F639EF" w:rsidRPr="00CA779E" w:rsidRDefault="00F639EF" w:rsidP="00F639EF">
      <w:pPr>
        <w:pStyle w:val="WW-Tekstpodstawowy3"/>
        <w:rPr>
          <w:rFonts w:asciiTheme="minorHAnsi" w:hAnsiTheme="minorHAnsi" w:cstheme="minorHAnsi"/>
          <w:sz w:val="20"/>
          <w:highlight w:val="darkGreen"/>
        </w:rPr>
      </w:pPr>
    </w:p>
    <w:p w14:paraId="33850688" w14:textId="77777777" w:rsidR="00F639EF" w:rsidRPr="00CA779E" w:rsidRDefault="00F639EF" w:rsidP="00F639EF">
      <w:pPr>
        <w:pStyle w:val="Nagwek2"/>
        <w:ind w:left="284" w:hanging="284"/>
        <w:jc w:val="center"/>
        <w:rPr>
          <w:rFonts w:asciiTheme="minorHAnsi" w:hAnsiTheme="minorHAnsi" w:cstheme="minorHAnsi"/>
          <w:sz w:val="22"/>
          <w:szCs w:val="22"/>
        </w:rPr>
      </w:pPr>
      <w:r w:rsidRPr="00CA779E">
        <w:rPr>
          <w:rFonts w:asciiTheme="minorHAnsi" w:hAnsiTheme="minorHAnsi" w:cstheme="minorHAnsi"/>
          <w:sz w:val="22"/>
          <w:szCs w:val="22"/>
        </w:rPr>
        <w:t>II. KLAUZULE DODATKOWE ROZSZERZAJĄCE ZAKRES OCHRONY</w:t>
      </w:r>
    </w:p>
    <w:p w14:paraId="1158553E" w14:textId="77777777" w:rsidR="00F639EF" w:rsidRPr="00CA779E" w:rsidRDefault="00F639EF" w:rsidP="00F639EF">
      <w:pPr>
        <w:pStyle w:val="WW-Tekstpodstawowy3"/>
        <w:rPr>
          <w:rFonts w:asciiTheme="minorHAnsi" w:hAnsiTheme="minorHAnsi" w:cstheme="minorHAnsi"/>
          <w:sz w:val="20"/>
          <w:highlight w:val="darkGreen"/>
        </w:rPr>
      </w:pPr>
    </w:p>
    <w:p w14:paraId="04CAEA18" w14:textId="77777777" w:rsidR="00F639EF" w:rsidRPr="00CA779E" w:rsidRDefault="00F639EF" w:rsidP="00F639EF">
      <w:pPr>
        <w:pStyle w:val="WW-Tekstpodstawowy3"/>
        <w:rPr>
          <w:rFonts w:asciiTheme="minorHAnsi" w:hAnsiTheme="minorHAnsi" w:cstheme="minorHAnsi"/>
          <w:sz w:val="20"/>
        </w:rPr>
      </w:pPr>
      <w:r w:rsidRPr="00CA779E">
        <w:rPr>
          <w:rFonts w:asciiTheme="minorHAnsi" w:hAnsiTheme="minorHAnsi" w:cstheme="minorHAnsi"/>
          <w:sz w:val="20"/>
        </w:rPr>
        <w:t>Część I Zamówienia</w:t>
      </w:r>
    </w:p>
    <w:p w14:paraId="77834187" w14:textId="77777777" w:rsidR="00F639EF" w:rsidRPr="00CA779E" w:rsidRDefault="00F639EF" w:rsidP="00F639EF">
      <w:pPr>
        <w:rPr>
          <w:rFonts w:asciiTheme="minorHAnsi" w:hAnsiTheme="minorHAnsi" w:cstheme="minorHAnsi"/>
          <w:color w:val="0070C0"/>
          <w:sz w:val="22"/>
          <w:szCs w:val="22"/>
        </w:rPr>
      </w:pPr>
    </w:p>
    <w:p w14:paraId="0175DBB2" w14:textId="0634DDF4" w:rsidR="00F639EF" w:rsidRPr="00CA779E" w:rsidRDefault="00F639EF" w:rsidP="00CA779E">
      <w:pPr>
        <w:pStyle w:val="WW-Tekstpodstawowywcity2"/>
        <w:numPr>
          <w:ilvl w:val="0"/>
          <w:numId w:val="5"/>
        </w:numPr>
        <w:tabs>
          <w:tab w:val="clear" w:pos="1070"/>
          <w:tab w:val="num" w:pos="0"/>
        </w:tabs>
        <w:spacing w:before="112" w:after="248"/>
        <w:ind w:left="0" w:firstLine="0"/>
        <w:rPr>
          <w:rFonts w:asciiTheme="minorHAnsi" w:hAnsiTheme="minorHAnsi" w:cstheme="minorHAnsi"/>
          <w:sz w:val="20"/>
        </w:rPr>
      </w:pPr>
      <w:r w:rsidRPr="00CA779E">
        <w:rPr>
          <w:rFonts w:asciiTheme="minorHAnsi" w:hAnsiTheme="minorHAnsi" w:cstheme="minorHAnsi"/>
          <w:b/>
          <w:sz w:val="20"/>
        </w:rPr>
        <w:t>Klauzula reprezentantów</w:t>
      </w:r>
      <w:r w:rsidRPr="00CA779E">
        <w:rPr>
          <w:rFonts w:asciiTheme="minorHAnsi" w:hAnsiTheme="minorHAnsi" w:cstheme="minorHAnsi"/>
          <w:sz w:val="20"/>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Ubezpieczającego/Ubezpieczonego uważa się w jednostce samorządu terytorialnego wyłączn</w:t>
      </w:r>
      <w:r w:rsidR="00193854" w:rsidRPr="00CA779E">
        <w:rPr>
          <w:rFonts w:asciiTheme="minorHAnsi" w:hAnsiTheme="minorHAnsi" w:cstheme="minorHAnsi"/>
          <w:sz w:val="20"/>
        </w:rPr>
        <w:t xml:space="preserve">ie takie osoby/organy jak </w:t>
      </w:r>
      <w:r w:rsidRPr="00CA779E">
        <w:rPr>
          <w:rFonts w:asciiTheme="minorHAnsi" w:hAnsiTheme="minorHAnsi" w:cstheme="minorHAnsi"/>
          <w:sz w:val="20"/>
        </w:rPr>
        <w:t xml:space="preserve">Zarząd Powiatu. Za szkody powstałe z winy umyślnej lub rażącego niedbalstwa osób niebędących reprezentantami Ubezpieczającego/Ubezpieczonego Ubezpieczyciel ponosi pełną odpowiedzialność. Dotyczy </w:t>
      </w:r>
      <w:r w:rsidR="000F2F37" w:rsidRPr="00CA779E">
        <w:rPr>
          <w:rFonts w:asciiTheme="minorHAnsi" w:hAnsiTheme="minorHAnsi" w:cstheme="minorHAnsi"/>
          <w:sz w:val="20"/>
        </w:rPr>
        <w:t>wszystkich ryzyk z wyłączeniem odpowiedzialności cywilnej</w:t>
      </w:r>
      <w:r w:rsidRPr="00CA779E">
        <w:rPr>
          <w:rFonts w:asciiTheme="minorHAnsi" w:hAnsiTheme="minorHAnsi" w:cstheme="minorHAnsi"/>
          <w:sz w:val="20"/>
        </w:rPr>
        <w:t>.</w:t>
      </w:r>
    </w:p>
    <w:p w14:paraId="2179F4B0" w14:textId="5495BB7A" w:rsidR="00F639EF" w:rsidRPr="00CA779E" w:rsidRDefault="00F639EF" w:rsidP="00CA779E">
      <w:pPr>
        <w:pStyle w:val="WW-Tekstpodstawowywcity2"/>
        <w:numPr>
          <w:ilvl w:val="0"/>
          <w:numId w:val="5"/>
        </w:numPr>
        <w:tabs>
          <w:tab w:val="clear" w:pos="1070"/>
          <w:tab w:val="num" w:pos="0"/>
        </w:tabs>
        <w:spacing w:before="112" w:after="248"/>
        <w:ind w:left="0" w:firstLine="0"/>
        <w:rPr>
          <w:rFonts w:asciiTheme="minorHAnsi" w:hAnsiTheme="minorHAnsi" w:cstheme="minorHAnsi"/>
          <w:sz w:val="20"/>
        </w:rPr>
      </w:pPr>
      <w:r w:rsidRPr="00CA779E">
        <w:rPr>
          <w:rFonts w:asciiTheme="minorHAnsi" w:hAnsiTheme="minorHAnsi" w:cstheme="minorHAnsi"/>
          <w:b/>
          <w:sz w:val="20"/>
        </w:rPr>
        <w:t xml:space="preserve">Klauzula odstąpienia od prawa do regresu - </w:t>
      </w:r>
      <w:r w:rsidRPr="00CA779E">
        <w:rPr>
          <w:rFonts w:asciiTheme="minorHAnsi" w:hAnsiTheme="minorHAnsi" w:cstheme="minorHAnsi"/>
          <w:sz w:val="20"/>
        </w:rPr>
        <w:t xml:space="preserve">Ubezpieczyciel zrzeka się prawa do regresu </w:t>
      </w:r>
      <w:r w:rsidRPr="00CA779E">
        <w:rPr>
          <w:rFonts w:asciiTheme="minorHAnsi" w:hAnsiTheme="minorHAnsi" w:cstheme="minorHAnsi"/>
          <w:sz w:val="20"/>
        </w:rPr>
        <w:br/>
        <w:t>w stosunku do osób</w:t>
      </w:r>
      <w:r w:rsidR="00D80EA9" w:rsidRPr="00CA779E">
        <w:rPr>
          <w:rFonts w:asciiTheme="minorHAnsi" w:hAnsiTheme="minorHAnsi" w:cstheme="minorHAnsi"/>
          <w:sz w:val="20"/>
        </w:rPr>
        <w:t xml:space="preserve"> fizycznych</w:t>
      </w:r>
      <w:r w:rsidRPr="00CA779E">
        <w:rPr>
          <w:rFonts w:asciiTheme="minorHAnsi" w:hAnsiTheme="minorHAnsi" w:cstheme="minorHAnsi"/>
          <w:sz w:val="20"/>
        </w:rPr>
        <w:t>, za które Ubezpieczający/Ubezpieczony ponosi odpowiedzialność za szkody 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ryzyk.</w:t>
      </w:r>
    </w:p>
    <w:p w14:paraId="5EACC02E" w14:textId="42D18CE2" w:rsidR="00F639EF" w:rsidRPr="00CA779E" w:rsidRDefault="00F639EF" w:rsidP="00CA779E">
      <w:pPr>
        <w:pStyle w:val="WW-Tekstpodstawowywcity2"/>
        <w:numPr>
          <w:ilvl w:val="0"/>
          <w:numId w:val="5"/>
        </w:numPr>
        <w:tabs>
          <w:tab w:val="clear" w:pos="1070"/>
          <w:tab w:val="num" w:pos="0"/>
        </w:tabs>
        <w:spacing w:before="112" w:after="248"/>
        <w:ind w:left="0" w:firstLine="0"/>
        <w:rPr>
          <w:rFonts w:asciiTheme="minorHAnsi" w:hAnsiTheme="minorHAnsi" w:cstheme="minorHAnsi"/>
          <w:b/>
          <w:i/>
          <w:sz w:val="20"/>
        </w:rPr>
      </w:pPr>
      <w:r w:rsidRPr="00CA779E">
        <w:rPr>
          <w:rFonts w:asciiTheme="minorHAnsi" w:hAnsiTheme="minorHAnsi" w:cstheme="minorHAnsi"/>
          <w:b/>
          <w:sz w:val="20"/>
        </w:rPr>
        <w:t xml:space="preserve">Klauzula przewłaszczenia mienia – </w:t>
      </w:r>
      <w:r w:rsidR="00104B65" w:rsidRPr="00CA779E">
        <w:rPr>
          <w:rFonts w:asciiTheme="minorHAnsi" w:hAnsiTheme="minorHAnsi" w:cstheme="minorHAnsi"/>
          <w:sz w:val="20"/>
        </w:rPr>
        <w:t>ochrona ubezpieczeniowa zostaje zachowana mimo przeniesienia własności ubezpieczonego mienia między jednostkami organizacyjnymi Ubezpieczającego/Ubezpieczonego lub innymi podmiotami (osobami prawnymi) podlegającymi wspólnemu ubezpieczeniu, przeniesienia własności ubezpieczonego mienia na nowo powołane jednostki Ubezpieczającego/Ubezpieczonego oraz w przypadku przeniesienia własności mienia na bank – jako zabezpieczenie wierzytelności. Ochrona zostaje zachowana również w przypadku przeniesienia własności mienia pomiędzy jednostkami samorządu terytorialnego</w:t>
      </w:r>
      <w:r w:rsidRPr="00CA779E">
        <w:rPr>
          <w:rFonts w:asciiTheme="minorHAnsi" w:hAnsiTheme="minorHAnsi" w:cstheme="minorHAnsi"/>
          <w:sz w:val="20"/>
        </w:rPr>
        <w:t>. Dotyczy ubezpieczenia mienia od wszystkich ryzyk oraz sprzętu elektronicznego od wszystkich ryzyk.</w:t>
      </w:r>
    </w:p>
    <w:p w14:paraId="24558B8D" w14:textId="77777777" w:rsidR="00F639EF" w:rsidRPr="00CA779E" w:rsidRDefault="00F639EF" w:rsidP="00CA779E">
      <w:pPr>
        <w:pStyle w:val="WW-Tekstpodstawowywcity2"/>
        <w:numPr>
          <w:ilvl w:val="0"/>
          <w:numId w:val="5"/>
        </w:numPr>
        <w:tabs>
          <w:tab w:val="clear" w:pos="1070"/>
          <w:tab w:val="num" w:pos="0"/>
        </w:tabs>
        <w:spacing w:before="112" w:after="248"/>
        <w:ind w:left="0" w:firstLine="0"/>
        <w:rPr>
          <w:rFonts w:asciiTheme="minorHAnsi" w:hAnsiTheme="minorHAnsi" w:cstheme="minorHAnsi"/>
          <w:b/>
          <w:i/>
          <w:sz w:val="20"/>
        </w:rPr>
      </w:pPr>
      <w:r w:rsidRPr="00CA779E">
        <w:rPr>
          <w:rFonts w:asciiTheme="minorHAnsi" w:hAnsiTheme="minorHAnsi" w:cstheme="minorHAnsi"/>
          <w:b/>
          <w:sz w:val="20"/>
        </w:rPr>
        <w:t xml:space="preserve">Klauzula płatności rat – </w:t>
      </w:r>
      <w:r w:rsidRPr="00CA779E">
        <w:rPr>
          <w:rFonts w:asciiTheme="minorHAnsi" w:hAnsiTheme="minorHAnsi" w:cstheme="minorHAnsi"/>
          <w:sz w:val="20"/>
        </w:rPr>
        <w:t>w przypadku wypłaty odszkodowania,</w:t>
      </w:r>
      <w:r w:rsidRPr="00CA779E">
        <w:rPr>
          <w:rFonts w:asciiTheme="minorHAnsi" w:hAnsiTheme="minorHAnsi" w:cstheme="minorHAnsi"/>
          <w:b/>
          <w:sz w:val="20"/>
        </w:rPr>
        <w:t xml:space="preserve"> </w:t>
      </w:r>
      <w:r w:rsidRPr="00CA779E">
        <w:rPr>
          <w:rFonts w:asciiTheme="minorHAnsi" w:hAnsiTheme="minorHAnsi" w:cstheme="minorHAnsi"/>
          <w:sz w:val="20"/>
        </w:rPr>
        <w:t>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ryzyk</w:t>
      </w:r>
      <w:r w:rsidRPr="00CA779E">
        <w:rPr>
          <w:rFonts w:asciiTheme="minorHAnsi" w:hAnsiTheme="minorHAnsi" w:cstheme="minorHAnsi"/>
          <w:b/>
          <w:i/>
          <w:sz w:val="20"/>
        </w:rPr>
        <w:t xml:space="preserve">. </w:t>
      </w:r>
    </w:p>
    <w:p w14:paraId="00D77280" w14:textId="77777777" w:rsidR="00F639EF" w:rsidRPr="00CA779E" w:rsidRDefault="00F639EF" w:rsidP="00CA779E">
      <w:pPr>
        <w:pStyle w:val="WW-Tekstpodstawowywcity2"/>
        <w:numPr>
          <w:ilvl w:val="0"/>
          <w:numId w:val="5"/>
        </w:numPr>
        <w:tabs>
          <w:tab w:val="clear" w:pos="1070"/>
          <w:tab w:val="num" w:pos="0"/>
        </w:tabs>
        <w:spacing w:before="112" w:after="248"/>
        <w:ind w:left="0" w:firstLine="0"/>
        <w:rPr>
          <w:rFonts w:asciiTheme="minorHAnsi" w:hAnsiTheme="minorHAnsi" w:cstheme="minorHAnsi"/>
          <w:b/>
          <w:i/>
          <w:sz w:val="20"/>
        </w:rPr>
      </w:pPr>
      <w:r w:rsidRPr="00CA779E">
        <w:rPr>
          <w:rFonts w:asciiTheme="minorHAnsi" w:hAnsiTheme="minorHAnsi" w:cstheme="minorHAnsi"/>
          <w:b/>
          <w:sz w:val="20"/>
        </w:rPr>
        <w:t xml:space="preserve">Klauzula likwidacyjna w sprzęcie elektronicznym - </w:t>
      </w:r>
      <w:r w:rsidRPr="00CA779E">
        <w:rPr>
          <w:rFonts w:asciiTheme="minorHAnsi" w:hAnsiTheme="minorHAnsi" w:cstheme="minorHAnsi"/>
          <w:sz w:val="20"/>
        </w:rPr>
        <w:t xml:space="preserve">odszkodowanie wypłacane jest </w:t>
      </w:r>
      <w:r w:rsidRPr="00CA779E">
        <w:rPr>
          <w:rFonts w:asciiTheme="minorHAnsi" w:hAnsiTheme="minorHAnsi" w:cstheme="minorHAnsi"/>
          <w:sz w:val="20"/>
        </w:rPr>
        <w:br/>
        <w:t>w wartości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demontażu i montażu oraz opłat celnych i innych tego typu należności, niezależnie od wieku i stopnia umorzenia sprzętu.</w:t>
      </w:r>
      <w:r w:rsidRPr="00CA779E">
        <w:rPr>
          <w:rFonts w:asciiTheme="minorHAnsi" w:hAnsiTheme="minorHAnsi" w:cstheme="minorHAnsi"/>
          <w:b/>
          <w:sz w:val="20"/>
        </w:rPr>
        <w:t xml:space="preserve"> </w:t>
      </w:r>
      <w:r w:rsidRPr="00CA779E">
        <w:rPr>
          <w:rFonts w:asciiTheme="minorHAnsi" w:hAnsiTheme="minorHAnsi" w:cstheme="minorHAnsi"/>
          <w:sz w:val="20"/>
        </w:rPr>
        <w:t>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ryzyk.</w:t>
      </w:r>
    </w:p>
    <w:p w14:paraId="6450368B" w14:textId="033B69E7" w:rsidR="00F639EF" w:rsidRPr="00CA779E" w:rsidRDefault="00F639EF" w:rsidP="00CA779E">
      <w:pPr>
        <w:pStyle w:val="WW-Tekstpodstawowywcity2"/>
        <w:numPr>
          <w:ilvl w:val="0"/>
          <w:numId w:val="5"/>
        </w:numPr>
        <w:tabs>
          <w:tab w:val="clear" w:pos="1070"/>
          <w:tab w:val="num" w:pos="0"/>
        </w:tabs>
        <w:spacing w:before="112" w:after="248"/>
        <w:ind w:left="0" w:firstLine="0"/>
        <w:rPr>
          <w:rFonts w:asciiTheme="minorHAnsi" w:hAnsiTheme="minorHAnsi" w:cstheme="minorHAnsi"/>
          <w:i/>
          <w:sz w:val="20"/>
        </w:rPr>
      </w:pPr>
      <w:r w:rsidRPr="00CA779E">
        <w:rPr>
          <w:rFonts w:asciiTheme="minorHAnsi" w:hAnsiTheme="minorHAnsi" w:cstheme="minorHAnsi"/>
          <w:b/>
          <w:sz w:val="20"/>
        </w:rPr>
        <w:t xml:space="preserve">Klauzula automatycznego pokrycia w sprzęcie elektronicznym </w:t>
      </w:r>
      <w:r w:rsidRPr="00CA779E">
        <w:rPr>
          <w:rFonts w:asciiTheme="minorHAnsi" w:hAnsiTheme="minorHAnsi" w:cstheme="minorHAnsi"/>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sidRPr="00CA779E">
        <w:rPr>
          <w:rFonts w:asciiTheme="minorHAnsi" w:hAnsiTheme="minorHAnsi" w:cstheme="minorHAnsi"/>
          <w:sz w:val="20"/>
        </w:rPr>
        <w:t>SWZ</w:t>
      </w:r>
      <w:r w:rsidRPr="00CA779E">
        <w:rPr>
          <w:rFonts w:asciiTheme="minorHAnsi" w:hAnsiTheme="minorHAnsi" w:cstheme="minorHAnsi"/>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w:t>
      </w:r>
      <w:r w:rsidRPr="00CA779E">
        <w:rPr>
          <w:rFonts w:asciiTheme="minorHAnsi" w:hAnsiTheme="minorHAnsi" w:cstheme="minorHAnsi"/>
          <w:sz w:val="20"/>
        </w:rPr>
        <w:lastRenderedPageBreak/>
        <w:t xml:space="preserve">Ubezpieczyciel nie wystawia polisy tylko </w:t>
      </w:r>
      <w:proofErr w:type="spellStart"/>
      <w:r w:rsidRPr="00CA779E">
        <w:rPr>
          <w:rFonts w:asciiTheme="minorHAnsi" w:hAnsiTheme="minorHAnsi" w:cstheme="minorHAnsi"/>
          <w:sz w:val="20"/>
        </w:rPr>
        <w:t>bezskładkowy</w:t>
      </w:r>
      <w:proofErr w:type="spellEnd"/>
      <w:r w:rsidRPr="00CA779E">
        <w:rPr>
          <w:rFonts w:asciiTheme="minorHAnsi" w:hAnsiTheme="minorHAnsi" w:cstheme="minorHAnsi"/>
          <w:sz w:val="20"/>
        </w:rPr>
        <w:t xml:space="preserve"> certyfikat potwierdzający ochronę ubezpieczeniową na mocy przedmiotowej klauzuli. Limit odpowiedzialności dla niniejszej klauzuli wynosi 30% łącznej sumy ubezpieczenia przyjętej w ubezpieczeniu sprzętu elektronicznego od wszystkich ryzyk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CA779E">
        <w:rPr>
          <w:rFonts w:asciiTheme="minorHAnsi" w:hAnsiTheme="minorHAnsi" w:cstheme="minorHAnsi"/>
          <w:b/>
          <w:sz w:val="20"/>
        </w:rPr>
        <w:t xml:space="preserve">. </w:t>
      </w:r>
      <w:r w:rsidRPr="00CA779E">
        <w:rPr>
          <w:rFonts w:asciiTheme="minorHAnsi" w:hAnsiTheme="minorHAnsi" w:cstheme="minorHAnsi"/>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4496C7A" w14:textId="0BC6637F" w:rsidR="00F639EF" w:rsidRPr="00CA779E" w:rsidRDefault="00F639EF" w:rsidP="00CA779E">
      <w:pPr>
        <w:pStyle w:val="WW-Tekstpodstawowywcity2"/>
        <w:numPr>
          <w:ilvl w:val="0"/>
          <w:numId w:val="5"/>
        </w:numPr>
        <w:tabs>
          <w:tab w:val="clear" w:pos="1070"/>
          <w:tab w:val="num" w:pos="0"/>
        </w:tabs>
        <w:spacing w:before="112" w:after="248"/>
        <w:ind w:left="0" w:firstLine="0"/>
        <w:rPr>
          <w:rFonts w:asciiTheme="minorHAnsi" w:hAnsiTheme="minorHAnsi" w:cstheme="minorHAnsi"/>
          <w:i/>
          <w:sz w:val="20"/>
        </w:rPr>
      </w:pPr>
      <w:r w:rsidRPr="00CA779E">
        <w:rPr>
          <w:rFonts w:asciiTheme="minorHAnsi" w:hAnsiTheme="minorHAnsi" w:cstheme="minorHAnsi"/>
          <w:b/>
          <w:sz w:val="20"/>
        </w:rPr>
        <w:t xml:space="preserve">Klauzula automatycznego pokrycia w środkach trwałych i wyposażeniu </w:t>
      </w:r>
      <w:r w:rsidRPr="00CA779E">
        <w:rPr>
          <w:rFonts w:asciiTheme="minorHAnsi" w:hAnsiTheme="minorHAnsi" w:cstheme="minorHAnsi"/>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sidRPr="00CA779E">
        <w:rPr>
          <w:rFonts w:asciiTheme="minorHAnsi" w:hAnsiTheme="minorHAnsi" w:cstheme="minorHAnsi"/>
          <w:sz w:val="20"/>
        </w:rPr>
        <w:t>SWZ</w:t>
      </w:r>
      <w:r w:rsidRPr="00CA779E">
        <w:rPr>
          <w:rFonts w:asciiTheme="minorHAnsi" w:hAnsiTheme="minorHAnsi" w:cstheme="minorHAnsi"/>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w:t>
      </w:r>
      <w:proofErr w:type="spellStart"/>
      <w:r w:rsidRPr="00CA779E">
        <w:rPr>
          <w:rFonts w:asciiTheme="minorHAnsi" w:hAnsiTheme="minorHAnsi" w:cstheme="minorHAnsi"/>
          <w:sz w:val="20"/>
        </w:rPr>
        <w:t>bezskładkowy</w:t>
      </w:r>
      <w:proofErr w:type="spellEnd"/>
      <w:r w:rsidRPr="00CA779E">
        <w:rPr>
          <w:rFonts w:asciiTheme="minorHAnsi" w:hAnsiTheme="minorHAnsi" w:cstheme="minorHAnsi"/>
          <w:sz w:val="20"/>
        </w:rPr>
        <w:t xml:space="preserve"> certyfikat potwierdzający ochronę ubezpieczeniową na mocy przedmiotowej klauzuli. Klauzula dotyczy </w:t>
      </w:r>
      <w:r w:rsidRPr="00CA779E">
        <w:rPr>
          <w:rFonts w:asciiTheme="minorHAnsi" w:hAnsiTheme="minorHAnsi" w:cstheme="minorHAnsi"/>
          <w:color w:val="000000"/>
          <w:sz w:val="20"/>
        </w:rPr>
        <w:t>ubezpieczenia mienia od wszystkich ryzyk</w:t>
      </w:r>
      <w:r w:rsidR="00CA779E">
        <w:rPr>
          <w:rFonts w:asciiTheme="minorHAnsi" w:hAnsiTheme="minorHAnsi" w:cstheme="minorHAnsi"/>
          <w:color w:val="000000"/>
          <w:sz w:val="20"/>
        </w:rPr>
        <w:t xml:space="preserve">. </w:t>
      </w:r>
      <w:r w:rsidRPr="00CA779E">
        <w:rPr>
          <w:rFonts w:asciiTheme="minorHAnsi" w:hAnsiTheme="minorHAnsi" w:cstheme="minorHAnsi"/>
          <w:sz w:val="20"/>
        </w:rPr>
        <w:t>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CA779E">
        <w:rPr>
          <w:rFonts w:asciiTheme="minorHAnsi" w:hAnsiTheme="minorHAnsi" w:cstheme="minorHAnsi"/>
          <w:b/>
          <w:sz w:val="20"/>
        </w:rPr>
        <w:t xml:space="preserve">. </w:t>
      </w:r>
      <w:r w:rsidRPr="00CA779E">
        <w:rPr>
          <w:rFonts w:asciiTheme="minorHAnsi" w:hAnsiTheme="minorHAnsi" w:cstheme="minorHAnsi"/>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FD384E6" w14:textId="4A86D247" w:rsidR="00F639EF" w:rsidRPr="00CA779E" w:rsidRDefault="00F639EF" w:rsidP="00CA779E">
      <w:pPr>
        <w:pStyle w:val="WW-Tekstpodstawowywcity2"/>
        <w:numPr>
          <w:ilvl w:val="0"/>
          <w:numId w:val="5"/>
        </w:numPr>
        <w:tabs>
          <w:tab w:val="clear" w:pos="1070"/>
          <w:tab w:val="num" w:pos="0"/>
        </w:tabs>
        <w:spacing w:before="112" w:after="248"/>
        <w:ind w:left="0" w:firstLine="0"/>
        <w:rPr>
          <w:rFonts w:asciiTheme="minorHAnsi" w:hAnsiTheme="minorHAnsi" w:cstheme="minorHAnsi"/>
          <w:sz w:val="20"/>
        </w:rPr>
      </w:pPr>
      <w:r w:rsidRPr="00CA779E">
        <w:rPr>
          <w:rFonts w:asciiTheme="minorHAnsi" w:hAnsiTheme="minorHAnsi" w:cstheme="minorHAnsi"/>
          <w:b/>
          <w:sz w:val="20"/>
        </w:rPr>
        <w:t xml:space="preserve">Klauzula likwidacyjna dotycząca środków trwałych - </w:t>
      </w:r>
      <w:r w:rsidRPr="00CA779E">
        <w:rPr>
          <w:rFonts w:asciiTheme="minorHAnsi" w:hAnsiTheme="minorHAnsi" w:cstheme="minorHAnsi"/>
          <w:sz w:val="20"/>
        </w:rPr>
        <w:t>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CA779E">
        <w:rPr>
          <w:rFonts w:asciiTheme="minorHAnsi" w:hAnsiTheme="minorHAnsi" w:cstheme="minorHAnsi"/>
          <w:sz w:val="20"/>
        </w:rPr>
        <w:t>, pod warunkiem, że przyznane odszkodowanie przeznaczone będzie przez Ubezpieczonego na zakup lub modernizację innego środka trwałego</w:t>
      </w:r>
      <w:r w:rsidRPr="00CA779E">
        <w:rPr>
          <w:rFonts w:asciiTheme="minorHAnsi" w:hAnsiTheme="minorHAnsi" w:cstheme="minorHAnsi"/>
          <w:sz w:val="20"/>
        </w:rPr>
        <w:t xml:space="preserve">. Odszkodowanie wypłacane jest w pełnej wysokości </w:t>
      </w:r>
      <w:r w:rsidRPr="00CA779E">
        <w:rPr>
          <w:rFonts w:asciiTheme="minorHAnsi" w:hAnsiTheme="minorHAnsi" w:cstheme="minorHAnsi"/>
          <w:sz w:val="20"/>
          <w:lang w:eastAsia="ar-SA"/>
        </w:rPr>
        <w:t xml:space="preserve">obejmującej koszt naprawy, wymiany, nabycia lub odbudowy z uwzględnieniem kosztów montażu, demontażu, transportu, ceł i innych opłat. </w:t>
      </w:r>
      <w:r w:rsidRPr="00CA779E">
        <w:rPr>
          <w:rFonts w:asciiTheme="minorHAnsi" w:hAnsiTheme="minorHAnsi" w:cstheme="minorHAnsi"/>
          <w:sz w:val="20"/>
        </w:rPr>
        <w:t xml:space="preserve">Klauzula ma zastosowanie w ubezpieczeniu mienia od wszystkich ryzyk. </w:t>
      </w:r>
    </w:p>
    <w:p w14:paraId="309E39B5" w14:textId="3E8FDF79" w:rsidR="00F639EF" w:rsidRPr="00225A38" w:rsidRDefault="00F639EF" w:rsidP="00CA779E">
      <w:pPr>
        <w:pStyle w:val="WW-Tekstpodstawowywcity2"/>
        <w:numPr>
          <w:ilvl w:val="0"/>
          <w:numId w:val="5"/>
        </w:numPr>
        <w:tabs>
          <w:tab w:val="clear" w:pos="1070"/>
          <w:tab w:val="num" w:pos="0"/>
        </w:tabs>
        <w:spacing w:before="112" w:after="248"/>
        <w:ind w:left="0" w:firstLine="0"/>
        <w:rPr>
          <w:rFonts w:asciiTheme="minorHAnsi" w:hAnsiTheme="minorHAnsi" w:cstheme="minorHAnsi"/>
          <w:sz w:val="20"/>
        </w:rPr>
      </w:pPr>
      <w:r w:rsidRPr="00CA779E">
        <w:rPr>
          <w:rFonts w:asciiTheme="minorHAnsi" w:hAnsiTheme="minorHAnsi" w:cstheme="minorHAnsi"/>
          <w:b/>
          <w:sz w:val="20"/>
        </w:rPr>
        <w:t xml:space="preserve">Klauzula szybkiej likwidacji szkód </w:t>
      </w:r>
      <w:r w:rsidRPr="00CA779E">
        <w:rPr>
          <w:rFonts w:asciiTheme="minorHAnsi" w:hAnsiTheme="minorHAnsi" w:cstheme="minorHAnsi"/>
          <w:sz w:val="20"/>
        </w:rPr>
        <w:t xml:space="preserve">- w przypadku wystąpienia szkody w ubezpieczonym mieniu, którego przywrócenie do pracy (w ciągu 24 godzin) jest konieczne dla normalnego funkcjonowania </w:t>
      </w:r>
      <w:r w:rsidR="00104B65" w:rsidRPr="00CA779E">
        <w:rPr>
          <w:rFonts w:asciiTheme="minorHAnsi" w:hAnsiTheme="minorHAnsi" w:cstheme="minorHAnsi"/>
          <w:sz w:val="20"/>
        </w:rPr>
        <w:t>danego podmiotu</w:t>
      </w:r>
      <w:r w:rsidRPr="00CA779E">
        <w:rPr>
          <w:rFonts w:asciiTheme="minorHAnsi" w:hAnsiTheme="minorHAnsi" w:cstheme="minorHAnsi"/>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w:t>
      </w:r>
      <w:r w:rsidRPr="00CA779E">
        <w:rPr>
          <w:rFonts w:asciiTheme="minorHAnsi" w:hAnsiTheme="minorHAnsi" w:cstheme="minorHAnsi"/>
          <w:sz w:val="20"/>
        </w:rPr>
        <w:lastRenderedPageBreak/>
        <w:t xml:space="preserve">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CA779E">
        <w:rPr>
          <w:rFonts w:asciiTheme="minorHAnsi" w:hAnsiTheme="minorHAnsi" w:cstheme="minorHAnsi"/>
          <w:sz w:val="20"/>
        </w:rPr>
        <w:t>danego podmiotu</w:t>
      </w:r>
      <w:r w:rsidRPr="00CA779E">
        <w:rPr>
          <w:rFonts w:asciiTheme="minorHAnsi" w:hAnsiTheme="minorHAnsi" w:cstheme="minorHAnsi"/>
          <w:sz w:val="20"/>
        </w:rPr>
        <w:t xml:space="preserve">, ubezpieczony po zgłoszeniu szkody może przystąpić do samodzielnej likwidacji szkody na powyższych zasadach </w:t>
      </w:r>
      <w:r w:rsidRPr="00225A38">
        <w:rPr>
          <w:rFonts w:asciiTheme="minorHAnsi" w:hAnsiTheme="minorHAnsi" w:cstheme="minorHAnsi"/>
          <w:sz w:val="20"/>
        </w:rPr>
        <w:t xml:space="preserve">jedynie w przypadku, gdy ubezpieczyciel nie dokona oględzin przedmiotu szkody w ciągu 3 dni roboczych od daty otrzymania zgłoszenia szkody. </w:t>
      </w:r>
      <w:r w:rsidR="00BB4AFA" w:rsidRPr="00225A38">
        <w:rPr>
          <w:rFonts w:asciiTheme="minorHAnsi" w:hAnsiTheme="minorHAnsi" w:cstheme="minorHAnsi"/>
          <w:sz w:val="20"/>
        </w:rPr>
        <w:t xml:space="preserve">Niniejsza klauzula ma zastosowanie do szkód o szacunkowej wartości nie przekraczającej </w:t>
      </w:r>
      <w:r w:rsidR="00BB4AFA" w:rsidRPr="00225A38">
        <w:rPr>
          <w:rFonts w:asciiTheme="minorHAnsi" w:hAnsiTheme="minorHAnsi" w:cstheme="minorHAnsi"/>
          <w:b/>
          <w:bCs/>
          <w:sz w:val="20"/>
        </w:rPr>
        <w:t>50 000,00 zł.</w:t>
      </w:r>
      <w:r w:rsidR="00BB4AFA" w:rsidRPr="00225A38">
        <w:rPr>
          <w:rFonts w:asciiTheme="minorHAnsi" w:hAnsiTheme="minorHAnsi" w:cstheme="minorHAnsi"/>
          <w:sz w:val="20"/>
        </w:rPr>
        <w:t xml:space="preserve"> </w:t>
      </w:r>
      <w:r w:rsidRPr="00225A38">
        <w:rPr>
          <w:rFonts w:asciiTheme="minorHAnsi" w:hAnsiTheme="minorHAnsi" w:cstheme="minorHAnsi"/>
          <w:sz w:val="20"/>
        </w:rPr>
        <w:t>Dotyczy ubezpieczenia mienia od wszystkich ryzyk, ubezpieczenia sprzętu elektronicznego od wszystkich ryzyk</w:t>
      </w:r>
      <w:r w:rsidR="00CA779E" w:rsidRPr="00225A38">
        <w:rPr>
          <w:rFonts w:asciiTheme="minorHAnsi" w:hAnsiTheme="minorHAnsi" w:cstheme="minorHAnsi"/>
          <w:sz w:val="20"/>
        </w:rPr>
        <w:t>.</w:t>
      </w:r>
    </w:p>
    <w:p w14:paraId="4118998A" w14:textId="77777777" w:rsidR="00F639EF" w:rsidRPr="00225A38" w:rsidRDefault="00F639EF" w:rsidP="00CA779E">
      <w:pPr>
        <w:pStyle w:val="WW-Tekstpodstawowywcity2"/>
        <w:numPr>
          <w:ilvl w:val="0"/>
          <w:numId w:val="5"/>
        </w:numPr>
        <w:tabs>
          <w:tab w:val="clear" w:pos="1070"/>
          <w:tab w:val="num" w:pos="0"/>
        </w:tabs>
        <w:spacing w:before="112" w:after="248"/>
        <w:ind w:left="0" w:firstLine="0"/>
        <w:rPr>
          <w:rFonts w:asciiTheme="minorHAnsi" w:hAnsiTheme="minorHAnsi" w:cstheme="minorHAnsi"/>
          <w:sz w:val="20"/>
        </w:rPr>
      </w:pPr>
      <w:r w:rsidRPr="00225A38">
        <w:rPr>
          <w:rFonts w:asciiTheme="minorHAnsi" w:hAnsiTheme="minorHAnsi" w:cstheme="minorHAnsi"/>
          <w:b/>
          <w:sz w:val="20"/>
        </w:rPr>
        <w:t xml:space="preserve">Klauzula niezawiadomienia w terminie o szkodzie – </w:t>
      </w:r>
      <w:r w:rsidRPr="00225A38">
        <w:rPr>
          <w:rFonts w:asciiTheme="minorHAnsi" w:hAnsiTheme="minorHAnsi" w:cstheme="minorHAnsi"/>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ryzyk.</w:t>
      </w:r>
    </w:p>
    <w:p w14:paraId="67C7133B" w14:textId="019E2EC3" w:rsidR="00F639EF" w:rsidRPr="00CA779E" w:rsidRDefault="00F639EF" w:rsidP="00CA779E">
      <w:pPr>
        <w:pStyle w:val="WW-Tekstpodstawowywcity2"/>
        <w:numPr>
          <w:ilvl w:val="0"/>
          <w:numId w:val="5"/>
        </w:numPr>
        <w:tabs>
          <w:tab w:val="clear" w:pos="1070"/>
          <w:tab w:val="num" w:pos="0"/>
        </w:tabs>
        <w:spacing w:before="112" w:after="248"/>
        <w:ind w:left="0" w:firstLine="0"/>
        <w:rPr>
          <w:rFonts w:asciiTheme="minorHAnsi" w:hAnsiTheme="minorHAnsi" w:cstheme="minorHAnsi"/>
          <w:sz w:val="20"/>
        </w:rPr>
      </w:pPr>
      <w:r w:rsidRPr="00225A38">
        <w:rPr>
          <w:rFonts w:asciiTheme="minorHAnsi" w:hAnsiTheme="minorHAnsi" w:cstheme="minorHAnsi"/>
          <w:b/>
          <w:sz w:val="20"/>
        </w:rPr>
        <w:t>Klauzula przezornej sumy ubezpieczenia</w:t>
      </w:r>
      <w:r w:rsidRPr="00225A38">
        <w:rPr>
          <w:rFonts w:asciiTheme="minorHAnsi" w:hAnsiTheme="minorHAnsi" w:cstheme="minorHAnsi"/>
          <w:sz w:val="20"/>
        </w:rPr>
        <w:t xml:space="preserve"> – z zachowaniem pozostałych niezmienionych niniejszą klauzulą postanowień OWU i innych postanowień umowy ubezpieczenia ustala się, że do sumy ubezpieczenia zostaje włączona kwota przezornej sumy ubezpieczenia, przez którą strony rozumieją kwotę w wysokości </w:t>
      </w:r>
      <w:r w:rsidRPr="00225A38">
        <w:rPr>
          <w:rFonts w:asciiTheme="minorHAnsi" w:hAnsiTheme="minorHAnsi" w:cstheme="minorHAnsi"/>
          <w:b/>
          <w:bCs/>
          <w:sz w:val="20"/>
        </w:rPr>
        <w:t>1.000.000,00 zł,</w:t>
      </w:r>
      <w:r w:rsidRPr="00225A38">
        <w:rPr>
          <w:rFonts w:asciiTheme="minorHAnsi" w:hAnsiTheme="minorHAnsi" w:cstheme="minorHAnsi"/>
          <w:sz w:val="20"/>
        </w:rPr>
        <w:t xml:space="preserve"> która w przypadku szkody służyć będzie do wyrównania ewentualnego niedoubezpieczenia wynikającego z niedoszacowania sum ubezpieczenia dla poszczególnych składników majątku ubezpieczonych w systemie na sumy stałe </w:t>
      </w:r>
      <w:r w:rsidR="00401D70" w:rsidRPr="00225A38">
        <w:rPr>
          <w:rFonts w:asciiTheme="minorHAnsi" w:hAnsiTheme="minorHAnsi" w:cstheme="minorHAnsi"/>
          <w:sz w:val="20"/>
        </w:rPr>
        <w:t>lub</w:t>
      </w:r>
      <w:r w:rsidRPr="00225A38">
        <w:rPr>
          <w:rFonts w:asciiTheme="minorHAnsi" w:hAnsiTheme="minorHAnsi" w:cstheme="minorHAnsi"/>
          <w:sz w:val="20"/>
        </w:rPr>
        <w:t xml:space="preserve"> pokryciu </w:t>
      </w:r>
      <w:r w:rsidR="00401D70" w:rsidRPr="00225A38">
        <w:rPr>
          <w:rFonts w:asciiTheme="minorHAnsi" w:hAnsiTheme="minorHAnsi" w:cstheme="minorHAnsi"/>
          <w:sz w:val="20"/>
        </w:rPr>
        <w:t>wysokości</w:t>
      </w:r>
      <w:r w:rsidRPr="00225A38">
        <w:rPr>
          <w:rFonts w:asciiTheme="minorHAnsi" w:hAnsiTheme="minorHAnsi" w:cstheme="minorHAnsi"/>
          <w:sz w:val="20"/>
        </w:rPr>
        <w:t xml:space="preserve"> powstałej szkody</w:t>
      </w:r>
      <w:r w:rsidR="00401D70" w:rsidRPr="00225A38">
        <w:rPr>
          <w:rFonts w:asciiTheme="minorHAnsi" w:hAnsiTheme="minorHAnsi" w:cstheme="minorHAnsi"/>
          <w:sz w:val="20"/>
        </w:rPr>
        <w:t>,</w:t>
      </w:r>
      <w:r w:rsidRPr="00225A38">
        <w:rPr>
          <w:rFonts w:asciiTheme="minorHAnsi" w:hAnsiTheme="minorHAnsi" w:cstheme="minorHAnsi"/>
          <w:sz w:val="20"/>
        </w:rPr>
        <w:t xml:space="preserve"> w przypadku kiedy suma ubezpieczenia danego składnika majątkowego przyjęta w wartości księgowej brutto będzie niższa niż wysokość szkody określona na podstawie kosztorysu wewnętrznego lub zewnętrznego. Limit odpowiedzialności</w:t>
      </w:r>
      <w:r w:rsidRPr="00CA779E">
        <w:rPr>
          <w:rFonts w:asciiTheme="minorHAnsi" w:hAnsiTheme="minorHAnsi" w:cstheme="minorHAnsi"/>
          <w:sz w:val="20"/>
        </w:rPr>
        <w:t xml:space="preserve"> każdorazowo ulega pomniejszeniu o wypłacone na podstawie tej klauzuli odszkodowanie. Maksymalna wysokość odszkodowania wypłaconego przy zastosowaniu niniejszej klauzuli z tytułu wystąpienia szkody w mieniu Ubezpieczającego/Ubezpieczonego nie może przekroczyć jego wartości odtworzeniowej. Dotyczy ubezpieczenia mienia od wszystkich ryzyk oraz ubezpieczenia sprzętu elektronicznego od wszystkich ryzyk.</w:t>
      </w:r>
    </w:p>
    <w:p w14:paraId="5B399EF1" w14:textId="77777777" w:rsidR="00F639EF" w:rsidRPr="00CA779E" w:rsidRDefault="00F639EF" w:rsidP="00CA779E">
      <w:pPr>
        <w:pStyle w:val="WW-Tekstpodstawowywcity2"/>
        <w:numPr>
          <w:ilvl w:val="0"/>
          <w:numId w:val="5"/>
        </w:numPr>
        <w:tabs>
          <w:tab w:val="clear" w:pos="1070"/>
          <w:tab w:val="num" w:pos="0"/>
        </w:tabs>
        <w:spacing w:before="112" w:after="248"/>
        <w:ind w:left="0" w:firstLine="0"/>
        <w:rPr>
          <w:rFonts w:asciiTheme="minorHAnsi" w:hAnsiTheme="minorHAnsi" w:cstheme="minorHAnsi"/>
          <w:sz w:val="20"/>
        </w:rPr>
      </w:pPr>
      <w:r w:rsidRPr="00CA779E">
        <w:rPr>
          <w:rFonts w:asciiTheme="minorHAnsi" w:hAnsiTheme="minorHAnsi" w:cstheme="minorHAnsi"/>
          <w:b/>
          <w:sz w:val="20"/>
        </w:rPr>
        <w:t xml:space="preserve">Klauzula ochrony mienia nieprzygotowanego do pracy – </w:t>
      </w:r>
      <w:r w:rsidRPr="00CA779E">
        <w:rPr>
          <w:rFonts w:asciiTheme="minorHAnsi" w:hAnsiTheme="minorHAnsi" w:cstheme="minorHAnsi"/>
          <w:sz w:val="20"/>
        </w:rPr>
        <w:t>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obrębie danej lokalizacji. Ochroną objęty jest również sprzęt, który przez dłuższy okres znajduje się w lokalizacji objętej ochroną, jednak nie jest eksploatowany (np. w szkole w okresie przerwy wakacyjnej).</w:t>
      </w:r>
    </w:p>
    <w:p w14:paraId="4C935B97" w14:textId="77777777" w:rsidR="00F639EF" w:rsidRPr="00225A38" w:rsidRDefault="00F639EF" w:rsidP="00CA779E">
      <w:pPr>
        <w:pStyle w:val="WW-Tekstpodstawowywcity2"/>
        <w:numPr>
          <w:ilvl w:val="0"/>
          <w:numId w:val="5"/>
        </w:numPr>
        <w:tabs>
          <w:tab w:val="clear" w:pos="1070"/>
          <w:tab w:val="num" w:pos="0"/>
        </w:tabs>
        <w:spacing w:before="112" w:after="248"/>
        <w:ind w:left="0" w:firstLine="0"/>
        <w:rPr>
          <w:rFonts w:asciiTheme="minorHAnsi" w:hAnsiTheme="minorHAnsi" w:cstheme="minorHAnsi"/>
          <w:sz w:val="20"/>
        </w:rPr>
      </w:pPr>
      <w:r w:rsidRPr="00CA779E">
        <w:rPr>
          <w:rFonts w:asciiTheme="minorHAnsi" w:hAnsiTheme="minorHAnsi" w:cstheme="minorHAnsi"/>
          <w:b/>
          <w:sz w:val="20"/>
        </w:rPr>
        <w:t>Klauzula kosztów odtworzenia dokumentów -</w:t>
      </w:r>
      <w:r w:rsidRPr="00CA779E">
        <w:rPr>
          <w:rFonts w:asciiTheme="minorHAnsi" w:hAnsiTheme="minorHAnsi" w:cstheme="minorHAnsi"/>
          <w:sz w:val="20"/>
        </w:rPr>
        <w:t xml:space="preserve"> Ubezpieczyciel pokrywa wszelkie uzasadnione 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ryzyk. Dokumenty objęte ochroną to w szczególności: akta, dokumenty urzędowe, umowy cywilnoprawne, wypisy z ksiąg wieczystych, dokumentacja przechowywana w archiwum, księgi rachunkowe, faktury, rachunki, dokumentacja techniczna budynków, licencje, zezwolenia. W ramach niniejszej klauzuli ubezpieczyciel pokryje również koszty </w:t>
      </w:r>
      <w:r w:rsidRPr="00225A38">
        <w:rPr>
          <w:rFonts w:asciiTheme="minorHAnsi" w:hAnsiTheme="minorHAnsi" w:cstheme="minorHAnsi"/>
          <w:sz w:val="20"/>
        </w:rPr>
        <w:t xml:space="preserve">zabezpieczenia dokumentów przed szkodą w przypadku bezpośredniego zagrożenia. Limit odpowiedzialności na pierwsze ryzyko: </w:t>
      </w:r>
      <w:r w:rsidRPr="00225A38">
        <w:rPr>
          <w:rFonts w:asciiTheme="minorHAnsi" w:hAnsiTheme="minorHAnsi" w:cstheme="minorHAnsi"/>
          <w:b/>
          <w:bCs/>
          <w:sz w:val="20"/>
        </w:rPr>
        <w:t>50.000,00 zł</w:t>
      </w:r>
      <w:r w:rsidRPr="00225A38">
        <w:rPr>
          <w:rFonts w:asciiTheme="minorHAnsi" w:hAnsiTheme="minorHAnsi" w:cstheme="minorHAnsi"/>
          <w:sz w:val="20"/>
        </w:rPr>
        <w:t xml:space="preserve"> na jedno i wszystkie zdarzenia w rocznym okresie ubezpieczenia.</w:t>
      </w:r>
    </w:p>
    <w:p w14:paraId="4C2D9A1A" w14:textId="6A00A198" w:rsidR="00F639EF" w:rsidRPr="00CA779E" w:rsidRDefault="00F639EF" w:rsidP="00CA779E">
      <w:pPr>
        <w:pStyle w:val="WW-Tekstpodstawowywcity2"/>
        <w:numPr>
          <w:ilvl w:val="0"/>
          <w:numId w:val="5"/>
        </w:numPr>
        <w:tabs>
          <w:tab w:val="clear" w:pos="1070"/>
          <w:tab w:val="num" w:pos="0"/>
        </w:tabs>
        <w:spacing w:before="112" w:after="248"/>
        <w:ind w:left="0" w:firstLine="0"/>
        <w:rPr>
          <w:rFonts w:asciiTheme="minorHAnsi" w:hAnsiTheme="minorHAnsi" w:cstheme="minorHAnsi"/>
          <w:sz w:val="20"/>
        </w:rPr>
      </w:pPr>
      <w:r w:rsidRPr="00CA779E">
        <w:rPr>
          <w:rFonts w:asciiTheme="minorHAnsi" w:hAnsiTheme="minorHAnsi" w:cstheme="minorHAnsi"/>
          <w:b/>
          <w:sz w:val="20"/>
        </w:rPr>
        <w:t xml:space="preserve">Klauzula warunków i taryf - </w:t>
      </w:r>
      <w:r w:rsidRPr="00CA779E">
        <w:rPr>
          <w:rFonts w:asciiTheme="minorHAnsi" w:hAnsiTheme="minorHAnsi" w:cstheme="minorHAnsi"/>
          <w:sz w:val="20"/>
        </w:rPr>
        <w:t xml:space="preserve">w przypadku </w:t>
      </w:r>
      <w:proofErr w:type="spellStart"/>
      <w:r w:rsidRPr="00CA779E">
        <w:rPr>
          <w:rFonts w:asciiTheme="minorHAnsi" w:hAnsiTheme="minorHAnsi" w:cstheme="minorHAnsi"/>
          <w:sz w:val="20"/>
        </w:rPr>
        <w:t>doubezpieczania</w:t>
      </w:r>
      <w:proofErr w:type="spellEnd"/>
      <w:r w:rsidRPr="00CA779E">
        <w:rPr>
          <w:rFonts w:asciiTheme="minorHAnsi" w:hAnsiTheme="minorHAnsi" w:cstheme="minorHAnsi"/>
          <w:sz w:val="20"/>
        </w:rPr>
        <w:t xml:space="preserve"> lub podwyższania sumy ubezpieczenia w okresie ubezpieczenia, zastosowanie będą miały warunki umowy oraz składki/stawki nie mniej korzystne niż obowiązujące w ofercie Ubezpieczyciela. Wszelkie zwroty składek wynikające ze zmniejszenia sum ubezpieczenia z tytułu sprzedaży lub likwidacji poszczególnych składników majątku w okresie ubezpieczenia oraz dopłaty składek z tytułu realizowanych </w:t>
      </w:r>
      <w:proofErr w:type="spellStart"/>
      <w:r w:rsidRPr="00CA779E">
        <w:rPr>
          <w:rFonts w:asciiTheme="minorHAnsi" w:hAnsiTheme="minorHAnsi" w:cstheme="minorHAnsi"/>
          <w:sz w:val="20"/>
        </w:rPr>
        <w:t>doubezpieczeń</w:t>
      </w:r>
      <w:proofErr w:type="spellEnd"/>
      <w:r w:rsidRPr="00CA779E">
        <w:rPr>
          <w:rFonts w:asciiTheme="minorHAnsi" w:hAnsiTheme="minorHAnsi" w:cstheme="minorHAnsi"/>
          <w:sz w:val="20"/>
        </w:rPr>
        <w:t xml:space="preserve"> będą wyliczane systemem pro rata za każdy dzień udzielonej ochrony. </w:t>
      </w:r>
      <w:r w:rsidR="00104B65" w:rsidRPr="00CA779E">
        <w:rPr>
          <w:rFonts w:asciiTheme="minorHAnsi" w:hAnsiTheme="minorHAnsi" w:cstheme="minorHAnsi"/>
          <w:sz w:val="20"/>
        </w:rPr>
        <w:t xml:space="preserve">Klauzula nie dotyczy przypadków uregulowanych w art. 816 </w:t>
      </w:r>
      <w:proofErr w:type="spellStart"/>
      <w:r w:rsidR="00104B65" w:rsidRPr="00CA779E">
        <w:rPr>
          <w:rFonts w:asciiTheme="minorHAnsi" w:hAnsiTheme="minorHAnsi" w:cstheme="minorHAnsi"/>
          <w:sz w:val="20"/>
        </w:rPr>
        <w:t>kc</w:t>
      </w:r>
      <w:proofErr w:type="spellEnd"/>
      <w:r w:rsidR="00357BDF" w:rsidRPr="00CA779E">
        <w:rPr>
          <w:rFonts w:asciiTheme="minorHAnsi" w:hAnsiTheme="minorHAnsi" w:cstheme="minorHAnsi"/>
          <w:sz w:val="20"/>
        </w:rPr>
        <w:t xml:space="preserve"> oraz ubezpieczeń zawartych w systemie na pierwsze ryzyko</w:t>
      </w:r>
      <w:r w:rsidR="00104B65" w:rsidRPr="00CA779E">
        <w:rPr>
          <w:rFonts w:asciiTheme="minorHAnsi" w:hAnsiTheme="minorHAnsi" w:cstheme="minorHAnsi"/>
          <w:sz w:val="20"/>
        </w:rPr>
        <w:t xml:space="preserve">. </w:t>
      </w:r>
      <w:r w:rsidR="00357BDF" w:rsidRPr="00CA779E">
        <w:rPr>
          <w:rFonts w:asciiTheme="minorHAnsi" w:hAnsiTheme="minorHAnsi" w:cstheme="minorHAnsi"/>
          <w:sz w:val="20"/>
        </w:rPr>
        <w:t>Klauzula d</w:t>
      </w:r>
      <w:r w:rsidRPr="00CA779E">
        <w:rPr>
          <w:rFonts w:asciiTheme="minorHAnsi" w:hAnsiTheme="minorHAnsi" w:cstheme="minorHAnsi"/>
          <w:sz w:val="20"/>
        </w:rPr>
        <w:t>otyczy wszystkich ryzyk</w:t>
      </w:r>
      <w:r w:rsidR="00357BDF" w:rsidRPr="00CA779E">
        <w:rPr>
          <w:rFonts w:asciiTheme="minorHAnsi" w:hAnsiTheme="minorHAnsi" w:cstheme="minorHAnsi"/>
          <w:sz w:val="20"/>
        </w:rPr>
        <w:t xml:space="preserve"> </w:t>
      </w:r>
      <w:r w:rsidR="00357BDF" w:rsidRPr="00CA779E">
        <w:rPr>
          <w:rFonts w:asciiTheme="minorHAnsi" w:hAnsiTheme="minorHAnsi" w:cstheme="minorHAnsi"/>
          <w:sz w:val="20"/>
        </w:rPr>
        <w:br/>
        <w:t>z wyjątkiem ubezpieczenia odpowiedzialności cywilnej ubezpieczonego</w:t>
      </w:r>
      <w:r w:rsidRPr="00CA779E">
        <w:rPr>
          <w:rFonts w:asciiTheme="minorHAnsi" w:hAnsiTheme="minorHAnsi" w:cstheme="minorHAnsi"/>
          <w:sz w:val="20"/>
        </w:rPr>
        <w:t>.</w:t>
      </w:r>
    </w:p>
    <w:p w14:paraId="0C7DC704" w14:textId="77777777" w:rsidR="00F639EF" w:rsidRPr="00CA779E" w:rsidRDefault="00F639EF" w:rsidP="00CA779E">
      <w:pPr>
        <w:pStyle w:val="WW-Tekstpodstawowywcity2"/>
        <w:numPr>
          <w:ilvl w:val="0"/>
          <w:numId w:val="5"/>
        </w:numPr>
        <w:tabs>
          <w:tab w:val="clear" w:pos="1070"/>
          <w:tab w:val="num" w:pos="0"/>
        </w:tabs>
        <w:spacing w:before="112" w:after="248"/>
        <w:ind w:left="0" w:firstLine="0"/>
        <w:rPr>
          <w:rFonts w:asciiTheme="minorHAnsi" w:hAnsiTheme="minorHAnsi" w:cstheme="minorHAnsi"/>
          <w:sz w:val="20"/>
        </w:rPr>
      </w:pPr>
      <w:r w:rsidRPr="00CA779E">
        <w:rPr>
          <w:rFonts w:asciiTheme="minorHAnsi" w:hAnsiTheme="minorHAnsi" w:cstheme="minorHAnsi"/>
          <w:b/>
          <w:sz w:val="20"/>
        </w:rPr>
        <w:t xml:space="preserve">Klauzula awarii instalacji lub urządzeń technologicznych – </w:t>
      </w:r>
      <w:r w:rsidRPr="00CA779E">
        <w:rPr>
          <w:rFonts w:asciiTheme="minorHAnsi" w:hAnsiTheme="minorHAnsi" w:cstheme="minorHAnsi"/>
          <w:sz w:val="20"/>
        </w:rPr>
        <w:t xml:space="preserve">na mocy niniejszej klauzuli Ubezpieczyciel pokryje </w:t>
      </w:r>
      <w:r w:rsidRPr="00CA779E">
        <w:rPr>
          <w:rFonts w:asciiTheme="minorHAnsi" w:hAnsiTheme="minorHAnsi" w:cstheme="minorHAnsi"/>
          <w:color w:val="262626"/>
          <w:sz w:val="20"/>
        </w:rPr>
        <w:t xml:space="preserve">szkody w instalacjach lub urządzeniach wodociągowych, kanalizacyjnych, centralnego ogrzewania oraz innych urządzeniach technologicznych przesyłających media w postaci płynnej, </w:t>
      </w:r>
      <w:r w:rsidRPr="00CA779E">
        <w:rPr>
          <w:rFonts w:asciiTheme="minorHAnsi" w:hAnsiTheme="minorHAnsi" w:cstheme="minorHAnsi"/>
          <w:sz w:val="20"/>
        </w:rPr>
        <w:t>należących do ubezpieczonego oraz znajdujących się w obrębie lokalizacji objętej ochroną na mocy niniejszej umowy ubezpieczenia,</w:t>
      </w:r>
      <w:r w:rsidRPr="00CA779E">
        <w:rPr>
          <w:rFonts w:asciiTheme="minorHAnsi" w:hAnsiTheme="minorHAnsi" w:cstheme="minorHAnsi"/>
          <w:color w:val="0070C0"/>
          <w:sz w:val="20"/>
        </w:rPr>
        <w:t xml:space="preserve"> </w:t>
      </w:r>
      <w:r w:rsidRPr="00CA779E">
        <w:rPr>
          <w:rFonts w:asciiTheme="minorHAnsi" w:hAnsiTheme="minorHAnsi" w:cstheme="minorHAnsi"/>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w:t>
      </w:r>
      <w:proofErr w:type="spellStart"/>
      <w:r w:rsidRPr="00CA779E">
        <w:rPr>
          <w:rFonts w:asciiTheme="minorHAnsi" w:hAnsiTheme="minorHAnsi" w:cstheme="minorHAnsi"/>
          <w:color w:val="262626"/>
          <w:sz w:val="20"/>
        </w:rPr>
        <w:t>podlimitem</w:t>
      </w:r>
      <w:proofErr w:type="spellEnd"/>
      <w:r w:rsidRPr="00CA779E">
        <w:rPr>
          <w:rFonts w:asciiTheme="minorHAnsi" w:hAnsiTheme="minorHAnsi" w:cstheme="minorHAnsi"/>
          <w:color w:val="262626"/>
          <w:sz w:val="20"/>
        </w:rPr>
        <w:t xml:space="preserve"> 20.000,00 zł na </w:t>
      </w:r>
      <w:r w:rsidRPr="00CA779E">
        <w:rPr>
          <w:rFonts w:asciiTheme="minorHAnsi" w:hAnsiTheme="minorHAnsi" w:cstheme="minorHAnsi"/>
          <w:color w:val="262626"/>
          <w:sz w:val="20"/>
        </w:rPr>
        <w:lastRenderedPageBreak/>
        <w:t xml:space="preserve">koszty poszukiwań miejsca powstania awarii. Dotyczy ubezpieczenia mienia od wszystkich ryzyk. </w:t>
      </w:r>
      <w:r w:rsidRPr="00CA779E">
        <w:rPr>
          <w:rFonts w:asciiTheme="minorHAnsi" w:eastAsia="Verdana,Italic" w:hAnsiTheme="minorHAnsi" w:cstheme="minorHAnsi"/>
          <w:i/>
          <w:iCs/>
          <w:color w:val="000000"/>
          <w:sz w:val="20"/>
        </w:rPr>
        <w:t>Zastosowane limity odpowiedzialności nie mają zastosowania do ryzyk, które w myśl zapisów OWU nie są limitowane.</w:t>
      </w:r>
    </w:p>
    <w:p w14:paraId="5048A9B0" w14:textId="77777777" w:rsidR="00F639EF" w:rsidRPr="00CA779E" w:rsidRDefault="00F639EF" w:rsidP="00CA779E">
      <w:pPr>
        <w:numPr>
          <w:ilvl w:val="0"/>
          <w:numId w:val="5"/>
        </w:numPr>
        <w:tabs>
          <w:tab w:val="clear" w:pos="1070"/>
          <w:tab w:val="num" w:pos="0"/>
          <w:tab w:val="num" w:pos="709"/>
          <w:tab w:val="num" w:pos="2062"/>
        </w:tabs>
        <w:suppressAutoHyphens/>
        <w:spacing w:before="112" w:after="248"/>
        <w:ind w:left="0" w:firstLine="0"/>
        <w:jc w:val="both"/>
        <w:rPr>
          <w:rFonts w:asciiTheme="minorHAnsi" w:hAnsiTheme="minorHAnsi" w:cstheme="minorHAnsi"/>
        </w:rPr>
      </w:pPr>
      <w:r w:rsidRPr="00CA779E">
        <w:rPr>
          <w:rFonts w:asciiTheme="minorHAnsi" w:hAnsiTheme="minorHAnsi" w:cstheme="minorHAnsi"/>
          <w:b/>
        </w:rPr>
        <w:t xml:space="preserve">Klauzula zabezpieczeń przeciwpożarowych i przeciwkradzieżowych </w:t>
      </w:r>
      <w:r w:rsidRPr="00CA779E">
        <w:rPr>
          <w:rFonts w:asciiTheme="minorHAnsi" w:hAnsiTheme="minorHAnsi" w:cstheme="minorHAnsi"/>
        </w:rPr>
        <w:t xml:space="preserve">– Ubezpieczyciel uznaje istniejące u Ubezpieczonego na dzień zawarcia umowy ubezpieczenia we wszystkich funkcjonujących oraz nowych lokalizacjach  zabezpieczenia przeciwpożarowe i </w:t>
      </w:r>
      <w:proofErr w:type="spellStart"/>
      <w:r w:rsidRPr="00CA779E">
        <w:rPr>
          <w:rFonts w:asciiTheme="minorHAnsi" w:hAnsiTheme="minorHAnsi" w:cstheme="minorHAnsi"/>
        </w:rPr>
        <w:t>przeciwkradzieżowe</w:t>
      </w:r>
      <w:proofErr w:type="spellEnd"/>
      <w:r w:rsidRPr="00CA779E">
        <w:rPr>
          <w:rFonts w:asciiTheme="minorHAnsi" w:hAnsiTheme="minorHAnsi" w:cstheme="minorHAnsi"/>
        </w:rPr>
        <w:t xml:space="preserv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ryzyk, ubezpieczenia sprzętu elektronicznego od wszystkich ryzyk.</w:t>
      </w:r>
    </w:p>
    <w:p w14:paraId="0EA2987C" w14:textId="77777777" w:rsidR="00F639EF" w:rsidRPr="00CA779E" w:rsidRDefault="00F639EF" w:rsidP="00CA779E">
      <w:pPr>
        <w:pStyle w:val="WW-Tekstpodstawowywcity2"/>
        <w:numPr>
          <w:ilvl w:val="0"/>
          <w:numId w:val="5"/>
        </w:numPr>
        <w:tabs>
          <w:tab w:val="clear" w:pos="1070"/>
          <w:tab w:val="num" w:pos="0"/>
        </w:tabs>
        <w:spacing w:before="112" w:after="248"/>
        <w:ind w:left="0" w:firstLine="0"/>
        <w:rPr>
          <w:rFonts w:asciiTheme="minorHAnsi" w:hAnsiTheme="minorHAnsi" w:cstheme="minorHAnsi"/>
          <w:sz w:val="20"/>
        </w:rPr>
      </w:pPr>
      <w:r w:rsidRPr="00CA779E">
        <w:rPr>
          <w:rFonts w:asciiTheme="minorHAnsi" w:hAnsiTheme="minorHAnsi" w:cstheme="minorHAnsi"/>
          <w:b/>
          <w:bCs/>
          <w:sz w:val="20"/>
        </w:rPr>
        <w:t>Klauzula rzeczoznawców</w:t>
      </w:r>
      <w:r w:rsidRPr="00CA779E">
        <w:rPr>
          <w:rFonts w:asciiTheme="minorHAnsi" w:hAnsiTheme="minorHAnsi" w:cstheme="minorHAnsi"/>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ustaleniem przyczyny, zakresu i rozmiaru szkody oraz koszty nadzoru budowlanego. Limit </w:t>
      </w:r>
      <w:r w:rsidRPr="00225A38">
        <w:rPr>
          <w:rFonts w:asciiTheme="minorHAnsi" w:hAnsiTheme="minorHAnsi" w:cstheme="minorHAnsi"/>
          <w:sz w:val="20"/>
        </w:rPr>
        <w:t xml:space="preserve">odpowiedzialności </w:t>
      </w:r>
      <w:r w:rsidRPr="00225A38">
        <w:rPr>
          <w:rFonts w:asciiTheme="minorHAnsi" w:hAnsiTheme="minorHAnsi" w:cstheme="minorHAnsi"/>
          <w:b/>
          <w:bCs/>
          <w:sz w:val="20"/>
        </w:rPr>
        <w:t>50 000 zł</w:t>
      </w:r>
      <w:r w:rsidRPr="00225A38">
        <w:rPr>
          <w:rFonts w:asciiTheme="minorHAnsi" w:hAnsiTheme="minorHAnsi" w:cstheme="minorHAnsi"/>
          <w:sz w:val="20"/>
        </w:rPr>
        <w:t xml:space="preserve"> na jedno</w:t>
      </w:r>
      <w:r w:rsidRPr="00CA779E">
        <w:rPr>
          <w:rFonts w:asciiTheme="minorHAnsi" w:hAnsiTheme="minorHAnsi" w:cstheme="minorHAnsi"/>
          <w:sz w:val="20"/>
        </w:rPr>
        <w:t xml:space="preserve"> i wszystkie zdarzenia w rocznym okresie ubezpieczenia. Klauzula dotyczy ubezpieczenia mienia od wszystkich ryzyk oraz ubezpieczenia sprzętu elektronicznego od wszystkich ryzyk.</w:t>
      </w:r>
    </w:p>
    <w:p w14:paraId="0EC094D5" w14:textId="77777777" w:rsidR="00F639EF" w:rsidRPr="00CA779E" w:rsidRDefault="00F639EF" w:rsidP="00CA779E">
      <w:pPr>
        <w:pStyle w:val="WW-Tekstpodstawowywcity2"/>
        <w:numPr>
          <w:ilvl w:val="0"/>
          <w:numId w:val="5"/>
        </w:numPr>
        <w:tabs>
          <w:tab w:val="clear" w:pos="1070"/>
          <w:tab w:val="num" w:pos="0"/>
        </w:tabs>
        <w:spacing w:before="112" w:after="248"/>
        <w:ind w:left="0" w:firstLine="0"/>
        <w:rPr>
          <w:rFonts w:asciiTheme="minorHAnsi" w:hAnsiTheme="minorHAnsi" w:cstheme="minorHAnsi"/>
          <w:sz w:val="20"/>
        </w:rPr>
      </w:pPr>
      <w:r w:rsidRPr="00CA779E">
        <w:rPr>
          <w:rFonts w:asciiTheme="minorHAnsi" w:hAnsiTheme="minorHAnsi" w:cstheme="minorHAnsi"/>
          <w:b/>
          <w:sz w:val="20"/>
        </w:rPr>
        <w:t xml:space="preserve">Klauzula zmian w odbudowie </w:t>
      </w:r>
      <w:r w:rsidRPr="00CA779E">
        <w:rPr>
          <w:rFonts w:asciiTheme="minorHAnsi" w:hAnsiTheme="minorHAnsi" w:cstheme="minorHAnsi"/>
          <w:sz w:val="20"/>
        </w:rPr>
        <w:t>– z zachowaniem pozostałych, niezmienionych niniejszą klauzulą 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0D1A634F" w14:textId="77777777" w:rsidR="00F639EF" w:rsidRPr="00CA779E" w:rsidRDefault="00F639EF" w:rsidP="00CA779E">
      <w:pPr>
        <w:pStyle w:val="WW-Tekstpodstawowywcity2"/>
        <w:numPr>
          <w:ilvl w:val="0"/>
          <w:numId w:val="5"/>
        </w:numPr>
        <w:tabs>
          <w:tab w:val="clear" w:pos="1070"/>
          <w:tab w:val="num" w:pos="0"/>
        </w:tabs>
        <w:spacing w:before="112" w:after="248"/>
        <w:ind w:left="0" w:firstLine="0"/>
        <w:rPr>
          <w:rFonts w:asciiTheme="minorHAnsi" w:hAnsiTheme="minorHAnsi" w:cstheme="minorHAnsi"/>
          <w:sz w:val="20"/>
        </w:rPr>
      </w:pPr>
      <w:r w:rsidRPr="00CA779E">
        <w:rPr>
          <w:rFonts w:asciiTheme="minorHAnsi" w:hAnsiTheme="minorHAnsi" w:cstheme="minorHAnsi"/>
          <w:b/>
          <w:sz w:val="20"/>
        </w:rPr>
        <w:t xml:space="preserve">Klauzula zmiany lokalizacji w odbudowie </w:t>
      </w:r>
      <w:r w:rsidRPr="00CA779E">
        <w:rPr>
          <w:rFonts w:asciiTheme="minorHAnsi" w:hAnsiTheme="minorHAnsi" w:cstheme="minorHAnsi"/>
          <w:sz w:val="20"/>
        </w:rPr>
        <w:t>- z zachowaniem pozostałych, niezmienionych niniejszą klauzulą postanowień umowy ubezpieczenia określonych we wniosku i ogólnych warunkach ubezpieczenia strony uzgodniły, że Ubezpieczyciel wyraża zgodę na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48607C74" w14:textId="77777777" w:rsidR="00F639EF" w:rsidRPr="00CA779E" w:rsidRDefault="00F639EF" w:rsidP="00CA779E">
      <w:pPr>
        <w:numPr>
          <w:ilvl w:val="0"/>
          <w:numId w:val="5"/>
        </w:numPr>
        <w:tabs>
          <w:tab w:val="clear" w:pos="1070"/>
          <w:tab w:val="num" w:pos="0"/>
        </w:tabs>
        <w:ind w:left="0" w:firstLine="0"/>
        <w:jc w:val="both"/>
        <w:rPr>
          <w:rFonts w:asciiTheme="minorHAnsi" w:hAnsiTheme="minorHAnsi" w:cstheme="minorHAnsi"/>
        </w:rPr>
      </w:pPr>
      <w:r w:rsidRPr="00CA779E">
        <w:rPr>
          <w:rFonts w:asciiTheme="minorHAnsi" w:hAnsiTheme="minorHAnsi" w:cstheme="minorHAnsi"/>
          <w:b/>
        </w:rPr>
        <w:t>Klauzula akceptacji zmiany wartości mienia</w:t>
      </w:r>
      <w:r w:rsidRPr="00CA779E">
        <w:rPr>
          <w:rFonts w:asciiTheme="minorHAnsi" w:hAnsiTheme="minorHAnsi" w:cstheme="minorHAnsi"/>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ubezpieczonego mienia. Dotyczy to w szczególności zmiany rodzaju wartości budynków z wartości księgowej brutto na wartość odtworzeniową. Zmiana wartości ubezpieczonego mienia zostanie rozliczona zgodnie z klauzulą warunków i taryf. Klauzula dotyczy ubezpieczenia mienia od wszystkich ryzyk.</w:t>
      </w:r>
    </w:p>
    <w:p w14:paraId="3893552B" w14:textId="77777777" w:rsidR="00F639EF" w:rsidRPr="00CA779E" w:rsidRDefault="00F639EF" w:rsidP="00CA779E">
      <w:pPr>
        <w:tabs>
          <w:tab w:val="num" w:pos="0"/>
        </w:tabs>
        <w:jc w:val="both"/>
        <w:rPr>
          <w:rFonts w:asciiTheme="minorHAnsi" w:hAnsiTheme="minorHAnsi" w:cstheme="minorHAnsi"/>
        </w:rPr>
      </w:pPr>
    </w:p>
    <w:p w14:paraId="07372319" w14:textId="77777777" w:rsidR="00F639EF" w:rsidRPr="00CA779E" w:rsidRDefault="00F639EF" w:rsidP="00CA779E">
      <w:pPr>
        <w:pStyle w:val="WW-Tekstpodstawowywcity2"/>
        <w:numPr>
          <w:ilvl w:val="0"/>
          <w:numId w:val="5"/>
        </w:numPr>
        <w:tabs>
          <w:tab w:val="clear" w:pos="1070"/>
          <w:tab w:val="num" w:pos="0"/>
        </w:tabs>
        <w:spacing w:before="112" w:after="248"/>
        <w:ind w:left="0" w:firstLine="0"/>
        <w:rPr>
          <w:rFonts w:asciiTheme="minorHAnsi" w:hAnsiTheme="minorHAnsi" w:cstheme="minorHAnsi"/>
          <w:sz w:val="20"/>
        </w:rPr>
      </w:pPr>
      <w:r w:rsidRPr="00CA779E">
        <w:rPr>
          <w:rFonts w:asciiTheme="minorHAnsi" w:hAnsiTheme="minorHAnsi" w:cstheme="minorHAnsi"/>
          <w:b/>
          <w:sz w:val="20"/>
        </w:rPr>
        <w:t xml:space="preserve">Klauzula zgłaszania szkód – </w:t>
      </w:r>
      <w:r w:rsidRPr="00CA779E">
        <w:rPr>
          <w:rFonts w:asciiTheme="minorHAnsi" w:hAnsiTheme="minorHAnsi" w:cstheme="minorHAnsi"/>
          <w:sz w:val="20"/>
        </w:rPr>
        <w:t>zawiadomienie Ubezpieczyciela o szkodzie winno nastąpić niezwłocznie, nie później jednak niż w ciągu 7 dni od daty powstania szkody lub uzyskania o niej wiadomości. Dotyczy wszystkich ryzyk.</w:t>
      </w:r>
    </w:p>
    <w:p w14:paraId="694A2CB4" w14:textId="77777777" w:rsidR="00F639EF" w:rsidRPr="00CA779E" w:rsidRDefault="00F639EF" w:rsidP="00CA779E">
      <w:pPr>
        <w:pStyle w:val="WW-Tekstpodstawowywcity2"/>
        <w:numPr>
          <w:ilvl w:val="0"/>
          <w:numId w:val="5"/>
        </w:numPr>
        <w:tabs>
          <w:tab w:val="clear" w:pos="1070"/>
          <w:tab w:val="num" w:pos="0"/>
        </w:tabs>
        <w:spacing w:before="112" w:after="248"/>
        <w:ind w:left="0" w:firstLine="0"/>
        <w:rPr>
          <w:rFonts w:asciiTheme="minorHAnsi" w:hAnsiTheme="minorHAnsi" w:cstheme="minorHAnsi"/>
          <w:sz w:val="20"/>
        </w:rPr>
      </w:pPr>
      <w:r w:rsidRPr="00CA779E">
        <w:rPr>
          <w:rFonts w:asciiTheme="minorHAnsi" w:hAnsiTheme="minorHAnsi" w:cstheme="minorHAnsi"/>
          <w:b/>
          <w:sz w:val="20"/>
        </w:rPr>
        <w:t xml:space="preserve">Klauzula miejsca ubezpieczenia – </w:t>
      </w:r>
      <w:r w:rsidRPr="00CA779E">
        <w:rPr>
          <w:rFonts w:asciiTheme="minorHAnsi" w:hAnsiTheme="minorHAnsi" w:cstheme="minorHAnsi"/>
          <w:sz w:val="20"/>
        </w:rPr>
        <w:t xml:space="preserve">ubezpieczeniem objęte jest wszelkie mienie ruchome </w:t>
      </w:r>
      <w:r w:rsidRPr="00CA779E">
        <w:rPr>
          <w:rFonts w:asciiTheme="minorHAnsi" w:hAnsiTheme="minorHAnsi" w:cstheme="minorHAnsi"/>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t>
      </w:r>
      <w:r w:rsidRPr="00CA779E">
        <w:rPr>
          <w:rFonts w:asciiTheme="minorHAnsi" w:hAnsiTheme="minorHAnsi" w:cstheme="minorHAnsi"/>
          <w:sz w:val="20"/>
        </w:rPr>
        <w:br/>
        <w:t>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 wszystkich ryzyk z wyłączeniem ubezpieczeń komunikacyjnych oraz odpowiedzialności cywilnej.</w:t>
      </w:r>
    </w:p>
    <w:p w14:paraId="5DA1DF30" w14:textId="77777777" w:rsidR="00F639EF" w:rsidRPr="00CA779E" w:rsidRDefault="00F639EF" w:rsidP="00CA779E">
      <w:pPr>
        <w:numPr>
          <w:ilvl w:val="0"/>
          <w:numId w:val="5"/>
        </w:numPr>
        <w:tabs>
          <w:tab w:val="clear" w:pos="1070"/>
          <w:tab w:val="num" w:pos="0"/>
        </w:tabs>
        <w:ind w:left="0" w:firstLine="0"/>
        <w:jc w:val="both"/>
        <w:rPr>
          <w:rFonts w:asciiTheme="minorHAnsi" w:hAnsiTheme="minorHAnsi" w:cstheme="minorHAnsi"/>
        </w:rPr>
      </w:pPr>
      <w:r w:rsidRPr="00CA779E">
        <w:rPr>
          <w:rFonts w:asciiTheme="minorHAnsi" w:hAnsiTheme="minorHAnsi" w:cstheme="minorHAnsi"/>
          <w:b/>
        </w:rPr>
        <w:lastRenderedPageBreak/>
        <w:t>Klauzula ochrony mienia wyłączonego z eksploatacji –</w:t>
      </w:r>
      <w:r w:rsidRPr="00CA779E">
        <w:rPr>
          <w:rFonts w:asciiTheme="minorHAnsi" w:hAnsiTheme="minorHAnsi" w:cstheme="minorHAnsi"/>
        </w:rPr>
        <w:t xml:space="preserve"> ustala się, że ochrona ubezpieczeniowa nie wygasa, ani nie ulega żadnym ograniczeniom, jeśli budynki, urządzenia lub instalacje zgłoszone do ubezpieczenia są wyłączone z eksploatacji z zastrzeżeniem, że:</w:t>
      </w:r>
    </w:p>
    <w:p w14:paraId="645C1AF1" w14:textId="77777777" w:rsidR="00F639EF" w:rsidRPr="00CA779E" w:rsidRDefault="00F639EF" w:rsidP="00CA779E">
      <w:pPr>
        <w:pStyle w:val="WW-Tekstpodstawowywcity2"/>
        <w:tabs>
          <w:tab w:val="num" w:pos="0"/>
        </w:tabs>
        <w:ind w:left="0" w:firstLine="0"/>
        <w:jc w:val="left"/>
        <w:rPr>
          <w:rFonts w:asciiTheme="minorHAnsi" w:hAnsiTheme="minorHAnsi" w:cstheme="minorHAnsi"/>
          <w:sz w:val="20"/>
        </w:rPr>
      </w:pPr>
      <w:r w:rsidRPr="00CA779E">
        <w:rPr>
          <w:rFonts w:asciiTheme="minorHAnsi" w:hAnsiTheme="minorHAnsi" w:cstheme="minorHAnsi"/>
          <w:sz w:val="20"/>
        </w:rPr>
        <w:t>- wszystkie otwory okienne i drzwiowe do budynków powinny być zabezpieczone przed nieuprawnionym wejściem do niego osób trzecich przynajmniej do poziomu 1-go piętra,</w:t>
      </w:r>
      <w:r w:rsidRPr="00CA779E">
        <w:rPr>
          <w:rFonts w:asciiTheme="minorHAnsi" w:hAnsiTheme="minorHAnsi" w:cstheme="minorHAnsi"/>
          <w:color w:val="FF0000"/>
          <w:sz w:val="20"/>
        </w:rPr>
        <w:br/>
      </w:r>
      <w:r w:rsidRPr="00CA779E">
        <w:rPr>
          <w:rFonts w:asciiTheme="minorHAnsi" w:hAnsiTheme="minorHAnsi" w:cstheme="minorHAnsi"/>
          <w:sz w:val="20"/>
        </w:rPr>
        <w:t xml:space="preserve">- urządzenia znajdujące się w budynku są odłączone od źródeł zasilania, </w:t>
      </w:r>
      <w:r w:rsidRPr="00CA779E">
        <w:rPr>
          <w:rFonts w:asciiTheme="minorHAnsi" w:hAnsiTheme="minorHAnsi" w:cstheme="minorHAnsi"/>
          <w:sz w:val="20"/>
        </w:rPr>
        <w:br/>
        <w:t>- w budynku został odcięty dopływ mediów (woda, prąd, gaz), chyba że prąd jest niezbędny do podtrzymywania systemów zabezpieczeń,</w:t>
      </w:r>
    </w:p>
    <w:p w14:paraId="3C826C76" w14:textId="77777777" w:rsidR="00F639EF" w:rsidRPr="00CA779E" w:rsidRDefault="00F639EF" w:rsidP="00CA779E">
      <w:pPr>
        <w:pStyle w:val="WW-Tekstpodstawowywcity2"/>
        <w:tabs>
          <w:tab w:val="num" w:pos="0"/>
        </w:tabs>
        <w:ind w:left="0" w:firstLine="0"/>
        <w:jc w:val="left"/>
        <w:rPr>
          <w:rFonts w:asciiTheme="minorHAnsi" w:hAnsiTheme="minorHAnsi" w:cstheme="minorHAnsi"/>
          <w:sz w:val="20"/>
        </w:rPr>
      </w:pPr>
      <w:r w:rsidRPr="00CA779E">
        <w:rPr>
          <w:rFonts w:asciiTheme="minorHAnsi" w:hAnsiTheme="minorHAnsi" w:cstheme="minorHAnsi"/>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7287CDB2" w14:textId="77777777" w:rsidR="00F639EF" w:rsidRPr="00CA779E" w:rsidRDefault="00F639EF" w:rsidP="00CA779E">
      <w:pPr>
        <w:pStyle w:val="WW-Tekstpodstawowywcity2"/>
        <w:tabs>
          <w:tab w:val="num" w:pos="0"/>
        </w:tabs>
        <w:ind w:left="0" w:firstLine="0"/>
        <w:jc w:val="left"/>
        <w:rPr>
          <w:rFonts w:asciiTheme="minorHAnsi" w:hAnsiTheme="minorHAnsi" w:cstheme="minorHAnsi"/>
          <w:sz w:val="20"/>
        </w:rPr>
      </w:pPr>
      <w:r w:rsidRPr="00CA779E">
        <w:rPr>
          <w:rFonts w:asciiTheme="minorHAnsi" w:hAnsiTheme="minorHAnsi" w:cstheme="minorHAnsi"/>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77777777" w:rsidR="00F639EF" w:rsidRPr="00CA779E" w:rsidRDefault="00F639EF" w:rsidP="00CA779E">
      <w:pPr>
        <w:pStyle w:val="WW-Tekstpodstawowywcity2"/>
        <w:tabs>
          <w:tab w:val="num" w:pos="0"/>
        </w:tabs>
        <w:ind w:left="0" w:firstLine="0"/>
        <w:jc w:val="left"/>
        <w:rPr>
          <w:rFonts w:asciiTheme="minorHAnsi" w:hAnsiTheme="minorHAnsi" w:cstheme="minorHAnsi"/>
          <w:sz w:val="20"/>
        </w:rPr>
      </w:pPr>
      <w:r w:rsidRPr="00CA779E">
        <w:rPr>
          <w:rFonts w:asciiTheme="minorHAnsi" w:hAnsiTheme="minorHAnsi" w:cstheme="minorHAnsi"/>
          <w:sz w:val="20"/>
        </w:rPr>
        <w:t>Ustalone przez Ubezpieczyciela zużycie techniczne przy określaniu wartości rzeczywistej nie może przekroczyć 70%.</w:t>
      </w:r>
    </w:p>
    <w:p w14:paraId="7BB44303" w14:textId="77777777" w:rsidR="00F639EF" w:rsidRPr="00CA779E" w:rsidRDefault="00F639EF" w:rsidP="00CA779E">
      <w:pPr>
        <w:tabs>
          <w:tab w:val="num" w:pos="0"/>
        </w:tabs>
        <w:jc w:val="both"/>
        <w:rPr>
          <w:rFonts w:asciiTheme="minorHAnsi" w:hAnsiTheme="minorHAnsi" w:cstheme="minorHAnsi"/>
        </w:rPr>
      </w:pPr>
      <w:r w:rsidRPr="00CA779E">
        <w:rPr>
          <w:rFonts w:asciiTheme="minorHAnsi" w:hAnsiTheme="minorHAnsi" w:cstheme="minorHAnsi"/>
        </w:rPr>
        <w:t>Mienie wyłączone z eksploatacji w związku z przeznaczeniem do rozbiórki/wyburzenia jest wyłączone z ochrony ubezpieczeniowej.</w:t>
      </w:r>
      <w:r w:rsidRPr="00CA779E">
        <w:rPr>
          <w:rFonts w:asciiTheme="minorHAnsi" w:hAnsiTheme="minorHAnsi" w:cstheme="minorHAnsi"/>
          <w:b/>
        </w:rPr>
        <w:t xml:space="preserve"> </w:t>
      </w:r>
      <w:r w:rsidRPr="00CA779E">
        <w:rPr>
          <w:rFonts w:asciiTheme="minorHAnsi" w:hAnsiTheme="minorHAnsi" w:cstheme="minorHAnsi"/>
        </w:rPr>
        <w:t>Klauzula dotyczy ubezpieczenia mienia od wszystkich ryzyk.</w:t>
      </w:r>
    </w:p>
    <w:p w14:paraId="4D7BD335" w14:textId="77777777" w:rsidR="00F639EF" w:rsidRPr="00CA779E" w:rsidRDefault="00F639EF" w:rsidP="00CA779E">
      <w:pPr>
        <w:tabs>
          <w:tab w:val="num" w:pos="0"/>
        </w:tabs>
        <w:jc w:val="both"/>
        <w:rPr>
          <w:rFonts w:asciiTheme="minorHAnsi" w:hAnsiTheme="minorHAnsi" w:cstheme="minorHAnsi"/>
          <w:b/>
        </w:rPr>
      </w:pPr>
    </w:p>
    <w:p w14:paraId="226281AE" w14:textId="6696F689" w:rsidR="00F639EF" w:rsidRPr="00CA779E" w:rsidRDefault="00F639EF" w:rsidP="00CA779E">
      <w:pPr>
        <w:pStyle w:val="WW-Tekstpodstawowywcity2"/>
        <w:numPr>
          <w:ilvl w:val="0"/>
          <w:numId w:val="5"/>
        </w:numPr>
        <w:tabs>
          <w:tab w:val="clear" w:pos="1070"/>
          <w:tab w:val="num" w:pos="0"/>
        </w:tabs>
        <w:spacing w:before="112" w:after="248"/>
        <w:ind w:left="0" w:firstLine="0"/>
        <w:rPr>
          <w:rFonts w:asciiTheme="minorHAnsi" w:hAnsiTheme="minorHAnsi" w:cstheme="minorHAnsi"/>
          <w:sz w:val="20"/>
        </w:rPr>
      </w:pPr>
      <w:r w:rsidRPr="00225A38">
        <w:rPr>
          <w:rFonts w:asciiTheme="minorHAnsi" w:hAnsiTheme="minorHAnsi" w:cstheme="minorHAnsi"/>
          <w:b/>
          <w:bCs/>
          <w:sz w:val="20"/>
        </w:rPr>
        <w:t xml:space="preserve">Klauzula likwidacji drobnych szkód </w:t>
      </w:r>
      <w:r w:rsidRPr="00225A38">
        <w:rPr>
          <w:rFonts w:asciiTheme="minorHAnsi" w:hAnsiTheme="minorHAnsi" w:cstheme="minorHAnsi"/>
          <w:sz w:val="20"/>
        </w:rPr>
        <w:t xml:space="preserve">– w przypadku szkód o wartości nieprzekraczającej </w:t>
      </w:r>
      <w:r w:rsidRPr="00225A38">
        <w:rPr>
          <w:rFonts w:asciiTheme="minorHAnsi" w:hAnsiTheme="minorHAnsi" w:cstheme="minorHAnsi"/>
          <w:sz w:val="20"/>
        </w:rPr>
        <w:br/>
      </w:r>
      <w:r w:rsidR="00B6022C" w:rsidRPr="00225A38">
        <w:rPr>
          <w:rFonts w:asciiTheme="minorHAnsi" w:hAnsiTheme="minorHAnsi" w:cstheme="minorHAnsi"/>
          <w:b/>
          <w:bCs/>
          <w:sz w:val="20"/>
        </w:rPr>
        <w:t>10</w:t>
      </w:r>
      <w:r w:rsidRPr="00225A38">
        <w:rPr>
          <w:rFonts w:asciiTheme="minorHAnsi" w:hAnsiTheme="minorHAnsi" w:cstheme="minorHAnsi"/>
          <w:b/>
          <w:bCs/>
          <w:sz w:val="20"/>
        </w:rPr>
        <w:t xml:space="preserve"> 000 zł</w:t>
      </w:r>
      <w:r w:rsidRPr="00225A38">
        <w:rPr>
          <w:rFonts w:asciiTheme="minorHAnsi" w:hAnsiTheme="minorHAnsi" w:cstheme="minorHAnsi"/>
          <w:sz w:val="20"/>
        </w:rPr>
        <w:t xml:space="preserve"> Ubezpieczający/Ubezpieczony sam likwiduje szkodę przesyłając jednocześnie do Ubezpieczyciela pisemne zgłoszenie szkody, opi</w:t>
      </w:r>
      <w:r w:rsidRPr="00CA779E">
        <w:rPr>
          <w:rFonts w:asciiTheme="minorHAnsi" w:hAnsiTheme="minorHAnsi" w:cstheme="minorHAnsi"/>
          <w:sz w:val="20"/>
        </w:rPr>
        <w:t xml:space="preserve">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00525D43" w:rsidRPr="00CA779E">
        <w:rPr>
          <w:rFonts w:asciiTheme="minorHAnsi" w:hAnsiTheme="minorHAnsi" w:cstheme="minorHAnsi"/>
          <w:sz w:val="20"/>
        </w:rPr>
        <w:t>10</w:t>
      </w:r>
      <w:r w:rsidR="00CA779E">
        <w:rPr>
          <w:rFonts w:asciiTheme="minorHAnsi" w:hAnsiTheme="minorHAnsi" w:cstheme="minorHAnsi"/>
          <w:sz w:val="20"/>
        </w:rPr>
        <w:t> </w:t>
      </w:r>
      <w:r w:rsidRPr="00CA779E">
        <w:rPr>
          <w:rFonts w:asciiTheme="minorHAnsi" w:hAnsiTheme="minorHAnsi" w:cstheme="minorHAnsi"/>
          <w:sz w:val="20"/>
        </w:rPr>
        <w:t>000</w:t>
      </w:r>
      <w:r w:rsidR="00CA779E">
        <w:rPr>
          <w:rFonts w:asciiTheme="minorHAnsi" w:hAnsiTheme="minorHAnsi" w:cstheme="minorHAnsi"/>
          <w:sz w:val="20"/>
        </w:rPr>
        <w:t xml:space="preserve"> </w:t>
      </w:r>
      <w:r w:rsidRPr="00CA779E">
        <w:rPr>
          <w:rFonts w:asciiTheme="minorHAnsi" w:hAnsiTheme="minorHAnsi" w:cstheme="minorHAnsi"/>
          <w:sz w:val="20"/>
        </w:rPr>
        <w:t>zł Ubezpieczyciel odstępuje o oględzin, jednakże oględziny mogą zostać przeprowadzone na wniosek Ubezpieczającego/Ubezpieczonego. Niniejsza klauzula nie ma zastosowania w ubezpieczeniu odpowiedzialności cywilnej oraz następstw nieszczęśliwych wypadków.</w:t>
      </w:r>
    </w:p>
    <w:p w14:paraId="3815B97E" w14:textId="77777777" w:rsidR="00F639EF" w:rsidRPr="00CA779E" w:rsidRDefault="00F639EF" w:rsidP="00CA779E">
      <w:pPr>
        <w:numPr>
          <w:ilvl w:val="0"/>
          <w:numId w:val="5"/>
        </w:numPr>
        <w:tabs>
          <w:tab w:val="clear" w:pos="1070"/>
          <w:tab w:val="num" w:pos="0"/>
        </w:tabs>
        <w:ind w:left="0" w:firstLine="0"/>
        <w:jc w:val="both"/>
        <w:rPr>
          <w:rFonts w:asciiTheme="minorHAnsi" w:hAnsiTheme="minorHAnsi" w:cstheme="minorHAnsi"/>
        </w:rPr>
      </w:pPr>
      <w:r w:rsidRPr="00CA779E">
        <w:rPr>
          <w:rFonts w:asciiTheme="minorHAnsi" w:hAnsiTheme="minorHAnsi" w:cstheme="minorHAnsi"/>
          <w:b/>
          <w:bCs/>
        </w:rPr>
        <w:t xml:space="preserve">Klauzula czasu ochrony </w:t>
      </w:r>
      <w:r w:rsidRPr="00CA779E">
        <w:rPr>
          <w:rFonts w:asciiTheme="minorHAnsi" w:hAnsiTheme="minorHAnsi" w:cstheme="minorHAnsi"/>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ryzyk. </w:t>
      </w:r>
    </w:p>
    <w:p w14:paraId="3479E2FA" w14:textId="4E834C5F" w:rsidR="00F639EF" w:rsidRPr="00225A38" w:rsidRDefault="00F639EF" w:rsidP="00CA779E">
      <w:pPr>
        <w:pStyle w:val="WW-Tekstpodstawowywcity2"/>
        <w:numPr>
          <w:ilvl w:val="0"/>
          <w:numId w:val="5"/>
        </w:numPr>
        <w:tabs>
          <w:tab w:val="clear" w:pos="1070"/>
          <w:tab w:val="num" w:pos="0"/>
        </w:tabs>
        <w:spacing w:before="112" w:after="248"/>
        <w:ind w:left="0" w:firstLine="0"/>
        <w:rPr>
          <w:rFonts w:asciiTheme="minorHAnsi" w:hAnsiTheme="minorHAnsi" w:cstheme="minorHAnsi"/>
          <w:sz w:val="20"/>
        </w:rPr>
      </w:pPr>
      <w:r w:rsidRPr="00CA779E">
        <w:rPr>
          <w:rFonts w:asciiTheme="minorHAnsi" w:hAnsiTheme="minorHAnsi" w:cstheme="minorHAnsi"/>
          <w:b/>
          <w:color w:val="000000"/>
          <w:sz w:val="20"/>
        </w:rPr>
        <w:t>Klauzula ubezpieczenia dodatkowych kosztów związanych ze szkodą</w:t>
      </w:r>
      <w:r w:rsidRPr="00CA779E">
        <w:rPr>
          <w:rFonts w:asciiTheme="minorHAnsi" w:hAnsiTheme="minorHAnsi" w:cstheme="minorHAnsi"/>
          <w:color w:val="000000"/>
          <w:sz w:val="20"/>
        </w:rPr>
        <w:t xml:space="preserve"> – na mocy niniejszej klauzuli ustala się, że zakres ubezpieczenia zostaje rozszerzony o dodatkowe koszty pracy w godzinach nadliczbowych, w </w:t>
      </w:r>
      <w:r w:rsidRPr="00225A38">
        <w:rPr>
          <w:rFonts w:asciiTheme="minorHAnsi" w:hAnsiTheme="minorHAnsi" w:cstheme="minorHAnsi"/>
          <w:color w:val="000000"/>
          <w:sz w:val="20"/>
        </w:rPr>
        <w:t xml:space="preserve">godzinach nocnych, w dni wolne od pracy poniesione w związku ze szkodą w ubezpieczonym mieniu, za którą Ubezpieczyciel przyjął odpowiedzialność na podstawie zawartej umowy ubezpieczenia. Limit odpowiedzialności dla niniejszej klauzuli </w:t>
      </w:r>
      <w:r w:rsidRPr="00225A38">
        <w:rPr>
          <w:rFonts w:asciiTheme="minorHAnsi" w:hAnsiTheme="minorHAnsi" w:cstheme="minorHAnsi"/>
          <w:sz w:val="20"/>
        </w:rPr>
        <w:t xml:space="preserve">wynosi </w:t>
      </w:r>
      <w:r w:rsidRPr="00225A38">
        <w:rPr>
          <w:rFonts w:asciiTheme="minorHAnsi" w:hAnsiTheme="minorHAnsi" w:cstheme="minorHAnsi"/>
          <w:b/>
          <w:bCs/>
          <w:sz w:val="20"/>
        </w:rPr>
        <w:t>50.000 zł</w:t>
      </w:r>
      <w:r w:rsidRPr="00225A38">
        <w:rPr>
          <w:rFonts w:asciiTheme="minorHAnsi" w:hAnsiTheme="minorHAnsi" w:cstheme="minorHAnsi"/>
          <w:sz w:val="20"/>
        </w:rPr>
        <w:t xml:space="preserve"> na </w:t>
      </w:r>
      <w:r w:rsidRPr="00225A38">
        <w:rPr>
          <w:rFonts w:asciiTheme="minorHAnsi" w:hAnsiTheme="minorHAnsi" w:cstheme="minorHAnsi"/>
          <w:color w:val="000000"/>
          <w:sz w:val="20"/>
        </w:rPr>
        <w:t xml:space="preserve">jedno i wszystkie zdarzenia w </w:t>
      </w:r>
      <w:r w:rsidR="00AC5F1B" w:rsidRPr="00225A38">
        <w:rPr>
          <w:rFonts w:asciiTheme="minorHAnsi" w:hAnsiTheme="minorHAnsi" w:cstheme="minorHAnsi"/>
          <w:color w:val="000000"/>
          <w:sz w:val="20"/>
        </w:rPr>
        <w:t xml:space="preserve">rocznym </w:t>
      </w:r>
      <w:r w:rsidRPr="00225A38">
        <w:rPr>
          <w:rFonts w:asciiTheme="minorHAnsi" w:hAnsiTheme="minorHAnsi" w:cstheme="minorHAnsi"/>
          <w:color w:val="000000"/>
          <w:sz w:val="20"/>
        </w:rPr>
        <w:t>okresie ubezpieczenia. Klauzula dotyczy ubezpieczenie mienia od wszystkich ryzyk oraz ubezpieczenia sprzętu elektronicznego od wszystkich ryzyk.</w:t>
      </w:r>
    </w:p>
    <w:p w14:paraId="4305603F" w14:textId="6A8DA4AB" w:rsidR="00F639EF" w:rsidRPr="00225A38" w:rsidRDefault="00F639EF" w:rsidP="00CA779E">
      <w:pPr>
        <w:pStyle w:val="WW-Tekstpodstawowywcity2"/>
        <w:numPr>
          <w:ilvl w:val="0"/>
          <w:numId w:val="5"/>
        </w:numPr>
        <w:tabs>
          <w:tab w:val="clear" w:pos="1070"/>
          <w:tab w:val="num" w:pos="0"/>
        </w:tabs>
        <w:spacing w:before="112" w:after="248"/>
        <w:ind w:left="0" w:firstLine="0"/>
        <w:rPr>
          <w:rFonts w:asciiTheme="minorHAnsi" w:hAnsiTheme="minorHAnsi" w:cstheme="minorHAnsi"/>
          <w:sz w:val="20"/>
        </w:rPr>
      </w:pPr>
      <w:r w:rsidRPr="00225A38">
        <w:rPr>
          <w:rFonts w:asciiTheme="minorHAnsi" w:hAnsiTheme="minorHAnsi" w:cstheme="minorHAnsi"/>
          <w:b/>
          <w:sz w:val="20"/>
        </w:rPr>
        <w:t xml:space="preserve">Klauzula usunięcia pozostałości po szkodzie – </w:t>
      </w:r>
      <w:r w:rsidRPr="00225A38">
        <w:rPr>
          <w:rFonts w:asciiTheme="minorHAnsi" w:hAnsiTheme="minorHAnsi" w:cstheme="minorHAnsi"/>
          <w:sz w:val="20"/>
        </w:rPr>
        <w:t xml:space="preserve">Ubezpieczyciel zwróci konieczne </w:t>
      </w:r>
      <w:r w:rsidRPr="00225A38">
        <w:rPr>
          <w:rFonts w:asciiTheme="minorHAnsi" w:hAnsiTheme="minorHAnsi" w:cstheme="minorHAnsi"/>
          <w:sz w:val="20"/>
        </w:rPr>
        <w:br/>
        <w:t xml:space="preserve">i uzasadnione koszty poniesione przez ubezpieczającego w związku z powstałą szkodą rzeczową, w celu usunięcia z ubezpieczonej np. posesji pozostałości po zniszczonym ubezpieczonym mieniu do 10% wartości powstałej szkody nie więcej niż do kwoty </w:t>
      </w:r>
      <w:r w:rsidRPr="00225A38">
        <w:rPr>
          <w:rFonts w:asciiTheme="minorHAnsi" w:hAnsiTheme="minorHAnsi" w:cstheme="minorHAnsi"/>
          <w:b/>
          <w:bCs/>
          <w:sz w:val="20"/>
        </w:rPr>
        <w:t>300.000 zł</w:t>
      </w:r>
      <w:r w:rsidRPr="00225A38">
        <w:rPr>
          <w:rFonts w:asciiTheme="minorHAnsi" w:hAnsiTheme="minorHAnsi" w:cstheme="minorHAnsi"/>
          <w:sz w:val="20"/>
        </w:rPr>
        <w:t>. Powyższy 10% limit podwyższa sumę ubezpieczenia i jest niezależny (dodatkowy) od postanowień programu ubezpieczenia i OWU w tym zakresie. Dotyczy ubezpieczenia mienia od wszystkich ryzyk oraz ubezpieczenia sprzętu elektronicznego od wszystkich ryzyk.</w:t>
      </w:r>
    </w:p>
    <w:p w14:paraId="404A190B" w14:textId="2488B6C1" w:rsidR="00F639EF" w:rsidRPr="00CA779E" w:rsidRDefault="00F639EF" w:rsidP="00CA779E">
      <w:pPr>
        <w:pStyle w:val="WW-Tekstpodstawowywcity2"/>
        <w:numPr>
          <w:ilvl w:val="0"/>
          <w:numId w:val="5"/>
        </w:numPr>
        <w:tabs>
          <w:tab w:val="clear" w:pos="1070"/>
          <w:tab w:val="num" w:pos="0"/>
        </w:tabs>
        <w:spacing w:before="112" w:after="248"/>
        <w:ind w:left="0" w:firstLine="0"/>
        <w:rPr>
          <w:rFonts w:asciiTheme="minorHAnsi" w:hAnsiTheme="minorHAnsi" w:cstheme="minorHAnsi"/>
          <w:sz w:val="20"/>
        </w:rPr>
      </w:pPr>
      <w:r w:rsidRPr="00225A38">
        <w:rPr>
          <w:rFonts w:asciiTheme="minorHAnsi" w:hAnsiTheme="minorHAnsi" w:cstheme="minorHAnsi"/>
          <w:b/>
          <w:bCs/>
          <w:color w:val="000000"/>
          <w:sz w:val="20"/>
        </w:rPr>
        <w:t xml:space="preserve">Klauzula transportu wewnętrznego - </w:t>
      </w:r>
      <w:r w:rsidRPr="00225A38">
        <w:rPr>
          <w:rFonts w:asciiTheme="minorHAnsi" w:hAnsiTheme="minorHAnsi" w:cstheme="minorHAnsi"/>
          <w:bCs/>
          <w:color w:val="000000"/>
          <w:sz w:val="20"/>
        </w:rPr>
        <w:t>n</w:t>
      </w:r>
      <w:r w:rsidRPr="00225A38">
        <w:rPr>
          <w:rFonts w:asciiTheme="minorHAnsi" w:hAnsiTheme="minorHAnsi" w:cstheme="minorHAnsi"/>
          <w:iCs/>
          <w:color w:val="000000"/>
          <w:sz w:val="20"/>
        </w:rPr>
        <w:t>a mocy niniejszej klauzuli strony uzgodniły, że</w:t>
      </w:r>
      <w:r w:rsidRPr="00225A38">
        <w:rPr>
          <w:rFonts w:asciiTheme="minorHAnsi" w:hAnsiTheme="minorHAnsi" w:cstheme="minorHAnsi"/>
          <w:sz w:val="20"/>
        </w:rPr>
        <w:t xml:space="preserve"> zakres ochrony ubezpieczeniowej obejmuje także szkody w ubezpieczonym mieniu polegające na jego uszkodzeniu, zniszczeniu lub utracie powstałe w trakcie jego przenoszenia, przewożenia lub transportu wewnętrznego (w obrębie danej lokalizacji), w tym także szkody spowodowane wypadkiem środka transportu, za pomocą którego mienie było przewożone. </w:t>
      </w:r>
      <w:r w:rsidR="00BB4AFA" w:rsidRPr="00225A38">
        <w:rPr>
          <w:rFonts w:asciiTheme="minorHAnsi" w:hAnsiTheme="minorHAnsi" w:cstheme="minorHAnsi"/>
          <w:sz w:val="20"/>
        </w:rPr>
        <w:t xml:space="preserve">Limit odpowiedzialności wynosi 100.000 zł na jedno </w:t>
      </w:r>
      <w:r w:rsidR="000A2F7B" w:rsidRPr="00225A38">
        <w:rPr>
          <w:rFonts w:asciiTheme="minorHAnsi" w:hAnsiTheme="minorHAnsi" w:cstheme="minorHAnsi"/>
          <w:sz w:val="20"/>
        </w:rPr>
        <w:t xml:space="preserve">oraz </w:t>
      </w:r>
      <w:r w:rsidR="000A2F7B" w:rsidRPr="00225A38">
        <w:rPr>
          <w:rFonts w:asciiTheme="minorHAnsi" w:hAnsiTheme="minorHAnsi" w:cstheme="minorHAnsi"/>
          <w:b/>
          <w:bCs/>
          <w:sz w:val="20"/>
        </w:rPr>
        <w:t>200.000 zł</w:t>
      </w:r>
      <w:r w:rsidR="000A2F7B" w:rsidRPr="00225A38">
        <w:rPr>
          <w:rFonts w:asciiTheme="minorHAnsi" w:hAnsiTheme="minorHAnsi" w:cstheme="minorHAnsi"/>
          <w:sz w:val="20"/>
        </w:rPr>
        <w:t xml:space="preserve"> na</w:t>
      </w:r>
      <w:r w:rsidR="00BB4AFA" w:rsidRPr="00225A38">
        <w:rPr>
          <w:rFonts w:asciiTheme="minorHAnsi" w:hAnsiTheme="minorHAnsi" w:cstheme="minorHAnsi"/>
          <w:sz w:val="20"/>
        </w:rPr>
        <w:t xml:space="preserve"> wszystkie zdarzenia w rocznym okresie ubezpieczenia</w:t>
      </w:r>
      <w:r w:rsidR="00BB4AFA" w:rsidRPr="00CA779E">
        <w:rPr>
          <w:rFonts w:asciiTheme="minorHAnsi" w:hAnsiTheme="minorHAnsi" w:cstheme="minorHAnsi"/>
          <w:sz w:val="20"/>
        </w:rPr>
        <w:t xml:space="preserve">. </w:t>
      </w:r>
      <w:r w:rsidRPr="00CA779E">
        <w:rPr>
          <w:rFonts w:asciiTheme="minorHAnsi" w:hAnsiTheme="minorHAnsi" w:cstheme="minorHAnsi"/>
          <w:sz w:val="20"/>
        </w:rPr>
        <w:t>Dotyczy ubezpieczenia mienia od wszystkich ryzyk oraz ubezpieczenia sprzętu elektronicznego od wszystkich ryzyk.</w:t>
      </w:r>
    </w:p>
    <w:p w14:paraId="75AF91C3" w14:textId="4B0A5F3F" w:rsidR="00F639EF" w:rsidRPr="00225A38" w:rsidRDefault="00F639EF" w:rsidP="00CA779E">
      <w:pPr>
        <w:pStyle w:val="WW-Tekstpodstawowywcity2"/>
        <w:numPr>
          <w:ilvl w:val="0"/>
          <w:numId w:val="5"/>
        </w:numPr>
        <w:tabs>
          <w:tab w:val="clear" w:pos="1070"/>
          <w:tab w:val="num" w:pos="0"/>
        </w:tabs>
        <w:spacing w:before="112" w:after="248"/>
        <w:ind w:left="0" w:firstLine="0"/>
        <w:rPr>
          <w:rFonts w:asciiTheme="minorHAnsi" w:hAnsiTheme="minorHAnsi" w:cstheme="minorHAnsi"/>
          <w:sz w:val="20"/>
        </w:rPr>
      </w:pPr>
      <w:r w:rsidRPr="00CA779E">
        <w:rPr>
          <w:rFonts w:asciiTheme="minorHAnsi" w:hAnsiTheme="minorHAnsi" w:cstheme="minorHAnsi"/>
          <w:b/>
          <w:sz w:val="20"/>
        </w:rPr>
        <w:lastRenderedPageBreak/>
        <w:t>Klauzula transportowania</w:t>
      </w:r>
      <w:r w:rsidRPr="00CA779E">
        <w:rPr>
          <w:rFonts w:asciiTheme="minorHAnsi" w:hAnsiTheme="minorHAnsi" w:cstheme="minorHAnsi"/>
          <w:sz w:val="20"/>
        </w:rPr>
        <w:t xml:space="preserve"> – ochrona ubezpieczeniowa zostaje rozszerzona o szkody w środkach trwałych i mieniu niskocennym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w:t>
      </w:r>
      <w:r w:rsidRPr="00225A38">
        <w:rPr>
          <w:rFonts w:asciiTheme="minorHAnsi" w:hAnsiTheme="minorHAnsi" w:cstheme="minorHAnsi"/>
          <w:sz w:val="20"/>
        </w:rPr>
        <w:t xml:space="preserve">terytorium RP. Ubezpieczenie obejmuje także szkody powstałe podczas załadunku i rozładunku. Limit odpowiedzialności wynosi </w:t>
      </w:r>
      <w:r w:rsidRPr="00225A38">
        <w:rPr>
          <w:rFonts w:asciiTheme="minorHAnsi" w:hAnsiTheme="minorHAnsi" w:cstheme="minorHAnsi"/>
          <w:b/>
          <w:bCs/>
          <w:sz w:val="20"/>
        </w:rPr>
        <w:t>100.000 zł</w:t>
      </w:r>
      <w:r w:rsidR="00BB4AFA" w:rsidRPr="00225A38">
        <w:rPr>
          <w:rFonts w:asciiTheme="minorHAnsi" w:hAnsiTheme="minorHAnsi" w:cstheme="minorHAnsi"/>
          <w:sz w:val="20"/>
        </w:rPr>
        <w:t xml:space="preserve"> na jedno </w:t>
      </w:r>
      <w:r w:rsidR="00BB4AFA" w:rsidRPr="00225A38">
        <w:rPr>
          <w:rFonts w:asciiTheme="minorHAnsi" w:hAnsiTheme="minorHAnsi" w:cstheme="minorHAnsi"/>
          <w:sz w:val="20"/>
        </w:rPr>
        <w:br/>
        <w:t>i wszystkie zdarzenia w rocznym okresie ubezpieczenia</w:t>
      </w:r>
      <w:r w:rsidRPr="00225A38">
        <w:rPr>
          <w:rFonts w:asciiTheme="minorHAnsi" w:hAnsiTheme="minorHAnsi" w:cstheme="minorHAnsi"/>
          <w:sz w:val="20"/>
        </w:rPr>
        <w:t>. Dotyczy ubezpieczenia mienia od wszystkich ryzyk, sprzętu elektronicznego od wszystkich ryzyk.</w:t>
      </w:r>
    </w:p>
    <w:p w14:paraId="6B77CCB7" w14:textId="77777777" w:rsidR="00F639EF" w:rsidRPr="00225A38" w:rsidRDefault="00F639EF" w:rsidP="00CA779E">
      <w:pPr>
        <w:pStyle w:val="WW-Tekstpodstawowywcity2"/>
        <w:numPr>
          <w:ilvl w:val="0"/>
          <w:numId w:val="5"/>
        </w:numPr>
        <w:tabs>
          <w:tab w:val="clear" w:pos="1070"/>
          <w:tab w:val="num" w:pos="0"/>
        </w:tabs>
        <w:ind w:left="0" w:firstLine="0"/>
        <w:rPr>
          <w:rFonts w:asciiTheme="minorHAnsi" w:hAnsiTheme="minorHAnsi" w:cstheme="minorHAnsi"/>
          <w:sz w:val="20"/>
        </w:rPr>
      </w:pPr>
      <w:r w:rsidRPr="00225A38">
        <w:rPr>
          <w:rFonts w:asciiTheme="minorHAnsi" w:hAnsiTheme="minorHAnsi" w:cstheme="minorHAnsi"/>
          <w:b/>
          <w:color w:val="000000"/>
          <w:sz w:val="20"/>
        </w:rPr>
        <w:t>Klauzula wypowiedzenia umowy –</w:t>
      </w:r>
      <w:r w:rsidRPr="00225A38">
        <w:rPr>
          <w:rFonts w:asciiTheme="minorHAnsi" w:hAnsiTheme="minorHAnsi" w:cstheme="minorHAnsi"/>
          <w:color w:val="FF0000"/>
          <w:sz w:val="20"/>
        </w:rPr>
        <w:t xml:space="preserve"> </w:t>
      </w:r>
      <w:r w:rsidRPr="00225A38">
        <w:rPr>
          <w:rFonts w:asciiTheme="minorHAnsi" w:hAnsiTheme="minorHAnsi" w:cstheme="minorHAnsi"/>
          <w:sz w:val="20"/>
        </w:rPr>
        <w:t xml:space="preserve">na mocy niniejszej klauzuli za ważne powody wypowiedzenia umowy ubezpieczenia przez Ubezpieczyciela uważa się wyłącznie: </w:t>
      </w:r>
    </w:p>
    <w:p w14:paraId="6DF57174" w14:textId="77777777" w:rsidR="00F639EF" w:rsidRPr="00225A38" w:rsidRDefault="00F639EF" w:rsidP="00CA779E">
      <w:pPr>
        <w:pStyle w:val="WW-Tekstpodstawowywcity2"/>
        <w:tabs>
          <w:tab w:val="num" w:pos="0"/>
        </w:tabs>
        <w:ind w:left="0" w:firstLine="0"/>
        <w:rPr>
          <w:rFonts w:asciiTheme="minorHAnsi" w:hAnsiTheme="minorHAnsi" w:cstheme="minorHAnsi"/>
          <w:sz w:val="20"/>
        </w:rPr>
      </w:pPr>
      <w:r w:rsidRPr="00225A38">
        <w:rPr>
          <w:rFonts w:asciiTheme="minorHAnsi" w:hAnsiTheme="minorHAnsi" w:cstheme="minorHAnsi"/>
          <w:sz w:val="20"/>
        </w:rPr>
        <w:t xml:space="preserve">- utratę licencji, zezwolenia, koncesji na prowadzenie działalności, </w:t>
      </w:r>
    </w:p>
    <w:p w14:paraId="7C0E5B69" w14:textId="77777777" w:rsidR="00F639EF" w:rsidRPr="00225A38" w:rsidRDefault="00F639EF" w:rsidP="00CA779E">
      <w:pPr>
        <w:pStyle w:val="WW-Tekstpodstawowywcity2"/>
        <w:tabs>
          <w:tab w:val="num" w:pos="0"/>
        </w:tabs>
        <w:ind w:left="0" w:firstLine="0"/>
        <w:rPr>
          <w:rFonts w:asciiTheme="minorHAnsi" w:hAnsiTheme="minorHAnsi" w:cstheme="minorHAnsi"/>
          <w:sz w:val="20"/>
        </w:rPr>
      </w:pPr>
      <w:r w:rsidRPr="00225A38">
        <w:rPr>
          <w:rFonts w:asciiTheme="minorHAnsi" w:hAnsiTheme="minorHAnsi" w:cstheme="minorHAnsi"/>
          <w:sz w:val="20"/>
        </w:rPr>
        <w:t>- niewyrażenie przez Ubezpieczonego zgody na dokonanie lustracji ryzyka lub utrudnianie jej przeprowadzenia,</w:t>
      </w:r>
    </w:p>
    <w:p w14:paraId="4DD5B71E" w14:textId="77777777" w:rsidR="00F639EF" w:rsidRPr="00225A38" w:rsidRDefault="00F639EF" w:rsidP="00CA779E">
      <w:pPr>
        <w:pStyle w:val="WW-Tekstpodstawowywcity2"/>
        <w:tabs>
          <w:tab w:val="num" w:pos="0"/>
        </w:tabs>
        <w:ind w:left="0" w:firstLine="0"/>
        <w:rPr>
          <w:rFonts w:asciiTheme="minorHAnsi" w:hAnsiTheme="minorHAnsi" w:cstheme="minorHAnsi"/>
          <w:sz w:val="20"/>
        </w:rPr>
      </w:pPr>
      <w:r w:rsidRPr="00225A38">
        <w:rPr>
          <w:rFonts w:asciiTheme="minorHAnsi" w:hAnsiTheme="minorHAnsi" w:cstheme="minorHAnsi"/>
          <w:sz w:val="20"/>
        </w:rPr>
        <w:t xml:space="preserve">- wyłudzenie lub próbę wyłudzenia przez Ubezpieczonego odszkodowania lub świadczenia z zawartej z Ubezpieczycielem umowy ubezpieczenia. </w:t>
      </w:r>
    </w:p>
    <w:p w14:paraId="1ADECA00" w14:textId="77777777" w:rsidR="00F639EF" w:rsidRPr="00225A38" w:rsidRDefault="00F639EF" w:rsidP="00CA779E">
      <w:pPr>
        <w:pStyle w:val="WW-Tekstpodstawowywcity2"/>
        <w:tabs>
          <w:tab w:val="num" w:pos="0"/>
        </w:tabs>
        <w:ind w:left="0" w:firstLine="0"/>
        <w:rPr>
          <w:rFonts w:asciiTheme="minorHAnsi" w:hAnsiTheme="minorHAnsi" w:cstheme="minorHAnsi"/>
          <w:sz w:val="20"/>
        </w:rPr>
      </w:pPr>
      <w:r w:rsidRPr="00225A38">
        <w:rPr>
          <w:rFonts w:asciiTheme="minorHAnsi" w:hAnsiTheme="minorHAnsi" w:cstheme="minorHAnsi"/>
          <w:sz w:val="20"/>
        </w:rPr>
        <w:t>Klauzula dotyczy wszystkich ryzyk.</w:t>
      </w:r>
    </w:p>
    <w:p w14:paraId="6FF81C24" w14:textId="77777777" w:rsidR="00F639EF" w:rsidRPr="00225A38" w:rsidRDefault="00F639EF" w:rsidP="00CA779E">
      <w:pPr>
        <w:pStyle w:val="WW-Tekstpodstawowywcity2"/>
        <w:tabs>
          <w:tab w:val="num" w:pos="0"/>
        </w:tabs>
        <w:ind w:left="0" w:firstLine="0"/>
        <w:rPr>
          <w:rFonts w:asciiTheme="minorHAnsi" w:hAnsiTheme="minorHAnsi" w:cstheme="minorHAnsi"/>
          <w:sz w:val="20"/>
        </w:rPr>
      </w:pPr>
    </w:p>
    <w:p w14:paraId="1C5C8F7C" w14:textId="73A7AB8F" w:rsidR="00F639EF" w:rsidRPr="00225A38" w:rsidRDefault="00F639EF" w:rsidP="00CA779E">
      <w:pPr>
        <w:pStyle w:val="WW-Tekstpodstawowywcity2"/>
        <w:numPr>
          <w:ilvl w:val="0"/>
          <w:numId w:val="5"/>
        </w:numPr>
        <w:tabs>
          <w:tab w:val="clear" w:pos="1070"/>
          <w:tab w:val="num" w:pos="0"/>
        </w:tabs>
        <w:spacing w:before="112" w:after="248"/>
        <w:ind w:left="0" w:firstLine="0"/>
        <w:rPr>
          <w:rFonts w:asciiTheme="minorHAnsi" w:hAnsiTheme="minorHAnsi" w:cstheme="minorHAnsi"/>
          <w:sz w:val="20"/>
        </w:rPr>
      </w:pPr>
      <w:r w:rsidRPr="00225A38">
        <w:rPr>
          <w:rStyle w:val="Pogrubienie"/>
          <w:rFonts w:asciiTheme="minorHAnsi" w:hAnsiTheme="minorHAnsi" w:cstheme="minorHAnsi"/>
          <w:sz w:val="20"/>
        </w:rPr>
        <w:t xml:space="preserve">Klauzula </w:t>
      </w:r>
      <w:proofErr w:type="spellStart"/>
      <w:r w:rsidRPr="00225A38">
        <w:rPr>
          <w:rStyle w:val="Pogrubienie"/>
          <w:rFonts w:asciiTheme="minorHAnsi" w:hAnsiTheme="minorHAnsi" w:cstheme="minorHAnsi"/>
          <w:sz w:val="20"/>
        </w:rPr>
        <w:t>zalaniowa</w:t>
      </w:r>
      <w:proofErr w:type="spellEnd"/>
      <w:r w:rsidRPr="00225A38">
        <w:rPr>
          <w:rFonts w:asciiTheme="minorHAnsi" w:hAnsiTheme="minorHAnsi" w:cstheme="minorHAnsi"/>
          <w:sz w:val="20"/>
        </w:rPr>
        <w:t xml:space="preserve"> – </w:t>
      </w:r>
      <w:r w:rsidRPr="00225A38">
        <w:rPr>
          <w:rFonts w:asciiTheme="minorHAnsi" w:hAnsiTheme="minorHAnsi" w:cstheme="minorHAnsi"/>
          <w:sz w:val="20"/>
          <w:shd w:val="clear" w:color="auto" w:fill="FFFFFF"/>
        </w:rPr>
        <w:t xml:space="preserve">Ubezpieczyciel ponosi odpowiedzialność za szkody spowodowane </w:t>
      </w:r>
      <w:proofErr w:type="spellStart"/>
      <w:r w:rsidRPr="00225A38">
        <w:rPr>
          <w:rFonts w:asciiTheme="minorHAnsi" w:hAnsiTheme="minorHAnsi" w:cstheme="minorHAnsi"/>
          <w:sz w:val="20"/>
          <w:shd w:val="clear" w:color="auto" w:fill="FFFFFF"/>
        </w:rPr>
        <w:t>zalaniami</w:t>
      </w:r>
      <w:proofErr w:type="spellEnd"/>
      <w:r w:rsidRPr="00225A38">
        <w:rPr>
          <w:rFonts w:asciiTheme="minorHAnsi" w:hAnsiTheme="minorHAnsi" w:cstheme="minorHAnsi"/>
          <w:sz w:val="20"/>
          <w:shd w:val="clear" w:color="auto" w:fill="FFFFFF"/>
        </w:rPr>
        <w:t xml:space="preserve"> 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niezabezpieczeniem lub złym zabezpieczeniem otworów okiennych, dachowych lub drzwiowych, rynien i spustów. Ochrona ubezpieczeniowa nie obejmuje kolejnych szkód zalaniowych powstałych w tym samym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atmosferyczne). Limit odpo</w:t>
      </w:r>
      <w:r w:rsidRPr="00225A38">
        <w:rPr>
          <w:rFonts w:asciiTheme="minorHAnsi" w:hAnsiTheme="minorHAnsi" w:cstheme="minorHAnsi"/>
          <w:sz w:val="20"/>
        </w:rPr>
        <w:t xml:space="preserve">wiedzialności na jedno i wszystkie zdarzenia w rocznym okresie ubezpieczenia: </w:t>
      </w:r>
      <w:r w:rsidRPr="00225A38">
        <w:rPr>
          <w:rFonts w:asciiTheme="minorHAnsi" w:hAnsiTheme="minorHAnsi" w:cstheme="minorHAnsi"/>
          <w:b/>
          <w:bCs/>
          <w:sz w:val="20"/>
        </w:rPr>
        <w:t>100.000 zł.</w:t>
      </w:r>
      <w:r w:rsidRPr="00225A38">
        <w:rPr>
          <w:rFonts w:asciiTheme="minorHAnsi" w:hAnsiTheme="minorHAnsi" w:cstheme="minorHAnsi"/>
          <w:sz w:val="20"/>
        </w:rPr>
        <w:t xml:space="preserve"> Klauzula dotyczy ubezpieczenia mienia od wszystkich ryzyk.</w:t>
      </w:r>
    </w:p>
    <w:p w14:paraId="25F94C02" w14:textId="3C5A6A8B" w:rsidR="00F639EF" w:rsidRPr="00CA779E" w:rsidRDefault="00F639EF" w:rsidP="00CA779E">
      <w:pPr>
        <w:pStyle w:val="WW-Tekstpodstawowywcity2"/>
        <w:numPr>
          <w:ilvl w:val="0"/>
          <w:numId w:val="5"/>
        </w:numPr>
        <w:tabs>
          <w:tab w:val="clear" w:pos="1070"/>
          <w:tab w:val="num" w:pos="0"/>
        </w:tabs>
        <w:spacing w:before="112" w:after="248"/>
        <w:ind w:left="0" w:firstLine="0"/>
        <w:rPr>
          <w:rFonts w:asciiTheme="minorHAnsi" w:hAnsiTheme="minorHAnsi" w:cstheme="minorHAnsi"/>
          <w:sz w:val="20"/>
        </w:rPr>
      </w:pPr>
      <w:r w:rsidRPr="00CA779E">
        <w:rPr>
          <w:rFonts w:asciiTheme="minorHAnsi" w:hAnsiTheme="minorHAnsi" w:cstheme="minorHAnsi"/>
          <w:b/>
          <w:bCs/>
          <w:sz w:val="20"/>
        </w:rPr>
        <w:t xml:space="preserve">Klauzula przywrócenia sumy ubezpieczenia po szkodzie </w:t>
      </w:r>
      <w:r w:rsidRPr="00CA779E">
        <w:rPr>
          <w:rFonts w:asciiTheme="minorHAnsi" w:hAnsiTheme="minorHAnsi" w:cstheme="minorHAnsi"/>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w:t>
      </w:r>
      <w:r w:rsidR="00EC6AD1" w:rsidRPr="00CA779E">
        <w:rPr>
          <w:rFonts w:asciiTheme="minorHAnsi" w:hAnsiTheme="minorHAnsi" w:cstheme="minorHAnsi"/>
          <w:sz w:val="20"/>
        </w:rPr>
        <w:t>Dotyczy ubezpieczenia mienia od wszystkich ryzyk, ubezpieczenia sprzętu elektronicznego od wszystkich ryzyk</w:t>
      </w:r>
      <w:r w:rsidR="004A34DE">
        <w:rPr>
          <w:rFonts w:asciiTheme="minorHAnsi" w:hAnsiTheme="minorHAnsi" w:cstheme="minorHAnsi"/>
          <w:sz w:val="20"/>
        </w:rPr>
        <w:t>.</w:t>
      </w:r>
      <w:r w:rsidRPr="00CA779E">
        <w:rPr>
          <w:rFonts w:asciiTheme="minorHAnsi" w:hAnsiTheme="minorHAnsi" w:cstheme="minorHAnsi"/>
          <w:sz w:val="20"/>
        </w:rPr>
        <w:t xml:space="preserve"> Ubezpieczający nie będzie zobowiązany do dopłaty stosownej składki, wynikającej z przywrócenia sumy ubezpieczenia po szkodzie. </w:t>
      </w:r>
    </w:p>
    <w:p w14:paraId="67E5B8E6" w14:textId="77777777" w:rsidR="00F639EF" w:rsidRPr="00CA779E" w:rsidRDefault="00F639EF" w:rsidP="004A34DE">
      <w:pPr>
        <w:numPr>
          <w:ilvl w:val="0"/>
          <w:numId w:val="5"/>
        </w:numPr>
        <w:tabs>
          <w:tab w:val="clear" w:pos="1070"/>
          <w:tab w:val="num" w:pos="0"/>
          <w:tab w:val="num" w:pos="709"/>
          <w:tab w:val="left" w:pos="1134"/>
        </w:tabs>
        <w:autoSpaceDE w:val="0"/>
        <w:autoSpaceDN w:val="0"/>
        <w:adjustRightInd w:val="0"/>
        <w:ind w:left="0" w:firstLine="0"/>
        <w:jc w:val="both"/>
        <w:rPr>
          <w:rFonts w:asciiTheme="minorHAnsi" w:hAnsiTheme="minorHAnsi" w:cstheme="minorHAnsi"/>
          <w:color w:val="000000"/>
        </w:rPr>
      </w:pPr>
      <w:r w:rsidRPr="00CA779E">
        <w:rPr>
          <w:rFonts w:asciiTheme="minorHAnsi" w:hAnsiTheme="minorHAnsi" w:cstheme="minorHAnsi"/>
          <w:b/>
          <w:color w:val="000000"/>
        </w:rPr>
        <w:t xml:space="preserve">Klauzula szkód mechanicznych </w:t>
      </w:r>
      <w:r w:rsidRPr="00CA779E">
        <w:rPr>
          <w:rFonts w:asciiTheme="minorHAnsi" w:hAnsiTheme="minorHAnsi" w:cstheme="minorHAnsi"/>
          <w:b/>
          <w:color w:val="FF0000"/>
        </w:rPr>
        <w:t xml:space="preserve"> </w:t>
      </w:r>
      <w:r w:rsidRPr="00CA779E">
        <w:rPr>
          <w:rFonts w:asciiTheme="minorHAnsi" w:hAnsiTheme="minorHAnsi" w:cstheme="minorHAnsi"/>
          <w:b/>
          <w:color w:val="000000"/>
        </w:rPr>
        <w:t>–</w:t>
      </w:r>
      <w:r w:rsidRPr="00CA779E">
        <w:rPr>
          <w:rFonts w:asciiTheme="minorHAnsi" w:hAnsiTheme="minorHAnsi" w:cstheme="minorHAnsi"/>
          <w:color w:val="000000"/>
        </w:rPr>
        <w:t xml:space="preserve"> na mocy niniejszej klauzuli Ubezpieczyciel rozszerza zakres ochrony ubezpieczeniowej o szkody mechaniczne w maszynach, urządzeniach i aparatach oraz w urządzeniach stanowiących elementy stałe obiektów budowlanych spowodowane:</w:t>
      </w:r>
    </w:p>
    <w:p w14:paraId="72F33707" w14:textId="77777777" w:rsidR="00F639EF" w:rsidRPr="00CA779E" w:rsidRDefault="00F639EF" w:rsidP="004A34DE">
      <w:pPr>
        <w:numPr>
          <w:ilvl w:val="1"/>
          <w:numId w:val="31"/>
        </w:numPr>
        <w:tabs>
          <w:tab w:val="num" w:pos="0"/>
          <w:tab w:val="num" w:pos="709"/>
        </w:tabs>
        <w:suppressAutoHyphens/>
        <w:ind w:left="0" w:firstLine="0"/>
        <w:jc w:val="both"/>
        <w:rPr>
          <w:rFonts w:asciiTheme="minorHAnsi" w:hAnsiTheme="minorHAnsi" w:cstheme="minorHAnsi"/>
          <w:color w:val="000000"/>
        </w:rPr>
      </w:pPr>
      <w:r w:rsidRPr="00CA779E">
        <w:rPr>
          <w:rFonts w:asciiTheme="minorHAnsi" w:hAnsiTheme="minorHAnsi" w:cstheme="minorHAnsi"/>
          <w:color w:val="000000"/>
        </w:rPr>
        <w:t>działaniem człowieka,</w:t>
      </w:r>
    </w:p>
    <w:p w14:paraId="779301D3" w14:textId="77777777" w:rsidR="00F639EF" w:rsidRPr="00CA779E" w:rsidRDefault="00F639EF" w:rsidP="004A34DE">
      <w:pPr>
        <w:numPr>
          <w:ilvl w:val="1"/>
          <w:numId w:val="31"/>
        </w:numPr>
        <w:tabs>
          <w:tab w:val="num" w:pos="0"/>
          <w:tab w:val="num" w:pos="709"/>
        </w:tabs>
        <w:suppressAutoHyphens/>
        <w:ind w:left="0" w:firstLine="0"/>
        <w:jc w:val="both"/>
        <w:rPr>
          <w:rFonts w:asciiTheme="minorHAnsi" w:hAnsiTheme="minorHAnsi" w:cstheme="minorHAnsi"/>
          <w:color w:val="000000"/>
        </w:rPr>
      </w:pPr>
      <w:r w:rsidRPr="00CA779E">
        <w:rPr>
          <w:rFonts w:asciiTheme="minorHAnsi" w:hAnsiTheme="minorHAnsi" w:cstheme="minorHAnsi"/>
          <w:color w:val="000000"/>
        </w:rPr>
        <w:t>wadami produkcyjnymi,</w:t>
      </w:r>
    </w:p>
    <w:p w14:paraId="5DB9E646" w14:textId="77777777" w:rsidR="00F639EF" w:rsidRPr="00CA779E" w:rsidRDefault="00F639EF" w:rsidP="004A34DE">
      <w:pPr>
        <w:numPr>
          <w:ilvl w:val="1"/>
          <w:numId w:val="31"/>
        </w:numPr>
        <w:tabs>
          <w:tab w:val="num" w:pos="0"/>
          <w:tab w:val="num" w:pos="709"/>
        </w:tabs>
        <w:suppressAutoHyphens/>
        <w:ind w:left="0" w:firstLine="0"/>
        <w:jc w:val="both"/>
        <w:rPr>
          <w:rFonts w:asciiTheme="minorHAnsi" w:hAnsiTheme="minorHAnsi" w:cstheme="minorHAnsi"/>
          <w:color w:val="000000"/>
        </w:rPr>
      </w:pPr>
      <w:r w:rsidRPr="00CA779E">
        <w:rPr>
          <w:rFonts w:asciiTheme="minorHAnsi" w:hAnsiTheme="minorHAnsi" w:cstheme="minorHAnsi"/>
          <w:color w:val="000000"/>
        </w:rPr>
        <w:t>przyczynami eksploatacyjnymi.</w:t>
      </w:r>
    </w:p>
    <w:p w14:paraId="3FC3F78D" w14:textId="77777777" w:rsidR="00F639EF" w:rsidRPr="00CA779E" w:rsidRDefault="00F639EF" w:rsidP="00CA779E">
      <w:pPr>
        <w:tabs>
          <w:tab w:val="num" w:pos="0"/>
          <w:tab w:val="num" w:pos="993"/>
        </w:tabs>
        <w:suppressAutoHyphens/>
        <w:jc w:val="both"/>
        <w:rPr>
          <w:rFonts w:asciiTheme="minorHAnsi" w:hAnsiTheme="minorHAnsi" w:cstheme="minorHAnsi"/>
          <w:color w:val="000000"/>
        </w:rPr>
      </w:pPr>
      <w:r w:rsidRPr="00CA779E">
        <w:rPr>
          <w:rFonts w:asciiTheme="minorHAnsi" w:hAnsiTheme="minorHAnsi" w:cstheme="minorHAnsi"/>
          <w:color w:val="000000"/>
        </w:rPr>
        <w:t xml:space="preserve">Za szkody spowodowane </w:t>
      </w:r>
      <w:r w:rsidRPr="00CA779E">
        <w:rPr>
          <w:rFonts w:asciiTheme="minorHAnsi" w:hAnsiTheme="minorHAnsi" w:cstheme="minorHAnsi"/>
          <w:b/>
          <w:color w:val="000000"/>
        </w:rPr>
        <w:t>działaniem człowieka</w:t>
      </w:r>
      <w:r w:rsidRPr="00CA779E">
        <w:rPr>
          <w:rFonts w:asciiTheme="minorHAnsi" w:hAnsiTheme="minorHAnsi" w:cstheme="minorHAnsi"/>
          <w:color w:val="000000"/>
        </w:rPr>
        <w:t xml:space="preserve"> uważa się szkody powstałe wskutek nieumyślnego błędu uprawnionych do obsługi osób oraz umyślnego uszkodzenia (zniszczenia) przez osoby trzecie. </w:t>
      </w:r>
    </w:p>
    <w:p w14:paraId="5BFCBA2E" w14:textId="77777777" w:rsidR="00F639EF" w:rsidRPr="00CA779E" w:rsidRDefault="00F639EF" w:rsidP="00CA779E">
      <w:pPr>
        <w:tabs>
          <w:tab w:val="num" w:pos="0"/>
          <w:tab w:val="num" w:pos="993"/>
        </w:tabs>
        <w:suppressAutoHyphens/>
        <w:jc w:val="both"/>
        <w:rPr>
          <w:rFonts w:asciiTheme="minorHAnsi" w:hAnsiTheme="minorHAnsi" w:cstheme="minorHAnsi"/>
          <w:color w:val="000000"/>
        </w:rPr>
      </w:pPr>
      <w:r w:rsidRPr="00CA779E">
        <w:rPr>
          <w:rFonts w:asciiTheme="minorHAnsi" w:hAnsiTheme="minorHAnsi" w:cstheme="minorHAnsi"/>
          <w:color w:val="000000"/>
        </w:rPr>
        <w:t xml:space="preserve">Za szkody spowodowane </w:t>
      </w:r>
      <w:r w:rsidRPr="00CA779E">
        <w:rPr>
          <w:rFonts w:asciiTheme="minorHAnsi" w:hAnsiTheme="minorHAnsi" w:cstheme="minorHAnsi"/>
          <w:b/>
          <w:color w:val="000000"/>
        </w:rPr>
        <w:t>wadami produkcyjnymi</w:t>
      </w:r>
      <w:r w:rsidRPr="00CA779E">
        <w:rPr>
          <w:rFonts w:asciiTheme="minorHAnsi" w:hAnsiTheme="minorHAnsi" w:cstheme="minorHAnsi"/>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CA779E" w:rsidRDefault="00F639EF" w:rsidP="00CA779E">
      <w:pPr>
        <w:tabs>
          <w:tab w:val="num" w:pos="0"/>
          <w:tab w:val="num" w:pos="993"/>
        </w:tabs>
        <w:suppressAutoHyphens/>
        <w:jc w:val="both"/>
        <w:rPr>
          <w:rFonts w:asciiTheme="minorHAnsi" w:hAnsiTheme="minorHAnsi" w:cstheme="minorHAnsi"/>
          <w:color w:val="000000"/>
        </w:rPr>
      </w:pPr>
      <w:r w:rsidRPr="00CA779E">
        <w:rPr>
          <w:rFonts w:asciiTheme="minorHAnsi" w:hAnsiTheme="minorHAnsi" w:cstheme="minorHAnsi"/>
          <w:color w:val="000000"/>
        </w:rPr>
        <w:t xml:space="preserve">Za szkody spowodowane </w:t>
      </w:r>
      <w:r w:rsidRPr="00CA779E">
        <w:rPr>
          <w:rFonts w:asciiTheme="minorHAnsi" w:hAnsiTheme="minorHAnsi" w:cstheme="minorHAnsi"/>
          <w:b/>
          <w:color w:val="000000"/>
        </w:rPr>
        <w:t>przyczynami eksploatacyjnymi</w:t>
      </w:r>
      <w:r w:rsidRPr="00CA779E">
        <w:rPr>
          <w:rFonts w:asciiTheme="minorHAnsi" w:hAnsiTheme="minorHAnsi" w:cstheme="minorHAnsi"/>
          <w:color w:val="000000"/>
        </w:rPr>
        <w:t xml:space="preserve"> uważa się niezawinione przez obsługę szkody eksploatacyjne 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14:paraId="78BA0F6B" w14:textId="7C81066B" w:rsidR="00F639EF" w:rsidRPr="00CA779E" w:rsidRDefault="009001B1" w:rsidP="00CA779E">
      <w:pPr>
        <w:tabs>
          <w:tab w:val="num" w:pos="0"/>
          <w:tab w:val="num" w:pos="993"/>
        </w:tabs>
        <w:suppressAutoHyphens/>
        <w:jc w:val="both"/>
        <w:rPr>
          <w:rFonts w:asciiTheme="minorHAnsi" w:hAnsiTheme="minorHAnsi" w:cstheme="minorHAnsi"/>
          <w:color w:val="000000"/>
        </w:rPr>
      </w:pPr>
      <w:r w:rsidRPr="004A34DE">
        <w:rPr>
          <w:rFonts w:asciiTheme="minorHAnsi" w:hAnsiTheme="minorHAnsi" w:cstheme="minorHAnsi"/>
          <w:color w:val="000000"/>
        </w:rPr>
        <w:t>Poza wyłączeniami odpowiedzialności  określonymi w programie ubezpieczenia mienia od wszystkich ryzyk, o</w:t>
      </w:r>
      <w:r w:rsidR="00F639EF" w:rsidRPr="004A34DE">
        <w:rPr>
          <w:rFonts w:asciiTheme="minorHAnsi" w:hAnsiTheme="minorHAnsi" w:cstheme="minorHAnsi"/>
          <w:color w:val="000000"/>
        </w:rPr>
        <w:t>chrona</w:t>
      </w:r>
      <w:r w:rsidR="00F639EF" w:rsidRPr="00CA779E">
        <w:rPr>
          <w:rFonts w:asciiTheme="minorHAnsi" w:hAnsiTheme="minorHAnsi" w:cstheme="minorHAnsi"/>
          <w:color w:val="000000"/>
        </w:rPr>
        <w:t xml:space="preserve"> ubezpieczeniowa nie obejmuje szkód:</w:t>
      </w:r>
    </w:p>
    <w:p w14:paraId="14EE8511" w14:textId="77777777" w:rsidR="00F639EF" w:rsidRPr="00CA779E" w:rsidRDefault="00F639EF" w:rsidP="00CA779E">
      <w:pPr>
        <w:tabs>
          <w:tab w:val="num" w:pos="0"/>
          <w:tab w:val="num" w:pos="993"/>
        </w:tabs>
        <w:autoSpaceDE w:val="0"/>
        <w:autoSpaceDN w:val="0"/>
        <w:adjustRightInd w:val="0"/>
        <w:rPr>
          <w:rFonts w:asciiTheme="minorHAnsi" w:hAnsiTheme="minorHAnsi" w:cstheme="minorHAnsi"/>
          <w:color w:val="000000"/>
        </w:rPr>
      </w:pPr>
      <w:r w:rsidRPr="00CA779E">
        <w:rPr>
          <w:rFonts w:asciiTheme="minorHAnsi" w:hAnsiTheme="minorHAnsi" w:cstheme="minorHAnsi"/>
          <w:color w:val="000000"/>
        </w:rPr>
        <w:t xml:space="preserve">- w maszynach, urządzeniach i aparatach technicznych zamontowanych pod ziemią (nie dotyczy urządzeń i instalacji wodociągowo-kanalizacyjnych i innych instalacji, jeżeli są objęte ubezpieczeniem od zdarzeń losowych), </w:t>
      </w:r>
    </w:p>
    <w:p w14:paraId="1D73A722" w14:textId="77777777" w:rsidR="00F639EF" w:rsidRPr="00CA779E" w:rsidRDefault="00F639EF" w:rsidP="00CA779E">
      <w:pPr>
        <w:tabs>
          <w:tab w:val="num" w:pos="0"/>
          <w:tab w:val="num" w:pos="993"/>
        </w:tabs>
        <w:autoSpaceDE w:val="0"/>
        <w:autoSpaceDN w:val="0"/>
        <w:adjustRightInd w:val="0"/>
        <w:rPr>
          <w:rFonts w:asciiTheme="minorHAnsi" w:hAnsiTheme="minorHAnsi" w:cstheme="minorHAnsi"/>
          <w:color w:val="000000"/>
        </w:rPr>
      </w:pPr>
      <w:r w:rsidRPr="00CA779E">
        <w:rPr>
          <w:rFonts w:asciiTheme="minorHAnsi" w:hAnsiTheme="minorHAnsi" w:cstheme="minorHAnsi"/>
          <w:color w:val="000000"/>
        </w:rPr>
        <w:t xml:space="preserve">- </w:t>
      </w:r>
      <w:bookmarkStart w:id="2" w:name="_Hlk65146807"/>
      <w:r w:rsidRPr="00CA779E">
        <w:rPr>
          <w:rFonts w:asciiTheme="minorHAnsi" w:hAnsiTheme="minorHAnsi" w:cstheme="minorHAnsi"/>
          <w:color w:val="000000"/>
        </w:rPr>
        <w:t>w częściach i materiałach, które ulegają szybkiemu zużyciu lub z uwagi na swoje specyficzne funkcje podlegają okresowej wymianie w ramach konserwacji</w:t>
      </w:r>
      <w:bookmarkEnd w:id="2"/>
      <w:r w:rsidRPr="00CA779E">
        <w:rPr>
          <w:rFonts w:asciiTheme="minorHAnsi" w:hAnsiTheme="minorHAnsi" w:cstheme="minorHAnsi"/>
          <w:color w:val="000000"/>
        </w:rPr>
        <w:t>,</w:t>
      </w:r>
    </w:p>
    <w:p w14:paraId="78DF818A" w14:textId="77777777" w:rsidR="00F639EF" w:rsidRPr="00CA779E" w:rsidRDefault="00F639EF" w:rsidP="00CA779E">
      <w:pPr>
        <w:tabs>
          <w:tab w:val="num" w:pos="0"/>
          <w:tab w:val="num" w:pos="993"/>
        </w:tabs>
        <w:autoSpaceDE w:val="0"/>
        <w:autoSpaceDN w:val="0"/>
        <w:adjustRightInd w:val="0"/>
        <w:rPr>
          <w:rFonts w:asciiTheme="minorHAnsi" w:hAnsiTheme="minorHAnsi" w:cstheme="minorHAnsi"/>
          <w:color w:val="000000"/>
        </w:rPr>
      </w:pPr>
      <w:r w:rsidRPr="00CA779E">
        <w:rPr>
          <w:rFonts w:asciiTheme="minorHAnsi" w:hAnsiTheme="minorHAnsi" w:cstheme="minorHAnsi"/>
          <w:color w:val="000000"/>
        </w:rPr>
        <w:t>- w czasie naprawy dokonywanej przez zewnętrzne służby techniczne,</w:t>
      </w:r>
    </w:p>
    <w:p w14:paraId="31798232" w14:textId="77777777" w:rsidR="00F639EF" w:rsidRPr="00CA779E" w:rsidRDefault="00F639EF" w:rsidP="00CA779E">
      <w:pPr>
        <w:tabs>
          <w:tab w:val="num" w:pos="0"/>
          <w:tab w:val="num" w:pos="993"/>
        </w:tabs>
        <w:autoSpaceDE w:val="0"/>
        <w:autoSpaceDN w:val="0"/>
        <w:adjustRightInd w:val="0"/>
        <w:rPr>
          <w:rFonts w:asciiTheme="minorHAnsi" w:hAnsiTheme="minorHAnsi" w:cstheme="minorHAnsi"/>
          <w:color w:val="000000"/>
        </w:rPr>
      </w:pPr>
      <w:r w:rsidRPr="00CA779E">
        <w:rPr>
          <w:rFonts w:asciiTheme="minorHAnsi" w:hAnsiTheme="minorHAnsi" w:cstheme="minorHAnsi"/>
          <w:color w:val="000000"/>
        </w:rPr>
        <w:t>- będące następstwem naturalnego zużycia wskutek eksploatacji maszyny,</w:t>
      </w:r>
    </w:p>
    <w:p w14:paraId="1D8483C5" w14:textId="77777777" w:rsidR="00F639EF" w:rsidRPr="00CA779E" w:rsidRDefault="00F639EF" w:rsidP="00CA779E">
      <w:pPr>
        <w:tabs>
          <w:tab w:val="num" w:pos="0"/>
          <w:tab w:val="num" w:pos="993"/>
        </w:tabs>
        <w:autoSpaceDE w:val="0"/>
        <w:autoSpaceDN w:val="0"/>
        <w:adjustRightInd w:val="0"/>
        <w:rPr>
          <w:rFonts w:asciiTheme="minorHAnsi" w:hAnsiTheme="minorHAnsi" w:cstheme="minorHAnsi"/>
          <w:color w:val="000000"/>
        </w:rPr>
      </w:pPr>
      <w:r w:rsidRPr="00CA779E">
        <w:rPr>
          <w:rFonts w:asciiTheme="minorHAnsi" w:hAnsiTheme="minorHAnsi" w:cstheme="minorHAnsi"/>
          <w:color w:val="000000"/>
        </w:rPr>
        <w:t>- w okresie gwarancyjnym, pokrywane przez producenta lub przez zewnętrzny warsztat naprawczy,</w:t>
      </w:r>
    </w:p>
    <w:p w14:paraId="7FBFDA9A" w14:textId="77777777" w:rsidR="00F639EF" w:rsidRPr="00CA779E" w:rsidRDefault="00F639EF" w:rsidP="00CA779E">
      <w:pPr>
        <w:tabs>
          <w:tab w:val="num" w:pos="0"/>
          <w:tab w:val="num" w:pos="993"/>
        </w:tabs>
        <w:suppressAutoHyphens/>
        <w:jc w:val="both"/>
        <w:rPr>
          <w:rFonts w:asciiTheme="minorHAnsi" w:hAnsiTheme="minorHAnsi" w:cstheme="minorHAnsi"/>
          <w:color w:val="000000"/>
        </w:rPr>
      </w:pPr>
      <w:r w:rsidRPr="00CA779E">
        <w:rPr>
          <w:rFonts w:asciiTheme="minorHAnsi" w:hAnsiTheme="minorHAnsi" w:cstheme="minorHAnsi"/>
          <w:color w:val="000000"/>
        </w:rPr>
        <w:t>- spowodowane wadami bądź usterkami ujawnionymi przed zawarciem ubezpieczenia,</w:t>
      </w:r>
    </w:p>
    <w:p w14:paraId="7E32556E" w14:textId="77777777" w:rsidR="00F639EF" w:rsidRPr="00CA779E" w:rsidRDefault="00F639EF" w:rsidP="00CA779E">
      <w:pPr>
        <w:tabs>
          <w:tab w:val="num" w:pos="0"/>
          <w:tab w:val="num" w:pos="993"/>
        </w:tabs>
        <w:suppressAutoHyphens/>
        <w:jc w:val="both"/>
        <w:rPr>
          <w:rFonts w:asciiTheme="minorHAnsi" w:hAnsiTheme="minorHAnsi" w:cstheme="minorHAnsi"/>
          <w:color w:val="000000"/>
        </w:rPr>
      </w:pPr>
      <w:r w:rsidRPr="00CA779E">
        <w:rPr>
          <w:rFonts w:asciiTheme="minorHAnsi" w:hAnsiTheme="minorHAnsi" w:cstheme="minorHAnsi"/>
          <w:color w:val="000000"/>
        </w:rPr>
        <w:lastRenderedPageBreak/>
        <w:t>- o charakterze estetycznym, w tym zarysowania, zadrapania powierzchni, wgniecenia, obtłuczenia,</w:t>
      </w:r>
    </w:p>
    <w:p w14:paraId="6C04572B" w14:textId="77777777" w:rsidR="00F639EF" w:rsidRPr="00CA779E" w:rsidRDefault="00F639EF" w:rsidP="00CA779E">
      <w:pPr>
        <w:tabs>
          <w:tab w:val="num" w:pos="0"/>
          <w:tab w:val="num" w:pos="993"/>
        </w:tabs>
        <w:autoSpaceDE w:val="0"/>
        <w:autoSpaceDN w:val="0"/>
        <w:adjustRightInd w:val="0"/>
        <w:rPr>
          <w:rFonts w:asciiTheme="minorHAnsi" w:hAnsiTheme="minorHAnsi" w:cstheme="minorHAnsi"/>
          <w:color w:val="000000"/>
        </w:rPr>
      </w:pPr>
      <w:r w:rsidRPr="00CA779E">
        <w:rPr>
          <w:rFonts w:asciiTheme="minorHAnsi" w:hAnsiTheme="minorHAnsi" w:cstheme="minorHAnsi"/>
          <w:color w:val="000000"/>
        </w:rPr>
        <w:t>- wynikające z wszelkich pośrednich i utraconych korzyści,</w:t>
      </w:r>
    </w:p>
    <w:p w14:paraId="7D90F059" w14:textId="77777777" w:rsidR="00F639EF" w:rsidRPr="00CA779E" w:rsidRDefault="00F639EF" w:rsidP="00CA779E">
      <w:pPr>
        <w:tabs>
          <w:tab w:val="num" w:pos="0"/>
          <w:tab w:val="num" w:pos="993"/>
        </w:tabs>
        <w:autoSpaceDE w:val="0"/>
        <w:autoSpaceDN w:val="0"/>
        <w:adjustRightInd w:val="0"/>
        <w:rPr>
          <w:rFonts w:asciiTheme="minorHAnsi" w:hAnsiTheme="minorHAnsi" w:cstheme="minorHAnsi"/>
          <w:color w:val="000000"/>
        </w:rPr>
      </w:pPr>
      <w:r w:rsidRPr="00CA779E">
        <w:rPr>
          <w:rFonts w:asciiTheme="minorHAnsi" w:hAnsiTheme="minorHAnsi" w:cstheme="minorHAnsi"/>
          <w:color w:val="000000"/>
        </w:rPr>
        <w:t>- w postaci utraty zysku.</w:t>
      </w:r>
    </w:p>
    <w:p w14:paraId="3C617D8B" w14:textId="03407F74" w:rsidR="00F639EF" w:rsidRPr="00225A38" w:rsidRDefault="00F639EF" w:rsidP="00CA779E">
      <w:pPr>
        <w:tabs>
          <w:tab w:val="num" w:pos="0"/>
          <w:tab w:val="num" w:pos="993"/>
        </w:tabs>
        <w:autoSpaceDE w:val="0"/>
        <w:autoSpaceDN w:val="0"/>
        <w:adjustRightInd w:val="0"/>
        <w:rPr>
          <w:rFonts w:asciiTheme="minorHAnsi" w:hAnsiTheme="minorHAnsi" w:cstheme="minorHAnsi"/>
          <w:color w:val="000000"/>
        </w:rPr>
      </w:pPr>
      <w:r w:rsidRPr="00225A38">
        <w:rPr>
          <w:rFonts w:asciiTheme="minorHAnsi" w:hAnsiTheme="minorHAnsi" w:cstheme="minorHAnsi"/>
          <w:color w:val="000000"/>
        </w:rPr>
        <w:t xml:space="preserve">Limit odpowiedzialności: do </w:t>
      </w:r>
      <w:r w:rsidRPr="00225A38">
        <w:rPr>
          <w:rFonts w:asciiTheme="minorHAnsi" w:hAnsiTheme="minorHAnsi" w:cstheme="minorHAnsi"/>
          <w:b/>
          <w:bCs/>
        </w:rPr>
        <w:t>100.000 zł na</w:t>
      </w:r>
      <w:r w:rsidRPr="00225A38">
        <w:rPr>
          <w:rFonts w:asciiTheme="minorHAnsi" w:hAnsiTheme="minorHAnsi" w:cstheme="minorHAnsi"/>
        </w:rPr>
        <w:t xml:space="preserve"> </w:t>
      </w:r>
      <w:r w:rsidRPr="00225A38">
        <w:rPr>
          <w:rFonts w:asciiTheme="minorHAnsi" w:hAnsiTheme="minorHAnsi" w:cstheme="minorHAnsi"/>
          <w:color w:val="000000"/>
        </w:rPr>
        <w:t xml:space="preserve">jedno i wszystkie zdarzenia w </w:t>
      </w:r>
      <w:r w:rsidR="00AC5F1B" w:rsidRPr="00225A38">
        <w:rPr>
          <w:rFonts w:asciiTheme="minorHAnsi" w:hAnsiTheme="minorHAnsi" w:cstheme="minorHAnsi"/>
          <w:color w:val="000000"/>
        </w:rPr>
        <w:t xml:space="preserve">rocznym </w:t>
      </w:r>
      <w:r w:rsidRPr="00225A38">
        <w:rPr>
          <w:rFonts w:asciiTheme="minorHAnsi" w:hAnsiTheme="minorHAnsi" w:cstheme="minorHAnsi"/>
          <w:color w:val="000000"/>
        </w:rPr>
        <w:t>okresie ubezpieczenia.</w:t>
      </w:r>
    </w:p>
    <w:p w14:paraId="1AF2906F" w14:textId="77777777" w:rsidR="00F639EF" w:rsidRPr="00225A38" w:rsidRDefault="00F639EF" w:rsidP="00CA779E">
      <w:pPr>
        <w:tabs>
          <w:tab w:val="num" w:pos="0"/>
          <w:tab w:val="num" w:pos="993"/>
        </w:tabs>
        <w:autoSpaceDE w:val="0"/>
        <w:autoSpaceDN w:val="0"/>
        <w:adjustRightInd w:val="0"/>
        <w:rPr>
          <w:rFonts w:asciiTheme="minorHAnsi" w:eastAsia="Verdana,Italic" w:hAnsiTheme="minorHAnsi" w:cstheme="minorHAnsi"/>
          <w:i/>
          <w:iCs/>
          <w:color w:val="000000"/>
        </w:rPr>
      </w:pPr>
      <w:r w:rsidRPr="00225A38">
        <w:rPr>
          <w:rFonts w:asciiTheme="minorHAnsi" w:eastAsia="Verdana,Italic" w:hAnsiTheme="minorHAnsi" w:cstheme="minorHAnsi"/>
          <w:i/>
          <w:iCs/>
          <w:color w:val="000000"/>
        </w:rPr>
        <w:t>Zastosowane limity odpowiedzialności nie mają zastosowania do ryzyk, które w myśl zapisów OWU</w:t>
      </w:r>
    </w:p>
    <w:p w14:paraId="669BB5D6" w14:textId="77777777" w:rsidR="00F639EF" w:rsidRPr="00225A38" w:rsidRDefault="00F639EF" w:rsidP="00CA779E">
      <w:pPr>
        <w:tabs>
          <w:tab w:val="num" w:pos="0"/>
          <w:tab w:val="num" w:pos="993"/>
        </w:tabs>
        <w:suppressAutoHyphens/>
        <w:jc w:val="both"/>
        <w:rPr>
          <w:rFonts w:asciiTheme="minorHAnsi" w:eastAsia="Verdana,Italic" w:hAnsiTheme="minorHAnsi" w:cstheme="minorHAnsi"/>
          <w:i/>
          <w:iCs/>
          <w:color w:val="000000"/>
        </w:rPr>
      </w:pPr>
      <w:r w:rsidRPr="00225A38">
        <w:rPr>
          <w:rFonts w:asciiTheme="minorHAnsi" w:eastAsia="Verdana,Italic" w:hAnsiTheme="minorHAnsi" w:cstheme="minorHAnsi"/>
          <w:i/>
          <w:iCs/>
          <w:color w:val="000000"/>
        </w:rPr>
        <w:t xml:space="preserve">nie są limitowane. </w:t>
      </w:r>
    </w:p>
    <w:p w14:paraId="7E9BB678" w14:textId="77777777" w:rsidR="00F639EF" w:rsidRPr="00225A38" w:rsidRDefault="00F639EF" w:rsidP="00CA779E">
      <w:pPr>
        <w:widowControl w:val="0"/>
        <w:tabs>
          <w:tab w:val="num" w:pos="0"/>
          <w:tab w:val="num" w:pos="993"/>
          <w:tab w:val="left" w:pos="1276"/>
        </w:tabs>
        <w:snapToGrid w:val="0"/>
        <w:jc w:val="both"/>
        <w:rPr>
          <w:rFonts w:asciiTheme="minorHAnsi" w:hAnsiTheme="minorHAnsi" w:cstheme="minorHAnsi"/>
          <w:color w:val="000000"/>
        </w:rPr>
      </w:pPr>
      <w:r w:rsidRPr="00225A38">
        <w:rPr>
          <w:rFonts w:asciiTheme="minorHAnsi" w:hAnsiTheme="minorHAnsi" w:cstheme="minorHAnsi"/>
          <w:color w:val="000000"/>
        </w:rPr>
        <w:t xml:space="preserve">Klauzula dotyczy ubezpieczenia mienia od wszystkich ryzyk. </w:t>
      </w:r>
    </w:p>
    <w:p w14:paraId="3C7807D5" w14:textId="77777777" w:rsidR="00F639EF" w:rsidRPr="00225A38" w:rsidRDefault="00F639EF" w:rsidP="00CA779E">
      <w:pPr>
        <w:widowControl w:val="0"/>
        <w:tabs>
          <w:tab w:val="num" w:pos="0"/>
          <w:tab w:val="num" w:pos="993"/>
          <w:tab w:val="left" w:pos="1276"/>
        </w:tabs>
        <w:snapToGrid w:val="0"/>
        <w:jc w:val="both"/>
        <w:rPr>
          <w:rFonts w:asciiTheme="minorHAnsi" w:hAnsiTheme="minorHAnsi" w:cstheme="minorHAnsi"/>
          <w:color w:val="000000"/>
        </w:rPr>
      </w:pPr>
    </w:p>
    <w:p w14:paraId="63D14700" w14:textId="03442FA5" w:rsidR="00F639EF" w:rsidRPr="00225A38" w:rsidRDefault="00F639EF" w:rsidP="00CA779E">
      <w:pPr>
        <w:pStyle w:val="WW-Tekstpodstawowywcity2"/>
        <w:numPr>
          <w:ilvl w:val="0"/>
          <w:numId w:val="5"/>
        </w:numPr>
        <w:tabs>
          <w:tab w:val="clear" w:pos="1070"/>
          <w:tab w:val="num" w:pos="0"/>
        </w:tabs>
        <w:ind w:left="0" w:firstLine="0"/>
        <w:rPr>
          <w:rFonts w:asciiTheme="minorHAnsi" w:hAnsiTheme="minorHAnsi" w:cstheme="minorHAnsi"/>
          <w:color w:val="FF0000"/>
          <w:sz w:val="20"/>
        </w:rPr>
      </w:pPr>
      <w:r w:rsidRPr="00225A38">
        <w:rPr>
          <w:rFonts w:asciiTheme="minorHAnsi" w:hAnsiTheme="minorHAnsi" w:cstheme="minorHAnsi"/>
          <w:b/>
          <w:bCs/>
          <w:sz w:val="20"/>
          <w:shd w:val="clear" w:color="auto" w:fill="FFFFFF"/>
        </w:rPr>
        <w:t>Klauzula ubezpieczenia szkód elektrycznych</w:t>
      </w:r>
      <w:r w:rsidRPr="00225A38">
        <w:rPr>
          <w:rFonts w:asciiTheme="minorHAnsi" w:hAnsiTheme="minorHAnsi" w:cstheme="minorHAnsi"/>
          <w:sz w:val="20"/>
          <w:shd w:val="clear" w:color="auto" w:fill="FFFFFF"/>
        </w:rPr>
        <w:t xml:space="preserve"> - </w:t>
      </w:r>
      <w:bookmarkStart w:id="3" w:name="_Hlk102544172"/>
      <w:r w:rsidR="00851211" w:rsidRPr="00225A38">
        <w:rPr>
          <w:rFonts w:asciiTheme="minorHAnsi" w:hAnsiTheme="minorHAnsi" w:cstheme="minorHAnsi"/>
          <w:sz w:val="20"/>
          <w:shd w:val="clear" w:color="auto" w:fill="FFFFFF"/>
        </w:rPr>
        <w:t>na mocy niniejszej klauzuli</w:t>
      </w:r>
      <w:bookmarkEnd w:id="3"/>
      <w:r w:rsidR="00851211" w:rsidRPr="00225A38">
        <w:rPr>
          <w:rFonts w:asciiTheme="minorHAnsi" w:hAnsiTheme="minorHAnsi" w:cstheme="minorHAnsi"/>
          <w:sz w:val="20"/>
          <w:shd w:val="clear" w:color="auto" w:fill="FFFFFF"/>
        </w:rPr>
        <w:t xml:space="preserve"> </w:t>
      </w:r>
      <w:r w:rsidRPr="00225A38">
        <w:rPr>
          <w:rFonts w:asciiTheme="minorHAnsi" w:hAnsiTheme="minorHAnsi" w:cstheme="minorHAnsi"/>
          <w:sz w:val="20"/>
          <w:shd w:val="clear" w:color="auto" w:fill="FFFFFF"/>
        </w:rPr>
        <w:t>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14:paraId="6E9DB5EC" w14:textId="631A7127" w:rsidR="00F639EF" w:rsidRPr="00225A38" w:rsidRDefault="00F639EF" w:rsidP="00CA779E">
      <w:pPr>
        <w:tabs>
          <w:tab w:val="num" w:pos="0"/>
        </w:tabs>
        <w:jc w:val="both"/>
        <w:rPr>
          <w:rFonts w:asciiTheme="minorHAnsi" w:hAnsiTheme="minorHAnsi" w:cstheme="minorHAnsi"/>
        </w:rPr>
      </w:pPr>
      <w:r w:rsidRPr="00225A38">
        <w:rPr>
          <w:rFonts w:asciiTheme="minorHAnsi" w:hAnsiTheme="minorHAnsi" w:cstheme="minorHAnsi"/>
          <w:shd w:val="clear" w:color="auto" w:fill="FFFFFF"/>
        </w:rPr>
        <w:t xml:space="preserve">Poza wyłączeniami odpowiedzialności określonymi w </w:t>
      </w:r>
      <w:r w:rsidR="00D04692" w:rsidRPr="00225A38">
        <w:rPr>
          <w:rFonts w:asciiTheme="minorHAnsi" w:hAnsiTheme="minorHAnsi" w:cstheme="minorHAnsi"/>
          <w:shd w:val="clear" w:color="auto" w:fill="FFFFFF"/>
        </w:rPr>
        <w:t>programie ubezpieczenia mienia od wszystkich ryzyk</w:t>
      </w:r>
      <w:r w:rsidRPr="00225A38">
        <w:rPr>
          <w:rFonts w:asciiTheme="minorHAnsi" w:hAnsiTheme="minorHAnsi" w:cstheme="minorHAnsi"/>
          <w:shd w:val="clear" w:color="auto" w:fill="FFFFFF"/>
        </w:rPr>
        <w:t>, ubezpieczeniem nie są objęte szkody:</w:t>
      </w:r>
    </w:p>
    <w:p w14:paraId="3359004B" w14:textId="77777777" w:rsidR="00F639EF" w:rsidRPr="00225A38" w:rsidRDefault="00F639EF" w:rsidP="00CA779E">
      <w:pPr>
        <w:tabs>
          <w:tab w:val="num" w:pos="0"/>
        </w:tabs>
        <w:jc w:val="both"/>
        <w:rPr>
          <w:rFonts w:asciiTheme="minorHAnsi" w:hAnsiTheme="minorHAnsi" w:cstheme="minorHAnsi"/>
        </w:rPr>
      </w:pPr>
      <w:r w:rsidRPr="00225A38">
        <w:rPr>
          <w:rFonts w:asciiTheme="minorHAnsi" w:hAnsiTheme="minorHAnsi" w:cstheme="minorHAnsi"/>
          <w:shd w:val="clear" w:color="auto" w:fill="FFFFFF"/>
        </w:rPr>
        <w:t>a) mechaniczne, chyba że powstały w następstwie szkody elektrycznej,</w:t>
      </w:r>
    </w:p>
    <w:p w14:paraId="786D03E6" w14:textId="77777777" w:rsidR="00F639EF" w:rsidRPr="00225A38" w:rsidRDefault="00F639EF" w:rsidP="00CA779E">
      <w:pPr>
        <w:tabs>
          <w:tab w:val="num" w:pos="0"/>
        </w:tabs>
        <w:jc w:val="both"/>
        <w:rPr>
          <w:rFonts w:asciiTheme="minorHAnsi" w:hAnsiTheme="minorHAnsi" w:cstheme="minorHAnsi"/>
        </w:rPr>
      </w:pPr>
      <w:r w:rsidRPr="00225A38">
        <w:rPr>
          <w:rFonts w:asciiTheme="minorHAnsi" w:hAnsiTheme="minorHAnsi" w:cstheme="minorHAnsi"/>
          <w:shd w:val="clear" w:color="auto" w:fill="FFFFFF"/>
        </w:rPr>
        <w:t>b) w okresie gwarancyjnym, pokrywane przez producenta lub przez zewnętrzny warsztat naprawczy,</w:t>
      </w:r>
    </w:p>
    <w:p w14:paraId="093B99C6" w14:textId="77777777" w:rsidR="00F639EF" w:rsidRPr="00225A38" w:rsidRDefault="00F639EF" w:rsidP="00CA779E">
      <w:pPr>
        <w:tabs>
          <w:tab w:val="num" w:pos="0"/>
        </w:tabs>
        <w:jc w:val="both"/>
        <w:rPr>
          <w:rFonts w:asciiTheme="minorHAnsi" w:hAnsiTheme="minorHAnsi" w:cstheme="minorHAnsi"/>
        </w:rPr>
      </w:pPr>
      <w:r w:rsidRPr="00225A38">
        <w:rPr>
          <w:rFonts w:asciiTheme="minorHAnsi" w:hAnsiTheme="minorHAnsi" w:cstheme="minorHAnsi"/>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225A38" w:rsidRDefault="00F639EF" w:rsidP="00CA779E">
      <w:pPr>
        <w:tabs>
          <w:tab w:val="num" w:pos="0"/>
        </w:tabs>
        <w:jc w:val="both"/>
        <w:rPr>
          <w:rFonts w:asciiTheme="minorHAnsi" w:hAnsiTheme="minorHAnsi" w:cstheme="minorHAnsi"/>
        </w:rPr>
      </w:pPr>
      <w:r w:rsidRPr="00225A38">
        <w:rPr>
          <w:rFonts w:asciiTheme="minorHAnsi" w:hAnsiTheme="minorHAnsi" w:cstheme="minorHAnsi"/>
          <w:shd w:val="clear" w:color="auto" w:fill="FFFFFF"/>
        </w:rPr>
        <w:t>d) we wszelkiego rodzaju miernikach (woltomierzach, amperomierzach, indykatorach, itp.) i licznikach,</w:t>
      </w:r>
    </w:p>
    <w:p w14:paraId="2D2F6ADD" w14:textId="77777777" w:rsidR="00F639EF" w:rsidRPr="00225A38" w:rsidRDefault="00F639EF" w:rsidP="00CA779E">
      <w:pPr>
        <w:tabs>
          <w:tab w:val="num" w:pos="0"/>
        </w:tabs>
        <w:jc w:val="both"/>
        <w:rPr>
          <w:rFonts w:asciiTheme="minorHAnsi" w:hAnsiTheme="minorHAnsi" w:cstheme="minorHAnsi"/>
        </w:rPr>
      </w:pPr>
      <w:r w:rsidRPr="00225A38">
        <w:rPr>
          <w:rFonts w:asciiTheme="minorHAnsi" w:hAnsiTheme="minorHAnsi" w:cstheme="minorHAnsi"/>
          <w:shd w:val="clear" w:color="auto" w:fill="FFFFFF"/>
        </w:rPr>
        <w:t>e) we wszelkiego rodzaju bezpiecznikach elektrycznych, stycznikach i odgromnikach oraz żarówkach, grzejnikach, lampach itp.,</w:t>
      </w:r>
    </w:p>
    <w:p w14:paraId="0F2376FB" w14:textId="77777777" w:rsidR="00F639EF" w:rsidRPr="00225A38" w:rsidRDefault="00F639EF" w:rsidP="00CA779E">
      <w:pPr>
        <w:tabs>
          <w:tab w:val="num" w:pos="0"/>
        </w:tabs>
        <w:rPr>
          <w:rFonts w:asciiTheme="minorHAnsi" w:hAnsiTheme="minorHAnsi" w:cstheme="minorHAnsi"/>
        </w:rPr>
      </w:pPr>
      <w:r w:rsidRPr="00225A38">
        <w:rPr>
          <w:rFonts w:asciiTheme="minorHAnsi" w:hAnsiTheme="minorHAnsi" w:cstheme="minorHAnsi"/>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14:paraId="5E9834BA" w14:textId="54EE7557" w:rsidR="00F639EF" w:rsidRPr="00225A38" w:rsidRDefault="00F639EF" w:rsidP="00CA779E">
      <w:pPr>
        <w:tabs>
          <w:tab w:val="num" w:pos="0"/>
        </w:tabs>
        <w:rPr>
          <w:rFonts w:asciiTheme="minorHAnsi" w:hAnsiTheme="minorHAnsi" w:cstheme="minorHAnsi"/>
          <w:shd w:val="clear" w:color="auto" w:fill="FFFFFF"/>
        </w:rPr>
      </w:pPr>
      <w:r w:rsidRPr="00225A38">
        <w:rPr>
          <w:rFonts w:asciiTheme="minorHAnsi" w:hAnsiTheme="minorHAnsi" w:cstheme="minorHAnsi"/>
          <w:shd w:val="clear" w:color="auto" w:fill="FFFFFF"/>
        </w:rPr>
        <w:t xml:space="preserve">Limit odpowiedzialności na jedno i wszystkie zdarzenia w </w:t>
      </w:r>
      <w:r w:rsidR="00AC5F1B" w:rsidRPr="00225A38">
        <w:rPr>
          <w:rFonts w:asciiTheme="minorHAnsi" w:hAnsiTheme="minorHAnsi" w:cstheme="minorHAnsi"/>
          <w:shd w:val="clear" w:color="auto" w:fill="FFFFFF"/>
        </w:rPr>
        <w:t xml:space="preserve">rocznym </w:t>
      </w:r>
      <w:r w:rsidRPr="00225A38">
        <w:rPr>
          <w:rFonts w:asciiTheme="minorHAnsi" w:hAnsiTheme="minorHAnsi" w:cstheme="minorHAnsi"/>
          <w:shd w:val="clear" w:color="auto" w:fill="FFFFFF"/>
        </w:rPr>
        <w:t xml:space="preserve">okresie ubezpieczenia: </w:t>
      </w:r>
      <w:r w:rsidRPr="00225A38">
        <w:rPr>
          <w:rFonts w:asciiTheme="minorHAnsi" w:hAnsiTheme="minorHAnsi" w:cstheme="minorHAnsi"/>
          <w:b/>
          <w:shd w:val="clear" w:color="auto" w:fill="FFFFFF"/>
        </w:rPr>
        <w:t>100.000 zł.</w:t>
      </w:r>
      <w:r w:rsidRPr="00225A38">
        <w:rPr>
          <w:rFonts w:asciiTheme="minorHAnsi" w:hAnsiTheme="minorHAnsi" w:cstheme="minorHAnsi"/>
          <w:shd w:val="clear" w:color="auto" w:fill="FFFFFF"/>
        </w:rPr>
        <w:t xml:space="preserve"> Dotyczy ubezpieczenia mienia od wszystkich ryzyk.</w:t>
      </w:r>
    </w:p>
    <w:p w14:paraId="102BB098" w14:textId="77777777" w:rsidR="00F639EF" w:rsidRPr="00225A38" w:rsidRDefault="00F639EF" w:rsidP="00CA779E">
      <w:pPr>
        <w:pStyle w:val="WW-Tekstpodstawowywcity2"/>
        <w:tabs>
          <w:tab w:val="num" w:pos="0"/>
        </w:tabs>
        <w:ind w:left="0" w:firstLine="0"/>
        <w:rPr>
          <w:rFonts w:asciiTheme="minorHAnsi" w:hAnsiTheme="minorHAnsi" w:cstheme="minorHAnsi"/>
          <w:color w:val="FF0000"/>
          <w:sz w:val="20"/>
        </w:rPr>
      </w:pPr>
    </w:p>
    <w:p w14:paraId="772275B5" w14:textId="1C3D406B" w:rsidR="00F639EF" w:rsidRPr="00225A38" w:rsidRDefault="00F639EF" w:rsidP="00CA779E">
      <w:pPr>
        <w:pStyle w:val="WW-Tekstpodstawowywcity2"/>
        <w:numPr>
          <w:ilvl w:val="0"/>
          <w:numId w:val="5"/>
        </w:numPr>
        <w:tabs>
          <w:tab w:val="clear" w:pos="1070"/>
          <w:tab w:val="num" w:pos="0"/>
        </w:tabs>
        <w:ind w:left="0" w:firstLine="0"/>
        <w:rPr>
          <w:rFonts w:asciiTheme="minorHAnsi" w:hAnsiTheme="minorHAnsi" w:cstheme="minorHAnsi"/>
          <w:sz w:val="20"/>
        </w:rPr>
      </w:pPr>
      <w:r w:rsidRPr="00225A38">
        <w:rPr>
          <w:rFonts w:asciiTheme="minorHAnsi" w:hAnsiTheme="minorHAnsi" w:cstheme="minorHAnsi"/>
          <w:b/>
          <w:sz w:val="20"/>
        </w:rPr>
        <w:t>Klauzula katastrofy budowlanej</w:t>
      </w:r>
      <w:r w:rsidRPr="00225A38">
        <w:rPr>
          <w:rFonts w:asciiTheme="minorHAnsi" w:hAnsiTheme="minorHAnsi" w:cstheme="minorHAnsi"/>
          <w:sz w:val="20"/>
        </w:rPr>
        <w:t xml:space="preserve"> – </w:t>
      </w:r>
      <w:r w:rsidR="00851211" w:rsidRPr="00225A38">
        <w:rPr>
          <w:rFonts w:asciiTheme="minorHAnsi" w:hAnsiTheme="minorHAnsi" w:cstheme="minorHAnsi"/>
          <w:sz w:val="20"/>
          <w:shd w:val="clear" w:color="auto" w:fill="FFFFFF"/>
        </w:rPr>
        <w:t xml:space="preserve">na mocy niniejszej klauzuli </w:t>
      </w:r>
      <w:r w:rsidRPr="00225A38">
        <w:rPr>
          <w:rFonts w:asciiTheme="minorHAnsi" w:hAnsiTheme="minorHAnsi" w:cstheme="minorHAnsi"/>
          <w:color w:val="000000"/>
          <w:sz w:val="20"/>
        </w:rPr>
        <w:t xml:space="preserve">Ubezpieczyciel ponosi odpowiedzialność </w:t>
      </w:r>
      <w:r w:rsidRPr="00225A38">
        <w:rPr>
          <w:rFonts w:asciiTheme="minorHAnsi" w:hAnsiTheme="minorHAnsi" w:cstheme="minorHAnsi"/>
          <w:color w:val="000000"/>
          <w:sz w:val="20"/>
          <w:shd w:val="clear" w:color="auto" w:fill="FFFFFF"/>
        </w:rPr>
        <w:t xml:space="preserve">za szkody powstałe w mieniu Ubezpieczającego/Ubezpieczonego spowodowane katastrofą budowlaną rozumianą jako gwałtowne, nieoczekiwane zniszczenie budynku bądź budowli lub ich </w:t>
      </w:r>
      <w:r w:rsidRPr="00225A38">
        <w:rPr>
          <w:rStyle w:val="object"/>
          <w:rFonts w:asciiTheme="minorHAnsi" w:hAnsiTheme="minorHAnsi" w:cstheme="minorHAnsi"/>
          <w:color w:val="000000"/>
          <w:sz w:val="20"/>
          <w:shd w:val="clear" w:color="auto" w:fill="FFFFFF"/>
        </w:rPr>
        <w:t>cz</w:t>
      </w:r>
      <w:r w:rsidRPr="00225A38">
        <w:rPr>
          <w:rFonts w:asciiTheme="minorHAnsi" w:hAnsiTheme="minorHAnsi" w:cstheme="minorHAnsi"/>
          <w:color w:val="000000"/>
          <w:sz w:val="20"/>
          <w:shd w:val="clear" w:color="auto" w:fill="FFFFFF"/>
        </w:rPr>
        <w:t xml:space="preserve">ęści w wyniku nagłej utraty wytrzymałości elementów budynku bądź budowli, elementów rusztowań, elementów urządzeń formujących, ścianek szczelnych i obudowy wykopów. Limit odpowiedzialności na jedno i wszystkie zdarzenia w rocznym okresie ubezpieczenia: </w:t>
      </w:r>
      <w:r w:rsidRPr="00225A38">
        <w:rPr>
          <w:rFonts w:asciiTheme="minorHAnsi" w:hAnsiTheme="minorHAnsi" w:cstheme="minorHAnsi"/>
          <w:b/>
          <w:bCs/>
          <w:sz w:val="20"/>
          <w:shd w:val="clear" w:color="auto" w:fill="FFFFFF"/>
        </w:rPr>
        <w:t>2.000.000</w:t>
      </w:r>
      <w:r w:rsidR="004A34DE" w:rsidRPr="00225A38">
        <w:rPr>
          <w:rFonts w:asciiTheme="minorHAnsi" w:hAnsiTheme="minorHAnsi" w:cstheme="minorHAnsi"/>
          <w:b/>
          <w:bCs/>
          <w:sz w:val="20"/>
          <w:shd w:val="clear" w:color="auto" w:fill="FFFFFF"/>
        </w:rPr>
        <w:t xml:space="preserve"> </w:t>
      </w:r>
      <w:r w:rsidRPr="00225A38">
        <w:rPr>
          <w:rFonts w:asciiTheme="minorHAnsi" w:hAnsiTheme="minorHAnsi" w:cstheme="minorHAnsi"/>
          <w:b/>
          <w:bCs/>
          <w:sz w:val="20"/>
          <w:shd w:val="clear" w:color="auto" w:fill="FFFFFF"/>
        </w:rPr>
        <w:t>zł.</w:t>
      </w:r>
    </w:p>
    <w:p w14:paraId="000A8D54" w14:textId="1C42825F" w:rsidR="00F639EF" w:rsidRPr="00225A38" w:rsidRDefault="00851211" w:rsidP="00CA779E">
      <w:pPr>
        <w:pStyle w:val="WW-Tekstpodstawowywcity2"/>
        <w:tabs>
          <w:tab w:val="num" w:pos="0"/>
        </w:tabs>
        <w:ind w:left="0" w:firstLine="0"/>
        <w:rPr>
          <w:rFonts w:asciiTheme="minorHAnsi" w:hAnsiTheme="minorHAnsi" w:cstheme="minorHAnsi"/>
          <w:sz w:val="20"/>
        </w:rPr>
      </w:pPr>
      <w:bookmarkStart w:id="4" w:name="_Hlk102544141"/>
      <w:r w:rsidRPr="00225A38">
        <w:rPr>
          <w:rFonts w:asciiTheme="minorHAnsi" w:hAnsiTheme="minorHAnsi" w:cstheme="minorHAnsi"/>
          <w:color w:val="000000"/>
          <w:sz w:val="20"/>
        </w:rPr>
        <w:t>Poza wyłączeniami odpowiedzialności  określonymi w programie ubezpieczenia mienia od wszystkich ryzyk</w:t>
      </w:r>
      <w:r w:rsidRPr="00225A38">
        <w:rPr>
          <w:rFonts w:asciiTheme="minorHAnsi" w:hAnsiTheme="minorHAnsi" w:cstheme="minorHAnsi"/>
          <w:color w:val="000000"/>
        </w:rPr>
        <w:t>,</w:t>
      </w:r>
      <w:bookmarkEnd w:id="4"/>
      <w:r w:rsidRPr="00225A38">
        <w:rPr>
          <w:rFonts w:asciiTheme="minorHAnsi" w:hAnsiTheme="minorHAnsi" w:cstheme="minorHAnsi"/>
          <w:color w:val="000000"/>
        </w:rPr>
        <w:t xml:space="preserve"> </w:t>
      </w:r>
      <w:r w:rsidRPr="00225A38">
        <w:rPr>
          <w:rFonts w:asciiTheme="minorHAnsi" w:hAnsiTheme="minorHAnsi" w:cstheme="minorHAnsi"/>
          <w:sz w:val="20"/>
        </w:rPr>
        <w:t>z</w:t>
      </w:r>
      <w:r w:rsidR="00F639EF" w:rsidRPr="00225A38">
        <w:rPr>
          <w:rFonts w:asciiTheme="minorHAnsi" w:hAnsiTheme="minorHAnsi" w:cstheme="minorHAnsi"/>
          <w:sz w:val="20"/>
        </w:rPr>
        <w:t xml:space="preserve"> odpowiedzialności Ubezpieczyciela wyłączone są szkody:</w:t>
      </w:r>
    </w:p>
    <w:p w14:paraId="2FDC8AA3" w14:textId="77777777" w:rsidR="00F639EF" w:rsidRPr="00225A38" w:rsidRDefault="00F639EF" w:rsidP="00CA779E">
      <w:pPr>
        <w:pStyle w:val="WW-Tekstpodstawowywcity2"/>
        <w:numPr>
          <w:ilvl w:val="0"/>
          <w:numId w:val="49"/>
        </w:numPr>
        <w:tabs>
          <w:tab w:val="num" w:pos="0"/>
        </w:tabs>
        <w:ind w:left="0" w:firstLine="0"/>
        <w:rPr>
          <w:rFonts w:asciiTheme="minorHAnsi" w:hAnsiTheme="minorHAnsi" w:cstheme="minorHAnsi"/>
          <w:color w:val="000000"/>
          <w:sz w:val="20"/>
          <w:shd w:val="clear" w:color="auto" w:fill="FFFFFF"/>
        </w:rPr>
      </w:pPr>
      <w:r w:rsidRPr="00225A38">
        <w:rPr>
          <w:rFonts w:asciiTheme="minorHAnsi" w:hAnsiTheme="minorHAnsi" w:cstheme="minorHAnsi"/>
          <w:sz w:val="20"/>
        </w:rPr>
        <w:t>wynikłe ze zdarzeń powstałych w budynkach będących w trakcie przebudowy lub remontu wymagającego uzyskania pozwolenia na budowę,</w:t>
      </w:r>
    </w:p>
    <w:p w14:paraId="3ABF4EC2" w14:textId="49DD7911" w:rsidR="00F639EF" w:rsidRPr="00225A38" w:rsidRDefault="00F639EF" w:rsidP="00CA779E">
      <w:pPr>
        <w:pStyle w:val="WW-Tekstpodstawowywcity2"/>
        <w:numPr>
          <w:ilvl w:val="0"/>
          <w:numId w:val="49"/>
        </w:numPr>
        <w:tabs>
          <w:tab w:val="num" w:pos="0"/>
        </w:tabs>
        <w:ind w:left="0" w:firstLine="0"/>
        <w:rPr>
          <w:rFonts w:asciiTheme="minorHAnsi" w:hAnsiTheme="minorHAnsi" w:cstheme="minorHAnsi"/>
          <w:color w:val="000000"/>
          <w:sz w:val="20"/>
          <w:shd w:val="clear" w:color="auto" w:fill="FFFFFF"/>
        </w:rPr>
      </w:pPr>
      <w:r w:rsidRPr="00225A38">
        <w:rPr>
          <w:rFonts w:asciiTheme="minorHAnsi" w:hAnsiTheme="minorHAnsi" w:cstheme="minorHAnsi"/>
          <w:sz w:val="20"/>
        </w:rPr>
        <w:t>w budynkach przeznaczonych do rozbiórki</w:t>
      </w:r>
      <w:r w:rsidR="00351FF0" w:rsidRPr="00225A38">
        <w:rPr>
          <w:rFonts w:asciiTheme="minorHAnsi" w:hAnsiTheme="minorHAnsi" w:cstheme="minorHAnsi"/>
          <w:sz w:val="20"/>
        </w:rPr>
        <w:t xml:space="preserve">, </w:t>
      </w:r>
    </w:p>
    <w:p w14:paraId="478B6639" w14:textId="63033534" w:rsidR="00351FF0" w:rsidRPr="00225A38" w:rsidRDefault="00351FF0" w:rsidP="00CA779E">
      <w:pPr>
        <w:pStyle w:val="WW-Tekstpodstawowywcity2"/>
        <w:numPr>
          <w:ilvl w:val="0"/>
          <w:numId w:val="49"/>
        </w:numPr>
        <w:tabs>
          <w:tab w:val="num" w:pos="0"/>
        </w:tabs>
        <w:ind w:left="0" w:firstLine="0"/>
        <w:rPr>
          <w:rFonts w:asciiTheme="minorHAnsi" w:hAnsiTheme="minorHAnsi" w:cstheme="minorHAnsi"/>
          <w:sz w:val="20"/>
          <w:shd w:val="clear" w:color="auto" w:fill="FFFFFF"/>
        </w:rPr>
      </w:pPr>
      <w:r w:rsidRPr="00225A38">
        <w:rPr>
          <w:rFonts w:asciiTheme="minorHAnsi" w:hAnsiTheme="minorHAnsi" w:cstheme="minorHAnsi"/>
          <w:sz w:val="20"/>
        </w:rPr>
        <w:t>w budynkach wyłączonych z eksploatacji przez okres dłuższy niż 12 miesięcy</w:t>
      </w:r>
      <w:r w:rsidR="00CD61CD" w:rsidRPr="00225A38">
        <w:rPr>
          <w:rFonts w:asciiTheme="minorHAnsi" w:hAnsiTheme="minorHAnsi" w:cstheme="minorHAnsi"/>
          <w:sz w:val="20"/>
        </w:rPr>
        <w:t>.</w:t>
      </w:r>
    </w:p>
    <w:p w14:paraId="583D2AC9" w14:textId="77777777" w:rsidR="00F639EF" w:rsidRPr="00225A38" w:rsidRDefault="00F639EF" w:rsidP="00CA779E">
      <w:pPr>
        <w:pStyle w:val="WW-Tekstpodstawowywcity2"/>
        <w:tabs>
          <w:tab w:val="num" w:pos="0"/>
        </w:tabs>
        <w:ind w:left="0" w:firstLine="0"/>
        <w:rPr>
          <w:rFonts w:asciiTheme="minorHAnsi" w:hAnsiTheme="minorHAnsi" w:cstheme="minorHAnsi"/>
          <w:sz w:val="20"/>
        </w:rPr>
      </w:pPr>
      <w:r w:rsidRPr="00225A38">
        <w:rPr>
          <w:rFonts w:asciiTheme="minorHAnsi" w:hAnsiTheme="minorHAnsi" w:cstheme="minorHAnsi"/>
          <w:color w:val="000000"/>
          <w:sz w:val="20"/>
          <w:shd w:val="clear" w:color="auto" w:fill="FFFFFF"/>
        </w:rPr>
        <w:t>Klauzula dotyczy ubezpieczenia mienia od wszystkich ryzyk</w:t>
      </w:r>
      <w:r w:rsidRPr="00225A38">
        <w:rPr>
          <w:rFonts w:asciiTheme="minorHAnsi" w:hAnsiTheme="minorHAnsi" w:cstheme="minorHAnsi"/>
          <w:sz w:val="20"/>
        </w:rPr>
        <w:t>.</w:t>
      </w:r>
    </w:p>
    <w:p w14:paraId="3D9F57B5" w14:textId="77777777" w:rsidR="00F639EF" w:rsidRPr="00225A38" w:rsidRDefault="00F639EF" w:rsidP="00CA779E">
      <w:pPr>
        <w:pStyle w:val="WW-Tekstpodstawowywcity2"/>
        <w:tabs>
          <w:tab w:val="num" w:pos="0"/>
        </w:tabs>
        <w:ind w:left="0" w:firstLine="0"/>
        <w:rPr>
          <w:rFonts w:asciiTheme="minorHAnsi" w:hAnsiTheme="minorHAnsi" w:cstheme="minorHAnsi"/>
          <w:sz w:val="20"/>
        </w:rPr>
      </w:pPr>
    </w:p>
    <w:p w14:paraId="24F489CE" w14:textId="77777777" w:rsidR="00F639EF" w:rsidRPr="00225A38" w:rsidRDefault="00F639EF" w:rsidP="00CA779E">
      <w:pPr>
        <w:pStyle w:val="WW-Tekstpodstawowywcity2"/>
        <w:numPr>
          <w:ilvl w:val="0"/>
          <w:numId w:val="5"/>
        </w:numPr>
        <w:tabs>
          <w:tab w:val="clear" w:pos="1070"/>
          <w:tab w:val="num" w:pos="0"/>
        </w:tabs>
        <w:ind w:left="0" w:firstLine="0"/>
        <w:rPr>
          <w:rFonts w:asciiTheme="minorHAnsi" w:hAnsiTheme="minorHAnsi" w:cstheme="minorHAnsi"/>
          <w:sz w:val="20"/>
        </w:rPr>
      </w:pPr>
      <w:r w:rsidRPr="00225A38">
        <w:rPr>
          <w:rFonts w:asciiTheme="minorHAnsi" w:hAnsiTheme="minorHAnsi" w:cstheme="minorHAnsi"/>
          <w:b/>
          <w:sz w:val="20"/>
        </w:rPr>
        <w:t>Klauzula ubezpieczenia prac budowlano-montażowych</w:t>
      </w:r>
      <w:r w:rsidRPr="00225A38">
        <w:rPr>
          <w:rFonts w:asciiTheme="minorHAnsi" w:hAnsiTheme="minorHAnsi" w:cstheme="minorHAnsi"/>
          <w:sz w:val="20"/>
        </w:rPr>
        <w:t xml:space="preserve"> – na mocy niniejszej klauzuli Ubezpieczyciel obejmuje ochroną szkody powstałe podczas prowadzenia </w:t>
      </w:r>
      <w:r w:rsidRPr="00225A38">
        <w:rPr>
          <w:rFonts w:asciiTheme="minorHAnsi" w:hAnsiTheme="minorHAnsi" w:cstheme="minorHAnsi"/>
          <w:color w:val="000000"/>
          <w:sz w:val="20"/>
          <w:shd w:val="clear" w:color="auto" w:fill="FFFFFF"/>
        </w:rPr>
        <w:t xml:space="preserve">prac ziemnych i robót budowlano-montażowych, w </w:t>
      </w:r>
      <w:r w:rsidRPr="00225A38">
        <w:rPr>
          <w:rFonts w:asciiTheme="minorHAnsi" w:hAnsiTheme="minorHAnsi" w:cstheme="minorHAnsi"/>
          <w:sz w:val="20"/>
          <w:shd w:val="clear" w:color="auto" w:fill="FFFFFF"/>
        </w:rPr>
        <w:t>tym również robót</w:t>
      </w:r>
      <w:r w:rsidRPr="00225A38">
        <w:rPr>
          <w:rFonts w:asciiTheme="minorHAnsi" w:hAnsiTheme="minorHAnsi" w:cstheme="minorHAnsi"/>
          <w:color w:val="000000"/>
          <w:sz w:val="20"/>
          <w:shd w:val="clear" w:color="auto" w:fill="FFFFFF"/>
        </w:rPr>
        <w:t xml:space="preserve">, na które zgodnie z prawem budowlanym wymagane jest pozwolenie na budowę. Ochrona ubezpieczeniowa obejmuje również szkody </w:t>
      </w:r>
      <w:r w:rsidRPr="00225A38">
        <w:rPr>
          <w:rFonts w:asciiTheme="minorHAnsi" w:hAnsiTheme="minorHAnsi" w:cstheme="minorHAnsi"/>
          <w:sz w:val="20"/>
        </w:rPr>
        <w:t>związane z:</w:t>
      </w:r>
    </w:p>
    <w:p w14:paraId="54576F83" w14:textId="77777777" w:rsidR="00F639EF" w:rsidRPr="00225A38" w:rsidRDefault="00F639EF" w:rsidP="00CA779E">
      <w:pPr>
        <w:tabs>
          <w:tab w:val="num" w:pos="0"/>
        </w:tabs>
        <w:jc w:val="both"/>
        <w:rPr>
          <w:rFonts w:asciiTheme="minorHAnsi" w:hAnsiTheme="minorHAnsi" w:cstheme="minorHAnsi"/>
        </w:rPr>
      </w:pPr>
      <w:r w:rsidRPr="00225A38">
        <w:rPr>
          <w:rFonts w:asciiTheme="minorHAnsi" w:hAnsiTheme="minorHAnsi" w:cstheme="minorHAnsi"/>
        </w:rPr>
        <w:t>-</w:t>
      </w:r>
      <w:r w:rsidRPr="00225A38">
        <w:rPr>
          <w:rFonts w:asciiTheme="minorHAnsi" w:hAnsiTheme="minorHAnsi" w:cstheme="minorHAnsi"/>
        </w:rPr>
        <w:tab/>
        <w:t>naruszeniem konstrukcji dachu,</w:t>
      </w:r>
    </w:p>
    <w:p w14:paraId="395DDFF6" w14:textId="77777777" w:rsidR="00F639EF" w:rsidRPr="00225A38" w:rsidRDefault="00F639EF" w:rsidP="00CA779E">
      <w:pPr>
        <w:tabs>
          <w:tab w:val="num" w:pos="0"/>
        </w:tabs>
        <w:jc w:val="both"/>
        <w:rPr>
          <w:rFonts w:asciiTheme="minorHAnsi" w:hAnsiTheme="minorHAnsi" w:cstheme="minorHAnsi"/>
        </w:rPr>
      </w:pPr>
      <w:r w:rsidRPr="00225A38">
        <w:rPr>
          <w:rFonts w:asciiTheme="minorHAnsi" w:hAnsiTheme="minorHAnsi" w:cstheme="minorHAnsi"/>
        </w:rPr>
        <w:t xml:space="preserve">- </w:t>
      </w:r>
      <w:r w:rsidRPr="00225A38">
        <w:rPr>
          <w:rFonts w:asciiTheme="minorHAnsi" w:hAnsiTheme="minorHAnsi" w:cstheme="minorHAnsi"/>
        </w:rPr>
        <w:tab/>
        <w:t>naruszeniem bądź usunięciem  pokrycia dachu,</w:t>
      </w:r>
    </w:p>
    <w:p w14:paraId="6165C55E" w14:textId="77777777" w:rsidR="00F639EF" w:rsidRPr="00225A38" w:rsidRDefault="00F639EF" w:rsidP="00CA779E">
      <w:pPr>
        <w:tabs>
          <w:tab w:val="num" w:pos="0"/>
        </w:tabs>
        <w:jc w:val="both"/>
        <w:rPr>
          <w:rFonts w:asciiTheme="minorHAnsi" w:hAnsiTheme="minorHAnsi" w:cstheme="minorHAnsi"/>
        </w:rPr>
      </w:pPr>
      <w:r w:rsidRPr="00225A38">
        <w:rPr>
          <w:rFonts w:asciiTheme="minorHAnsi" w:hAnsiTheme="minorHAnsi" w:cstheme="minorHAnsi"/>
        </w:rPr>
        <w:t xml:space="preserve">- </w:t>
      </w:r>
      <w:r w:rsidRPr="00225A38">
        <w:rPr>
          <w:rFonts w:asciiTheme="minorHAnsi" w:hAnsiTheme="minorHAnsi" w:cstheme="minorHAnsi"/>
        </w:rPr>
        <w:tab/>
        <w:t>szkody powstałe wskutek katastrofy budowlanej.</w:t>
      </w:r>
    </w:p>
    <w:p w14:paraId="1851A1A9" w14:textId="77777777" w:rsidR="00F639EF" w:rsidRPr="00225A38" w:rsidRDefault="00F639EF" w:rsidP="00CA779E">
      <w:pPr>
        <w:tabs>
          <w:tab w:val="num" w:pos="0"/>
        </w:tabs>
        <w:jc w:val="both"/>
        <w:rPr>
          <w:rFonts w:asciiTheme="minorHAnsi" w:hAnsiTheme="minorHAnsi" w:cstheme="minorHAnsi"/>
        </w:rPr>
      </w:pPr>
      <w:r w:rsidRPr="00225A38">
        <w:rPr>
          <w:rFonts w:asciiTheme="minorHAnsi" w:hAnsiTheme="minorHAnsi" w:cstheme="minorHAnsi"/>
        </w:rPr>
        <w:t>Ubezpieczyciel obejmuje ochroną ww. szkody z następującymi limitami odpowiedzialności w rocznym okresie ubezpieczenia:</w:t>
      </w:r>
    </w:p>
    <w:p w14:paraId="0EB38333" w14:textId="2FFF2F8F" w:rsidR="00F639EF" w:rsidRPr="00225A38" w:rsidRDefault="00F639EF" w:rsidP="00CA779E">
      <w:pPr>
        <w:numPr>
          <w:ilvl w:val="0"/>
          <w:numId w:val="12"/>
        </w:numPr>
        <w:tabs>
          <w:tab w:val="clear" w:pos="1069"/>
          <w:tab w:val="num" w:pos="0"/>
        </w:tabs>
        <w:ind w:left="0" w:firstLine="0"/>
        <w:jc w:val="both"/>
        <w:rPr>
          <w:rFonts w:asciiTheme="minorHAnsi" w:hAnsiTheme="minorHAnsi" w:cstheme="minorHAnsi"/>
        </w:rPr>
      </w:pPr>
      <w:r w:rsidRPr="00225A38">
        <w:rPr>
          <w:rFonts w:asciiTheme="minorHAnsi" w:hAnsiTheme="minorHAnsi" w:cstheme="minorHAnsi"/>
          <w:color w:val="000000"/>
          <w:shd w:val="clear" w:color="auto" w:fill="FFFFFF"/>
        </w:rPr>
        <w:t xml:space="preserve">szkody w mieniu będącym przedmiotem prac budowlano-montażowych – do limitu </w:t>
      </w:r>
      <w:r w:rsidRPr="00225A38">
        <w:rPr>
          <w:rFonts w:asciiTheme="minorHAnsi" w:hAnsiTheme="minorHAnsi" w:cstheme="minorHAnsi"/>
          <w:b/>
          <w:bCs/>
          <w:shd w:val="clear" w:color="auto" w:fill="FFFFFF"/>
        </w:rPr>
        <w:t>500.000 zł</w:t>
      </w:r>
      <w:r w:rsidRPr="00225A38">
        <w:rPr>
          <w:rFonts w:asciiTheme="minorHAnsi" w:hAnsiTheme="minorHAnsi" w:cstheme="minorHAnsi"/>
          <w:shd w:val="clear" w:color="auto" w:fill="FFFFFF"/>
        </w:rPr>
        <w:t xml:space="preserve"> </w:t>
      </w:r>
      <w:r w:rsidRPr="00225A38">
        <w:rPr>
          <w:rFonts w:asciiTheme="minorHAnsi" w:hAnsiTheme="minorHAnsi" w:cstheme="minorHAnsi"/>
          <w:color w:val="000000"/>
          <w:shd w:val="clear" w:color="auto" w:fill="FFFFFF"/>
        </w:rPr>
        <w:t xml:space="preserve">na jedno i wszystkie zdarzenia w </w:t>
      </w:r>
      <w:r w:rsidR="00AC5F1B" w:rsidRPr="00225A38">
        <w:rPr>
          <w:rFonts w:asciiTheme="minorHAnsi" w:hAnsiTheme="minorHAnsi" w:cstheme="minorHAnsi"/>
          <w:color w:val="000000"/>
          <w:shd w:val="clear" w:color="auto" w:fill="FFFFFF"/>
        </w:rPr>
        <w:t xml:space="preserve">rocznym </w:t>
      </w:r>
      <w:r w:rsidRPr="00225A38">
        <w:rPr>
          <w:rFonts w:asciiTheme="minorHAnsi" w:hAnsiTheme="minorHAnsi" w:cstheme="minorHAnsi"/>
          <w:color w:val="000000"/>
          <w:shd w:val="clear" w:color="auto" w:fill="FFFFFF"/>
        </w:rPr>
        <w:t>okresie ubezpieczenia;</w:t>
      </w:r>
    </w:p>
    <w:p w14:paraId="17BCF4DA" w14:textId="77777777" w:rsidR="00F639EF" w:rsidRPr="00225A38" w:rsidRDefault="00F639EF" w:rsidP="00CA779E">
      <w:pPr>
        <w:numPr>
          <w:ilvl w:val="0"/>
          <w:numId w:val="12"/>
        </w:numPr>
        <w:tabs>
          <w:tab w:val="clear" w:pos="1069"/>
          <w:tab w:val="num" w:pos="0"/>
        </w:tabs>
        <w:ind w:left="0" w:firstLine="0"/>
        <w:jc w:val="both"/>
        <w:rPr>
          <w:rFonts w:asciiTheme="minorHAnsi" w:hAnsiTheme="minorHAnsi" w:cstheme="minorHAnsi"/>
        </w:rPr>
      </w:pPr>
      <w:r w:rsidRPr="00225A38">
        <w:rPr>
          <w:rFonts w:asciiTheme="minorHAnsi" w:hAnsiTheme="minorHAnsi" w:cstheme="minorHAnsi"/>
          <w:color w:val="000000"/>
          <w:shd w:val="clear" w:color="auto" w:fill="FFFFFF"/>
        </w:rPr>
        <w:t>szkody w pozostałym mieniu stanowiącym przedmiot ubezpieczenia do sum ubezpieczenia określonych w umowie ubezpieczenia;</w:t>
      </w:r>
    </w:p>
    <w:p w14:paraId="470A00F3" w14:textId="1C59AABC" w:rsidR="00F639EF" w:rsidRPr="00225A38" w:rsidRDefault="00F639EF" w:rsidP="00CA779E">
      <w:pPr>
        <w:numPr>
          <w:ilvl w:val="0"/>
          <w:numId w:val="12"/>
        </w:numPr>
        <w:tabs>
          <w:tab w:val="clear" w:pos="1069"/>
          <w:tab w:val="num" w:pos="0"/>
        </w:tabs>
        <w:ind w:left="0" w:firstLine="0"/>
        <w:jc w:val="both"/>
        <w:rPr>
          <w:rFonts w:asciiTheme="minorHAnsi" w:hAnsiTheme="minorHAnsi" w:cstheme="minorHAnsi"/>
        </w:rPr>
      </w:pPr>
      <w:r w:rsidRPr="00225A38">
        <w:rPr>
          <w:rFonts w:asciiTheme="minorHAnsi" w:hAnsiTheme="minorHAnsi" w:cstheme="minorHAnsi"/>
        </w:rPr>
        <w:t xml:space="preserve">szkody w nakładach i materiałach do limitu odpowiedzialności </w:t>
      </w:r>
      <w:r w:rsidRPr="00225A38">
        <w:rPr>
          <w:rFonts w:asciiTheme="minorHAnsi" w:hAnsiTheme="minorHAnsi" w:cstheme="minorHAnsi"/>
          <w:b/>
          <w:bCs/>
        </w:rPr>
        <w:t>100.000 zł</w:t>
      </w:r>
      <w:r w:rsidRPr="00225A38">
        <w:rPr>
          <w:rFonts w:asciiTheme="minorHAnsi" w:hAnsiTheme="minorHAnsi" w:cstheme="minorHAnsi"/>
        </w:rPr>
        <w:t xml:space="preserve"> (limit ten podwyższa sumę ubezpieczenia określoną w umowie ubezpieczenia);</w:t>
      </w:r>
    </w:p>
    <w:p w14:paraId="65D33521" w14:textId="1E724C22" w:rsidR="00F639EF" w:rsidRPr="00225A38" w:rsidRDefault="00F639EF" w:rsidP="00CA779E">
      <w:pPr>
        <w:numPr>
          <w:ilvl w:val="0"/>
          <w:numId w:val="12"/>
        </w:numPr>
        <w:tabs>
          <w:tab w:val="clear" w:pos="1069"/>
          <w:tab w:val="num" w:pos="0"/>
        </w:tabs>
        <w:ind w:left="0" w:firstLine="0"/>
        <w:jc w:val="both"/>
        <w:rPr>
          <w:rFonts w:asciiTheme="minorHAnsi" w:hAnsiTheme="minorHAnsi" w:cstheme="minorHAnsi"/>
        </w:rPr>
      </w:pPr>
      <w:r w:rsidRPr="00225A38">
        <w:rPr>
          <w:rFonts w:asciiTheme="minorHAnsi" w:hAnsiTheme="minorHAnsi" w:cstheme="minorHAnsi"/>
        </w:rPr>
        <w:t xml:space="preserve">szkody powstałe wskutek zalania w związku z naruszeniem bądź usunięciem pokrycia dachu - z limitem odpowiedzialności do 20% sumy ubezpieczenia określonej w umowie ubezpieczenia, nie więcej niż </w:t>
      </w:r>
      <w:r w:rsidRPr="00225A38">
        <w:rPr>
          <w:rFonts w:asciiTheme="minorHAnsi" w:hAnsiTheme="minorHAnsi" w:cstheme="minorHAnsi"/>
          <w:b/>
          <w:bCs/>
        </w:rPr>
        <w:t>100.000 zł,</w:t>
      </w:r>
    </w:p>
    <w:p w14:paraId="72AA1E6F" w14:textId="77777777" w:rsidR="00F639EF" w:rsidRPr="00225A38" w:rsidRDefault="00F639EF" w:rsidP="00CA779E">
      <w:pPr>
        <w:tabs>
          <w:tab w:val="num" w:pos="0"/>
        </w:tabs>
        <w:jc w:val="both"/>
        <w:rPr>
          <w:rFonts w:asciiTheme="minorHAnsi" w:hAnsiTheme="minorHAnsi" w:cstheme="minorHAnsi"/>
        </w:rPr>
      </w:pPr>
      <w:r w:rsidRPr="00225A38">
        <w:rPr>
          <w:rFonts w:asciiTheme="minorHAnsi" w:hAnsiTheme="minorHAnsi" w:cstheme="minorHAnsi"/>
        </w:rPr>
        <w:t>Udział własny w szkodzie dla niniejszej klauzuli: 1000,00 zł</w:t>
      </w:r>
    </w:p>
    <w:p w14:paraId="035E744D" w14:textId="77777777" w:rsidR="00F639EF" w:rsidRPr="00225A38" w:rsidRDefault="00F639EF" w:rsidP="00CA779E">
      <w:pPr>
        <w:tabs>
          <w:tab w:val="num" w:pos="0"/>
        </w:tabs>
        <w:jc w:val="both"/>
        <w:rPr>
          <w:rFonts w:asciiTheme="minorHAnsi" w:hAnsiTheme="minorHAnsi" w:cstheme="minorHAnsi"/>
        </w:rPr>
      </w:pPr>
      <w:r w:rsidRPr="00225A38">
        <w:rPr>
          <w:rFonts w:asciiTheme="minorHAnsi" w:hAnsiTheme="minorHAnsi" w:cstheme="minorHAnsi"/>
        </w:rPr>
        <w:t xml:space="preserve">Klauzula dotyczy ubezpieczenia mienia od wszystkich ryzyk. </w:t>
      </w:r>
    </w:p>
    <w:p w14:paraId="2C61B209" w14:textId="5D73B266" w:rsidR="00351FF0" w:rsidRPr="00225A38" w:rsidRDefault="00351FF0" w:rsidP="00CA779E">
      <w:pPr>
        <w:tabs>
          <w:tab w:val="num" w:pos="0"/>
        </w:tabs>
        <w:jc w:val="both"/>
        <w:rPr>
          <w:rFonts w:asciiTheme="minorHAnsi" w:hAnsiTheme="minorHAnsi" w:cstheme="minorHAnsi"/>
        </w:rPr>
      </w:pPr>
      <w:r w:rsidRPr="00225A38">
        <w:rPr>
          <w:rFonts w:asciiTheme="minorHAnsi" w:hAnsiTheme="minorHAnsi" w:cstheme="minorHAnsi"/>
        </w:rPr>
        <w:lastRenderedPageBreak/>
        <w:t>W przypadku gdy na mienie będące przedmiotem prac budowlano-montażowych, które wymagają pozwolenia na budowę, zawarta jest odrębna polisa na ubezpieczenie ryzyk budowlano-montażowych, to niniejsza klauzula nie ma zastosowania.</w:t>
      </w:r>
    </w:p>
    <w:p w14:paraId="59A057B5" w14:textId="77777777" w:rsidR="00F639EF" w:rsidRPr="00225A38" w:rsidRDefault="00F639EF" w:rsidP="00CA779E">
      <w:pPr>
        <w:tabs>
          <w:tab w:val="num" w:pos="0"/>
        </w:tabs>
        <w:jc w:val="both"/>
        <w:rPr>
          <w:rFonts w:asciiTheme="minorHAnsi" w:hAnsiTheme="minorHAnsi" w:cstheme="minorHAnsi"/>
          <w:color w:val="FF0000"/>
        </w:rPr>
      </w:pPr>
    </w:p>
    <w:p w14:paraId="70DE3B8C" w14:textId="2A3A01DE" w:rsidR="00221FCE" w:rsidRPr="00225A38" w:rsidRDefault="00221FCE" w:rsidP="00CA779E">
      <w:pPr>
        <w:pStyle w:val="Default"/>
        <w:numPr>
          <w:ilvl w:val="0"/>
          <w:numId w:val="5"/>
        </w:numPr>
        <w:tabs>
          <w:tab w:val="clear" w:pos="1070"/>
          <w:tab w:val="num" w:pos="0"/>
        </w:tabs>
        <w:ind w:left="0" w:firstLine="0"/>
        <w:jc w:val="both"/>
        <w:rPr>
          <w:rFonts w:asciiTheme="minorHAnsi" w:hAnsiTheme="minorHAnsi" w:cstheme="minorHAnsi"/>
          <w:sz w:val="20"/>
          <w:szCs w:val="20"/>
        </w:rPr>
      </w:pPr>
      <w:r w:rsidRPr="00225A38">
        <w:rPr>
          <w:rFonts w:asciiTheme="minorHAnsi" w:hAnsiTheme="minorHAnsi" w:cstheme="minorHAnsi"/>
          <w:b/>
          <w:bCs/>
          <w:sz w:val="20"/>
          <w:szCs w:val="20"/>
        </w:rPr>
        <w:t>Klauzula kosztu dodatkowego utraty wody lub innych cieczy</w:t>
      </w:r>
    </w:p>
    <w:p w14:paraId="189F60B3" w14:textId="77777777" w:rsidR="00221FCE" w:rsidRPr="00225A38" w:rsidRDefault="00221FCE" w:rsidP="00CA779E">
      <w:pPr>
        <w:pStyle w:val="Default"/>
        <w:tabs>
          <w:tab w:val="num" w:pos="0"/>
        </w:tabs>
        <w:jc w:val="both"/>
        <w:rPr>
          <w:rFonts w:asciiTheme="minorHAnsi" w:hAnsiTheme="minorHAnsi" w:cstheme="minorHAnsi"/>
          <w:color w:val="FF0000"/>
          <w:sz w:val="20"/>
          <w:szCs w:val="20"/>
        </w:rPr>
      </w:pPr>
      <w:r w:rsidRPr="00225A38">
        <w:rPr>
          <w:rFonts w:asciiTheme="minorHAnsi" w:hAnsiTheme="minorHAnsi" w:cstheme="minorHAnsi"/>
          <w:sz w:val="20"/>
          <w:szCs w:val="20"/>
        </w:rPr>
        <w:t>Z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sieci, instalacji wodociągowej lub wodociągowo-kanalizacyjnej, instalacji centralnego ogrzewania itp.</w:t>
      </w:r>
    </w:p>
    <w:p w14:paraId="0926461B" w14:textId="03BF971D" w:rsidR="00221FCE" w:rsidRPr="00225A38" w:rsidRDefault="00221FCE" w:rsidP="00CA779E">
      <w:pPr>
        <w:tabs>
          <w:tab w:val="num" w:pos="0"/>
        </w:tabs>
        <w:jc w:val="both"/>
        <w:rPr>
          <w:rFonts w:asciiTheme="minorHAnsi" w:hAnsiTheme="minorHAnsi" w:cstheme="minorHAnsi"/>
          <w:bCs/>
        </w:rPr>
      </w:pPr>
      <w:r w:rsidRPr="00225A38">
        <w:rPr>
          <w:rFonts w:asciiTheme="minorHAnsi" w:hAnsiTheme="minorHAnsi" w:cstheme="minorHAnsi"/>
        </w:rPr>
        <w:t xml:space="preserve">Limit odpowiedzialności </w:t>
      </w:r>
      <w:r w:rsidR="00D631FB" w:rsidRPr="00225A38">
        <w:rPr>
          <w:rFonts w:asciiTheme="minorHAnsi" w:hAnsiTheme="minorHAnsi" w:cstheme="minorHAnsi"/>
          <w:b/>
          <w:bCs/>
        </w:rPr>
        <w:t>15</w:t>
      </w:r>
      <w:r w:rsidRPr="00225A38">
        <w:rPr>
          <w:rFonts w:asciiTheme="minorHAnsi" w:hAnsiTheme="minorHAnsi" w:cstheme="minorHAnsi"/>
          <w:b/>
          <w:bCs/>
        </w:rPr>
        <w:t xml:space="preserve"> 000 zł </w:t>
      </w:r>
      <w:r w:rsidRPr="00225A38">
        <w:rPr>
          <w:rFonts w:asciiTheme="minorHAnsi" w:hAnsiTheme="minorHAnsi" w:cstheme="minorHAnsi"/>
          <w:bCs/>
        </w:rPr>
        <w:t xml:space="preserve">na jedno i wszystkie zdarzenia w rocznym okresie ubezpieczenia. </w:t>
      </w:r>
    </w:p>
    <w:p w14:paraId="7235CD1D" w14:textId="502C87FC" w:rsidR="00221FCE" w:rsidRPr="00225A38" w:rsidRDefault="00221FCE" w:rsidP="00CA779E">
      <w:pPr>
        <w:tabs>
          <w:tab w:val="num" w:pos="0"/>
        </w:tabs>
        <w:jc w:val="both"/>
        <w:rPr>
          <w:rFonts w:asciiTheme="minorHAnsi" w:hAnsiTheme="minorHAnsi" w:cstheme="minorHAnsi"/>
          <w:bCs/>
        </w:rPr>
      </w:pPr>
      <w:r w:rsidRPr="00225A38">
        <w:rPr>
          <w:rFonts w:asciiTheme="minorHAnsi" w:hAnsiTheme="minorHAnsi" w:cstheme="minorHAnsi"/>
          <w:bCs/>
        </w:rPr>
        <w:t>Klauzula dotyczy ubezpieczenia mienia od wszystkich ryzyk</w:t>
      </w:r>
      <w:r w:rsidR="00B977C5" w:rsidRPr="00225A38">
        <w:rPr>
          <w:rFonts w:asciiTheme="minorHAnsi" w:hAnsiTheme="minorHAnsi" w:cstheme="minorHAnsi"/>
          <w:bCs/>
        </w:rPr>
        <w:t>.</w:t>
      </w:r>
    </w:p>
    <w:p w14:paraId="150AC920" w14:textId="77777777" w:rsidR="00221FCE" w:rsidRPr="00225A38" w:rsidRDefault="00221FCE" w:rsidP="00CA779E">
      <w:pPr>
        <w:pStyle w:val="Default"/>
        <w:tabs>
          <w:tab w:val="num" w:pos="0"/>
        </w:tabs>
        <w:jc w:val="both"/>
        <w:rPr>
          <w:rFonts w:asciiTheme="minorHAnsi" w:hAnsiTheme="minorHAnsi" w:cstheme="minorHAnsi"/>
          <w:b/>
          <w:bCs/>
          <w:sz w:val="20"/>
          <w:szCs w:val="20"/>
        </w:rPr>
      </w:pPr>
    </w:p>
    <w:p w14:paraId="0613B8EF" w14:textId="781D1193" w:rsidR="00F639EF" w:rsidRPr="00225A38" w:rsidRDefault="00F639EF" w:rsidP="004A34DE">
      <w:pPr>
        <w:pStyle w:val="Akapitzlist"/>
        <w:numPr>
          <w:ilvl w:val="0"/>
          <w:numId w:val="5"/>
        </w:numPr>
        <w:tabs>
          <w:tab w:val="clear" w:pos="1070"/>
          <w:tab w:val="num" w:pos="0"/>
        </w:tabs>
        <w:ind w:left="0" w:firstLine="0"/>
        <w:rPr>
          <w:rFonts w:asciiTheme="minorHAnsi" w:hAnsiTheme="minorHAnsi" w:cstheme="minorHAnsi"/>
          <w:sz w:val="20"/>
          <w:szCs w:val="20"/>
        </w:rPr>
      </w:pPr>
      <w:r w:rsidRPr="00225A38">
        <w:rPr>
          <w:rFonts w:asciiTheme="minorHAnsi" w:hAnsiTheme="minorHAnsi" w:cstheme="minorHAnsi"/>
          <w:b/>
          <w:sz w:val="20"/>
          <w:szCs w:val="20"/>
        </w:rPr>
        <w:t xml:space="preserve">Klauzula odstąpienia od prawa do regresu w stosunku do użytkowników sprzętu elektronicznego </w:t>
      </w:r>
      <w:r w:rsidRPr="00225A38">
        <w:rPr>
          <w:rFonts w:asciiTheme="minorHAnsi" w:hAnsiTheme="minorHAnsi" w:cstheme="minorHAnsi"/>
          <w:sz w:val="20"/>
          <w:szCs w:val="20"/>
        </w:rPr>
        <w:t>- Ubezpieczyciel zrzeka się prawa do regresu w stosunku do osób będących członkami gospodarstw domowych oraz innych użytkowników użytkujących sprzęt elektroniczny będący własnością Ubezpieczającego/Ubezpieczonego przekazywany gospodarstwom domowym lub innym użytkownikom na podstawie projektu za szkody wyrządzone przez te osoby. Zrzeczenie się prawa do regresu nie ma zastosowania, gdy osoby te wyrządziły szkodę umyślnie. Dotyczy ubezpieczenia sprzętu elektronicznego od wszystkich ryzyk.</w:t>
      </w:r>
    </w:p>
    <w:p w14:paraId="6EA4BBFB" w14:textId="77777777" w:rsidR="00F639EF" w:rsidRPr="00225A38" w:rsidRDefault="00F639EF" w:rsidP="00CA779E">
      <w:pPr>
        <w:tabs>
          <w:tab w:val="num" w:pos="0"/>
        </w:tabs>
        <w:rPr>
          <w:rFonts w:asciiTheme="minorHAnsi" w:hAnsiTheme="minorHAnsi" w:cstheme="minorHAnsi"/>
          <w:b/>
          <w:u w:val="single"/>
        </w:rPr>
      </w:pPr>
    </w:p>
    <w:p w14:paraId="33264E83" w14:textId="77777777" w:rsidR="004A34DE" w:rsidRPr="00225A38" w:rsidRDefault="004A34DE" w:rsidP="00CA779E">
      <w:pPr>
        <w:tabs>
          <w:tab w:val="num" w:pos="0"/>
        </w:tabs>
        <w:rPr>
          <w:rFonts w:asciiTheme="minorHAnsi" w:hAnsiTheme="minorHAnsi" w:cstheme="minorHAnsi"/>
          <w:b/>
          <w:u w:val="single"/>
        </w:rPr>
      </w:pPr>
    </w:p>
    <w:p w14:paraId="40CC7F20" w14:textId="109D0E83" w:rsidR="00F639EF" w:rsidRPr="00225A38" w:rsidRDefault="00F639EF" w:rsidP="00CA779E">
      <w:pPr>
        <w:tabs>
          <w:tab w:val="num" w:pos="0"/>
        </w:tabs>
        <w:jc w:val="center"/>
        <w:rPr>
          <w:rFonts w:asciiTheme="minorHAnsi" w:hAnsiTheme="minorHAnsi" w:cstheme="minorHAnsi"/>
          <w:b/>
          <w:u w:val="single"/>
        </w:rPr>
      </w:pPr>
      <w:r w:rsidRPr="00225A38">
        <w:rPr>
          <w:rFonts w:asciiTheme="minorHAnsi" w:hAnsiTheme="minorHAnsi" w:cstheme="minorHAnsi"/>
          <w:b/>
          <w:u w:val="single"/>
        </w:rPr>
        <w:t xml:space="preserve">KLAUZULE FAKULTATYWNE (podlegające ocenie zgodnie pkt. </w:t>
      </w:r>
      <w:r w:rsidR="006D6B18" w:rsidRPr="00225A38">
        <w:rPr>
          <w:rFonts w:asciiTheme="minorHAnsi" w:hAnsiTheme="minorHAnsi" w:cstheme="minorHAnsi"/>
          <w:b/>
          <w:u w:val="single"/>
        </w:rPr>
        <w:t>22</w:t>
      </w:r>
      <w:r w:rsidRPr="00225A38">
        <w:rPr>
          <w:rFonts w:asciiTheme="minorHAnsi" w:hAnsiTheme="minorHAnsi" w:cstheme="minorHAnsi"/>
          <w:b/>
          <w:u w:val="single"/>
        </w:rPr>
        <w:t xml:space="preserve"> SWZ)</w:t>
      </w:r>
    </w:p>
    <w:p w14:paraId="0035BAAE" w14:textId="5F9EBB19" w:rsidR="00F639EF" w:rsidRPr="00225A38" w:rsidRDefault="00F639EF" w:rsidP="00CA779E">
      <w:pPr>
        <w:pStyle w:val="WW-Tekstpodstawowywcity2"/>
        <w:numPr>
          <w:ilvl w:val="0"/>
          <w:numId w:val="5"/>
        </w:numPr>
        <w:tabs>
          <w:tab w:val="clear" w:pos="1070"/>
          <w:tab w:val="num" w:pos="0"/>
        </w:tabs>
        <w:spacing w:before="112" w:after="248"/>
        <w:ind w:left="0" w:firstLine="0"/>
        <w:rPr>
          <w:rFonts w:asciiTheme="minorHAnsi" w:hAnsiTheme="minorHAnsi" w:cstheme="minorHAnsi"/>
          <w:sz w:val="20"/>
        </w:rPr>
      </w:pPr>
      <w:r w:rsidRPr="00225A38">
        <w:rPr>
          <w:rFonts w:asciiTheme="minorHAnsi" w:hAnsiTheme="minorHAnsi" w:cstheme="minorHAnsi"/>
          <w:b/>
          <w:sz w:val="20"/>
        </w:rPr>
        <w:t xml:space="preserve">Klauzula automatycznego wyrównania sum ubezpieczenia – </w:t>
      </w:r>
      <w:r w:rsidRPr="00225A38">
        <w:rPr>
          <w:rFonts w:asciiTheme="minorHAnsi" w:hAnsiTheme="minorHAnsi" w:cstheme="minorHAnsi"/>
          <w:sz w:val="20"/>
        </w:rPr>
        <w:t>dla mienia ubezpieczonego w systemie na pierwsze ryzyko</w:t>
      </w:r>
      <w:r w:rsidRPr="00225A38">
        <w:rPr>
          <w:rFonts w:asciiTheme="minorHAnsi" w:hAnsiTheme="minorHAnsi" w:cstheme="minorHAnsi"/>
          <w:b/>
          <w:sz w:val="20"/>
        </w:rPr>
        <w:t xml:space="preserve"> </w:t>
      </w:r>
      <w:r w:rsidRPr="00225A38">
        <w:rPr>
          <w:rFonts w:asciiTheme="minorHAnsi" w:hAnsiTheme="minorHAnsi" w:cstheme="minorHAnsi"/>
          <w:sz w:val="20"/>
        </w:rPr>
        <w:t>oraz w ubezpieczeniu OC</w:t>
      </w:r>
      <w:r w:rsidRPr="00225A38">
        <w:rPr>
          <w:rFonts w:asciiTheme="minorHAnsi" w:hAnsiTheme="minorHAnsi" w:cstheme="minorHAnsi"/>
          <w:b/>
          <w:sz w:val="20"/>
        </w:rPr>
        <w:t xml:space="preserve"> </w:t>
      </w:r>
      <w:r w:rsidRPr="00225A38">
        <w:rPr>
          <w:rFonts w:asciiTheme="minorHAnsi" w:hAnsiTheme="minorHAnsi" w:cstheme="minorHAnsi"/>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225A38">
        <w:rPr>
          <w:rFonts w:asciiTheme="minorHAnsi" w:hAnsiTheme="minorHAnsi" w:cstheme="minorHAnsi"/>
          <w:sz w:val="20"/>
        </w:rPr>
        <w:t xml:space="preserve">wyrównania sum ubezpieczenia/sumy gwarancyjnej/limitów odpowiedzialności w okresie ubezpieczenia na podstawnie niniejszej klauzuli w wysokości jednokrotności sumy ubezpieczenia dla mienia ubezpieczonego na </w:t>
      </w:r>
      <w:r w:rsidR="000F73FB" w:rsidRPr="00225A38">
        <w:rPr>
          <w:rFonts w:asciiTheme="minorHAnsi" w:hAnsiTheme="minorHAnsi" w:cstheme="minorHAnsi"/>
          <w:iCs/>
          <w:sz w:val="20"/>
        </w:rPr>
        <w:t>pierwsze ryzyko lub sumy gwarancyjnej (limitów odpowiedzialności) w ubezpieczeniu OC.</w:t>
      </w:r>
      <w:r w:rsidRPr="00225A38">
        <w:rPr>
          <w:rFonts w:asciiTheme="minorHAnsi" w:hAnsiTheme="minorHAnsi" w:cstheme="minorHAnsi"/>
          <w:sz w:val="20"/>
        </w:rPr>
        <w:t xml:space="preserve"> W przypadku wyczerpania ww. limitu zastosowanie będą miały postanowienia ogólnych warunków ubezpieczenia. Klauzula ma zastosowanie do ubezpieczeń zawieranych w systemie na pierwsze ryzyko oraz ubezpieczenia odpowiedzialności cywilnej.</w:t>
      </w:r>
    </w:p>
    <w:p w14:paraId="284766B3" w14:textId="7EE2D8DF" w:rsidR="00F639EF" w:rsidRPr="00225A38" w:rsidRDefault="00F639EF" w:rsidP="00CA779E">
      <w:pPr>
        <w:pStyle w:val="WW-Tekstpodstawowywcity2"/>
        <w:numPr>
          <w:ilvl w:val="0"/>
          <w:numId w:val="5"/>
        </w:numPr>
        <w:tabs>
          <w:tab w:val="clear" w:pos="1070"/>
          <w:tab w:val="num" w:pos="0"/>
        </w:tabs>
        <w:ind w:left="0" w:firstLine="0"/>
        <w:rPr>
          <w:rFonts w:asciiTheme="minorHAnsi" w:hAnsiTheme="minorHAnsi" w:cstheme="minorHAnsi"/>
          <w:sz w:val="20"/>
        </w:rPr>
      </w:pPr>
      <w:r w:rsidRPr="00225A38">
        <w:rPr>
          <w:rFonts w:asciiTheme="minorHAnsi" w:hAnsiTheme="minorHAnsi" w:cstheme="minorHAnsi"/>
          <w:b/>
          <w:sz w:val="20"/>
        </w:rPr>
        <w:t>K</w:t>
      </w:r>
      <w:r w:rsidRPr="00225A38">
        <w:rPr>
          <w:rFonts w:asciiTheme="minorHAnsi" w:hAnsiTheme="minorHAnsi" w:cstheme="minorHAnsi"/>
          <w:b/>
          <w:bCs/>
          <w:sz w:val="20"/>
        </w:rPr>
        <w:t xml:space="preserve">lauzula aktów terroryzmu - </w:t>
      </w:r>
      <w:r w:rsidR="00186670" w:rsidRPr="00225A38">
        <w:rPr>
          <w:rFonts w:asciiTheme="minorHAnsi" w:hAnsiTheme="minorHAnsi" w:cstheme="minorHAnsi"/>
          <w:sz w:val="20"/>
          <w:shd w:val="clear" w:color="auto" w:fill="FFFFFF"/>
        </w:rPr>
        <w:t xml:space="preserve">na mocy niniejszej klauzuli </w:t>
      </w:r>
      <w:r w:rsidRPr="00225A38">
        <w:rPr>
          <w:rFonts w:asciiTheme="minorHAnsi" w:hAnsiTheme="minorHAnsi" w:cstheme="minorHAnsi"/>
          <w:sz w:val="20"/>
        </w:rPr>
        <w:t>Ubezpieczyciel ponosi odpowiedzialność za utratę, zniszczenie, lub uszkodzenie ubezpieczonego mienia powstałe w następstwie aktów terroryzmu</w:t>
      </w:r>
      <w:r w:rsidR="00A12752" w:rsidRPr="00225A38">
        <w:rPr>
          <w:rFonts w:asciiTheme="minorHAnsi" w:hAnsiTheme="minorHAnsi" w:cstheme="minorHAnsi"/>
          <w:sz w:val="20"/>
        </w:rPr>
        <w:t xml:space="preserve"> lub sabotażu</w:t>
      </w:r>
      <w:r w:rsidRPr="00225A38">
        <w:rPr>
          <w:rFonts w:asciiTheme="minorHAnsi" w:hAnsiTheme="minorHAnsi" w:cstheme="minorHAnsi"/>
          <w:sz w:val="20"/>
        </w:rPr>
        <w:t xml:space="preserve">.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563BB16D" w14:textId="47A279D3" w:rsidR="00F639EF" w:rsidRPr="00225A38" w:rsidRDefault="00186670" w:rsidP="00CA779E">
      <w:pPr>
        <w:tabs>
          <w:tab w:val="num" w:pos="0"/>
        </w:tabs>
        <w:jc w:val="both"/>
        <w:rPr>
          <w:rFonts w:asciiTheme="minorHAnsi" w:hAnsiTheme="minorHAnsi" w:cstheme="minorHAnsi"/>
        </w:rPr>
      </w:pPr>
      <w:r w:rsidRPr="00225A38">
        <w:rPr>
          <w:rFonts w:asciiTheme="minorHAnsi" w:hAnsiTheme="minorHAnsi" w:cstheme="minorHAnsi"/>
          <w:color w:val="000000"/>
        </w:rPr>
        <w:t>Poza wyłączeniami odpowiedzialności  określonymi w programie ubezpieczenia mienia od wszystkich  ryzyk,</w:t>
      </w:r>
      <w:r w:rsidRPr="00225A38">
        <w:rPr>
          <w:rFonts w:asciiTheme="minorHAnsi" w:hAnsiTheme="minorHAnsi" w:cstheme="minorHAnsi"/>
        </w:rPr>
        <w:t xml:space="preserve"> z</w:t>
      </w:r>
      <w:r w:rsidR="00F639EF" w:rsidRPr="00225A38">
        <w:rPr>
          <w:rFonts w:asciiTheme="minorHAnsi" w:hAnsiTheme="minorHAnsi" w:cstheme="minorHAnsi"/>
        </w:rPr>
        <w:t xml:space="preserve"> zakresu ochrony wyłączone są szkody:</w:t>
      </w:r>
    </w:p>
    <w:p w14:paraId="4B128700" w14:textId="77777777" w:rsidR="00F639EF" w:rsidRPr="00225A38" w:rsidRDefault="00F639EF" w:rsidP="00CA779E">
      <w:pPr>
        <w:pStyle w:val="Akapitzlist"/>
        <w:numPr>
          <w:ilvl w:val="0"/>
          <w:numId w:val="28"/>
        </w:numPr>
        <w:tabs>
          <w:tab w:val="num" w:pos="0"/>
        </w:tabs>
        <w:ind w:left="0" w:firstLine="0"/>
        <w:contextualSpacing/>
        <w:jc w:val="both"/>
        <w:rPr>
          <w:rFonts w:asciiTheme="minorHAnsi" w:hAnsiTheme="minorHAnsi" w:cstheme="minorHAnsi"/>
          <w:sz w:val="20"/>
          <w:szCs w:val="20"/>
        </w:rPr>
      </w:pPr>
      <w:r w:rsidRPr="00225A38">
        <w:rPr>
          <w:rFonts w:asciiTheme="minorHAnsi" w:hAnsiTheme="minorHAnsi" w:cstheme="minorHAnsi"/>
          <w:sz w:val="20"/>
          <w:szCs w:val="20"/>
        </w:rPr>
        <w:t>wynikające bezpośrednio lub pośrednio z  wybuchu jądrowego, reakcji nuklearnej, promieniowania jądrowego, skażenia radioaktywnego,</w:t>
      </w:r>
    </w:p>
    <w:p w14:paraId="20D1F420" w14:textId="77777777" w:rsidR="00F639EF" w:rsidRPr="00225A38" w:rsidRDefault="00F639EF" w:rsidP="00CA779E">
      <w:pPr>
        <w:pStyle w:val="Akapitzlist"/>
        <w:numPr>
          <w:ilvl w:val="0"/>
          <w:numId w:val="28"/>
        </w:numPr>
        <w:tabs>
          <w:tab w:val="num" w:pos="0"/>
        </w:tabs>
        <w:ind w:left="0" w:firstLine="0"/>
        <w:contextualSpacing/>
        <w:jc w:val="both"/>
        <w:rPr>
          <w:rFonts w:asciiTheme="minorHAnsi" w:hAnsiTheme="minorHAnsi" w:cstheme="minorHAnsi"/>
          <w:sz w:val="20"/>
          <w:szCs w:val="20"/>
        </w:rPr>
      </w:pPr>
      <w:r w:rsidRPr="00225A38">
        <w:rPr>
          <w:rFonts w:asciiTheme="minorHAnsi" w:hAnsiTheme="minorHAnsi" w:cstheme="minorHAnsi"/>
          <w:sz w:val="20"/>
          <w:szCs w:val="20"/>
        </w:rPr>
        <w:t>spowodowane atakiem elektronicznym, w tym przez włamania komputerowe oraz w wyniku działania wirusów komputerowych,</w:t>
      </w:r>
    </w:p>
    <w:p w14:paraId="318F4365" w14:textId="77777777" w:rsidR="00F639EF" w:rsidRPr="00225A38" w:rsidRDefault="00F639EF" w:rsidP="00CA779E">
      <w:pPr>
        <w:pStyle w:val="Akapitzlist"/>
        <w:numPr>
          <w:ilvl w:val="0"/>
          <w:numId w:val="28"/>
        </w:numPr>
        <w:tabs>
          <w:tab w:val="num" w:pos="0"/>
        </w:tabs>
        <w:ind w:left="0" w:firstLine="0"/>
        <w:contextualSpacing/>
        <w:jc w:val="both"/>
        <w:rPr>
          <w:rFonts w:asciiTheme="minorHAnsi" w:hAnsiTheme="minorHAnsi" w:cstheme="minorHAnsi"/>
          <w:sz w:val="20"/>
          <w:szCs w:val="20"/>
        </w:rPr>
      </w:pPr>
      <w:r w:rsidRPr="00225A38">
        <w:rPr>
          <w:rFonts w:asciiTheme="minorHAnsi" w:eastAsia="Times New Roman" w:hAnsiTheme="minorHAnsi" w:cstheme="minorHAnsi"/>
          <w:sz w:val="20"/>
          <w:szCs w:val="20"/>
        </w:rPr>
        <w:t>powstałe w wyniku uwolnienia lub wystawienia na działanie substancji toksycznych, chemicznych lub biologicznych,</w:t>
      </w:r>
    </w:p>
    <w:p w14:paraId="60195660" w14:textId="77777777" w:rsidR="00F639EF" w:rsidRPr="00225A38" w:rsidRDefault="00F639EF" w:rsidP="00CA779E">
      <w:pPr>
        <w:pStyle w:val="Akapitzlist"/>
        <w:numPr>
          <w:ilvl w:val="0"/>
          <w:numId w:val="28"/>
        </w:numPr>
        <w:tabs>
          <w:tab w:val="num" w:pos="0"/>
        </w:tabs>
        <w:ind w:left="0" w:firstLine="0"/>
        <w:contextualSpacing/>
        <w:jc w:val="both"/>
        <w:rPr>
          <w:rFonts w:asciiTheme="minorHAnsi" w:hAnsiTheme="minorHAnsi" w:cstheme="minorHAnsi"/>
          <w:sz w:val="20"/>
          <w:szCs w:val="20"/>
        </w:rPr>
      </w:pPr>
      <w:r w:rsidRPr="00225A38">
        <w:rPr>
          <w:rFonts w:asciiTheme="minorHAnsi" w:hAnsiTheme="minorHAnsi" w:cstheme="minorHAnsi"/>
          <w:sz w:val="20"/>
          <w:szCs w:val="20"/>
        </w:rPr>
        <w:t>powstałe w wyniku strajków, zamieszek, rozruchów, demonstracji, działań chuligańskich.</w:t>
      </w:r>
    </w:p>
    <w:p w14:paraId="4713952A" w14:textId="77777777" w:rsidR="00F639EF" w:rsidRPr="00225A38" w:rsidRDefault="00F639EF" w:rsidP="00CA779E">
      <w:pPr>
        <w:pStyle w:val="WW-Tekstpodstawowywcity2"/>
        <w:tabs>
          <w:tab w:val="num" w:pos="0"/>
        </w:tabs>
        <w:ind w:left="0" w:firstLine="0"/>
        <w:rPr>
          <w:rFonts w:asciiTheme="minorHAnsi" w:hAnsiTheme="minorHAnsi" w:cstheme="minorHAnsi"/>
          <w:color w:val="FF0000"/>
          <w:sz w:val="20"/>
        </w:rPr>
      </w:pPr>
      <w:r w:rsidRPr="00225A38">
        <w:rPr>
          <w:rFonts w:asciiTheme="minorHAnsi" w:hAnsiTheme="minorHAnsi" w:cstheme="minorHAnsi"/>
          <w:sz w:val="20"/>
        </w:rPr>
        <w:t>Klauzula dotyczy ubezpieczenia mienia od wszystkich ryzyk oraz ubezpieczenia sprzętu elektronicznego. Limit odpowiedzialności na jedno i wszystkie zdarzenia w rocznym okresie ubezpieczenia: 1.000.000,00 zł.</w:t>
      </w:r>
    </w:p>
    <w:p w14:paraId="554E4280" w14:textId="77777777" w:rsidR="00F639EF" w:rsidRPr="00225A38" w:rsidRDefault="00F639EF" w:rsidP="00CA779E">
      <w:pPr>
        <w:pStyle w:val="WW-Tekstpodstawowywcity2"/>
        <w:tabs>
          <w:tab w:val="num" w:pos="0"/>
        </w:tabs>
        <w:ind w:left="0" w:firstLine="0"/>
        <w:rPr>
          <w:rFonts w:asciiTheme="minorHAnsi" w:hAnsiTheme="minorHAnsi" w:cstheme="minorHAnsi"/>
          <w:sz w:val="20"/>
        </w:rPr>
      </w:pPr>
    </w:p>
    <w:p w14:paraId="365A04F6" w14:textId="098E3A0D" w:rsidR="00F639EF" w:rsidRPr="00225A38" w:rsidRDefault="00F639EF" w:rsidP="004A34DE">
      <w:pPr>
        <w:numPr>
          <w:ilvl w:val="0"/>
          <w:numId w:val="5"/>
        </w:numPr>
        <w:tabs>
          <w:tab w:val="clear" w:pos="1070"/>
          <w:tab w:val="num" w:pos="0"/>
          <w:tab w:val="num" w:pos="709"/>
          <w:tab w:val="num" w:pos="1134"/>
        </w:tabs>
        <w:suppressAutoHyphens/>
        <w:ind w:left="0" w:firstLine="0"/>
        <w:jc w:val="both"/>
        <w:rPr>
          <w:rFonts w:asciiTheme="minorHAnsi" w:hAnsiTheme="minorHAnsi" w:cstheme="minorHAnsi"/>
        </w:rPr>
      </w:pPr>
      <w:r w:rsidRPr="00225A38">
        <w:rPr>
          <w:rFonts w:asciiTheme="minorHAnsi" w:hAnsiTheme="minorHAnsi" w:cstheme="minorHAnsi"/>
          <w:b/>
        </w:rPr>
        <w:t>Klauzula strajków, rozruchów, zamieszek społecznych</w:t>
      </w:r>
      <w:r w:rsidRPr="00225A38">
        <w:rPr>
          <w:rFonts w:asciiTheme="minorHAnsi" w:hAnsiTheme="minorHAnsi" w:cstheme="minorHAnsi"/>
        </w:rPr>
        <w:t xml:space="preserve"> - </w:t>
      </w:r>
      <w:r w:rsidR="00186670" w:rsidRPr="00225A38">
        <w:rPr>
          <w:rFonts w:asciiTheme="minorHAnsi" w:hAnsiTheme="minorHAnsi" w:cstheme="minorHAnsi"/>
          <w:shd w:val="clear" w:color="auto" w:fill="FFFFFF"/>
        </w:rPr>
        <w:t>na mocy niniejszej klauzuli</w:t>
      </w:r>
      <w:r w:rsidR="00186670" w:rsidRPr="00225A38">
        <w:rPr>
          <w:rFonts w:asciiTheme="minorHAnsi" w:hAnsiTheme="minorHAnsi" w:cstheme="minorHAnsi"/>
        </w:rPr>
        <w:t xml:space="preserve"> </w:t>
      </w:r>
      <w:r w:rsidRPr="00225A38">
        <w:rPr>
          <w:rFonts w:asciiTheme="minorHAnsi" w:hAnsiTheme="minorHAnsi" w:cstheme="minorHAnsi"/>
        </w:rPr>
        <w:t>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367D30C0" w14:textId="77777777" w:rsidR="00F639EF" w:rsidRPr="00225A38" w:rsidRDefault="00F639EF" w:rsidP="00CA779E">
      <w:pPr>
        <w:tabs>
          <w:tab w:val="num" w:pos="0"/>
          <w:tab w:val="left" w:pos="993"/>
        </w:tabs>
        <w:contextualSpacing/>
        <w:jc w:val="both"/>
        <w:rPr>
          <w:rFonts w:asciiTheme="minorHAnsi" w:hAnsiTheme="minorHAnsi" w:cstheme="minorHAnsi"/>
        </w:rPr>
      </w:pPr>
      <w:r w:rsidRPr="00225A38">
        <w:rPr>
          <w:rFonts w:asciiTheme="minorHAnsi" w:hAnsiTheme="minorHAnsi" w:cstheme="minorHAnsi"/>
        </w:rPr>
        <w:t>Przez strajki, rozruchy oraz zamieszki społeczne rozumie się:</w:t>
      </w:r>
    </w:p>
    <w:p w14:paraId="7BC4185A" w14:textId="77777777" w:rsidR="00F639EF" w:rsidRPr="00225A38" w:rsidRDefault="00F639EF" w:rsidP="00CA779E">
      <w:pPr>
        <w:numPr>
          <w:ilvl w:val="0"/>
          <w:numId w:val="30"/>
        </w:numPr>
        <w:tabs>
          <w:tab w:val="clear" w:pos="1922"/>
          <w:tab w:val="num" w:pos="0"/>
          <w:tab w:val="left" w:pos="993"/>
          <w:tab w:val="num" w:pos="1276"/>
        </w:tabs>
        <w:ind w:left="0" w:firstLine="0"/>
        <w:contextualSpacing/>
        <w:jc w:val="both"/>
        <w:rPr>
          <w:rFonts w:asciiTheme="minorHAnsi" w:hAnsiTheme="minorHAnsi" w:cstheme="minorHAnsi"/>
        </w:rPr>
      </w:pPr>
      <w:r w:rsidRPr="00225A38">
        <w:rPr>
          <w:rFonts w:asciiTheme="minorHAnsi" w:hAnsiTheme="minorHAnsi" w:cstheme="minorHAnsi"/>
        </w:rPr>
        <w:t>działanie osoby lub grupy osób, powodujące zakłócenia porządku publicznego;</w:t>
      </w:r>
    </w:p>
    <w:p w14:paraId="2CE73666" w14:textId="77777777" w:rsidR="00F639EF" w:rsidRPr="00225A38" w:rsidRDefault="00F639EF" w:rsidP="00CA779E">
      <w:pPr>
        <w:numPr>
          <w:ilvl w:val="0"/>
          <w:numId w:val="30"/>
        </w:numPr>
        <w:tabs>
          <w:tab w:val="clear" w:pos="1922"/>
          <w:tab w:val="num" w:pos="0"/>
          <w:tab w:val="left" w:pos="993"/>
          <w:tab w:val="num" w:pos="1276"/>
        </w:tabs>
        <w:ind w:left="0" w:firstLine="0"/>
        <w:contextualSpacing/>
        <w:jc w:val="both"/>
        <w:rPr>
          <w:rFonts w:asciiTheme="minorHAnsi" w:hAnsiTheme="minorHAnsi" w:cstheme="minorHAnsi"/>
        </w:rPr>
      </w:pPr>
      <w:r w:rsidRPr="00225A38">
        <w:rPr>
          <w:rFonts w:asciiTheme="minorHAnsi" w:hAnsiTheme="minorHAnsi" w:cstheme="minorHAnsi"/>
        </w:rPr>
        <w:t>działanie legalnie ustanowionej władzy zmierzające do przywrócenia porządku publicznego lub zminimalizowania skutków zakłóceń;</w:t>
      </w:r>
    </w:p>
    <w:p w14:paraId="3D1EAAB7" w14:textId="77777777" w:rsidR="00F639EF" w:rsidRPr="00225A38" w:rsidRDefault="00F639EF" w:rsidP="00CA779E">
      <w:pPr>
        <w:numPr>
          <w:ilvl w:val="0"/>
          <w:numId w:val="30"/>
        </w:numPr>
        <w:tabs>
          <w:tab w:val="clear" w:pos="1922"/>
          <w:tab w:val="num" w:pos="0"/>
          <w:tab w:val="left" w:pos="993"/>
          <w:tab w:val="num" w:pos="1276"/>
        </w:tabs>
        <w:ind w:left="0" w:firstLine="0"/>
        <w:contextualSpacing/>
        <w:jc w:val="both"/>
        <w:rPr>
          <w:rFonts w:asciiTheme="minorHAnsi" w:hAnsiTheme="minorHAnsi" w:cstheme="minorHAnsi"/>
        </w:rPr>
      </w:pPr>
      <w:r w:rsidRPr="00225A38">
        <w:rPr>
          <w:rFonts w:asciiTheme="minorHAnsi" w:hAnsiTheme="minorHAnsi" w:cstheme="minorHAnsi"/>
        </w:rPr>
        <w:lastRenderedPageBreak/>
        <w:t>umyślne działanie strajkującego lub poddanego lokautowi pracownika, mające na celu wspomożenie strajku lub przeciwstawienie się lokautowi;</w:t>
      </w:r>
    </w:p>
    <w:p w14:paraId="5C880924" w14:textId="77777777" w:rsidR="00F639EF" w:rsidRPr="00225A38" w:rsidRDefault="00F639EF" w:rsidP="00CA779E">
      <w:pPr>
        <w:numPr>
          <w:ilvl w:val="0"/>
          <w:numId w:val="30"/>
        </w:numPr>
        <w:tabs>
          <w:tab w:val="clear" w:pos="1922"/>
          <w:tab w:val="num" w:pos="0"/>
          <w:tab w:val="left" w:pos="993"/>
          <w:tab w:val="num" w:pos="1276"/>
        </w:tabs>
        <w:ind w:left="0" w:firstLine="0"/>
        <w:contextualSpacing/>
        <w:jc w:val="both"/>
        <w:rPr>
          <w:rFonts w:asciiTheme="minorHAnsi" w:hAnsiTheme="minorHAnsi" w:cstheme="minorHAnsi"/>
        </w:rPr>
      </w:pPr>
      <w:r w:rsidRPr="00225A38">
        <w:rPr>
          <w:rFonts w:asciiTheme="minorHAnsi" w:hAnsiTheme="minorHAnsi" w:cstheme="minorHAnsi"/>
        </w:rPr>
        <w:t>działanie legalnie ustanowionej władzy zapobiegające takim czynnościom lub działającej w celu zminimalizowania skutków takich czynności.</w:t>
      </w:r>
    </w:p>
    <w:p w14:paraId="69D3A209" w14:textId="3311A6F4" w:rsidR="00F639EF" w:rsidRPr="00225A38" w:rsidRDefault="00186670" w:rsidP="00CA779E">
      <w:pPr>
        <w:tabs>
          <w:tab w:val="num" w:pos="0"/>
          <w:tab w:val="left" w:pos="993"/>
          <w:tab w:val="num" w:pos="1276"/>
        </w:tabs>
        <w:contextualSpacing/>
        <w:jc w:val="both"/>
        <w:rPr>
          <w:rFonts w:asciiTheme="minorHAnsi" w:hAnsiTheme="minorHAnsi" w:cstheme="minorHAnsi"/>
        </w:rPr>
      </w:pPr>
      <w:r w:rsidRPr="00225A38">
        <w:rPr>
          <w:rFonts w:asciiTheme="minorHAnsi" w:hAnsiTheme="minorHAnsi" w:cstheme="minorHAnsi"/>
          <w:color w:val="000000"/>
        </w:rPr>
        <w:t>Poza wyłączeniami odpowiedzialności  określonymi w programie ubezpieczenia mienia od wszystkich  ryzyk,</w:t>
      </w:r>
      <w:r w:rsidRPr="00225A38">
        <w:rPr>
          <w:rFonts w:asciiTheme="minorHAnsi" w:hAnsiTheme="minorHAnsi" w:cstheme="minorHAnsi"/>
        </w:rPr>
        <w:t xml:space="preserve"> z</w:t>
      </w:r>
      <w:r w:rsidR="00F639EF" w:rsidRPr="00225A38">
        <w:rPr>
          <w:rFonts w:asciiTheme="minorHAnsi" w:hAnsiTheme="minorHAnsi" w:cstheme="minorHAnsi"/>
        </w:rPr>
        <w:t xml:space="preserve"> ochrony ubezpieczeniowej wyłącza się szkody:</w:t>
      </w:r>
    </w:p>
    <w:p w14:paraId="76FC2C0D" w14:textId="77777777" w:rsidR="00F639EF" w:rsidRPr="00225A38" w:rsidRDefault="00F639EF" w:rsidP="00CA779E">
      <w:pPr>
        <w:numPr>
          <w:ilvl w:val="1"/>
          <w:numId w:val="29"/>
        </w:numPr>
        <w:tabs>
          <w:tab w:val="clear" w:pos="786"/>
          <w:tab w:val="num" w:pos="0"/>
          <w:tab w:val="left" w:pos="993"/>
          <w:tab w:val="num" w:pos="1276"/>
        </w:tabs>
        <w:ind w:left="0" w:firstLine="0"/>
        <w:contextualSpacing/>
        <w:jc w:val="both"/>
        <w:rPr>
          <w:rFonts w:asciiTheme="minorHAnsi" w:hAnsiTheme="minorHAnsi" w:cstheme="minorHAnsi"/>
        </w:rPr>
      </w:pPr>
      <w:r w:rsidRPr="00225A38">
        <w:rPr>
          <w:rFonts w:asciiTheme="minorHAnsi" w:hAnsiTheme="minorHAnsi" w:cstheme="minorHAnsi"/>
        </w:rPr>
        <w:t>wynikłe z całkowitego lub częściowego zaprzestania działalności, opóźnień lub zakłóceń działalności;</w:t>
      </w:r>
    </w:p>
    <w:p w14:paraId="4332E76F" w14:textId="77777777" w:rsidR="00F639EF" w:rsidRPr="00225A38" w:rsidRDefault="00F639EF" w:rsidP="00CA779E">
      <w:pPr>
        <w:numPr>
          <w:ilvl w:val="1"/>
          <w:numId w:val="29"/>
        </w:numPr>
        <w:tabs>
          <w:tab w:val="clear" w:pos="786"/>
          <w:tab w:val="num" w:pos="0"/>
          <w:tab w:val="left" w:pos="993"/>
          <w:tab w:val="num" w:pos="1276"/>
        </w:tabs>
        <w:ind w:left="0" w:firstLine="0"/>
        <w:contextualSpacing/>
        <w:jc w:val="both"/>
        <w:rPr>
          <w:rFonts w:asciiTheme="minorHAnsi" w:hAnsiTheme="minorHAnsi" w:cstheme="minorHAnsi"/>
        </w:rPr>
      </w:pPr>
      <w:r w:rsidRPr="00225A38">
        <w:rPr>
          <w:rFonts w:asciiTheme="minorHAnsi" w:hAnsiTheme="minorHAnsi" w:cstheme="minorHAnsi"/>
        </w:rPr>
        <w:t>powstałe wskutek trwałego lub tymczasowego zajęcia, w wyniku konfiskaty lub rekwizycji przez legalną władzę;</w:t>
      </w:r>
    </w:p>
    <w:p w14:paraId="12E558C8" w14:textId="77777777" w:rsidR="00F639EF" w:rsidRPr="00225A38" w:rsidRDefault="00F639EF" w:rsidP="00CA779E">
      <w:pPr>
        <w:numPr>
          <w:ilvl w:val="1"/>
          <w:numId w:val="29"/>
        </w:numPr>
        <w:tabs>
          <w:tab w:val="clear" w:pos="786"/>
          <w:tab w:val="num" w:pos="0"/>
          <w:tab w:val="left" w:pos="993"/>
          <w:tab w:val="num" w:pos="1276"/>
        </w:tabs>
        <w:ind w:left="0" w:firstLine="0"/>
        <w:contextualSpacing/>
        <w:jc w:val="both"/>
        <w:rPr>
          <w:rFonts w:asciiTheme="minorHAnsi" w:hAnsiTheme="minorHAnsi" w:cstheme="minorHAnsi"/>
        </w:rPr>
      </w:pPr>
      <w:r w:rsidRPr="00225A38">
        <w:rPr>
          <w:rFonts w:asciiTheme="minorHAnsi" w:hAnsiTheme="minorHAnsi" w:cstheme="minorHAnsi"/>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38BA0C4" w14:textId="77777777" w:rsidR="00F639EF" w:rsidRPr="00225A38" w:rsidRDefault="00F639EF" w:rsidP="00CA779E">
      <w:pPr>
        <w:numPr>
          <w:ilvl w:val="1"/>
          <w:numId w:val="29"/>
        </w:numPr>
        <w:tabs>
          <w:tab w:val="clear" w:pos="786"/>
          <w:tab w:val="num" w:pos="0"/>
          <w:tab w:val="left" w:pos="993"/>
          <w:tab w:val="num" w:pos="1276"/>
        </w:tabs>
        <w:ind w:left="0" w:firstLine="0"/>
        <w:contextualSpacing/>
        <w:jc w:val="both"/>
        <w:rPr>
          <w:rFonts w:asciiTheme="minorHAnsi" w:hAnsiTheme="minorHAnsi" w:cstheme="minorHAnsi"/>
        </w:rPr>
      </w:pPr>
      <w:r w:rsidRPr="00225A38">
        <w:rPr>
          <w:rFonts w:asciiTheme="minorHAnsi" w:hAnsiTheme="minorHAnsi" w:cstheme="minorHAnsi"/>
        </w:rPr>
        <w:t>aktów terroryzmu.</w:t>
      </w:r>
    </w:p>
    <w:p w14:paraId="1EA323D8" w14:textId="77777777" w:rsidR="00F639EF" w:rsidRPr="00225A38" w:rsidRDefault="00F639EF" w:rsidP="00CA779E">
      <w:pPr>
        <w:pStyle w:val="WW-Tekstpodstawowywcity2"/>
        <w:tabs>
          <w:tab w:val="num" w:pos="0"/>
          <w:tab w:val="num" w:pos="1276"/>
        </w:tabs>
        <w:ind w:left="0" w:firstLine="0"/>
        <w:rPr>
          <w:rFonts w:asciiTheme="minorHAnsi" w:hAnsiTheme="minorHAnsi" w:cstheme="minorHAnsi"/>
          <w:color w:val="FF0000"/>
          <w:sz w:val="20"/>
        </w:rPr>
      </w:pPr>
      <w:r w:rsidRPr="00225A38">
        <w:rPr>
          <w:rFonts w:asciiTheme="minorHAnsi" w:hAnsiTheme="minorHAnsi" w:cstheme="minorHAnsi"/>
          <w:sz w:val="20"/>
        </w:rPr>
        <w:t>Klauzula dotyczy ubezpieczenia mienia od wszystkich ryzyk oraz ubezpieczenia sprzętu elektronicznego. Limit odpowiedzialności na jedno i wszystkie zdarzenia w rocznym okresie ubezpieczenia: 1.000.000,00 zł.</w:t>
      </w:r>
    </w:p>
    <w:p w14:paraId="73A2E87D" w14:textId="77777777" w:rsidR="00F639EF" w:rsidRPr="00225A38" w:rsidRDefault="00F639EF" w:rsidP="00CA779E">
      <w:pPr>
        <w:pStyle w:val="WW-Tekstpodstawowywcity2"/>
        <w:tabs>
          <w:tab w:val="num" w:pos="0"/>
        </w:tabs>
        <w:ind w:left="0" w:firstLine="0"/>
        <w:rPr>
          <w:rFonts w:asciiTheme="minorHAnsi" w:hAnsiTheme="minorHAnsi" w:cstheme="minorHAnsi"/>
          <w:color w:val="FF0000"/>
          <w:sz w:val="20"/>
        </w:rPr>
      </w:pPr>
    </w:p>
    <w:p w14:paraId="4BBDE724" w14:textId="77777777" w:rsidR="00F639EF" w:rsidRPr="00225A38" w:rsidRDefault="00F639EF" w:rsidP="00CA779E">
      <w:pPr>
        <w:pStyle w:val="WW-Tekstpodstawowywcity2"/>
        <w:numPr>
          <w:ilvl w:val="0"/>
          <w:numId w:val="5"/>
        </w:numPr>
        <w:tabs>
          <w:tab w:val="clear" w:pos="1070"/>
          <w:tab w:val="num" w:pos="0"/>
        </w:tabs>
        <w:spacing w:before="112" w:after="248"/>
        <w:ind w:left="0" w:firstLine="0"/>
        <w:rPr>
          <w:rFonts w:asciiTheme="minorHAnsi" w:hAnsiTheme="minorHAnsi" w:cstheme="minorHAnsi"/>
          <w:sz w:val="20"/>
        </w:rPr>
      </w:pPr>
      <w:r w:rsidRPr="00225A38">
        <w:rPr>
          <w:rFonts w:asciiTheme="minorHAnsi" w:hAnsiTheme="minorHAnsi" w:cstheme="minorHAnsi"/>
          <w:b/>
          <w:sz w:val="20"/>
        </w:rPr>
        <w:t xml:space="preserve">Klauzula zaliczki na poczet odszkodowania – </w:t>
      </w:r>
      <w:r w:rsidRPr="00225A38">
        <w:rPr>
          <w:rFonts w:asciiTheme="minorHAnsi" w:hAnsiTheme="minorHAnsi" w:cstheme="minorHAnsi"/>
          <w:sz w:val="20"/>
        </w:rPr>
        <w:t xml:space="preserve">Ubezpieczyciel w przypadku potwierdzenia swojej odpowiedzialności za powstałą szkodę, wypłaca zaliczkę </w:t>
      </w:r>
      <w:r w:rsidRPr="00225A38">
        <w:rPr>
          <w:rFonts w:asciiTheme="minorHAnsi" w:hAnsiTheme="minorHAnsi" w:cstheme="minorHAnsi"/>
          <w:color w:val="000000"/>
          <w:sz w:val="20"/>
        </w:rPr>
        <w:t>na poczet odszkodowania w wysokości bezspornych kosztów szkody stwierdzonych kosztorysem wewnętrznym lub zewnętrznym w ciągu 14 dni od otrzymania zawiadomienia o szkodzie</w:t>
      </w:r>
      <w:r w:rsidRPr="00225A38">
        <w:rPr>
          <w:rFonts w:asciiTheme="minorHAnsi" w:hAnsiTheme="minorHAnsi" w:cstheme="minorHAnsi"/>
          <w:sz w:val="20"/>
        </w:rPr>
        <w:t>. Dotyczy wszystkich ryzyk.</w:t>
      </w:r>
    </w:p>
    <w:p w14:paraId="4F5920ED" w14:textId="1F20EAC1" w:rsidR="00F639EF" w:rsidRPr="00225A38" w:rsidRDefault="00F639EF" w:rsidP="00CA779E">
      <w:pPr>
        <w:pStyle w:val="WW-Tekstpodstawowywcity2"/>
        <w:numPr>
          <w:ilvl w:val="0"/>
          <w:numId w:val="5"/>
        </w:numPr>
        <w:tabs>
          <w:tab w:val="clear" w:pos="1070"/>
          <w:tab w:val="num" w:pos="0"/>
        </w:tabs>
        <w:spacing w:before="112" w:after="248"/>
        <w:ind w:left="0" w:firstLine="0"/>
        <w:rPr>
          <w:rFonts w:asciiTheme="minorHAnsi" w:hAnsiTheme="minorHAnsi" w:cstheme="minorHAnsi"/>
          <w:sz w:val="20"/>
        </w:rPr>
      </w:pPr>
      <w:r w:rsidRPr="00225A38">
        <w:rPr>
          <w:rFonts w:asciiTheme="minorHAnsi" w:hAnsiTheme="minorHAnsi" w:cstheme="minorHAnsi"/>
          <w:b/>
          <w:sz w:val="20"/>
        </w:rPr>
        <w:t xml:space="preserve">Klauzula funduszu prewencyjnego </w:t>
      </w:r>
      <w:r w:rsidR="001263FB" w:rsidRPr="00225A38">
        <w:rPr>
          <w:rFonts w:asciiTheme="minorHAnsi" w:hAnsiTheme="minorHAnsi" w:cstheme="minorHAnsi"/>
          <w:b/>
          <w:sz w:val="20"/>
        </w:rPr>
        <w:t xml:space="preserve"> </w:t>
      </w:r>
      <w:r w:rsidRPr="00225A38">
        <w:rPr>
          <w:rFonts w:asciiTheme="minorHAnsi" w:hAnsiTheme="minorHAnsi" w:cstheme="minorHAnsi"/>
          <w:b/>
          <w:sz w:val="20"/>
        </w:rPr>
        <w:t xml:space="preserve">– </w:t>
      </w:r>
      <w:r w:rsidRPr="00225A38">
        <w:rPr>
          <w:rFonts w:asciiTheme="minorHAnsi" w:hAnsiTheme="minorHAnsi" w:cstheme="minorHAnsi"/>
          <w:color w:val="000000"/>
          <w:sz w:val="20"/>
        </w:rPr>
        <w:t>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225A38">
        <w:rPr>
          <w:rFonts w:asciiTheme="minorHAnsi" w:hAnsiTheme="minorHAnsi" w:cstheme="minorHAnsi"/>
          <w:sz w:val="20"/>
        </w:rPr>
        <w:t>.</w:t>
      </w:r>
    </w:p>
    <w:p w14:paraId="231C5282" w14:textId="77777777" w:rsidR="00F639EF" w:rsidRPr="00225A38" w:rsidRDefault="00F639EF" w:rsidP="00CA779E">
      <w:pPr>
        <w:pStyle w:val="WW-Tekstpodstawowywcity2"/>
        <w:numPr>
          <w:ilvl w:val="0"/>
          <w:numId w:val="5"/>
        </w:numPr>
        <w:tabs>
          <w:tab w:val="clear" w:pos="1070"/>
          <w:tab w:val="num" w:pos="0"/>
        </w:tabs>
        <w:spacing w:before="112" w:after="248"/>
        <w:ind w:left="0" w:firstLine="0"/>
        <w:rPr>
          <w:rFonts w:asciiTheme="minorHAnsi" w:hAnsiTheme="minorHAnsi" w:cstheme="minorHAnsi"/>
          <w:sz w:val="20"/>
        </w:rPr>
      </w:pPr>
      <w:r w:rsidRPr="00225A38">
        <w:rPr>
          <w:rFonts w:asciiTheme="minorHAnsi" w:hAnsiTheme="minorHAnsi" w:cstheme="minorHAnsi"/>
          <w:b/>
          <w:sz w:val="20"/>
        </w:rPr>
        <w:t xml:space="preserve">Klauzula zniesienia limitów odpowiedzialności dla klauzul automatycznego pokrycia </w:t>
      </w:r>
      <w:r w:rsidRPr="00225A38">
        <w:rPr>
          <w:rFonts w:asciiTheme="minorHAnsi" w:hAnsiTheme="minorHAnsi" w:cstheme="minorHAnsi"/>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10960CDC" w14:textId="411F6DBD" w:rsidR="00F639EF" w:rsidRPr="00225A38" w:rsidRDefault="00F639EF" w:rsidP="00CA779E">
      <w:pPr>
        <w:pStyle w:val="WW-Tekstpodstawowywcity2"/>
        <w:numPr>
          <w:ilvl w:val="0"/>
          <w:numId w:val="5"/>
        </w:numPr>
        <w:tabs>
          <w:tab w:val="clear" w:pos="1070"/>
          <w:tab w:val="num" w:pos="0"/>
        </w:tabs>
        <w:ind w:left="0" w:firstLine="0"/>
        <w:rPr>
          <w:rFonts w:asciiTheme="minorHAnsi" w:hAnsiTheme="minorHAnsi" w:cstheme="minorHAnsi"/>
          <w:sz w:val="20"/>
        </w:rPr>
      </w:pPr>
      <w:r w:rsidRPr="00225A38">
        <w:rPr>
          <w:rFonts w:asciiTheme="minorHAnsi" w:hAnsiTheme="minorHAnsi" w:cstheme="minorHAnsi"/>
          <w:b/>
          <w:sz w:val="20"/>
        </w:rPr>
        <w:t>Klauzula zniżki z tytułu niskiej szkodowości</w:t>
      </w:r>
      <w:r w:rsidRPr="00225A38">
        <w:rPr>
          <w:rFonts w:asciiTheme="minorHAnsi" w:hAnsiTheme="minorHAnsi" w:cstheme="minorHAnsi"/>
          <w:sz w:val="20"/>
        </w:rPr>
        <w:t xml:space="preserve"> – z zachowaniem pozostałych niezmienionych niniejszą klauzulą postanowień umowy ubezpieczenia wprowadza się następujące postanowienia. W przypadku kiedy wskaźnik szkodowości (</w:t>
      </w:r>
      <w:proofErr w:type="spellStart"/>
      <w:r w:rsidRPr="00225A38">
        <w:rPr>
          <w:rFonts w:asciiTheme="minorHAnsi" w:hAnsiTheme="minorHAnsi" w:cstheme="minorHAnsi"/>
          <w:sz w:val="20"/>
        </w:rPr>
        <w:t>W</w:t>
      </w:r>
      <w:r w:rsidRPr="00225A38">
        <w:rPr>
          <w:rFonts w:asciiTheme="minorHAnsi" w:hAnsiTheme="minorHAnsi" w:cstheme="minorHAnsi"/>
          <w:sz w:val="20"/>
          <w:vertAlign w:val="subscript"/>
        </w:rPr>
        <w:t>s</w:t>
      </w:r>
      <w:proofErr w:type="spellEnd"/>
      <w:r w:rsidRPr="00225A38">
        <w:rPr>
          <w:rFonts w:asciiTheme="minorHAnsi" w:hAnsiTheme="minorHAnsi" w:cstheme="minorHAnsi"/>
          <w:sz w:val="20"/>
        </w:rPr>
        <w:t xml:space="preserve">) Ubezpieczającego/Ubezpieczonego po 10 miesiącach w pierwszym roku ubezpieczenia (okresie rozliczeniowym) nie przekroczy 40% Ubezpieczyciel udzieli zniżki w składce na kolejny okres ubezpieczenia (rozliczeniowy) w wysokości 10%. </w:t>
      </w:r>
      <w:r w:rsidR="003055E1" w:rsidRPr="00225A38">
        <w:rPr>
          <w:rFonts w:asciiTheme="minorHAnsi" w:hAnsiTheme="minorHAnsi" w:cstheme="minorHAnsi"/>
          <w:sz w:val="20"/>
        </w:rPr>
        <w:t>Jeżeli w drugim roku ubezpieczenia (okresie rozliczeniowym) wskaźnik szkodowości (</w:t>
      </w:r>
      <w:proofErr w:type="spellStart"/>
      <w:r w:rsidR="003055E1" w:rsidRPr="00225A38">
        <w:rPr>
          <w:rFonts w:asciiTheme="minorHAnsi" w:hAnsiTheme="minorHAnsi" w:cstheme="minorHAnsi"/>
          <w:sz w:val="20"/>
        </w:rPr>
        <w:t>W</w:t>
      </w:r>
      <w:r w:rsidR="003055E1" w:rsidRPr="00225A38">
        <w:rPr>
          <w:rFonts w:asciiTheme="minorHAnsi" w:hAnsiTheme="minorHAnsi" w:cstheme="minorHAnsi"/>
          <w:sz w:val="20"/>
          <w:vertAlign w:val="subscript"/>
        </w:rPr>
        <w:t>s</w:t>
      </w:r>
      <w:proofErr w:type="spellEnd"/>
      <w:r w:rsidR="003055E1" w:rsidRPr="00225A38">
        <w:rPr>
          <w:rFonts w:asciiTheme="minorHAnsi" w:hAnsiTheme="minorHAnsi" w:cstheme="minorHAnsi"/>
          <w:sz w:val="20"/>
        </w:rPr>
        <w:t xml:space="preserve">) nie przekroczy 40% to udzielona 10% zniżka ma zastosowanie w kolejnym (trzecim) roku ubezpieczenia.  </w:t>
      </w:r>
      <w:r w:rsidRPr="00225A38">
        <w:rPr>
          <w:rFonts w:asciiTheme="minorHAnsi" w:hAnsiTheme="minorHAnsi" w:cstheme="minorHAnsi"/>
          <w:sz w:val="20"/>
        </w:rPr>
        <w:t>Kl</w:t>
      </w:r>
      <w:r w:rsidR="005A0563" w:rsidRPr="00225A38">
        <w:rPr>
          <w:rFonts w:asciiTheme="minorHAnsi" w:hAnsiTheme="minorHAnsi" w:cstheme="minorHAnsi"/>
          <w:sz w:val="20"/>
        </w:rPr>
        <w:t>auzula dotyczy wszystkich ryzyk z wyłączeniem ubezpieczenia odpowiedzialności cywilnej.</w:t>
      </w:r>
    </w:p>
    <w:p w14:paraId="67782046" w14:textId="77777777" w:rsidR="00F639EF" w:rsidRPr="00225A38" w:rsidRDefault="00F639EF" w:rsidP="00CA779E">
      <w:pPr>
        <w:tabs>
          <w:tab w:val="num" w:pos="0"/>
        </w:tabs>
        <w:spacing w:before="112" w:after="248"/>
        <w:jc w:val="both"/>
        <w:rPr>
          <w:rFonts w:asciiTheme="minorHAnsi" w:hAnsiTheme="minorHAnsi" w:cstheme="minorHAnsi"/>
        </w:rPr>
      </w:pPr>
      <w:r w:rsidRPr="00225A38">
        <w:rPr>
          <w:rFonts w:asciiTheme="minorHAnsi" w:hAnsiTheme="minorHAnsi" w:cstheme="minorHAnsi"/>
        </w:rPr>
        <w:tab/>
        <w:t>Wskaźnik szkodowości (</w:t>
      </w:r>
      <w:proofErr w:type="spellStart"/>
      <w:r w:rsidRPr="00225A38">
        <w:rPr>
          <w:rFonts w:asciiTheme="minorHAnsi" w:hAnsiTheme="minorHAnsi" w:cstheme="minorHAnsi"/>
        </w:rPr>
        <w:t>W</w:t>
      </w:r>
      <w:r w:rsidRPr="00225A38">
        <w:rPr>
          <w:rFonts w:asciiTheme="minorHAnsi" w:hAnsiTheme="minorHAnsi" w:cstheme="minorHAnsi"/>
          <w:vertAlign w:val="subscript"/>
        </w:rPr>
        <w:t>s</w:t>
      </w:r>
      <w:proofErr w:type="spellEnd"/>
      <w:r w:rsidRPr="00225A38">
        <w:rPr>
          <w:rFonts w:asciiTheme="minorHAnsi" w:hAnsiTheme="minorHAnsi" w:cstheme="minorHAnsi"/>
          <w:vertAlign w:val="subscript"/>
        </w:rPr>
        <w:t>)</w:t>
      </w:r>
      <w:r w:rsidRPr="00225A38">
        <w:rPr>
          <w:rFonts w:asciiTheme="minorHAnsi" w:hAnsiTheme="minorHAnsi" w:cstheme="minorHAnsi"/>
        </w:rPr>
        <w:t>, o którym mowa wyżej zostanie wyliczony wg. poniższego wzoru:</w:t>
      </w:r>
    </w:p>
    <w:p w14:paraId="067AFACB" w14:textId="77777777" w:rsidR="00F639EF" w:rsidRPr="00225A38" w:rsidRDefault="00F639EF" w:rsidP="00CA779E">
      <w:pPr>
        <w:pStyle w:val="WW-Tekstpodstawowywcity2"/>
        <w:tabs>
          <w:tab w:val="num" w:pos="0"/>
        </w:tabs>
        <w:ind w:left="0" w:firstLine="0"/>
        <w:rPr>
          <w:rFonts w:asciiTheme="minorHAnsi" w:hAnsiTheme="minorHAnsi" w:cstheme="minorHAnsi"/>
          <w:sz w:val="20"/>
        </w:rPr>
      </w:pPr>
      <w:proofErr w:type="spellStart"/>
      <w:r w:rsidRPr="00225A38">
        <w:rPr>
          <w:rFonts w:asciiTheme="minorHAnsi" w:hAnsiTheme="minorHAnsi" w:cstheme="minorHAnsi"/>
          <w:b/>
          <w:sz w:val="22"/>
          <w:szCs w:val="22"/>
        </w:rPr>
        <w:t>W</w:t>
      </w:r>
      <w:r w:rsidRPr="00225A38">
        <w:rPr>
          <w:rFonts w:asciiTheme="minorHAnsi" w:hAnsiTheme="minorHAnsi" w:cstheme="minorHAnsi"/>
          <w:b/>
          <w:sz w:val="22"/>
          <w:szCs w:val="22"/>
          <w:vertAlign w:val="subscript"/>
        </w:rPr>
        <w:t>s</w:t>
      </w:r>
      <w:proofErr w:type="spellEnd"/>
      <w:r w:rsidRPr="00225A38">
        <w:rPr>
          <w:rFonts w:asciiTheme="minorHAnsi" w:hAnsiTheme="minorHAnsi" w:cstheme="minorHAnsi"/>
          <w:b/>
          <w:sz w:val="22"/>
          <w:szCs w:val="22"/>
        </w:rPr>
        <w:t xml:space="preserve"> = </w:t>
      </w:r>
      <m:oMath>
        <m:f>
          <m:fPr>
            <m:ctrlPr>
              <w:rPr>
                <w:rFonts w:ascii="Cambria Math" w:hAnsi="Cambria Math" w:cstheme="minorHAnsi"/>
                <w:b/>
                <w:i/>
                <w:sz w:val="22"/>
                <w:szCs w:val="22"/>
              </w:rPr>
            </m:ctrlPr>
          </m:fPr>
          <m:num>
            <m:r>
              <m:rPr>
                <m:sty m:val="bi"/>
              </m:rPr>
              <w:rPr>
                <w:rFonts w:ascii="Cambria Math" w:hAnsi="Cambria Math" w:cstheme="minorHAnsi"/>
                <w:sz w:val="22"/>
                <w:szCs w:val="22"/>
              </w:rPr>
              <m:t>wypłacone odszkodowania+rezerwy na poczet zgłosoznych i niewypłaconych szkód</m:t>
            </m:r>
          </m:num>
          <m:den>
            <m:r>
              <m:rPr>
                <m:sty m:val="bi"/>
              </m:rPr>
              <w:rPr>
                <w:rFonts w:ascii="Cambria Math" w:hAnsi="Cambria Math" w:cstheme="minorHAnsi"/>
                <w:sz w:val="22"/>
                <w:szCs w:val="22"/>
              </w:rPr>
              <m:t>łączna składka ubezpieczeniowa</m:t>
            </m:r>
          </m:den>
        </m:f>
      </m:oMath>
    </w:p>
    <w:p w14:paraId="495713E9" w14:textId="77777777" w:rsidR="00F639EF" w:rsidRPr="00225A38" w:rsidRDefault="00F639EF" w:rsidP="00CA779E">
      <w:pPr>
        <w:pStyle w:val="WW-Tekstpodstawowywcity2"/>
        <w:tabs>
          <w:tab w:val="num" w:pos="0"/>
        </w:tabs>
        <w:ind w:left="0" w:firstLine="0"/>
        <w:rPr>
          <w:rFonts w:asciiTheme="minorHAnsi" w:hAnsiTheme="minorHAnsi" w:cstheme="minorHAnsi"/>
          <w:sz w:val="20"/>
        </w:rPr>
      </w:pPr>
    </w:p>
    <w:p w14:paraId="2CA3B17B" w14:textId="77777777" w:rsidR="00F639EF" w:rsidRPr="00225A38" w:rsidRDefault="00F639EF" w:rsidP="00CA779E">
      <w:pPr>
        <w:pStyle w:val="WW-Tekstpodstawowywcity2"/>
        <w:numPr>
          <w:ilvl w:val="0"/>
          <w:numId w:val="5"/>
        </w:numPr>
        <w:tabs>
          <w:tab w:val="clear" w:pos="1070"/>
          <w:tab w:val="num" w:pos="0"/>
        </w:tabs>
        <w:ind w:left="0" w:firstLine="0"/>
        <w:rPr>
          <w:rFonts w:asciiTheme="minorHAnsi" w:hAnsiTheme="minorHAnsi" w:cstheme="minorHAnsi"/>
          <w:sz w:val="20"/>
        </w:rPr>
      </w:pPr>
      <w:r w:rsidRPr="00225A38">
        <w:rPr>
          <w:rFonts w:asciiTheme="minorHAnsi" w:hAnsiTheme="minorHAnsi" w:cstheme="minorHAnsi"/>
          <w:b/>
          <w:sz w:val="20"/>
        </w:rPr>
        <w:t>Klauzula kompensacji sum ubezpieczenia</w:t>
      </w:r>
      <w:r w:rsidRPr="00225A38">
        <w:rPr>
          <w:rFonts w:asciiTheme="minorHAnsi" w:hAnsiTheme="minorHAnsi" w:cstheme="minorHAnsi"/>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ryzyk z wyłączeniem odpowiedzialności cywilnej.</w:t>
      </w:r>
    </w:p>
    <w:p w14:paraId="1EDC7B60" w14:textId="77777777" w:rsidR="00F639EF" w:rsidRPr="00225A38" w:rsidRDefault="00F639EF" w:rsidP="00CA779E">
      <w:pPr>
        <w:pStyle w:val="WW-Tekstpodstawowywcity2"/>
        <w:tabs>
          <w:tab w:val="num" w:pos="0"/>
        </w:tabs>
        <w:ind w:left="0" w:firstLine="0"/>
        <w:rPr>
          <w:rFonts w:asciiTheme="minorHAnsi" w:hAnsiTheme="minorHAnsi" w:cstheme="minorHAnsi"/>
          <w:sz w:val="20"/>
        </w:rPr>
      </w:pPr>
    </w:p>
    <w:p w14:paraId="0B75D47D" w14:textId="178D19BE" w:rsidR="00F639EF" w:rsidRPr="00225A38" w:rsidRDefault="00F639EF" w:rsidP="00CA779E">
      <w:pPr>
        <w:pStyle w:val="WW-Tekstpodstawowywcity2"/>
        <w:numPr>
          <w:ilvl w:val="0"/>
          <w:numId w:val="5"/>
        </w:numPr>
        <w:tabs>
          <w:tab w:val="clear" w:pos="1070"/>
          <w:tab w:val="num" w:pos="0"/>
        </w:tabs>
        <w:ind w:left="0" w:firstLine="0"/>
        <w:rPr>
          <w:rFonts w:asciiTheme="minorHAnsi" w:hAnsiTheme="minorHAnsi" w:cstheme="minorHAnsi"/>
          <w:color w:val="FF0000"/>
          <w:sz w:val="20"/>
        </w:rPr>
      </w:pPr>
      <w:r w:rsidRPr="00225A38">
        <w:rPr>
          <w:rFonts w:asciiTheme="minorHAnsi" w:hAnsiTheme="minorHAnsi" w:cstheme="minorHAnsi"/>
          <w:b/>
          <w:sz w:val="20"/>
        </w:rPr>
        <w:t>Klauzula uznania kosztów dodatkowych wynikających z braku części zamiennych</w:t>
      </w:r>
      <w:r w:rsidRPr="00225A38">
        <w:rPr>
          <w:rFonts w:asciiTheme="minorHAnsi" w:hAnsiTheme="minorHAnsi" w:cstheme="minorHAnsi"/>
          <w:color w:val="FF0000"/>
          <w:sz w:val="20"/>
        </w:rPr>
        <w:t xml:space="preserve"> </w:t>
      </w:r>
      <w:r w:rsidRPr="00225A38">
        <w:rPr>
          <w:rFonts w:asciiTheme="minorHAnsi" w:hAnsiTheme="minorHAnsi" w:cstheme="minorHAnsi"/>
          <w:sz w:val="20"/>
        </w:rPr>
        <w:t xml:space="preserve">–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200 000,00 zł na jedno i wszystkie zdarzenia w </w:t>
      </w:r>
      <w:r w:rsidR="00AC5F1B" w:rsidRPr="00225A38">
        <w:rPr>
          <w:rFonts w:asciiTheme="minorHAnsi" w:hAnsiTheme="minorHAnsi" w:cstheme="minorHAnsi"/>
          <w:sz w:val="20"/>
        </w:rPr>
        <w:t xml:space="preserve">rocznym </w:t>
      </w:r>
      <w:r w:rsidRPr="00225A38">
        <w:rPr>
          <w:rFonts w:asciiTheme="minorHAnsi" w:hAnsiTheme="minorHAnsi" w:cstheme="minorHAnsi"/>
          <w:sz w:val="20"/>
        </w:rPr>
        <w:t>okresie ubezpieczenia. Dotyczy ubezpieczenia mienia od wszystkich ryzyk, ubezpieczenia sprzętu elektronicznego od wszystkich ryzyk</w:t>
      </w:r>
      <w:r w:rsidR="004A34DE" w:rsidRPr="00225A38">
        <w:rPr>
          <w:rFonts w:asciiTheme="minorHAnsi" w:hAnsiTheme="minorHAnsi" w:cstheme="minorHAnsi"/>
          <w:sz w:val="20"/>
        </w:rPr>
        <w:t>.</w:t>
      </w:r>
    </w:p>
    <w:p w14:paraId="4265853E" w14:textId="77777777" w:rsidR="00F639EF" w:rsidRPr="00225A38" w:rsidRDefault="00F639EF" w:rsidP="00CA779E">
      <w:pPr>
        <w:pStyle w:val="Akapitzlist"/>
        <w:tabs>
          <w:tab w:val="num" w:pos="0"/>
        </w:tabs>
        <w:ind w:left="0"/>
        <w:rPr>
          <w:rFonts w:asciiTheme="minorHAnsi" w:hAnsiTheme="minorHAnsi" w:cstheme="minorHAnsi"/>
          <w:color w:val="FF0000"/>
          <w:sz w:val="20"/>
        </w:rPr>
      </w:pPr>
    </w:p>
    <w:p w14:paraId="4BB58074" w14:textId="77777777" w:rsidR="00F639EF" w:rsidRPr="00225A38" w:rsidRDefault="00F639EF" w:rsidP="00CA779E">
      <w:pPr>
        <w:pStyle w:val="WW-Tekstpodstawowywcity2"/>
        <w:numPr>
          <w:ilvl w:val="0"/>
          <w:numId w:val="5"/>
        </w:numPr>
        <w:tabs>
          <w:tab w:val="clear" w:pos="1070"/>
          <w:tab w:val="num" w:pos="0"/>
        </w:tabs>
        <w:ind w:left="0" w:firstLine="0"/>
        <w:rPr>
          <w:rFonts w:asciiTheme="minorHAnsi" w:hAnsiTheme="minorHAnsi" w:cstheme="minorHAnsi"/>
          <w:color w:val="FF0000"/>
          <w:sz w:val="20"/>
        </w:rPr>
      </w:pPr>
      <w:r w:rsidRPr="00225A38">
        <w:rPr>
          <w:rFonts w:asciiTheme="minorHAnsi" w:hAnsiTheme="minorHAnsi" w:cstheme="minorHAnsi"/>
          <w:b/>
          <w:sz w:val="20"/>
        </w:rPr>
        <w:lastRenderedPageBreak/>
        <w:t xml:space="preserve">Klauzula 168 godzin </w:t>
      </w:r>
      <w:r w:rsidRPr="00225A38">
        <w:rPr>
          <w:rFonts w:asciiTheme="minorHAnsi" w:hAnsiTheme="minorHAnsi" w:cstheme="minorHAnsi"/>
          <w:sz w:val="20"/>
        </w:rPr>
        <w:t xml:space="preserve">– </w:t>
      </w:r>
      <w:r w:rsidRPr="00225A38">
        <w:rPr>
          <w:rFonts w:asciiTheme="minorHAnsi" w:hAnsiTheme="minorHAnsi" w:cstheme="minorHAnsi"/>
          <w:iCs/>
          <w:sz w:val="20"/>
          <w:lang w:eastAsia="ar-SA"/>
        </w:rPr>
        <w:t>z zachowaniem pozostałych, niezmienionych niniejsza klauzula, postanowień umowy ubezpieczenia określonych we wniosku i ogólnych warunkach ubezpieczenia strony uzgodniły, że o</w:t>
      </w:r>
      <w:r w:rsidRPr="00225A38">
        <w:rPr>
          <w:rFonts w:asciiTheme="minorHAnsi" w:hAnsiTheme="minorHAnsi" w:cstheme="minorHAnsi"/>
          <w:sz w:val="20"/>
          <w:lang w:eastAsia="ar-SA"/>
        </w:rPr>
        <w:t>chroną ubezpieczeniową w zakresie odpowiedzialności cywilnej objęte są szkody kolejne powstałe z tej samej przyczyny w tym samym miejscu do upływu 7 dni od zgłoszenia pierwszej szkody.</w:t>
      </w:r>
    </w:p>
    <w:p w14:paraId="0D0DAF52" w14:textId="77777777" w:rsidR="00F639EF" w:rsidRPr="00225A38" w:rsidRDefault="00F639EF" w:rsidP="00CA779E">
      <w:pPr>
        <w:pStyle w:val="Akapitzlist"/>
        <w:tabs>
          <w:tab w:val="num" w:pos="0"/>
        </w:tabs>
        <w:ind w:left="0"/>
        <w:rPr>
          <w:rFonts w:asciiTheme="minorHAnsi" w:hAnsiTheme="minorHAnsi" w:cstheme="minorHAnsi"/>
          <w:color w:val="FF0000"/>
          <w:sz w:val="20"/>
        </w:rPr>
      </w:pPr>
    </w:p>
    <w:p w14:paraId="610B93B6" w14:textId="3E47612D" w:rsidR="00F639EF" w:rsidRPr="00225A38" w:rsidRDefault="00F639EF" w:rsidP="00CA779E">
      <w:pPr>
        <w:pStyle w:val="WW-Tekstpodstawowywcity2"/>
        <w:numPr>
          <w:ilvl w:val="0"/>
          <w:numId w:val="5"/>
        </w:numPr>
        <w:tabs>
          <w:tab w:val="clear" w:pos="1070"/>
          <w:tab w:val="num" w:pos="0"/>
        </w:tabs>
        <w:ind w:left="0" w:firstLine="0"/>
        <w:rPr>
          <w:rStyle w:val="Pogrubienie"/>
          <w:rFonts w:asciiTheme="minorHAnsi" w:hAnsiTheme="minorHAnsi" w:cstheme="minorHAnsi"/>
          <w:bCs w:val="0"/>
          <w:color w:val="FF0000"/>
          <w:sz w:val="20"/>
        </w:rPr>
      </w:pPr>
      <w:r w:rsidRPr="00225A38">
        <w:rPr>
          <w:rFonts w:asciiTheme="minorHAnsi" w:hAnsiTheme="minorHAnsi" w:cstheme="minorHAnsi"/>
          <w:b/>
          <w:sz w:val="20"/>
        </w:rPr>
        <w:t>Klauzula odpowiedzialności za długotrwałe oddziaływanie czynników</w:t>
      </w:r>
      <w:r w:rsidRPr="00225A38">
        <w:rPr>
          <w:rFonts w:asciiTheme="minorHAnsi" w:hAnsiTheme="minorHAnsi" w:cstheme="minorHAnsi"/>
          <w:sz w:val="20"/>
        </w:rPr>
        <w:t xml:space="preserve"> – na mocy niniejszej klauzuli zakres ubezpieczenia w ubezpieczeniu odpowiedzialności cywilnej zostaje rozszerzony o </w:t>
      </w:r>
      <w:r w:rsidRPr="00225A38">
        <w:rPr>
          <w:rFonts w:asciiTheme="minorHAnsi" w:hAnsiTheme="minorHAnsi" w:cstheme="minorHAnsi"/>
          <w:sz w:val="20"/>
          <w:shd w:val="clear" w:color="auto" w:fill="FFFFFF"/>
        </w:rPr>
        <w:t xml:space="preserve">odpowiedzialność za </w:t>
      </w:r>
      <w:r w:rsidRPr="00225A38">
        <w:rPr>
          <w:rStyle w:val="Pogrubienie"/>
          <w:rFonts w:asciiTheme="minorHAnsi" w:hAnsiTheme="minorHAnsi" w:cstheme="minorHAnsi"/>
          <w:sz w:val="20"/>
          <w:shd w:val="clear" w:color="auto" w:fill="FFFFFF"/>
        </w:rPr>
        <w:t xml:space="preserve">szkody będące bezpośrednim następstwem </w:t>
      </w:r>
      <w:r w:rsidRPr="00225A38">
        <w:rPr>
          <w:rFonts w:asciiTheme="minorHAnsi" w:hAnsiTheme="minorHAnsi" w:cstheme="minorHAnsi"/>
          <w:sz w:val="20"/>
          <w:shd w:val="clear" w:color="auto" w:fill="FFFFFF"/>
        </w:rPr>
        <w:t xml:space="preserve">długotrwałego oddziaływania wody, wilgoci, zagrzybienia, wibracji, temperatury, oparów, dymu, gazu, pyłów, sadzy, ścieków, jeżeli ubezpieczony nie miał wiedzy o długotrwałym oddziaływaniu tych czynników </w:t>
      </w:r>
      <w:r w:rsidRPr="00225A38">
        <w:rPr>
          <w:rStyle w:val="Pogrubienie"/>
          <w:rFonts w:asciiTheme="minorHAnsi" w:hAnsiTheme="minorHAnsi" w:cstheme="minorHAnsi"/>
          <w:sz w:val="20"/>
          <w:shd w:val="clear" w:color="auto" w:fill="FFFFFF"/>
        </w:rPr>
        <w:t>i podjął niezbędne czynności mające na celu zapobieżenie lub ograniczenie</w:t>
      </w:r>
      <w:r w:rsidRPr="00225A38">
        <w:rPr>
          <w:rStyle w:val="Pogrubienie"/>
          <w:rFonts w:asciiTheme="minorHAnsi" w:hAnsiTheme="minorHAnsi" w:cstheme="minorHAnsi"/>
          <w:color w:val="000000"/>
          <w:sz w:val="20"/>
          <w:shd w:val="clear" w:color="auto" w:fill="FFFFFF"/>
        </w:rPr>
        <w:t xml:space="preserve"> oddziaływania tych czynników w terminie 14 dni od dnia uzyskania takiej wiedzy. </w:t>
      </w:r>
      <w:r w:rsidR="007B23EF" w:rsidRPr="00225A38">
        <w:rPr>
          <w:rStyle w:val="Pogrubienie"/>
          <w:rFonts w:asciiTheme="minorHAnsi" w:hAnsiTheme="minorHAnsi" w:cstheme="minorHAnsi"/>
          <w:color w:val="000000"/>
          <w:sz w:val="20"/>
          <w:shd w:val="clear" w:color="auto" w:fill="FFFFFF"/>
        </w:rPr>
        <w:t>Niniejsza klauzula nie ma zastosowania do odpowiedzialności cywilnej za szkody w środowisku naturalnym</w:t>
      </w:r>
      <w:r w:rsidR="00C9413D" w:rsidRPr="00225A38">
        <w:rPr>
          <w:rStyle w:val="Pogrubienie"/>
          <w:rFonts w:asciiTheme="minorHAnsi" w:hAnsiTheme="minorHAnsi" w:cstheme="minorHAnsi"/>
          <w:color w:val="000000"/>
          <w:sz w:val="20"/>
          <w:shd w:val="clear" w:color="auto" w:fill="FFFFFF"/>
        </w:rPr>
        <w:t xml:space="preserve">. </w:t>
      </w:r>
      <w:r w:rsidRPr="00225A38">
        <w:rPr>
          <w:rStyle w:val="Pogrubienie"/>
          <w:rFonts w:asciiTheme="minorHAnsi" w:hAnsiTheme="minorHAnsi" w:cstheme="minorHAnsi"/>
          <w:color w:val="000000"/>
          <w:sz w:val="20"/>
          <w:shd w:val="clear" w:color="auto" w:fill="FFFFFF"/>
        </w:rPr>
        <w:t xml:space="preserve">Limit odpowiedzialności 100 000,00 zł na jeden i wszystkie wypadki ubezpieczeniowe </w:t>
      </w:r>
      <w:r w:rsidR="00C9413D" w:rsidRPr="00225A38">
        <w:rPr>
          <w:rStyle w:val="Pogrubienie"/>
          <w:rFonts w:asciiTheme="minorHAnsi" w:hAnsiTheme="minorHAnsi" w:cstheme="minorHAnsi"/>
          <w:color w:val="000000"/>
          <w:sz w:val="20"/>
          <w:shd w:val="clear" w:color="auto" w:fill="FFFFFF"/>
        </w:rPr>
        <w:br/>
      </w:r>
      <w:r w:rsidRPr="00225A38">
        <w:rPr>
          <w:rStyle w:val="Pogrubienie"/>
          <w:rFonts w:asciiTheme="minorHAnsi" w:hAnsiTheme="minorHAnsi" w:cstheme="minorHAnsi"/>
          <w:color w:val="000000"/>
          <w:sz w:val="20"/>
          <w:shd w:val="clear" w:color="auto" w:fill="FFFFFF"/>
        </w:rPr>
        <w:t xml:space="preserve">w </w:t>
      </w:r>
      <w:r w:rsidR="00A769AC" w:rsidRPr="00225A38">
        <w:rPr>
          <w:rStyle w:val="Pogrubienie"/>
          <w:rFonts w:asciiTheme="minorHAnsi" w:hAnsiTheme="minorHAnsi" w:cstheme="minorHAnsi"/>
          <w:color w:val="000000"/>
          <w:sz w:val="20"/>
          <w:shd w:val="clear" w:color="auto" w:fill="FFFFFF"/>
        </w:rPr>
        <w:t xml:space="preserve">rocznym </w:t>
      </w:r>
      <w:r w:rsidRPr="00225A38">
        <w:rPr>
          <w:rStyle w:val="Pogrubienie"/>
          <w:rFonts w:asciiTheme="minorHAnsi" w:hAnsiTheme="minorHAnsi" w:cstheme="minorHAnsi"/>
          <w:color w:val="000000"/>
          <w:sz w:val="20"/>
          <w:shd w:val="clear" w:color="auto" w:fill="FFFFFF"/>
        </w:rPr>
        <w:t>okresie ubezpieczenia.</w:t>
      </w:r>
    </w:p>
    <w:p w14:paraId="142E8C6E" w14:textId="77777777" w:rsidR="00F639EF" w:rsidRPr="00225A38" w:rsidRDefault="00F639EF" w:rsidP="00CA779E">
      <w:pPr>
        <w:pStyle w:val="Akapitzlist"/>
        <w:tabs>
          <w:tab w:val="num" w:pos="0"/>
        </w:tabs>
        <w:ind w:left="0"/>
        <w:rPr>
          <w:rFonts w:asciiTheme="minorHAnsi" w:hAnsiTheme="minorHAnsi" w:cstheme="minorHAnsi"/>
          <w:b/>
          <w:color w:val="FF0000"/>
          <w:sz w:val="20"/>
        </w:rPr>
      </w:pPr>
    </w:p>
    <w:p w14:paraId="58CE0D3C" w14:textId="78871255" w:rsidR="00F639EF" w:rsidRPr="00225A38" w:rsidRDefault="00F639EF" w:rsidP="00CA779E">
      <w:pPr>
        <w:pStyle w:val="WW-Tekstpodstawowywcity2"/>
        <w:numPr>
          <w:ilvl w:val="0"/>
          <w:numId w:val="5"/>
        </w:numPr>
        <w:tabs>
          <w:tab w:val="clear" w:pos="1070"/>
          <w:tab w:val="num" w:pos="0"/>
        </w:tabs>
        <w:ind w:left="0" w:firstLine="0"/>
        <w:rPr>
          <w:rStyle w:val="Pogrubienie"/>
          <w:rFonts w:asciiTheme="minorHAnsi" w:hAnsiTheme="minorHAnsi" w:cstheme="minorHAnsi"/>
          <w:bCs w:val="0"/>
          <w:sz w:val="20"/>
        </w:rPr>
      </w:pPr>
      <w:r w:rsidRPr="00225A38">
        <w:rPr>
          <w:rFonts w:asciiTheme="minorHAnsi" w:hAnsiTheme="minorHAnsi" w:cstheme="minorHAnsi"/>
          <w:b/>
          <w:sz w:val="20"/>
        </w:rPr>
        <w:t>Klauzula odpowiedzialności w związku z naruszeniem przepisów o ochronie danych osob</w:t>
      </w:r>
      <w:r w:rsidR="0000649A" w:rsidRPr="00225A38">
        <w:rPr>
          <w:rFonts w:asciiTheme="minorHAnsi" w:hAnsiTheme="minorHAnsi" w:cstheme="minorHAnsi"/>
          <w:b/>
          <w:sz w:val="20"/>
        </w:rPr>
        <w:t>ow</w:t>
      </w:r>
      <w:r w:rsidRPr="00225A38">
        <w:rPr>
          <w:rFonts w:asciiTheme="minorHAnsi" w:hAnsiTheme="minorHAnsi" w:cstheme="minorHAnsi"/>
          <w:b/>
          <w:sz w:val="20"/>
        </w:rPr>
        <w:t xml:space="preserve">ych – </w:t>
      </w:r>
      <w:r w:rsidRPr="00225A38">
        <w:rPr>
          <w:rFonts w:asciiTheme="minorHAnsi" w:hAnsiTheme="minorHAnsi" w:cstheme="minorHAnsi"/>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w:t>
      </w:r>
      <w:proofErr w:type="spellStart"/>
      <w:r w:rsidRPr="00225A38">
        <w:rPr>
          <w:rFonts w:asciiTheme="minorHAnsi" w:hAnsiTheme="minorHAnsi" w:cstheme="minorHAnsi"/>
          <w:sz w:val="20"/>
        </w:rPr>
        <w:t>kc</w:t>
      </w:r>
      <w:proofErr w:type="spellEnd"/>
      <w:r w:rsidRPr="00225A38">
        <w:rPr>
          <w:rFonts w:asciiTheme="minorHAnsi" w:hAnsiTheme="minorHAnsi" w:cstheme="minorHAnsi"/>
          <w:sz w:val="20"/>
        </w:rPr>
        <w:t xml:space="preserve"> w związku z art. 23 i 24 </w:t>
      </w:r>
      <w:proofErr w:type="spellStart"/>
      <w:r w:rsidRPr="00225A38">
        <w:rPr>
          <w:rFonts w:asciiTheme="minorHAnsi" w:hAnsiTheme="minorHAnsi" w:cstheme="minorHAnsi"/>
          <w:sz w:val="20"/>
        </w:rPr>
        <w:t>kc</w:t>
      </w:r>
      <w:proofErr w:type="spellEnd"/>
      <w:r w:rsidRPr="00225A38">
        <w:rPr>
          <w:rFonts w:asciiTheme="minorHAnsi" w:hAnsiTheme="minorHAnsi" w:cstheme="minorHAnsi"/>
          <w:sz w:val="20"/>
        </w:rPr>
        <w:t>; odpowiedzialność na podstawie art. 82 Rozporządzenia Parlamentu Europejskiego i Rady 2016/679 z dnia 27 kwietnia 2016 r. w sprawie ochrony osób fizycznych w związku z przetwarzaniem danych osobowych i w sprawie swobodnego przepływu takich danych oraz uchylenia dyrektywy 95/46/WE – RODO).</w:t>
      </w:r>
      <w:r w:rsidRPr="00225A38">
        <w:rPr>
          <w:rStyle w:val="Pogrubienie"/>
          <w:rFonts w:asciiTheme="minorHAnsi" w:hAnsiTheme="minorHAnsi" w:cstheme="minorHAnsi"/>
          <w:color w:val="000000"/>
          <w:sz w:val="20"/>
          <w:shd w:val="clear" w:color="auto" w:fill="FFFFFF"/>
        </w:rPr>
        <w:t xml:space="preserve"> Limit </w:t>
      </w:r>
      <w:r w:rsidRPr="00225A38">
        <w:rPr>
          <w:rStyle w:val="Pogrubienie"/>
          <w:rFonts w:asciiTheme="minorHAnsi" w:hAnsiTheme="minorHAnsi" w:cstheme="minorHAnsi"/>
          <w:sz w:val="20"/>
          <w:shd w:val="clear" w:color="auto" w:fill="FFFFFF"/>
        </w:rPr>
        <w:t xml:space="preserve">odpowiedzialności </w:t>
      </w:r>
      <w:r w:rsidR="00E770BB" w:rsidRPr="00225A38">
        <w:rPr>
          <w:rStyle w:val="Pogrubienie"/>
          <w:rFonts w:asciiTheme="minorHAnsi" w:hAnsiTheme="minorHAnsi" w:cstheme="minorHAnsi"/>
          <w:sz w:val="20"/>
          <w:shd w:val="clear" w:color="auto" w:fill="FFFFFF"/>
        </w:rPr>
        <w:t>1</w:t>
      </w:r>
      <w:r w:rsidRPr="00225A38">
        <w:rPr>
          <w:rStyle w:val="Pogrubienie"/>
          <w:rFonts w:asciiTheme="minorHAnsi" w:hAnsiTheme="minorHAnsi" w:cstheme="minorHAnsi"/>
          <w:sz w:val="20"/>
          <w:shd w:val="clear" w:color="auto" w:fill="FFFFFF"/>
        </w:rPr>
        <w:t xml:space="preserve">00 000,00 zł na </w:t>
      </w:r>
      <w:r w:rsidRPr="00225A38">
        <w:rPr>
          <w:rStyle w:val="Pogrubienie"/>
          <w:rFonts w:asciiTheme="minorHAnsi" w:hAnsiTheme="minorHAnsi" w:cstheme="minorHAnsi"/>
          <w:color w:val="000000"/>
          <w:sz w:val="20"/>
          <w:shd w:val="clear" w:color="auto" w:fill="FFFFFF"/>
        </w:rPr>
        <w:t xml:space="preserve">jeden i wszystkie wypadki ubezpieczeniowe w </w:t>
      </w:r>
      <w:r w:rsidR="00A769AC" w:rsidRPr="00225A38">
        <w:rPr>
          <w:rStyle w:val="Pogrubienie"/>
          <w:rFonts w:asciiTheme="minorHAnsi" w:hAnsiTheme="minorHAnsi" w:cstheme="minorHAnsi"/>
          <w:color w:val="000000"/>
          <w:sz w:val="20"/>
          <w:shd w:val="clear" w:color="auto" w:fill="FFFFFF"/>
        </w:rPr>
        <w:t xml:space="preserve">rocznym </w:t>
      </w:r>
      <w:r w:rsidRPr="00225A38">
        <w:rPr>
          <w:rStyle w:val="Pogrubienie"/>
          <w:rFonts w:asciiTheme="minorHAnsi" w:hAnsiTheme="minorHAnsi" w:cstheme="minorHAnsi"/>
          <w:color w:val="000000"/>
          <w:sz w:val="20"/>
          <w:shd w:val="clear" w:color="auto" w:fill="FFFFFF"/>
        </w:rPr>
        <w:t>okresie ubezpieczenia. Jeżeli program ubezpieczenia OC obejmuje odpowiedzialność Ubezpieczonego za naruszenie przepisów o ochronie danych osobowych, to powyższy limit odpowiedzialności stanowi dodatkowy limit (nadwyżkę) ponad limit określony w programie ubezpieczenia OC.</w:t>
      </w:r>
    </w:p>
    <w:p w14:paraId="73DE9641" w14:textId="77777777" w:rsidR="00F639EF" w:rsidRPr="00225A38" w:rsidRDefault="00F639EF" w:rsidP="00CA779E">
      <w:pPr>
        <w:pStyle w:val="Akapitzlist"/>
        <w:tabs>
          <w:tab w:val="num" w:pos="0"/>
        </w:tabs>
        <w:ind w:left="0"/>
        <w:rPr>
          <w:rFonts w:asciiTheme="minorHAnsi" w:hAnsiTheme="minorHAnsi" w:cstheme="minorHAnsi"/>
          <w:b/>
          <w:sz w:val="20"/>
        </w:rPr>
      </w:pPr>
    </w:p>
    <w:p w14:paraId="079A79BC" w14:textId="3EFBB658" w:rsidR="00F639EF" w:rsidRPr="004A34DE" w:rsidRDefault="00F639EF" w:rsidP="00CA779E">
      <w:pPr>
        <w:pStyle w:val="Akapitzlist"/>
        <w:numPr>
          <w:ilvl w:val="0"/>
          <w:numId w:val="5"/>
        </w:numPr>
        <w:tabs>
          <w:tab w:val="clear" w:pos="1070"/>
          <w:tab w:val="num" w:pos="0"/>
        </w:tabs>
        <w:ind w:left="0" w:firstLine="0"/>
        <w:jc w:val="both"/>
        <w:rPr>
          <w:rFonts w:asciiTheme="minorHAnsi" w:hAnsiTheme="minorHAnsi" w:cstheme="minorHAnsi"/>
          <w:sz w:val="20"/>
          <w:szCs w:val="20"/>
        </w:rPr>
      </w:pPr>
      <w:r w:rsidRPr="00225A38">
        <w:rPr>
          <w:rFonts w:asciiTheme="minorHAnsi" w:hAnsiTheme="minorHAnsi" w:cstheme="minorHAnsi"/>
          <w:b/>
          <w:iCs/>
          <w:sz w:val="20"/>
          <w:szCs w:val="20"/>
        </w:rPr>
        <w:t>Klauzula wężykowa</w:t>
      </w:r>
      <w:r w:rsidRPr="00225A38">
        <w:rPr>
          <w:rFonts w:asciiTheme="minorHAnsi" w:hAnsiTheme="minorHAnsi" w:cstheme="minorHAnsi"/>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w:t>
      </w:r>
      <w:r w:rsidR="00193854" w:rsidRPr="00225A38">
        <w:rPr>
          <w:rFonts w:asciiTheme="minorHAnsi" w:hAnsiTheme="minorHAnsi" w:cstheme="minorHAnsi"/>
          <w:iCs/>
          <w:sz w:val="20"/>
          <w:szCs w:val="20"/>
        </w:rPr>
        <w:t>10</w:t>
      </w:r>
      <w:r w:rsidRPr="00225A38">
        <w:rPr>
          <w:rFonts w:asciiTheme="minorHAnsi" w:hAnsiTheme="minorHAnsi" w:cstheme="minorHAnsi"/>
          <w:iCs/>
          <w:sz w:val="20"/>
          <w:szCs w:val="20"/>
        </w:rPr>
        <w:t>0 000,00 zł na jeden i wszystkie</w:t>
      </w:r>
      <w:r w:rsidRPr="004A34DE">
        <w:rPr>
          <w:rFonts w:asciiTheme="minorHAnsi" w:hAnsiTheme="minorHAnsi" w:cstheme="minorHAnsi"/>
          <w:iCs/>
          <w:sz w:val="20"/>
          <w:szCs w:val="20"/>
        </w:rPr>
        <w:t xml:space="preserve"> wypadki ubezpieczeniowe w </w:t>
      </w:r>
      <w:r w:rsidR="00A769AC" w:rsidRPr="004A34DE">
        <w:rPr>
          <w:rFonts w:asciiTheme="minorHAnsi" w:hAnsiTheme="minorHAnsi" w:cstheme="minorHAnsi"/>
          <w:iCs/>
          <w:sz w:val="20"/>
          <w:szCs w:val="20"/>
        </w:rPr>
        <w:t xml:space="preserve">rocznym </w:t>
      </w:r>
      <w:r w:rsidRPr="004A34DE">
        <w:rPr>
          <w:rFonts w:asciiTheme="minorHAnsi" w:hAnsiTheme="minorHAnsi" w:cstheme="minorHAnsi"/>
          <w:iCs/>
          <w:sz w:val="20"/>
          <w:szCs w:val="20"/>
        </w:rPr>
        <w:t>okresie ubezpieczenia. Klauzula dotyczy ubezpieczenia odpowiedzialności cywilnej.</w:t>
      </w:r>
    </w:p>
    <w:p w14:paraId="4C3CC5DD" w14:textId="77777777" w:rsidR="00F639EF" w:rsidRPr="004A34DE" w:rsidRDefault="00F639EF" w:rsidP="00CA779E">
      <w:pPr>
        <w:pStyle w:val="WW-Tekstpodstawowywcity2"/>
        <w:tabs>
          <w:tab w:val="num" w:pos="0"/>
        </w:tabs>
        <w:ind w:left="0" w:firstLine="0"/>
        <w:rPr>
          <w:rFonts w:asciiTheme="minorHAnsi" w:hAnsiTheme="minorHAnsi" w:cstheme="minorHAnsi"/>
          <w:sz w:val="20"/>
        </w:rPr>
      </w:pPr>
    </w:p>
    <w:p w14:paraId="32C0C9AF" w14:textId="68B234A3" w:rsidR="00193854" w:rsidRPr="004A34DE" w:rsidRDefault="00193854" w:rsidP="00CA779E">
      <w:pPr>
        <w:pStyle w:val="WW-Tekstpodstawowywcity2"/>
        <w:numPr>
          <w:ilvl w:val="0"/>
          <w:numId w:val="5"/>
        </w:numPr>
        <w:tabs>
          <w:tab w:val="clear" w:pos="1070"/>
          <w:tab w:val="num" w:pos="0"/>
        </w:tabs>
        <w:ind w:left="0" w:firstLine="0"/>
        <w:rPr>
          <w:rFonts w:asciiTheme="minorHAnsi" w:hAnsiTheme="minorHAnsi" w:cstheme="minorHAnsi"/>
          <w:sz w:val="20"/>
        </w:rPr>
      </w:pPr>
      <w:r w:rsidRPr="004A34DE">
        <w:rPr>
          <w:rFonts w:asciiTheme="minorHAnsi" w:hAnsiTheme="minorHAnsi" w:cstheme="minorHAnsi"/>
          <w:b/>
          <w:bCs/>
          <w:sz w:val="20"/>
          <w:shd w:val="clear" w:color="auto" w:fill="FFFFFF"/>
        </w:rPr>
        <w:t xml:space="preserve">Klauzula zwiększonych kosztów działalności </w:t>
      </w:r>
      <w:r w:rsidRPr="004A34DE">
        <w:rPr>
          <w:rFonts w:asciiTheme="minorHAnsi" w:hAnsiTheme="minorHAnsi" w:cstheme="minorHAnsi"/>
          <w:sz w:val="20"/>
          <w:shd w:val="clear" w:color="auto" w:fill="FFFFFF"/>
        </w:rPr>
        <w:t>– na mocy niniejszej klauzuli Ubezpieczyciel pokryje zwiększone koszty działalności, które mogą powstać po wystąpieniu wypadku ubezpieczeniowego (zdarzenia szkodowego) objętego ochroną ubezpieczeniową w ramach ryzyk, których dotyczy niniejsza klauzula. Zwiększone koszty działalności mogą wynikać w szczególności z:</w:t>
      </w:r>
    </w:p>
    <w:p w14:paraId="2906121F" w14:textId="77777777" w:rsidR="00193854" w:rsidRPr="004A34DE" w:rsidRDefault="00193854" w:rsidP="00CA779E">
      <w:pPr>
        <w:pStyle w:val="Akapitzlist"/>
        <w:tabs>
          <w:tab w:val="num" w:pos="0"/>
        </w:tabs>
        <w:ind w:left="0"/>
        <w:rPr>
          <w:rFonts w:asciiTheme="minorHAnsi" w:hAnsiTheme="minorHAnsi" w:cstheme="minorHAnsi"/>
          <w:sz w:val="20"/>
          <w:szCs w:val="20"/>
          <w:shd w:val="clear" w:color="auto" w:fill="FFFFFF"/>
        </w:rPr>
      </w:pPr>
      <w:r w:rsidRPr="004A34DE">
        <w:rPr>
          <w:rFonts w:asciiTheme="minorHAnsi" w:hAnsiTheme="minorHAnsi" w:cstheme="minorHAnsi"/>
          <w:sz w:val="20"/>
          <w:szCs w:val="20"/>
          <w:shd w:val="clear" w:color="auto" w:fill="FFFFFF"/>
        </w:rPr>
        <w:t>a) czasowego użytkowania obcych działek, budynków lub lokali, instalacji, maszyn i urządzeń;</w:t>
      </w:r>
    </w:p>
    <w:p w14:paraId="68F1F70A" w14:textId="77777777" w:rsidR="00193854" w:rsidRPr="004A34DE" w:rsidRDefault="00193854" w:rsidP="00CA779E">
      <w:pPr>
        <w:pStyle w:val="Akapitzlist"/>
        <w:tabs>
          <w:tab w:val="num" w:pos="0"/>
        </w:tabs>
        <w:ind w:left="0"/>
        <w:rPr>
          <w:rFonts w:asciiTheme="minorHAnsi" w:hAnsiTheme="minorHAnsi" w:cstheme="minorHAnsi"/>
          <w:sz w:val="20"/>
          <w:szCs w:val="20"/>
          <w:shd w:val="clear" w:color="auto" w:fill="FFFFFF"/>
        </w:rPr>
      </w:pPr>
      <w:r w:rsidRPr="004A34DE">
        <w:rPr>
          <w:rFonts w:asciiTheme="minorHAnsi" w:hAnsiTheme="minorHAnsi" w:cstheme="minorHAnsi"/>
          <w:sz w:val="20"/>
          <w:szCs w:val="20"/>
          <w:shd w:val="clear" w:color="auto" w:fill="FFFFFF"/>
        </w:rPr>
        <w:t>b) kosztów przetransportowania ubezpieczonego mienia nieobjętego szkodą do nowej lokalizacji, zastępczego budynku/lokalu w celu kontynuowania prowadzonej działalności oraz analogicznych kosztów związanych z powrotem tego mienia do miejsca ubezpieczenia, w tym kosztów transportu oraz pracy i wynajmu specjalistycznego sprzętu służącego do załadowania/wyładowania tego mienia;</w:t>
      </w:r>
    </w:p>
    <w:p w14:paraId="259F3B49" w14:textId="6703795F" w:rsidR="00193854" w:rsidRPr="004A34DE" w:rsidRDefault="00193854" w:rsidP="00CA779E">
      <w:pPr>
        <w:pStyle w:val="WW-Tekstpodstawowywcity2"/>
        <w:tabs>
          <w:tab w:val="num" w:pos="0"/>
        </w:tabs>
        <w:ind w:left="0" w:firstLine="0"/>
        <w:rPr>
          <w:rFonts w:asciiTheme="minorHAnsi" w:hAnsiTheme="minorHAnsi" w:cstheme="minorHAnsi"/>
          <w:sz w:val="20"/>
        </w:rPr>
      </w:pPr>
      <w:r w:rsidRPr="004A34DE">
        <w:rPr>
          <w:rFonts w:asciiTheme="minorHAnsi" w:hAnsiTheme="minorHAnsi" w:cstheme="minorHAnsi"/>
          <w:sz w:val="20"/>
          <w:shd w:val="clear" w:color="auto" w:fill="FFFFFF"/>
        </w:rPr>
        <w:t xml:space="preserve">Ubezpieczyciel ponosi odpowiedzialność wyłącznie za dodatkowe i udokumentowane koszty poniesione przez Ubezpieczonego w celu złagodzenia skutków szkody oraz kontynuowania działalności, które bezpośrednio związane są ze szkodą, za którą Ubezpieczyciel ponosi odpowiedzialność. Ubezpieczyciel ponosi odpowiedzialność za zwiększone koszty działalności w okresie nie dłuższym niż 3 miesiące od dnia powstania szkody, za którą ponosi on odpowiedzialność. Limit odpowiedzialności dla niniejszej klauzuli wynosi </w:t>
      </w:r>
      <w:r w:rsidRPr="004A34DE">
        <w:rPr>
          <w:rFonts w:asciiTheme="minorHAnsi" w:hAnsiTheme="minorHAnsi" w:cstheme="minorHAnsi"/>
          <w:b/>
          <w:bCs/>
          <w:sz w:val="20"/>
          <w:shd w:val="clear" w:color="auto" w:fill="FFFFFF"/>
        </w:rPr>
        <w:t>100.000,00 zł</w:t>
      </w:r>
      <w:r w:rsidRPr="004A34DE">
        <w:rPr>
          <w:rFonts w:asciiTheme="minorHAnsi" w:hAnsiTheme="minorHAnsi" w:cstheme="minorHAnsi"/>
          <w:sz w:val="20"/>
          <w:shd w:val="clear" w:color="auto" w:fill="FFFFFF"/>
        </w:rPr>
        <w:t xml:space="preserve"> na jedno i wszystkie zdarzenia w rocznym okresie ubezpieczenia. Klauzula dotyczy ubezpieczenia mienia od wszystkich ryzyk.</w:t>
      </w:r>
    </w:p>
    <w:p w14:paraId="4932890E" w14:textId="77777777" w:rsidR="00193854" w:rsidRPr="00CA779E" w:rsidRDefault="00193854" w:rsidP="00CA779E">
      <w:pPr>
        <w:pStyle w:val="WW-Tekstpodstawowywcity2"/>
        <w:tabs>
          <w:tab w:val="num" w:pos="0"/>
        </w:tabs>
        <w:ind w:left="0" w:firstLine="0"/>
        <w:rPr>
          <w:rFonts w:asciiTheme="minorHAnsi" w:hAnsiTheme="minorHAnsi" w:cstheme="minorHAnsi"/>
          <w:color w:val="FF0000"/>
          <w:sz w:val="20"/>
        </w:rPr>
      </w:pPr>
    </w:p>
    <w:p w14:paraId="3B0735E0" w14:textId="77777777" w:rsidR="00F639EF" w:rsidRPr="00CA779E" w:rsidRDefault="00F639EF" w:rsidP="00CA779E">
      <w:pPr>
        <w:pStyle w:val="WW-Tekstpodstawowy3"/>
        <w:tabs>
          <w:tab w:val="num" w:pos="0"/>
        </w:tabs>
        <w:rPr>
          <w:rFonts w:asciiTheme="minorHAnsi" w:hAnsiTheme="minorHAnsi" w:cstheme="minorHAnsi"/>
          <w:sz w:val="20"/>
          <w:highlight w:val="green"/>
        </w:rPr>
      </w:pPr>
    </w:p>
    <w:p w14:paraId="1EAA9A9C" w14:textId="77777777" w:rsidR="00F639EF" w:rsidRPr="00B90FA8" w:rsidRDefault="00F639EF" w:rsidP="00CA779E">
      <w:pPr>
        <w:pStyle w:val="WW-Tekstpodstawowy3"/>
        <w:tabs>
          <w:tab w:val="num" w:pos="0"/>
        </w:tabs>
        <w:rPr>
          <w:rFonts w:asciiTheme="minorHAnsi" w:hAnsiTheme="minorHAnsi" w:cstheme="minorHAnsi"/>
          <w:sz w:val="20"/>
        </w:rPr>
      </w:pPr>
      <w:r w:rsidRPr="00B90FA8">
        <w:rPr>
          <w:rFonts w:asciiTheme="minorHAnsi" w:hAnsiTheme="minorHAnsi" w:cstheme="minorHAnsi"/>
          <w:sz w:val="20"/>
        </w:rPr>
        <w:t>Część II Zamówienia</w:t>
      </w:r>
    </w:p>
    <w:p w14:paraId="11FA0A0C" w14:textId="77777777" w:rsidR="00F639EF" w:rsidRPr="00B90FA8" w:rsidRDefault="00F639EF" w:rsidP="00CA779E">
      <w:pPr>
        <w:tabs>
          <w:tab w:val="num" w:pos="0"/>
        </w:tabs>
        <w:jc w:val="center"/>
        <w:rPr>
          <w:rFonts w:asciiTheme="minorHAnsi" w:hAnsiTheme="minorHAnsi" w:cstheme="minorHAnsi"/>
          <w:b/>
          <w:u w:val="single"/>
        </w:rPr>
      </w:pPr>
    </w:p>
    <w:p w14:paraId="26585CE9" w14:textId="77777777" w:rsidR="00F639EF" w:rsidRPr="00B90FA8" w:rsidRDefault="00F639EF" w:rsidP="00CA779E">
      <w:pPr>
        <w:tabs>
          <w:tab w:val="num" w:pos="0"/>
        </w:tabs>
        <w:jc w:val="center"/>
        <w:rPr>
          <w:rFonts w:asciiTheme="minorHAnsi" w:hAnsiTheme="minorHAnsi" w:cstheme="minorHAnsi"/>
          <w:b/>
          <w:u w:val="single"/>
        </w:rPr>
      </w:pPr>
      <w:r w:rsidRPr="00B90FA8">
        <w:rPr>
          <w:rFonts w:asciiTheme="minorHAnsi" w:hAnsiTheme="minorHAnsi" w:cstheme="minorHAnsi"/>
          <w:b/>
          <w:u w:val="single"/>
        </w:rPr>
        <w:t>KLAUZULE OBLIGATORYJNIE WŁĄCZONE DO ZAKRESU UBEZPIECZENIA</w:t>
      </w:r>
    </w:p>
    <w:p w14:paraId="26F12552" w14:textId="77777777" w:rsidR="00F639EF" w:rsidRPr="00B90FA8" w:rsidRDefault="00F639EF" w:rsidP="00CA779E">
      <w:pPr>
        <w:tabs>
          <w:tab w:val="num" w:pos="0"/>
        </w:tabs>
        <w:rPr>
          <w:rFonts w:asciiTheme="minorHAnsi" w:hAnsiTheme="minorHAnsi" w:cstheme="minorHAnsi"/>
        </w:rPr>
      </w:pPr>
    </w:p>
    <w:p w14:paraId="2E5F57BC" w14:textId="43440D25" w:rsidR="00193854" w:rsidRPr="00B90FA8" w:rsidRDefault="00193854" w:rsidP="00CA779E">
      <w:pPr>
        <w:pStyle w:val="WW-Tekstpodstawowywcity2"/>
        <w:numPr>
          <w:ilvl w:val="0"/>
          <w:numId w:val="33"/>
        </w:numPr>
        <w:tabs>
          <w:tab w:val="num" w:pos="0"/>
        </w:tabs>
        <w:spacing w:before="112" w:after="248"/>
        <w:ind w:left="0" w:firstLine="0"/>
        <w:rPr>
          <w:rFonts w:asciiTheme="minorHAnsi" w:hAnsiTheme="minorHAnsi" w:cstheme="minorHAnsi"/>
          <w:sz w:val="20"/>
        </w:rPr>
      </w:pPr>
      <w:r w:rsidRPr="00B90FA8">
        <w:rPr>
          <w:rFonts w:asciiTheme="minorHAnsi" w:hAnsiTheme="minorHAnsi" w:cstheme="minorHAnsi"/>
          <w:b/>
          <w:sz w:val="20"/>
        </w:rPr>
        <w:t>Klauzula reprezentantów</w:t>
      </w:r>
      <w:r w:rsidRPr="00B90FA8">
        <w:rPr>
          <w:rFonts w:asciiTheme="minorHAnsi" w:hAnsiTheme="minorHAnsi" w:cstheme="minorHAnsi"/>
          <w:sz w:val="20"/>
        </w:rPr>
        <w:t xml:space="preserve"> – z zachowaniem pozostałych, niezmienionych niniejszą klauzulą, postanowień ogólnych warunków ubezpieczenia strony uzgodniły, że Ubezpieczyciel nie ponosi odpowiedzialności za szkody powstałe wskutek rażącego niedbalstwa wyłącznie reprezentantów Ubezpieczającego/Ubezpieczonego. Dla celów niniejszej umowy za reprezentantów Ubezpieczającego/Ubezpieczonego uważa się wyłącznie takie osoby/organy jak </w:t>
      </w:r>
      <w:r w:rsidR="00B90FA8" w:rsidRPr="00B90FA8">
        <w:rPr>
          <w:rFonts w:asciiTheme="minorHAnsi" w:hAnsiTheme="minorHAnsi" w:cstheme="minorHAnsi"/>
          <w:sz w:val="20"/>
        </w:rPr>
        <w:t xml:space="preserve">Zarząd </w:t>
      </w:r>
      <w:r w:rsidRPr="00B90FA8">
        <w:rPr>
          <w:rFonts w:asciiTheme="minorHAnsi" w:hAnsiTheme="minorHAnsi" w:cstheme="minorHAnsi"/>
          <w:sz w:val="20"/>
        </w:rPr>
        <w:t xml:space="preserve">Powiatu. Za szkody powstałe </w:t>
      </w:r>
      <w:r w:rsidR="004432A1" w:rsidRPr="00B90FA8">
        <w:rPr>
          <w:rFonts w:asciiTheme="minorHAnsi" w:hAnsiTheme="minorHAnsi" w:cstheme="minorHAnsi"/>
          <w:sz w:val="20"/>
        </w:rPr>
        <w:t xml:space="preserve">wskutek </w:t>
      </w:r>
      <w:r w:rsidRPr="00B90FA8">
        <w:rPr>
          <w:rFonts w:asciiTheme="minorHAnsi" w:hAnsiTheme="minorHAnsi" w:cstheme="minorHAnsi"/>
          <w:sz w:val="20"/>
        </w:rPr>
        <w:t>rażącego niedbalstwa osób niebędących reprezentantami Ubezpieczającego/Ubezpieczonego Ubezpieczyciel ponosi pełną odpowiedzialność. Dotyczy wszystkich ryzyk komunikacyjnych z wyjątkiem obowiązkowego ubezpieczenia OC p.p.m.</w:t>
      </w:r>
    </w:p>
    <w:p w14:paraId="4A83A771" w14:textId="77777777" w:rsidR="00193854" w:rsidRPr="00B90FA8" w:rsidRDefault="00193854" w:rsidP="00CA779E">
      <w:pPr>
        <w:pStyle w:val="WW-Tekstpodstawowywcity2"/>
        <w:tabs>
          <w:tab w:val="num" w:pos="0"/>
        </w:tabs>
        <w:ind w:left="0" w:firstLine="0"/>
        <w:rPr>
          <w:rFonts w:asciiTheme="minorHAnsi" w:hAnsiTheme="minorHAnsi" w:cstheme="minorHAnsi"/>
          <w:sz w:val="20"/>
        </w:rPr>
      </w:pPr>
    </w:p>
    <w:p w14:paraId="0C3189FE" w14:textId="77777777" w:rsidR="00F639EF" w:rsidRPr="00B90FA8" w:rsidRDefault="00F639EF" w:rsidP="00CA779E">
      <w:pPr>
        <w:pStyle w:val="WW-Tekstpodstawowywcity2"/>
        <w:numPr>
          <w:ilvl w:val="0"/>
          <w:numId w:val="33"/>
        </w:numPr>
        <w:tabs>
          <w:tab w:val="num" w:pos="0"/>
        </w:tabs>
        <w:ind w:left="0" w:firstLine="0"/>
        <w:rPr>
          <w:rFonts w:asciiTheme="minorHAnsi" w:hAnsiTheme="minorHAnsi" w:cstheme="minorHAnsi"/>
          <w:sz w:val="20"/>
        </w:rPr>
      </w:pPr>
      <w:r w:rsidRPr="00B90FA8">
        <w:rPr>
          <w:rFonts w:asciiTheme="minorHAnsi" w:hAnsiTheme="minorHAnsi" w:cstheme="minorHAnsi"/>
          <w:b/>
          <w:color w:val="000000"/>
          <w:sz w:val="20"/>
        </w:rPr>
        <w:t xml:space="preserve">Klauzula płatności rat - </w:t>
      </w:r>
      <w:r w:rsidRPr="00B90FA8">
        <w:rPr>
          <w:rFonts w:asciiTheme="minorHAnsi" w:hAnsiTheme="minorHAnsi" w:cstheme="minorHAnsi"/>
          <w:sz w:val="20"/>
        </w:rPr>
        <w:t>w przypadku wypłaty odszkodowania,</w:t>
      </w:r>
      <w:r w:rsidRPr="00B90FA8">
        <w:rPr>
          <w:rFonts w:asciiTheme="minorHAnsi" w:hAnsiTheme="minorHAnsi" w:cstheme="minorHAnsi"/>
          <w:b/>
          <w:sz w:val="20"/>
        </w:rPr>
        <w:t xml:space="preserve"> </w:t>
      </w:r>
      <w:r w:rsidRPr="00B90FA8">
        <w:rPr>
          <w:rFonts w:asciiTheme="minorHAnsi" w:hAnsiTheme="minorHAnsi" w:cstheme="minorHAnsi"/>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3878886" w14:textId="77777777" w:rsidR="00F639EF" w:rsidRPr="00B90FA8" w:rsidRDefault="00F639EF" w:rsidP="00CA779E">
      <w:pPr>
        <w:pStyle w:val="WW-Tekstpodstawowywcity2"/>
        <w:tabs>
          <w:tab w:val="num" w:pos="0"/>
        </w:tabs>
        <w:ind w:left="0" w:firstLine="0"/>
        <w:rPr>
          <w:rFonts w:asciiTheme="minorHAnsi" w:hAnsiTheme="minorHAnsi" w:cstheme="minorHAnsi"/>
          <w:sz w:val="20"/>
        </w:rPr>
      </w:pPr>
    </w:p>
    <w:p w14:paraId="618D5FCF" w14:textId="77777777" w:rsidR="00F639EF" w:rsidRPr="00B90FA8" w:rsidRDefault="00F639EF" w:rsidP="00CA779E">
      <w:pPr>
        <w:pStyle w:val="WW-Tekstpodstawowywcity2"/>
        <w:numPr>
          <w:ilvl w:val="0"/>
          <w:numId w:val="33"/>
        </w:numPr>
        <w:tabs>
          <w:tab w:val="num" w:pos="0"/>
        </w:tabs>
        <w:ind w:left="0" w:firstLine="0"/>
        <w:rPr>
          <w:rFonts w:asciiTheme="minorHAnsi" w:hAnsiTheme="minorHAnsi" w:cstheme="minorHAnsi"/>
          <w:sz w:val="20"/>
        </w:rPr>
      </w:pPr>
      <w:r w:rsidRPr="00B90FA8">
        <w:rPr>
          <w:rFonts w:asciiTheme="minorHAnsi" w:hAnsiTheme="minorHAnsi" w:cstheme="minorHAnsi"/>
          <w:b/>
          <w:sz w:val="20"/>
        </w:rPr>
        <w:t xml:space="preserve">Klauzula niezawiadomienia w terminie o szkodzie - </w:t>
      </w:r>
      <w:r w:rsidRPr="00B90FA8">
        <w:rPr>
          <w:rFonts w:asciiTheme="minorHAnsi" w:hAnsiTheme="minorHAnsi" w:cstheme="minorHAnsi"/>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7A16DF5" w14:textId="77777777" w:rsidR="00F639EF" w:rsidRPr="00B90FA8" w:rsidRDefault="00F639EF" w:rsidP="00CA779E">
      <w:pPr>
        <w:pStyle w:val="WW-Tekstpodstawowywcity2"/>
        <w:tabs>
          <w:tab w:val="num" w:pos="0"/>
        </w:tabs>
        <w:ind w:left="0" w:firstLine="0"/>
        <w:rPr>
          <w:rFonts w:asciiTheme="minorHAnsi" w:hAnsiTheme="minorHAnsi" w:cstheme="minorHAnsi"/>
          <w:sz w:val="20"/>
        </w:rPr>
      </w:pPr>
    </w:p>
    <w:p w14:paraId="742A7A9E" w14:textId="77777777" w:rsidR="007A2814" w:rsidRPr="00B90FA8" w:rsidRDefault="00F639EF" w:rsidP="00CA779E">
      <w:pPr>
        <w:pStyle w:val="WW-Tekstpodstawowywcity2"/>
        <w:numPr>
          <w:ilvl w:val="0"/>
          <w:numId w:val="33"/>
        </w:numPr>
        <w:tabs>
          <w:tab w:val="num" w:pos="0"/>
        </w:tabs>
        <w:ind w:left="0" w:firstLine="0"/>
        <w:rPr>
          <w:rFonts w:asciiTheme="minorHAnsi" w:hAnsiTheme="minorHAnsi" w:cstheme="minorHAnsi"/>
          <w:sz w:val="20"/>
        </w:rPr>
      </w:pPr>
      <w:r w:rsidRPr="00B90FA8">
        <w:rPr>
          <w:rFonts w:asciiTheme="minorHAnsi" w:hAnsiTheme="minorHAnsi" w:cstheme="minorHAnsi"/>
          <w:b/>
          <w:sz w:val="20"/>
        </w:rPr>
        <w:t xml:space="preserve">Klauzula warunków i taryf – </w:t>
      </w:r>
      <w:r w:rsidRPr="00B90FA8">
        <w:rPr>
          <w:rFonts w:asciiTheme="minorHAnsi" w:hAnsiTheme="minorHAnsi" w:cstheme="minorHAnsi"/>
          <w:sz w:val="20"/>
        </w:rPr>
        <w:t>Ubezpieczyciel w trakcie trwania umowy ubezpieczenia będzie przyjmował nowe składniki majątku (doubezpieczenia oraz ubezpieczenia nowych pojazdów) Ubezpieczającego na warunkach nie gorszych niż zastosowane w ofercie złożonej w przetargu.</w:t>
      </w:r>
      <w:r w:rsidR="00104B65" w:rsidRPr="00B90FA8">
        <w:rPr>
          <w:rFonts w:asciiTheme="minorHAnsi" w:hAnsiTheme="minorHAnsi" w:cstheme="minorHAnsi"/>
          <w:sz w:val="20"/>
        </w:rPr>
        <w:t xml:space="preserve"> Klauzula nie dotyczy przypadków uregulowanych w art. 816 </w:t>
      </w:r>
      <w:proofErr w:type="spellStart"/>
      <w:r w:rsidR="00104B65" w:rsidRPr="00B90FA8">
        <w:rPr>
          <w:rFonts w:asciiTheme="minorHAnsi" w:hAnsiTheme="minorHAnsi" w:cstheme="minorHAnsi"/>
          <w:sz w:val="20"/>
        </w:rPr>
        <w:t>kc</w:t>
      </w:r>
      <w:proofErr w:type="spellEnd"/>
      <w:r w:rsidR="00104B65" w:rsidRPr="00B90FA8">
        <w:rPr>
          <w:rFonts w:asciiTheme="minorHAnsi" w:hAnsiTheme="minorHAnsi" w:cstheme="minorHAnsi"/>
          <w:sz w:val="20"/>
        </w:rPr>
        <w:t>.</w:t>
      </w:r>
    </w:p>
    <w:p w14:paraId="1CAF04D9" w14:textId="77777777" w:rsidR="007A2814" w:rsidRPr="00B90FA8" w:rsidRDefault="007A2814" w:rsidP="00CA779E">
      <w:pPr>
        <w:pStyle w:val="Akapitzlist"/>
        <w:tabs>
          <w:tab w:val="num" w:pos="0"/>
        </w:tabs>
        <w:ind w:left="0"/>
        <w:rPr>
          <w:rFonts w:asciiTheme="minorHAnsi" w:hAnsiTheme="minorHAnsi" w:cstheme="minorHAnsi"/>
          <w:b/>
          <w:color w:val="000000"/>
          <w:sz w:val="20"/>
        </w:rPr>
      </w:pPr>
    </w:p>
    <w:p w14:paraId="0CBB0A4C" w14:textId="1B42FE82" w:rsidR="007A2814" w:rsidRPr="00B90FA8" w:rsidRDefault="007A2814" w:rsidP="00CA779E">
      <w:pPr>
        <w:pStyle w:val="WW-Tekstpodstawowywcity2"/>
        <w:numPr>
          <w:ilvl w:val="0"/>
          <w:numId w:val="33"/>
        </w:numPr>
        <w:tabs>
          <w:tab w:val="num" w:pos="0"/>
        </w:tabs>
        <w:ind w:left="0" w:firstLine="0"/>
        <w:rPr>
          <w:rFonts w:asciiTheme="minorHAnsi" w:hAnsiTheme="minorHAnsi" w:cstheme="minorHAnsi"/>
          <w:sz w:val="20"/>
        </w:rPr>
      </w:pPr>
      <w:r w:rsidRPr="00B90FA8">
        <w:rPr>
          <w:rFonts w:asciiTheme="minorHAnsi" w:hAnsiTheme="minorHAnsi" w:cstheme="minorHAnsi"/>
          <w:b/>
          <w:color w:val="000000"/>
          <w:sz w:val="20"/>
        </w:rPr>
        <w:t>Klauzula wypowiedzenia umowy –</w:t>
      </w:r>
      <w:r w:rsidRPr="00B90FA8">
        <w:rPr>
          <w:rFonts w:asciiTheme="minorHAnsi" w:hAnsiTheme="minorHAnsi" w:cstheme="minorHAnsi"/>
          <w:color w:val="FF0000"/>
          <w:sz w:val="20"/>
        </w:rPr>
        <w:t xml:space="preserve"> </w:t>
      </w:r>
      <w:r w:rsidRPr="00B90FA8">
        <w:rPr>
          <w:rFonts w:asciiTheme="minorHAnsi" w:hAnsiTheme="minorHAnsi" w:cstheme="minorHAnsi"/>
          <w:sz w:val="20"/>
        </w:rPr>
        <w:t xml:space="preserve">na mocy niniejszej klauzuli za ważne powody wypowiedzenia umowy ubezpieczenia przez Ubezpieczyciela uważa się wyłącznie: </w:t>
      </w:r>
    </w:p>
    <w:p w14:paraId="7E86C73E" w14:textId="77777777" w:rsidR="007A2814" w:rsidRPr="00B90FA8" w:rsidRDefault="007A2814" w:rsidP="00CA779E">
      <w:pPr>
        <w:pStyle w:val="WW-Tekstpodstawowywcity2"/>
        <w:tabs>
          <w:tab w:val="num" w:pos="0"/>
        </w:tabs>
        <w:ind w:left="0" w:firstLine="0"/>
        <w:rPr>
          <w:rFonts w:asciiTheme="minorHAnsi" w:hAnsiTheme="minorHAnsi" w:cstheme="minorHAnsi"/>
          <w:sz w:val="20"/>
        </w:rPr>
      </w:pPr>
      <w:r w:rsidRPr="00B90FA8">
        <w:rPr>
          <w:rFonts w:asciiTheme="minorHAnsi" w:hAnsiTheme="minorHAnsi" w:cstheme="minorHAnsi"/>
          <w:sz w:val="20"/>
        </w:rPr>
        <w:t xml:space="preserve">- utratę licencji, zezwolenia, koncesji na prowadzenie działalności, </w:t>
      </w:r>
    </w:p>
    <w:p w14:paraId="5B21D9D3" w14:textId="77777777" w:rsidR="007A2814" w:rsidRPr="00B90FA8" w:rsidRDefault="007A2814" w:rsidP="00CA779E">
      <w:pPr>
        <w:pStyle w:val="WW-Tekstpodstawowywcity2"/>
        <w:tabs>
          <w:tab w:val="num" w:pos="0"/>
        </w:tabs>
        <w:ind w:left="0" w:firstLine="0"/>
        <w:rPr>
          <w:rFonts w:asciiTheme="minorHAnsi" w:hAnsiTheme="minorHAnsi" w:cstheme="minorHAnsi"/>
          <w:sz w:val="20"/>
        </w:rPr>
      </w:pPr>
      <w:r w:rsidRPr="00B90FA8">
        <w:rPr>
          <w:rFonts w:asciiTheme="minorHAnsi" w:hAnsiTheme="minorHAnsi" w:cstheme="minorHAnsi"/>
          <w:sz w:val="20"/>
        </w:rPr>
        <w:t xml:space="preserve">- wyłudzenie lub próbę wyłudzenia przez Ubezpieczonego odszkodowania lub świadczenia z zawartej z Ubezpieczycielem umowy ubezpieczenia. </w:t>
      </w:r>
    </w:p>
    <w:p w14:paraId="73D7E84A" w14:textId="00DDE188" w:rsidR="007A2814" w:rsidRPr="00CA779E" w:rsidRDefault="007A2814" w:rsidP="00CA779E">
      <w:pPr>
        <w:pStyle w:val="WW-Tekstpodstawowywcity2"/>
        <w:tabs>
          <w:tab w:val="num" w:pos="0"/>
        </w:tabs>
        <w:ind w:left="0" w:firstLine="0"/>
        <w:rPr>
          <w:rFonts w:asciiTheme="minorHAnsi" w:hAnsiTheme="minorHAnsi" w:cstheme="minorHAnsi"/>
          <w:sz w:val="20"/>
        </w:rPr>
      </w:pPr>
      <w:r w:rsidRPr="00B90FA8">
        <w:rPr>
          <w:rFonts w:asciiTheme="minorHAnsi" w:hAnsiTheme="minorHAnsi" w:cstheme="minorHAnsi"/>
          <w:sz w:val="20"/>
        </w:rPr>
        <w:t>Dotyczy wszystkich ryzyk komunikacyjnych z wyjątkiem obowiązkowego ubezpieczenia OC p.p.m.</w:t>
      </w:r>
    </w:p>
    <w:p w14:paraId="13E41F3A" w14:textId="3CAE4F11" w:rsidR="007A2814" w:rsidRPr="00CA779E" w:rsidRDefault="007A2814" w:rsidP="00CA779E">
      <w:pPr>
        <w:pStyle w:val="WW-Tekstpodstawowywcity2"/>
        <w:tabs>
          <w:tab w:val="num" w:pos="0"/>
        </w:tabs>
        <w:ind w:left="0" w:firstLine="0"/>
        <w:rPr>
          <w:rFonts w:asciiTheme="minorHAnsi" w:hAnsiTheme="minorHAnsi" w:cstheme="minorHAnsi"/>
          <w:sz w:val="20"/>
        </w:rPr>
      </w:pPr>
    </w:p>
    <w:p w14:paraId="4E1DAD57" w14:textId="77777777" w:rsidR="00F639EF" w:rsidRPr="00CA779E" w:rsidRDefault="00F639EF" w:rsidP="00CA779E">
      <w:pPr>
        <w:pStyle w:val="Akapitzlist"/>
        <w:tabs>
          <w:tab w:val="num" w:pos="0"/>
        </w:tabs>
        <w:ind w:left="0"/>
        <w:rPr>
          <w:rFonts w:asciiTheme="minorHAnsi" w:hAnsiTheme="minorHAnsi" w:cstheme="minorHAnsi"/>
          <w:b/>
          <w:sz w:val="20"/>
        </w:rPr>
      </w:pPr>
    </w:p>
    <w:p w14:paraId="638FC609" w14:textId="7C514F46" w:rsidR="00F639EF" w:rsidRPr="00CA779E" w:rsidRDefault="00F639EF" w:rsidP="00CA779E">
      <w:pPr>
        <w:pStyle w:val="WW-Tekstpodstawowywcity2"/>
        <w:tabs>
          <w:tab w:val="num" w:pos="0"/>
        </w:tabs>
        <w:ind w:left="0" w:firstLine="0"/>
        <w:jc w:val="center"/>
        <w:rPr>
          <w:rFonts w:asciiTheme="minorHAnsi" w:hAnsiTheme="minorHAnsi" w:cstheme="minorHAnsi"/>
          <w:b/>
          <w:sz w:val="20"/>
        </w:rPr>
      </w:pPr>
      <w:r w:rsidRPr="00CA779E">
        <w:rPr>
          <w:rFonts w:asciiTheme="minorHAnsi" w:hAnsiTheme="minorHAnsi" w:cstheme="minorHAnsi"/>
          <w:b/>
          <w:sz w:val="20"/>
          <w:u w:val="single"/>
        </w:rPr>
        <w:t xml:space="preserve">KLAUZULE FAKULTATYWNE (podlegające ocenie zgodnie pkt. </w:t>
      </w:r>
      <w:r w:rsidR="006D6B18" w:rsidRPr="00CA779E">
        <w:rPr>
          <w:rFonts w:asciiTheme="minorHAnsi" w:hAnsiTheme="minorHAnsi" w:cstheme="minorHAnsi"/>
          <w:b/>
          <w:sz w:val="20"/>
          <w:u w:val="single"/>
        </w:rPr>
        <w:t>22</w:t>
      </w:r>
      <w:r w:rsidRPr="00CA779E">
        <w:rPr>
          <w:rFonts w:asciiTheme="minorHAnsi" w:hAnsiTheme="minorHAnsi" w:cstheme="minorHAnsi"/>
          <w:b/>
          <w:sz w:val="20"/>
          <w:u w:val="single"/>
        </w:rPr>
        <w:t xml:space="preserve"> SWZ)</w:t>
      </w:r>
    </w:p>
    <w:p w14:paraId="1DAD2289" w14:textId="77777777" w:rsidR="00F639EF" w:rsidRPr="00CA779E" w:rsidRDefault="00F639EF" w:rsidP="00CA779E">
      <w:pPr>
        <w:pStyle w:val="Akapitzlist"/>
        <w:tabs>
          <w:tab w:val="num" w:pos="0"/>
        </w:tabs>
        <w:ind w:left="0"/>
        <w:rPr>
          <w:rFonts w:asciiTheme="minorHAnsi" w:hAnsiTheme="minorHAnsi" w:cstheme="minorHAnsi"/>
          <w:b/>
          <w:sz w:val="20"/>
        </w:rPr>
      </w:pPr>
    </w:p>
    <w:p w14:paraId="16129E64" w14:textId="77777777" w:rsidR="00F639EF" w:rsidRPr="00CA779E" w:rsidRDefault="00F639EF" w:rsidP="00CA779E">
      <w:pPr>
        <w:pStyle w:val="WW-Tekstpodstawowywcity2"/>
        <w:numPr>
          <w:ilvl w:val="0"/>
          <w:numId w:val="33"/>
        </w:numPr>
        <w:tabs>
          <w:tab w:val="num" w:pos="0"/>
        </w:tabs>
        <w:ind w:left="0" w:firstLine="0"/>
        <w:rPr>
          <w:rFonts w:asciiTheme="minorHAnsi" w:hAnsiTheme="minorHAnsi" w:cstheme="minorHAnsi"/>
          <w:sz w:val="20"/>
        </w:rPr>
      </w:pPr>
      <w:r w:rsidRPr="00CA779E">
        <w:rPr>
          <w:rFonts w:asciiTheme="minorHAnsi" w:hAnsiTheme="minorHAnsi" w:cstheme="minorHAnsi"/>
          <w:b/>
          <w:sz w:val="20"/>
        </w:rPr>
        <w:t>Klauzula zaliczki na poczet odszkodowania</w:t>
      </w:r>
      <w:r w:rsidRPr="00CA779E">
        <w:rPr>
          <w:rFonts w:asciiTheme="minorHAnsi" w:hAnsiTheme="minorHAnsi" w:cstheme="minorHAnsi"/>
          <w:sz w:val="20"/>
        </w:rPr>
        <w:t xml:space="preserve"> – Ubezpieczyciel w przypadku potwierdzenia swojej odpowiedzialności za powstałą szkodę, wypłaca zaliczki na poczet odszkodowania w wysokości bezspornych kosztów szkody stwierdzonych kosztorysem wewnętrznym lub zewnętrznym w ciągu 10 dni roboczych od zawiadomienia o szkodzie. Dotyczy wszystkich ryzyk z wyłączeniem ubezpieczenia odpowiedzialności cywilnej.</w:t>
      </w:r>
    </w:p>
    <w:p w14:paraId="635313C7" w14:textId="77777777" w:rsidR="00F639EF" w:rsidRPr="00CA779E" w:rsidRDefault="00F639EF" w:rsidP="00CA779E">
      <w:pPr>
        <w:pStyle w:val="WW-Tekstpodstawowywcity2"/>
        <w:tabs>
          <w:tab w:val="num" w:pos="0"/>
        </w:tabs>
        <w:ind w:left="0" w:firstLine="0"/>
        <w:rPr>
          <w:rFonts w:asciiTheme="minorHAnsi" w:hAnsiTheme="minorHAnsi" w:cstheme="minorHAnsi"/>
          <w:sz w:val="20"/>
        </w:rPr>
      </w:pPr>
    </w:p>
    <w:p w14:paraId="052AB501" w14:textId="77777777" w:rsidR="00F639EF" w:rsidRPr="00CA779E" w:rsidRDefault="00F639EF" w:rsidP="00CA779E">
      <w:pPr>
        <w:pStyle w:val="WW-Tekstpodstawowywcity2"/>
        <w:numPr>
          <w:ilvl w:val="0"/>
          <w:numId w:val="33"/>
        </w:numPr>
        <w:tabs>
          <w:tab w:val="num" w:pos="0"/>
        </w:tabs>
        <w:ind w:left="0" w:firstLine="0"/>
        <w:rPr>
          <w:rFonts w:asciiTheme="minorHAnsi" w:hAnsiTheme="minorHAnsi" w:cstheme="minorHAnsi"/>
          <w:sz w:val="20"/>
        </w:rPr>
      </w:pPr>
      <w:r w:rsidRPr="00CA779E">
        <w:rPr>
          <w:rFonts w:asciiTheme="minorHAnsi" w:hAnsiTheme="minorHAnsi" w:cstheme="minorHAnsi"/>
          <w:b/>
          <w:sz w:val="20"/>
        </w:rPr>
        <w:t>Klauzula funduszu prewencyjnego</w:t>
      </w:r>
      <w:r w:rsidRPr="00CA779E">
        <w:rPr>
          <w:rFonts w:asciiTheme="minorHAnsi" w:hAnsiTheme="minorHAnsi" w:cstheme="minorHAnsi"/>
          <w:sz w:val="20"/>
        </w:rPr>
        <w:t xml:space="preserve"> – Ubezpieczyciel stawia do dyspozycji fundusz prewencyjny w wysokości 5% płaconych składek z całości ubezpieczeń komunikacyjnych na podstawie niniejszej umowy, </w:t>
      </w:r>
      <w:r w:rsidRPr="00CA779E">
        <w:rPr>
          <w:rFonts w:asciiTheme="minorHAnsi" w:hAnsiTheme="minorHAnsi" w:cstheme="minorHAnsi"/>
          <w:color w:val="000000"/>
          <w:sz w:val="20"/>
        </w:rPr>
        <w:t xml:space="preserve">przy założeniu, że cel prewencyjny, na który zostaną przekazane środki zostanie zaakceptowany przez Ubezpieczyciela. </w:t>
      </w:r>
      <w:r w:rsidRPr="00CA779E">
        <w:rPr>
          <w:rFonts w:asciiTheme="minorHAnsi" w:hAnsiTheme="minorHAnsi" w:cstheme="minorHAnsi"/>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CA779E">
        <w:rPr>
          <w:rFonts w:asciiTheme="minorHAnsi" w:hAnsiTheme="minorHAnsi" w:cstheme="minorHAnsi"/>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CA779E">
        <w:rPr>
          <w:rFonts w:asciiTheme="minorHAnsi" w:hAnsiTheme="minorHAnsi" w:cstheme="minorHAnsi"/>
          <w:sz w:val="20"/>
        </w:rPr>
        <w:t>Dotyczy wszystkich ryzyk komunikacyjnych.</w:t>
      </w:r>
    </w:p>
    <w:p w14:paraId="526E9691" w14:textId="77777777" w:rsidR="00F639EF" w:rsidRPr="00CA779E" w:rsidRDefault="00F639EF" w:rsidP="00CA779E">
      <w:pPr>
        <w:pStyle w:val="Akapitzlist"/>
        <w:tabs>
          <w:tab w:val="num" w:pos="0"/>
        </w:tabs>
        <w:ind w:left="0"/>
        <w:rPr>
          <w:rFonts w:asciiTheme="minorHAnsi" w:hAnsiTheme="minorHAnsi" w:cstheme="minorHAnsi"/>
          <w:b/>
          <w:sz w:val="20"/>
        </w:rPr>
      </w:pPr>
    </w:p>
    <w:p w14:paraId="77932325" w14:textId="1052DF0C" w:rsidR="00F639EF" w:rsidRPr="00CA779E" w:rsidRDefault="00F639EF" w:rsidP="00CA779E">
      <w:pPr>
        <w:pStyle w:val="WW-Tekstpodstawowywcity2"/>
        <w:numPr>
          <w:ilvl w:val="0"/>
          <w:numId w:val="33"/>
        </w:numPr>
        <w:tabs>
          <w:tab w:val="num" w:pos="0"/>
        </w:tabs>
        <w:ind w:left="0" w:firstLine="0"/>
        <w:rPr>
          <w:rFonts w:asciiTheme="minorHAnsi" w:hAnsiTheme="minorHAnsi" w:cstheme="minorHAnsi"/>
          <w:sz w:val="20"/>
        </w:rPr>
      </w:pPr>
      <w:r w:rsidRPr="00CA779E">
        <w:rPr>
          <w:rFonts w:asciiTheme="minorHAnsi" w:hAnsiTheme="minorHAnsi" w:cstheme="minorHAnsi"/>
          <w:b/>
          <w:sz w:val="20"/>
        </w:rPr>
        <w:t xml:space="preserve">Klauzula gwarantowanej sumy ubezpieczenia </w:t>
      </w:r>
      <w:r w:rsidRPr="00CA779E">
        <w:rPr>
          <w:rFonts w:asciiTheme="minorHAnsi" w:hAnsiTheme="minorHAnsi" w:cstheme="minorHAnsi"/>
          <w:sz w:val="20"/>
        </w:rPr>
        <w:t xml:space="preserve">–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w:t>
      </w:r>
      <w:r w:rsidRPr="00B90FA8">
        <w:rPr>
          <w:rFonts w:asciiTheme="minorHAnsi" w:hAnsiTheme="minorHAnsi" w:cstheme="minorHAnsi"/>
          <w:sz w:val="20"/>
        </w:rPr>
        <w:t xml:space="preserve">niż </w:t>
      </w:r>
      <w:r w:rsidR="00276799" w:rsidRPr="00B90FA8">
        <w:rPr>
          <w:rFonts w:asciiTheme="minorHAnsi" w:hAnsiTheme="minorHAnsi" w:cstheme="minorHAnsi"/>
          <w:sz w:val="20"/>
        </w:rPr>
        <w:t>36 miesięcy</w:t>
      </w:r>
      <w:r w:rsidRPr="00B90FA8">
        <w:rPr>
          <w:rFonts w:asciiTheme="minorHAnsi" w:hAnsiTheme="minorHAnsi" w:cstheme="minorHAnsi"/>
          <w:sz w:val="20"/>
        </w:rPr>
        <w:t>.</w:t>
      </w:r>
    </w:p>
    <w:p w14:paraId="62B846EA" w14:textId="24B91D3C" w:rsidR="00F639EF" w:rsidRPr="00CA779E" w:rsidRDefault="00B90FA8" w:rsidP="00CA779E">
      <w:pPr>
        <w:pStyle w:val="Akapitzlist"/>
        <w:tabs>
          <w:tab w:val="num" w:pos="0"/>
        </w:tabs>
        <w:ind w:left="0"/>
        <w:rPr>
          <w:rFonts w:asciiTheme="minorHAnsi" w:hAnsiTheme="minorHAnsi" w:cstheme="minorHAnsi"/>
          <w:b/>
          <w:sz w:val="20"/>
        </w:rPr>
      </w:pPr>
      <w:r>
        <w:rPr>
          <w:rFonts w:asciiTheme="minorHAnsi" w:hAnsiTheme="minorHAnsi" w:cstheme="minorHAnsi"/>
          <w:b/>
          <w:sz w:val="20"/>
        </w:rPr>
        <w:t xml:space="preserve"> </w:t>
      </w:r>
    </w:p>
    <w:p w14:paraId="52855E3E" w14:textId="77777777" w:rsidR="00F639EF" w:rsidRPr="00CA779E" w:rsidRDefault="00F639EF" w:rsidP="00CA779E">
      <w:pPr>
        <w:pStyle w:val="WW-Tekstpodstawowywcity2"/>
        <w:numPr>
          <w:ilvl w:val="0"/>
          <w:numId w:val="33"/>
        </w:numPr>
        <w:tabs>
          <w:tab w:val="num" w:pos="0"/>
        </w:tabs>
        <w:ind w:left="0" w:firstLine="0"/>
        <w:rPr>
          <w:rFonts w:asciiTheme="minorHAnsi" w:hAnsiTheme="minorHAnsi" w:cstheme="minorHAnsi"/>
          <w:sz w:val="20"/>
        </w:rPr>
      </w:pPr>
      <w:r w:rsidRPr="00CA779E">
        <w:rPr>
          <w:rFonts w:asciiTheme="minorHAnsi" w:hAnsiTheme="minorHAnsi" w:cstheme="minorHAnsi"/>
          <w:b/>
          <w:sz w:val="20"/>
        </w:rPr>
        <w:t>Klauzula pokrycia kosztów wymiany zamków i zabezpieczeń</w:t>
      </w:r>
      <w:r w:rsidRPr="00CA779E">
        <w:rPr>
          <w:rFonts w:asciiTheme="minorHAnsi" w:hAnsiTheme="minorHAnsi" w:cstheme="minorHAnsi"/>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14:paraId="74830E6F" w14:textId="77777777" w:rsidR="00F639EF" w:rsidRPr="00CA779E" w:rsidRDefault="00F639EF" w:rsidP="00CA779E">
      <w:pPr>
        <w:pStyle w:val="Akapitzlist"/>
        <w:tabs>
          <w:tab w:val="num" w:pos="0"/>
        </w:tabs>
        <w:ind w:left="0"/>
        <w:rPr>
          <w:rFonts w:asciiTheme="minorHAnsi" w:hAnsiTheme="minorHAnsi" w:cstheme="minorHAnsi"/>
          <w:sz w:val="20"/>
        </w:rPr>
      </w:pPr>
    </w:p>
    <w:p w14:paraId="62CDB96D" w14:textId="77777777" w:rsidR="00F639EF" w:rsidRPr="00CA779E" w:rsidRDefault="00F639EF" w:rsidP="00CA779E">
      <w:pPr>
        <w:pStyle w:val="WW-Tekstpodstawowywcity2"/>
        <w:numPr>
          <w:ilvl w:val="0"/>
          <w:numId w:val="33"/>
        </w:numPr>
        <w:tabs>
          <w:tab w:val="num" w:pos="0"/>
        </w:tabs>
        <w:ind w:left="0" w:firstLine="0"/>
        <w:rPr>
          <w:rFonts w:asciiTheme="minorHAnsi" w:hAnsiTheme="minorHAnsi" w:cstheme="minorHAnsi"/>
          <w:sz w:val="20"/>
        </w:rPr>
      </w:pPr>
      <w:r w:rsidRPr="00CA779E">
        <w:rPr>
          <w:rFonts w:asciiTheme="minorHAnsi" w:hAnsiTheme="minorHAnsi" w:cstheme="minorHAnsi"/>
          <w:b/>
          <w:sz w:val="20"/>
        </w:rPr>
        <w:t>Klauzula zmiany definicji szkody całkowitej</w:t>
      </w:r>
      <w:r w:rsidRPr="00CA779E">
        <w:rPr>
          <w:rFonts w:asciiTheme="minorHAnsi" w:hAnsiTheme="minorHAnsi" w:cstheme="minorHAnsi"/>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094F633E" w14:textId="77777777" w:rsidR="00F639EF" w:rsidRPr="00CA779E" w:rsidRDefault="00F639EF" w:rsidP="00CA779E">
      <w:pPr>
        <w:pStyle w:val="Akapitzlist"/>
        <w:tabs>
          <w:tab w:val="num" w:pos="0"/>
        </w:tabs>
        <w:ind w:left="0"/>
        <w:rPr>
          <w:rFonts w:asciiTheme="minorHAnsi" w:hAnsiTheme="minorHAnsi" w:cstheme="minorHAnsi"/>
          <w:b/>
          <w:sz w:val="20"/>
        </w:rPr>
      </w:pPr>
    </w:p>
    <w:p w14:paraId="459EF06E" w14:textId="77777777" w:rsidR="00F639EF" w:rsidRPr="00CA779E" w:rsidRDefault="00F639EF" w:rsidP="00CA779E">
      <w:pPr>
        <w:pStyle w:val="WW-Tekstpodstawowywcity2"/>
        <w:numPr>
          <w:ilvl w:val="0"/>
          <w:numId w:val="33"/>
        </w:numPr>
        <w:tabs>
          <w:tab w:val="num" w:pos="0"/>
        </w:tabs>
        <w:ind w:left="0" w:firstLine="0"/>
        <w:rPr>
          <w:rFonts w:asciiTheme="minorHAnsi" w:hAnsiTheme="minorHAnsi" w:cstheme="minorHAnsi"/>
          <w:sz w:val="20"/>
        </w:rPr>
      </w:pPr>
      <w:r w:rsidRPr="00CA779E">
        <w:rPr>
          <w:rFonts w:asciiTheme="minorHAnsi" w:hAnsiTheme="minorHAnsi" w:cstheme="minorHAnsi"/>
          <w:b/>
          <w:sz w:val="20"/>
        </w:rPr>
        <w:lastRenderedPageBreak/>
        <w:t>Klauzula odpowiedzialności dla szkód kradzieżowych</w:t>
      </w:r>
      <w:r w:rsidRPr="00CA779E">
        <w:rPr>
          <w:rFonts w:asciiTheme="minorHAnsi" w:hAnsiTheme="minorHAnsi" w:cstheme="minorHAnsi"/>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7D7A7A8F" w14:textId="77777777" w:rsidR="00F639EF" w:rsidRPr="00CA779E" w:rsidRDefault="00F639EF" w:rsidP="00CA779E">
      <w:pPr>
        <w:pStyle w:val="Akapitzlist"/>
        <w:tabs>
          <w:tab w:val="num" w:pos="0"/>
        </w:tabs>
        <w:ind w:left="0"/>
        <w:rPr>
          <w:rFonts w:asciiTheme="minorHAnsi" w:hAnsiTheme="minorHAnsi" w:cstheme="minorHAnsi"/>
          <w:sz w:val="20"/>
        </w:rPr>
      </w:pPr>
    </w:p>
    <w:p w14:paraId="5EBCAE8B" w14:textId="77777777" w:rsidR="00F639EF" w:rsidRPr="00CA779E" w:rsidRDefault="00F639EF" w:rsidP="00CA779E">
      <w:pPr>
        <w:pStyle w:val="WW-Tekstpodstawowywcity2"/>
        <w:numPr>
          <w:ilvl w:val="0"/>
          <w:numId w:val="33"/>
        </w:numPr>
        <w:tabs>
          <w:tab w:val="num" w:pos="0"/>
        </w:tabs>
        <w:ind w:left="0" w:firstLine="0"/>
        <w:rPr>
          <w:rFonts w:asciiTheme="minorHAnsi" w:hAnsiTheme="minorHAnsi" w:cstheme="minorHAnsi"/>
          <w:sz w:val="20"/>
        </w:rPr>
      </w:pPr>
      <w:r w:rsidRPr="00CA779E">
        <w:rPr>
          <w:rFonts w:asciiTheme="minorHAnsi" w:hAnsiTheme="minorHAnsi" w:cstheme="minorHAnsi"/>
          <w:b/>
          <w:sz w:val="20"/>
        </w:rPr>
        <w:t>Klauzula zabezpieczeń dla nowo nabytych pojazdów</w:t>
      </w:r>
      <w:r w:rsidRPr="00CA779E">
        <w:rPr>
          <w:rFonts w:asciiTheme="minorHAnsi" w:hAnsiTheme="minorHAnsi" w:cstheme="minorHAnsi"/>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w:t>
      </w:r>
      <w:proofErr w:type="spellStart"/>
      <w:r w:rsidRPr="00CA779E">
        <w:rPr>
          <w:rFonts w:asciiTheme="minorHAnsi" w:hAnsiTheme="minorHAnsi" w:cstheme="minorHAnsi"/>
          <w:sz w:val="20"/>
        </w:rPr>
        <w:t>przeciwkradzieżowe</w:t>
      </w:r>
      <w:proofErr w:type="spellEnd"/>
      <w:r w:rsidRPr="00CA779E">
        <w:rPr>
          <w:rFonts w:asciiTheme="minorHAnsi" w:hAnsiTheme="minorHAnsi" w:cstheme="minorHAnsi"/>
          <w:sz w:val="20"/>
        </w:rPr>
        <w:t>:</w:t>
      </w:r>
    </w:p>
    <w:p w14:paraId="0780E83C" w14:textId="77777777" w:rsidR="00F639EF" w:rsidRPr="00CA779E" w:rsidRDefault="00F639EF" w:rsidP="00CA779E">
      <w:pPr>
        <w:numPr>
          <w:ilvl w:val="2"/>
          <w:numId w:val="45"/>
        </w:numPr>
        <w:tabs>
          <w:tab w:val="num" w:pos="0"/>
        </w:tabs>
        <w:autoSpaceDE w:val="0"/>
        <w:autoSpaceDN w:val="0"/>
        <w:adjustRightInd w:val="0"/>
        <w:ind w:left="0" w:firstLine="0"/>
        <w:jc w:val="both"/>
        <w:rPr>
          <w:rFonts w:asciiTheme="minorHAnsi" w:hAnsiTheme="minorHAnsi" w:cstheme="minorHAnsi"/>
        </w:rPr>
      </w:pPr>
      <w:r w:rsidRPr="00CA779E">
        <w:rPr>
          <w:rFonts w:asciiTheme="minorHAnsi" w:hAnsiTheme="minorHAnsi" w:cstheme="minorHAnsi"/>
        </w:rPr>
        <w:t>dla pojazdów osobowych:</w:t>
      </w:r>
    </w:p>
    <w:p w14:paraId="775A0230" w14:textId="77777777" w:rsidR="00F639EF" w:rsidRPr="00CA779E" w:rsidRDefault="00F639EF" w:rsidP="00CA779E">
      <w:pPr>
        <w:numPr>
          <w:ilvl w:val="3"/>
          <w:numId w:val="37"/>
        </w:numPr>
        <w:tabs>
          <w:tab w:val="num" w:pos="0"/>
        </w:tabs>
        <w:autoSpaceDE w:val="0"/>
        <w:autoSpaceDN w:val="0"/>
        <w:adjustRightInd w:val="0"/>
        <w:ind w:left="0" w:firstLine="0"/>
        <w:jc w:val="both"/>
        <w:rPr>
          <w:rFonts w:asciiTheme="minorHAnsi" w:hAnsiTheme="minorHAnsi" w:cstheme="minorHAnsi"/>
        </w:rPr>
      </w:pPr>
      <w:r w:rsidRPr="00CA779E">
        <w:rPr>
          <w:rFonts w:asciiTheme="minorHAnsi" w:hAnsiTheme="minorHAnsi" w:cstheme="minorHAnsi"/>
        </w:rPr>
        <w:t xml:space="preserve">jedno urządzenie zabezpieczające przed kradzieżą (tj. niezależny, samodzielny mechaniczny lub elektroniczny system zabezpieczenia </w:t>
      </w:r>
      <w:proofErr w:type="spellStart"/>
      <w:r w:rsidRPr="00CA779E">
        <w:rPr>
          <w:rFonts w:asciiTheme="minorHAnsi" w:hAnsiTheme="minorHAnsi" w:cstheme="minorHAnsi"/>
        </w:rPr>
        <w:t>przeciwkradzieżowego</w:t>
      </w:r>
      <w:proofErr w:type="spellEnd"/>
      <w:r w:rsidRPr="00CA779E">
        <w:rPr>
          <w:rFonts w:asciiTheme="minorHAnsi" w:hAnsiTheme="minorHAnsi" w:cstheme="minorHAnsi"/>
        </w:rPr>
        <w:t>, posiadający ustaloną klasę skuteczności, np. immobiliser, autoalarm) – dla samochodów o wartości rynkowej w dniu zawarcia umowy ubezpieczenia do 100 000 zł (brutto);</w:t>
      </w:r>
    </w:p>
    <w:p w14:paraId="5312D4B6" w14:textId="77777777" w:rsidR="00F639EF" w:rsidRPr="00CA779E" w:rsidRDefault="00F639EF" w:rsidP="00CA779E">
      <w:pPr>
        <w:numPr>
          <w:ilvl w:val="3"/>
          <w:numId w:val="37"/>
        </w:numPr>
        <w:tabs>
          <w:tab w:val="num" w:pos="0"/>
        </w:tabs>
        <w:autoSpaceDE w:val="0"/>
        <w:autoSpaceDN w:val="0"/>
        <w:adjustRightInd w:val="0"/>
        <w:ind w:left="0" w:firstLine="0"/>
        <w:jc w:val="both"/>
        <w:rPr>
          <w:rFonts w:asciiTheme="minorHAnsi" w:hAnsiTheme="minorHAnsi" w:cstheme="minorHAnsi"/>
        </w:rPr>
      </w:pPr>
      <w:r w:rsidRPr="00CA779E">
        <w:rPr>
          <w:rFonts w:asciiTheme="minorHAnsi" w:hAnsiTheme="minorHAnsi" w:cstheme="minorHAnsi"/>
        </w:rPr>
        <w:t>dwa urządzenia zabezpieczające przed kradzieżą – dla samochodów o wartości rynkowej w dniu zawarcia umowy ubezpieczenia powyżej 100 000 zł (brutto);</w:t>
      </w:r>
    </w:p>
    <w:p w14:paraId="14772BE7" w14:textId="77777777" w:rsidR="00F639EF" w:rsidRPr="00CA779E" w:rsidRDefault="00F639EF" w:rsidP="00CA779E">
      <w:pPr>
        <w:numPr>
          <w:ilvl w:val="3"/>
          <w:numId w:val="37"/>
        </w:numPr>
        <w:tabs>
          <w:tab w:val="num" w:pos="0"/>
        </w:tabs>
        <w:autoSpaceDE w:val="0"/>
        <w:autoSpaceDN w:val="0"/>
        <w:adjustRightInd w:val="0"/>
        <w:ind w:left="0" w:firstLine="0"/>
        <w:jc w:val="both"/>
        <w:rPr>
          <w:rFonts w:asciiTheme="minorHAnsi" w:hAnsiTheme="minorHAnsi" w:cstheme="minorHAnsi"/>
        </w:rPr>
      </w:pPr>
      <w:r w:rsidRPr="00CA779E">
        <w:rPr>
          <w:rFonts w:asciiTheme="minorHAnsi" w:hAnsiTheme="minorHAnsi" w:cstheme="minorHAnsi"/>
        </w:rPr>
        <w:t>trzy urządzenia zabezpieczające przed kradzieżą, w tym system posiadający funkcję lokalizacji pojazdu – dla  samochodów o wartości rynkowej w dniu zawarcia umowy ubezpieczenia powyżej 300 000 zł (brutto);</w:t>
      </w:r>
    </w:p>
    <w:p w14:paraId="3ADBF1F8" w14:textId="77777777" w:rsidR="00F639EF" w:rsidRPr="00CA779E" w:rsidRDefault="00F639EF" w:rsidP="009102F6">
      <w:pPr>
        <w:numPr>
          <w:ilvl w:val="0"/>
          <w:numId w:val="51"/>
        </w:numPr>
        <w:tabs>
          <w:tab w:val="clear" w:pos="1440"/>
          <w:tab w:val="num" w:pos="0"/>
          <w:tab w:val="num" w:pos="709"/>
        </w:tabs>
        <w:ind w:left="0" w:firstLine="0"/>
        <w:jc w:val="both"/>
        <w:rPr>
          <w:rFonts w:asciiTheme="minorHAnsi" w:hAnsiTheme="minorHAnsi" w:cstheme="minorHAnsi"/>
        </w:rPr>
      </w:pPr>
      <w:r w:rsidRPr="00CA779E">
        <w:rPr>
          <w:rFonts w:asciiTheme="minorHAnsi" w:hAnsiTheme="minorHAnsi" w:cstheme="minorHAnsi"/>
        </w:rPr>
        <w:t>dla pojazdów ciężarowych o ładowności do 2,5 tony, samochodów i przyczep kempingowych, motocykli, motorowerów – jedno urządzenie zabezpieczające przed kradzieżą;</w:t>
      </w:r>
    </w:p>
    <w:p w14:paraId="22DE81A6" w14:textId="77777777" w:rsidR="00F639EF" w:rsidRPr="00CA779E" w:rsidRDefault="00F639EF" w:rsidP="009102F6">
      <w:pPr>
        <w:numPr>
          <w:ilvl w:val="0"/>
          <w:numId w:val="51"/>
        </w:numPr>
        <w:tabs>
          <w:tab w:val="clear" w:pos="1440"/>
          <w:tab w:val="num" w:pos="0"/>
          <w:tab w:val="num" w:pos="709"/>
        </w:tabs>
        <w:ind w:left="0" w:firstLine="0"/>
        <w:jc w:val="both"/>
        <w:rPr>
          <w:rFonts w:asciiTheme="minorHAnsi" w:hAnsiTheme="minorHAnsi" w:cstheme="minorHAnsi"/>
        </w:rPr>
      </w:pPr>
      <w:r w:rsidRPr="00CA779E">
        <w:rPr>
          <w:rFonts w:asciiTheme="minorHAnsi" w:hAnsiTheme="minorHAnsi" w:cstheme="minorHAnsi"/>
        </w:rPr>
        <w:t>dla pojazdów ciężarowych o ładowności powyżej 2,5 tony, ciągników siodłowych i autobusów o wartości rynkowej w dniu zawarcia umowy ubezpieczenia powyżej 100 000 zł (brutto) – jedno urządzenie zabezpieczające przed kradzieżą;</w:t>
      </w:r>
    </w:p>
    <w:p w14:paraId="4D208CE1" w14:textId="77777777" w:rsidR="00F639EF" w:rsidRPr="00CA779E" w:rsidRDefault="00F639EF" w:rsidP="009102F6">
      <w:pPr>
        <w:numPr>
          <w:ilvl w:val="0"/>
          <w:numId w:val="51"/>
        </w:numPr>
        <w:tabs>
          <w:tab w:val="clear" w:pos="1440"/>
          <w:tab w:val="num" w:pos="0"/>
          <w:tab w:val="num" w:pos="709"/>
        </w:tabs>
        <w:ind w:left="0" w:firstLine="0"/>
        <w:jc w:val="both"/>
        <w:rPr>
          <w:rFonts w:asciiTheme="minorHAnsi" w:hAnsiTheme="minorHAnsi" w:cstheme="minorHAnsi"/>
        </w:rPr>
      </w:pPr>
      <w:r w:rsidRPr="00CA779E">
        <w:rPr>
          <w:rFonts w:asciiTheme="minorHAnsi" w:hAnsiTheme="minorHAnsi" w:cstheme="minorHAnsi"/>
        </w:rPr>
        <w:t>dla pojazdów specjalnych, ciągników rolniczych, kombajnów o wartości rynkowej w dniu zawarcia umowy ubezpieczenia powyżej 200 000 zł (brutto) – jedno urządzenie zabezpieczające przed kradzieżą.</w:t>
      </w:r>
    </w:p>
    <w:p w14:paraId="74C969D4" w14:textId="77777777" w:rsidR="00F639EF" w:rsidRPr="00CA779E" w:rsidRDefault="00F639EF" w:rsidP="00CA779E">
      <w:pPr>
        <w:pStyle w:val="WW-Tekstpodstawowywcity2"/>
        <w:tabs>
          <w:tab w:val="num" w:pos="0"/>
        </w:tabs>
        <w:ind w:left="0" w:firstLine="0"/>
        <w:rPr>
          <w:rFonts w:asciiTheme="minorHAnsi" w:hAnsiTheme="minorHAnsi" w:cstheme="minorHAnsi"/>
          <w:sz w:val="20"/>
        </w:rPr>
      </w:pPr>
    </w:p>
    <w:p w14:paraId="17CC556E" w14:textId="29C72A26" w:rsidR="00F639EF" w:rsidRPr="00CA779E" w:rsidRDefault="00F639EF" w:rsidP="00CA779E">
      <w:pPr>
        <w:pStyle w:val="WW-Tekstpodstawowywcity2"/>
        <w:numPr>
          <w:ilvl w:val="0"/>
          <w:numId w:val="33"/>
        </w:numPr>
        <w:tabs>
          <w:tab w:val="num" w:pos="0"/>
        </w:tabs>
        <w:ind w:left="0" w:firstLine="0"/>
        <w:rPr>
          <w:rFonts w:asciiTheme="minorHAnsi" w:hAnsiTheme="minorHAnsi" w:cstheme="minorHAnsi"/>
          <w:sz w:val="20"/>
        </w:rPr>
      </w:pPr>
      <w:r w:rsidRPr="00CA779E">
        <w:rPr>
          <w:rFonts w:asciiTheme="minorHAnsi" w:hAnsiTheme="minorHAnsi" w:cstheme="minorHAnsi"/>
          <w:b/>
          <w:sz w:val="20"/>
        </w:rPr>
        <w:t>Klauzula holowania bez limitu kilometrów</w:t>
      </w:r>
      <w:r w:rsidR="00435D6B" w:rsidRPr="00CA779E">
        <w:rPr>
          <w:rFonts w:asciiTheme="minorHAnsi" w:hAnsiTheme="minorHAnsi" w:cstheme="minorHAnsi"/>
          <w:b/>
          <w:sz w:val="20"/>
        </w:rPr>
        <w:t xml:space="preserve"> </w:t>
      </w:r>
      <w:r w:rsidRPr="00CA779E">
        <w:rPr>
          <w:rFonts w:asciiTheme="minorHAnsi" w:hAnsiTheme="minorHAnsi" w:cstheme="minorHAnsi"/>
          <w:sz w:val="20"/>
        </w:rPr>
        <w:t>– na mocy niniejszej klauzuli Ubezpieczyciel pokrywa w ramach ubezpieczenia Assistance koszty holowania do miejsca wskazanego przez Ubezpieczonego bez limitu kilometrów na terytorium RP. Klauzula dotyczy ubezpieczenia Assistance w wariancie pełnym.</w:t>
      </w:r>
    </w:p>
    <w:p w14:paraId="13A9C42E" w14:textId="77777777" w:rsidR="00F639EF" w:rsidRPr="00CA779E" w:rsidRDefault="00F639EF" w:rsidP="00CA779E">
      <w:pPr>
        <w:pStyle w:val="Akapitzlist"/>
        <w:tabs>
          <w:tab w:val="num" w:pos="0"/>
        </w:tabs>
        <w:ind w:left="0"/>
        <w:rPr>
          <w:rFonts w:asciiTheme="minorHAnsi" w:hAnsiTheme="minorHAnsi" w:cstheme="minorHAnsi"/>
          <w:sz w:val="20"/>
        </w:rPr>
      </w:pPr>
    </w:p>
    <w:p w14:paraId="277D4D79" w14:textId="726A7597" w:rsidR="005F39E9" w:rsidRPr="00CA779E" w:rsidRDefault="00435D6B" w:rsidP="00CA779E">
      <w:pPr>
        <w:pStyle w:val="WW-Tekstpodstawowywcity2"/>
        <w:numPr>
          <w:ilvl w:val="0"/>
          <w:numId w:val="33"/>
        </w:numPr>
        <w:tabs>
          <w:tab w:val="num" w:pos="0"/>
        </w:tabs>
        <w:ind w:left="0" w:firstLine="0"/>
        <w:rPr>
          <w:rFonts w:asciiTheme="minorHAnsi" w:hAnsiTheme="minorHAnsi" w:cstheme="minorHAnsi"/>
          <w:sz w:val="20"/>
        </w:rPr>
      </w:pPr>
      <w:r w:rsidRPr="00CA779E">
        <w:rPr>
          <w:rFonts w:asciiTheme="minorHAnsi" w:hAnsiTheme="minorHAnsi" w:cstheme="minorHAnsi"/>
          <w:b/>
          <w:sz w:val="20"/>
        </w:rPr>
        <w:t xml:space="preserve">Klauzula wynajmu pojazdu zastępczego </w:t>
      </w:r>
      <w:r w:rsidRPr="00CA779E">
        <w:rPr>
          <w:rFonts w:asciiTheme="minorHAnsi" w:hAnsiTheme="minorHAnsi" w:cstheme="minorHAnsi"/>
          <w:sz w:val="20"/>
        </w:rPr>
        <w:t xml:space="preserve"> – </w:t>
      </w:r>
      <w:r w:rsidR="005F39E9" w:rsidRPr="00CA779E">
        <w:rPr>
          <w:rFonts w:asciiTheme="minorHAnsi" w:hAnsiTheme="minorHAnsi" w:cstheme="minorHAnsi"/>
          <w:sz w:val="20"/>
        </w:rPr>
        <w:t>na mocy niniejszej klauzuli Ubezpieczyciel pokrywa w ramach umowy ubezpieczenia Assistance koszty wynajmu pojazdu zastępczego:</w:t>
      </w:r>
    </w:p>
    <w:p w14:paraId="0D11F373" w14:textId="41DA0D86" w:rsidR="005F39E9" w:rsidRPr="00CA779E" w:rsidRDefault="005F39E9" w:rsidP="00CA779E">
      <w:pPr>
        <w:pStyle w:val="WW-Tekstpodstawowywcity2"/>
        <w:tabs>
          <w:tab w:val="num" w:pos="0"/>
        </w:tabs>
        <w:ind w:left="0" w:firstLine="0"/>
        <w:rPr>
          <w:rFonts w:asciiTheme="minorHAnsi" w:hAnsiTheme="minorHAnsi" w:cstheme="minorHAnsi"/>
          <w:sz w:val="20"/>
        </w:rPr>
      </w:pPr>
      <w:r w:rsidRPr="00CA779E">
        <w:rPr>
          <w:rFonts w:asciiTheme="minorHAnsi" w:hAnsiTheme="minorHAnsi" w:cstheme="minorHAnsi"/>
          <w:sz w:val="20"/>
        </w:rPr>
        <w:t xml:space="preserve">- na okres minimum 7 dni w przypadku wypadku pojazdu, </w:t>
      </w:r>
    </w:p>
    <w:p w14:paraId="04B54A1D" w14:textId="3D8B9BBA" w:rsidR="005F39E9" w:rsidRPr="00CA779E" w:rsidRDefault="005F39E9" w:rsidP="00CA779E">
      <w:pPr>
        <w:pStyle w:val="WW-Tekstpodstawowywcity2"/>
        <w:tabs>
          <w:tab w:val="num" w:pos="0"/>
        </w:tabs>
        <w:ind w:left="0" w:firstLine="0"/>
        <w:rPr>
          <w:rFonts w:asciiTheme="minorHAnsi" w:hAnsiTheme="minorHAnsi" w:cstheme="minorHAnsi"/>
          <w:sz w:val="20"/>
        </w:rPr>
      </w:pPr>
      <w:r w:rsidRPr="00CA779E">
        <w:rPr>
          <w:rFonts w:asciiTheme="minorHAnsi" w:hAnsiTheme="minorHAnsi" w:cstheme="minorHAnsi"/>
          <w:sz w:val="20"/>
        </w:rPr>
        <w:t xml:space="preserve">- na okres minimum 7 dni w przypadku awarii pojazdu </w:t>
      </w:r>
    </w:p>
    <w:p w14:paraId="39E8EB04" w14:textId="3A104B9C" w:rsidR="005F39E9" w:rsidRPr="00CA779E" w:rsidRDefault="005F39E9" w:rsidP="00CA779E">
      <w:pPr>
        <w:pStyle w:val="WW-Tekstpodstawowywcity2"/>
        <w:tabs>
          <w:tab w:val="num" w:pos="0"/>
        </w:tabs>
        <w:ind w:left="0" w:firstLine="0"/>
        <w:rPr>
          <w:rFonts w:asciiTheme="minorHAnsi" w:hAnsiTheme="minorHAnsi" w:cstheme="minorHAnsi"/>
          <w:sz w:val="20"/>
        </w:rPr>
      </w:pPr>
      <w:r w:rsidRPr="00CA779E">
        <w:rPr>
          <w:rFonts w:asciiTheme="minorHAnsi" w:hAnsiTheme="minorHAnsi" w:cstheme="minorHAnsi"/>
          <w:sz w:val="20"/>
        </w:rPr>
        <w:t>- na okres minimum 14 dni</w:t>
      </w:r>
      <w:r w:rsidR="00192A96" w:rsidRPr="00CA779E">
        <w:rPr>
          <w:rFonts w:asciiTheme="minorHAnsi" w:hAnsiTheme="minorHAnsi" w:cstheme="minorHAnsi"/>
          <w:sz w:val="20"/>
        </w:rPr>
        <w:t xml:space="preserve"> w przypadku kradzieży pojazdu.</w:t>
      </w:r>
    </w:p>
    <w:p w14:paraId="2AC3A3E2" w14:textId="3E38B18C" w:rsidR="00435D6B" w:rsidRPr="00CA779E" w:rsidRDefault="00435D6B" w:rsidP="00CA779E">
      <w:pPr>
        <w:pStyle w:val="WW-Tekstpodstawowywcity2"/>
        <w:tabs>
          <w:tab w:val="num" w:pos="0"/>
        </w:tabs>
        <w:ind w:left="0" w:firstLine="0"/>
        <w:rPr>
          <w:rFonts w:asciiTheme="minorHAnsi" w:hAnsiTheme="minorHAnsi" w:cstheme="minorHAnsi"/>
          <w:sz w:val="20"/>
        </w:rPr>
      </w:pPr>
      <w:r w:rsidRPr="00CA779E">
        <w:rPr>
          <w:rFonts w:asciiTheme="minorHAnsi" w:hAnsiTheme="minorHAnsi" w:cstheme="minorHAnsi"/>
          <w:sz w:val="20"/>
        </w:rPr>
        <w:t>Klauzula dotyczy ubezpieczenia Assistance w wariancie pełnym.</w:t>
      </w:r>
    </w:p>
    <w:p w14:paraId="53CAEBC4" w14:textId="77777777" w:rsidR="00435D6B" w:rsidRPr="00CA779E" w:rsidRDefault="00435D6B" w:rsidP="00CA779E">
      <w:pPr>
        <w:pStyle w:val="Akapitzlist"/>
        <w:tabs>
          <w:tab w:val="num" w:pos="0"/>
        </w:tabs>
        <w:ind w:left="0"/>
        <w:rPr>
          <w:rFonts w:asciiTheme="minorHAnsi" w:hAnsiTheme="minorHAnsi" w:cstheme="minorHAnsi"/>
          <w:sz w:val="20"/>
        </w:rPr>
      </w:pPr>
    </w:p>
    <w:p w14:paraId="72D7E7C2" w14:textId="490D00B9" w:rsidR="00F639EF" w:rsidRPr="00CA779E" w:rsidRDefault="00F639EF" w:rsidP="00CA779E">
      <w:pPr>
        <w:pStyle w:val="WW-Tekstpodstawowywcity2"/>
        <w:numPr>
          <w:ilvl w:val="0"/>
          <w:numId w:val="33"/>
        </w:numPr>
        <w:tabs>
          <w:tab w:val="num" w:pos="0"/>
        </w:tabs>
        <w:ind w:left="0" w:firstLine="0"/>
        <w:rPr>
          <w:rFonts w:asciiTheme="minorHAnsi" w:hAnsiTheme="minorHAnsi" w:cstheme="minorHAnsi"/>
          <w:sz w:val="20"/>
        </w:rPr>
      </w:pPr>
      <w:r w:rsidRPr="00CA779E">
        <w:rPr>
          <w:rFonts w:asciiTheme="minorHAnsi" w:hAnsiTheme="minorHAnsi" w:cstheme="minorHAnsi"/>
          <w:b/>
          <w:sz w:val="20"/>
        </w:rPr>
        <w:t>Klauzula wynajmu pojazdu zastępczego plus</w:t>
      </w:r>
      <w:r w:rsidRPr="00CA779E">
        <w:rPr>
          <w:rFonts w:asciiTheme="minorHAnsi" w:hAnsiTheme="minorHAnsi" w:cstheme="minorHAnsi"/>
          <w:sz w:val="20"/>
        </w:rPr>
        <w:t xml:space="preserve"> – na mocy niniejszej klauzuli Ubezpieczyciel pokrywa koszty wynajmu pojazdu zastę</w:t>
      </w:r>
      <w:r w:rsidR="0028702F" w:rsidRPr="00CA779E">
        <w:rPr>
          <w:rFonts w:asciiTheme="minorHAnsi" w:hAnsiTheme="minorHAnsi" w:cstheme="minorHAnsi"/>
          <w:sz w:val="20"/>
        </w:rPr>
        <w:t>pczego przez Ubezpieczonego nie</w:t>
      </w:r>
      <w:r w:rsidRPr="00CA779E">
        <w:rPr>
          <w:rFonts w:asciiTheme="minorHAnsi" w:hAnsiTheme="minorHAnsi" w:cstheme="minorHAnsi"/>
          <w:sz w:val="20"/>
        </w:rPr>
        <w:t>zależnie od tego, czy pojazd Ubezpieczonego, który uległ awarii lub wypadkowi był holowany za pośrednictwem Centrum Alarmowego (infolinii) Assistance Ubezpieczyciela, czy też nie</w:t>
      </w:r>
      <w:r w:rsidR="00276799" w:rsidRPr="00CA779E">
        <w:rPr>
          <w:rFonts w:asciiTheme="minorHAnsi" w:hAnsiTheme="minorHAnsi" w:cstheme="minorHAnsi"/>
          <w:sz w:val="20"/>
        </w:rPr>
        <w:t>.</w:t>
      </w:r>
    </w:p>
    <w:p w14:paraId="12E1A75B" w14:textId="77777777" w:rsidR="00276799" w:rsidRPr="00CA779E" w:rsidRDefault="00276799" w:rsidP="00CA779E">
      <w:pPr>
        <w:pStyle w:val="WW-Tekstpodstawowywcity2"/>
        <w:tabs>
          <w:tab w:val="num" w:pos="0"/>
        </w:tabs>
        <w:ind w:left="0" w:firstLine="0"/>
        <w:rPr>
          <w:rFonts w:asciiTheme="minorHAnsi" w:hAnsiTheme="minorHAnsi" w:cstheme="minorHAnsi"/>
          <w:sz w:val="20"/>
        </w:rPr>
      </w:pPr>
    </w:p>
    <w:p w14:paraId="4E65EE2A" w14:textId="77777777" w:rsidR="00276799" w:rsidRPr="001D39BF" w:rsidRDefault="00276799" w:rsidP="00CA779E">
      <w:pPr>
        <w:pStyle w:val="WW-Tekstpodstawowywcity2"/>
        <w:numPr>
          <w:ilvl w:val="0"/>
          <w:numId w:val="33"/>
        </w:numPr>
        <w:tabs>
          <w:tab w:val="num" w:pos="0"/>
        </w:tabs>
        <w:ind w:left="0" w:firstLine="0"/>
        <w:rPr>
          <w:rFonts w:asciiTheme="minorHAnsi" w:hAnsiTheme="minorHAnsi" w:cstheme="minorHAnsi"/>
          <w:sz w:val="20"/>
        </w:rPr>
      </w:pPr>
      <w:r w:rsidRPr="001D39BF">
        <w:rPr>
          <w:rFonts w:asciiTheme="minorHAnsi" w:hAnsiTheme="minorHAnsi" w:cstheme="minorHAnsi"/>
          <w:b/>
          <w:bCs/>
          <w:sz w:val="20"/>
        </w:rPr>
        <w:t>Klauzula zwiększenia wartości rynkowej pojazdu</w:t>
      </w:r>
      <w:r w:rsidRPr="001D39BF">
        <w:rPr>
          <w:rFonts w:asciiTheme="minorHAnsi" w:hAnsiTheme="minorHAnsi" w:cstheme="minorHAnsi"/>
          <w:sz w:val="20"/>
        </w:rPr>
        <w:t xml:space="preserve"> – na mocy niniejszej klauzuli strony umowy ubezpieczenia autocasco ustalają, że w przypadku, gdy na dzień zaistnienia szkody wartość rynkowa pojazdu będzie wyższa od sumy ubezpieczenia, Ubezpieczyciel do kwalifikacji szkody (całkowita lub częściowa) oraz dokonania rozliczenia wartości szkody przyjmuje wartość rynkową pojazdu z dnia szkody całkowitej zwiększoną do 110% przyjętej w umowie ubezpieczenia sumy ubezpieczenia. </w:t>
      </w:r>
    </w:p>
    <w:p w14:paraId="376EA2E4" w14:textId="77777777" w:rsidR="00276799" w:rsidRPr="00CA779E" w:rsidRDefault="00276799" w:rsidP="00CA779E">
      <w:pPr>
        <w:pStyle w:val="WW-Tekstpodstawowywcity2"/>
        <w:tabs>
          <w:tab w:val="num" w:pos="0"/>
        </w:tabs>
        <w:ind w:left="0" w:firstLine="0"/>
        <w:rPr>
          <w:rFonts w:asciiTheme="minorHAnsi" w:hAnsiTheme="minorHAnsi" w:cstheme="minorHAnsi"/>
          <w:sz w:val="20"/>
        </w:rPr>
      </w:pPr>
      <w:r w:rsidRPr="001D39BF">
        <w:rPr>
          <w:rFonts w:asciiTheme="minorHAnsi" w:hAnsiTheme="minorHAnsi" w:cstheme="minorHAnsi"/>
          <w:sz w:val="20"/>
        </w:rPr>
        <w:t>Zapisy niniejszej klauzuli mają zastosowanie pod warunkiem, że suma ubezpieczenia została ustalona na podstawie wartości rynkowej przed rozpoczęciem okresu ubezpieczenia na podstawie komputerowego systemu wyceny pojazdów Info-Ekspert/</w:t>
      </w:r>
      <w:proofErr w:type="spellStart"/>
      <w:r w:rsidRPr="001D39BF">
        <w:rPr>
          <w:rFonts w:asciiTheme="minorHAnsi" w:hAnsiTheme="minorHAnsi" w:cstheme="minorHAnsi"/>
          <w:sz w:val="20"/>
        </w:rPr>
        <w:t>Eurotax</w:t>
      </w:r>
      <w:proofErr w:type="spellEnd"/>
      <w:r w:rsidRPr="001D39BF">
        <w:rPr>
          <w:rFonts w:asciiTheme="minorHAnsi" w:hAnsiTheme="minorHAnsi" w:cstheme="minorHAnsi"/>
          <w:sz w:val="20"/>
        </w:rPr>
        <w:t xml:space="preserve"> lub indywidualnej wyceny pojazdu (wycena sporządzona w porozumieniu z Ubezpieczycielem lub przez uprawnionego rzeczoznawcę w przypadku braku pojazdy i/lub wyposażenia specjalistycznego pojazdu w systemie Info-Ekspert lub </w:t>
      </w:r>
      <w:proofErr w:type="spellStart"/>
      <w:r w:rsidRPr="001D39BF">
        <w:rPr>
          <w:rFonts w:asciiTheme="minorHAnsi" w:hAnsiTheme="minorHAnsi" w:cstheme="minorHAnsi"/>
          <w:sz w:val="20"/>
        </w:rPr>
        <w:t>Eurotax</w:t>
      </w:r>
      <w:proofErr w:type="spellEnd"/>
      <w:r w:rsidRPr="001D39BF">
        <w:rPr>
          <w:rFonts w:asciiTheme="minorHAnsi" w:hAnsiTheme="minorHAnsi" w:cstheme="minorHAnsi"/>
          <w:sz w:val="20"/>
        </w:rPr>
        <w:t>) lub faktury zakupu dla pojazdów fabrycznie nowych lub sprowadzonych z zagranicy.</w:t>
      </w:r>
    </w:p>
    <w:p w14:paraId="200B867A" w14:textId="77777777" w:rsidR="00F639EF" w:rsidRPr="00CA779E" w:rsidRDefault="00F639EF" w:rsidP="00CA779E">
      <w:pPr>
        <w:tabs>
          <w:tab w:val="num" w:pos="0"/>
        </w:tabs>
        <w:rPr>
          <w:rFonts w:asciiTheme="minorHAnsi" w:hAnsiTheme="minorHAnsi" w:cstheme="minorHAnsi"/>
        </w:rPr>
      </w:pPr>
    </w:p>
    <w:p w14:paraId="7532C2E5" w14:textId="77777777" w:rsidR="00F639EF" w:rsidRPr="00CA779E" w:rsidRDefault="00F639EF" w:rsidP="00F639EF">
      <w:pPr>
        <w:rPr>
          <w:rFonts w:asciiTheme="minorHAnsi" w:hAnsiTheme="minorHAnsi" w:cstheme="minorHAnsi"/>
          <w:sz w:val="22"/>
          <w:szCs w:val="22"/>
        </w:rPr>
      </w:pPr>
    </w:p>
    <w:p w14:paraId="792E05CF" w14:textId="77777777" w:rsidR="001D39BF" w:rsidRDefault="001D39BF" w:rsidP="00F639EF">
      <w:pPr>
        <w:pStyle w:val="Nagwek2"/>
        <w:jc w:val="center"/>
        <w:rPr>
          <w:rFonts w:asciiTheme="minorHAnsi" w:hAnsiTheme="minorHAnsi" w:cstheme="minorHAnsi"/>
          <w:sz w:val="22"/>
          <w:szCs w:val="22"/>
        </w:rPr>
        <w:sectPr w:rsidR="001D39BF" w:rsidSect="00C25D22">
          <w:pgSz w:w="11907" w:h="16840"/>
          <w:pgMar w:top="1077" w:right="907" w:bottom="1134" w:left="907" w:header="709" w:footer="709" w:gutter="0"/>
          <w:paperSrc w:first="7" w:other="7"/>
          <w:cols w:space="708"/>
          <w:docGrid w:linePitch="272"/>
        </w:sectPr>
      </w:pPr>
    </w:p>
    <w:p w14:paraId="57AFD600" w14:textId="42ED5A50" w:rsidR="00F639EF" w:rsidRPr="00CA779E" w:rsidRDefault="00F639EF" w:rsidP="00F639EF">
      <w:pPr>
        <w:pStyle w:val="Nagwek2"/>
        <w:jc w:val="center"/>
        <w:rPr>
          <w:rFonts w:asciiTheme="minorHAnsi" w:hAnsiTheme="minorHAnsi" w:cstheme="minorHAnsi"/>
          <w:sz w:val="22"/>
          <w:szCs w:val="22"/>
        </w:rPr>
      </w:pPr>
      <w:r w:rsidRPr="00CA779E">
        <w:rPr>
          <w:rFonts w:asciiTheme="minorHAnsi" w:hAnsiTheme="minorHAnsi" w:cstheme="minorHAnsi"/>
          <w:sz w:val="22"/>
          <w:szCs w:val="22"/>
        </w:rPr>
        <w:lastRenderedPageBreak/>
        <w:t>III. RYZYKA PODLEGAJĄCE UBEZPIECZENIU</w:t>
      </w:r>
    </w:p>
    <w:p w14:paraId="0FB1AEFF" w14:textId="77777777" w:rsidR="00F639EF" w:rsidRPr="00CA779E" w:rsidRDefault="00F639EF" w:rsidP="00F639EF">
      <w:pPr>
        <w:rPr>
          <w:rFonts w:asciiTheme="minorHAnsi" w:hAnsiTheme="minorHAnsi" w:cstheme="minorHAnsi"/>
        </w:rPr>
      </w:pPr>
    </w:p>
    <w:p w14:paraId="2E931CD1" w14:textId="77777777" w:rsidR="00F639EF" w:rsidRPr="00CA779E" w:rsidRDefault="00F639EF" w:rsidP="00F639EF">
      <w:pPr>
        <w:pStyle w:val="WW-Tekstpodstawowy3"/>
        <w:rPr>
          <w:rFonts w:asciiTheme="minorHAnsi" w:hAnsiTheme="minorHAnsi" w:cstheme="minorHAnsi"/>
          <w:sz w:val="20"/>
        </w:rPr>
      </w:pPr>
      <w:r w:rsidRPr="001D39BF">
        <w:rPr>
          <w:rFonts w:asciiTheme="minorHAnsi" w:hAnsiTheme="minorHAnsi" w:cstheme="minorHAnsi"/>
          <w:sz w:val="20"/>
        </w:rPr>
        <w:t>Część I Zamówienia</w:t>
      </w:r>
    </w:p>
    <w:p w14:paraId="5CC54FE5" w14:textId="77777777" w:rsidR="00F639EF" w:rsidRPr="00CA779E" w:rsidRDefault="00F639EF" w:rsidP="00F639EF">
      <w:pPr>
        <w:tabs>
          <w:tab w:val="left" w:pos="2835"/>
        </w:tabs>
        <w:jc w:val="both"/>
        <w:rPr>
          <w:rFonts w:asciiTheme="minorHAnsi" w:hAnsiTheme="minorHAnsi" w:cstheme="minorHAnsi"/>
          <w:b/>
        </w:rPr>
      </w:pPr>
    </w:p>
    <w:p w14:paraId="1896F975" w14:textId="48BB6A16" w:rsidR="00F639EF" w:rsidRPr="00CA779E" w:rsidRDefault="00F639EF" w:rsidP="00F639EF">
      <w:pPr>
        <w:tabs>
          <w:tab w:val="left" w:pos="2835"/>
        </w:tabs>
        <w:jc w:val="both"/>
        <w:rPr>
          <w:rFonts w:asciiTheme="minorHAnsi" w:hAnsiTheme="minorHAnsi" w:cstheme="minorHAnsi"/>
          <w:b/>
          <w:sz w:val="22"/>
          <w:szCs w:val="22"/>
        </w:rPr>
      </w:pPr>
      <w:r w:rsidRPr="00CA779E">
        <w:rPr>
          <w:rFonts w:asciiTheme="minorHAnsi" w:hAnsiTheme="minorHAnsi" w:cstheme="minorHAnsi"/>
          <w:b/>
          <w:sz w:val="22"/>
          <w:szCs w:val="22"/>
        </w:rPr>
        <w:t xml:space="preserve">Łączny okres ubezpieczenia: </w:t>
      </w:r>
      <w:r w:rsidRPr="00CA779E">
        <w:rPr>
          <w:rFonts w:asciiTheme="minorHAnsi" w:hAnsiTheme="minorHAnsi" w:cstheme="minorHAnsi"/>
          <w:b/>
          <w:sz w:val="22"/>
          <w:szCs w:val="22"/>
        </w:rPr>
        <w:tab/>
        <w:t xml:space="preserve">od </w:t>
      </w:r>
      <w:r w:rsidR="001D39BF">
        <w:rPr>
          <w:rFonts w:asciiTheme="minorHAnsi" w:hAnsiTheme="minorHAnsi" w:cstheme="minorHAnsi"/>
          <w:b/>
          <w:sz w:val="22"/>
          <w:szCs w:val="22"/>
        </w:rPr>
        <w:t>01.01.2024 r.</w:t>
      </w:r>
      <w:r w:rsidRPr="00CA779E">
        <w:rPr>
          <w:rFonts w:asciiTheme="minorHAnsi" w:hAnsiTheme="minorHAnsi" w:cstheme="minorHAnsi"/>
          <w:b/>
          <w:sz w:val="22"/>
          <w:szCs w:val="22"/>
        </w:rPr>
        <w:t xml:space="preserve"> do </w:t>
      </w:r>
      <w:r w:rsidR="001D39BF">
        <w:rPr>
          <w:rFonts w:asciiTheme="minorHAnsi" w:hAnsiTheme="minorHAnsi" w:cstheme="minorHAnsi"/>
          <w:b/>
          <w:sz w:val="22"/>
          <w:szCs w:val="22"/>
        </w:rPr>
        <w:t xml:space="preserve">31.12.2026 r. </w:t>
      </w:r>
    </w:p>
    <w:p w14:paraId="72ECBB3E" w14:textId="77777777" w:rsidR="00F639EF" w:rsidRPr="00CA779E" w:rsidRDefault="00F639EF" w:rsidP="00F639EF">
      <w:pPr>
        <w:tabs>
          <w:tab w:val="left" w:pos="2835"/>
        </w:tabs>
        <w:jc w:val="both"/>
        <w:rPr>
          <w:rFonts w:asciiTheme="minorHAnsi" w:hAnsiTheme="minorHAnsi" w:cstheme="minorHAnsi"/>
          <w:b/>
          <w:sz w:val="22"/>
          <w:szCs w:val="22"/>
        </w:rPr>
      </w:pPr>
    </w:p>
    <w:p w14:paraId="7ED82D22" w14:textId="78E06BE0" w:rsidR="00F639EF" w:rsidRPr="00CA779E" w:rsidRDefault="00F639EF" w:rsidP="00F639EF">
      <w:pPr>
        <w:ind w:left="1134" w:hanging="992"/>
        <w:jc w:val="both"/>
        <w:rPr>
          <w:rFonts w:asciiTheme="minorHAnsi" w:hAnsiTheme="minorHAnsi" w:cstheme="minorHAnsi"/>
          <w:i/>
        </w:rPr>
      </w:pPr>
      <w:r w:rsidRPr="00CA779E">
        <w:rPr>
          <w:rFonts w:asciiTheme="minorHAnsi" w:hAnsiTheme="minorHAnsi" w:cstheme="minorHAnsi"/>
          <w:b/>
        </w:rPr>
        <w:t>UWAGA:</w:t>
      </w:r>
      <w:r w:rsidRPr="00CA779E">
        <w:rPr>
          <w:rFonts w:asciiTheme="minorHAnsi" w:hAnsiTheme="minorHAnsi" w:cstheme="minorHAnsi"/>
        </w:rPr>
        <w:tab/>
        <w:t xml:space="preserve">W przypadku ustalenia płatności składki przez poszczególne </w:t>
      </w:r>
      <w:r w:rsidR="00104B65" w:rsidRPr="00CA779E">
        <w:rPr>
          <w:rFonts w:asciiTheme="minorHAnsi" w:hAnsiTheme="minorHAnsi" w:cstheme="minorHAnsi"/>
        </w:rPr>
        <w:t>podmioty</w:t>
      </w:r>
      <w:r w:rsidRPr="00CA779E">
        <w:rPr>
          <w:rFonts w:asciiTheme="minorHAnsi" w:hAnsiTheme="minorHAnsi" w:cstheme="minorHAnsi"/>
        </w:rPr>
        <w:t xml:space="preserve"> osobno - brak opłaty części składki przez któregokolwiek z płatników nie wstrzymuje ochrony ubezpieczeniowej w stosunku do pozostałych płatników, którzy opłacili składkę. (dotyczy ubezpieczeń wspólnych)</w:t>
      </w:r>
      <w:r w:rsidRPr="00CA779E">
        <w:rPr>
          <w:rFonts w:asciiTheme="minorHAnsi" w:hAnsiTheme="minorHAnsi" w:cstheme="minorHAnsi"/>
          <w:i/>
        </w:rPr>
        <w:t xml:space="preserve"> </w:t>
      </w:r>
    </w:p>
    <w:p w14:paraId="46487C0B" w14:textId="77777777" w:rsidR="00F639EF" w:rsidRPr="00CA779E" w:rsidRDefault="00F639EF" w:rsidP="00F639EF">
      <w:pPr>
        <w:tabs>
          <w:tab w:val="left" w:pos="2835"/>
        </w:tabs>
        <w:ind w:left="2835" w:hanging="2693"/>
        <w:jc w:val="both"/>
        <w:rPr>
          <w:rFonts w:asciiTheme="minorHAnsi" w:hAnsiTheme="minorHAnsi" w:cstheme="minorHAnsi"/>
          <w:b/>
        </w:rPr>
      </w:pPr>
    </w:p>
    <w:p w14:paraId="65CB943A" w14:textId="77777777" w:rsidR="00F639EF" w:rsidRPr="00CA779E" w:rsidRDefault="00F639EF" w:rsidP="00F639EF">
      <w:pPr>
        <w:tabs>
          <w:tab w:val="left" w:pos="2835"/>
        </w:tabs>
        <w:ind w:left="2835" w:hanging="2475"/>
        <w:jc w:val="both"/>
        <w:rPr>
          <w:rFonts w:asciiTheme="minorHAnsi" w:hAnsiTheme="minorHAnsi" w:cstheme="minorHAnsi"/>
        </w:rPr>
      </w:pPr>
    </w:p>
    <w:p w14:paraId="4E0253EE" w14:textId="77777777" w:rsidR="00F639EF" w:rsidRPr="00CA779E" w:rsidRDefault="00F639EF" w:rsidP="00F639EF">
      <w:pPr>
        <w:pStyle w:val="Nagwek3"/>
        <w:ind w:left="142" w:hanging="142"/>
        <w:rPr>
          <w:rFonts w:asciiTheme="minorHAnsi" w:hAnsiTheme="minorHAnsi" w:cstheme="minorHAnsi"/>
          <w:sz w:val="20"/>
        </w:rPr>
      </w:pPr>
      <w:r w:rsidRPr="00CA779E">
        <w:rPr>
          <w:rFonts w:asciiTheme="minorHAnsi" w:hAnsiTheme="minorHAnsi" w:cstheme="minorHAnsi"/>
          <w:sz w:val="20"/>
        </w:rPr>
        <w:t>A. UBEZPIECZENIE ODPOWIEDZIALNOŚCI CYWILNEJ DELIKTOWEJ I KONTRAKTOWEJ:</w:t>
      </w:r>
    </w:p>
    <w:p w14:paraId="4A5AA9A7" w14:textId="77777777" w:rsidR="00F639EF" w:rsidRPr="00CA779E" w:rsidRDefault="00F639EF" w:rsidP="00F639EF">
      <w:pPr>
        <w:pStyle w:val="Wcicienormalne"/>
        <w:rPr>
          <w:rFonts w:asciiTheme="minorHAnsi" w:hAnsiTheme="minorHAnsi" w:cstheme="minorHAnsi"/>
        </w:rPr>
      </w:pPr>
    </w:p>
    <w:p w14:paraId="132B3D7E" w14:textId="77777777" w:rsidR="00F639EF" w:rsidRPr="00CA779E" w:rsidRDefault="00F639EF" w:rsidP="00F639EF">
      <w:pPr>
        <w:jc w:val="both"/>
        <w:rPr>
          <w:rFonts w:asciiTheme="minorHAnsi" w:hAnsiTheme="minorHAnsi" w:cstheme="minorHAnsi"/>
          <w:i/>
        </w:rPr>
      </w:pPr>
      <w:r w:rsidRPr="00CA779E">
        <w:rPr>
          <w:rFonts w:asciiTheme="minorHAnsi" w:hAnsiTheme="minorHAnsi" w:cstheme="minorHAnsi"/>
          <w:b/>
          <w:i/>
        </w:rPr>
        <w:t>UWAGA:</w:t>
      </w:r>
      <w:r w:rsidRPr="00CA779E">
        <w:rPr>
          <w:rFonts w:asciiTheme="minorHAnsi" w:hAnsiTheme="minorHAnsi" w:cstheme="minorHAnsi"/>
          <w:i/>
        </w:rPr>
        <w:t xml:space="preserve"> Ubezpieczenie dotyczy wszystkich podmiotów (ubezpieczonych) wymienionych w programie ubezpieczenia oraz każdej lokalizacji, w której te podmioty prowadzą działalność.</w:t>
      </w:r>
    </w:p>
    <w:p w14:paraId="7CE2CBBC" w14:textId="77777777" w:rsidR="00F639EF" w:rsidRPr="00CA779E" w:rsidRDefault="00F639EF" w:rsidP="00F639EF">
      <w:pPr>
        <w:tabs>
          <w:tab w:val="left" w:pos="1134"/>
        </w:tabs>
        <w:ind w:left="1134" w:hanging="1134"/>
        <w:jc w:val="both"/>
        <w:rPr>
          <w:rFonts w:asciiTheme="minorHAnsi" w:hAnsiTheme="minorHAnsi" w:cstheme="minorHAnsi"/>
          <w:b/>
        </w:rPr>
      </w:pPr>
    </w:p>
    <w:p w14:paraId="23AED7A5" w14:textId="77777777" w:rsidR="00F639EF" w:rsidRPr="00CA779E" w:rsidRDefault="00F639EF" w:rsidP="00F639EF">
      <w:pPr>
        <w:tabs>
          <w:tab w:val="left" w:pos="1134"/>
        </w:tabs>
        <w:ind w:left="1134" w:hanging="1134"/>
        <w:jc w:val="both"/>
        <w:rPr>
          <w:rFonts w:asciiTheme="minorHAnsi" w:hAnsiTheme="minorHAnsi" w:cstheme="minorHAnsi"/>
          <w:b/>
        </w:rPr>
      </w:pPr>
    </w:p>
    <w:p w14:paraId="0593A199" w14:textId="77777777" w:rsidR="00F639EF" w:rsidRPr="00CA779E" w:rsidRDefault="00F639EF" w:rsidP="00F639EF">
      <w:pPr>
        <w:tabs>
          <w:tab w:val="left" w:pos="1134"/>
        </w:tabs>
        <w:ind w:left="1134" w:hanging="1134"/>
        <w:jc w:val="both"/>
        <w:rPr>
          <w:rFonts w:asciiTheme="minorHAnsi" w:hAnsiTheme="minorHAnsi" w:cstheme="minorHAnsi"/>
          <w:b/>
        </w:rPr>
      </w:pPr>
      <w:r w:rsidRPr="00CA779E">
        <w:rPr>
          <w:rFonts w:asciiTheme="minorHAnsi" w:hAnsiTheme="minorHAnsi" w:cstheme="minorHAnsi"/>
          <w:b/>
        </w:rPr>
        <w:t>1. Wysokość franszyz i udziałów własnych</w:t>
      </w:r>
    </w:p>
    <w:p w14:paraId="0BAB1718" w14:textId="1701E2E8" w:rsidR="00F639EF" w:rsidRPr="00CA779E" w:rsidRDefault="00F639EF" w:rsidP="00F639EF">
      <w:pPr>
        <w:tabs>
          <w:tab w:val="left" w:pos="284"/>
        </w:tabs>
        <w:ind w:left="284" w:hanging="284"/>
        <w:jc w:val="both"/>
        <w:rPr>
          <w:rFonts w:asciiTheme="minorHAnsi" w:hAnsiTheme="minorHAnsi" w:cstheme="minorHAnsi"/>
        </w:rPr>
      </w:pPr>
      <w:r w:rsidRPr="00CA779E">
        <w:rPr>
          <w:rFonts w:asciiTheme="minorHAnsi" w:hAnsiTheme="minorHAnsi" w:cstheme="minorHAnsi"/>
        </w:rPr>
        <w:tab/>
        <w:t xml:space="preserve">Franszyza integralna, franszyza redukcyjna, udział własny: brak (zarówno w szkodach rzeczowych jak i osobowych </w:t>
      </w:r>
      <w:r w:rsidR="001D39BF">
        <w:rPr>
          <w:rFonts w:asciiTheme="minorHAnsi" w:hAnsiTheme="minorHAnsi" w:cstheme="minorHAnsi"/>
        </w:rPr>
        <w:t xml:space="preserve">oraz </w:t>
      </w:r>
      <w:r w:rsidRPr="00CA779E">
        <w:rPr>
          <w:rFonts w:asciiTheme="minorHAnsi" w:hAnsiTheme="minorHAnsi" w:cstheme="minorHAnsi"/>
        </w:rPr>
        <w:t>czystych strat finansowych</w:t>
      </w:r>
      <w:r w:rsidR="001D39BF">
        <w:rPr>
          <w:rFonts w:asciiTheme="minorHAnsi" w:hAnsiTheme="minorHAnsi" w:cstheme="minorHAnsi"/>
        </w:rPr>
        <w:t>)</w:t>
      </w:r>
    </w:p>
    <w:p w14:paraId="7CFCC1D1" w14:textId="77777777" w:rsidR="00F639EF" w:rsidRPr="00CA779E" w:rsidRDefault="00F639EF" w:rsidP="00F639EF">
      <w:pPr>
        <w:tabs>
          <w:tab w:val="left" w:pos="1134"/>
        </w:tabs>
        <w:ind w:left="1134" w:hanging="1134"/>
        <w:jc w:val="both"/>
        <w:rPr>
          <w:rFonts w:asciiTheme="minorHAnsi" w:hAnsiTheme="minorHAnsi" w:cstheme="minorHAnsi"/>
          <w:color w:val="FF0000"/>
        </w:rPr>
      </w:pPr>
    </w:p>
    <w:p w14:paraId="1E6F2660" w14:textId="77777777" w:rsidR="00A65B77" w:rsidRPr="00CA779E" w:rsidRDefault="00A65B77" w:rsidP="00A65B77">
      <w:pPr>
        <w:tabs>
          <w:tab w:val="left" w:pos="1134"/>
        </w:tabs>
        <w:jc w:val="both"/>
        <w:rPr>
          <w:rFonts w:asciiTheme="minorHAnsi" w:hAnsiTheme="minorHAnsi" w:cstheme="minorHAnsi"/>
          <w:b/>
        </w:rPr>
      </w:pPr>
      <w:r w:rsidRPr="00CA779E">
        <w:rPr>
          <w:rFonts w:asciiTheme="minorHAnsi" w:hAnsiTheme="minorHAnsi" w:cstheme="minorHAnsi"/>
          <w:b/>
        </w:rPr>
        <w:t xml:space="preserve">2. Definicje dotyczące ubezpieczenia odpowiedzialności cywilnej: </w:t>
      </w:r>
    </w:p>
    <w:p w14:paraId="291FEED8" w14:textId="77777777" w:rsidR="00A65B77" w:rsidRPr="00CA779E" w:rsidRDefault="00A65B77" w:rsidP="00A65B77">
      <w:pPr>
        <w:jc w:val="both"/>
        <w:rPr>
          <w:rFonts w:asciiTheme="minorHAnsi" w:hAnsiTheme="minorHAnsi" w:cstheme="minorHAnsi"/>
          <w:b/>
          <w:bCs/>
          <w:i/>
          <w:iCs/>
        </w:rPr>
      </w:pPr>
    </w:p>
    <w:p w14:paraId="491A9043" w14:textId="77777777" w:rsidR="00A65B77" w:rsidRPr="00CA779E" w:rsidRDefault="00A65B77" w:rsidP="00A65B77">
      <w:pPr>
        <w:jc w:val="both"/>
        <w:rPr>
          <w:rFonts w:asciiTheme="minorHAnsi" w:hAnsiTheme="minorHAnsi" w:cstheme="minorHAnsi"/>
          <w:bCs/>
          <w:i/>
          <w:iCs/>
        </w:rPr>
      </w:pPr>
      <w:r w:rsidRPr="00CA779E">
        <w:rPr>
          <w:rFonts w:asciiTheme="minorHAnsi" w:hAnsiTheme="minorHAnsi" w:cstheme="minorHAnsi"/>
          <w:b/>
          <w:bCs/>
          <w:i/>
          <w:iCs/>
        </w:rPr>
        <w:t xml:space="preserve">Wypadek ubezpieczeniowy </w:t>
      </w:r>
      <w:r w:rsidRPr="00CA779E">
        <w:rPr>
          <w:rFonts w:asciiTheme="minorHAnsi" w:hAnsiTheme="minorHAnsi" w:cstheme="minorHAnsi"/>
          <w:bCs/>
          <w:i/>
          <w:iCs/>
        </w:rPr>
        <w:t xml:space="preserve">– powstanie </w:t>
      </w:r>
      <w:r w:rsidRPr="00CA779E">
        <w:rPr>
          <w:rFonts w:asciiTheme="minorHAnsi" w:hAnsiTheme="minorHAnsi" w:cstheme="minorHAnsi"/>
          <w:b/>
          <w:bCs/>
          <w:i/>
          <w:iCs/>
        </w:rPr>
        <w:t xml:space="preserve">szkody </w:t>
      </w:r>
      <w:r w:rsidRPr="00CA779E">
        <w:rPr>
          <w:rFonts w:asciiTheme="minorHAnsi" w:hAnsiTheme="minorHAnsi" w:cstheme="minorHAnsi"/>
          <w:bCs/>
          <w:i/>
          <w:iCs/>
        </w:rPr>
        <w:t>w okresie ubezpieczenia.</w:t>
      </w:r>
    </w:p>
    <w:p w14:paraId="1B1D323C" w14:textId="5776DA0A" w:rsidR="00A65B77" w:rsidRPr="00CA779E" w:rsidRDefault="00A65B77" w:rsidP="00A65B77">
      <w:pPr>
        <w:autoSpaceDE w:val="0"/>
        <w:autoSpaceDN w:val="0"/>
        <w:rPr>
          <w:rFonts w:asciiTheme="minorHAnsi" w:hAnsiTheme="minorHAnsi" w:cstheme="minorHAnsi"/>
        </w:rPr>
      </w:pPr>
      <w:r w:rsidRPr="00CA779E">
        <w:rPr>
          <w:rFonts w:asciiTheme="minorHAnsi" w:hAnsiTheme="minorHAnsi" w:cstheme="minorHAnsi"/>
          <w:b/>
          <w:bCs/>
          <w:i/>
          <w:iCs/>
        </w:rPr>
        <w:t>Szkoda rzeczowa</w:t>
      </w:r>
      <w:r w:rsidRPr="00CA779E">
        <w:rPr>
          <w:rFonts w:asciiTheme="minorHAnsi" w:hAnsiTheme="minorHAnsi" w:cstheme="minorHAnsi"/>
          <w:i/>
          <w:iCs/>
        </w:rPr>
        <w:t xml:space="preserve"> – </w:t>
      </w:r>
      <w:r w:rsidRPr="00CA779E">
        <w:rPr>
          <w:rFonts w:asciiTheme="minorHAnsi" w:hAnsiTheme="minorHAnsi" w:cstheme="minorHAnsi"/>
          <w:bCs/>
          <w:i/>
          <w:iCs/>
        </w:rPr>
        <w:t>utrata</w:t>
      </w:r>
      <w:r w:rsidR="006E2AB6" w:rsidRPr="00CA779E">
        <w:rPr>
          <w:rFonts w:asciiTheme="minorHAnsi" w:hAnsiTheme="minorHAnsi" w:cstheme="minorHAnsi"/>
          <w:bCs/>
          <w:i/>
          <w:iCs/>
        </w:rPr>
        <w:t xml:space="preserve"> z wyłączeniem zaginięcia, braków inwentarzowych i kradzieży zwykłej</w:t>
      </w:r>
      <w:r w:rsidRPr="00CA779E">
        <w:rPr>
          <w:rFonts w:asciiTheme="minorHAnsi" w:hAnsiTheme="minorHAnsi" w:cstheme="minorHAnsi"/>
          <w:bCs/>
          <w:i/>
          <w:iCs/>
        </w:rPr>
        <w:t>, zniszczenie lub uszkodzenie mienia oraz wszelkie straty następcze poszkodowanego pozostające w związku przyczynowym, w tym także utracone korzyści.</w:t>
      </w:r>
    </w:p>
    <w:p w14:paraId="4A1CDDBF" w14:textId="77777777" w:rsidR="00A65B77" w:rsidRPr="00CA779E" w:rsidRDefault="00A65B77" w:rsidP="00A65B77">
      <w:pPr>
        <w:jc w:val="both"/>
        <w:rPr>
          <w:rFonts w:asciiTheme="minorHAnsi" w:hAnsiTheme="minorHAnsi" w:cstheme="minorHAnsi"/>
        </w:rPr>
      </w:pPr>
      <w:r w:rsidRPr="00CA779E">
        <w:rPr>
          <w:rFonts w:asciiTheme="minorHAnsi" w:hAnsiTheme="minorHAnsi" w:cstheme="minorHAnsi"/>
          <w:b/>
          <w:bCs/>
          <w:i/>
          <w:iCs/>
        </w:rPr>
        <w:t xml:space="preserve">Szkoda osobowa </w:t>
      </w:r>
      <w:r w:rsidRPr="00CA779E">
        <w:rPr>
          <w:rFonts w:asciiTheme="minorHAnsi" w:hAnsiTheme="minorHAnsi" w:cstheme="minorHAnsi"/>
          <w:bCs/>
          <w:i/>
          <w:iCs/>
        </w:rPr>
        <w:t>– śmierć, uszkodzenie ciała lub rozstrój zdrowia oraz wszelkie straty następcze poszkodowanego pozostające w związku przyczynowym, w tym także utracone korzyści i zadośćuczynienie za krzywdę.</w:t>
      </w:r>
    </w:p>
    <w:p w14:paraId="5073B9D5" w14:textId="77777777" w:rsidR="00A65B77" w:rsidRPr="00CA779E" w:rsidRDefault="00A65B77" w:rsidP="00A65B77">
      <w:pPr>
        <w:jc w:val="both"/>
        <w:rPr>
          <w:rFonts w:asciiTheme="minorHAnsi" w:hAnsiTheme="minorHAnsi" w:cstheme="minorHAnsi"/>
          <w:i/>
          <w:iCs/>
          <w:color w:val="000000"/>
        </w:rPr>
      </w:pPr>
      <w:r w:rsidRPr="00CA779E">
        <w:rPr>
          <w:rFonts w:asciiTheme="minorHAnsi" w:hAnsiTheme="minorHAnsi" w:cstheme="minorHAnsi"/>
          <w:b/>
          <w:bCs/>
          <w:i/>
          <w:iCs/>
          <w:color w:val="000000"/>
        </w:rPr>
        <w:t>Szkoda</w:t>
      </w:r>
      <w:r w:rsidRPr="00CA779E">
        <w:rPr>
          <w:rFonts w:asciiTheme="minorHAnsi" w:hAnsiTheme="minorHAnsi" w:cstheme="minorHAnsi"/>
          <w:i/>
          <w:iCs/>
          <w:color w:val="000000"/>
        </w:rPr>
        <w:t xml:space="preserve"> – szkoda rzeczowa, szkoda osobowa, a także czysta strata finansowa (jeżeli ma zastosowanie).</w:t>
      </w:r>
    </w:p>
    <w:p w14:paraId="0588FE89" w14:textId="77777777" w:rsidR="00EC6AD1" w:rsidRPr="00CA779E" w:rsidRDefault="00A65B77" w:rsidP="00EC6AD1">
      <w:pPr>
        <w:jc w:val="both"/>
        <w:rPr>
          <w:rFonts w:asciiTheme="minorHAnsi" w:hAnsiTheme="minorHAnsi" w:cstheme="minorHAnsi"/>
          <w:i/>
        </w:rPr>
      </w:pPr>
      <w:r w:rsidRPr="00CA779E">
        <w:rPr>
          <w:rFonts w:asciiTheme="minorHAnsi" w:hAnsiTheme="minorHAnsi" w:cstheme="minorHAnsi"/>
          <w:b/>
          <w:i/>
        </w:rPr>
        <w:t xml:space="preserve">Czysta strata finansowa </w:t>
      </w:r>
      <w:r w:rsidRPr="00CA779E">
        <w:rPr>
          <w:rFonts w:asciiTheme="minorHAnsi" w:hAnsiTheme="minorHAnsi" w:cstheme="minorHAnsi"/>
          <w:i/>
        </w:rPr>
        <w:t>– strata niewynikająca ze szkody osobowej lub szkody rzeczowej</w:t>
      </w:r>
      <w:r w:rsidR="00EC6AD1" w:rsidRPr="00CA779E">
        <w:rPr>
          <w:rFonts w:asciiTheme="minorHAnsi" w:hAnsiTheme="minorHAnsi" w:cstheme="minorHAnsi"/>
          <w:i/>
        </w:rPr>
        <w:t xml:space="preserve">, , </w:t>
      </w:r>
      <w:r w:rsidR="00EC6AD1" w:rsidRPr="001D39BF">
        <w:rPr>
          <w:rFonts w:asciiTheme="minorHAnsi" w:hAnsiTheme="minorHAnsi" w:cstheme="minorHAnsi"/>
          <w:i/>
        </w:rPr>
        <w:t>w tym także utracone korzyści.</w:t>
      </w:r>
    </w:p>
    <w:p w14:paraId="02AD0B3B" w14:textId="4B39C9F7" w:rsidR="00A65B77" w:rsidRPr="001D39BF" w:rsidRDefault="00EC6AD1" w:rsidP="00A65B77">
      <w:pPr>
        <w:jc w:val="both"/>
        <w:rPr>
          <w:rFonts w:asciiTheme="minorHAnsi" w:hAnsiTheme="minorHAnsi" w:cstheme="minorHAnsi"/>
          <w:i/>
        </w:rPr>
      </w:pPr>
      <w:r w:rsidRPr="001D39BF">
        <w:rPr>
          <w:rFonts w:asciiTheme="minorHAnsi" w:hAnsiTheme="minorHAnsi" w:cstheme="minorHAnsi"/>
          <w:b/>
          <w:bCs/>
          <w:i/>
        </w:rPr>
        <w:t xml:space="preserve">Pracownik </w:t>
      </w:r>
      <w:r w:rsidRPr="001D39BF">
        <w:rPr>
          <w:rFonts w:asciiTheme="minorHAnsi" w:hAnsiTheme="minorHAnsi" w:cstheme="minorHAnsi"/>
          <w:i/>
        </w:rPr>
        <w:t>-  osoba zatrudniona przez Zamawiającego na podstawie umowy o pracę, powołania, wyboru, mianowania, spółdzielczej umowy o pracę lub umowy cywilnoprawnej. Za pracownika uznaje się również praktykanta, wolontariusza, stażystę oraz osoby zatrudnione na podstawie kontraktu menedżerskiego lub innej podobnej umowy o świadczenie usług z wyłączeniem osoby fizycznej, która zawarła z Zamawiającym umowę cywilnoprawną jako przedsiębiorca.</w:t>
      </w:r>
    </w:p>
    <w:p w14:paraId="43948AA9" w14:textId="77777777" w:rsidR="00A65B77" w:rsidRPr="00CA779E" w:rsidRDefault="00A65B77" w:rsidP="00A65B77">
      <w:pPr>
        <w:tabs>
          <w:tab w:val="left" w:pos="6720"/>
        </w:tabs>
        <w:jc w:val="both"/>
        <w:rPr>
          <w:rFonts w:asciiTheme="minorHAnsi" w:hAnsiTheme="minorHAnsi" w:cstheme="minorHAnsi"/>
          <w:i/>
        </w:rPr>
      </w:pPr>
      <w:r w:rsidRPr="00CA779E">
        <w:rPr>
          <w:rFonts w:asciiTheme="minorHAnsi" w:hAnsiTheme="minorHAnsi" w:cstheme="minorHAnsi"/>
          <w:b/>
          <w:i/>
        </w:rPr>
        <w:t>Osoba trzecia</w:t>
      </w:r>
      <w:r w:rsidRPr="00CA779E">
        <w:rPr>
          <w:rFonts w:asciiTheme="minorHAnsi" w:hAnsiTheme="minorHAnsi" w:cstheme="minorHAnsi"/>
          <w:i/>
        </w:rPr>
        <w:t xml:space="preserve"> – każda osoba pozostająca poza stosunkiem ubezpieczeniowym. Osobą trzecią jest również pracownik Ubezpieczonego, niezależnie od formy zatrudnienia, jeżeli do szkody nie doszło </w:t>
      </w:r>
      <w:r w:rsidRPr="00CA779E">
        <w:rPr>
          <w:rFonts w:asciiTheme="minorHAnsi" w:hAnsiTheme="minorHAnsi" w:cstheme="minorHAnsi"/>
          <w:i/>
        </w:rPr>
        <w:br/>
        <w:t>w związku z wykonywaniem przez niego obowiązków służbowych na rzecz Ubezpieczonego.</w:t>
      </w:r>
    </w:p>
    <w:p w14:paraId="34984007" w14:textId="77777777" w:rsidR="00A65B77" w:rsidRPr="00CA779E" w:rsidRDefault="00A65B77" w:rsidP="00A65B77">
      <w:pPr>
        <w:jc w:val="both"/>
        <w:rPr>
          <w:rFonts w:asciiTheme="minorHAnsi" w:hAnsiTheme="minorHAnsi" w:cstheme="minorHAnsi"/>
          <w:i/>
        </w:rPr>
      </w:pPr>
      <w:r w:rsidRPr="00CA779E">
        <w:rPr>
          <w:rFonts w:asciiTheme="minorHAnsi" w:hAnsiTheme="minorHAnsi" w:cstheme="minorHAnsi"/>
          <w:i/>
        </w:rPr>
        <w:tab/>
      </w:r>
    </w:p>
    <w:p w14:paraId="4FDD13B9" w14:textId="77777777" w:rsidR="00A65B77" w:rsidRPr="00CA779E" w:rsidRDefault="00A65B77" w:rsidP="00A65B77">
      <w:pPr>
        <w:rPr>
          <w:rFonts w:asciiTheme="minorHAnsi" w:hAnsiTheme="minorHAnsi" w:cstheme="minorHAnsi"/>
          <w:b/>
        </w:rPr>
      </w:pPr>
      <w:r w:rsidRPr="00CA779E">
        <w:rPr>
          <w:rFonts w:asciiTheme="minorHAnsi" w:hAnsiTheme="minorHAnsi" w:cstheme="minorHAnsi"/>
          <w:b/>
        </w:rPr>
        <w:t>3. Suma gwarancyjna (główny limit odpowiedzialności)</w:t>
      </w:r>
    </w:p>
    <w:p w14:paraId="6F4A8F79" w14:textId="77777777" w:rsidR="00A65B77" w:rsidRPr="00CA779E" w:rsidRDefault="00A65B77" w:rsidP="00A65B77">
      <w:pPr>
        <w:rPr>
          <w:rFonts w:asciiTheme="minorHAnsi" w:hAnsiTheme="minorHAnsi" w:cstheme="minorHAnsi"/>
          <w:b/>
        </w:rPr>
      </w:pPr>
    </w:p>
    <w:p w14:paraId="1A6F0B0C" w14:textId="19A5CE4E" w:rsidR="00A65B77" w:rsidRPr="00CA779E" w:rsidRDefault="00A65B77" w:rsidP="00A65B77">
      <w:pPr>
        <w:rPr>
          <w:rFonts w:asciiTheme="minorHAnsi" w:hAnsiTheme="minorHAnsi" w:cstheme="minorHAnsi"/>
          <w:b/>
          <w:color w:val="FF0000"/>
        </w:rPr>
      </w:pPr>
      <w:r w:rsidRPr="00CA779E">
        <w:rPr>
          <w:rFonts w:asciiTheme="minorHAnsi" w:hAnsiTheme="minorHAnsi" w:cstheme="minorHAnsi"/>
        </w:rPr>
        <w:t xml:space="preserve">Suma gwarancyjna na jeden i wszystkie wypadki </w:t>
      </w:r>
      <w:r w:rsidRPr="00225A38">
        <w:rPr>
          <w:rFonts w:asciiTheme="minorHAnsi" w:hAnsiTheme="minorHAnsi" w:cstheme="minorHAnsi"/>
        </w:rPr>
        <w:t xml:space="preserve">ubezpieczeniowe: </w:t>
      </w:r>
      <w:r w:rsidRPr="00225A38">
        <w:rPr>
          <w:rFonts w:asciiTheme="minorHAnsi" w:hAnsiTheme="minorHAnsi" w:cstheme="minorHAnsi"/>
          <w:b/>
        </w:rPr>
        <w:t>1.</w:t>
      </w:r>
      <w:r w:rsidR="0088525E" w:rsidRPr="00225A38">
        <w:rPr>
          <w:rFonts w:asciiTheme="minorHAnsi" w:hAnsiTheme="minorHAnsi" w:cstheme="minorHAnsi"/>
          <w:b/>
        </w:rPr>
        <w:t>5</w:t>
      </w:r>
      <w:r w:rsidRPr="00225A38">
        <w:rPr>
          <w:rFonts w:asciiTheme="minorHAnsi" w:hAnsiTheme="minorHAnsi" w:cstheme="minorHAnsi"/>
          <w:b/>
        </w:rPr>
        <w:t>00.000,00 zł</w:t>
      </w:r>
    </w:p>
    <w:p w14:paraId="31078907" w14:textId="2AC474C9" w:rsidR="00A65B77" w:rsidRPr="00CA779E" w:rsidRDefault="00A65B77" w:rsidP="00A65B77">
      <w:pPr>
        <w:tabs>
          <w:tab w:val="left" w:pos="6720"/>
        </w:tabs>
        <w:jc w:val="both"/>
        <w:rPr>
          <w:rFonts w:asciiTheme="minorHAnsi" w:hAnsiTheme="minorHAnsi" w:cstheme="minorHAnsi"/>
          <w:i/>
        </w:rPr>
      </w:pPr>
      <w:r w:rsidRPr="00CA779E">
        <w:rPr>
          <w:rFonts w:asciiTheme="minorHAnsi" w:hAnsiTheme="minorHAnsi" w:cstheme="minorHAnsi"/>
          <w:i/>
          <w:iCs/>
        </w:rPr>
        <w:t>Wypłata odszkodowania z ubezpieczenia OC powoduje zmniejszenie sumy gwarancyjnej oraz odpowiednich limitów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092097D4" w14:textId="77777777" w:rsidR="00A65B77" w:rsidRPr="00CA779E" w:rsidRDefault="00A65B77" w:rsidP="00A65B77">
      <w:pPr>
        <w:jc w:val="both"/>
        <w:rPr>
          <w:rFonts w:asciiTheme="minorHAnsi" w:hAnsiTheme="minorHAnsi" w:cstheme="minorHAnsi"/>
          <w:i/>
        </w:rPr>
      </w:pPr>
      <w:r w:rsidRPr="00CA779E">
        <w:rPr>
          <w:rFonts w:asciiTheme="minorHAnsi" w:hAnsiTheme="minorHAnsi" w:cstheme="minorHAnsi"/>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26D6207" w14:textId="77777777" w:rsidR="00A65B77" w:rsidRPr="00CA779E" w:rsidRDefault="00A65B77" w:rsidP="00A65B77">
      <w:pPr>
        <w:jc w:val="both"/>
        <w:rPr>
          <w:rFonts w:asciiTheme="minorHAnsi" w:hAnsiTheme="minorHAnsi" w:cstheme="minorHAnsi"/>
          <w:b/>
        </w:rPr>
      </w:pPr>
    </w:p>
    <w:p w14:paraId="7956815A" w14:textId="77777777" w:rsidR="00A65B77" w:rsidRPr="00CA779E" w:rsidRDefault="00A65B77" w:rsidP="00A65B77">
      <w:pPr>
        <w:jc w:val="both"/>
        <w:rPr>
          <w:rFonts w:asciiTheme="minorHAnsi" w:hAnsiTheme="minorHAnsi" w:cstheme="minorHAnsi"/>
          <w:i/>
        </w:rPr>
      </w:pPr>
      <w:r w:rsidRPr="00CA779E">
        <w:rPr>
          <w:rFonts w:asciiTheme="minorHAnsi" w:hAnsiTheme="minorHAnsi" w:cstheme="minorHAnsi"/>
          <w:b/>
        </w:rPr>
        <w:t>4. Przedmiot i zakres ubezpieczenia</w:t>
      </w:r>
    </w:p>
    <w:p w14:paraId="06AD5F99" w14:textId="77777777" w:rsidR="00A65B77" w:rsidRPr="00CA779E" w:rsidRDefault="00A65B77" w:rsidP="00A65B77">
      <w:pPr>
        <w:jc w:val="both"/>
        <w:rPr>
          <w:rFonts w:asciiTheme="minorHAnsi" w:hAnsiTheme="minorHAnsi" w:cstheme="minorHAnsi"/>
        </w:rPr>
      </w:pPr>
      <w:r w:rsidRPr="00CA779E">
        <w:rPr>
          <w:rFonts w:asciiTheme="minorHAnsi" w:hAnsiTheme="minorHAnsi" w:cstheme="minorHAnsi"/>
        </w:rPr>
        <w:t xml:space="preserve">Zakres ubezpieczenia obejmuje odpowiedzialność </w:t>
      </w:r>
      <w:r w:rsidRPr="00CA779E">
        <w:rPr>
          <w:rFonts w:asciiTheme="minorHAnsi" w:hAnsiTheme="minorHAnsi" w:cstheme="minorHAnsi"/>
          <w:bCs/>
        </w:rPr>
        <w:t>cywilną deliktową, kontraktową oraz pozostającą w zbiegu (deliktowo-kontraktową), jak również odpowiedzialność cywilną za produkt (w tym odpowiedzialność za produkty wprowadzone do obrotu przed zawarciem umowy ubezpieczenia)</w:t>
      </w:r>
      <w:r w:rsidRPr="00CA779E">
        <w:rPr>
          <w:rFonts w:asciiTheme="minorHAnsi" w:hAnsiTheme="minorHAnsi" w:cstheme="minorHAnsi"/>
        </w:rPr>
        <w:t xml:space="preserve">, ponoszoną przez Ubezpieczonego w związku z prowadzoną działalnością i posiadanym mieniem. Ochrona ubezpieczeniowa obejmuje </w:t>
      </w:r>
      <w:r w:rsidRPr="00CA779E">
        <w:rPr>
          <w:rFonts w:asciiTheme="minorHAnsi" w:hAnsiTheme="minorHAnsi" w:cstheme="minorHAnsi"/>
          <w:b/>
          <w:bCs/>
        </w:rPr>
        <w:t>wypadki ubezpieczeniowe</w:t>
      </w:r>
      <w:r w:rsidRPr="00CA779E">
        <w:rPr>
          <w:rFonts w:asciiTheme="minorHAnsi" w:hAnsiTheme="minorHAnsi" w:cstheme="minorHAnsi"/>
        </w:rPr>
        <w:t xml:space="preserve"> zaistniałe w okresie ubezpieczenia, niezależnie od chwili działania lub zaniechania będącego przyczyną </w:t>
      </w:r>
      <w:r w:rsidRPr="00CA779E">
        <w:rPr>
          <w:rFonts w:asciiTheme="minorHAnsi" w:hAnsiTheme="minorHAnsi" w:cstheme="minorHAnsi"/>
          <w:b/>
        </w:rPr>
        <w:t>szkody</w:t>
      </w:r>
      <w:r w:rsidRPr="00CA779E">
        <w:rPr>
          <w:rFonts w:asciiTheme="minorHAnsi" w:hAnsiTheme="minorHAnsi" w:cstheme="minorHAnsi"/>
        </w:rPr>
        <w:t xml:space="preserve">, a także chwili ujawnienia się </w:t>
      </w:r>
      <w:r w:rsidRPr="00CA779E">
        <w:rPr>
          <w:rFonts w:asciiTheme="minorHAnsi" w:hAnsiTheme="minorHAnsi" w:cstheme="minorHAnsi"/>
          <w:b/>
        </w:rPr>
        <w:t>szkody</w:t>
      </w:r>
      <w:r w:rsidRPr="00CA779E">
        <w:rPr>
          <w:rFonts w:asciiTheme="minorHAnsi" w:hAnsiTheme="minorHAnsi" w:cstheme="minorHAnsi"/>
        </w:rPr>
        <w:t xml:space="preserve"> oraz zgłoszenia roszczenia przez poszkodowanego, pod warunkiem zgłoszenia roszczenia przed upływem ustawowego terminu przedawnienia. </w:t>
      </w:r>
    </w:p>
    <w:p w14:paraId="44391479" w14:textId="77777777" w:rsidR="00A65B77" w:rsidRPr="00CA779E" w:rsidRDefault="00A65B77" w:rsidP="00A65B77">
      <w:pPr>
        <w:jc w:val="both"/>
        <w:rPr>
          <w:rFonts w:asciiTheme="minorHAnsi" w:hAnsiTheme="minorHAnsi" w:cstheme="minorHAnsi"/>
        </w:rPr>
      </w:pPr>
      <w:r w:rsidRPr="00CA779E">
        <w:rPr>
          <w:rFonts w:asciiTheme="minorHAnsi" w:hAnsiTheme="minorHAnsi" w:cstheme="minorHAnsi"/>
          <w:b/>
        </w:rPr>
        <w:lastRenderedPageBreak/>
        <w:t>Szkody</w:t>
      </w:r>
      <w:r w:rsidRPr="00CA779E">
        <w:rPr>
          <w:rFonts w:asciiTheme="minorHAnsi" w:hAnsiTheme="minorHAnsi" w:cstheme="minorHAnsi"/>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CA779E">
        <w:rPr>
          <w:rFonts w:asciiTheme="minorHAnsi" w:hAnsiTheme="minorHAnsi" w:cstheme="minorHAnsi"/>
          <w:b/>
        </w:rPr>
        <w:t>szkody</w:t>
      </w:r>
      <w:r w:rsidRPr="00CA779E">
        <w:rPr>
          <w:rFonts w:asciiTheme="minorHAnsi" w:hAnsiTheme="minorHAnsi" w:cstheme="minorHAnsi"/>
        </w:rPr>
        <w:t xml:space="preserve">. </w:t>
      </w:r>
    </w:p>
    <w:p w14:paraId="5CD34005" w14:textId="77777777" w:rsidR="00A65B77" w:rsidRPr="00CA779E" w:rsidRDefault="00A65B77" w:rsidP="00A65B77">
      <w:pPr>
        <w:jc w:val="both"/>
        <w:rPr>
          <w:rFonts w:asciiTheme="minorHAnsi" w:hAnsiTheme="minorHAnsi" w:cstheme="minorHAnsi"/>
        </w:rPr>
      </w:pPr>
      <w:r w:rsidRPr="00CA779E">
        <w:rPr>
          <w:rFonts w:asciiTheme="minorHAnsi" w:hAnsiTheme="minorHAnsi" w:cstheme="minorHAnsi"/>
        </w:rPr>
        <w:t xml:space="preserve">W razie wątpliwości co do momentu powstania </w:t>
      </w:r>
      <w:r w:rsidRPr="00CA779E">
        <w:rPr>
          <w:rFonts w:asciiTheme="minorHAnsi" w:hAnsiTheme="minorHAnsi" w:cstheme="minorHAnsi"/>
          <w:b/>
        </w:rPr>
        <w:t>szkody osobowej</w:t>
      </w:r>
      <w:r w:rsidRPr="00CA779E">
        <w:rPr>
          <w:rFonts w:asciiTheme="minorHAnsi" w:hAnsiTheme="minorHAnsi" w:cstheme="minorHAnsi"/>
        </w:rPr>
        <w:t>, uznaje się, że powstała ona w dniu, w którym poszkodowany po raz pierwszy skontaktował się z lekarzem w związku z objawami, które były podstawą roszczeń.</w:t>
      </w:r>
    </w:p>
    <w:p w14:paraId="2F4BE665" w14:textId="77777777" w:rsidR="00A65B77" w:rsidRPr="00CA779E" w:rsidRDefault="00A65B77" w:rsidP="00A65B77">
      <w:pPr>
        <w:jc w:val="both"/>
        <w:rPr>
          <w:rFonts w:asciiTheme="minorHAnsi" w:hAnsiTheme="minorHAnsi" w:cstheme="minorHAnsi"/>
        </w:rPr>
      </w:pPr>
      <w:r w:rsidRPr="00CA779E">
        <w:rPr>
          <w:rFonts w:asciiTheme="minorHAnsi" w:hAnsiTheme="minorHAnsi" w:cstheme="minorHAnsi"/>
        </w:rPr>
        <w:t xml:space="preserve">Ubezpieczenie dotyczy </w:t>
      </w:r>
      <w:r w:rsidRPr="00CA779E">
        <w:rPr>
          <w:rFonts w:asciiTheme="minorHAnsi" w:hAnsiTheme="minorHAnsi" w:cstheme="minorHAnsi"/>
          <w:b/>
          <w:bCs/>
        </w:rPr>
        <w:t>wypadków ubezpieczeniowych</w:t>
      </w:r>
      <w:r w:rsidRPr="00CA779E">
        <w:rPr>
          <w:rFonts w:asciiTheme="minorHAnsi" w:hAnsiTheme="minorHAnsi" w:cstheme="minorHAnsi"/>
        </w:rPr>
        <w:t xml:space="preserve"> powstałych na terytorium RP oraz za granicą </w:t>
      </w:r>
      <w:r w:rsidRPr="00CA779E">
        <w:rPr>
          <w:rFonts w:asciiTheme="minorHAnsi" w:hAnsiTheme="minorHAnsi" w:cstheme="minorHAnsi"/>
        </w:rPr>
        <w:br/>
        <w:t>z wyłączeniem USA, Kanady, Nowej Zelandii i Australii (w przypadkach opisanych poniżej oraz podczas zagranicznych delegacji służbowych pracowników Ubezpieczonego w związku z wykonywaniem pracy /obowiązków służbowych/).</w:t>
      </w:r>
    </w:p>
    <w:p w14:paraId="0DD27DB9" w14:textId="77777777" w:rsidR="00A65B77" w:rsidRPr="00CA779E" w:rsidRDefault="00A65B77" w:rsidP="00A65B77">
      <w:pPr>
        <w:tabs>
          <w:tab w:val="left" w:pos="5346"/>
          <w:tab w:val="left" w:pos="5986"/>
        </w:tabs>
        <w:jc w:val="both"/>
        <w:rPr>
          <w:rFonts w:asciiTheme="minorHAnsi" w:hAnsiTheme="minorHAnsi" w:cstheme="minorHAnsi"/>
          <w:bCs/>
        </w:rPr>
      </w:pPr>
      <w:r w:rsidRPr="00CA779E">
        <w:rPr>
          <w:rFonts w:asciiTheme="minorHAnsi" w:hAnsiTheme="minorHAnsi" w:cstheme="minorHAnsi"/>
        </w:rPr>
        <w:t xml:space="preserve">Ubezpieczenie obejmuje szkody wyrządzone wskutek rażącego niedbalstwa. </w:t>
      </w:r>
      <w:r w:rsidRPr="00CA779E">
        <w:rPr>
          <w:rFonts w:asciiTheme="minorHAnsi" w:hAnsiTheme="minorHAnsi" w:cstheme="minorHAnsi"/>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1883D39A" w14:textId="77777777" w:rsidR="00EF34F9" w:rsidRPr="00CA779E" w:rsidRDefault="00EF34F9" w:rsidP="00A65B77">
      <w:pPr>
        <w:jc w:val="both"/>
        <w:rPr>
          <w:rFonts w:asciiTheme="minorHAnsi" w:hAnsiTheme="minorHAnsi" w:cstheme="minorHAnsi"/>
          <w:iCs/>
        </w:rPr>
      </w:pPr>
    </w:p>
    <w:p w14:paraId="5F2DCB31" w14:textId="2C0196C8" w:rsidR="00A65B77" w:rsidRPr="00CA779E" w:rsidRDefault="000F2F37" w:rsidP="00A65B77">
      <w:pPr>
        <w:jc w:val="both"/>
        <w:rPr>
          <w:rFonts w:asciiTheme="minorHAnsi" w:hAnsiTheme="minorHAnsi" w:cstheme="minorHAnsi"/>
          <w:iCs/>
        </w:rPr>
      </w:pPr>
      <w:bookmarkStart w:id="5" w:name="_Hlk64989952"/>
      <w:r w:rsidRPr="00CA779E">
        <w:rPr>
          <w:rFonts w:asciiTheme="minorHAnsi" w:hAnsiTheme="minorHAnsi" w:cstheme="minorHAnsi"/>
          <w:iCs/>
        </w:rPr>
        <w:t xml:space="preserve">Ubezpieczyciel nie odpowiada wyłącznie za szkody wyrządzone umyślnie przez reprezentantów Ubezpieczającego/Ubezpieczonego, przy czym za reprezentantów w jednostce samorządu terytorialnego uważa się jedynie </w:t>
      </w:r>
      <w:r w:rsidRPr="001D39BF">
        <w:rPr>
          <w:rFonts w:asciiTheme="minorHAnsi" w:hAnsiTheme="minorHAnsi" w:cstheme="minorHAnsi"/>
          <w:iCs/>
        </w:rPr>
        <w:t xml:space="preserve">Zarząd Powiatu i </w:t>
      </w:r>
      <w:r w:rsidRPr="00CA779E">
        <w:rPr>
          <w:rFonts w:asciiTheme="minorHAnsi" w:hAnsiTheme="minorHAnsi" w:cstheme="minorHAnsi"/>
          <w:iCs/>
        </w:rPr>
        <w:t xml:space="preserve">jego pełnomocników, tj. osoby posiadające pisemne upoważnienie do działania w jego imieniu. Powyższe oznacza, że szkody wyrządzone w winy umyślnej przez wszystkie inne osoby niż reprezentanci Ubezpieczającego/Ubezpieczonego są objęte ochroną ubezpieczeniową, przy czym dla tego </w:t>
      </w:r>
      <w:r w:rsidR="00EF34F9" w:rsidRPr="00CA779E">
        <w:rPr>
          <w:rFonts w:asciiTheme="minorHAnsi" w:hAnsiTheme="minorHAnsi" w:cstheme="minorHAnsi"/>
          <w:iCs/>
        </w:rPr>
        <w:t xml:space="preserve">rodzaju szkód obowiązuje limit </w:t>
      </w:r>
      <w:r w:rsidR="00EF34F9" w:rsidRPr="001D39BF">
        <w:rPr>
          <w:rFonts w:asciiTheme="minorHAnsi" w:hAnsiTheme="minorHAnsi" w:cstheme="minorHAnsi"/>
          <w:iCs/>
        </w:rPr>
        <w:t xml:space="preserve">odpowiedzialności 500 000 zł na </w:t>
      </w:r>
      <w:r w:rsidR="00EF34F9" w:rsidRPr="00CA779E">
        <w:rPr>
          <w:rFonts w:asciiTheme="minorHAnsi" w:hAnsiTheme="minorHAnsi" w:cstheme="minorHAnsi"/>
          <w:iCs/>
        </w:rPr>
        <w:t xml:space="preserve">jeden i wszystkie wypadki ubezpieczeniowe w </w:t>
      </w:r>
      <w:r w:rsidR="00EF34F9" w:rsidRPr="001D39BF">
        <w:rPr>
          <w:rFonts w:asciiTheme="minorHAnsi" w:hAnsiTheme="minorHAnsi" w:cstheme="minorHAnsi"/>
          <w:iCs/>
        </w:rPr>
        <w:t>rocznym okresie ubezpieczenia</w:t>
      </w:r>
      <w:r w:rsidR="006E2AB6" w:rsidRPr="001D39BF">
        <w:rPr>
          <w:rFonts w:asciiTheme="minorHAnsi" w:hAnsiTheme="minorHAnsi" w:cstheme="minorHAnsi"/>
          <w:iCs/>
        </w:rPr>
        <w:t xml:space="preserve">. Dla szkód związanych z wykonywaniem władzy publicznej (art. 417 </w:t>
      </w:r>
      <w:proofErr w:type="spellStart"/>
      <w:r w:rsidR="006E2AB6" w:rsidRPr="001D39BF">
        <w:rPr>
          <w:rFonts w:asciiTheme="minorHAnsi" w:hAnsiTheme="minorHAnsi" w:cstheme="minorHAnsi"/>
          <w:iCs/>
        </w:rPr>
        <w:t>kc</w:t>
      </w:r>
      <w:proofErr w:type="spellEnd"/>
      <w:r w:rsidR="006E2AB6" w:rsidRPr="001D39BF">
        <w:rPr>
          <w:rFonts w:asciiTheme="minorHAnsi" w:hAnsiTheme="minorHAnsi" w:cstheme="minorHAnsi"/>
          <w:iCs/>
        </w:rPr>
        <w:t>) wina umyślna jest wyłączona.</w:t>
      </w:r>
    </w:p>
    <w:p w14:paraId="49467F29" w14:textId="77777777" w:rsidR="00EF34F9" w:rsidRPr="00CA779E" w:rsidRDefault="00EF34F9" w:rsidP="00A65B77">
      <w:pPr>
        <w:jc w:val="both"/>
        <w:rPr>
          <w:rFonts w:asciiTheme="minorHAnsi" w:hAnsiTheme="minorHAnsi" w:cstheme="minorHAnsi"/>
          <w:iCs/>
        </w:rPr>
      </w:pPr>
      <w:bookmarkStart w:id="6" w:name="_Hlk62221463"/>
      <w:bookmarkEnd w:id="5"/>
    </w:p>
    <w:p w14:paraId="7AD8FE59" w14:textId="62DEF65D" w:rsidR="00A65B77" w:rsidRPr="00CA779E" w:rsidRDefault="00A65B77" w:rsidP="00A65B77">
      <w:pPr>
        <w:jc w:val="both"/>
        <w:rPr>
          <w:rFonts w:asciiTheme="minorHAnsi" w:hAnsiTheme="minorHAnsi" w:cstheme="minorHAnsi"/>
          <w:iCs/>
        </w:rPr>
      </w:pPr>
      <w:r w:rsidRPr="00CA779E">
        <w:rPr>
          <w:rFonts w:asciiTheme="minorHAnsi" w:hAnsiTheme="minorHAnsi" w:cstheme="minorHAnsi"/>
          <w:iCs/>
        </w:rPr>
        <w:t xml:space="preserve">Ubezpieczenie obejmuje odpowiedzialność cywilną (w tym odpowiedzialność cywilną związaną </w:t>
      </w:r>
      <w:r w:rsidRPr="00CA779E">
        <w:rPr>
          <w:rFonts w:asciiTheme="minorHAnsi" w:hAnsiTheme="minorHAnsi" w:cstheme="minorHAnsi"/>
          <w:iCs/>
        </w:rPr>
        <w:br/>
        <w:t>z wykonywaniem władzy publicznej</w:t>
      </w:r>
      <w:r w:rsidRPr="001D39BF">
        <w:rPr>
          <w:rFonts w:asciiTheme="minorHAnsi" w:hAnsiTheme="minorHAnsi" w:cstheme="minorHAnsi"/>
          <w:iCs/>
        </w:rPr>
        <w:t xml:space="preserve">) </w:t>
      </w:r>
      <w:r w:rsidR="001D39BF" w:rsidRPr="001D39BF">
        <w:rPr>
          <w:rFonts w:asciiTheme="minorHAnsi" w:hAnsiTheme="minorHAnsi" w:cstheme="minorHAnsi"/>
          <w:iCs/>
        </w:rPr>
        <w:t>Powiatu Szczycieńskiego</w:t>
      </w:r>
      <w:r w:rsidRPr="001D39BF">
        <w:rPr>
          <w:rFonts w:asciiTheme="minorHAnsi" w:hAnsiTheme="minorHAnsi" w:cstheme="minorHAnsi"/>
          <w:iCs/>
        </w:rPr>
        <w:t xml:space="preserve"> i innych </w:t>
      </w:r>
      <w:r w:rsidRPr="00CA779E">
        <w:rPr>
          <w:rFonts w:asciiTheme="minorHAnsi" w:hAnsiTheme="minorHAnsi" w:cstheme="minorHAnsi"/>
          <w:iCs/>
        </w:rPr>
        <w:t xml:space="preserve">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bookmarkStart w:id="7" w:name="_Hlk64989965"/>
      <w:r w:rsidR="009157A1" w:rsidRPr="00CA779E">
        <w:rPr>
          <w:rFonts w:asciiTheme="minorHAnsi" w:hAnsiTheme="minorHAnsi" w:cstheme="minorHAnsi"/>
          <w:iCs/>
        </w:rPr>
        <w:t xml:space="preserve">Ochrona obejmuje odpowiedzialność </w:t>
      </w:r>
      <w:r w:rsidR="00EF642A" w:rsidRPr="00CA779E">
        <w:rPr>
          <w:rFonts w:asciiTheme="minorHAnsi" w:hAnsiTheme="minorHAnsi" w:cstheme="minorHAnsi"/>
          <w:iCs/>
        </w:rPr>
        <w:t xml:space="preserve">cywilną </w:t>
      </w:r>
      <w:r w:rsidR="001D39BF" w:rsidRPr="001D39BF">
        <w:rPr>
          <w:rFonts w:asciiTheme="minorHAnsi" w:hAnsiTheme="minorHAnsi" w:cstheme="minorHAnsi"/>
          <w:iCs/>
        </w:rPr>
        <w:t xml:space="preserve">Powiatu Szczycieńskiego </w:t>
      </w:r>
      <w:r w:rsidR="009157A1" w:rsidRPr="001D39BF">
        <w:rPr>
          <w:rFonts w:asciiTheme="minorHAnsi" w:hAnsiTheme="minorHAnsi" w:cstheme="minorHAnsi"/>
          <w:iCs/>
        </w:rPr>
        <w:t>zarówno</w:t>
      </w:r>
      <w:r w:rsidR="009157A1" w:rsidRPr="00CA779E">
        <w:rPr>
          <w:rFonts w:asciiTheme="minorHAnsi" w:hAnsiTheme="minorHAnsi" w:cstheme="minorHAnsi"/>
          <w:iCs/>
        </w:rPr>
        <w:t xml:space="preserve"> za działania własne jak i zlecone Ubezpieczonemu przez administrację rządową</w:t>
      </w:r>
      <w:r w:rsidR="00BF5648" w:rsidRPr="00CA779E">
        <w:rPr>
          <w:rFonts w:asciiTheme="minorHAnsi" w:hAnsiTheme="minorHAnsi" w:cstheme="minorHAnsi"/>
          <w:iCs/>
        </w:rPr>
        <w:t>.</w:t>
      </w:r>
    </w:p>
    <w:bookmarkEnd w:id="7"/>
    <w:p w14:paraId="71A29D95" w14:textId="77777777" w:rsidR="00A65B77" w:rsidRPr="00CA779E" w:rsidRDefault="00A65B77" w:rsidP="00A65B77">
      <w:pPr>
        <w:jc w:val="both"/>
        <w:rPr>
          <w:rFonts w:asciiTheme="minorHAnsi" w:hAnsiTheme="minorHAnsi" w:cstheme="minorHAnsi"/>
          <w:iCs/>
        </w:rPr>
      </w:pPr>
      <w:r w:rsidRPr="00CA779E">
        <w:rPr>
          <w:rFonts w:asciiTheme="minorHAnsi" w:hAnsiTheme="minorHAnsi" w:cstheme="minorHAnsi"/>
          <w:iCs/>
        </w:rPr>
        <w:t>Ochrona ubezpieczeniowa obejmuje ustawową odpowiedzialność Ubezpieczonego bez umownego przejęcia lub rozszerzania odpowiedzialności.</w:t>
      </w:r>
    </w:p>
    <w:bookmarkEnd w:id="6"/>
    <w:p w14:paraId="068443B6" w14:textId="77777777" w:rsidR="00A65B77" w:rsidRPr="00CA779E" w:rsidRDefault="00A65B77" w:rsidP="00A65B77">
      <w:pPr>
        <w:ind w:left="426"/>
        <w:jc w:val="both"/>
        <w:rPr>
          <w:rFonts w:asciiTheme="minorHAnsi" w:hAnsiTheme="minorHAnsi" w:cstheme="minorHAnsi"/>
          <w:iCs/>
        </w:rPr>
      </w:pPr>
    </w:p>
    <w:p w14:paraId="2605FEE1" w14:textId="6C68309D" w:rsidR="00A65B77" w:rsidRPr="00CA779E" w:rsidRDefault="00A65B77" w:rsidP="00A65B77">
      <w:pPr>
        <w:jc w:val="both"/>
        <w:rPr>
          <w:rFonts w:asciiTheme="minorHAnsi" w:hAnsiTheme="minorHAnsi" w:cstheme="minorHAnsi"/>
          <w:iCs/>
          <w:color w:val="000000"/>
        </w:rPr>
      </w:pPr>
      <w:r w:rsidRPr="001D39BF">
        <w:rPr>
          <w:rFonts w:asciiTheme="minorHAnsi" w:hAnsiTheme="minorHAnsi" w:cstheme="minorHAnsi"/>
          <w:iCs/>
          <w:color w:val="000000"/>
        </w:rPr>
        <w:t xml:space="preserve">Przedmiotem  ubezpieczenia jest odpowiedzialność cywilna Powiatu </w:t>
      </w:r>
      <w:r w:rsidR="001D39BF" w:rsidRPr="001D39BF">
        <w:rPr>
          <w:rFonts w:asciiTheme="minorHAnsi" w:hAnsiTheme="minorHAnsi" w:cstheme="minorHAnsi"/>
          <w:iCs/>
        </w:rPr>
        <w:t>Szczycieńskiego</w:t>
      </w:r>
      <w:r w:rsidR="001D39BF" w:rsidRPr="001D39BF">
        <w:rPr>
          <w:rFonts w:asciiTheme="minorHAnsi" w:hAnsiTheme="minorHAnsi" w:cstheme="minorHAnsi"/>
          <w:iCs/>
          <w:color w:val="000000"/>
        </w:rPr>
        <w:t xml:space="preserve"> </w:t>
      </w:r>
      <w:r w:rsidRPr="001D39BF">
        <w:rPr>
          <w:rFonts w:asciiTheme="minorHAnsi" w:hAnsiTheme="minorHAnsi" w:cstheme="minorHAnsi"/>
          <w:iCs/>
          <w:color w:val="000000"/>
        </w:rPr>
        <w:t xml:space="preserve">w zakresie wykonywania zadań własnych oraz zadań zleconych przez ustawę lub administrację rządową, również </w:t>
      </w:r>
      <w:r w:rsidRPr="001D39BF">
        <w:rPr>
          <w:rFonts w:asciiTheme="minorHAnsi" w:hAnsiTheme="minorHAnsi" w:cstheme="minorHAnsi"/>
          <w:iCs/>
          <w:color w:val="000000"/>
        </w:rPr>
        <w:br/>
        <w:t>w przypadku gdy powiat ponosi odpowiedzialność solidarną ze Skarbem Państwa z tytułu zawarcia porozumienia zlecającego wykonanie zadań z zakresu władzy publicznej. W związku z powyższym ochroną objęta jest również odpowiedzialność cywilna powiatu Starosty wykonującego</w:t>
      </w:r>
      <w:r w:rsidRPr="00CA779E">
        <w:rPr>
          <w:rFonts w:asciiTheme="minorHAnsi" w:hAnsiTheme="minorHAnsi" w:cstheme="minorHAnsi"/>
          <w:iCs/>
          <w:color w:val="000000"/>
        </w:rPr>
        <w:t xml:space="preserve"> zadania z zakresu administracji rządowej/ w związku z gospodarowaniem zasobem nieruchomości Skarbu Państwa.</w:t>
      </w:r>
    </w:p>
    <w:p w14:paraId="4F0FBACE" w14:textId="77777777" w:rsidR="00A65B77" w:rsidRPr="00CA779E" w:rsidRDefault="00A65B77" w:rsidP="00A65B77">
      <w:pPr>
        <w:ind w:left="426"/>
        <w:jc w:val="both"/>
        <w:rPr>
          <w:rFonts w:asciiTheme="minorHAnsi" w:hAnsiTheme="minorHAnsi" w:cstheme="minorHAnsi"/>
          <w:iCs/>
        </w:rPr>
      </w:pPr>
    </w:p>
    <w:p w14:paraId="297E4C1A" w14:textId="21DD1846" w:rsidR="00A65B77" w:rsidRPr="00CA779E" w:rsidRDefault="00A65B77" w:rsidP="00A65B77">
      <w:pPr>
        <w:tabs>
          <w:tab w:val="left" w:pos="5346"/>
          <w:tab w:val="left" w:pos="5986"/>
        </w:tabs>
        <w:jc w:val="both"/>
        <w:rPr>
          <w:rFonts w:asciiTheme="minorHAnsi" w:hAnsiTheme="minorHAnsi" w:cstheme="minorHAnsi"/>
        </w:rPr>
      </w:pPr>
      <w:r w:rsidRPr="00CA779E">
        <w:rPr>
          <w:rFonts w:asciiTheme="minorHAnsi" w:hAnsiTheme="minorHAnsi" w:cstheme="minorHAnsi"/>
          <w:bCs/>
          <w:iCs/>
        </w:rPr>
        <w:t xml:space="preserve">Ochrona ubezpieczeniowa nie obejmuje kar pieniężnych, kar umownych, grzywien sądowych </w:t>
      </w:r>
      <w:r w:rsidRPr="00CA779E">
        <w:rPr>
          <w:rFonts w:asciiTheme="minorHAnsi" w:hAnsiTheme="minorHAnsi" w:cstheme="minorHAnsi"/>
          <w:bCs/>
          <w:iCs/>
        </w:rPr>
        <w:br/>
        <w:t>i administracyjnych, zadatków, odszkodowań o charakterze karnym, jeżeli zostały nałożone na ubezpie</w:t>
      </w:r>
      <w:r w:rsidRPr="00CA779E">
        <w:rPr>
          <w:rFonts w:asciiTheme="minorHAnsi" w:hAnsiTheme="minorHAnsi" w:cstheme="minorHAnsi"/>
          <w:bCs/>
          <w:iCs/>
        </w:rPr>
        <w:softHyphen/>
        <w:t>czonego i nie mają one charakteru odszkodowawczego.</w:t>
      </w:r>
    </w:p>
    <w:p w14:paraId="373CCCD5" w14:textId="77777777" w:rsidR="00A65B77" w:rsidRPr="00CA779E" w:rsidRDefault="00A65B77" w:rsidP="00A020F9">
      <w:pPr>
        <w:jc w:val="both"/>
        <w:rPr>
          <w:rFonts w:asciiTheme="minorHAnsi" w:hAnsiTheme="minorHAnsi" w:cstheme="minorHAnsi"/>
          <w:u w:val="single"/>
        </w:rPr>
      </w:pPr>
    </w:p>
    <w:p w14:paraId="328ADD06" w14:textId="77777777" w:rsidR="00A65B77" w:rsidRPr="00CA779E" w:rsidRDefault="00A65B77" w:rsidP="00A65B77">
      <w:pPr>
        <w:jc w:val="both"/>
        <w:rPr>
          <w:rFonts w:asciiTheme="minorHAnsi" w:hAnsiTheme="minorHAnsi" w:cstheme="minorHAnsi"/>
          <w:u w:val="single"/>
        </w:rPr>
      </w:pPr>
      <w:r w:rsidRPr="00CA779E">
        <w:rPr>
          <w:rFonts w:asciiTheme="minorHAnsi" w:hAnsiTheme="minorHAnsi" w:cstheme="minorHAnsi"/>
          <w:u w:val="single"/>
        </w:rPr>
        <w:t>Koszty dodatkowe objęte ochroną ubezpieczeniową w ramach sumy gwarancyjnej:</w:t>
      </w:r>
    </w:p>
    <w:p w14:paraId="144DFA43" w14:textId="4018722D" w:rsidR="00A65B77" w:rsidRPr="00CA779E" w:rsidRDefault="00A65B77" w:rsidP="00934CE2">
      <w:pPr>
        <w:numPr>
          <w:ilvl w:val="0"/>
          <w:numId w:val="59"/>
        </w:numPr>
        <w:jc w:val="both"/>
        <w:rPr>
          <w:rFonts w:asciiTheme="minorHAnsi" w:hAnsiTheme="minorHAnsi" w:cstheme="minorHAnsi"/>
        </w:rPr>
      </w:pPr>
      <w:r w:rsidRPr="00CA779E">
        <w:rPr>
          <w:rFonts w:asciiTheme="minorHAnsi" w:hAnsiTheme="minorHAnsi" w:cstheme="minorHAnsi"/>
        </w:rPr>
        <w:t xml:space="preserve">koszty działań podjętych przez ubezpieczającego/ubezpieczonego </w:t>
      </w:r>
      <w:bookmarkStart w:id="8" w:name="_Hlk64989990"/>
      <w:r w:rsidR="00DD7DEB" w:rsidRPr="00CA779E">
        <w:rPr>
          <w:rFonts w:asciiTheme="minorHAnsi" w:hAnsiTheme="minorHAnsi" w:cstheme="minorHAnsi"/>
        </w:rPr>
        <w:t xml:space="preserve">po wystąpieniu wypadku ubezpieczeniowego </w:t>
      </w:r>
      <w:bookmarkEnd w:id="8"/>
      <w:r w:rsidRPr="00CA779E">
        <w:rPr>
          <w:rFonts w:asciiTheme="minorHAnsi" w:hAnsiTheme="minorHAnsi" w:cstheme="minorHAnsi"/>
        </w:rPr>
        <w:t xml:space="preserve">w celu zapobieżenia szkodzie lub zmniejszenia jej rozmiarów, jeżeli działania te były celowe, chociażby okazały się bezskuteczne, </w:t>
      </w:r>
    </w:p>
    <w:p w14:paraId="0E868FF8" w14:textId="77777777" w:rsidR="00A65B77" w:rsidRPr="00CA779E" w:rsidRDefault="00A65B77" w:rsidP="00934CE2">
      <w:pPr>
        <w:numPr>
          <w:ilvl w:val="0"/>
          <w:numId w:val="59"/>
        </w:numPr>
        <w:jc w:val="both"/>
        <w:rPr>
          <w:rFonts w:asciiTheme="minorHAnsi" w:hAnsiTheme="minorHAnsi" w:cstheme="minorHAnsi"/>
        </w:rPr>
      </w:pPr>
      <w:r w:rsidRPr="00CA779E">
        <w:rPr>
          <w:rFonts w:asciiTheme="minorHAnsi" w:hAnsiTheme="minorHAnsi" w:cstheme="minorHAnsi"/>
        </w:rPr>
        <w:t>koszty wynagrodzenia rzeczoznawców i ekspertów powołanych za zgodą Ubezpieczyciela w celu ustalenia okoliczności, przyczyn i rozmiaru szkody,</w:t>
      </w:r>
    </w:p>
    <w:p w14:paraId="5B4DD656" w14:textId="79F260EF" w:rsidR="00A65B77" w:rsidRPr="00CA779E" w:rsidRDefault="00A65B77" w:rsidP="00934CE2">
      <w:pPr>
        <w:numPr>
          <w:ilvl w:val="0"/>
          <w:numId w:val="59"/>
        </w:numPr>
        <w:jc w:val="both"/>
        <w:rPr>
          <w:rFonts w:asciiTheme="minorHAnsi" w:hAnsiTheme="minorHAnsi" w:cstheme="minorHAnsi"/>
        </w:rPr>
      </w:pPr>
      <w:r w:rsidRPr="00CA779E">
        <w:rPr>
          <w:rFonts w:asciiTheme="minorHAnsi" w:hAnsiTheme="minorHAnsi" w:cstheme="minorHAnsi"/>
        </w:rPr>
        <w:t xml:space="preserve">koszty obrony sądowej przed roszczeniami </w:t>
      </w:r>
      <w:r w:rsidR="00B71608" w:rsidRPr="00CA779E">
        <w:rPr>
          <w:rFonts w:asciiTheme="minorHAnsi" w:hAnsiTheme="minorHAnsi" w:cstheme="minorHAnsi"/>
        </w:rPr>
        <w:t>poszkodowanych lub uprawnionych,</w:t>
      </w:r>
    </w:p>
    <w:p w14:paraId="542498C0" w14:textId="77777777" w:rsidR="00A65B77" w:rsidRPr="00CA779E" w:rsidRDefault="00A65B77" w:rsidP="00934CE2">
      <w:pPr>
        <w:numPr>
          <w:ilvl w:val="0"/>
          <w:numId w:val="59"/>
        </w:numPr>
        <w:jc w:val="both"/>
        <w:rPr>
          <w:rFonts w:asciiTheme="minorHAnsi" w:hAnsiTheme="minorHAnsi" w:cstheme="minorHAnsi"/>
        </w:rPr>
      </w:pPr>
      <w:r w:rsidRPr="00CA779E">
        <w:rPr>
          <w:rFonts w:asciiTheme="minorHAnsi" w:hAnsiTheme="minorHAnsi" w:cstheme="minorHAnsi"/>
        </w:rPr>
        <w:t xml:space="preserve">koszty obrony sądowej w postępowaniu karnym, jeżeli toczące się postępowanie ma związek </w:t>
      </w:r>
      <w:r w:rsidRPr="00CA779E">
        <w:rPr>
          <w:rFonts w:asciiTheme="minorHAnsi" w:hAnsiTheme="minorHAnsi" w:cstheme="minorHAnsi"/>
        </w:rPr>
        <w:br/>
        <w:t>z ustaleniem odpowiedzialności ubezpieczonego, jeżeli Ubezpieczyciel zażądał powołania obrony lub wyraził zgodę na pokrycie tych kosztów,</w:t>
      </w:r>
    </w:p>
    <w:p w14:paraId="1B04F317" w14:textId="4B311644" w:rsidR="00A65B77" w:rsidRPr="00CA779E" w:rsidRDefault="00A65B77" w:rsidP="00934CE2">
      <w:pPr>
        <w:numPr>
          <w:ilvl w:val="0"/>
          <w:numId w:val="59"/>
        </w:numPr>
        <w:jc w:val="both"/>
        <w:rPr>
          <w:rFonts w:asciiTheme="minorHAnsi" w:hAnsiTheme="minorHAnsi" w:cstheme="minorHAnsi"/>
        </w:rPr>
      </w:pPr>
      <w:r w:rsidRPr="00CA779E">
        <w:rPr>
          <w:rFonts w:asciiTheme="minorHAnsi" w:hAnsiTheme="minorHAnsi" w:cstheme="minorHAnsi"/>
        </w:rPr>
        <w:t>koszty postępowań sądowych, w tym mediacji lub postępowania pojednawczego oraz koszty opłat administracyjnych, jeżeli Ubezpieczyciel wyraził</w:t>
      </w:r>
      <w:r w:rsidR="00B71608" w:rsidRPr="00CA779E">
        <w:rPr>
          <w:rFonts w:asciiTheme="minorHAnsi" w:hAnsiTheme="minorHAnsi" w:cstheme="minorHAnsi"/>
        </w:rPr>
        <w:t xml:space="preserve"> zgodę na pokrycie tych kosztów,</w:t>
      </w:r>
    </w:p>
    <w:p w14:paraId="09C0F985" w14:textId="0611F69A" w:rsidR="00B71608" w:rsidRPr="00CA779E" w:rsidRDefault="00B71608" w:rsidP="00934CE2">
      <w:pPr>
        <w:numPr>
          <w:ilvl w:val="0"/>
          <w:numId w:val="59"/>
        </w:numPr>
        <w:jc w:val="both"/>
        <w:rPr>
          <w:rFonts w:asciiTheme="minorHAnsi" w:hAnsiTheme="minorHAnsi" w:cstheme="minorHAnsi"/>
        </w:rPr>
      </w:pPr>
      <w:r w:rsidRPr="00CA779E">
        <w:rPr>
          <w:rFonts w:asciiTheme="minorHAnsi" w:hAnsiTheme="minorHAnsi" w:cstheme="minorHAnsi"/>
        </w:rPr>
        <w:t>zasądzone przez sąd odsetki od ubezpieczonego.</w:t>
      </w:r>
    </w:p>
    <w:p w14:paraId="27EE7E11" w14:textId="57167672" w:rsidR="00A65B77" w:rsidRPr="00CA779E" w:rsidRDefault="00A65B77" w:rsidP="00A65B77">
      <w:pPr>
        <w:tabs>
          <w:tab w:val="left" w:pos="5346"/>
          <w:tab w:val="left" w:pos="5986"/>
        </w:tabs>
        <w:ind w:left="426"/>
        <w:jc w:val="both"/>
        <w:rPr>
          <w:rFonts w:asciiTheme="minorHAnsi" w:hAnsiTheme="minorHAnsi" w:cstheme="minorHAnsi"/>
        </w:rPr>
      </w:pPr>
    </w:p>
    <w:p w14:paraId="13CAC623" w14:textId="77777777" w:rsidR="00EF34F9" w:rsidRPr="00CA779E" w:rsidRDefault="00EF34F9" w:rsidP="00A65B77">
      <w:pPr>
        <w:tabs>
          <w:tab w:val="left" w:pos="5346"/>
          <w:tab w:val="left" w:pos="5986"/>
        </w:tabs>
        <w:ind w:left="426"/>
        <w:jc w:val="both"/>
        <w:rPr>
          <w:rFonts w:asciiTheme="minorHAnsi" w:hAnsiTheme="minorHAnsi" w:cstheme="minorHAnsi"/>
        </w:rPr>
      </w:pPr>
    </w:p>
    <w:p w14:paraId="03671B4F" w14:textId="77777777" w:rsidR="00A65B77" w:rsidRPr="00CA779E" w:rsidRDefault="00A65B77" w:rsidP="00A65B77">
      <w:pPr>
        <w:tabs>
          <w:tab w:val="left" w:pos="5346"/>
          <w:tab w:val="left" w:pos="5986"/>
        </w:tabs>
        <w:jc w:val="both"/>
        <w:rPr>
          <w:rFonts w:asciiTheme="minorHAnsi" w:hAnsiTheme="minorHAnsi" w:cstheme="minorHAnsi"/>
          <w:b/>
        </w:rPr>
      </w:pPr>
      <w:r w:rsidRPr="00CA779E">
        <w:rPr>
          <w:rFonts w:asciiTheme="minorHAnsi" w:hAnsiTheme="minorHAnsi" w:cstheme="minorHAnsi"/>
          <w:b/>
        </w:rPr>
        <w:t>Wymagany zakres ubezpieczenia obejmuje w szczególności:</w:t>
      </w:r>
    </w:p>
    <w:p w14:paraId="258F63F7" w14:textId="77777777" w:rsidR="00A65B77" w:rsidRDefault="00A65B77" w:rsidP="00061F3A">
      <w:pPr>
        <w:pStyle w:val="Akapitzlist"/>
        <w:numPr>
          <w:ilvl w:val="1"/>
          <w:numId w:val="75"/>
        </w:numPr>
        <w:jc w:val="both"/>
        <w:rPr>
          <w:rFonts w:asciiTheme="minorHAnsi" w:hAnsiTheme="minorHAnsi" w:cstheme="minorHAnsi"/>
          <w:sz w:val="20"/>
          <w:szCs w:val="20"/>
        </w:rPr>
      </w:pPr>
      <w:r w:rsidRPr="00CA779E">
        <w:rPr>
          <w:rFonts w:asciiTheme="minorHAnsi" w:hAnsiTheme="minorHAnsi" w:cstheme="minorHAnsi"/>
          <w:sz w:val="20"/>
          <w:szCs w:val="20"/>
        </w:rPr>
        <w:t>odpowiedzialność z tytułu szkód związanych z przeniesieniem ognia;</w:t>
      </w:r>
    </w:p>
    <w:p w14:paraId="37CBC893" w14:textId="77777777" w:rsidR="001D39BF" w:rsidRPr="001D39BF" w:rsidRDefault="001D39BF" w:rsidP="001D39BF">
      <w:pPr>
        <w:jc w:val="both"/>
        <w:rPr>
          <w:rFonts w:asciiTheme="minorHAnsi" w:hAnsiTheme="minorHAnsi" w:cstheme="minorHAnsi"/>
        </w:rPr>
      </w:pPr>
    </w:p>
    <w:p w14:paraId="08FAD266" w14:textId="2DC232A9" w:rsidR="00A65B77" w:rsidRDefault="00A65B77" w:rsidP="00061F3A">
      <w:pPr>
        <w:pStyle w:val="Akapitzlist"/>
        <w:numPr>
          <w:ilvl w:val="1"/>
          <w:numId w:val="75"/>
        </w:numPr>
        <w:jc w:val="both"/>
        <w:rPr>
          <w:rFonts w:asciiTheme="minorHAnsi" w:hAnsiTheme="minorHAnsi" w:cstheme="minorHAnsi"/>
          <w:sz w:val="20"/>
          <w:szCs w:val="20"/>
        </w:rPr>
      </w:pPr>
      <w:r w:rsidRPr="00CA779E">
        <w:rPr>
          <w:rFonts w:asciiTheme="minorHAnsi" w:hAnsiTheme="minorHAnsi" w:cstheme="minorHAnsi"/>
          <w:sz w:val="20"/>
          <w:szCs w:val="20"/>
        </w:rPr>
        <w:lastRenderedPageBreak/>
        <w:t xml:space="preserve">odpowiedzialność z tytułu szkód powstałych w następstwie zalania mienia osób trzecich, w tym z tytułu </w:t>
      </w:r>
      <w:proofErr w:type="spellStart"/>
      <w:r w:rsidRPr="00CA779E">
        <w:rPr>
          <w:rFonts w:asciiTheme="minorHAnsi" w:hAnsiTheme="minorHAnsi" w:cstheme="minorHAnsi"/>
          <w:sz w:val="20"/>
          <w:szCs w:val="20"/>
        </w:rPr>
        <w:t>zalań</w:t>
      </w:r>
      <w:proofErr w:type="spellEnd"/>
      <w:r w:rsidRPr="00CA779E">
        <w:rPr>
          <w:rFonts w:asciiTheme="minorHAnsi" w:hAnsiTheme="minorHAnsi" w:cstheme="minorHAnsi"/>
          <w:sz w:val="20"/>
          <w:szCs w:val="20"/>
        </w:rPr>
        <w:t xml:space="preserve">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 z systemów wodnych lub technologicznych</w:t>
      </w:r>
      <w:r w:rsidR="00193854" w:rsidRPr="00CA779E">
        <w:rPr>
          <w:rFonts w:asciiTheme="minorHAnsi" w:hAnsiTheme="minorHAnsi" w:cstheme="minorHAnsi"/>
          <w:sz w:val="20"/>
          <w:szCs w:val="20"/>
        </w:rPr>
        <w:t xml:space="preserve"> oraz szkód powstałych w trakcie prac związanych z poszukiwaniem i usuwaniem awarii</w:t>
      </w:r>
      <w:r w:rsidRPr="00CA779E">
        <w:rPr>
          <w:rFonts w:asciiTheme="minorHAnsi" w:hAnsiTheme="minorHAnsi" w:cstheme="minorHAnsi"/>
          <w:sz w:val="20"/>
          <w:szCs w:val="20"/>
        </w:rPr>
        <w:t>);</w:t>
      </w:r>
    </w:p>
    <w:p w14:paraId="39EDB18F" w14:textId="77777777" w:rsidR="001D39BF" w:rsidRPr="001D39BF" w:rsidRDefault="001D39BF" w:rsidP="001D39BF">
      <w:pPr>
        <w:pStyle w:val="Akapitzlist"/>
        <w:rPr>
          <w:rFonts w:asciiTheme="minorHAnsi" w:hAnsiTheme="minorHAnsi" w:cstheme="minorHAnsi"/>
          <w:sz w:val="20"/>
          <w:szCs w:val="20"/>
        </w:rPr>
      </w:pPr>
    </w:p>
    <w:p w14:paraId="19665A77" w14:textId="409CFC63" w:rsidR="00A65B77" w:rsidRDefault="001D39BF" w:rsidP="00061F3A">
      <w:pPr>
        <w:pStyle w:val="Akapitzlist"/>
        <w:numPr>
          <w:ilvl w:val="1"/>
          <w:numId w:val="75"/>
        </w:numPr>
        <w:jc w:val="both"/>
        <w:rPr>
          <w:rFonts w:asciiTheme="minorHAnsi" w:hAnsiTheme="minorHAnsi" w:cstheme="minorHAnsi"/>
          <w:sz w:val="20"/>
          <w:szCs w:val="20"/>
        </w:rPr>
      </w:pPr>
      <w:r>
        <w:rPr>
          <w:rFonts w:asciiTheme="minorHAnsi" w:hAnsiTheme="minorHAnsi" w:cstheme="minorHAnsi"/>
          <w:sz w:val="20"/>
          <w:szCs w:val="20"/>
        </w:rPr>
        <w:t>o</w:t>
      </w:r>
      <w:r w:rsidR="00A65B77" w:rsidRPr="00CA779E">
        <w:rPr>
          <w:rFonts w:asciiTheme="minorHAnsi" w:hAnsiTheme="minorHAnsi" w:cstheme="minorHAnsi"/>
          <w:sz w:val="20"/>
          <w:szCs w:val="20"/>
        </w:rPr>
        <w:t>dpowiedzialność za szkody wyrządzone przez prąd elektryczny, w tym przepięcia i przetężenia;</w:t>
      </w:r>
    </w:p>
    <w:p w14:paraId="252A2B71" w14:textId="77777777" w:rsidR="001D39BF" w:rsidRPr="001D39BF" w:rsidRDefault="001D39BF" w:rsidP="001D39BF">
      <w:pPr>
        <w:pStyle w:val="Akapitzlist"/>
        <w:rPr>
          <w:rFonts w:asciiTheme="minorHAnsi" w:hAnsiTheme="minorHAnsi" w:cstheme="minorHAnsi"/>
          <w:sz w:val="20"/>
          <w:szCs w:val="20"/>
        </w:rPr>
      </w:pPr>
    </w:p>
    <w:p w14:paraId="06A93EAE" w14:textId="7003A6C4" w:rsidR="00A65B77" w:rsidRDefault="001D39BF" w:rsidP="00061F3A">
      <w:pPr>
        <w:pStyle w:val="Akapitzlist"/>
        <w:numPr>
          <w:ilvl w:val="1"/>
          <w:numId w:val="75"/>
        </w:numPr>
        <w:jc w:val="both"/>
        <w:rPr>
          <w:rFonts w:asciiTheme="minorHAnsi" w:hAnsiTheme="minorHAnsi" w:cstheme="minorHAnsi"/>
          <w:sz w:val="20"/>
          <w:szCs w:val="20"/>
        </w:rPr>
      </w:pPr>
      <w:r>
        <w:rPr>
          <w:rFonts w:asciiTheme="minorHAnsi" w:hAnsiTheme="minorHAnsi" w:cstheme="minorHAnsi"/>
          <w:sz w:val="20"/>
          <w:szCs w:val="20"/>
        </w:rPr>
        <w:t>o</w:t>
      </w:r>
      <w:r w:rsidR="00A65B77" w:rsidRPr="00CA779E">
        <w:rPr>
          <w:rFonts w:asciiTheme="minorHAnsi" w:hAnsiTheme="minorHAnsi" w:cstheme="minorHAnsi"/>
          <w:sz w:val="20"/>
          <w:szCs w:val="20"/>
        </w:rPr>
        <w:t>dpowiedzialność z tytułu niewykonania lub nienależytego wykonania zobowiązania;</w:t>
      </w:r>
    </w:p>
    <w:p w14:paraId="42793B5B" w14:textId="77777777" w:rsidR="001D39BF" w:rsidRPr="001D39BF" w:rsidRDefault="001D39BF" w:rsidP="001D39BF">
      <w:pPr>
        <w:jc w:val="both"/>
        <w:rPr>
          <w:rFonts w:asciiTheme="minorHAnsi" w:hAnsiTheme="minorHAnsi" w:cstheme="minorHAnsi"/>
        </w:rPr>
      </w:pPr>
    </w:p>
    <w:p w14:paraId="25D65C93" w14:textId="77777777" w:rsidR="00A65B77" w:rsidRDefault="00A65B77" w:rsidP="00061F3A">
      <w:pPr>
        <w:pStyle w:val="Akapitzlist"/>
        <w:numPr>
          <w:ilvl w:val="1"/>
          <w:numId w:val="75"/>
        </w:numPr>
        <w:jc w:val="both"/>
        <w:rPr>
          <w:rFonts w:asciiTheme="minorHAnsi" w:hAnsiTheme="minorHAnsi" w:cstheme="minorHAnsi"/>
          <w:sz w:val="20"/>
          <w:szCs w:val="20"/>
        </w:rPr>
      </w:pPr>
      <w:r w:rsidRPr="00CA779E">
        <w:rPr>
          <w:rFonts w:asciiTheme="minorHAnsi" w:hAnsiTheme="minorHAnsi" w:cstheme="minorHAnsi"/>
          <w:sz w:val="20"/>
          <w:szCs w:val="20"/>
        </w:rPr>
        <w:t>odpowiedzialność z tytułu administrowania i zarządzania nieruchomościami;</w:t>
      </w:r>
    </w:p>
    <w:p w14:paraId="0F89B80D" w14:textId="77777777" w:rsidR="001D39BF" w:rsidRPr="001D39BF" w:rsidRDefault="001D39BF" w:rsidP="001D39BF">
      <w:pPr>
        <w:jc w:val="both"/>
        <w:rPr>
          <w:rFonts w:asciiTheme="minorHAnsi" w:hAnsiTheme="minorHAnsi" w:cstheme="minorHAnsi"/>
        </w:rPr>
      </w:pPr>
    </w:p>
    <w:p w14:paraId="2BAA3232" w14:textId="77777777" w:rsidR="00A65B77" w:rsidRPr="001D39BF" w:rsidRDefault="00A65B77" w:rsidP="00061F3A">
      <w:pPr>
        <w:pStyle w:val="Akapitzlist"/>
        <w:numPr>
          <w:ilvl w:val="1"/>
          <w:numId w:val="75"/>
        </w:numPr>
        <w:jc w:val="both"/>
        <w:rPr>
          <w:rFonts w:asciiTheme="minorHAnsi" w:hAnsiTheme="minorHAnsi" w:cstheme="minorHAnsi"/>
          <w:sz w:val="20"/>
          <w:szCs w:val="20"/>
        </w:rPr>
      </w:pPr>
      <w:r w:rsidRPr="001D39BF">
        <w:rPr>
          <w:rFonts w:asciiTheme="minorHAnsi" w:hAnsiTheme="minorHAnsi" w:cstheme="minorHAnsi"/>
          <w:sz w:val="20"/>
          <w:szCs w:val="20"/>
        </w:rPr>
        <w:t>odpowiedzialność za szkody powstałe w czasie wykonywania czynności, prac lub usług przez ubezpieczonego oraz po ich wykonaniu i przekazaniu odbiorcy;</w:t>
      </w:r>
    </w:p>
    <w:p w14:paraId="2F88A607" w14:textId="77777777" w:rsidR="00A65B77" w:rsidRPr="00CA779E" w:rsidRDefault="00A65B77" w:rsidP="00A65B77">
      <w:pPr>
        <w:jc w:val="both"/>
        <w:rPr>
          <w:rFonts w:asciiTheme="minorHAnsi" w:hAnsiTheme="minorHAnsi" w:cstheme="minorHAnsi"/>
        </w:rPr>
      </w:pPr>
    </w:p>
    <w:p w14:paraId="2856149D" w14:textId="77777777" w:rsidR="00A65B77" w:rsidRPr="00CA779E" w:rsidRDefault="00A65B77" w:rsidP="00061F3A">
      <w:pPr>
        <w:pStyle w:val="Akapitzlist"/>
        <w:numPr>
          <w:ilvl w:val="1"/>
          <w:numId w:val="75"/>
        </w:numPr>
        <w:jc w:val="both"/>
        <w:rPr>
          <w:rFonts w:asciiTheme="minorHAnsi" w:hAnsiTheme="minorHAnsi" w:cstheme="minorHAnsi"/>
          <w:sz w:val="20"/>
          <w:szCs w:val="20"/>
        </w:rPr>
      </w:pPr>
      <w:r w:rsidRPr="00CA779E">
        <w:rPr>
          <w:rFonts w:asciiTheme="minorHAnsi" w:hAnsiTheme="minorHAnsi" w:cstheme="minorHAnsi"/>
          <w:sz w:val="20"/>
          <w:szCs w:val="20"/>
        </w:rPr>
        <w:t>czyste straty finansowe, w tym w szczególności:</w:t>
      </w:r>
    </w:p>
    <w:p w14:paraId="09619C1C" w14:textId="77777777" w:rsidR="00A65B77" w:rsidRPr="00CA779E" w:rsidRDefault="00A65B77" w:rsidP="00934CE2">
      <w:pPr>
        <w:pStyle w:val="Akapitzlist"/>
        <w:numPr>
          <w:ilvl w:val="0"/>
          <w:numId w:val="68"/>
        </w:numPr>
        <w:jc w:val="both"/>
        <w:rPr>
          <w:rFonts w:asciiTheme="minorHAnsi" w:hAnsiTheme="minorHAnsi" w:cstheme="minorHAnsi"/>
          <w:sz w:val="20"/>
          <w:szCs w:val="20"/>
        </w:rPr>
      </w:pPr>
      <w:r w:rsidRPr="00CA779E">
        <w:rPr>
          <w:rFonts w:asciiTheme="minorHAnsi" w:hAnsiTheme="minorHAnsi" w:cstheme="minorHAnsi"/>
          <w:sz w:val="20"/>
          <w:szCs w:val="20"/>
        </w:rPr>
        <w:t>wynikające z braku lub ograniczenia możliwości korzystania z rzeczy ruchomej, nieruchomości, przedsiębiorstwa lub gospodarstwa rolnego,</w:t>
      </w:r>
    </w:p>
    <w:p w14:paraId="00AEA62F" w14:textId="77777777" w:rsidR="00A65B77" w:rsidRPr="00CA779E" w:rsidRDefault="00A65B77" w:rsidP="00934CE2">
      <w:pPr>
        <w:pStyle w:val="Akapitzlist"/>
        <w:numPr>
          <w:ilvl w:val="0"/>
          <w:numId w:val="68"/>
        </w:numPr>
        <w:jc w:val="both"/>
        <w:rPr>
          <w:rFonts w:asciiTheme="minorHAnsi" w:hAnsiTheme="minorHAnsi" w:cstheme="minorHAnsi"/>
          <w:sz w:val="20"/>
          <w:szCs w:val="20"/>
        </w:rPr>
      </w:pPr>
      <w:r w:rsidRPr="00CA779E">
        <w:rPr>
          <w:rFonts w:asciiTheme="minorHAnsi" w:hAnsiTheme="minorHAnsi" w:cstheme="minorHAnsi"/>
          <w:sz w:val="20"/>
          <w:szCs w:val="20"/>
        </w:rPr>
        <w:t>wynikające z braku możliwości lub ograniczonej możliwość prowadzenia działalności przez osobę trzecią,</w:t>
      </w:r>
    </w:p>
    <w:p w14:paraId="4729FB8B" w14:textId="77777777" w:rsidR="00A65B77" w:rsidRPr="00CA779E" w:rsidRDefault="00A65B77" w:rsidP="00934CE2">
      <w:pPr>
        <w:pStyle w:val="Akapitzlist"/>
        <w:numPr>
          <w:ilvl w:val="0"/>
          <w:numId w:val="68"/>
        </w:numPr>
        <w:jc w:val="both"/>
        <w:rPr>
          <w:rFonts w:asciiTheme="minorHAnsi" w:hAnsiTheme="minorHAnsi" w:cstheme="minorHAnsi"/>
          <w:sz w:val="20"/>
          <w:szCs w:val="20"/>
        </w:rPr>
      </w:pPr>
      <w:r w:rsidRPr="00CA779E">
        <w:rPr>
          <w:rFonts w:asciiTheme="minorHAnsi" w:hAnsiTheme="minorHAnsi" w:cstheme="minorHAnsi"/>
          <w:sz w:val="20"/>
          <w:szCs w:val="20"/>
        </w:rPr>
        <w:t>poniesione przez osobę trzecią inną niż osoba, która doznała szkody rzeczowej lub szkody osobowej,</w:t>
      </w:r>
    </w:p>
    <w:p w14:paraId="16DFA6DE" w14:textId="77777777" w:rsidR="00A65B77" w:rsidRPr="00CA779E" w:rsidRDefault="00A65B77" w:rsidP="00A65B77">
      <w:pPr>
        <w:ind w:left="720"/>
        <w:jc w:val="both"/>
        <w:rPr>
          <w:rFonts w:asciiTheme="minorHAnsi" w:hAnsiTheme="minorHAnsi" w:cstheme="minorHAnsi"/>
        </w:rPr>
      </w:pPr>
      <w:r w:rsidRPr="00CA779E">
        <w:rPr>
          <w:rFonts w:asciiTheme="minorHAnsi" w:hAnsiTheme="minorHAnsi" w:cstheme="minorHAnsi"/>
        </w:rPr>
        <w:t>Ubezpieczyciel w ramach czystych strat finansowych nie odpowiada za szkody:</w:t>
      </w:r>
    </w:p>
    <w:p w14:paraId="1D11508B" w14:textId="77777777" w:rsidR="00A65B77" w:rsidRPr="00CA779E" w:rsidRDefault="00A65B77" w:rsidP="00934CE2">
      <w:pPr>
        <w:pStyle w:val="Akapitzlist"/>
        <w:numPr>
          <w:ilvl w:val="0"/>
          <w:numId w:val="69"/>
        </w:numPr>
        <w:jc w:val="both"/>
        <w:rPr>
          <w:rFonts w:asciiTheme="minorHAnsi" w:hAnsiTheme="minorHAnsi" w:cstheme="minorHAnsi"/>
          <w:sz w:val="20"/>
          <w:szCs w:val="20"/>
        </w:rPr>
      </w:pPr>
      <w:r w:rsidRPr="00CA779E">
        <w:rPr>
          <w:rFonts w:asciiTheme="minorHAnsi" w:hAnsiTheme="minorHAnsi" w:cstheme="minorHAnsi"/>
          <w:sz w:val="20"/>
          <w:szCs w:val="20"/>
        </w:rPr>
        <w:t>związane z działalnością:</w:t>
      </w:r>
    </w:p>
    <w:p w14:paraId="3C4B9952" w14:textId="77777777" w:rsidR="00A65B77" w:rsidRPr="00CA779E" w:rsidRDefault="00A65B77" w:rsidP="00A65B77">
      <w:pPr>
        <w:pStyle w:val="Akapitzlist"/>
        <w:ind w:left="1440"/>
        <w:jc w:val="both"/>
        <w:rPr>
          <w:rFonts w:asciiTheme="minorHAnsi" w:hAnsiTheme="minorHAnsi" w:cstheme="minorHAnsi"/>
          <w:sz w:val="20"/>
          <w:szCs w:val="20"/>
        </w:rPr>
      </w:pPr>
      <w:r w:rsidRPr="00CA779E">
        <w:rPr>
          <w:rFonts w:asciiTheme="minorHAnsi" w:hAnsiTheme="minorHAnsi" w:cstheme="minorHAnsi"/>
          <w:sz w:val="20"/>
          <w:szCs w:val="20"/>
        </w:rPr>
        <w:t>- bankową, ubezpieczeniową, księgową, finansową lub leasingową oraz reklamową,</w:t>
      </w:r>
    </w:p>
    <w:p w14:paraId="3B45BACD" w14:textId="77777777" w:rsidR="00A65B77" w:rsidRPr="00CA779E" w:rsidRDefault="00A65B77" w:rsidP="00A65B77">
      <w:pPr>
        <w:pStyle w:val="Akapitzlist"/>
        <w:ind w:left="1440"/>
        <w:jc w:val="both"/>
        <w:rPr>
          <w:rFonts w:asciiTheme="minorHAnsi" w:hAnsiTheme="minorHAnsi" w:cstheme="minorHAnsi"/>
          <w:sz w:val="20"/>
          <w:szCs w:val="20"/>
        </w:rPr>
      </w:pPr>
      <w:r w:rsidRPr="00CA779E">
        <w:rPr>
          <w:rFonts w:asciiTheme="minorHAnsi" w:hAnsiTheme="minorHAnsi" w:cstheme="minorHAnsi"/>
          <w:sz w:val="20"/>
          <w:szCs w:val="20"/>
        </w:rPr>
        <w:t>- dotyczącą przetwarzania danych lub instalacji oprogramowania,</w:t>
      </w:r>
    </w:p>
    <w:p w14:paraId="7D1C2668" w14:textId="77777777" w:rsidR="00A65B77" w:rsidRPr="00CA779E" w:rsidRDefault="00A65B77" w:rsidP="00A65B77">
      <w:pPr>
        <w:pStyle w:val="Akapitzlist"/>
        <w:ind w:left="1440"/>
        <w:jc w:val="both"/>
        <w:rPr>
          <w:rFonts w:asciiTheme="minorHAnsi" w:hAnsiTheme="minorHAnsi" w:cstheme="minorHAnsi"/>
          <w:sz w:val="20"/>
          <w:szCs w:val="20"/>
        </w:rPr>
      </w:pPr>
      <w:r w:rsidRPr="00CA779E">
        <w:rPr>
          <w:rFonts w:asciiTheme="minorHAnsi" w:hAnsiTheme="minorHAnsi" w:cstheme="minorHAnsi"/>
          <w:sz w:val="20"/>
          <w:szCs w:val="20"/>
        </w:rPr>
        <w:t xml:space="preserve">- pośredników turystycznych i organizatorów turystyki, </w:t>
      </w:r>
    </w:p>
    <w:p w14:paraId="3BFA5F1D" w14:textId="77777777" w:rsidR="00A65B77" w:rsidRPr="00CA779E" w:rsidRDefault="00A65B77" w:rsidP="00A65B77">
      <w:pPr>
        <w:pStyle w:val="Akapitzlist"/>
        <w:ind w:left="1440"/>
        <w:jc w:val="both"/>
        <w:rPr>
          <w:rFonts w:asciiTheme="minorHAnsi" w:hAnsiTheme="minorHAnsi" w:cstheme="minorHAnsi"/>
          <w:sz w:val="20"/>
          <w:szCs w:val="20"/>
        </w:rPr>
      </w:pPr>
      <w:r w:rsidRPr="00CA779E">
        <w:rPr>
          <w:rFonts w:asciiTheme="minorHAnsi" w:hAnsiTheme="minorHAnsi" w:cstheme="minorHAnsi"/>
          <w:sz w:val="20"/>
          <w:szCs w:val="20"/>
        </w:rPr>
        <w:t>- polegającą na planowaniu, projektowaniu, kontroli, wycenie, kosztorysowaniu,</w:t>
      </w:r>
    </w:p>
    <w:p w14:paraId="0F1FB4C7" w14:textId="77777777" w:rsidR="00A65B77" w:rsidRPr="00CA779E" w:rsidRDefault="00A65B77" w:rsidP="00A65B77">
      <w:pPr>
        <w:pStyle w:val="Akapitzlist"/>
        <w:ind w:left="1440"/>
        <w:jc w:val="both"/>
        <w:rPr>
          <w:rFonts w:asciiTheme="minorHAnsi" w:hAnsiTheme="minorHAnsi" w:cstheme="minorHAnsi"/>
          <w:sz w:val="20"/>
          <w:szCs w:val="20"/>
        </w:rPr>
      </w:pPr>
      <w:r w:rsidRPr="00CA779E">
        <w:rPr>
          <w:rFonts w:asciiTheme="minorHAnsi" w:hAnsiTheme="minorHAnsi" w:cstheme="minorHAnsi"/>
          <w:sz w:val="20"/>
          <w:szCs w:val="20"/>
        </w:rPr>
        <w:t xml:space="preserve">- polegającą na świadczeniu usług hostingowych, dzierżawie serwera, dostawie </w:t>
      </w:r>
      <w:proofErr w:type="spellStart"/>
      <w:r w:rsidRPr="00CA779E">
        <w:rPr>
          <w:rFonts w:asciiTheme="minorHAnsi" w:hAnsiTheme="minorHAnsi" w:cstheme="minorHAnsi"/>
          <w:sz w:val="20"/>
          <w:szCs w:val="20"/>
        </w:rPr>
        <w:t>internetu</w:t>
      </w:r>
      <w:proofErr w:type="spellEnd"/>
      <w:r w:rsidRPr="00CA779E">
        <w:rPr>
          <w:rFonts w:asciiTheme="minorHAnsi" w:hAnsiTheme="minorHAnsi" w:cstheme="minorHAnsi"/>
          <w:sz w:val="20"/>
          <w:szCs w:val="20"/>
        </w:rPr>
        <w:t>, administracji systemami informatycznymi,</w:t>
      </w:r>
    </w:p>
    <w:p w14:paraId="4E66F695" w14:textId="77777777" w:rsidR="00A65B77" w:rsidRPr="00CA779E" w:rsidRDefault="00A65B77" w:rsidP="00934CE2">
      <w:pPr>
        <w:pStyle w:val="Akapitzlist"/>
        <w:numPr>
          <w:ilvl w:val="0"/>
          <w:numId w:val="69"/>
        </w:numPr>
        <w:jc w:val="both"/>
        <w:rPr>
          <w:rFonts w:asciiTheme="minorHAnsi" w:hAnsiTheme="minorHAnsi" w:cstheme="minorHAnsi"/>
          <w:sz w:val="20"/>
          <w:szCs w:val="20"/>
        </w:rPr>
      </w:pPr>
      <w:r w:rsidRPr="00CA779E">
        <w:rPr>
          <w:rFonts w:asciiTheme="minorHAnsi" w:hAnsiTheme="minorHAnsi" w:cstheme="minorHAnsi"/>
          <w:sz w:val="20"/>
          <w:szCs w:val="20"/>
        </w:rPr>
        <w:t>związane z wykonywaniem usług projektowych lub kierowaniem budową,</w:t>
      </w:r>
    </w:p>
    <w:p w14:paraId="5F0E861F" w14:textId="77777777" w:rsidR="00A65B77" w:rsidRPr="00CA779E" w:rsidRDefault="00A65B77" w:rsidP="00934CE2">
      <w:pPr>
        <w:pStyle w:val="Akapitzlist"/>
        <w:numPr>
          <w:ilvl w:val="0"/>
          <w:numId w:val="69"/>
        </w:numPr>
        <w:jc w:val="both"/>
        <w:rPr>
          <w:rFonts w:asciiTheme="minorHAnsi" w:hAnsiTheme="minorHAnsi" w:cstheme="minorHAnsi"/>
          <w:sz w:val="20"/>
          <w:szCs w:val="20"/>
        </w:rPr>
      </w:pPr>
      <w:r w:rsidRPr="00CA779E">
        <w:rPr>
          <w:rFonts w:asciiTheme="minorHAnsi" w:hAnsiTheme="minorHAnsi" w:cstheme="minorHAnsi"/>
          <w:sz w:val="20"/>
          <w:szCs w:val="20"/>
        </w:rPr>
        <w:t>wynikające z czynów nieuczciwej konkurencji, w tym z naruszenia tajemnicy przedsiębiorstwa, tajemnicy handlowej, zawodowej,</w:t>
      </w:r>
    </w:p>
    <w:p w14:paraId="4B3C44DA" w14:textId="77777777" w:rsidR="00A65B77" w:rsidRPr="00CA779E" w:rsidRDefault="00A65B77" w:rsidP="00934CE2">
      <w:pPr>
        <w:pStyle w:val="Akapitzlist"/>
        <w:numPr>
          <w:ilvl w:val="0"/>
          <w:numId w:val="69"/>
        </w:numPr>
        <w:jc w:val="both"/>
        <w:rPr>
          <w:rFonts w:asciiTheme="minorHAnsi" w:hAnsiTheme="minorHAnsi" w:cstheme="minorHAnsi"/>
          <w:sz w:val="20"/>
          <w:szCs w:val="20"/>
        </w:rPr>
      </w:pPr>
      <w:r w:rsidRPr="00CA779E">
        <w:rPr>
          <w:rFonts w:asciiTheme="minorHAnsi" w:hAnsiTheme="minorHAnsi" w:cstheme="minorHAnsi"/>
          <w:sz w:val="20"/>
          <w:szCs w:val="20"/>
        </w:rPr>
        <w:t>powstałe w wyniku utraty pieniędzy lub papierów wartościowych oraz związane ze stosowaniem finansowych instrumentów pochodnych,</w:t>
      </w:r>
    </w:p>
    <w:p w14:paraId="622A471E" w14:textId="77777777" w:rsidR="00A65B77" w:rsidRPr="00CA779E" w:rsidRDefault="00A65B77" w:rsidP="00934CE2">
      <w:pPr>
        <w:pStyle w:val="Akapitzlist"/>
        <w:numPr>
          <w:ilvl w:val="0"/>
          <w:numId w:val="69"/>
        </w:numPr>
        <w:jc w:val="both"/>
        <w:rPr>
          <w:rFonts w:asciiTheme="minorHAnsi" w:hAnsiTheme="minorHAnsi" w:cstheme="minorHAnsi"/>
          <w:sz w:val="20"/>
          <w:szCs w:val="20"/>
        </w:rPr>
      </w:pPr>
      <w:r w:rsidRPr="00CA779E">
        <w:rPr>
          <w:rFonts w:asciiTheme="minorHAnsi" w:hAnsiTheme="minorHAnsi" w:cstheme="minorHAnsi"/>
          <w:sz w:val="20"/>
          <w:szCs w:val="20"/>
        </w:rPr>
        <w:t xml:space="preserve">związane ze sprawowaniem funkcji członka organu władz spółki kapitałowej, </w:t>
      </w:r>
    </w:p>
    <w:p w14:paraId="0AF747A2" w14:textId="77777777" w:rsidR="00A65B77" w:rsidRPr="00CA779E" w:rsidRDefault="00A65B77" w:rsidP="00934CE2">
      <w:pPr>
        <w:pStyle w:val="Akapitzlist"/>
        <w:numPr>
          <w:ilvl w:val="0"/>
          <w:numId w:val="69"/>
        </w:numPr>
        <w:jc w:val="both"/>
        <w:rPr>
          <w:rFonts w:asciiTheme="minorHAnsi" w:hAnsiTheme="minorHAnsi" w:cstheme="minorHAnsi"/>
          <w:sz w:val="20"/>
          <w:szCs w:val="20"/>
        </w:rPr>
      </w:pPr>
      <w:r w:rsidRPr="00CA779E">
        <w:rPr>
          <w:rFonts w:asciiTheme="minorHAnsi" w:hAnsiTheme="minorHAnsi" w:cstheme="minorHAnsi"/>
          <w:sz w:val="20"/>
          <w:szCs w:val="20"/>
        </w:rPr>
        <w:t>związane z naruszeniem praw pracowniczych,</w:t>
      </w:r>
    </w:p>
    <w:p w14:paraId="4B83BD62" w14:textId="77777777" w:rsidR="00A65B77" w:rsidRPr="00CA779E" w:rsidRDefault="00A65B77" w:rsidP="00934CE2">
      <w:pPr>
        <w:pStyle w:val="Akapitzlist"/>
        <w:numPr>
          <w:ilvl w:val="0"/>
          <w:numId w:val="69"/>
        </w:numPr>
        <w:jc w:val="both"/>
        <w:rPr>
          <w:rFonts w:asciiTheme="minorHAnsi" w:hAnsiTheme="minorHAnsi" w:cstheme="minorHAnsi"/>
          <w:sz w:val="20"/>
          <w:szCs w:val="20"/>
        </w:rPr>
      </w:pPr>
      <w:r w:rsidRPr="00CA779E">
        <w:rPr>
          <w:rFonts w:asciiTheme="minorHAnsi" w:hAnsiTheme="minorHAnsi" w:cstheme="minorHAnsi"/>
          <w:sz w:val="20"/>
          <w:szCs w:val="20"/>
        </w:rPr>
        <w:t xml:space="preserve">związane z naruszeniem dóbr osobistych innych niż życie lub zdrowie, przy czym wyłączenie to nie będzie miało zastosowania do odpowiedzialności związanej z naruszeniem przepisów </w:t>
      </w:r>
      <w:r w:rsidRPr="00CA779E">
        <w:rPr>
          <w:rFonts w:asciiTheme="minorHAnsi" w:hAnsiTheme="minorHAnsi" w:cstheme="minorHAnsi"/>
          <w:sz w:val="20"/>
          <w:szCs w:val="20"/>
        </w:rPr>
        <w:br/>
        <w:t>o ochronie danych osobowych w przypadku wprowadzenia takiego rozszerzenia odpowiedzialności do zakresu ubezpieczenia,</w:t>
      </w:r>
    </w:p>
    <w:p w14:paraId="180546E6" w14:textId="77777777" w:rsidR="00A65B77" w:rsidRPr="00CA779E" w:rsidRDefault="00A65B77" w:rsidP="00934CE2">
      <w:pPr>
        <w:pStyle w:val="Akapitzlist"/>
        <w:numPr>
          <w:ilvl w:val="0"/>
          <w:numId w:val="69"/>
        </w:numPr>
        <w:jc w:val="both"/>
        <w:rPr>
          <w:rFonts w:asciiTheme="minorHAnsi" w:hAnsiTheme="minorHAnsi" w:cstheme="minorHAnsi"/>
          <w:sz w:val="20"/>
          <w:szCs w:val="20"/>
        </w:rPr>
      </w:pPr>
      <w:r w:rsidRPr="00CA779E">
        <w:rPr>
          <w:rFonts w:asciiTheme="minorHAnsi" w:hAnsiTheme="minorHAnsi" w:cstheme="minorHAnsi"/>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1D7DA76B" w14:textId="77777777" w:rsidR="00A65B77" w:rsidRPr="00CA779E" w:rsidRDefault="00A65B77" w:rsidP="00934CE2">
      <w:pPr>
        <w:pStyle w:val="Akapitzlist"/>
        <w:numPr>
          <w:ilvl w:val="0"/>
          <w:numId w:val="69"/>
        </w:numPr>
        <w:jc w:val="both"/>
        <w:rPr>
          <w:rFonts w:asciiTheme="minorHAnsi" w:hAnsiTheme="minorHAnsi" w:cstheme="minorHAnsi"/>
          <w:sz w:val="20"/>
          <w:szCs w:val="20"/>
        </w:rPr>
      </w:pPr>
      <w:r w:rsidRPr="00CA779E">
        <w:rPr>
          <w:rFonts w:asciiTheme="minorHAnsi" w:hAnsiTheme="minorHAnsi" w:cstheme="minorHAnsi"/>
          <w:sz w:val="20"/>
          <w:szCs w:val="20"/>
        </w:rPr>
        <w:t>w postaci kosztów związanych z wycofaniem produktu z rynku,</w:t>
      </w:r>
    </w:p>
    <w:p w14:paraId="788C80BF" w14:textId="77777777" w:rsidR="00A65B77" w:rsidRPr="00225A38" w:rsidRDefault="00A65B77" w:rsidP="00934CE2">
      <w:pPr>
        <w:pStyle w:val="Akapitzlist"/>
        <w:numPr>
          <w:ilvl w:val="0"/>
          <w:numId w:val="69"/>
        </w:numPr>
        <w:jc w:val="both"/>
        <w:rPr>
          <w:rFonts w:asciiTheme="minorHAnsi" w:hAnsiTheme="minorHAnsi" w:cstheme="minorHAnsi"/>
          <w:sz w:val="20"/>
          <w:szCs w:val="20"/>
        </w:rPr>
      </w:pPr>
      <w:r w:rsidRPr="00CA779E">
        <w:rPr>
          <w:rFonts w:asciiTheme="minorHAnsi" w:hAnsiTheme="minorHAnsi" w:cstheme="minorHAnsi"/>
          <w:sz w:val="20"/>
          <w:szCs w:val="20"/>
        </w:rPr>
        <w:t xml:space="preserve">związane z dokonywaniem </w:t>
      </w:r>
      <w:r w:rsidRPr="00225A38">
        <w:rPr>
          <w:rFonts w:asciiTheme="minorHAnsi" w:hAnsiTheme="minorHAnsi" w:cstheme="minorHAnsi"/>
          <w:sz w:val="20"/>
          <w:szCs w:val="20"/>
        </w:rPr>
        <w:t>płatności,</w:t>
      </w:r>
    </w:p>
    <w:p w14:paraId="4134072A" w14:textId="5AB750B1" w:rsidR="00A65B77" w:rsidRPr="00225A38" w:rsidRDefault="00A65B77" w:rsidP="00934CE2">
      <w:pPr>
        <w:pStyle w:val="Akapitzlist"/>
        <w:numPr>
          <w:ilvl w:val="0"/>
          <w:numId w:val="69"/>
        </w:numPr>
        <w:jc w:val="both"/>
        <w:rPr>
          <w:rFonts w:asciiTheme="minorHAnsi" w:hAnsiTheme="minorHAnsi" w:cstheme="minorHAnsi"/>
          <w:b/>
          <w:sz w:val="20"/>
          <w:szCs w:val="20"/>
        </w:rPr>
      </w:pPr>
      <w:r w:rsidRPr="00225A38">
        <w:rPr>
          <w:rFonts w:asciiTheme="minorHAnsi" w:hAnsiTheme="minorHAnsi" w:cstheme="minorHAnsi"/>
          <w:sz w:val="20"/>
          <w:szCs w:val="20"/>
        </w:rPr>
        <w:t xml:space="preserve">wynikające z niedotrzymania terminów, </w:t>
      </w:r>
    </w:p>
    <w:p w14:paraId="04039FC4" w14:textId="77777777" w:rsidR="00A65B77" w:rsidRPr="00225A38" w:rsidRDefault="00A65B77" w:rsidP="00934CE2">
      <w:pPr>
        <w:pStyle w:val="Akapitzlist"/>
        <w:numPr>
          <w:ilvl w:val="0"/>
          <w:numId w:val="69"/>
        </w:numPr>
        <w:jc w:val="both"/>
        <w:rPr>
          <w:rFonts w:asciiTheme="minorHAnsi" w:hAnsiTheme="minorHAnsi" w:cstheme="minorHAnsi"/>
          <w:sz w:val="20"/>
          <w:szCs w:val="20"/>
        </w:rPr>
      </w:pPr>
      <w:r w:rsidRPr="00225A38">
        <w:rPr>
          <w:rFonts w:asciiTheme="minorHAnsi" w:hAnsiTheme="minorHAnsi" w:cstheme="minorHAnsi"/>
          <w:sz w:val="20"/>
          <w:szCs w:val="20"/>
        </w:rPr>
        <w:t>polegające na zapłacie przez ubezpieczonego kar pieniężnych, grzywien, odszkodowań o charakterze karnym, nawiązek lub innych kar o charakterze pieniężnym oraz należności publicznoprawnych.</w:t>
      </w:r>
    </w:p>
    <w:p w14:paraId="5EA9C1AA" w14:textId="3984E531" w:rsidR="00605E35" w:rsidRPr="00225A38" w:rsidRDefault="00A65B77" w:rsidP="00605E35">
      <w:pPr>
        <w:ind w:left="1080"/>
        <w:jc w:val="both"/>
        <w:rPr>
          <w:rFonts w:asciiTheme="minorHAnsi" w:hAnsiTheme="minorHAnsi" w:cstheme="minorHAnsi"/>
        </w:rPr>
      </w:pPr>
      <w:r w:rsidRPr="00225A38">
        <w:rPr>
          <w:rFonts w:asciiTheme="minorHAnsi" w:hAnsiTheme="minorHAnsi" w:cstheme="minorHAnsi"/>
        </w:rPr>
        <w:t xml:space="preserve">- </w:t>
      </w:r>
      <w:r w:rsidRPr="00225A38">
        <w:rPr>
          <w:rFonts w:asciiTheme="minorHAnsi" w:hAnsiTheme="minorHAnsi" w:cstheme="minorHAnsi"/>
          <w:b/>
        </w:rPr>
        <w:t xml:space="preserve">limit odpowiedzialności </w:t>
      </w:r>
      <w:r w:rsidR="001D39BF" w:rsidRPr="00225A38">
        <w:rPr>
          <w:rFonts w:asciiTheme="minorHAnsi" w:hAnsiTheme="minorHAnsi" w:cstheme="minorHAnsi"/>
          <w:b/>
        </w:rPr>
        <w:t>20</w:t>
      </w:r>
      <w:r w:rsidRPr="00225A38">
        <w:rPr>
          <w:rFonts w:asciiTheme="minorHAnsi" w:hAnsiTheme="minorHAnsi" w:cstheme="minorHAnsi"/>
          <w:b/>
        </w:rPr>
        <w:t>0</w:t>
      </w:r>
      <w:r w:rsidR="001D39BF" w:rsidRPr="00225A38">
        <w:rPr>
          <w:rFonts w:asciiTheme="minorHAnsi" w:hAnsiTheme="minorHAnsi" w:cstheme="minorHAnsi"/>
          <w:b/>
        </w:rPr>
        <w:t> </w:t>
      </w:r>
      <w:r w:rsidRPr="00225A38">
        <w:rPr>
          <w:rFonts w:asciiTheme="minorHAnsi" w:hAnsiTheme="minorHAnsi" w:cstheme="minorHAnsi"/>
          <w:b/>
        </w:rPr>
        <w:t>000</w:t>
      </w:r>
      <w:r w:rsidR="001D39BF" w:rsidRPr="00225A38">
        <w:rPr>
          <w:rFonts w:asciiTheme="minorHAnsi" w:hAnsiTheme="minorHAnsi" w:cstheme="minorHAnsi"/>
          <w:b/>
        </w:rPr>
        <w:t>,00</w:t>
      </w:r>
      <w:r w:rsidRPr="00225A38">
        <w:rPr>
          <w:rFonts w:asciiTheme="minorHAnsi" w:hAnsiTheme="minorHAnsi" w:cstheme="minorHAnsi"/>
          <w:b/>
        </w:rPr>
        <w:t xml:space="preserve"> zł na jeden i wszystkie wypadki ubezpieczeniowe </w:t>
      </w:r>
      <w:r w:rsidRPr="00225A38">
        <w:rPr>
          <w:rFonts w:asciiTheme="minorHAnsi" w:hAnsiTheme="minorHAnsi" w:cstheme="minorHAnsi"/>
        </w:rPr>
        <w:t>(niniejszy limit nie ma zastosowania przy odpowiedzialności JST w związku z wydaniem lub niewydaniem decyzji administracyjnych lub aktów normatywnych prawa</w:t>
      </w:r>
      <w:r w:rsidR="00605E35" w:rsidRPr="00225A38">
        <w:rPr>
          <w:rFonts w:asciiTheme="minorHAnsi" w:hAnsiTheme="minorHAnsi" w:cstheme="minorHAnsi"/>
        </w:rPr>
        <w:t xml:space="preserve"> </w:t>
      </w:r>
      <w:r w:rsidRPr="00225A38">
        <w:rPr>
          <w:rFonts w:asciiTheme="minorHAnsi" w:hAnsiTheme="minorHAnsi" w:cstheme="minorHAnsi"/>
        </w:rPr>
        <w:t>miejscowego);</w:t>
      </w:r>
      <w:r w:rsidR="00605E35" w:rsidRPr="00225A38">
        <w:rPr>
          <w:rFonts w:asciiTheme="minorHAnsi" w:hAnsiTheme="minorHAnsi" w:cstheme="minorHAnsi"/>
        </w:rPr>
        <w:t xml:space="preserve"> </w:t>
      </w:r>
    </w:p>
    <w:p w14:paraId="1A14DCF3" w14:textId="31777192" w:rsidR="00A65B77" w:rsidRPr="00225A38" w:rsidRDefault="00A65B77" w:rsidP="00A65B77">
      <w:pPr>
        <w:ind w:left="1080"/>
        <w:jc w:val="both"/>
        <w:rPr>
          <w:rFonts w:asciiTheme="minorHAnsi" w:hAnsiTheme="minorHAnsi" w:cstheme="minorHAnsi"/>
        </w:rPr>
      </w:pPr>
    </w:p>
    <w:p w14:paraId="2D6D1957" w14:textId="601D62AE" w:rsidR="00A65B77" w:rsidRPr="00225A38" w:rsidRDefault="00A65B77" w:rsidP="00061F3A">
      <w:pPr>
        <w:pStyle w:val="Akapitzlist"/>
        <w:numPr>
          <w:ilvl w:val="1"/>
          <w:numId w:val="75"/>
        </w:numPr>
        <w:jc w:val="both"/>
        <w:rPr>
          <w:rFonts w:asciiTheme="minorHAnsi" w:hAnsiTheme="minorHAnsi" w:cstheme="minorHAnsi"/>
          <w:b/>
          <w:sz w:val="20"/>
          <w:szCs w:val="20"/>
        </w:rPr>
      </w:pPr>
      <w:bookmarkStart w:id="9" w:name="_Hlk64990025"/>
      <w:r w:rsidRPr="00225A38">
        <w:rPr>
          <w:rFonts w:asciiTheme="minorHAnsi" w:hAnsiTheme="minorHAnsi" w:cstheme="minorHAnsi"/>
          <w:sz w:val="20"/>
          <w:szCs w:val="20"/>
        </w:rPr>
        <w:t xml:space="preserve">szkody wynikające </w:t>
      </w:r>
      <w:r w:rsidR="00705C25" w:rsidRPr="00225A38">
        <w:rPr>
          <w:rFonts w:asciiTheme="minorHAnsi" w:hAnsiTheme="minorHAnsi" w:cstheme="minorHAnsi"/>
          <w:sz w:val="20"/>
          <w:szCs w:val="20"/>
        </w:rPr>
        <w:t>z uszkodzenia</w:t>
      </w:r>
      <w:r w:rsidRPr="00225A38">
        <w:rPr>
          <w:rFonts w:asciiTheme="minorHAnsi" w:hAnsiTheme="minorHAnsi" w:cstheme="minorHAnsi"/>
          <w:sz w:val="20"/>
          <w:szCs w:val="20"/>
        </w:rPr>
        <w:t>, zniszczenia</w:t>
      </w:r>
      <w:r w:rsidR="00705C25" w:rsidRPr="00225A38">
        <w:rPr>
          <w:rFonts w:asciiTheme="minorHAnsi" w:hAnsiTheme="minorHAnsi" w:cstheme="minorHAnsi"/>
          <w:sz w:val="20"/>
          <w:szCs w:val="20"/>
        </w:rPr>
        <w:t>,</w:t>
      </w:r>
      <w:r w:rsidRPr="00225A38">
        <w:rPr>
          <w:rFonts w:asciiTheme="minorHAnsi" w:hAnsiTheme="minorHAnsi" w:cstheme="minorHAnsi"/>
          <w:sz w:val="20"/>
          <w:szCs w:val="20"/>
        </w:rPr>
        <w:t xml:space="preserve"> </w:t>
      </w:r>
      <w:r w:rsidR="00705C25" w:rsidRPr="00225A38">
        <w:rPr>
          <w:rFonts w:asciiTheme="minorHAnsi" w:hAnsiTheme="minorHAnsi" w:cstheme="minorHAnsi"/>
          <w:sz w:val="20"/>
          <w:szCs w:val="20"/>
        </w:rPr>
        <w:t xml:space="preserve">utraty </w:t>
      </w:r>
      <w:r w:rsidRPr="00225A38">
        <w:rPr>
          <w:rFonts w:asciiTheme="minorHAnsi" w:hAnsiTheme="minorHAnsi" w:cstheme="minorHAnsi"/>
          <w:sz w:val="20"/>
          <w:szCs w:val="20"/>
        </w:rPr>
        <w:t xml:space="preserve">lub zaginięcia dokumentów </w:t>
      </w:r>
      <w:r w:rsidR="00705C25" w:rsidRPr="00225A38">
        <w:rPr>
          <w:rFonts w:asciiTheme="minorHAnsi" w:hAnsiTheme="minorHAnsi" w:cstheme="minorHAnsi"/>
          <w:sz w:val="20"/>
          <w:szCs w:val="20"/>
        </w:rPr>
        <w:t xml:space="preserve">osób trzecich, w tym </w:t>
      </w:r>
      <w:r w:rsidRPr="00225A38">
        <w:rPr>
          <w:rFonts w:asciiTheme="minorHAnsi" w:hAnsiTheme="minorHAnsi" w:cstheme="minorHAnsi"/>
          <w:sz w:val="20"/>
          <w:szCs w:val="20"/>
        </w:rPr>
        <w:t xml:space="preserve">powierzonych ubezpieczonemu przez osoby trzecie w związku z prowadzoną przez niego działalnością </w:t>
      </w:r>
      <w:bookmarkEnd w:id="9"/>
      <w:r w:rsidRPr="00225A38">
        <w:rPr>
          <w:rFonts w:asciiTheme="minorHAnsi" w:hAnsiTheme="minorHAnsi" w:cstheme="minorHAnsi"/>
          <w:sz w:val="20"/>
          <w:szCs w:val="20"/>
        </w:rPr>
        <w:t xml:space="preserve">- </w:t>
      </w:r>
      <w:r w:rsidRPr="00225A38">
        <w:rPr>
          <w:rFonts w:asciiTheme="minorHAnsi" w:hAnsiTheme="minorHAnsi" w:cstheme="minorHAnsi"/>
          <w:b/>
          <w:sz w:val="20"/>
          <w:szCs w:val="20"/>
        </w:rPr>
        <w:t xml:space="preserve">limit odpowiedzialności </w:t>
      </w:r>
      <w:r w:rsidR="001D39BF" w:rsidRPr="00225A38">
        <w:rPr>
          <w:rFonts w:asciiTheme="minorHAnsi" w:hAnsiTheme="minorHAnsi" w:cstheme="minorHAnsi"/>
          <w:b/>
          <w:sz w:val="20"/>
          <w:szCs w:val="20"/>
        </w:rPr>
        <w:t>50</w:t>
      </w:r>
      <w:r w:rsidRPr="00225A38">
        <w:rPr>
          <w:rFonts w:asciiTheme="minorHAnsi" w:hAnsiTheme="minorHAnsi" w:cstheme="minorHAnsi"/>
          <w:b/>
          <w:sz w:val="20"/>
          <w:szCs w:val="20"/>
        </w:rPr>
        <w:t> 000,00 zł na jeden i wszystkie wypadki ubezpieczeniowe;</w:t>
      </w:r>
    </w:p>
    <w:p w14:paraId="0AEB946D" w14:textId="77777777" w:rsidR="001D39BF" w:rsidRPr="00225A38" w:rsidRDefault="001D39BF" w:rsidP="001D39BF">
      <w:pPr>
        <w:pStyle w:val="Akapitzlist"/>
        <w:jc w:val="both"/>
        <w:rPr>
          <w:rFonts w:asciiTheme="minorHAnsi" w:hAnsiTheme="minorHAnsi" w:cstheme="minorHAnsi"/>
          <w:b/>
          <w:sz w:val="20"/>
          <w:szCs w:val="20"/>
        </w:rPr>
      </w:pPr>
    </w:p>
    <w:p w14:paraId="4D71E7E3" w14:textId="77777777" w:rsidR="00A65B77" w:rsidRPr="00225A38" w:rsidRDefault="00A65B77" w:rsidP="00061F3A">
      <w:pPr>
        <w:pStyle w:val="Akapitzlist"/>
        <w:numPr>
          <w:ilvl w:val="1"/>
          <w:numId w:val="75"/>
        </w:numPr>
        <w:jc w:val="both"/>
        <w:rPr>
          <w:rFonts w:asciiTheme="minorHAnsi" w:hAnsiTheme="minorHAnsi" w:cstheme="minorHAnsi"/>
          <w:b/>
          <w:sz w:val="20"/>
          <w:szCs w:val="20"/>
        </w:rPr>
      </w:pPr>
      <w:r w:rsidRPr="00225A38">
        <w:rPr>
          <w:rFonts w:asciiTheme="minorHAnsi" w:hAnsiTheme="minorHAnsi" w:cstheme="minorHAnsi"/>
          <w:sz w:val="20"/>
          <w:szCs w:val="20"/>
        </w:rPr>
        <w:t>odpowiedzialność za szkody wyrządzone uczniom, wychowankom w placówkach oświatowo-wychowawczych oraz innym podopiecznym w związku z prowadzeniem działalności opiekuńczej, edukacyjnej, wychowawczej, kulturalnej  i rekreacyjnej;</w:t>
      </w:r>
    </w:p>
    <w:p w14:paraId="25D9BBAB" w14:textId="77777777" w:rsidR="00A65B77" w:rsidRPr="00225A38" w:rsidRDefault="00A65B77" w:rsidP="00061F3A">
      <w:pPr>
        <w:pStyle w:val="Akapitzlist"/>
        <w:numPr>
          <w:ilvl w:val="1"/>
          <w:numId w:val="75"/>
        </w:numPr>
        <w:jc w:val="both"/>
        <w:rPr>
          <w:rFonts w:asciiTheme="minorHAnsi" w:hAnsiTheme="minorHAnsi" w:cstheme="minorHAnsi"/>
          <w:b/>
          <w:sz w:val="20"/>
          <w:szCs w:val="20"/>
        </w:rPr>
      </w:pPr>
      <w:r w:rsidRPr="00225A38">
        <w:rPr>
          <w:rFonts w:asciiTheme="minorHAnsi" w:hAnsiTheme="minorHAnsi" w:cstheme="minorHAnsi"/>
          <w:sz w:val="20"/>
          <w:szCs w:val="20"/>
        </w:rPr>
        <w:lastRenderedPageBreak/>
        <w:t>odpowiedzialność za szkody wyrządzone przez podopiecznych w czasie sprawowania opieki (w tym również szkody powstałe w związku z użytkowaniem wózków inwalidzkich);</w:t>
      </w:r>
    </w:p>
    <w:p w14:paraId="2F32E351" w14:textId="77777777" w:rsidR="001D39BF" w:rsidRPr="00225A38" w:rsidRDefault="001D39BF" w:rsidP="001D39BF">
      <w:pPr>
        <w:jc w:val="both"/>
        <w:rPr>
          <w:rFonts w:asciiTheme="minorHAnsi" w:hAnsiTheme="minorHAnsi" w:cstheme="minorHAnsi"/>
          <w:b/>
        </w:rPr>
      </w:pPr>
    </w:p>
    <w:p w14:paraId="2D015E8C" w14:textId="77777777" w:rsidR="00A65B77" w:rsidRPr="00225A38" w:rsidRDefault="00A65B77" w:rsidP="00061F3A">
      <w:pPr>
        <w:pStyle w:val="Akapitzlist"/>
        <w:numPr>
          <w:ilvl w:val="1"/>
          <w:numId w:val="75"/>
        </w:numPr>
        <w:jc w:val="both"/>
        <w:rPr>
          <w:rFonts w:asciiTheme="minorHAnsi" w:hAnsiTheme="minorHAnsi" w:cstheme="minorHAnsi"/>
          <w:b/>
          <w:sz w:val="20"/>
          <w:szCs w:val="20"/>
        </w:rPr>
      </w:pPr>
      <w:r w:rsidRPr="00225A38">
        <w:rPr>
          <w:rFonts w:asciiTheme="minorHAnsi" w:hAnsiTheme="minorHAnsi" w:cstheme="minorHAnsi"/>
          <w:bCs/>
          <w:sz w:val="20"/>
          <w:szCs w:val="20"/>
        </w:rPr>
        <w:t>odpowiedzialność za szkody</w:t>
      </w:r>
      <w:r w:rsidRPr="00225A38">
        <w:rPr>
          <w:rFonts w:asciiTheme="minorHAnsi" w:hAnsiTheme="minorHAnsi" w:cstheme="minorHAnsi"/>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313190F8" w14:textId="77777777" w:rsidR="001D39BF" w:rsidRPr="00225A38" w:rsidRDefault="001D39BF" w:rsidP="001D39BF">
      <w:pPr>
        <w:jc w:val="both"/>
        <w:rPr>
          <w:rFonts w:asciiTheme="minorHAnsi" w:hAnsiTheme="minorHAnsi" w:cstheme="minorHAnsi"/>
          <w:b/>
        </w:rPr>
      </w:pPr>
    </w:p>
    <w:p w14:paraId="2894E904" w14:textId="77777777" w:rsidR="00A65B77" w:rsidRPr="00225A38" w:rsidRDefault="00A65B77" w:rsidP="00061F3A">
      <w:pPr>
        <w:pStyle w:val="Akapitzlist"/>
        <w:numPr>
          <w:ilvl w:val="1"/>
          <w:numId w:val="75"/>
        </w:numPr>
        <w:jc w:val="both"/>
        <w:rPr>
          <w:rFonts w:asciiTheme="minorHAnsi" w:hAnsiTheme="minorHAnsi" w:cstheme="minorHAnsi"/>
          <w:sz w:val="20"/>
          <w:szCs w:val="20"/>
        </w:rPr>
      </w:pPr>
      <w:r w:rsidRPr="00225A38">
        <w:rPr>
          <w:rFonts w:asciiTheme="minorHAnsi" w:hAnsiTheme="minorHAnsi" w:cstheme="minorHAnsi"/>
          <w:sz w:val="20"/>
          <w:szCs w:val="20"/>
        </w:rPr>
        <w:t xml:space="preserve">odpowiedzialność za szkody wyrządzone w związku z odbywaniem praktyk zawodowych lub staży przez uczniów placówek oświatowych objętych ubezpieczeniem w kraju lub za granicą </w:t>
      </w:r>
      <w:r w:rsidRPr="00225A38">
        <w:rPr>
          <w:rFonts w:asciiTheme="minorHAnsi" w:hAnsiTheme="minorHAnsi" w:cstheme="minorHAnsi"/>
          <w:sz w:val="20"/>
          <w:szCs w:val="20"/>
        </w:rPr>
        <w:br/>
        <w:t>z wyłączeniem USA, Kanady, Nowej Zelandii i Australii;</w:t>
      </w:r>
    </w:p>
    <w:p w14:paraId="7EF56A30" w14:textId="77777777" w:rsidR="001D39BF" w:rsidRPr="00225A38" w:rsidRDefault="001D39BF" w:rsidP="001D39BF">
      <w:pPr>
        <w:jc w:val="both"/>
        <w:rPr>
          <w:rFonts w:asciiTheme="minorHAnsi" w:hAnsiTheme="minorHAnsi" w:cstheme="minorHAnsi"/>
          <w:color w:val="FF0000"/>
        </w:rPr>
      </w:pPr>
    </w:p>
    <w:p w14:paraId="1186EC39" w14:textId="0BFCEAB2" w:rsidR="00A65B77" w:rsidRPr="00225A38" w:rsidRDefault="00A65B77" w:rsidP="00061F3A">
      <w:pPr>
        <w:pStyle w:val="Akapitzlist"/>
        <w:numPr>
          <w:ilvl w:val="1"/>
          <w:numId w:val="75"/>
        </w:numPr>
        <w:jc w:val="both"/>
        <w:rPr>
          <w:rFonts w:asciiTheme="minorHAnsi" w:hAnsiTheme="minorHAnsi" w:cstheme="minorHAnsi"/>
          <w:b/>
          <w:sz w:val="20"/>
          <w:szCs w:val="20"/>
        </w:rPr>
      </w:pPr>
      <w:r w:rsidRPr="00225A38">
        <w:rPr>
          <w:rFonts w:asciiTheme="minorHAnsi" w:hAnsiTheme="minorHAnsi" w:cstheme="minorHAnsi"/>
          <w:sz w:val="20"/>
          <w:szCs w:val="20"/>
        </w:rPr>
        <w:t>odpowiedzialność</w:t>
      </w:r>
      <w:r w:rsidRPr="00225A38">
        <w:rPr>
          <w:rFonts w:asciiTheme="minorHAnsi" w:hAnsiTheme="minorHAnsi" w:cstheme="minorHAnsi"/>
          <w:color w:val="000000"/>
          <w:sz w:val="20"/>
          <w:szCs w:val="20"/>
        </w:rPr>
        <w:t xml:space="preserve"> za szkody powstałe na </w:t>
      </w:r>
      <w:r w:rsidRPr="00225A38">
        <w:rPr>
          <w:rFonts w:asciiTheme="minorHAnsi" w:hAnsiTheme="minorHAnsi" w:cstheme="minorHAnsi"/>
          <w:sz w:val="20"/>
          <w:szCs w:val="20"/>
        </w:rPr>
        <w:t>terenie obiektów sportowo-rekreacyjnych, kulturalnych, placów zabaw, parków, skwerów, ogrodów</w:t>
      </w:r>
      <w:r w:rsidR="001D39BF" w:rsidRPr="00225A38">
        <w:rPr>
          <w:rFonts w:asciiTheme="minorHAnsi" w:hAnsiTheme="minorHAnsi" w:cstheme="minorHAnsi"/>
          <w:sz w:val="20"/>
          <w:szCs w:val="20"/>
        </w:rPr>
        <w:t xml:space="preserve"> itp. </w:t>
      </w:r>
      <w:r w:rsidRPr="00225A38">
        <w:rPr>
          <w:rFonts w:asciiTheme="minorHAnsi" w:hAnsiTheme="minorHAnsi" w:cstheme="minorHAnsi"/>
          <w:sz w:val="20"/>
          <w:szCs w:val="20"/>
        </w:rPr>
        <w:t xml:space="preserve">należących </w:t>
      </w:r>
      <w:r w:rsidRPr="00225A38">
        <w:rPr>
          <w:rFonts w:asciiTheme="minorHAnsi" w:hAnsiTheme="minorHAnsi" w:cstheme="minorHAnsi"/>
          <w:color w:val="000000"/>
          <w:sz w:val="20"/>
          <w:szCs w:val="20"/>
        </w:rPr>
        <w:t>i/lub administrowanych przez  Ubezpieczającego/Ubezpieczonego, wyrządzone osobom trzecim (w tym uczniom i wychowankom placówek oświatowo-wychowawczych) korzystającym z tych obiektów;</w:t>
      </w:r>
    </w:p>
    <w:p w14:paraId="09D8E689" w14:textId="77777777" w:rsidR="001D39BF" w:rsidRPr="00225A38" w:rsidRDefault="001D39BF" w:rsidP="001D39BF">
      <w:pPr>
        <w:jc w:val="both"/>
        <w:rPr>
          <w:rFonts w:asciiTheme="minorHAnsi" w:hAnsiTheme="minorHAnsi" w:cstheme="minorHAnsi"/>
          <w:b/>
        </w:rPr>
      </w:pPr>
    </w:p>
    <w:p w14:paraId="00210953" w14:textId="627B621C" w:rsidR="00A65B77" w:rsidRPr="00225A38" w:rsidRDefault="00A65B77" w:rsidP="00061F3A">
      <w:pPr>
        <w:pStyle w:val="Akapitzlist"/>
        <w:numPr>
          <w:ilvl w:val="1"/>
          <w:numId w:val="75"/>
        </w:numPr>
        <w:jc w:val="both"/>
        <w:rPr>
          <w:rFonts w:asciiTheme="minorHAnsi" w:hAnsiTheme="minorHAnsi" w:cstheme="minorHAnsi"/>
          <w:b/>
          <w:sz w:val="20"/>
          <w:szCs w:val="20"/>
        </w:rPr>
      </w:pPr>
      <w:bookmarkStart w:id="10" w:name="_Hlk64990053"/>
      <w:r w:rsidRPr="00225A38">
        <w:rPr>
          <w:rFonts w:asciiTheme="minorHAnsi" w:hAnsiTheme="minorHAnsi" w:cstheme="minorHAnsi"/>
          <w:iCs/>
          <w:sz w:val="20"/>
          <w:szCs w:val="20"/>
        </w:rPr>
        <w:t>odpowiedzialność</w:t>
      </w:r>
      <w:r w:rsidRPr="00225A38">
        <w:rPr>
          <w:rFonts w:asciiTheme="minorHAnsi" w:hAnsiTheme="minorHAnsi" w:cstheme="minorHAnsi"/>
          <w:iCs/>
          <w:color w:val="000000"/>
          <w:sz w:val="20"/>
          <w:szCs w:val="20"/>
        </w:rPr>
        <w:t xml:space="preserve"> za szkody powstałe na parkingach i placach, drogach wewnętrznych, ścieżkach rowerowych i ciągach komunikacyjnych niebędących drogami publicznymi w rozumieniu przepisów Ustawy o drogach publicznych, będących własnością Ubezpieczającego/Ubezpieczonego i/lub przez niego administrowanych/zarządzanych</w:t>
      </w:r>
      <w:bookmarkEnd w:id="10"/>
      <w:r w:rsidRPr="00225A38">
        <w:rPr>
          <w:rFonts w:asciiTheme="minorHAnsi" w:hAnsiTheme="minorHAnsi" w:cstheme="minorHAnsi"/>
          <w:iCs/>
          <w:color w:val="000000"/>
          <w:sz w:val="20"/>
          <w:szCs w:val="20"/>
        </w:rPr>
        <w:t>;</w:t>
      </w:r>
    </w:p>
    <w:p w14:paraId="2EC13207" w14:textId="77777777" w:rsidR="001D39BF" w:rsidRPr="00225A38" w:rsidRDefault="001D39BF" w:rsidP="001D39BF">
      <w:pPr>
        <w:jc w:val="both"/>
        <w:rPr>
          <w:rFonts w:asciiTheme="minorHAnsi" w:hAnsiTheme="minorHAnsi" w:cstheme="minorHAnsi"/>
          <w:b/>
        </w:rPr>
      </w:pPr>
    </w:p>
    <w:p w14:paraId="0E6F54A0" w14:textId="77777777" w:rsidR="00A65B77" w:rsidRPr="00225A38" w:rsidRDefault="00A65B77" w:rsidP="00061F3A">
      <w:pPr>
        <w:pStyle w:val="Akapitzlist"/>
        <w:numPr>
          <w:ilvl w:val="1"/>
          <w:numId w:val="75"/>
        </w:numPr>
        <w:jc w:val="both"/>
        <w:rPr>
          <w:rFonts w:asciiTheme="minorHAnsi" w:hAnsiTheme="minorHAnsi" w:cstheme="minorHAnsi"/>
          <w:b/>
          <w:sz w:val="20"/>
          <w:szCs w:val="20"/>
        </w:rPr>
      </w:pPr>
      <w:r w:rsidRPr="00225A38">
        <w:rPr>
          <w:rFonts w:asciiTheme="minorHAnsi" w:hAnsiTheme="minorHAnsi" w:cstheme="minorHAnsi"/>
          <w:sz w:val="20"/>
          <w:szCs w:val="20"/>
        </w:rPr>
        <w:t xml:space="preserve">odpowiedzialność cywilna za szkody w środowisku naturalnym </w:t>
      </w:r>
      <w:r w:rsidRPr="00225A38">
        <w:rPr>
          <w:rFonts w:asciiTheme="minorHAnsi" w:hAnsiTheme="minorHAnsi" w:cstheme="minorHAnsi"/>
          <w:bCs/>
          <w:sz w:val="20"/>
          <w:szCs w:val="20"/>
        </w:rPr>
        <w:t xml:space="preserve">powstałe w związku z przedostaniem się niebezpiecznych substancji do powietrza, wody lub gruntu, a także wszelkie koszty poniesione </w:t>
      </w:r>
      <w:r w:rsidRPr="00225A38">
        <w:rPr>
          <w:rFonts w:asciiTheme="minorHAnsi" w:hAnsiTheme="minorHAnsi" w:cstheme="minorHAnsi"/>
          <w:sz w:val="20"/>
          <w:szCs w:val="20"/>
        </w:rPr>
        <w:t xml:space="preserve">przez osoby trzecie </w:t>
      </w:r>
      <w:r w:rsidRPr="00225A38">
        <w:rPr>
          <w:rFonts w:asciiTheme="minorHAnsi" w:hAnsiTheme="minorHAnsi" w:cstheme="minorHAnsi"/>
          <w:bCs/>
          <w:sz w:val="20"/>
          <w:szCs w:val="20"/>
        </w:rPr>
        <w:t xml:space="preserve">w celu usunięcia i oczyszczenia z powietrza, wody lub gruntu </w:t>
      </w:r>
      <w:r w:rsidRPr="00225A38">
        <w:rPr>
          <w:rFonts w:asciiTheme="minorHAnsi" w:hAnsiTheme="minorHAnsi" w:cstheme="minorHAnsi"/>
          <w:sz w:val="20"/>
          <w:szCs w:val="20"/>
        </w:rPr>
        <w:t>substancji niebezpiecznej oraz jej utylizacji, w tym również w związku z posiadaniem i użytkowaniem pojazdów, pod warunkiem łącznego spełnienia następujących warunków:</w:t>
      </w:r>
    </w:p>
    <w:p w14:paraId="600E3CB1" w14:textId="77777777" w:rsidR="00A65B77" w:rsidRPr="00225A38" w:rsidRDefault="00A65B77" w:rsidP="00A65B77">
      <w:pPr>
        <w:autoSpaceDE w:val="0"/>
        <w:autoSpaceDN w:val="0"/>
        <w:adjustRightInd w:val="0"/>
        <w:ind w:left="709"/>
        <w:rPr>
          <w:rFonts w:asciiTheme="minorHAnsi" w:hAnsiTheme="minorHAnsi" w:cstheme="minorHAnsi"/>
        </w:rPr>
      </w:pPr>
      <w:r w:rsidRPr="00225A38">
        <w:rPr>
          <w:rFonts w:asciiTheme="minorHAnsi" w:hAnsiTheme="minorHAnsi" w:cstheme="minorHAnsi"/>
        </w:rPr>
        <w:t>1) przyczyna przedostania się substancji niebezpiecznej była nagła, przypadkowa, nie zamierzona przez ubezpieczonego;</w:t>
      </w:r>
    </w:p>
    <w:p w14:paraId="1D3B2DD9" w14:textId="77777777" w:rsidR="00A65B77" w:rsidRPr="00225A38" w:rsidRDefault="00A65B77" w:rsidP="00A65B77">
      <w:pPr>
        <w:autoSpaceDE w:val="0"/>
        <w:autoSpaceDN w:val="0"/>
        <w:adjustRightInd w:val="0"/>
        <w:ind w:left="709"/>
        <w:rPr>
          <w:rFonts w:asciiTheme="minorHAnsi" w:hAnsiTheme="minorHAnsi" w:cstheme="minorHAnsi"/>
        </w:rPr>
      </w:pPr>
      <w:r w:rsidRPr="00225A38">
        <w:rPr>
          <w:rFonts w:asciiTheme="minorHAnsi" w:hAnsiTheme="minorHAnsi" w:cstheme="minorHAnsi"/>
        </w:rPr>
        <w:t>2) początek procesu przedostania miał miejsce w okresie ubezpieczenia;</w:t>
      </w:r>
    </w:p>
    <w:p w14:paraId="025A97D5" w14:textId="77777777" w:rsidR="00A65B77" w:rsidRPr="00225A38" w:rsidRDefault="00A65B77" w:rsidP="00A65B77">
      <w:pPr>
        <w:autoSpaceDE w:val="0"/>
        <w:autoSpaceDN w:val="0"/>
        <w:adjustRightInd w:val="0"/>
        <w:ind w:left="709"/>
        <w:rPr>
          <w:rFonts w:asciiTheme="minorHAnsi" w:hAnsiTheme="minorHAnsi" w:cstheme="minorHAnsi"/>
        </w:rPr>
      </w:pPr>
      <w:r w:rsidRPr="00225A38">
        <w:rPr>
          <w:rFonts w:asciiTheme="minorHAnsi" w:hAnsiTheme="minorHAnsi" w:cstheme="minorHAnsi"/>
        </w:rPr>
        <w:t>3) przedostanie się substancji niebezpiecznej zostało stwierdzone przez ubezpieczonego lub inne osoby w ciągu 7 dni od chwili rozpoczęcia procesu przedostania;</w:t>
      </w:r>
    </w:p>
    <w:p w14:paraId="687F6A1E" w14:textId="77777777" w:rsidR="00A65B77" w:rsidRPr="00225A38" w:rsidRDefault="00A65B77" w:rsidP="00A65B77">
      <w:pPr>
        <w:autoSpaceDE w:val="0"/>
        <w:autoSpaceDN w:val="0"/>
        <w:adjustRightInd w:val="0"/>
        <w:ind w:left="709"/>
        <w:rPr>
          <w:rFonts w:asciiTheme="minorHAnsi" w:hAnsiTheme="minorHAnsi" w:cstheme="minorHAnsi"/>
          <w:b/>
          <w:bCs/>
        </w:rPr>
      </w:pPr>
      <w:r w:rsidRPr="00225A38">
        <w:rPr>
          <w:rFonts w:asciiTheme="minorHAnsi" w:hAnsiTheme="minorHAnsi" w:cstheme="minorHAnsi"/>
        </w:rPr>
        <w:t>4) przyczyna procesu przedostania się niebezpiecznych substancji została stwierdzona protokołem służby ochrony środowiska, policji lub straży pożarnej.</w:t>
      </w:r>
    </w:p>
    <w:p w14:paraId="7A3762BD" w14:textId="410C43B7" w:rsidR="00A65B77" w:rsidRPr="00225A38" w:rsidRDefault="00A65B77" w:rsidP="00A65B77">
      <w:pPr>
        <w:ind w:left="709"/>
        <w:jc w:val="both"/>
        <w:rPr>
          <w:rFonts w:asciiTheme="minorHAnsi" w:hAnsiTheme="minorHAnsi" w:cstheme="minorHAnsi"/>
          <w:b/>
          <w:color w:val="FF0000"/>
        </w:rPr>
      </w:pPr>
      <w:r w:rsidRPr="00225A38">
        <w:rPr>
          <w:rFonts w:asciiTheme="minorHAnsi" w:hAnsiTheme="minorHAnsi" w:cstheme="minorHAnsi"/>
          <w:b/>
        </w:rPr>
        <w:t xml:space="preserve">- limit odpowiedzialności na jeden i wszystkie wypadki ubezpieczeniowe: </w:t>
      </w:r>
      <w:r w:rsidR="001D39BF" w:rsidRPr="00225A38">
        <w:rPr>
          <w:rFonts w:asciiTheme="minorHAnsi" w:hAnsiTheme="minorHAnsi" w:cstheme="minorHAnsi"/>
          <w:b/>
        </w:rPr>
        <w:t>2</w:t>
      </w:r>
      <w:r w:rsidRPr="00225A38">
        <w:rPr>
          <w:rFonts w:asciiTheme="minorHAnsi" w:hAnsiTheme="minorHAnsi" w:cstheme="minorHAnsi"/>
          <w:b/>
        </w:rPr>
        <w:t>00 000,00 zł;</w:t>
      </w:r>
    </w:p>
    <w:p w14:paraId="39D3F82D" w14:textId="77777777" w:rsidR="00A65B77" w:rsidRPr="00225A38" w:rsidRDefault="00A65B77" w:rsidP="00A65B77">
      <w:pPr>
        <w:ind w:left="1146"/>
        <w:jc w:val="both"/>
        <w:rPr>
          <w:rFonts w:asciiTheme="minorHAnsi" w:hAnsiTheme="minorHAnsi" w:cstheme="minorHAnsi"/>
          <w:b/>
          <w:color w:val="FF0000"/>
        </w:rPr>
      </w:pPr>
    </w:p>
    <w:p w14:paraId="4C3D433F" w14:textId="77777777" w:rsidR="00A65B77" w:rsidRPr="00225A38" w:rsidRDefault="00A65B77" w:rsidP="00061F3A">
      <w:pPr>
        <w:pStyle w:val="Akapitzlist"/>
        <w:numPr>
          <w:ilvl w:val="1"/>
          <w:numId w:val="75"/>
        </w:numPr>
        <w:jc w:val="both"/>
        <w:rPr>
          <w:rFonts w:asciiTheme="minorHAnsi" w:hAnsiTheme="minorHAnsi" w:cstheme="minorHAnsi"/>
          <w:sz w:val="20"/>
          <w:szCs w:val="20"/>
        </w:rPr>
      </w:pPr>
      <w:r w:rsidRPr="00225A38">
        <w:rPr>
          <w:rFonts w:asciiTheme="minorHAnsi" w:hAnsiTheme="minorHAnsi" w:cstheme="minorHAnsi"/>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10390456" w14:textId="77777777" w:rsidR="001D39BF" w:rsidRPr="00225A38" w:rsidRDefault="001D39BF" w:rsidP="001D39BF">
      <w:pPr>
        <w:pStyle w:val="Akapitzlist"/>
        <w:jc w:val="both"/>
        <w:rPr>
          <w:rFonts w:asciiTheme="minorHAnsi" w:hAnsiTheme="minorHAnsi" w:cstheme="minorHAnsi"/>
          <w:sz w:val="20"/>
          <w:szCs w:val="20"/>
        </w:rPr>
      </w:pPr>
    </w:p>
    <w:p w14:paraId="6549AF36" w14:textId="278B6043" w:rsidR="00A65B77" w:rsidRPr="00225A38" w:rsidRDefault="00A65B77" w:rsidP="00061F3A">
      <w:pPr>
        <w:pStyle w:val="Akapitzlist"/>
        <w:numPr>
          <w:ilvl w:val="1"/>
          <w:numId w:val="75"/>
        </w:numPr>
        <w:jc w:val="both"/>
        <w:rPr>
          <w:rFonts w:asciiTheme="minorHAnsi" w:hAnsiTheme="minorHAnsi" w:cstheme="minorHAnsi"/>
          <w:sz w:val="20"/>
          <w:szCs w:val="20"/>
        </w:rPr>
      </w:pPr>
      <w:r w:rsidRPr="00225A38">
        <w:rPr>
          <w:rFonts w:asciiTheme="minorHAnsi" w:hAnsiTheme="minorHAnsi" w:cstheme="minorHAnsi"/>
          <w:sz w:val="20"/>
          <w:szCs w:val="20"/>
        </w:rPr>
        <w:t xml:space="preserve">odpowiedzialność za szkody wyrządzone w związku z prowadzoną działalnością domów pomocy społecznej za szkody wyrządzone pensjonariuszom, w tym również za szkody związane ze świadczeniem usług opiekuńczych i pielęgnacyjnych oraz drobnych usług medycznych przez personel na rzecz podopiecznych (np. wymiana opatrunków, podawanie leków, robienie zastrzyków, pomoc w użyciu materiałów medycznych itp.) z włączeniem odpowiedzialności za szkody będące następstwem zarażenia wirusem HIV i wirusowym zapaleniem wątroby oraz pobierania krwi. </w:t>
      </w:r>
      <w:r w:rsidRPr="00225A38">
        <w:rPr>
          <w:rFonts w:asciiTheme="minorHAnsi" w:hAnsiTheme="minorHAnsi" w:cstheme="minorHAnsi"/>
          <w:b/>
          <w:sz w:val="20"/>
          <w:szCs w:val="20"/>
        </w:rPr>
        <w:t xml:space="preserve">Dla szkód wynikających ze świadczenia drobnych usług medycznych przez personel na rzecz podopiecznych limit odpowiedzialności </w:t>
      </w:r>
      <w:r w:rsidR="001D39BF" w:rsidRPr="00225A38">
        <w:rPr>
          <w:rFonts w:asciiTheme="minorHAnsi" w:hAnsiTheme="minorHAnsi" w:cstheme="minorHAnsi"/>
          <w:b/>
          <w:sz w:val="20"/>
          <w:szCs w:val="20"/>
        </w:rPr>
        <w:t>400</w:t>
      </w:r>
      <w:r w:rsidRPr="00225A38">
        <w:rPr>
          <w:rFonts w:asciiTheme="minorHAnsi" w:hAnsiTheme="minorHAnsi" w:cstheme="minorHAnsi"/>
          <w:b/>
          <w:sz w:val="20"/>
          <w:szCs w:val="20"/>
        </w:rPr>
        <w:t xml:space="preserve"> 000,00 zł na jeden i wszystkie wypadki ubezpieczeniowe; dla pozostałych ryzyk odpowiedzialność do wysokości podstawowej sumy gwarancyjnej; </w:t>
      </w:r>
    </w:p>
    <w:p w14:paraId="6577A4D6" w14:textId="77777777" w:rsidR="001D39BF" w:rsidRPr="00225A38" w:rsidRDefault="001D39BF" w:rsidP="001D39BF">
      <w:pPr>
        <w:jc w:val="both"/>
        <w:rPr>
          <w:rFonts w:asciiTheme="minorHAnsi" w:hAnsiTheme="minorHAnsi" w:cstheme="minorHAnsi"/>
        </w:rPr>
      </w:pPr>
    </w:p>
    <w:p w14:paraId="56D396F6" w14:textId="77777777" w:rsidR="00A65B77" w:rsidRPr="00225A38" w:rsidRDefault="00A65B77" w:rsidP="00061F3A">
      <w:pPr>
        <w:pStyle w:val="Akapitzlist"/>
        <w:numPr>
          <w:ilvl w:val="1"/>
          <w:numId w:val="75"/>
        </w:numPr>
        <w:jc w:val="both"/>
        <w:rPr>
          <w:rFonts w:asciiTheme="minorHAnsi" w:hAnsiTheme="minorHAnsi" w:cstheme="minorHAnsi"/>
          <w:color w:val="FF0000"/>
          <w:sz w:val="20"/>
          <w:szCs w:val="20"/>
        </w:rPr>
      </w:pPr>
      <w:r w:rsidRPr="00225A38">
        <w:rPr>
          <w:rFonts w:asciiTheme="minorHAnsi" w:hAnsiTheme="minorHAnsi" w:cstheme="minorHAnsi"/>
          <w:sz w:val="20"/>
          <w:szCs w:val="20"/>
        </w:rPr>
        <w:t xml:space="preserve">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w:t>
      </w:r>
      <w:r w:rsidRPr="00225A38">
        <w:rPr>
          <w:rFonts w:asciiTheme="minorHAnsi" w:hAnsiTheme="minorHAnsi" w:cstheme="minorHAnsi"/>
          <w:b/>
          <w:bCs/>
          <w:sz w:val="20"/>
          <w:szCs w:val="20"/>
        </w:rPr>
        <w:t>300 000,00 zł,</w:t>
      </w:r>
      <w:r w:rsidRPr="00225A38">
        <w:rPr>
          <w:rFonts w:asciiTheme="minorHAnsi" w:hAnsiTheme="minorHAnsi" w:cstheme="minorHAnsi"/>
          <w:sz w:val="20"/>
          <w:szCs w:val="20"/>
        </w:rPr>
        <w:t xml:space="preserve"> pod warunkiem, że pokaz pirotechniczny będzie przeprowadzany przez podmiot zajmujący się profesjonalnie taką działalnością. Ochrona w ramach tego rozszerzenia nie obejmuje odpowiedzialności za organizacje imprez związanych ze sportami ekstremalnymi, samochodowymi, wodnymi, motorowymi lub lotniczymi;</w:t>
      </w:r>
    </w:p>
    <w:p w14:paraId="29FEFE84" w14:textId="77777777" w:rsidR="001D39BF" w:rsidRPr="00225A38" w:rsidRDefault="001D39BF" w:rsidP="001D39BF">
      <w:pPr>
        <w:pStyle w:val="Akapitzlist"/>
        <w:rPr>
          <w:rFonts w:asciiTheme="minorHAnsi" w:hAnsiTheme="minorHAnsi" w:cstheme="minorHAnsi"/>
          <w:color w:val="FF0000"/>
          <w:sz w:val="20"/>
          <w:szCs w:val="20"/>
        </w:rPr>
      </w:pPr>
    </w:p>
    <w:p w14:paraId="439E515C" w14:textId="77777777" w:rsidR="00A65B77" w:rsidRPr="00225A38" w:rsidRDefault="00A65B77" w:rsidP="00061F3A">
      <w:pPr>
        <w:pStyle w:val="Akapitzlist"/>
        <w:numPr>
          <w:ilvl w:val="1"/>
          <w:numId w:val="75"/>
        </w:numPr>
        <w:suppressAutoHyphens/>
        <w:jc w:val="both"/>
        <w:rPr>
          <w:rFonts w:asciiTheme="minorHAnsi" w:hAnsiTheme="minorHAnsi" w:cstheme="minorHAnsi"/>
          <w:b/>
          <w:sz w:val="20"/>
          <w:szCs w:val="20"/>
        </w:rPr>
      </w:pPr>
      <w:r w:rsidRPr="00225A38">
        <w:rPr>
          <w:rFonts w:asciiTheme="minorHAnsi" w:hAnsiTheme="minorHAnsi" w:cstheme="minorHAnsi"/>
          <w:iCs/>
          <w:sz w:val="20"/>
          <w:szCs w:val="20"/>
        </w:rPr>
        <w:t>odpowiedzialność cywilną pracodawcy za szkody poniesione przez pracowników w związku z wypadkiem przy pracy (niezależnie od formy zatrudnienia, w tym wolontariuszom, praktykantom, stażystom, itp.).</w:t>
      </w:r>
    </w:p>
    <w:p w14:paraId="2BA40F37" w14:textId="77777777" w:rsidR="00A65B77" w:rsidRPr="00225A38" w:rsidRDefault="00A65B77" w:rsidP="00A65B77">
      <w:pPr>
        <w:tabs>
          <w:tab w:val="num" w:pos="1134"/>
        </w:tabs>
        <w:ind w:left="1134" w:hanging="425"/>
        <w:jc w:val="both"/>
        <w:rPr>
          <w:rFonts w:asciiTheme="minorHAnsi" w:hAnsiTheme="minorHAnsi" w:cstheme="minorHAnsi"/>
          <w:iCs/>
        </w:rPr>
      </w:pPr>
      <w:r w:rsidRPr="00225A38">
        <w:rPr>
          <w:rFonts w:asciiTheme="minorHAnsi" w:hAnsiTheme="minorHAnsi" w:cstheme="minorHAnsi"/>
          <w:iCs/>
        </w:rPr>
        <w:t>Ubezpieczenie OC pracodawcy nie obejmuje:</w:t>
      </w:r>
    </w:p>
    <w:p w14:paraId="4FE86DD2" w14:textId="77777777" w:rsidR="00A65B77" w:rsidRPr="00225A38" w:rsidRDefault="00A65B77" w:rsidP="00934CE2">
      <w:pPr>
        <w:pStyle w:val="Akapitzlist"/>
        <w:numPr>
          <w:ilvl w:val="0"/>
          <w:numId w:val="27"/>
        </w:numPr>
        <w:jc w:val="both"/>
        <w:rPr>
          <w:rFonts w:asciiTheme="minorHAnsi" w:hAnsiTheme="minorHAnsi" w:cstheme="minorHAnsi"/>
          <w:iCs/>
          <w:sz w:val="20"/>
          <w:szCs w:val="20"/>
        </w:rPr>
      </w:pPr>
      <w:r w:rsidRPr="00225A38">
        <w:rPr>
          <w:rFonts w:asciiTheme="minorHAnsi" w:hAnsiTheme="minorHAnsi" w:cstheme="minorHAnsi"/>
          <w:iCs/>
          <w:sz w:val="20"/>
          <w:szCs w:val="20"/>
        </w:rPr>
        <w:lastRenderedPageBreak/>
        <w:t>szkód wynikających z wypadków przy pracy mających miejsce poza okresem ubezpieczenia,</w:t>
      </w:r>
    </w:p>
    <w:p w14:paraId="22C9FE03" w14:textId="77777777" w:rsidR="00A65B77" w:rsidRPr="00225A38" w:rsidRDefault="00A65B77" w:rsidP="00934CE2">
      <w:pPr>
        <w:pStyle w:val="Akapitzlist"/>
        <w:numPr>
          <w:ilvl w:val="0"/>
          <w:numId w:val="27"/>
        </w:numPr>
        <w:jc w:val="both"/>
        <w:rPr>
          <w:rFonts w:asciiTheme="minorHAnsi" w:hAnsiTheme="minorHAnsi" w:cstheme="minorHAnsi"/>
          <w:iCs/>
          <w:sz w:val="20"/>
          <w:szCs w:val="20"/>
        </w:rPr>
      </w:pPr>
      <w:r w:rsidRPr="00225A38">
        <w:rPr>
          <w:rFonts w:asciiTheme="minorHAnsi" w:hAnsiTheme="minorHAnsi" w:cstheme="minorHAnsi"/>
          <w:iCs/>
          <w:sz w:val="20"/>
          <w:szCs w:val="20"/>
        </w:rPr>
        <w:t>szkód powstałych wskutek stanów chorobowych nie wynikających z wypadków przy pracy,</w:t>
      </w:r>
    </w:p>
    <w:p w14:paraId="3A228212" w14:textId="77777777" w:rsidR="00A65B77" w:rsidRPr="00225A38" w:rsidRDefault="00A65B77" w:rsidP="00934CE2">
      <w:pPr>
        <w:pStyle w:val="Akapitzlist"/>
        <w:numPr>
          <w:ilvl w:val="0"/>
          <w:numId w:val="27"/>
        </w:numPr>
        <w:jc w:val="both"/>
        <w:rPr>
          <w:rFonts w:asciiTheme="minorHAnsi" w:hAnsiTheme="minorHAnsi" w:cstheme="minorHAnsi"/>
          <w:iCs/>
          <w:sz w:val="20"/>
          <w:szCs w:val="20"/>
        </w:rPr>
      </w:pPr>
      <w:r w:rsidRPr="00225A38">
        <w:rPr>
          <w:rFonts w:asciiTheme="minorHAnsi" w:hAnsiTheme="minorHAnsi" w:cstheme="minorHAnsi"/>
          <w:iCs/>
          <w:sz w:val="20"/>
          <w:szCs w:val="20"/>
        </w:rPr>
        <w:t>szkód będących następstwem chorób zawodowych,</w:t>
      </w:r>
    </w:p>
    <w:p w14:paraId="58E4C33B" w14:textId="77777777" w:rsidR="00A65B77" w:rsidRPr="00225A38" w:rsidRDefault="00A65B77" w:rsidP="00934CE2">
      <w:pPr>
        <w:pStyle w:val="Akapitzlist"/>
        <w:numPr>
          <w:ilvl w:val="0"/>
          <w:numId w:val="27"/>
        </w:numPr>
        <w:jc w:val="both"/>
        <w:rPr>
          <w:rFonts w:asciiTheme="minorHAnsi" w:hAnsiTheme="minorHAnsi" w:cstheme="minorHAnsi"/>
          <w:iCs/>
          <w:color w:val="FF0000"/>
          <w:sz w:val="20"/>
          <w:szCs w:val="20"/>
        </w:rPr>
      </w:pPr>
      <w:r w:rsidRPr="00225A38">
        <w:rPr>
          <w:rFonts w:asciiTheme="minorHAnsi" w:hAnsiTheme="minorHAnsi" w:cstheme="minorHAnsi"/>
          <w:iCs/>
          <w:sz w:val="20"/>
          <w:szCs w:val="20"/>
        </w:rPr>
        <w:t>świadczeń przysługujących poszkodowanemu z ubezpieczenia społecznego na podstawie przepisów Ustawy z dnia 30 października 2002 r. o ubezpieczeniu społecznym z tytułu wypadków przy pracy i chorób zawodowych;</w:t>
      </w:r>
    </w:p>
    <w:p w14:paraId="5B228E57" w14:textId="77777777" w:rsidR="00A65B77" w:rsidRPr="00225A38" w:rsidRDefault="00A65B77" w:rsidP="00A65B77">
      <w:pPr>
        <w:tabs>
          <w:tab w:val="num" w:pos="1211"/>
        </w:tabs>
        <w:suppressAutoHyphens/>
        <w:ind w:left="1134"/>
        <w:jc w:val="both"/>
        <w:rPr>
          <w:rFonts w:asciiTheme="minorHAnsi" w:hAnsiTheme="minorHAnsi" w:cstheme="minorHAnsi"/>
        </w:rPr>
      </w:pPr>
    </w:p>
    <w:p w14:paraId="57BB8CA0" w14:textId="77777777" w:rsidR="00A65B77" w:rsidRPr="00225A38" w:rsidRDefault="00A65B77" w:rsidP="00061F3A">
      <w:pPr>
        <w:pStyle w:val="Akapitzlist"/>
        <w:numPr>
          <w:ilvl w:val="1"/>
          <w:numId w:val="75"/>
        </w:numPr>
        <w:tabs>
          <w:tab w:val="num" w:pos="709"/>
        </w:tabs>
        <w:suppressAutoHyphens/>
        <w:jc w:val="both"/>
        <w:rPr>
          <w:rFonts w:asciiTheme="minorHAnsi" w:hAnsiTheme="minorHAnsi" w:cstheme="minorHAnsi"/>
          <w:sz w:val="20"/>
          <w:szCs w:val="20"/>
        </w:rPr>
      </w:pPr>
      <w:r w:rsidRPr="00225A38">
        <w:rPr>
          <w:rFonts w:asciiTheme="minorHAnsi" w:hAnsiTheme="minorHAnsi" w:cstheme="minorHAnsi"/>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6915F8B8" w14:textId="77777777" w:rsidR="001D39BF" w:rsidRPr="00225A38" w:rsidRDefault="001D39BF" w:rsidP="001D39BF">
      <w:pPr>
        <w:pStyle w:val="Akapitzlist"/>
        <w:suppressAutoHyphens/>
        <w:jc w:val="both"/>
        <w:rPr>
          <w:rFonts w:asciiTheme="minorHAnsi" w:hAnsiTheme="minorHAnsi" w:cstheme="minorHAnsi"/>
          <w:sz w:val="20"/>
          <w:szCs w:val="20"/>
        </w:rPr>
      </w:pPr>
    </w:p>
    <w:p w14:paraId="510EBAFA" w14:textId="2E22303B" w:rsidR="00A65B77" w:rsidRPr="00225A38" w:rsidRDefault="00A65B77" w:rsidP="00061F3A">
      <w:pPr>
        <w:pStyle w:val="Akapitzlist"/>
        <w:numPr>
          <w:ilvl w:val="1"/>
          <w:numId w:val="75"/>
        </w:numPr>
        <w:tabs>
          <w:tab w:val="num" w:pos="709"/>
        </w:tabs>
        <w:suppressAutoHyphens/>
        <w:jc w:val="both"/>
        <w:rPr>
          <w:rFonts w:asciiTheme="minorHAnsi" w:hAnsiTheme="minorHAnsi" w:cstheme="minorHAnsi"/>
          <w:sz w:val="20"/>
          <w:szCs w:val="20"/>
        </w:rPr>
      </w:pPr>
      <w:r w:rsidRPr="00225A38">
        <w:rPr>
          <w:rFonts w:asciiTheme="minorHAnsi" w:hAnsiTheme="minorHAnsi" w:cstheme="minorHAnsi"/>
          <w:sz w:val="20"/>
          <w:szCs w:val="20"/>
        </w:rPr>
        <w:t xml:space="preserve">odpowiedzialność cywilną najemcy za szkody powstałe w rzeczach ruchomych i nieruchomych, </w:t>
      </w:r>
      <w:r w:rsidRPr="00225A38">
        <w:rPr>
          <w:rFonts w:asciiTheme="minorHAnsi" w:hAnsiTheme="minorHAnsi" w:cstheme="minorHAnsi"/>
          <w:sz w:val="20"/>
          <w:szCs w:val="20"/>
        </w:rPr>
        <w:br/>
        <w:t>z których Ubezpieczony korzystał na podstawie umowy najmu, dzierżawy, użyczenia, leasingu lub innej podobnej formy korzystania z cudzej rzeczy</w:t>
      </w:r>
      <w:r w:rsidR="001D39BF" w:rsidRPr="00225A38">
        <w:rPr>
          <w:rFonts w:asciiTheme="minorHAnsi" w:hAnsiTheme="minorHAnsi" w:cstheme="minorHAnsi"/>
          <w:sz w:val="20"/>
          <w:szCs w:val="20"/>
        </w:rPr>
        <w:t xml:space="preserve"> – limit odpowiedzialności na jeden i wszystkie wypadki ubezpieczeniowe: </w:t>
      </w:r>
      <w:r w:rsidR="001D39BF" w:rsidRPr="00225A38">
        <w:rPr>
          <w:rFonts w:asciiTheme="minorHAnsi" w:hAnsiTheme="minorHAnsi" w:cstheme="minorHAnsi"/>
          <w:b/>
          <w:bCs/>
          <w:sz w:val="20"/>
          <w:szCs w:val="20"/>
        </w:rPr>
        <w:t>500 000,00 zł;</w:t>
      </w:r>
    </w:p>
    <w:p w14:paraId="3C83703F" w14:textId="77777777" w:rsidR="001D39BF" w:rsidRPr="00225A38" w:rsidRDefault="001D39BF" w:rsidP="001D39BF">
      <w:pPr>
        <w:suppressAutoHyphens/>
        <w:jc w:val="both"/>
        <w:rPr>
          <w:rFonts w:asciiTheme="minorHAnsi" w:hAnsiTheme="minorHAnsi" w:cstheme="minorHAnsi"/>
        </w:rPr>
      </w:pPr>
    </w:p>
    <w:p w14:paraId="6656B13B" w14:textId="77777777" w:rsidR="00A65B77" w:rsidRPr="00225A38" w:rsidRDefault="00A65B77" w:rsidP="00061F3A">
      <w:pPr>
        <w:pStyle w:val="Akapitzlist"/>
        <w:numPr>
          <w:ilvl w:val="1"/>
          <w:numId w:val="75"/>
        </w:numPr>
        <w:tabs>
          <w:tab w:val="num" w:pos="709"/>
        </w:tabs>
        <w:suppressAutoHyphens/>
        <w:jc w:val="both"/>
        <w:rPr>
          <w:rFonts w:asciiTheme="minorHAnsi" w:hAnsiTheme="minorHAnsi" w:cstheme="minorHAnsi"/>
          <w:sz w:val="20"/>
          <w:szCs w:val="20"/>
        </w:rPr>
      </w:pPr>
      <w:r w:rsidRPr="00225A38">
        <w:rPr>
          <w:rFonts w:asciiTheme="minorHAnsi" w:hAnsiTheme="minorHAnsi" w:cstheme="minorHAnsi"/>
          <w:sz w:val="20"/>
          <w:szCs w:val="20"/>
        </w:rPr>
        <w:t>odpowiedzialność za szkody wzajemne – wyrządzone pomiędzy podmiotami objętymi tą samą umową ubezpieczenia;</w:t>
      </w:r>
    </w:p>
    <w:p w14:paraId="67842CC9" w14:textId="77777777" w:rsidR="001D39BF" w:rsidRPr="00225A38" w:rsidRDefault="001D39BF" w:rsidP="001D39BF">
      <w:pPr>
        <w:suppressAutoHyphens/>
        <w:jc w:val="both"/>
        <w:rPr>
          <w:rFonts w:asciiTheme="minorHAnsi" w:hAnsiTheme="minorHAnsi" w:cstheme="minorHAnsi"/>
        </w:rPr>
      </w:pPr>
    </w:p>
    <w:p w14:paraId="26DA0398" w14:textId="34A04482" w:rsidR="00A65B77" w:rsidRPr="00225A38" w:rsidRDefault="00A65B77" w:rsidP="00061F3A">
      <w:pPr>
        <w:pStyle w:val="Akapitzlist"/>
        <w:numPr>
          <w:ilvl w:val="1"/>
          <w:numId w:val="75"/>
        </w:numPr>
        <w:tabs>
          <w:tab w:val="num" w:pos="709"/>
        </w:tabs>
        <w:suppressAutoHyphens/>
        <w:jc w:val="both"/>
        <w:rPr>
          <w:rFonts w:asciiTheme="minorHAnsi" w:hAnsiTheme="minorHAnsi" w:cstheme="minorHAnsi"/>
          <w:sz w:val="20"/>
          <w:szCs w:val="20"/>
        </w:rPr>
      </w:pPr>
      <w:r w:rsidRPr="00225A38">
        <w:rPr>
          <w:rFonts w:asciiTheme="minorHAnsi" w:hAnsiTheme="minorHAnsi" w:cstheme="minorHAnsi"/>
          <w:sz w:val="20"/>
          <w:szCs w:val="20"/>
        </w:rPr>
        <w:t>odpowiedzialność za szkody wyrządzone przez podwykonawców, oraz osoby, którym Ubezpieczający/Ubezpieczony powierzył wykonanie określonych czynności, z pra</w:t>
      </w:r>
      <w:r w:rsidR="00193854" w:rsidRPr="00225A38">
        <w:rPr>
          <w:rFonts w:asciiTheme="minorHAnsi" w:hAnsiTheme="minorHAnsi" w:cstheme="minorHAnsi"/>
          <w:sz w:val="20"/>
          <w:szCs w:val="20"/>
        </w:rPr>
        <w:t xml:space="preserve">wem do regresu do podwykonawców, dla których Ubezpieczony nie jest udziałowcem i/lub właścicielem. </w:t>
      </w:r>
      <w:r w:rsidRPr="00225A38">
        <w:rPr>
          <w:rFonts w:asciiTheme="minorHAnsi" w:hAnsiTheme="minorHAnsi" w:cstheme="minorHAnsi"/>
          <w:sz w:val="20"/>
          <w:szCs w:val="20"/>
        </w:rPr>
        <w:t>W przypadku powierzenia określonych czynności osobie fizycznej, regres jest wyłączony;</w:t>
      </w:r>
    </w:p>
    <w:p w14:paraId="0A6DB202" w14:textId="77777777" w:rsidR="001D39BF" w:rsidRPr="00225A38" w:rsidRDefault="001D39BF" w:rsidP="001D39BF">
      <w:pPr>
        <w:suppressAutoHyphens/>
        <w:jc w:val="both"/>
        <w:rPr>
          <w:rFonts w:asciiTheme="minorHAnsi" w:hAnsiTheme="minorHAnsi" w:cstheme="minorHAnsi"/>
        </w:rPr>
      </w:pPr>
    </w:p>
    <w:p w14:paraId="14C8ABEC" w14:textId="77777777" w:rsidR="00A65B77" w:rsidRPr="00225A38" w:rsidRDefault="00A65B77" w:rsidP="00061F3A">
      <w:pPr>
        <w:pStyle w:val="Akapitzlist"/>
        <w:numPr>
          <w:ilvl w:val="1"/>
          <w:numId w:val="75"/>
        </w:numPr>
        <w:tabs>
          <w:tab w:val="num" w:pos="709"/>
        </w:tabs>
        <w:suppressAutoHyphens/>
        <w:jc w:val="both"/>
        <w:rPr>
          <w:rFonts w:asciiTheme="minorHAnsi" w:hAnsiTheme="minorHAnsi" w:cstheme="minorHAnsi"/>
          <w:sz w:val="20"/>
          <w:szCs w:val="20"/>
        </w:rPr>
      </w:pPr>
      <w:r w:rsidRPr="00225A38">
        <w:rPr>
          <w:rFonts w:asciiTheme="minorHAnsi" w:hAnsiTheme="minorHAnsi" w:cstheme="minorHAnsi"/>
          <w:sz w:val="20"/>
          <w:szCs w:val="20"/>
        </w:rPr>
        <w:t>odpowiedzialność za szkody wyrządzone przez Ubezpieczonego podwykonawcom lub dalszym podwykonawcom oraz ich pracownikom, którzy będą traktowani jako osoby trzecie;</w:t>
      </w:r>
    </w:p>
    <w:p w14:paraId="71165751" w14:textId="77777777" w:rsidR="001D39BF" w:rsidRPr="00225A38" w:rsidRDefault="001D39BF" w:rsidP="001D39BF">
      <w:pPr>
        <w:suppressAutoHyphens/>
        <w:jc w:val="both"/>
        <w:rPr>
          <w:rFonts w:asciiTheme="minorHAnsi" w:hAnsiTheme="minorHAnsi" w:cstheme="minorHAnsi"/>
        </w:rPr>
      </w:pPr>
    </w:p>
    <w:p w14:paraId="71783E12" w14:textId="77777777" w:rsidR="00A65B77" w:rsidRPr="00225A38" w:rsidRDefault="00A65B77" w:rsidP="00061F3A">
      <w:pPr>
        <w:pStyle w:val="Akapitzlist"/>
        <w:numPr>
          <w:ilvl w:val="1"/>
          <w:numId w:val="75"/>
        </w:numPr>
        <w:tabs>
          <w:tab w:val="num" w:pos="709"/>
        </w:tabs>
        <w:suppressAutoHyphens/>
        <w:jc w:val="both"/>
        <w:rPr>
          <w:rFonts w:asciiTheme="minorHAnsi" w:hAnsiTheme="minorHAnsi" w:cstheme="minorHAnsi"/>
          <w:sz w:val="20"/>
          <w:szCs w:val="20"/>
        </w:rPr>
      </w:pPr>
      <w:r w:rsidRPr="00225A38">
        <w:rPr>
          <w:rFonts w:asciiTheme="minorHAnsi" w:hAnsiTheme="minorHAnsi" w:cstheme="minorHAnsi"/>
          <w:sz w:val="20"/>
          <w:szCs w:val="20"/>
        </w:rPr>
        <w:t>odpowiedzialność za szkody wyrządzone w związku z prowadzoną w kraju i za granicą działalnością kulturalną, promocyjną, organizacją wystaw itp., z wyłączeniem odpowiedzialności za szkody na terytorium USA, Kanady, Nowej Zelandii i Australii;</w:t>
      </w:r>
    </w:p>
    <w:p w14:paraId="604EA7BF" w14:textId="77777777" w:rsidR="001D39BF" w:rsidRPr="00225A38" w:rsidRDefault="001D39BF" w:rsidP="001D39BF">
      <w:pPr>
        <w:suppressAutoHyphens/>
        <w:jc w:val="both"/>
        <w:rPr>
          <w:rFonts w:asciiTheme="minorHAnsi" w:hAnsiTheme="minorHAnsi" w:cstheme="minorHAnsi"/>
          <w:color w:val="FF0000"/>
        </w:rPr>
      </w:pPr>
    </w:p>
    <w:p w14:paraId="2CF2215E" w14:textId="77777777" w:rsidR="00A65B77" w:rsidRPr="00225A38" w:rsidRDefault="00A65B77" w:rsidP="00061F3A">
      <w:pPr>
        <w:pStyle w:val="Akapitzlist"/>
        <w:numPr>
          <w:ilvl w:val="1"/>
          <w:numId w:val="75"/>
        </w:numPr>
        <w:tabs>
          <w:tab w:val="num" w:pos="709"/>
        </w:tabs>
        <w:suppressAutoHyphens/>
        <w:jc w:val="both"/>
        <w:rPr>
          <w:rFonts w:asciiTheme="minorHAnsi" w:hAnsiTheme="minorHAnsi" w:cstheme="minorHAnsi"/>
          <w:sz w:val="20"/>
          <w:szCs w:val="20"/>
        </w:rPr>
      </w:pPr>
      <w:r w:rsidRPr="00225A38">
        <w:rPr>
          <w:rFonts w:asciiTheme="minorHAnsi" w:hAnsiTheme="minorHAnsi" w:cstheme="minorHAnsi"/>
          <w:sz w:val="20"/>
          <w:szCs w:val="20"/>
        </w:rPr>
        <w:t>odpowiedzialność za szkody w mieniu osób trzecich powstałe podczas załadunku i rozładunku, w tymi szkody w środkach transportu;</w:t>
      </w:r>
    </w:p>
    <w:p w14:paraId="6441401E" w14:textId="77777777" w:rsidR="001D39BF" w:rsidRPr="00225A38" w:rsidRDefault="001D39BF" w:rsidP="001D39BF">
      <w:pPr>
        <w:suppressAutoHyphens/>
        <w:jc w:val="both"/>
        <w:rPr>
          <w:rFonts w:asciiTheme="minorHAnsi" w:hAnsiTheme="minorHAnsi" w:cstheme="minorHAnsi"/>
        </w:rPr>
      </w:pPr>
    </w:p>
    <w:p w14:paraId="5FF6CB1E" w14:textId="35670E13" w:rsidR="00A65B77" w:rsidRPr="00225A38" w:rsidRDefault="00A65B77" w:rsidP="00061F3A">
      <w:pPr>
        <w:pStyle w:val="Akapitzlist"/>
        <w:numPr>
          <w:ilvl w:val="1"/>
          <w:numId w:val="75"/>
        </w:numPr>
        <w:tabs>
          <w:tab w:val="num" w:pos="709"/>
        </w:tabs>
        <w:suppressAutoHyphens/>
        <w:jc w:val="both"/>
        <w:rPr>
          <w:rFonts w:asciiTheme="minorHAnsi" w:hAnsiTheme="minorHAnsi" w:cstheme="minorHAnsi"/>
          <w:sz w:val="20"/>
          <w:szCs w:val="20"/>
        </w:rPr>
      </w:pPr>
      <w:r w:rsidRPr="00225A38">
        <w:rPr>
          <w:rFonts w:asciiTheme="minorHAnsi" w:hAnsiTheme="minorHAnsi" w:cstheme="minorHAnsi"/>
          <w:sz w:val="20"/>
          <w:szCs w:val="20"/>
        </w:rPr>
        <w:t xml:space="preserve">odpowiedzialność cywilną za szkody w mieniu przechowywanym, kontrolowanym lub chronionym przez Ubezpieczonego, polegające na jego uszkodzeniu, zniszczeniu lub utracie (OC przechowawcy). Ochrona w tym zakresie dotyczy także </w:t>
      </w:r>
      <w:r w:rsidR="001D39BF" w:rsidRPr="00225A38">
        <w:rPr>
          <w:rFonts w:asciiTheme="minorHAnsi" w:hAnsiTheme="minorHAnsi" w:cstheme="minorHAnsi"/>
          <w:sz w:val="20"/>
          <w:szCs w:val="20"/>
        </w:rPr>
        <w:t xml:space="preserve">w </w:t>
      </w:r>
      <w:r w:rsidRPr="00225A38">
        <w:rPr>
          <w:rFonts w:asciiTheme="minorHAnsi" w:hAnsiTheme="minorHAnsi" w:cstheme="minorHAnsi"/>
          <w:sz w:val="20"/>
          <w:szCs w:val="20"/>
        </w:rPr>
        <w:t xml:space="preserve">mieniu pozostawionym w szatni,  schowkach lub depozytach oraz szkód w pojazdach (np. w warsztatach szkolnych). Ochrona obejmuje również sprzęt elektroniczny (w tym telefony komórkowe, laptopy, tablety itp.), gotówkę, dokumenty, klucze i inne przedmioty użytku prywatnego i osobistego – </w:t>
      </w:r>
      <w:r w:rsidRPr="00225A38">
        <w:rPr>
          <w:rFonts w:asciiTheme="minorHAnsi" w:hAnsiTheme="minorHAnsi" w:cstheme="minorHAnsi"/>
          <w:b/>
          <w:sz w:val="20"/>
          <w:szCs w:val="20"/>
        </w:rPr>
        <w:t xml:space="preserve">limit odpowiedzialności </w:t>
      </w:r>
      <w:r w:rsidR="001D39BF" w:rsidRPr="00225A38">
        <w:rPr>
          <w:rFonts w:asciiTheme="minorHAnsi" w:hAnsiTheme="minorHAnsi" w:cstheme="minorHAnsi"/>
          <w:b/>
          <w:sz w:val="20"/>
          <w:szCs w:val="20"/>
        </w:rPr>
        <w:t>5</w:t>
      </w:r>
      <w:r w:rsidRPr="00225A38">
        <w:rPr>
          <w:rFonts w:asciiTheme="minorHAnsi" w:hAnsiTheme="minorHAnsi" w:cstheme="minorHAnsi"/>
          <w:b/>
          <w:sz w:val="20"/>
          <w:szCs w:val="20"/>
        </w:rPr>
        <w:t>0</w:t>
      </w:r>
      <w:r w:rsidR="001D39BF" w:rsidRPr="00225A38">
        <w:rPr>
          <w:rFonts w:asciiTheme="minorHAnsi" w:hAnsiTheme="minorHAnsi" w:cstheme="minorHAnsi"/>
          <w:b/>
          <w:sz w:val="20"/>
          <w:szCs w:val="20"/>
        </w:rPr>
        <w:t> </w:t>
      </w:r>
      <w:r w:rsidRPr="00225A38">
        <w:rPr>
          <w:rFonts w:asciiTheme="minorHAnsi" w:hAnsiTheme="minorHAnsi" w:cstheme="minorHAnsi"/>
          <w:b/>
          <w:sz w:val="20"/>
          <w:szCs w:val="20"/>
        </w:rPr>
        <w:t>000</w:t>
      </w:r>
      <w:r w:rsidR="001D39BF" w:rsidRPr="00225A38">
        <w:rPr>
          <w:rFonts w:asciiTheme="minorHAnsi" w:hAnsiTheme="minorHAnsi" w:cstheme="minorHAnsi"/>
          <w:b/>
          <w:sz w:val="20"/>
          <w:szCs w:val="20"/>
        </w:rPr>
        <w:t>,00</w:t>
      </w:r>
      <w:r w:rsidRPr="00225A38">
        <w:rPr>
          <w:rFonts w:asciiTheme="minorHAnsi" w:hAnsiTheme="minorHAnsi" w:cstheme="minorHAnsi"/>
          <w:b/>
          <w:sz w:val="20"/>
          <w:szCs w:val="20"/>
        </w:rPr>
        <w:t xml:space="preserve"> zł na jeden wypadek ubezpieczeniowy i </w:t>
      </w:r>
      <w:r w:rsidR="001D39BF" w:rsidRPr="00225A38">
        <w:rPr>
          <w:rFonts w:asciiTheme="minorHAnsi" w:hAnsiTheme="minorHAnsi" w:cstheme="minorHAnsi"/>
          <w:b/>
          <w:sz w:val="20"/>
          <w:szCs w:val="20"/>
        </w:rPr>
        <w:t>100 </w:t>
      </w:r>
      <w:r w:rsidRPr="00225A38">
        <w:rPr>
          <w:rFonts w:asciiTheme="minorHAnsi" w:hAnsiTheme="minorHAnsi" w:cstheme="minorHAnsi"/>
          <w:b/>
          <w:sz w:val="20"/>
          <w:szCs w:val="20"/>
        </w:rPr>
        <w:t>000</w:t>
      </w:r>
      <w:r w:rsidR="001D39BF" w:rsidRPr="00225A38">
        <w:rPr>
          <w:rFonts w:asciiTheme="minorHAnsi" w:hAnsiTheme="minorHAnsi" w:cstheme="minorHAnsi"/>
          <w:b/>
          <w:sz w:val="20"/>
          <w:szCs w:val="20"/>
        </w:rPr>
        <w:t>,00</w:t>
      </w:r>
      <w:r w:rsidRPr="00225A38">
        <w:rPr>
          <w:rFonts w:asciiTheme="minorHAnsi" w:hAnsiTheme="minorHAnsi" w:cstheme="minorHAnsi"/>
          <w:b/>
          <w:sz w:val="20"/>
          <w:szCs w:val="20"/>
        </w:rPr>
        <w:t xml:space="preserve"> zł na wszystkie wypadki ubezpieczeniowe z </w:t>
      </w:r>
      <w:proofErr w:type="spellStart"/>
      <w:r w:rsidRPr="00225A38">
        <w:rPr>
          <w:rFonts w:asciiTheme="minorHAnsi" w:hAnsiTheme="minorHAnsi" w:cstheme="minorHAnsi"/>
          <w:b/>
          <w:sz w:val="20"/>
          <w:szCs w:val="20"/>
        </w:rPr>
        <w:t>podlimitem</w:t>
      </w:r>
      <w:proofErr w:type="spellEnd"/>
      <w:r w:rsidRPr="00225A38">
        <w:rPr>
          <w:rFonts w:asciiTheme="minorHAnsi" w:hAnsiTheme="minorHAnsi" w:cstheme="minorHAnsi"/>
          <w:b/>
          <w:sz w:val="20"/>
          <w:szCs w:val="20"/>
        </w:rPr>
        <w:t xml:space="preserve"> odpowiedzialności 2 000 zł na jeden i 20 000 zł na wszystkie wypadki ubezpieczeniowe dla szkód w biżuterii, gotówce i dokumentach</w:t>
      </w:r>
      <w:r w:rsidRPr="00225A38">
        <w:rPr>
          <w:rFonts w:asciiTheme="minorHAnsi" w:hAnsiTheme="minorHAnsi" w:cstheme="minorHAnsi"/>
          <w:sz w:val="20"/>
          <w:szCs w:val="20"/>
        </w:rPr>
        <w:t>;</w:t>
      </w:r>
    </w:p>
    <w:p w14:paraId="02833249" w14:textId="77777777" w:rsidR="001D39BF" w:rsidRPr="00225A38" w:rsidRDefault="001D39BF" w:rsidP="00A65B77">
      <w:pPr>
        <w:pStyle w:val="Akapitzlist"/>
        <w:suppressAutoHyphens/>
        <w:jc w:val="both"/>
        <w:rPr>
          <w:rFonts w:asciiTheme="minorHAnsi" w:hAnsiTheme="minorHAnsi" w:cstheme="minorHAnsi"/>
          <w:b/>
          <w:sz w:val="20"/>
          <w:szCs w:val="20"/>
        </w:rPr>
      </w:pPr>
    </w:p>
    <w:p w14:paraId="091B71F1" w14:textId="6ABEC7FE" w:rsidR="00A65B77" w:rsidRPr="00225A38" w:rsidRDefault="00A65B77" w:rsidP="00061F3A">
      <w:pPr>
        <w:pStyle w:val="Akapitzlist"/>
        <w:numPr>
          <w:ilvl w:val="1"/>
          <w:numId w:val="75"/>
        </w:numPr>
        <w:jc w:val="both"/>
        <w:rPr>
          <w:rFonts w:asciiTheme="minorHAnsi" w:hAnsiTheme="minorHAnsi" w:cstheme="minorHAnsi"/>
          <w:b/>
          <w:color w:val="FF0000"/>
          <w:sz w:val="20"/>
          <w:szCs w:val="20"/>
        </w:rPr>
      </w:pPr>
      <w:r w:rsidRPr="00225A38">
        <w:rPr>
          <w:rFonts w:asciiTheme="minorHAnsi" w:hAnsiTheme="minorHAnsi" w:cstheme="minorHAnsi"/>
          <w:sz w:val="20"/>
          <w:szCs w:val="20"/>
        </w:rPr>
        <w:t>odpowiedzialność cywilną za szkody w mieniu powierzonym Ubezpieczonemu w celu wykonania na nim obróbki, naprawy lub innych czynności w ramach usług wykonywanych przez Ubezpieczonego, z uwzględnieniem szkód powstałych w pojazdach mechanicznych (np. w warsztatach szkolnych). Ochroną objęte są szkody powstałe podczas transportu i przechowywania mienia, w trakcie wykonywania powyższych czynności oraz po ich zakończeniu</w:t>
      </w:r>
      <w:bookmarkStart w:id="11" w:name="_Hlk144804244"/>
      <w:r w:rsidRPr="00225A38">
        <w:rPr>
          <w:rFonts w:asciiTheme="minorHAnsi" w:hAnsiTheme="minorHAnsi" w:cstheme="minorHAnsi"/>
          <w:sz w:val="20"/>
          <w:szCs w:val="20"/>
        </w:rPr>
        <w:t xml:space="preserve"> – </w:t>
      </w:r>
      <w:r w:rsidRPr="00225A38">
        <w:rPr>
          <w:rFonts w:asciiTheme="minorHAnsi" w:hAnsiTheme="minorHAnsi" w:cstheme="minorHAnsi"/>
          <w:b/>
          <w:sz w:val="20"/>
          <w:szCs w:val="20"/>
        </w:rPr>
        <w:t>limit odpowiedzialności na jeden i wszystkie wypadki ubezpieczeniowe:</w:t>
      </w:r>
      <w:r w:rsidRPr="00225A38">
        <w:rPr>
          <w:rFonts w:asciiTheme="minorHAnsi" w:hAnsiTheme="minorHAnsi" w:cstheme="minorHAnsi"/>
          <w:b/>
          <w:color w:val="FF0000"/>
          <w:sz w:val="20"/>
          <w:szCs w:val="20"/>
        </w:rPr>
        <w:t xml:space="preserve">. </w:t>
      </w:r>
      <w:r w:rsidRPr="00225A38">
        <w:rPr>
          <w:rFonts w:asciiTheme="minorHAnsi" w:hAnsiTheme="minorHAnsi" w:cstheme="minorHAnsi"/>
          <w:b/>
          <w:sz w:val="20"/>
          <w:szCs w:val="20"/>
        </w:rPr>
        <w:t>500</w:t>
      </w:r>
      <w:r w:rsidR="009238BE" w:rsidRPr="00225A38">
        <w:rPr>
          <w:rFonts w:asciiTheme="minorHAnsi" w:hAnsiTheme="minorHAnsi" w:cstheme="minorHAnsi"/>
          <w:b/>
          <w:sz w:val="20"/>
          <w:szCs w:val="20"/>
        </w:rPr>
        <w:t> </w:t>
      </w:r>
      <w:r w:rsidRPr="00225A38">
        <w:rPr>
          <w:rFonts w:asciiTheme="minorHAnsi" w:hAnsiTheme="minorHAnsi" w:cstheme="minorHAnsi"/>
          <w:b/>
          <w:sz w:val="20"/>
          <w:szCs w:val="20"/>
        </w:rPr>
        <w:t>000</w:t>
      </w:r>
      <w:r w:rsidR="009238BE" w:rsidRPr="00225A38">
        <w:rPr>
          <w:rFonts w:asciiTheme="minorHAnsi" w:hAnsiTheme="minorHAnsi" w:cstheme="minorHAnsi"/>
          <w:b/>
          <w:sz w:val="20"/>
          <w:szCs w:val="20"/>
        </w:rPr>
        <w:t>,00</w:t>
      </w:r>
      <w:r w:rsidRPr="00225A38">
        <w:rPr>
          <w:rFonts w:asciiTheme="minorHAnsi" w:hAnsiTheme="minorHAnsi" w:cstheme="minorHAnsi"/>
          <w:b/>
          <w:sz w:val="20"/>
          <w:szCs w:val="20"/>
        </w:rPr>
        <w:t xml:space="preserve"> zł;</w:t>
      </w:r>
      <w:bookmarkEnd w:id="11"/>
    </w:p>
    <w:p w14:paraId="38020449" w14:textId="77777777" w:rsidR="001D39BF" w:rsidRPr="00225A38" w:rsidRDefault="001D39BF" w:rsidP="001D39BF">
      <w:pPr>
        <w:jc w:val="both"/>
        <w:rPr>
          <w:rFonts w:asciiTheme="minorHAnsi" w:hAnsiTheme="minorHAnsi" w:cstheme="minorHAnsi"/>
          <w:b/>
          <w:color w:val="FF0000"/>
        </w:rPr>
      </w:pPr>
    </w:p>
    <w:p w14:paraId="74695176" w14:textId="29C9BF56" w:rsidR="00A65B77" w:rsidRPr="00225A38" w:rsidRDefault="00A65B77" w:rsidP="00061F3A">
      <w:pPr>
        <w:pStyle w:val="Akapitzlist"/>
        <w:numPr>
          <w:ilvl w:val="1"/>
          <w:numId w:val="75"/>
        </w:numPr>
        <w:jc w:val="both"/>
        <w:rPr>
          <w:rFonts w:asciiTheme="minorHAnsi" w:hAnsiTheme="minorHAnsi" w:cstheme="minorHAnsi"/>
          <w:b/>
          <w:sz w:val="20"/>
          <w:szCs w:val="20"/>
        </w:rPr>
      </w:pPr>
      <w:r w:rsidRPr="00225A38">
        <w:rPr>
          <w:rFonts w:asciiTheme="minorHAnsi" w:hAnsiTheme="minorHAnsi" w:cstheme="minorHAnsi"/>
          <w:bCs/>
          <w:sz w:val="20"/>
          <w:szCs w:val="20"/>
        </w:rPr>
        <w:t>odpowiedzialność cywilna za szkody powstałe w pojazdach mechanicznych z tytułu prowadzenia parkingu strzeżonego</w:t>
      </w:r>
      <w:r w:rsidR="009238BE" w:rsidRPr="00225A38">
        <w:rPr>
          <w:rFonts w:asciiTheme="minorHAnsi" w:hAnsiTheme="minorHAnsi" w:cstheme="minorHAnsi"/>
          <w:bCs/>
          <w:sz w:val="20"/>
          <w:szCs w:val="20"/>
        </w:rPr>
        <w:t xml:space="preserve"> </w:t>
      </w:r>
      <w:r w:rsidR="00225A38">
        <w:rPr>
          <w:rFonts w:asciiTheme="minorHAnsi" w:hAnsiTheme="minorHAnsi" w:cstheme="minorHAnsi"/>
          <w:bCs/>
          <w:sz w:val="20"/>
          <w:szCs w:val="20"/>
        </w:rPr>
        <w:t xml:space="preserve">(parking wykorzystywany wyłącznie do celów własnych Powiatu) </w:t>
      </w:r>
      <w:r w:rsidR="009238BE" w:rsidRPr="00225A38">
        <w:rPr>
          <w:rFonts w:asciiTheme="minorHAnsi" w:hAnsiTheme="minorHAnsi" w:cstheme="minorHAnsi"/>
          <w:bCs/>
          <w:sz w:val="20"/>
          <w:szCs w:val="20"/>
        </w:rPr>
        <w:t xml:space="preserve">– </w:t>
      </w:r>
      <w:r w:rsidR="009238BE" w:rsidRPr="00225A38">
        <w:rPr>
          <w:rFonts w:asciiTheme="minorHAnsi" w:hAnsiTheme="minorHAnsi" w:cstheme="minorHAnsi"/>
          <w:b/>
          <w:bCs/>
          <w:sz w:val="20"/>
          <w:szCs w:val="20"/>
        </w:rPr>
        <w:t>limit odpowiedzialności na jeden i wszystkie wypadki ubezpieczeniowe:. 100 000,00 zł;</w:t>
      </w:r>
      <w:r w:rsidRPr="00225A38">
        <w:rPr>
          <w:rFonts w:asciiTheme="minorHAnsi" w:hAnsiTheme="minorHAnsi" w:cstheme="minorHAnsi"/>
          <w:bCs/>
          <w:sz w:val="20"/>
          <w:szCs w:val="20"/>
        </w:rPr>
        <w:t xml:space="preserve"> </w:t>
      </w:r>
    </w:p>
    <w:p w14:paraId="29A0DDE6" w14:textId="77777777" w:rsidR="009238BE" w:rsidRPr="00225A38" w:rsidRDefault="009238BE" w:rsidP="009238BE">
      <w:pPr>
        <w:jc w:val="both"/>
        <w:rPr>
          <w:rFonts w:asciiTheme="minorHAnsi" w:hAnsiTheme="minorHAnsi" w:cstheme="minorHAnsi"/>
          <w:b/>
          <w:color w:val="FF0000"/>
        </w:rPr>
      </w:pPr>
    </w:p>
    <w:p w14:paraId="07670598" w14:textId="40062C1F" w:rsidR="00A65B77" w:rsidRPr="00225A38" w:rsidRDefault="00A65B77" w:rsidP="00061F3A">
      <w:pPr>
        <w:pStyle w:val="Akapitzlist"/>
        <w:numPr>
          <w:ilvl w:val="1"/>
          <w:numId w:val="75"/>
        </w:numPr>
        <w:jc w:val="both"/>
        <w:rPr>
          <w:rFonts w:asciiTheme="minorHAnsi" w:hAnsiTheme="minorHAnsi" w:cstheme="minorHAnsi"/>
          <w:b/>
          <w:color w:val="FF0000"/>
          <w:sz w:val="20"/>
          <w:szCs w:val="20"/>
        </w:rPr>
      </w:pPr>
      <w:r w:rsidRPr="00225A38">
        <w:rPr>
          <w:rFonts w:asciiTheme="minorHAnsi" w:hAnsiTheme="minorHAnsi" w:cstheme="minorHAnsi"/>
          <w:sz w:val="20"/>
          <w:szCs w:val="20"/>
        </w:rPr>
        <w:t xml:space="preserve">odpowiedzialność za szkody wyrządzone wskutek posiadania lub użytkowania pojazdów nie podlegających obowiązkowemu ubezpieczeniu odpowiedzialności cywilnej posiadaczy pojazdów mechanicznych, w tym wózków widłowych - </w:t>
      </w:r>
      <w:r w:rsidRPr="00225A38">
        <w:rPr>
          <w:rFonts w:asciiTheme="minorHAnsi" w:hAnsiTheme="minorHAnsi" w:cstheme="minorHAnsi"/>
          <w:b/>
          <w:sz w:val="20"/>
          <w:szCs w:val="20"/>
        </w:rPr>
        <w:t xml:space="preserve">limit odpowiedzialności na jeden i wszystkie wypadki ubezpieczeniowe: </w:t>
      </w:r>
      <w:r w:rsidR="009238BE" w:rsidRPr="00225A38">
        <w:rPr>
          <w:rFonts w:asciiTheme="minorHAnsi" w:hAnsiTheme="minorHAnsi" w:cstheme="minorHAnsi"/>
          <w:b/>
          <w:sz w:val="20"/>
          <w:szCs w:val="20"/>
        </w:rPr>
        <w:t>100</w:t>
      </w:r>
      <w:r w:rsidRPr="00225A38">
        <w:rPr>
          <w:rFonts w:asciiTheme="minorHAnsi" w:hAnsiTheme="minorHAnsi" w:cstheme="minorHAnsi"/>
          <w:b/>
          <w:sz w:val="20"/>
          <w:szCs w:val="20"/>
        </w:rPr>
        <w:t> 000,00 zł;</w:t>
      </w:r>
    </w:p>
    <w:p w14:paraId="30190BF0" w14:textId="77777777" w:rsidR="009238BE" w:rsidRPr="00225A38" w:rsidRDefault="009238BE" w:rsidP="009238BE">
      <w:pPr>
        <w:jc w:val="both"/>
        <w:rPr>
          <w:rFonts w:asciiTheme="minorHAnsi" w:hAnsiTheme="minorHAnsi" w:cstheme="minorHAnsi"/>
          <w:b/>
          <w:color w:val="FF0000"/>
        </w:rPr>
      </w:pPr>
    </w:p>
    <w:p w14:paraId="164E5716" w14:textId="77777777" w:rsidR="00A65B77" w:rsidRPr="009238BE" w:rsidRDefault="00A65B77" w:rsidP="00061F3A">
      <w:pPr>
        <w:pStyle w:val="Akapitzlist"/>
        <w:numPr>
          <w:ilvl w:val="1"/>
          <w:numId w:val="75"/>
        </w:numPr>
        <w:jc w:val="both"/>
        <w:rPr>
          <w:rFonts w:asciiTheme="minorHAnsi" w:hAnsiTheme="minorHAnsi" w:cstheme="minorHAnsi"/>
          <w:b/>
          <w:color w:val="FF0000"/>
          <w:sz w:val="20"/>
          <w:szCs w:val="20"/>
        </w:rPr>
      </w:pPr>
      <w:r w:rsidRPr="00225A38">
        <w:rPr>
          <w:rFonts w:asciiTheme="minorHAnsi" w:hAnsiTheme="minorHAnsi" w:cstheme="minorHAnsi"/>
          <w:sz w:val="20"/>
          <w:szCs w:val="20"/>
        </w:rPr>
        <w:t>odpowiedzialność za szkody powstałe w mieniu należącym do pracowników Ubezpieczonego lub do ich osób bliskich lub innych osób za które Ubezpieczony ponosi odpowiedzialność</w:t>
      </w:r>
      <w:r w:rsidRPr="00CA779E">
        <w:rPr>
          <w:rFonts w:asciiTheme="minorHAnsi" w:hAnsiTheme="minorHAnsi" w:cstheme="minorHAnsi"/>
          <w:sz w:val="20"/>
          <w:szCs w:val="20"/>
        </w:rPr>
        <w:t xml:space="preserve">, w tym szkody w pojazdach mechanicznych, </w:t>
      </w:r>
      <w:r w:rsidRPr="00CA779E">
        <w:rPr>
          <w:rFonts w:asciiTheme="minorHAnsi" w:hAnsiTheme="minorHAnsi" w:cstheme="minorHAnsi"/>
          <w:color w:val="000000"/>
          <w:sz w:val="20"/>
          <w:szCs w:val="20"/>
        </w:rPr>
        <w:t xml:space="preserve">pod </w:t>
      </w:r>
      <w:r w:rsidRPr="00CA779E">
        <w:rPr>
          <w:rFonts w:asciiTheme="minorHAnsi" w:hAnsiTheme="minorHAnsi" w:cstheme="minorHAnsi"/>
          <w:color w:val="000000"/>
          <w:sz w:val="20"/>
          <w:szCs w:val="20"/>
        </w:rPr>
        <w:lastRenderedPageBreak/>
        <w:t>warunkiem iż pojazdy będą pozostawione w miejscach do tego przeznaczonych. Zakres ochrony nie obejmujemy kradzieży pojazdów;</w:t>
      </w:r>
    </w:p>
    <w:p w14:paraId="3B121CC6" w14:textId="77777777" w:rsidR="009238BE" w:rsidRPr="009238BE" w:rsidRDefault="009238BE" w:rsidP="009238BE">
      <w:pPr>
        <w:jc w:val="both"/>
        <w:rPr>
          <w:rFonts w:asciiTheme="minorHAnsi" w:hAnsiTheme="minorHAnsi" w:cstheme="minorHAnsi"/>
          <w:b/>
          <w:color w:val="FF0000"/>
        </w:rPr>
      </w:pPr>
    </w:p>
    <w:p w14:paraId="566FA9AD" w14:textId="77777777" w:rsidR="00A65B77" w:rsidRDefault="00A65B77" w:rsidP="00061F3A">
      <w:pPr>
        <w:pStyle w:val="Akapitzlist"/>
        <w:numPr>
          <w:ilvl w:val="1"/>
          <w:numId w:val="75"/>
        </w:numPr>
        <w:jc w:val="both"/>
        <w:rPr>
          <w:rFonts w:asciiTheme="minorHAnsi" w:hAnsiTheme="minorHAnsi" w:cstheme="minorHAnsi"/>
          <w:sz w:val="20"/>
          <w:szCs w:val="20"/>
        </w:rPr>
      </w:pPr>
      <w:r w:rsidRPr="00CA779E">
        <w:rPr>
          <w:rFonts w:asciiTheme="minorHAnsi" w:hAnsiTheme="minorHAnsi" w:cstheme="minorHAnsi"/>
          <w:sz w:val="20"/>
          <w:szCs w:val="20"/>
        </w:rPr>
        <w:t xml:space="preserve">odpowiedzialność za szkody, za które ponosi odpowiedzialność Ubezpieczony, powstałe </w:t>
      </w:r>
      <w:r w:rsidRPr="00CA779E">
        <w:rPr>
          <w:rFonts w:asciiTheme="minorHAnsi" w:hAnsiTheme="minorHAnsi" w:cstheme="minorHAnsi"/>
          <w:sz w:val="20"/>
          <w:szCs w:val="20"/>
        </w:rPr>
        <w:br/>
        <w:t>w związku z prowadzeniem remontów, modernizacji, montażu, przebudowy, konserwacji, napraw, budowy, rozbudowy itp. mienia stanowiącego własność, użytkowanego lub administrowanego przez Ubezpieczonego;</w:t>
      </w:r>
    </w:p>
    <w:p w14:paraId="2AF28980" w14:textId="77777777" w:rsidR="009238BE" w:rsidRPr="009238BE" w:rsidRDefault="009238BE" w:rsidP="009238BE">
      <w:pPr>
        <w:jc w:val="both"/>
        <w:rPr>
          <w:rFonts w:asciiTheme="minorHAnsi" w:hAnsiTheme="minorHAnsi" w:cstheme="minorHAnsi"/>
        </w:rPr>
      </w:pPr>
    </w:p>
    <w:p w14:paraId="14CD4504" w14:textId="5DA43B6D" w:rsidR="00A65B77" w:rsidRPr="00225A38" w:rsidRDefault="00A65B77" w:rsidP="00061F3A">
      <w:pPr>
        <w:pStyle w:val="Akapitzlist"/>
        <w:numPr>
          <w:ilvl w:val="1"/>
          <w:numId w:val="75"/>
        </w:numPr>
        <w:jc w:val="both"/>
        <w:rPr>
          <w:rFonts w:asciiTheme="minorHAnsi" w:hAnsiTheme="minorHAnsi" w:cstheme="minorHAnsi"/>
          <w:sz w:val="20"/>
          <w:szCs w:val="20"/>
        </w:rPr>
      </w:pPr>
      <w:r w:rsidRPr="009238BE">
        <w:rPr>
          <w:rFonts w:asciiTheme="minorHAnsi" w:hAnsiTheme="minorHAnsi" w:cstheme="minorHAnsi"/>
          <w:sz w:val="20"/>
          <w:szCs w:val="20"/>
        </w:rPr>
        <w:t xml:space="preserve">odpowiedzialność cywilna Ubezpieczonego zgodnie z art. </w:t>
      </w:r>
      <w:r w:rsidRPr="00225A38">
        <w:rPr>
          <w:rFonts w:asciiTheme="minorHAnsi" w:hAnsiTheme="minorHAnsi" w:cstheme="minorHAnsi"/>
          <w:sz w:val="20"/>
          <w:szCs w:val="20"/>
        </w:rPr>
        <w:t xml:space="preserve">448 </w:t>
      </w:r>
      <w:proofErr w:type="spellStart"/>
      <w:r w:rsidRPr="00225A38">
        <w:rPr>
          <w:rFonts w:asciiTheme="minorHAnsi" w:hAnsiTheme="minorHAnsi" w:cstheme="minorHAnsi"/>
          <w:sz w:val="20"/>
          <w:szCs w:val="20"/>
        </w:rPr>
        <w:t>kc</w:t>
      </w:r>
      <w:proofErr w:type="spellEnd"/>
      <w:r w:rsidRPr="00225A38">
        <w:rPr>
          <w:rFonts w:asciiTheme="minorHAnsi" w:hAnsiTheme="minorHAnsi" w:cstheme="minorHAnsi"/>
          <w:sz w:val="20"/>
          <w:szCs w:val="20"/>
        </w:rPr>
        <w:t xml:space="preserve"> w związku z art. 23 i 24 </w:t>
      </w:r>
      <w:proofErr w:type="spellStart"/>
      <w:r w:rsidRPr="00225A38">
        <w:rPr>
          <w:rFonts w:asciiTheme="minorHAnsi" w:hAnsiTheme="minorHAnsi" w:cstheme="minorHAnsi"/>
          <w:sz w:val="20"/>
          <w:szCs w:val="20"/>
        </w:rPr>
        <w:t>kc</w:t>
      </w:r>
      <w:proofErr w:type="spellEnd"/>
      <w:r w:rsidRPr="00225A38">
        <w:rPr>
          <w:rFonts w:asciiTheme="minorHAnsi" w:hAnsiTheme="minorHAnsi" w:cstheme="minorHAnsi"/>
          <w:sz w:val="20"/>
          <w:szCs w:val="20"/>
        </w:rPr>
        <w:t xml:space="preserve"> </w:t>
      </w:r>
      <w:r w:rsidRPr="00225A38">
        <w:rPr>
          <w:rFonts w:asciiTheme="minorHAnsi" w:hAnsiTheme="minorHAnsi" w:cstheme="minorHAnsi"/>
          <w:sz w:val="20"/>
          <w:szCs w:val="20"/>
        </w:rPr>
        <w:br/>
        <w:t xml:space="preserve">z tytułu naruszenia przepisów o ochronie danych osobowych - </w:t>
      </w:r>
      <w:r w:rsidRPr="00225A38">
        <w:rPr>
          <w:rFonts w:asciiTheme="minorHAnsi" w:hAnsiTheme="minorHAnsi" w:cstheme="minorHAnsi"/>
          <w:b/>
          <w:sz w:val="20"/>
          <w:szCs w:val="20"/>
        </w:rPr>
        <w:t xml:space="preserve">limit odpowiedzialności </w:t>
      </w:r>
      <w:r w:rsidR="0088525E" w:rsidRPr="00225A38">
        <w:rPr>
          <w:rFonts w:asciiTheme="minorHAnsi" w:hAnsiTheme="minorHAnsi" w:cstheme="minorHAnsi"/>
          <w:b/>
          <w:sz w:val="20"/>
          <w:szCs w:val="20"/>
        </w:rPr>
        <w:t>5</w:t>
      </w:r>
      <w:r w:rsidRPr="00225A38">
        <w:rPr>
          <w:rFonts w:asciiTheme="minorHAnsi" w:hAnsiTheme="minorHAnsi" w:cstheme="minorHAnsi"/>
          <w:b/>
          <w:sz w:val="20"/>
          <w:szCs w:val="20"/>
        </w:rPr>
        <w:t>0</w:t>
      </w:r>
      <w:r w:rsidR="009238BE" w:rsidRPr="00225A38">
        <w:rPr>
          <w:rFonts w:asciiTheme="minorHAnsi" w:hAnsiTheme="minorHAnsi" w:cstheme="minorHAnsi"/>
          <w:b/>
          <w:sz w:val="20"/>
          <w:szCs w:val="20"/>
        </w:rPr>
        <w:t> </w:t>
      </w:r>
      <w:r w:rsidRPr="00225A38">
        <w:rPr>
          <w:rFonts w:asciiTheme="minorHAnsi" w:hAnsiTheme="minorHAnsi" w:cstheme="minorHAnsi"/>
          <w:b/>
          <w:sz w:val="20"/>
          <w:szCs w:val="20"/>
        </w:rPr>
        <w:t>000</w:t>
      </w:r>
      <w:r w:rsidR="009238BE" w:rsidRPr="00225A38">
        <w:rPr>
          <w:rFonts w:asciiTheme="minorHAnsi" w:hAnsiTheme="minorHAnsi" w:cstheme="minorHAnsi"/>
          <w:b/>
          <w:sz w:val="20"/>
          <w:szCs w:val="20"/>
        </w:rPr>
        <w:t>,00</w:t>
      </w:r>
      <w:r w:rsidRPr="00225A38">
        <w:rPr>
          <w:rFonts w:asciiTheme="minorHAnsi" w:hAnsiTheme="minorHAnsi" w:cstheme="minorHAnsi"/>
          <w:b/>
          <w:sz w:val="20"/>
          <w:szCs w:val="20"/>
        </w:rPr>
        <w:t xml:space="preserve"> zł na jeden i wszystkie wypadki ubezpieczeniowe;</w:t>
      </w:r>
    </w:p>
    <w:p w14:paraId="2302E651" w14:textId="77777777" w:rsidR="009238BE" w:rsidRPr="00225A38" w:rsidRDefault="009238BE" w:rsidP="009238BE">
      <w:pPr>
        <w:jc w:val="both"/>
        <w:rPr>
          <w:rFonts w:asciiTheme="minorHAnsi" w:hAnsiTheme="minorHAnsi" w:cstheme="minorHAnsi"/>
          <w:color w:val="FF0000"/>
        </w:rPr>
      </w:pPr>
    </w:p>
    <w:p w14:paraId="21DD64E6" w14:textId="57C1EA23" w:rsidR="00A65B77" w:rsidRPr="00225A38" w:rsidRDefault="00A65B77" w:rsidP="00061F3A">
      <w:pPr>
        <w:pStyle w:val="Akapitzlist"/>
        <w:numPr>
          <w:ilvl w:val="1"/>
          <w:numId w:val="75"/>
        </w:numPr>
        <w:jc w:val="both"/>
        <w:rPr>
          <w:rFonts w:asciiTheme="minorHAnsi" w:hAnsiTheme="minorHAnsi" w:cstheme="minorHAnsi"/>
          <w:b/>
          <w:sz w:val="20"/>
          <w:szCs w:val="20"/>
        </w:rPr>
      </w:pPr>
      <w:r w:rsidRPr="00225A38">
        <w:rPr>
          <w:rFonts w:asciiTheme="minorHAnsi" w:hAnsiTheme="minorHAnsi" w:cstheme="minorHAnsi"/>
          <w:sz w:val="20"/>
          <w:szCs w:val="20"/>
        </w:rPr>
        <w:t>odpowiedzialność za szkody wyrządzone w związku z pełnieniem funkcji inwestora, wynikające z uchybień przy</w:t>
      </w:r>
      <w:r w:rsidRPr="00225A38">
        <w:rPr>
          <w:rFonts w:asciiTheme="minorHAnsi" w:hAnsiTheme="minorHAnsi" w:cstheme="minorHAnsi"/>
          <w:b/>
          <w:sz w:val="20"/>
          <w:szCs w:val="20"/>
        </w:rPr>
        <w:t xml:space="preserve"> </w:t>
      </w:r>
      <w:r w:rsidRPr="00225A38">
        <w:rPr>
          <w:rStyle w:val="Pogrubienie"/>
          <w:rFonts w:asciiTheme="minorHAnsi" w:hAnsiTheme="minorHAnsi" w:cstheme="minorHAnsi"/>
          <w:sz w:val="20"/>
          <w:szCs w:val="20"/>
          <w:shd w:val="clear" w:color="auto" w:fill="FFFFFF"/>
        </w:rPr>
        <w:t>organizowaniu procesu budowy na podstawie art. 18 Ustawy z dnia 7 lipca 1994 r. - Prawo budowlane</w:t>
      </w:r>
      <w:r w:rsidRPr="00225A38">
        <w:rPr>
          <w:rFonts w:asciiTheme="minorHAnsi" w:hAnsiTheme="minorHAnsi" w:cstheme="minorHAnsi"/>
          <w:b/>
          <w:sz w:val="20"/>
          <w:szCs w:val="20"/>
        </w:rPr>
        <w:t>;</w:t>
      </w:r>
    </w:p>
    <w:p w14:paraId="70D5BDA6" w14:textId="77777777" w:rsidR="009238BE" w:rsidRPr="00225A38" w:rsidRDefault="009238BE" w:rsidP="009238BE">
      <w:pPr>
        <w:jc w:val="both"/>
        <w:rPr>
          <w:rFonts w:asciiTheme="minorHAnsi" w:hAnsiTheme="minorHAnsi" w:cstheme="minorHAnsi"/>
          <w:b/>
        </w:rPr>
      </w:pPr>
    </w:p>
    <w:p w14:paraId="4574991B" w14:textId="017C9081" w:rsidR="00A65B77" w:rsidRPr="00225A38" w:rsidRDefault="00A65B77" w:rsidP="00061F3A">
      <w:pPr>
        <w:pStyle w:val="Akapitzlist"/>
        <w:numPr>
          <w:ilvl w:val="1"/>
          <w:numId w:val="75"/>
        </w:numPr>
        <w:jc w:val="both"/>
        <w:rPr>
          <w:rFonts w:asciiTheme="minorHAnsi" w:hAnsiTheme="minorHAnsi" w:cstheme="minorHAnsi"/>
          <w:sz w:val="20"/>
          <w:szCs w:val="20"/>
        </w:rPr>
      </w:pPr>
      <w:r w:rsidRPr="00225A38">
        <w:rPr>
          <w:rFonts w:asciiTheme="minorHAnsi" w:hAnsiTheme="minorHAnsi" w:cstheme="minorHAnsi"/>
          <w:sz w:val="20"/>
          <w:szCs w:val="20"/>
        </w:rPr>
        <w:t xml:space="preserve">odpowiedzialność za szkody (w szczególności czyste straty finansowe) wyrządzone konsumentom przy wykonywaniu zadań przez Powiatowych Rzeczników Konsumentów (lub Miejskich Rzeczników Konsumentów), o których mowa w art. 42 ust. 1 pkt. 1 i 3 oraz art. 42 ust. 2 Ustawy z dnia 16 lutego 2007 r. o ochronie konkurencji i konsumentów - </w:t>
      </w:r>
      <w:r w:rsidRPr="00225A38">
        <w:rPr>
          <w:rFonts w:asciiTheme="minorHAnsi" w:hAnsiTheme="minorHAnsi" w:cstheme="minorHAnsi"/>
          <w:b/>
          <w:sz w:val="20"/>
          <w:szCs w:val="20"/>
        </w:rPr>
        <w:t xml:space="preserve">limit odpowiedzialności na jeden i wszystkie wypadki ubezpieczeniowe: 100 000,00 zł; </w:t>
      </w:r>
    </w:p>
    <w:p w14:paraId="46ED4015" w14:textId="77777777" w:rsidR="009238BE" w:rsidRPr="00225A38" w:rsidRDefault="009238BE" w:rsidP="009238BE">
      <w:pPr>
        <w:jc w:val="both"/>
        <w:rPr>
          <w:rFonts w:asciiTheme="minorHAnsi" w:hAnsiTheme="minorHAnsi" w:cstheme="minorHAnsi"/>
        </w:rPr>
      </w:pPr>
    </w:p>
    <w:p w14:paraId="0BE4A8EE" w14:textId="77777777" w:rsidR="008369E7" w:rsidRPr="009238BE" w:rsidRDefault="008369E7" w:rsidP="008369E7">
      <w:pPr>
        <w:pStyle w:val="Akapitzlist"/>
        <w:numPr>
          <w:ilvl w:val="1"/>
          <w:numId w:val="75"/>
        </w:numPr>
        <w:jc w:val="both"/>
        <w:rPr>
          <w:rFonts w:asciiTheme="minorHAnsi" w:hAnsiTheme="minorHAnsi" w:cstheme="minorHAnsi"/>
          <w:b/>
          <w:sz w:val="20"/>
          <w:szCs w:val="20"/>
        </w:rPr>
      </w:pPr>
      <w:r w:rsidRPr="00225A38">
        <w:rPr>
          <w:rFonts w:asciiTheme="minorHAnsi" w:hAnsiTheme="minorHAnsi" w:cstheme="minorHAnsi"/>
          <w:sz w:val="20"/>
          <w:szCs w:val="20"/>
        </w:rPr>
        <w:t>odpowiedzialność za szkody w podziemnych oraz naziemnych instalacjach i/lub urządzeniach oraz innym mieniu powstałe w związku z prowadzeniem prac na i podziemnych, usług remontowych</w:t>
      </w:r>
      <w:r w:rsidRPr="009238BE">
        <w:rPr>
          <w:rFonts w:asciiTheme="minorHAnsi" w:hAnsiTheme="minorHAnsi" w:cstheme="minorHAnsi"/>
          <w:sz w:val="20"/>
          <w:szCs w:val="20"/>
        </w:rPr>
        <w:t xml:space="preserve"> i konserwatorskich i innych podobnych czynności, w tym również za szkody powstałe wskutek osiadania gruntu lub osunięcia się ziemi;</w:t>
      </w:r>
    </w:p>
    <w:p w14:paraId="57A7018A" w14:textId="77777777" w:rsidR="009238BE" w:rsidRPr="009238BE" w:rsidRDefault="009238BE" w:rsidP="009238BE">
      <w:pPr>
        <w:jc w:val="both"/>
        <w:rPr>
          <w:rFonts w:asciiTheme="minorHAnsi" w:hAnsiTheme="minorHAnsi" w:cstheme="minorHAnsi"/>
          <w:b/>
        </w:rPr>
      </w:pPr>
    </w:p>
    <w:p w14:paraId="66916F04" w14:textId="77777777" w:rsidR="00A65B77" w:rsidRPr="00CA779E" w:rsidRDefault="00A65B77" w:rsidP="00061F3A">
      <w:pPr>
        <w:pStyle w:val="Akapitzlist"/>
        <w:numPr>
          <w:ilvl w:val="1"/>
          <w:numId w:val="75"/>
        </w:numPr>
        <w:jc w:val="both"/>
        <w:rPr>
          <w:rFonts w:asciiTheme="minorHAnsi" w:hAnsiTheme="minorHAnsi" w:cstheme="minorHAnsi"/>
          <w:b/>
          <w:sz w:val="20"/>
          <w:szCs w:val="20"/>
        </w:rPr>
      </w:pPr>
      <w:r w:rsidRPr="00CA779E">
        <w:rPr>
          <w:rFonts w:asciiTheme="minorHAnsi" w:hAnsiTheme="minorHAnsi" w:cstheme="minorHAnsi"/>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CA779E">
        <w:rPr>
          <w:rFonts w:asciiTheme="minorHAnsi" w:hAnsiTheme="minorHAnsi" w:cstheme="minorHAnsi"/>
          <w:sz w:val="20"/>
          <w:szCs w:val="20"/>
        </w:rPr>
        <w:t>Ochrona ubezpieczeniowa nie obejmuje szkód:</w:t>
      </w:r>
    </w:p>
    <w:p w14:paraId="745CCE28" w14:textId="77777777" w:rsidR="00A65B77" w:rsidRPr="00CA779E" w:rsidRDefault="00A65B77" w:rsidP="00A65B77">
      <w:pPr>
        <w:numPr>
          <w:ilvl w:val="0"/>
          <w:numId w:val="16"/>
        </w:numPr>
        <w:ind w:left="1418" w:hanging="284"/>
        <w:jc w:val="both"/>
        <w:rPr>
          <w:rFonts w:asciiTheme="minorHAnsi" w:hAnsiTheme="minorHAnsi" w:cstheme="minorHAnsi"/>
        </w:rPr>
      </w:pPr>
      <w:r w:rsidRPr="00CA779E">
        <w:rPr>
          <w:rFonts w:asciiTheme="minorHAnsi" w:hAnsiTheme="minorHAnsi" w:cstheme="minorHAnsi"/>
        </w:rPr>
        <w:t>związanych z popełnieniem przestępstwa przez Ubezpieczonego lub działającego w jego imieniu funkcjonariusza publicznego,</w:t>
      </w:r>
    </w:p>
    <w:p w14:paraId="275DCF57" w14:textId="77777777" w:rsidR="00A65B77" w:rsidRPr="00CA779E" w:rsidRDefault="00A65B77" w:rsidP="00A65B77">
      <w:pPr>
        <w:numPr>
          <w:ilvl w:val="0"/>
          <w:numId w:val="16"/>
        </w:numPr>
        <w:ind w:left="1418" w:hanging="284"/>
        <w:jc w:val="both"/>
        <w:rPr>
          <w:rFonts w:asciiTheme="minorHAnsi" w:hAnsiTheme="minorHAnsi" w:cstheme="minorHAnsi"/>
        </w:rPr>
      </w:pPr>
      <w:r w:rsidRPr="00CA779E">
        <w:rPr>
          <w:rFonts w:asciiTheme="minorHAnsi" w:hAnsiTheme="minorHAnsi" w:cstheme="minorHAnsi"/>
        </w:rPr>
        <w:t>które ubezpieczony jest zobowiązany naprawić wyłącznie z uwagi na względy słuszności,</w:t>
      </w:r>
    </w:p>
    <w:p w14:paraId="54E80B5B" w14:textId="77777777" w:rsidR="00A65B77" w:rsidRPr="00CA779E" w:rsidRDefault="00A65B77" w:rsidP="00A65B77">
      <w:pPr>
        <w:numPr>
          <w:ilvl w:val="0"/>
          <w:numId w:val="16"/>
        </w:numPr>
        <w:ind w:left="1418" w:hanging="284"/>
        <w:jc w:val="both"/>
        <w:rPr>
          <w:rFonts w:asciiTheme="minorHAnsi" w:hAnsiTheme="minorHAnsi" w:cstheme="minorHAnsi"/>
        </w:rPr>
      </w:pPr>
      <w:r w:rsidRPr="00CA779E">
        <w:rPr>
          <w:rFonts w:asciiTheme="minorHAnsi" w:hAnsiTheme="minorHAnsi" w:cstheme="minorHAnsi"/>
        </w:rPr>
        <w:t>powstałych w wyniku niewypłacalności,</w:t>
      </w:r>
    </w:p>
    <w:p w14:paraId="65087839" w14:textId="77777777" w:rsidR="00A65B77" w:rsidRPr="00CA779E" w:rsidRDefault="00A65B77" w:rsidP="00A65B77">
      <w:pPr>
        <w:numPr>
          <w:ilvl w:val="0"/>
          <w:numId w:val="16"/>
        </w:numPr>
        <w:ind w:left="1418" w:hanging="284"/>
        <w:jc w:val="both"/>
        <w:rPr>
          <w:rFonts w:asciiTheme="minorHAnsi" w:hAnsiTheme="minorHAnsi" w:cstheme="minorHAnsi"/>
        </w:rPr>
      </w:pPr>
      <w:r w:rsidRPr="00CA779E">
        <w:rPr>
          <w:rFonts w:asciiTheme="minorHAnsi" w:hAnsiTheme="minorHAnsi" w:cstheme="minorHAnsi"/>
        </w:rPr>
        <w:t>wyrządzonych wskutek ujawnienia wiadomości poufnej,</w:t>
      </w:r>
    </w:p>
    <w:p w14:paraId="10F91E91" w14:textId="36518FBE" w:rsidR="00A65B77" w:rsidRPr="00CA779E" w:rsidRDefault="00A65B77" w:rsidP="00A65B77">
      <w:pPr>
        <w:numPr>
          <w:ilvl w:val="0"/>
          <w:numId w:val="16"/>
        </w:numPr>
        <w:ind w:left="1418" w:hanging="284"/>
        <w:jc w:val="both"/>
        <w:rPr>
          <w:rFonts w:asciiTheme="minorHAnsi" w:hAnsiTheme="minorHAnsi" w:cstheme="minorHAnsi"/>
        </w:rPr>
      </w:pPr>
      <w:r w:rsidRPr="00CA779E">
        <w:rPr>
          <w:rFonts w:asciiTheme="minorHAnsi" w:hAnsiTheme="minorHAnsi" w:cstheme="minorHAnsi"/>
        </w:rPr>
        <w:t>wynikłych z decyzji podjętych przez Ubezpieczonego lub działającego w jego imieniu funkcjonariusza publicznego w zakresie sprawowanej przez niego funkcji, za które uzyskał korzyść osobistą lub dążył do jej uzyskania</w:t>
      </w:r>
      <w:r w:rsidR="00761942" w:rsidRPr="00CA779E">
        <w:rPr>
          <w:rFonts w:asciiTheme="minorHAnsi" w:hAnsiTheme="minorHAnsi" w:cstheme="minorHAnsi"/>
        </w:rPr>
        <w:t>,</w:t>
      </w:r>
    </w:p>
    <w:p w14:paraId="72043AFF" w14:textId="7A4678BD" w:rsidR="00761942" w:rsidRPr="009238BE" w:rsidRDefault="00761942" w:rsidP="00761942">
      <w:pPr>
        <w:numPr>
          <w:ilvl w:val="0"/>
          <w:numId w:val="16"/>
        </w:numPr>
        <w:ind w:left="1418" w:hanging="284"/>
        <w:jc w:val="both"/>
        <w:rPr>
          <w:rFonts w:asciiTheme="minorHAnsi" w:hAnsiTheme="minorHAnsi" w:cstheme="minorHAnsi"/>
        </w:rPr>
      </w:pPr>
      <w:r w:rsidRPr="009238BE">
        <w:rPr>
          <w:rFonts w:asciiTheme="minorHAnsi" w:hAnsiTheme="minorHAnsi" w:cstheme="minorHAnsi"/>
        </w:rPr>
        <w:t>wyrządzonych z winy umyślnej.</w:t>
      </w:r>
    </w:p>
    <w:p w14:paraId="40165DD1" w14:textId="56534675" w:rsidR="00A65B77" w:rsidRPr="009238BE" w:rsidRDefault="00A65B77" w:rsidP="00A65B77">
      <w:pPr>
        <w:ind w:left="720" w:firstLine="414"/>
        <w:jc w:val="both"/>
        <w:rPr>
          <w:rFonts w:asciiTheme="minorHAnsi" w:hAnsiTheme="minorHAnsi" w:cstheme="minorHAnsi"/>
          <w:b/>
        </w:rPr>
      </w:pPr>
      <w:r w:rsidRPr="009238BE">
        <w:rPr>
          <w:rFonts w:asciiTheme="minorHAnsi" w:hAnsiTheme="minorHAnsi" w:cstheme="minorHAnsi"/>
          <w:b/>
        </w:rPr>
        <w:t>limit odpowiedzialności na jeden i wszystkie wypadki ub</w:t>
      </w:r>
      <w:r w:rsidRPr="00225A38">
        <w:rPr>
          <w:rFonts w:asciiTheme="minorHAnsi" w:hAnsiTheme="minorHAnsi" w:cstheme="minorHAnsi"/>
          <w:b/>
        </w:rPr>
        <w:t>ezpieczeniowe:</w:t>
      </w:r>
      <w:r w:rsidRPr="00225A38">
        <w:rPr>
          <w:rFonts w:asciiTheme="minorHAnsi" w:hAnsiTheme="minorHAnsi" w:cstheme="minorHAnsi"/>
          <w:b/>
        </w:rPr>
        <w:tab/>
      </w:r>
      <w:r w:rsidR="009238BE" w:rsidRPr="00225A38">
        <w:rPr>
          <w:rFonts w:asciiTheme="minorHAnsi" w:hAnsiTheme="minorHAnsi" w:cstheme="minorHAnsi"/>
          <w:b/>
        </w:rPr>
        <w:t xml:space="preserve"> 500 </w:t>
      </w:r>
      <w:r w:rsidRPr="00225A38">
        <w:rPr>
          <w:rFonts w:asciiTheme="minorHAnsi" w:hAnsiTheme="minorHAnsi" w:cstheme="minorHAnsi"/>
          <w:b/>
        </w:rPr>
        <w:t>000</w:t>
      </w:r>
      <w:r w:rsidR="009238BE" w:rsidRPr="00225A38">
        <w:rPr>
          <w:rFonts w:asciiTheme="minorHAnsi" w:hAnsiTheme="minorHAnsi" w:cstheme="minorHAnsi"/>
          <w:b/>
        </w:rPr>
        <w:t>,00</w:t>
      </w:r>
      <w:r w:rsidRPr="00225A38">
        <w:rPr>
          <w:rFonts w:asciiTheme="minorHAnsi" w:hAnsiTheme="minorHAnsi" w:cstheme="minorHAnsi"/>
          <w:b/>
        </w:rPr>
        <w:t xml:space="preserve"> zł.</w:t>
      </w:r>
    </w:p>
    <w:p w14:paraId="3519FD28" w14:textId="77777777" w:rsidR="00A65B77" w:rsidRPr="00CA779E" w:rsidRDefault="00A65B77" w:rsidP="00A65B77">
      <w:pPr>
        <w:ind w:left="491"/>
        <w:rPr>
          <w:rFonts w:asciiTheme="minorHAnsi" w:hAnsiTheme="minorHAnsi" w:cstheme="minorHAnsi"/>
          <w:b/>
          <w:color w:val="FF0000"/>
        </w:rPr>
      </w:pPr>
    </w:p>
    <w:p w14:paraId="4111C664" w14:textId="3C2BDD68" w:rsidR="00A65B77" w:rsidRPr="009238BE" w:rsidRDefault="00A65B77" w:rsidP="009238BE">
      <w:pPr>
        <w:pStyle w:val="Akapitzlist"/>
        <w:numPr>
          <w:ilvl w:val="1"/>
          <w:numId w:val="75"/>
        </w:numPr>
        <w:rPr>
          <w:rFonts w:asciiTheme="minorHAnsi" w:hAnsiTheme="minorHAnsi" w:cstheme="minorHAnsi"/>
          <w:b/>
          <w:sz w:val="20"/>
          <w:szCs w:val="20"/>
        </w:rPr>
      </w:pPr>
      <w:r w:rsidRPr="00CA779E">
        <w:rPr>
          <w:rFonts w:asciiTheme="minorHAnsi" w:hAnsiTheme="minorHAnsi" w:cstheme="minorHAnsi"/>
          <w:b/>
          <w:sz w:val="20"/>
          <w:szCs w:val="20"/>
        </w:rPr>
        <w:t xml:space="preserve">Ubezpieczenie odpowiedzialności cywilnej zarządcy dróg publicznych  - </w:t>
      </w:r>
      <w:r w:rsidRPr="00CA779E">
        <w:rPr>
          <w:rFonts w:asciiTheme="minorHAnsi" w:hAnsiTheme="minorHAnsi" w:cstheme="minorHAnsi"/>
          <w:sz w:val="20"/>
          <w:szCs w:val="20"/>
        </w:rPr>
        <w:t xml:space="preserve">odpowiedzialność cywilna zarządcy dróg publicznych zgodnie z Ustawą o drogach publicznych oraz wynikającą z innych przepisów prawa za </w:t>
      </w:r>
      <w:r w:rsidRPr="00CA779E">
        <w:rPr>
          <w:rFonts w:asciiTheme="minorHAnsi" w:hAnsiTheme="minorHAnsi" w:cstheme="minorHAnsi"/>
          <w:b/>
          <w:sz w:val="20"/>
          <w:szCs w:val="20"/>
        </w:rPr>
        <w:t xml:space="preserve">szkody </w:t>
      </w:r>
      <w:r w:rsidRPr="00CA779E">
        <w:rPr>
          <w:rFonts w:asciiTheme="minorHAnsi" w:hAnsiTheme="minorHAnsi" w:cstheme="minorHAnsi"/>
          <w:sz w:val="20"/>
          <w:szCs w:val="20"/>
        </w:rPr>
        <w:t xml:space="preserve">wyrządzone w związku z administrowaniem i  utrzymaniem sieci dróg, ulic i chodników, przepustów drogowych i mostów </w:t>
      </w:r>
      <w:r w:rsidRPr="00CA779E">
        <w:rPr>
          <w:rFonts w:asciiTheme="minorHAnsi" w:hAnsiTheme="minorHAnsi" w:cstheme="minorHAnsi"/>
          <w:b/>
          <w:sz w:val="20"/>
          <w:szCs w:val="20"/>
        </w:rPr>
        <w:t>(łączna długość dróg Ubezpieczającego –</w:t>
      </w:r>
      <w:r w:rsidR="009238BE">
        <w:rPr>
          <w:rFonts w:asciiTheme="minorHAnsi" w:hAnsiTheme="minorHAnsi" w:cstheme="minorHAnsi"/>
          <w:b/>
          <w:sz w:val="20"/>
          <w:szCs w:val="20"/>
        </w:rPr>
        <w:t xml:space="preserve">585,808 </w:t>
      </w:r>
      <w:r w:rsidRPr="00CA779E">
        <w:rPr>
          <w:rFonts w:asciiTheme="minorHAnsi" w:hAnsiTheme="minorHAnsi" w:cstheme="minorHAnsi"/>
          <w:b/>
          <w:sz w:val="20"/>
          <w:szCs w:val="20"/>
        </w:rPr>
        <w:t>km</w:t>
      </w:r>
      <w:r w:rsidR="009238BE">
        <w:rPr>
          <w:rFonts w:asciiTheme="minorHAnsi" w:hAnsiTheme="minorHAnsi" w:cstheme="minorHAnsi"/>
          <w:b/>
          <w:sz w:val="20"/>
          <w:szCs w:val="20"/>
        </w:rPr>
        <w:t xml:space="preserve">, </w:t>
      </w:r>
      <w:r w:rsidRPr="009238BE">
        <w:rPr>
          <w:rFonts w:asciiTheme="minorHAnsi" w:eastAsia="Times New Roman" w:hAnsiTheme="minorHAnsi" w:cstheme="minorHAnsi"/>
          <w:sz w:val="20"/>
          <w:szCs w:val="20"/>
        </w:rPr>
        <w:t>w tym w szczególności:</w:t>
      </w:r>
    </w:p>
    <w:p w14:paraId="61F4C284" w14:textId="77777777" w:rsidR="00A65B77" w:rsidRPr="00CA779E" w:rsidRDefault="00A65B77" w:rsidP="00A65B77">
      <w:pPr>
        <w:tabs>
          <w:tab w:val="left" w:pos="851"/>
        </w:tabs>
        <w:suppressAutoHyphens/>
        <w:ind w:left="851"/>
        <w:jc w:val="both"/>
        <w:rPr>
          <w:rFonts w:asciiTheme="minorHAnsi" w:hAnsiTheme="minorHAnsi" w:cstheme="minorHAnsi"/>
        </w:rPr>
      </w:pPr>
      <w:r w:rsidRPr="00CA779E">
        <w:rPr>
          <w:rFonts w:asciiTheme="minorHAnsi" w:hAnsiTheme="minorHAnsi" w:cstheme="minorHAnsi"/>
        </w:rPr>
        <w:t xml:space="preserve">- odpowiedzialność za szkody wyrządzone w związku z administrowaniem i utrzymaniem sieci dróg, ulic i chodników, obiektów mostowych i przepustów drogowych, </w:t>
      </w:r>
    </w:p>
    <w:p w14:paraId="05D73A24" w14:textId="77777777" w:rsidR="00A65B77" w:rsidRPr="00CA779E" w:rsidRDefault="00A65B77" w:rsidP="00A65B77">
      <w:pPr>
        <w:tabs>
          <w:tab w:val="left" w:pos="851"/>
        </w:tabs>
        <w:suppressAutoHyphens/>
        <w:ind w:left="851"/>
        <w:jc w:val="both"/>
        <w:rPr>
          <w:rFonts w:asciiTheme="minorHAnsi" w:hAnsiTheme="minorHAnsi" w:cstheme="minorHAnsi"/>
          <w:bCs/>
        </w:rPr>
      </w:pPr>
      <w:r w:rsidRPr="00CA779E">
        <w:rPr>
          <w:rFonts w:asciiTheme="minorHAnsi" w:hAnsiTheme="minorHAnsi" w:cstheme="minorHAnsi"/>
          <w:bCs/>
        </w:rPr>
        <w:t>- odpowiedzialność za szkody powstałe wskutek złego stanu technicznego jezdni oraz chodników, wynikającego z uszkodzeń ich nawierzchni (ubytki, koleiny, przełomy, zapadnięcia części jezdni itp.),</w:t>
      </w:r>
    </w:p>
    <w:p w14:paraId="2CDE380B" w14:textId="77777777" w:rsidR="00A65B77" w:rsidRPr="00CA779E" w:rsidRDefault="00A65B77" w:rsidP="00A65B77">
      <w:pPr>
        <w:tabs>
          <w:tab w:val="left" w:pos="851"/>
        </w:tabs>
        <w:suppressAutoHyphens/>
        <w:ind w:left="851"/>
        <w:jc w:val="both"/>
        <w:rPr>
          <w:rFonts w:asciiTheme="minorHAnsi" w:hAnsiTheme="minorHAnsi" w:cstheme="minorHAnsi"/>
          <w:bCs/>
        </w:rPr>
      </w:pPr>
      <w:r w:rsidRPr="00CA779E">
        <w:rPr>
          <w:rFonts w:asciiTheme="minorHAnsi" w:hAnsiTheme="minorHAnsi" w:cstheme="minorHAnsi"/>
          <w:bCs/>
        </w:rPr>
        <w:t>- odpowiedzialność za szkody powstałe wskutek przeszkód na jezdni (przedmioty, materiały porzucone lub naniesione na jezdnię, także rozlane ciecze itp.),</w:t>
      </w:r>
    </w:p>
    <w:p w14:paraId="6418C3FA" w14:textId="77777777" w:rsidR="00A65B77" w:rsidRPr="00CA779E" w:rsidRDefault="00A65B77" w:rsidP="00A65B77">
      <w:pPr>
        <w:tabs>
          <w:tab w:val="left" w:pos="851"/>
        </w:tabs>
        <w:suppressAutoHyphens/>
        <w:ind w:left="851"/>
        <w:jc w:val="both"/>
        <w:rPr>
          <w:rFonts w:asciiTheme="minorHAnsi" w:hAnsiTheme="minorHAnsi" w:cstheme="minorHAnsi"/>
          <w:bCs/>
        </w:rPr>
      </w:pPr>
      <w:r w:rsidRPr="00CA779E">
        <w:rPr>
          <w:rFonts w:asciiTheme="minorHAnsi" w:hAnsiTheme="minorHAnsi" w:cstheme="minorHAnsi"/>
          <w:bCs/>
        </w:rPr>
        <w:t>- odpowiedzialność za szkody powstałe wskutek leżących (lub spadających) na jezdni lub poboczu drzew, konarów, gałęzi itp.,</w:t>
      </w:r>
    </w:p>
    <w:p w14:paraId="252340B0" w14:textId="6A05A97E" w:rsidR="00A65B77" w:rsidRPr="00CA779E" w:rsidRDefault="00A65B77" w:rsidP="00A65B77">
      <w:pPr>
        <w:tabs>
          <w:tab w:val="left" w:pos="851"/>
        </w:tabs>
        <w:suppressAutoHyphens/>
        <w:ind w:left="851"/>
        <w:jc w:val="both"/>
        <w:rPr>
          <w:rFonts w:asciiTheme="minorHAnsi" w:hAnsiTheme="minorHAnsi" w:cstheme="minorHAnsi"/>
          <w:bCs/>
        </w:rPr>
      </w:pPr>
      <w:r w:rsidRPr="00CA779E">
        <w:rPr>
          <w:rFonts w:asciiTheme="minorHAnsi" w:hAnsiTheme="minorHAnsi" w:cstheme="minorHAnsi"/>
          <w:bCs/>
        </w:rPr>
        <w:t xml:space="preserve">- </w:t>
      </w:r>
      <w:r w:rsidR="009E1239" w:rsidRPr="00CA779E">
        <w:rPr>
          <w:rFonts w:asciiTheme="minorHAnsi" w:hAnsiTheme="minorHAnsi" w:cstheme="minorHAnsi"/>
        </w:rPr>
        <w:t>odpowiedzialność za szkody spowodowane zimową śliskością nawierzchni</w:t>
      </w:r>
      <w:r w:rsidRPr="00CA779E">
        <w:rPr>
          <w:rFonts w:asciiTheme="minorHAnsi" w:hAnsiTheme="minorHAnsi" w:cstheme="minorHAnsi"/>
          <w:bCs/>
        </w:rPr>
        <w:t>,</w:t>
      </w:r>
    </w:p>
    <w:p w14:paraId="547564DF" w14:textId="77777777" w:rsidR="00A65B77" w:rsidRPr="00CA779E" w:rsidRDefault="00A65B77" w:rsidP="00A65B77">
      <w:pPr>
        <w:tabs>
          <w:tab w:val="left" w:pos="851"/>
        </w:tabs>
        <w:suppressAutoHyphens/>
        <w:ind w:left="851"/>
        <w:jc w:val="both"/>
        <w:rPr>
          <w:rFonts w:asciiTheme="minorHAnsi" w:hAnsiTheme="minorHAnsi" w:cstheme="minorHAnsi"/>
          <w:bCs/>
        </w:rPr>
      </w:pPr>
      <w:r w:rsidRPr="00CA779E">
        <w:rPr>
          <w:rFonts w:asciiTheme="minorHAnsi" w:hAnsiTheme="minorHAnsi" w:cstheme="minorHAnsi"/>
          <w:bCs/>
        </w:rPr>
        <w:t>- odpowiedzialność za szkody będące następstwem kolizji ze zwierzętami,</w:t>
      </w:r>
    </w:p>
    <w:p w14:paraId="36AB9D0C" w14:textId="77777777" w:rsidR="00A65B77" w:rsidRPr="00CA779E" w:rsidRDefault="00A65B77" w:rsidP="00A65B77">
      <w:pPr>
        <w:tabs>
          <w:tab w:val="left" w:pos="851"/>
        </w:tabs>
        <w:ind w:left="851"/>
        <w:jc w:val="both"/>
        <w:rPr>
          <w:rFonts w:asciiTheme="minorHAnsi" w:hAnsiTheme="minorHAnsi" w:cstheme="minorHAnsi"/>
          <w:bCs/>
        </w:rPr>
      </w:pPr>
      <w:r w:rsidRPr="00CA779E">
        <w:rPr>
          <w:rFonts w:asciiTheme="minorHAnsi" w:hAnsiTheme="minorHAnsi" w:cstheme="minorHAnsi"/>
          <w:bCs/>
        </w:rPr>
        <w:t>- odpowiedzialność za szkody powstałe w związku z nienormatywną skrajnią poziomą i pionową drogi spowodowaną zadrzewieniem, mostami i zabudową itp.,</w:t>
      </w:r>
    </w:p>
    <w:p w14:paraId="70B4AD9F" w14:textId="77777777" w:rsidR="00A65B77" w:rsidRPr="00CA779E" w:rsidRDefault="00A65B77" w:rsidP="00A65B77">
      <w:pPr>
        <w:tabs>
          <w:tab w:val="left" w:pos="851"/>
        </w:tabs>
        <w:ind w:left="851"/>
        <w:jc w:val="both"/>
        <w:rPr>
          <w:rFonts w:asciiTheme="minorHAnsi" w:hAnsiTheme="minorHAnsi" w:cstheme="minorHAnsi"/>
          <w:bCs/>
        </w:rPr>
      </w:pPr>
      <w:r w:rsidRPr="00CA779E">
        <w:rPr>
          <w:rFonts w:asciiTheme="minorHAnsi" w:hAnsiTheme="minorHAnsi" w:cstheme="minorHAnsi"/>
          <w:bCs/>
        </w:rPr>
        <w:t>- odpowiedzialność za szkody powstałe wskutek obniżonych poboczy i innych uszkodzeń w poboczach dróg oraz zapadnięcia części jezdni,</w:t>
      </w:r>
    </w:p>
    <w:p w14:paraId="5E75ABEA" w14:textId="77777777" w:rsidR="00A65B77" w:rsidRPr="00CA779E" w:rsidRDefault="00A65B77" w:rsidP="00A65B77">
      <w:pPr>
        <w:tabs>
          <w:tab w:val="left" w:pos="851"/>
        </w:tabs>
        <w:ind w:left="851"/>
        <w:jc w:val="both"/>
        <w:rPr>
          <w:rFonts w:asciiTheme="minorHAnsi" w:hAnsiTheme="minorHAnsi" w:cstheme="minorHAnsi"/>
          <w:bCs/>
        </w:rPr>
      </w:pPr>
      <w:r w:rsidRPr="00CA779E">
        <w:rPr>
          <w:rFonts w:asciiTheme="minorHAnsi" w:hAnsiTheme="minorHAnsi" w:cstheme="minorHAnsi"/>
          <w:bCs/>
        </w:rPr>
        <w:t>- odpowiedzialność za szkody powstałe w wyniku uszkodzenia lub braku włazów kanalizacji deszczowej,</w:t>
      </w:r>
    </w:p>
    <w:p w14:paraId="63511349" w14:textId="77777777" w:rsidR="00A65B77" w:rsidRPr="00CA779E" w:rsidRDefault="00A65B77" w:rsidP="00A65B77">
      <w:pPr>
        <w:tabs>
          <w:tab w:val="left" w:pos="851"/>
        </w:tabs>
        <w:ind w:left="851"/>
        <w:jc w:val="both"/>
        <w:rPr>
          <w:rFonts w:asciiTheme="minorHAnsi" w:hAnsiTheme="minorHAnsi" w:cstheme="minorHAnsi"/>
          <w:bCs/>
        </w:rPr>
      </w:pPr>
      <w:r w:rsidRPr="00CA779E">
        <w:rPr>
          <w:rFonts w:asciiTheme="minorHAnsi" w:hAnsiTheme="minorHAnsi" w:cstheme="minorHAnsi"/>
          <w:bCs/>
        </w:rPr>
        <w:t>- odpowiedzialność za szkody powstałe w wyniku braku odpowiedniego znaku drogowego pionowego i poziomego,</w:t>
      </w:r>
    </w:p>
    <w:p w14:paraId="385DCB36" w14:textId="77777777" w:rsidR="00A65B77" w:rsidRPr="00CA779E" w:rsidRDefault="00A65B77" w:rsidP="00A65B77">
      <w:pPr>
        <w:tabs>
          <w:tab w:val="left" w:pos="851"/>
        </w:tabs>
        <w:ind w:left="851"/>
        <w:jc w:val="both"/>
        <w:rPr>
          <w:rFonts w:asciiTheme="minorHAnsi" w:hAnsiTheme="minorHAnsi" w:cstheme="minorHAnsi"/>
          <w:bCs/>
        </w:rPr>
      </w:pPr>
      <w:r w:rsidRPr="00CA779E">
        <w:rPr>
          <w:rFonts w:asciiTheme="minorHAnsi" w:hAnsiTheme="minorHAnsi" w:cstheme="minorHAnsi"/>
          <w:bCs/>
        </w:rPr>
        <w:t>- odpowiedzialność za szkody z powodu przerw w pracy sygnalizacji świetlnej lub niewłaściwej jej pracy,</w:t>
      </w:r>
    </w:p>
    <w:p w14:paraId="01499B7B" w14:textId="77777777" w:rsidR="00A65B77" w:rsidRPr="00CA779E" w:rsidRDefault="00A65B77" w:rsidP="00A65B77">
      <w:pPr>
        <w:tabs>
          <w:tab w:val="left" w:pos="851"/>
        </w:tabs>
        <w:ind w:left="851"/>
        <w:jc w:val="both"/>
        <w:rPr>
          <w:rFonts w:asciiTheme="minorHAnsi" w:hAnsiTheme="minorHAnsi" w:cstheme="minorHAnsi"/>
          <w:bCs/>
        </w:rPr>
      </w:pPr>
      <w:r w:rsidRPr="00CA779E">
        <w:rPr>
          <w:rFonts w:asciiTheme="minorHAnsi" w:hAnsiTheme="minorHAnsi" w:cstheme="minorHAnsi"/>
          <w:bCs/>
        </w:rPr>
        <w:lastRenderedPageBreak/>
        <w:t xml:space="preserve">- odpowiedzialność za szkody z powodu prowadzenia prac bieżącego utrzymania dróg , ulic i chodników prowadzonych przez zarządcę drogi, </w:t>
      </w:r>
    </w:p>
    <w:p w14:paraId="7FDE6E62" w14:textId="77777777" w:rsidR="00A65B77" w:rsidRPr="00CA779E" w:rsidRDefault="00A65B77" w:rsidP="00A65B77">
      <w:pPr>
        <w:tabs>
          <w:tab w:val="left" w:pos="851"/>
        </w:tabs>
        <w:ind w:left="851"/>
        <w:jc w:val="both"/>
        <w:rPr>
          <w:rFonts w:asciiTheme="minorHAnsi" w:hAnsiTheme="minorHAnsi" w:cstheme="minorHAnsi"/>
          <w:bCs/>
        </w:rPr>
      </w:pPr>
      <w:r w:rsidRPr="00CA779E">
        <w:rPr>
          <w:rFonts w:asciiTheme="minorHAnsi" w:hAnsiTheme="minorHAnsi" w:cstheme="minorHAnsi"/>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77777777" w:rsidR="00A65B77" w:rsidRPr="00CA779E" w:rsidRDefault="00A65B77" w:rsidP="00A65B77">
      <w:pPr>
        <w:tabs>
          <w:tab w:val="left" w:pos="851"/>
        </w:tabs>
        <w:ind w:left="851"/>
        <w:jc w:val="both"/>
        <w:rPr>
          <w:rFonts w:asciiTheme="minorHAnsi" w:hAnsiTheme="minorHAnsi" w:cstheme="minorHAnsi"/>
          <w:bCs/>
        </w:rPr>
      </w:pPr>
      <w:r w:rsidRPr="00CA779E">
        <w:rPr>
          <w:rFonts w:asciiTheme="minorHAnsi" w:hAnsiTheme="minorHAnsi" w:cstheme="minorHAnsi"/>
          <w:bCs/>
        </w:rPr>
        <w:t xml:space="preserve">- odpowiedzialność za szkody powstałe w wyniku zalania pasa drogowego przez wody stojące, wody płynące, wody gruntowe, wody pochodzące z topniejącego śniegu/ludu lub wypływające z sieci wodociągowo-kanalizacyjnej, </w:t>
      </w:r>
    </w:p>
    <w:p w14:paraId="3F7068BA" w14:textId="77777777" w:rsidR="00A65B77" w:rsidRPr="00CA779E" w:rsidRDefault="00A65B77" w:rsidP="00A65B77">
      <w:pPr>
        <w:tabs>
          <w:tab w:val="left" w:pos="851"/>
        </w:tabs>
        <w:ind w:left="851"/>
        <w:jc w:val="both"/>
        <w:rPr>
          <w:rFonts w:asciiTheme="minorHAnsi" w:hAnsiTheme="minorHAnsi" w:cstheme="minorHAnsi"/>
          <w:bCs/>
        </w:rPr>
      </w:pPr>
      <w:r w:rsidRPr="00CA779E">
        <w:rPr>
          <w:rFonts w:asciiTheme="minorHAnsi" w:hAnsiTheme="minorHAnsi" w:cstheme="minorHAnsi"/>
          <w:bCs/>
        </w:rPr>
        <w:t>- odpowiedzialność za szkody powstałe w szybach, elementach oświetlenia pojazdów i na powierzchni lakierowanej na skutek uderzenia kamieni lub przedmiotów znajdujących się na pasie drogi,</w:t>
      </w:r>
    </w:p>
    <w:p w14:paraId="566E6DDA" w14:textId="77777777" w:rsidR="00A65B77" w:rsidRPr="00CA779E" w:rsidRDefault="00A65B77" w:rsidP="00A65B77">
      <w:pPr>
        <w:tabs>
          <w:tab w:val="left" w:pos="851"/>
        </w:tabs>
        <w:ind w:left="851"/>
        <w:jc w:val="both"/>
        <w:rPr>
          <w:rFonts w:asciiTheme="minorHAnsi" w:hAnsiTheme="minorHAnsi" w:cstheme="minorHAnsi"/>
          <w:bCs/>
        </w:rPr>
      </w:pPr>
      <w:r w:rsidRPr="00CA779E">
        <w:rPr>
          <w:rFonts w:asciiTheme="minorHAnsi" w:hAnsiTheme="minorHAnsi" w:cstheme="minorHAnsi"/>
          <w:bCs/>
        </w:rPr>
        <w:t xml:space="preserve">- odpowiedzialność za szkody w pojazdach pozostawionych na jezdni lub poboczu na skutek nieprzejezdności dróg, w tym uszkodzenie spowodowane pracą sprzętu do utrzymania dróg, </w:t>
      </w:r>
    </w:p>
    <w:p w14:paraId="65792C92" w14:textId="77777777" w:rsidR="00A65B77" w:rsidRPr="00CA779E" w:rsidRDefault="00A65B77" w:rsidP="00A65B77">
      <w:pPr>
        <w:tabs>
          <w:tab w:val="left" w:pos="851"/>
        </w:tabs>
        <w:ind w:left="851"/>
        <w:jc w:val="both"/>
        <w:rPr>
          <w:rFonts w:asciiTheme="minorHAnsi" w:hAnsiTheme="minorHAnsi" w:cstheme="minorHAnsi"/>
          <w:bCs/>
        </w:rPr>
      </w:pPr>
      <w:r w:rsidRPr="00CA779E">
        <w:rPr>
          <w:rFonts w:asciiTheme="minorHAnsi" w:hAnsiTheme="minorHAnsi" w:cstheme="minorHAnsi"/>
          <w:bCs/>
        </w:rPr>
        <w:t>- odpowiedzialność za szkody polegające na uszkodzeniu lub zniszczeniu upraw, nasadzeń i urządzeń przyległych do pasa drogowego w związku z zimowym utrzymaniem dróg,</w:t>
      </w:r>
    </w:p>
    <w:p w14:paraId="74AFB7D9" w14:textId="14D35299" w:rsidR="00A65B77" w:rsidRPr="00CA779E" w:rsidRDefault="00A65B77" w:rsidP="00A65B77">
      <w:pPr>
        <w:tabs>
          <w:tab w:val="left" w:pos="851"/>
        </w:tabs>
        <w:ind w:left="851"/>
        <w:jc w:val="both"/>
        <w:rPr>
          <w:rFonts w:asciiTheme="minorHAnsi" w:hAnsiTheme="minorHAnsi" w:cstheme="minorHAnsi"/>
          <w:bCs/>
        </w:rPr>
      </w:pPr>
      <w:r w:rsidRPr="00CA779E">
        <w:rPr>
          <w:rFonts w:asciiTheme="minorHAnsi" w:hAnsiTheme="minorHAnsi" w:cstheme="minorHAnsi"/>
          <w:bCs/>
        </w:rPr>
        <w:t xml:space="preserve">- odpowiedzialność za szkody powstałe w miejscach prowadzenia robót drogowych, w tym powstałe wskutek </w:t>
      </w:r>
      <w:r w:rsidRPr="009238BE">
        <w:rPr>
          <w:rFonts w:asciiTheme="minorHAnsi" w:hAnsiTheme="minorHAnsi" w:cstheme="minorHAnsi"/>
          <w:bCs/>
        </w:rPr>
        <w:t>wykorzystywania w trakcie prowadzenia robót drogowych młotów pneumatycznych, hydraulicznych, kafarów lub walców</w:t>
      </w:r>
      <w:r w:rsidR="00B30A55" w:rsidRPr="009238BE">
        <w:rPr>
          <w:rFonts w:asciiTheme="minorHAnsi" w:hAnsiTheme="minorHAnsi" w:cstheme="minorHAnsi"/>
          <w:bCs/>
        </w:rPr>
        <w:t xml:space="preserve"> (w szczególności powstałe wskutek drgań i wibracji),</w:t>
      </w:r>
      <w:r w:rsidRPr="009238BE">
        <w:rPr>
          <w:rFonts w:asciiTheme="minorHAnsi" w:hAnsiTheme="minorHAnsi" w:cstheme="minorHAnsi"/>
          <w:bCs/>
        </w:rPr>
        <w:t xml:space="preserve"> a także</w:t>
      </w:r>
      <w:r w:rsidRPr="00CA779E">
        <w:rPr>
          <w:rFonts w:asciiTheme="minorHAnsi" w:hAnsiTheme="minorHAnsi" w:cstheme="minorHAnsi"/>
          <w:bCs/>
        </w:rPr>
        <w:t xml:space="preserve"> wynikające z niewłaściwego zabezpieczenia robót drogowych,</w:t>
      </w:r>
    </w:p>
    <w:p w14:paraId="142D05BB" w14:textId="77777777" w:rsidR="00A65B77" w:rsidRPr="00CA779E" w:rsidRDefault="00A65B77" w:rsidP="00A65B77">
      <w:pPr>
        <w:tabs>
          <w:tab w:val="left" w:pos="851"/>
        </w:tabs>
        <w:ind w:left="851"/>
        <w:jc w:val="both"/>
        <w:rPr>
          <w:rFonts w:asciiTheme="minorHAnsi" w:hAnsiTheme="minorHAnsi" w:cstheme="minorHAnsi"/>
          <w:bCs/>
        </w:rPr>
      </w:pPr>
      <w:r w:rsidRPr="00CA779E">
        <w:rPr>
          <w:rFonts w:asciiTheme="minorHAnsi" w:hAnsiTheme="minorHAnsi" w:cstheme="minorHAnsi"/>
          <w:bCs/>
        </w:rPr>
        <w:t>- odpowiedzialność za szkody powstałe w instalacjach naziemnych i podziemnych podczas prowadzenia robót drogowych,</w:t>
      </w:r>
    </w:p>
    <w:p w14:paraId="1E41A131" w14:textId="77777777" w:rsidR="00A65B77" w:rsidRPr="00CA779E" w:rsidRDefault="00A65B77" w:rsidP="00A65B77">
      <w:pPr>
        <w:tabs>
          <w:tab w:val="left" w:pos="851"/>
        </w:tabs>
        <w:ind w:left="851"/>
        <w:jc w:val="both"/>
        <w:rPr>
          <w:rFonts w:asciiTheme="minorHAnsi" w:hAnsiTheme="minorHAnsi" w:cstheme="minorHAnsi"/>
          <w:bCs/>
        </w:rPr>
      </w:pPr>
      <w:r w:rsidRPr="00CA779E">
        <w:rPr>
          <w:rFonts w:asciiTheme="minorHAnsi" w:hAnsiTheme="minorHAnsi" w:cstheme="minorHAnsi"/>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56D18880" w14:textId="15AE1872" w:rsidR="00A65B77" w:rsidRPr="00CA779E" w:rsidRDefault="00A65B77" w:rsidP="00A65B77">
      <w:pPr>
        <w:tabs>
          <w:tab w:val="left" w:pos="851"/>
        </w:tabs>
        <w:ind w:left="709"/>
        <w:jc w:val="both"/>
        <w:rPr>
          <w:rFonts w:asciiTheme="minorHAnsi" w:hAnsiTheme="minorHAnsi" w:cstheme="minorHAnsi"/>
          <w:bCs/>
        </w:rPr>
      </w:pPr>
      <w:r w:rsidRPr="00CA779E">
        <w:rPr>
          <w:rFonts w:asciiTheme="minorHAnsi" w:hAnsiTheme="minorHAnsi" w:cstheme="minorHAnsi"/>
          <w:bCs/>
        </w:rPr>
        <w:t>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zagrożeń. Krótsze terminy określone w ogólnych warunkach ubezpieczenia zostają wydłużone odpowiednio do 72 godzin i 7 dni.</w:t>
      </w:r>
    </w:p>
    <w:p w14:paraId="3F6E7D14" w14:textId="77777777" w:rsidR="00A65B77" w:rsidRPr="00CA779E" w:rsidRDefault="00A65B77" w:rsidP="00A65B77">
      <w:pPr>
        <w:ind w:left="709"/>
        <w:jc w:val="both"/>
        <w:rPr>
          <w:rFonts w:asciiTheme="minorHAnsi" w:hAnsiTheme="minorHAnsi" w:cstheme="minorHAnsi"/>
        </w:rPr>
      </w:pPr>
      <w:r w:rsidRPr="00CA779E">
        <w:rPr>
          <w:rFonts w:asciiTheme="minorHAnsi" w:hAnsiTheme="minorHAnsi" w:cstheme="minorHAnsi"/>
        </w:rPr>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14:paraId="0CC1354C" w14:textId="5AACCA2E" w:rsidR="00A65B77" w:rsidRPr="009238BE" w:rsidRDefault="00B71608" w:rsidP="00A65B77">
      <w:pPr>
        <w:ind w:left="1134" w:hanging="425"/>
        <w:jc w:val="both"/>
        <w:rPr>
          <w:rFonts w:asciiTheme="minorHAnsi" w:hAnsiTheme="minorHAnsi" w:cstheme="minorHAnsi"/>
          <w:b/>
        </w:rPr>
      </w:pPr>
      <w:r w:rsidRPr="009238BE">
        <w:rPr>
          <w:rFonts w:asciiTheme="minorHAnsi" w:hAnsiTheme="minorHAnsi" w:cstheme="minorHAnsi"/>
          <w:b/>
        </w:rPr>
        <w:t xml:space="preserve">Brak </w:t>
      </w:r>
      <w:proofErr w:type="spellStart"/>
      <w:r w:rsidRPr="009238BE">
        <w:rPr>
          <w:rFonts w:asciiTheme="minorHAnsi" w:hAnsiTheme="minorHAnsi" w:cstheme="minorHAnsi"/>
          <w:b/>
        </w:rPr>
        <w:t>podlimitu</w:t>
      </w:r>
      <w:proofErr w:type="spellEnd"/>
      <w:r w:rsidRPr="009238BE">
        <w:rPr>
          <w:rFonts w:asciiTheme="minorHAnsi" w:hAnsiTheme="minorHAnsi" w:cstheme="minorHAnsi"/>
          <w:b/>
        </w:rPr>
        <w:t xml:space="preserve"> </w:t>
      </w:r>
    </w:p>
    <w:p w14:paraId="6B264D98" w14:textId="77777777" w:rsidR="00A65B77" w:rsidRPr="00CA779E" w:rsidRDefault="00A65B77" w:rsidP="00A65B77">
      <w:pPr>
        <w:ind w:left="360" w:firstLine="348"/>
        <w:jc w:val="both"/>
        <w:rPr>
          <w:rFonts w:asciiTheme="minorHAnsi" w:hAnsiTheme="minorHAnsi" w:cstheme="minorHAnsi"/>
          <w:b/>
          <w:highlight w:val="yellow"/>
        </w:rPr>
      </w:pPr>
    </w:p>
    <w:p w14:paraId="377BA7C5" w14:textId="77777777" w:rsidR="00A65B77" w:rsidRDefault="00A65B77" w:rsidP="00A65B77">
      <w:pPr>
        <w:tabs>
          <w:tab w:val="left" w:pos="993"/>
        </w:tabs>
        <w:ind w:left="993" w:hanging="993"/>
        <w:jc w:val="both"/>
        <w:rPr>
          <w:rFonts w:asciiTheme="minorHAnsi" w:hAnsiTheme="minorHAnsi" w:cstheme="minorHAnsi"/>
        </w:rPr>
      </w:pPr>
      <w:r w:rsidRPr="00CA779E">
        <w:rPr>
          <w:rFonts w:asciiTheme="minorHAnsi" w:hAnsiTheme="minorHAnsi" w:cstheme="minorHAnsi"/>
          <w:b/>
          <w:color w:val="000000"/>
        </w:rPr>
        <w:t>UWAGA:</w:t>
      </w:r>
      <w:r w:rsidRPr="00CA779E">
        <w:rPr>
          <w:rFonts w:asciiTheme="minorHAnsi" w:hAnsiTheme="minorHAnsi" w:cstheme="minorHAnsi"/>
          <w:b/>
          <w:color w:val="000000"/>
        </w:rPr>
        <w:tab/>
      </w:r>
      <w:r w:rsidRPr="00CA779E">
        <w:rPr>
          <w:rFonts w:asciiTheme="minorHAnsi" w:hAnsiTheme="minorHAnsi" w:cstheme="minorHAnsi"/>
          <w:color w:val="000000"/>
        </w:rPr>
        <w:t xml:space="preserve">Drogi zakwalifikowane do </w:t>
      </w:r>
      <w:r w:rsidRPr="009238BE">
        <w:rPr>
          <w:rFonts w:asciiTheme="minorHAnsi" w:hAnsiTheme="minorHAnsi" w:cstheme="minorHAnsi"/>
        </w:rPr>
        <w:t xml:space="preserve">kategorii dróg gminnych/powiatowych  lub drogi innych kategorii przejęte w zarządzanie przez zarządcę drogi </w:t>
      </w:r>
      <w:r w:rsidRPr="00CA779E">
        <w:rPr>
          <w:rFonts w:asciiTheme="minorHAnsi" w:hAnsiTheme="minorHAnsi" w:cstheme="minorHAnsi"/>
        </w:rPr>
        <w:t>na podstawie porozumień w okresie ubezpieczenia zostaną automatycznie objęte ochroną ubezpieczeniową.</w:t>
      </w:r>
    </w:p>
    <w:p w14:paraId="5A179E55" w14:textId="77777777" w:rsidR="009238BE" w:rsidRPr="00CA779E" w:rsidRDefault="009238BE" w:rsidP="00A65B77">
      <w:pPr>
        <w:tabs>
          <w:tab w:val="left" w:pos="993"/>
        </w:tabs>
        <w:ind w:left="993" w:hanging="993"/>
        <w:jc w:val="both"/>
        <w:rPr>
          <w:rFonts w:asciiTheme="minorHAnsi" w:hAnsiTheme="minorHAnsi" w:cstheme="minorHAnsi"/>
        </w:rPr>
      </w:pPr>
    </w:p>
    <w:p w14:paraId="1DE00B9B" w14:textId="77777777" w:rsidR="00A65B77" w:rsidRPr="00CA779E" w:rsidRDefault="00A65B77" w:rsidP="00A65B77">
      <w:pPr>
        <w:tabs>
          <w:tab w:val="left" w:pos="993"/>
        </w:tabs>
        <w:ind w:left="993" w:hanging="993"/>
        <w:jc w:val="both"/>
        <w:rPr>
          <w:rFonts w:asciiTheme="minorHAnsi" w:hAnsiTheme="minorHAnsi" w:cstheme="minorHAnsi"/>
          <w:strike/>
          <w:color w:val="000000"/>
        </w:rPr>
      </w:pPr>
      <w:r w:rsidRPr="00CA779E">
        <w:rPr>
          <w:rFonts w:asciiTheme="minorHAnsi" w:hAnsiTheme="minorHAnsi" w:cstheme="minorHAnsi"/>
          <w:b/>
          <w:color w:val="000000"/>
        </w:rPr>
        <w:tab/>
      </w:r>
    </w:p>
    <w:p w14:paraId="29779C34" w14:textId="77777777" w:rsidR="00F639EF" w:rsidRPr="00CA779E" w:rsidRDefault="00F639EF" w:rsidP="00F639EF">
      <w:pPr>
        <w:pStyle w:val="Nagwek3"/>
        <w:ind w:left="66" w:hanging="66"/>
        <w:rPr>
          <w:rFonts w:asciiTheme="minorHAnsi" w:hAnsiTheme="minorHAnsi" w:cstheme="minorHAnsi"/>
          <w:sz w:val="20"/>
        </w:rPr>
      </w:pPr>
      <w:r w:rsidRPr="00CA779E">
        <w:rPr>
          <w:rFonts w:asciiTheme="minorHAnsi" w:hAnsiTheme="minorHAnsi" w:cstheme="minorHAnsi"/>
          <w:sz w:val="20"/>
        </w:rPr>
        <w:t>B. UBEZPIECZENIE MIENIA OD  WSZYSTKICH RYZYK:</w:t>
      </w:r>
    </w:p>
    <w:p w14:paraId="6CB052D3" w14:textId="77777777" w:rsidR="00F639EF" w:rsidRPr="00CA779E" w:rsidRDefault="00F639EF" w:rsidP="00F639EF">
      <w:pPr>
        <w:ind w:left="1134" w:hanging="1134"/>
        <w:jc w:val="both"/>
        <w:rPr>
          <w:rFonts w:asciiTheme="minorHAnsi" w:hAnsiTheme="minorHAnsi" w:cstheme="minorHAnsi"/>
          <w:b/>
        </w:rPr>
      </w:pPr>
    </w:p>
    <w:p w14:paraId="436663FC" w14:textId="77777777" w:rsidR="00CC6AF3" w:rsidRPr="009238BE" w:rsidRDefault="00CC6AF3" w:rsidP="00CC6AF3">
      <w:pPr>
        <w:jc w:val="both"/>
        <w:rPr>
          <w:rFonts w:asciiTheme="minorHAnsi" w:hAnsiTheme="minorHAnsi" w:cstheme="minorHAnsi"/>
          <w:iCs/>
        </w:rPr>
      </w:pPr>
      <w:r w:rsidRPr="009238BE">
        <w:rPr>
          <w:rFonts w:asciiTheme="minorHAnsi" w:hAnsiTheme="minorHAnsi" w:cstheme="minorHAnsi"/>
          <w:b/>
          <w:iCs/>
        </w:rPr>
        <w:t>UWAGA:</w:t>
      </w:r>
      <w:r w:rsidRPr="009238BE">
        <w:rPr>
          <w:rFonts w:asciiTheme="minorHAnsi" w:hAnsiTheme="minorHAnsi" w:cstheme="minorHAnsi"/>
          <w:iCs/>
        </w:rPr>
        <w:t xml:space="preserve"> Ubezpieczenie dotyczy wszystkich podmiotów (ubezpieczonych) wymienionych w programie ubezpieczenia oraz każdej lokalizacji, w której te podmioty prowadzą działalność.</w:t>
      </w:r>
    </w:p>
    <w:p w14:paraId="4A1693C9" w14:textId="77777777" w:rsidR="00F639EF" w:rsidRPr="00CA779E" w:rsidRDefault="00F639EF" w:rsidP="00F639EF">
      <w:pPr>
        <w:tabs>
          <w:tab w:val="left" w:pos="1134"/>
        </w:tabs>
        <w:ind w:left="1134" w:hanging="1134"/>
        <w:jc w:val="both"/>
        <w:rPr>
          <w:rFonts w:asciiTheme="minorHAnsi" w:hAnsiTheme="minorHAnsi" w:cstheme="minorHAnsi"/>
          <w:b/>
        </w:rPr>
      </w:pPr>
    </w:p>
    <w:p w14:paraId="5F306CAB" w14:textId="77777777" w:rsidR="00F639EF" w:rsidRPr="00CA779E" w:rsidRDefault="00F639EF" w:rsidP="00F639EF">
      <w:pPr>
        <w:tabs>
          <w:tab w:val="left" w:pos="1134"/>
        </w:tabs>
        <w:ind w:left="1134" w:hanging="1134"/>
        <w:jc w:val="both"/>
        <w:rPr>
          <w:rFonts w:asciiTheme="minorHAnsi" w:hAnsiTheme="minorHAnsi" w:cstheme="minorHAnsi"/>
          <w:b/>
        </w:rPr>
      </w:pPr>
      <w:r w:rsidRPr="00CA779E">
        <w:rPr>
          <w:rFonts w:asciiTheme="minorHAnsi" w:hAnsiTheme="minorHAnsi" w:cstheme="minorHAnsi"/>
          <w:b/>
        </w:rPr>
        <w:t xml:space="preserve">UWAGA: </w:t>
      </w:r>
      <w:r w:rsidRPr="00CA779E">
        <w:rPr>
          <w:rFonts w:asciiTheme="minorHAnsi" w:hAnsiTheme="minorHAnsi" w:cstheme="minorHAnsi"/>
          <w:b/>
        </w:rPr>
        <w:tab/>
        <w:t>Wysokość franszyz i udziałów własnych</w:t>
      </w:r>
    </w:p>
    <w:p w14:paraId="5FC5D67A" w14:textId="77777777" w:rsidR="00F639EF" w:rsidRPr="00CA779E" w:rsidRDefault="00F639EF" w:rsidP="00F639EF">
      <w:pPr>
        <w:tabs>
          <w:tab w:val="left" w:pos="1134"/>
        </w:tabs>
        <w:ind w:left="1134" w:hanging="1134"/>
        <w:jc w:val="both"/>
        <w:rPr>
          <w:rFonts w:asciiTheme="minorHAnsi" w:hAnsiTheme="minorHAnsi" w:cstheme="minorHAnsi"/>
          <w:b/>
        </w:rPr>
      </w:pPr>
      <w:r w:rsidRPr="00CA779E">
        <w:rPr>
          <w:rFonts w:asciiTheme="minorHAnsi" w:hAnsiTheme="minorHAnsi" w:cstheme="minorHAnsi"/>
        </w:rPr>
        <w:tab/>
        <w:t>Franszyza integralna: brak</w:t>
      </w:r>
    </w:p>
    <w:p w14:paraId="43C1F7E9" w14:textId="77777777" w:rsidR="00F639EF" w:rsidRPr="00CA779E" w:rsidRDefault="00F639EF" w:rsidP="00F639EF">
      <w:pPr>
        <w:tabs>
          <w:tab w:val="left" w:pos="1134"/>
        </w:tabs>
        <w:ind w:left="1134" w:hanging="1134"/>
        <w:jc w:val="both"/>
        <w:rPr>
          <w:rFonts w:asciiTheme="minorHAnsi" w:hAnsiTheme="minorHAnsi" w:cstheme="minorHAnsi"/>
        </w:rPr>
      </w:pPr>
      <w:r w:rsidRPr="00CA779E">
        <w:rPr>
          <w:rFonts w:asciiTheme="minorHAnsi" w:hAnsiTheme="minorHAnsi" w:cstheme="minorHAnsi"/>
        </w:rPr>
        <w:tab/>
        <w:t xml:space="preserve">Franszyza redukcyjna, udział własny: brak </w:t>
      </w:r>
    </w:p>
    <w:p w14:paraId="03508D93" w14:textId="77777777" w:rsidR="00F639EF" w:rsidRPr="00CA779E" w:rsidRDefault="00F639EF" w:rsidP="00F639EF">
      <w:pPr>
        <w:tabs>
          <w:tab w:val="num" w:pos="1440"/>
        </w:tabs>
        <w:ind w:left="426" w:hanging="426"/>
        <w:jc w:val="both"/>
        <w:rPr>
          <w:rFonts w:asciiTheme="minorHAnsi" w:hAnsiTheme="minorHAnsi" w:cstheme="minorHAnsi"/>
        </w:rPr>
      </w:pPr>
    </w:p>
    <w:p w14:paraId="4453F168" w14:textId="77777777" w:rsidR="00F639EF" w:rsidRPr="00CA779E" w:rsidRDefault="00F639EF" w:rsidP="00F639EF">
      <w:pPr>
        <w:tabs>
          <w:tab w:val="left" w:pos="645"/>
        </w:tabs>
        <w:jc w:val="both"/>
        <w:rPr>
          <w:rFonts w:asciiTheme="minorHAnsi" w:hAnsiTheme="minorHAnsi" w:cstheme="minorHAnsi"/>
        </w:rPr>
      </w:pPr>
      <w:r w:rsidRPr="00CA779E">
        <w:rPr>
          <w:rFonts w:asciiTheme="minorHAnsi" w:hAnsiTheme="minorHAnsi" w:cstheme="minorHAnsi"/>
        </w:rPr>
        <w:t>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Ubezpieczyciela nie mają zastosowania).</w:t>
      </w:r>
    </w:p>
    <w:p w14:paraId="6360F4AE" w14:textId="77777777" w:rsidR="00F639EF" w:rsidRPr="00CA779E" w:rsidRDefault="00F639EF" w:rsidP="00F639EF">
      <w:pPr>
        <w:tabs>
          <w:tab w:val="num" w:pos="4680"/>
        </w:tabs>
        <w:jc w:val="both"/>
        <w:rPr>
          <w:rFonts w:asciiTheme="minorHAnsi" w:hAnsiTheme="minorHAnsi" w:cstheme="minorHAnsi"/>
          <w:highlight w:val="yellow"/>
        </w:rPr>
      </w:pPr>
    </w:p>
    <w:p w14:paraId="19979626" w14:textId="77777777" w:rsidR="00F639EF" w:rsidRPr="00CA779E" w:rsidRDefault="00F639EF" w:rsidP="00F639EF">
      <w:pPr>
        <w:tabs>
          <w:tab w:val="num" w:pos="4680"/>
        </w:tabs>
        <w:jc w:val="both"/>
        <w:rPr>
          <w:rFonts w:asciiTheme="minorHAnsi" w:hAnsiTheme="minorHAnsi" w:cstheme="minorHAnsi"/>
        </w:rPr>
      </w:pPr>
    </w:p>
    <w:p w14:paraId="6767E899" w14:textId="77777777" w:rsidR="00F639EF" w:rsidRPr="00CA779E" w:rsidRDefault="00F639EF" w:rsidP="00F639EF">
      <w:pPr>
        <w:tabs>
          <w:tab w:val="num" w:pos="4680"/>
        </w:tabs>
        <w:jc w:val="both"/>
        <w:rPr>
          <w:rFonts w:asciiTheme="minorHAnsi" w:hAnsiTheme="minorHAnsi" w:cstheme="minorHAnsi"/>
        </w:rPr>
      </w:pPr>
      <w:r w:rsidRPr="00CA779E">
        <w:rPr>
          <w:rFonts w:asciiTheme="minorHAnsi" w:hAnsiTheme="minorHAnsi" w:cstheme="minorHAnsi"/>
        </w:rPr>
        <w:t xml:space="preserve">Ubezpieczenie obejmuje w szczególności szkody wyrządzone przez: </w:t>
      </w:r>
    </w:p>
    <w:p w14:paraId="185329A6" w14:textId="77777777" w:rsidR="00F639EF" w:rsidRPr="00CA779E" w:rsidRDefault="00F639EF" w:rsidP="00F639EF">
      <w:pPr>
        <w:tabs>
          <w:tab w:val="num" w:pos="4680"/>
        </w:tabs>
        <w:jc w:val="both"/>
        <w:rPr>
          <w:rFonts w:asciiTheme="minorHAnsi" w:hAnsiTheme="minorHAnsi" w:cstheme="minorHAnsi"/>
        </w:rPr>
      </w:pPr>
      <w:r w:rsidRPr="00CA779E">
        <w:rPr>
          <w:rFonts w:asciiTheme="minorHAnsi" w:hAnsiTheme="minorHAnsi" w:cstheme="minorHAnsi"/>
        </w:rPr>
        <w:t xml:space="preserve">- pożar (również bez widocznego płomienia), przypalenie i osmalenie, eksplozje, implozje, bezpośrednie i pośrednie uderzenie pioruna, przepięcie i przetężenie z innych przyczyn niż wyładowania atmosferyczne, upadek statku powietrznego, przy czym </w:t>
      </w:r>
      <w:r w:rsidRPr="00CA779E">
        <w:rPr>
          <w:rFonts w:asciiTheme="minorHAnsi" w:hAnsiTheme="minorHAnsi" w:cstheme="minorHAnsi"/>
        </w:rPr>
        <w:lastRenderedPageBreak/>
        <w:t>dla ryzyka</w:t>
      </w:r>
      <w:r w:rsidRPr="009238BE">
        <w:rPr>
          <w:rFonts w:asciiTheme="minorHAnsi" w:hAnsiTheme="minorHAnsi" w:cstheme="minorHAnsi"/>
        </w:rPr>
        <w:t xml:space="preserve"> przepięcia i przetężenia z innych przyczyn niż wyładowania atmosferyczne limit odpowiedzialności wynosi 200 000 zł na jedno </w:t>
      </w:r>
      <w:r w:rsidRPr="00CA779E">
        <w:rPr>
          <w:rFonts w:asciiTheme="minorHAnsi" w:hAnsiTheme="minorHAnsi" w:cstheme="minorHAnsi"/>
        </w:rPr>
        <w:t>i wszystkie zdarzenia w rocznym okresie ubezpieczenia;</w:t>
      </w:r>
    </w:p>
    <w:p w14:paraId="497186A4" w14:textId="77777777" w:rsidR="00F639EF" w:rsidRPr="00CA779E" w:rsidRDefault="00F639EF" w:rsidP="00F639EF">
      <w:pPr>
        <w:tabs>
          <w:tab w:val="num" w:pos="4680"/>
        </w:tabs>
        <w:jc w:val="both"/>
        <w:rPr>
          <w:rFonts w:asciiTheme="minorHAnsi" w:hAnsiTheme="minorHAnsi" w:cstheme="minorHAnsi"/>
        </w:rPr>
      </w:pPr>
      <w:r w:rsidRPr="00CA779E">
        <w:rPr>
          <w:rFonts w:asciiTheme="minorHAnsi" w:hAnsiTheme="minorHAnsi" w:cstheme="minorHAnsi"/>
        </w:rPr>
        <w:t xml:space="preserve">- wydostanie się wody i innych cieczy z instalacji wodociągowo-kanalizacyjnych lub innych instalacji i urządzeń technologicznych, powódź, zalanie (w tym zalanie w wyniku rozszczelnienia się poszycia dachu w wyniku zamarzania wody), opady deszczu i inne opady atmosferyczne, </w:t>
      </w:r>
    </w:p>
    <w:p w14:paraId="23472A68" w14:textId="77777777" w:rsidR="00F639EF" w:rsidRPr="00225A38" w:rsidRDefault="00F639EF" w:rsidP="00F639EF">
      <w:pPr>
        <w:tabs>
          <w:tab w:val="num" w:pos="4680"/>
        </w:tabs>
        <w:jc w:val="both"/>
        <w:rPr>
          <w:rFonts w:asciiTheme="minorHAnsi" w:hAnsiTheme="minorHAnsi" w:cstheme="minorHAnsi"/>
        </w:rPr>
      </w:pPr>
      <w:r w:rsidRPr="00CA779E">
        <w:rPr>
          <w:rFonts w:asciiTheme="minorHAnsi" w:hAnsiTheme="minorHAnsi" w:cstheme="minorHAnsi"/>
        </w:rPr>
        <w:t xml:space="preserve">- śnieg i lód (w tym zalanie w wyniku topnienia mas śniegu i lodu oraz uszkodzenie konstrukcji i poszycia dachu oraz orynnowania i opierzenia w wyniku zamarzania wody </w:t>
      </w:r>
      <w:r w:rsidRPr="00225A38">
        <w:rPr>
          <w:rFonts w:asciiTheme="minorHAnsi" w:hAnsiTheme="minorHAnsi" w:cstheme="minorHAnsi"/>
        </w:rPr>
        <w:t xml:space="preserve">pochodzącej z topniejącego śniegu lub lodu), </w:t>
      </w:r>
    </w:p>
    <w:p w14:paraId="7C328FAD" w14:textId="77777777" w:rsidR="00F639EF" w:rsidRPr="00225A38" w:rsidRDefault="00F639EF" w:rsidP="00F639EF">
      <w:pPr>
        <w:tabs>
          <w:tab w:val="num" w:pos="4680"/>
        </w:tabs>
        <w:jc w:val="both"/>
        <w:rPr>
          <w:rFonts w:asciiTheme="minorHAnsi" w:hAnsiTheme="minorHAnsi" w:cstheme="minorHAnsi"/>
        </w:rPr>
      </w:pPr>
      <w:r w:rsidRPr="00225A38">
        <w:rPr>
          <w:rFonts w:asciiTheme="minorHAnsi" w:hAnsiTheme="minorHAnsi" w:cstheme="minorHAnsi"/>
        </w:rPr>
        <w:t xml:space="preserve">- działanie wiatru, grad, uderzenie pojazdu w ubezpieczone mienie (w tym pojazdu należącego do Ubezpieczonego lub znajdującego się pod jego kontrolą), huk ponaddźwiękowy, </w:t>
      </w:r>
    </w:p>
    <w:p w14:paraId="3ABECD05" w14:textId="77777777" w:rsidR="00F639EF" w:rsidRPr="00225A38" w:rsidRDefault="00F639EF" w:rsidP="00F639EF">
      <w:pPr>
        <w:tabs>
          <w:tab w:val="num" w:pos="4680"/>
        </w:tabs>
        <w:jc w:val="both"/>
        <w:rPr>
          <w:rFonts w:asciiTheme="minorHAnsi" w:hAnsiTheme="minorHAnsi" w:cstheme="minorHAnsi"/>
        </w:rPr>
      </w:pPr>
      <w:r w:rsidRPr="00225A38">
        <w:rPr>
          <w:rFonts w:asciiTheme="minorHAnsi" w:hAnsiTheme="minorHAnsi" w:cstheme="minorHAnsi"/>
        </w:rPr>
        <w:t xml:space="preserve">- przewrócenie się rosnących w pobliżu drzew lub budynków, budowli, urządzeń technicznych lub innych elementów, </w:t>
      </w:r>
    </w:p>
    <w:p w14:paraId="44CC0551" w14:textId="12FCD905" w:rsidR="00F639EF" w:rsidRPr="00225A38" w:rsidRDefault="00F639EF" w:rsidP="00F639EF">
      <w:pPr>
        <w:tabs>
          <w:tab w:val="num" w:pos="4680"/>
        </w:tabs>
        <w:jc w:val="both"/>
        <w:rPr>
          <w:rFonts w:asciiTheme="minorHAnsi" w:hAnsiTheme="minorHAnsi" w:cstheme="minorHAnsi"/>
        </w:rPr>
      </w:pPr>
      <w:r w:rsidRPr="00225A38">
        <w:rPr>
          <w:rFonts w:asciiTheme="minorHAnsi" w:hAnsiTheme="minorHAnsi" w:cstheme="minorHAnsi"/>
        </w:rPr>
        <w:t xml:space="preserve">- umyślnie </w:t>
      </w:r>
      <w:r w:rsidR="00166558" w:rsidRPr="00225A38">
        <w:rPr>
          <w:rFonts w:asciiTheme="minorHAnsi" w:hAnsiTheme="minorHAnsi" w:cstheme="minorHAnsi"/>
        </w:rPr>
        <w:t>lub</w:t>
      </w:r>
      <w:r w:rsidRPr="00225A38">
        <w:rPr>
          <w:rFonts w:asciiTheme="minorHAnsi" w:hAnsiTheme="minorHAnsi" w:cstheme="minorHAnsi"/>
        </w:rPr>
        <w:t xml:space="preserve"> nieumyślne zniszczenie lub uszkodzenie mienia (dewastacja) spowodowane przez osoby trzecie, pracowników ubezpieczonego oraz przez zwierzęta, uszkodzenia estetyczne takie jak pomalowanie i porysowanie, w tym „graffiti”, przy czym: </w:t>
      </w:r>
    </w:p>
    <w:p w14:paraId="61F4DFB9" w14:textId="768FF85C" w:rsidR="00F639EF" w:rsidRPr="00225A38" w:rsidRDefault="00F639EF" w:rsidP="00934CE2">
      <w:pPr>
        <w:pStyle w:val="Akapitzlist"/>
        <w:numPr>
          <w:ilvl w:val="0"/>
          <w:numId w:val="53"/>
        </w:numPr>
        <w:tabs>
          <w:tab w:val="num" w:pos="4680"/>
        </w:tabs>
        <w:ind w:left="426" w:hanging="284"/>
        <w:jc w:val="both"/>
        <w:rPr>
          <w:rFonts w:asciiTheme="minorHAnsi" w:hAnsiTheme="minorHAnsi" w:cstheme="minorHAnsi"/>
          <w:sz w:val="20"/>
          <w:szCs w:val="20"/>
        </w:rPr>
      </w:pPr>
      <w:r w:rsidRPr="00225A38">
        <w:rPr>
          <w:rFonts w:asciiTheme="minorHAnsi" w:hAnsiTheme="minorHAnsi" w:cstheme="minorHAnsi"/>
          <w:sz w:val="20"/>
          <w:szCs w:val="20"/>
        </w:rPr>
        <w:t xml:space="preserve">limit odpowiedzialności na ryzyko dewastacji wynosi </w:t>
      </w:r>
      <w:r w:rsidR="009238BE" w:rsidRPr="00225A38">
        <w:rPr>
          <w:rFonts w:asciiTheme="minorHAnsi" w:hAnsiTheme="minorHAnsi" w:cstheme="minorHAnsi"/>
          <w:b/>
          <w:bCs/>
          <w:sz w:val="20"/>
          <w:szCs w:val="20"/>
        </w:rPr>
        <w:t>60 </w:t>
      </w:r>
      <w:r w:rsidRPr="00225A38">
        <w:rPr>
          <w:rFonts w:asciiTheme="minorHAnsi" w:hAnsiTheme="minorHAnsi" w:cstheme="minorHAnsi"/>
          <w:b/>
          <w:bCs/>
          <w:sz w:val="20"/>
          <w:szCs w:val="20"/>
        </w:rPr>
        <w:t>000</w:t>
      </w:r>
      <w:r w:rsidR="009238BE" w:rsidRPr="00225A38">
        <w:rPr>
          <w:rFonts w:asciiTheme="minorHAnsi" w:hAnsiTheme="minorHAnsi" w:cstheme="minorHAnsi"/>
          <w:b/>
          <w:bCs/>
          <w:sz w:val="20"/>
          <w:szCs w:val="20"/>
        </w:rPr>
        <w:t>,00</w:t>
      </w:r>
      <w:r w:rsidRPr="00225A38">
        <w:rPr>
          <w:rFonts w:asciiTheme="minorHAnsi" w:hAnsiTheme="minorHAnsi" w:cstheme="minorHAnsi"/>
          <w:b/>
          <w:bCs/>
          <w:sz w:val="20"/>
          <w:szCs w:val="20"/>
        </w:rPr>
        <w:t xml:space="preserve"> zł</w:t>
      </w:r>
      <w:r w:rsidRPr="00225A38">
        <w:rPr>
          <w:rFonts w:asciiTheme="minorHAnsi" w:hAnsiTheme="minorHAnsi" w:cstheme="minorHAnsi"/>
          <w:sz w:val="20"/>
          <w:szCs w:val="20"/>
        </w:rPr>
        <w:t xml:space="preserve"> na jedno i wszystkie zdarzenia w okresie ubezpieczenia,</w:t>
      </w:r>
    </w:p>
    <w:p w14:paraId="0A379A3F" w14:textId="7ED83A0E" w:rsidR="00F639EF" w:rsidRPr="00225A38" w:rsidRDefault="00F639EF" w:rsidP="00934CE2">
      <w:pPr>
        <w:pStyle w:val="Akapitzlist"/>
        <w:numPr>
          <w:ilvl w:val="0"/>
          <w:numId w:val="53"/>
        </w:numPr>
        <w:tabs>
          <w:tab w:val="num" w:pos="4680"/>
        </w:tabs>
        <w:ind w:left="426" w:hanging="284"/>
        <w:jc w:val="both"/>
        <w:rPr>
          <w:rFonts w:asciiTheme="minorHAnsi" w:hAnsiTheme="minorHAnsi" w:cstheme="minorHAnsi"/>
          <w:sz w:val="20"/>
          <w:szCs w:val="20"/>
        </w:rPr>
      </w:pPr>
      <w:r w:rsidRPr="00225A38">
        <w:rPr>
          <w:rFonts w:asciiTheme="minorHAnsi" w:hAnsiTheme="minorHAnsi" w:cstheme="minorHAnsi"/>
          <w:sz w:val="20"/>
          <w:szCs w:val="20"/>
        </w:rPr>
        <w:t xml:space="preserve">limit odpowiedzialności na ryzyko na ryzyko pomalowania i porysowania, w tym „graffiti” wynosi </w:t>
      </w:r>
      <w:r w:rsidR="00C06739" w:rsidRPr="00225A38">
        <w:rPr>
          <w:rFonts w:asciiTheme="minorHAnsi" w:hAnsiTheme="minorHAnsi" w:cstheme="minorHAnsi"/>
          <w:b/>
          <w:bCs/>
          <w:sz w:val="20"/>
          <w:szCs w:val="20"/>
        </w:rPr>
        <w:t>2</w:t>
      </w:r>
      <w:r w:rsidRPr="00225A38">
        <w:rPr>
          <w:rFonts w:asciiTheme="minorHAnsi" w:hAnsiTheme="minorHAnsi" w:cstheme="minorHAnsi"/>
          <w:b/>
          <w:bCs/>
          <w:sz w:val="20"/>
          <w:szCs w:val="20"/>
        </w:rPr>
        <w:t>0</w:t>
      </w:r>
      <w:r w:rsidR="009238BE" w:rsidRPr="00225A38">
        <w:rPr>
          <w:rFonts w:asciiTheme="minorHAnsi" w:hAnsiTheme="minorHAnsi" w:cstheme="minorHAnsi"/>
          <w:b/>
          <w:bCs/>
          <w:sz w:val="20"/>
          <w:szCs w:val="20"/>
        </w:rPr>
        <w:t> </w:t>
      </w:r>
      <w:r w:rsidRPr="00225A38">
        <w:rPr>
          <w:rFonts w:asciiTheme="minorHAnsi" w:hAnsiTheme="minorHAnsi" w:cstheme="minorHAnsi"/>
          <w:b/>
          <w:bCs/>
          <w:sz w:val="20"/>
          <w:szCs w:val="20"/>
        </w:rPr>
        <w:t>000</w:t>
      </w:r>
      <w:r w:rsidR="009238BE" w:rsidRPr="00225A38">
        <w:rPr>
          <w:rFonts w:asciiTheme="minorHAnsi" w:hAnsiTheme="minorHAnsi" w:cstheme="minorHAnsi"/>
          <w:b/>
          <w:bCs/>
          <w:sz w:val="20"/>
          <w:szCs w:val="20"/>
        </w:rPr>
        <w:t>,00</w:t>
      </w:r>
      <w:r w:rsidRPr="00225A38">
        <w:rPr>
          <w:rFonts w:asciiTheme="minorHAnsi" w:hAnsiTheme="minorHAnsi" w:cstheme="minorHAnsi"/>
          <w:b/>
          <w:bCs/>
          <w:sz w:val="20"/>
          <w:szCs w:val="20"/>
        </w:rPr>
        <w:t xml:space="preserve"> zł</w:t>
      </w:r>
      <w:r w:rsidRPr="00225A38">
        <w:rPr>
          <w:rFonts w:asciiTheme="minorHAnsi" w:hAnsiTheme="minorHAnsi" w:cstheme="minorHAnsi"/>
          <w:sz w:val="20"/>
          <w:szCs w:val="20"/>
        </w:rPr>
        <w:t xml:space="preserve"> na jedno i wszystkie zdarzenia w okresie ubezpieczenia.</w:t>
      </w:r>
    </w:p>
    <w:p w14:paraId="122514CB" w14:textId="77777777" w:rsidR="00F639EF" w:rsidRPr="00225A38" w:rsidRDefault="00F639EF" w:rsidP="00F639EF">
      <w:pPr>
        <w:tabs>
          <w:tab w:val="num" w:pos="4680"/>
        </w:tabs>
        <w:jc w:val="both"/>
        <w:rPr>
          <w:rFonts w:asciiTheme="minorHAnsi" w:hAnsiTheme="minorHAnsi" w:cstheme="minorHAnsi"/>
        </w:rPr>
      </w:pPr>
      <w:r w:rsidRPr="00225A38">
        <w:rPr>
          <w:rFonts w:asciiTheme="minorHAnsi" w:hAnsiTheme="minorHAnsi" w:cstheme="minorHAnsi"/>
        </w:rPr>
        <w:t>- kradzież z włamaniem i rabunek, kradzież zwykłą wg. limitów jak niżej.</w:t>
      </w:r>
    </w:p>
    <w:p w14:paraId="339B622D" w14:textId="77777777" w:rsidR="00F639EF" w:rsidRPr="00225A38" w:rsidRDefault="00F639EF" w:rsidP="00F639EF">
      <w:pPr>
        <w:tabs>
          <w:tab w:val="num" w:pos="4680"/>
        </w:tabs>
        <w:jc w:val="both"/>
        <w:rPr>
          <w:rFonts w:asciiTheme="minorHAnsi" w:hAnsiTheme="minorHAnsi" w:cstheme="minorHAnsi"/>
        </w:rPr>
      </w:pPr>
      <w:r w:rsidRPr="00225A38">
        <w:rPr>
          <w:rFonts w:asciiTheme="minorHAnsi" w:hAnsiTheme="minorHAnsi" w:cstheme="minorHAnsi"/>
        </w:rPr>
        <w:t>- stłuczenie szyb i innych przedmiotów szklanych wg. limitów jak niżej.</w:t>
      </w:r>
    </w:p>
    <w:p w14:paraId="6B121530" w14:textId="77777777" w:rsidR="00F639EF" w:rsidRPr="00225A38" w:rsidRDefault="00F639EF" w:rsidP="00F639EF">
      <w:pPr>
        <w:tabs>
          <w:tab w:val="num" w:pos="4680"/>
        </w:tabs>
        <w:jc w:val="both"/>
        <w:rPr>
          <w:rFonts w:asciiTheme="minorHAnsi" w:hAnsiTheme="minorHAnsi" w:cstheme="minorHAnsi"/>
        </w:rPr>
      </w:pPr>
      <w:r w:rsidRPr="00225A38">
        <w:rPr>
          <w:rFonts w:asciiTheme="minorHAnsi" w:hAnsiTheme="minorHAnsi" w:cstheme="minorHAnsi"/>
        </w:rPr>
        <w:t>- zanieczyszczenie lub skażenie ubezpieczonego mienia w wyniku zdarzeń losowych objętych umową ubezpieczenia.</w:t>
      </w:r>
    </w:p>
    <w:p w14:paraId="2FC3BF29" w14:textId="77777777" w:rsidR="00F639EF" w:rsidRPr="00225A38" w:rsidRDefault="00F639EF" w:rsidP="00F639EF">
      <w:pPr>
        <w:tabs>
          <w:tab w:val="num" w:pos="4680"/>
        </w:tabs>
        <w:jc w:val="both"/>
        <w:rPr>
          <w:rFonts w:asciiTheme="minorHAnsi" w:hAnsiTheme="minorHAnsi" w:cstheme="minorHAnsi"/>
        </w:rPr>
      </w:pPr>
      <w:r w:rsidRPr="00225A38">
        <w:rPr>
          <w:rFonts w:asciiTheme="minorHAnsi" w:hAnsiTheme="minorHAnsi" w:cstheme="minorHAnsi"/>
        </w:rPr>
        <w:t>Ubezpieczone mienie objęte jest także ochroną od szkód powstałych wskutek akcji gaśniczej, ratowniczej, wyburzenia lub odgruzowania, prowadzonych w związku z wystąpieniem zdarzeń, za które Ubezpieczyciel ponosi odpowiedzialność.</w:t>
      </w:r>
    </w:p>
    <w:p w14:paraId="038950F4" w14:textId="558D9996" w:rsidR="00F639EF" w:rsidRPr="00225A38" w:rsidRDefault="00F639EF" w:rsidP="00F639EF">
      <w:pPr>
        <w:tabs>
          <w:tab w:val="num" w:pos="4680"/>
        </w:tabs>
        <w:jc w:val="both"/>
        <w:rPr>
          <w:rFonts w:asciiTheme="minorHAnsi" w:hAnsiTheme="minorHAnsi" w:cstheme="minorHAnsi"/>
        </w:rPr>
      </w:pPr>
      <w:r w:rsidRPr="00225A38">
        <w:rPr>
          <w:rFonts w:asciiTheme="minorHAnsi" w:hAnsiTheme="minorHAnsi" w:cstheme="minorHAnsi"/>
        </w:rPr>
        <w:t xml:space="preserve">W ramach zawartego ubezpieczenia Ubezpieczyciel pokrywa również koszty zabezpieczenia ubezpieczonego mienia przed bezpośrednim zagrożeniem ze strony zdarzenia losowego objętego ubezpieczeniem, koszty akcji ratowniczej, koszty uprzątnięcia pozostałości po szkodzie, w tym koszty związane z usuwaniem skutków zanieczyszczenia lub skażenia mienia w wyniku wystąpienia zdarzeń losowych </w:t>
      </w:r>
      <w:r w:rsidR="000A2B7E" w:rsidRPr="00225A38">
        <w:rPr>
          <w:rFonts w:asciiTheme="minorHAnsi" w:hAnsiTheme="minorHAnsi" w:cstheme="minorHAnsi"/>
        </w:rPr>
        <w:t xml:space="preserve">objętych ochroną ubezpieczeniową </w:t>
      </w:r>
      <w:r w:rsidRPr="00225A38">
        <w:rPr>
          <w:rFonts w:asciiTheme="minorHAnsi" w:hAnsiTheme="minorHAnsi" w:cstheme="minorHAnsi"/>
        </w:rPr>
        <w:t>– do wysokości sumy ubezpieczenia.</w:t>
      </w:r>
    </w:p>
    <w:p w14:paraId="45F357F0" w14:textId="77777777" w:rsidR="00F639EF" w:rsidRPr="00225A38" w:rsidRDefault="00F639EF" w:rsidP="00F639EF">
      <w:pPr>
        <w:tabs>
          <w:tab w:val="num" w:pos="4680"/>
        </w:tabs>
        <w:jc w:val="both"/>
        <w:rPr>
          <w:rFonts w:asciiTheme="minorHAnsi" w:hAnsiTheme="minorHAnsi" w:cstheme="minorHAnsi"/>
        </w:rPr>
      </w:pPr>
      <w:r w:rsidRPr="00225A38">
        <w:rPr>
          <w:rFonts w:asciiTheme="minorHAnsi" w:hAnsiTheme="minorHAnsi" w:cstheme="minorHAnsi"/>
        </w:rPr>
        <w:t>Ubezpieczyciel pokrywa powyższe koszty wynikłe z zastosowania celowych środków, chociażby owe środki okazały się bezskuteczne.</w:t>
      </w:r>
    </w:p>
    <w:p w14:paraId="082A3103" w14:textId="77777777" w:rsidR="00F639EF" w:rsidRPr="00225A38" w:rsidRDefault="00F639EF" w:rsidP="00F639EF">
      <w:pPr>
        <w:pStyle w:val="Wcicienormalne"/>
        <w:ind w:left="0"/>
        <w:rPr>
          <w:rFonts w:asciiTheme="minorHAnsi" w:hAnsiTheme="minorHAnsi" w:cstheme="minorHAnsi"/>
          <w:lang w:eastAsia="x-none"/>
        </w:rPr>
      </w:pPr>
      <w:r w:rsidRPr="00225A38">
        <w:rPr>
          <w:rFonts w:asciiTheme="minorHAnsi" w:hAnsiTheme="minorHAnsi" w:cstheme="minorHAnsi"/>
          <w:lang w:eastAsia="x-none"/>
        </w:rPr>
        <w:t>Ochrona ubezpieczeniowa obejmuje również szkody w mieniu znajdującym się na wolnym powietrzu.</w:t>
      </w:r>
    </w:p>
    <w:p w14:paraId="55A6E70D" w14:textId="77777777" w:rsidR="00F639EF" w:rsidRPr="00225A38" w:rsidRDefault="00F639EF" w:rsidP="00F639EF">
      <w:pPr>
        <w:tabs>
          <w:tab w:val="num" w:pos="4680"/>
        </w:tabs>
        <w:jc w:val="both"/>
        <w:rPr>
          <w:rFonts w:asciiTheme="minorHAnsi" w:hAnsiTheme="minorHAnsi" w:cstheme="minorHAnsi"/>
        </w:rPr>
      </w:pPr>
    </w:p>
    <w:p w14:paraId="7EFAC8F1" w14:textId="4CA229DF" w:rsidR="00F639EF" w:rsidRPr="00225A38" w:rsidRDefault="00F639EF" w:rsidP="00F639EF">
      <w:pPr>
        <w:jc w:val="both"/>
        <w:rPr>
          <w:rFonts w:asciiTheme="minorHAnsi" w:hAnsiTheme="minorHAnsi" w:cstheme="minorHAnsi"/>
        </w:rPr>
      </w:pPr>
      <w:r w:rsidRPr="00225A38">
        <w:rPr>
          <w:rFonts w:asciiTheme="minorHAnsi" w:hAnsiTheme="minorHAnsi" w:cstheme="minorHAnsi"/>
        </w:rPr>
        <w:t xml:space="preserve">Ubezpieczenie obejmuje także ryzyko szyb i elementów szklanych od stłuczenia z limitem odpowiedzialności </w:t>
      </w:r>
      <w:r w:rsidR="009238BE" w:rsidRPr="00225A38">
        <w:rPr>
          <w:rFonts w:asciiTheme="minorHAnsi" w:hAnsiTheme="minorHAnsi" w:cstheme="minorHAnsi"/>
          <w:b/>
          <w:bCs/>
        </w:rPr>
        <w:t>3</w:t>
      </w:r>
      <w:r w:rsidRPr="00225A38">
        <w:rPr>
          <w:rFonts w:asciiTheme="minorHAnsi" w:hAnsiTheme="minorHAnsi" w:cstheme="minorHAnsi"/>
          <w:b/>
          <w:bCs/>
        </w:rPr>
        <w:t>0.000,00 zł.</w:t>
      </w:r>
    </w:p>
    <w:p w14:paraId="75FBC2FA" w14:textId="77777777" w:rsidR="00F639EF" w:rsidRPr="00225A38" w:rsidRDefault="00F639EF" w:rsidP="00F639EF">
      <w:pPr>
        <w:autoSpaceDE w:val="0"/>
        <w:autoSpaceDN w:val="0"/>
        <w:adjustRightInd w:val="0"/>
        <w:jc w:val="both"/>
        <w:rPr>
          <w:rFonts w:asciiTheme="minorHAnsi" w:eastAsia="HelveticaNeuePl-Regular" w:hAnsiTheme="minorHAnsi" w:cstheme="minorHAnsi"/>
        </w:rPr>
      </w:pPr>
      <w:r w:rsidRPr="00225A38">
        <w:rPr>
          <w:rFonts w:asciiTheme="minorHAnsi" w:hAnsiTheme="minorHAnsi" w:cstheme="minorHAnsi"/>
        </w:rPr>
        <w:t xml:space="preserve">Przedmiot ubezpieczenia: stałe oszklenia zewnętrzne i wewnętrzne budynków i budowli oraz szklane lub kamienne wykładziny oraz budowle </w:t>
      </w:r>
      <w:r w:rsidRPr="00225A38">
        <w:rPr>
          <w:rFonts w:asciiTheme="minorHAnsi" w:eastAsia="HelveticaNeuePl-Regular" w:hAnsiTheme="minorHAnsi" w:cstheme="minorHAnsi"/>
        </w:rPr>
        <w:t>neony, reklamy świetlne, szyldy, gabloty, lustra, wykonane ze szkła, minerałów i ich imitacji lub tworzyw sztucznych.</w:t>
      </w:r>
    </w:p>
    <w:p w14:paraId="5673F3B8" w14:textId="77777777" w:rsidR="00F639EF" w:rsidRPr="00225A38" w:rsidRDefault="00F639EF" w:rsidP="00F639EF">
      <w:pPr>
        <w:jc w:val="both"/>
        <w:rPr>
          <w:rFonts w:asciiTheme="minorHAnsi" w:hAnsiTheme="minorHAnsi" w:cstheme="minorHAnsi"/>
        </w:rPr>
      </w:pPr>
      <w:r w:rsidRPr="00225A38">
        <w:rPr>
          <w:rFonts w:asciiTheme="minorHAnsi" w:hAnsiTheme="minorHAnsi" w:cstheme="minorHAnsi"/>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14:paraId="3959C045" w14:textId="77777777" w:rsidR="00F639EF" w:rsidRPr="00225A38" w:rsidRDefault="00F639EF" w:rsidP="00F639EF">
      <w:pPr>
        <w:jc w:val="both"/>
        <w:rPr>
          <w:rFonts w:asciiTheme="minorHAnsi" w:hAnsiTheme="minorHAnsi" w:cstheme="minorHAnsi"/>
        </w:rPr>
      </w:pPr>
      <w:r w:rsidRPr="00225A38">
        <w:rPr>
          <w:rFonts w:asciiTheme="minorHAnsi" w:hAnsiTheme="minorHAnsi" w:cstheme="minorHAnsi"/>
        </w:rPr>
        <w:t>W przypadku szkód polegających na stłuczeniu lub uszkodzeniu szyb i innych przedmiotów Ubezpieczony nie ma obowiązku zgłaszania zdarzenia organom ścigania.</w:t>
      </w:r>
    </w:p>
    <w:p w14:paraId="4331FC85" w14:textId="77777777" w:rsidR="00F639EF" w:rsidRPr="00225A38" w:rsidRDefault="00F639EF" w:rsidP="00F639EF">
      <w:pPr>
        <w:jc w:val="both"/>
        <w:rPr>
          <w:rFonts w:asciiTheme="minorHAnsi" w:hAnsiTheme="minorHAnsi" w:cstheme="minorHAnsi"/>
        </w:rPr>
      </w:pPr>
      <w:r w:rsidRPr="00225A38">
        <w:rPr>
          <w:rFonts w:asciiTheme="minorHAnsi" w:hAnsiTheme="minorHAnsi" w:cstheme="minorHAnsi"/>
        </w:rPr>
        <w:t>Likwidacja szkód dla ryzyka ubezpieczenia szyb od stłuczenia: bez oględzin Ubezpieczyciela, na podstawie własnej dokumentacji fotograficznej oraz protokołu szkody sporządzonego przez Ubezpieczonego.</w:t>
      </w:r>
    </w:p>
    <w:p w14:paraId="6FB151E8" w14:textId="77777777" w:rsidR="00F639EF" w:rsidRPr="00225A38" w:rsidRDefault="00F639EF" w:rsidP="00F639EF">
      <w:pPr>
        <w:jc w:val="both"/>
        <w:rPr>
          <w:rFonts w:asciiTheme="minorHAnsi" w:hAnsiTheme="minorHAnsi" w:cstheme="minorHAnsi"/>
        </w:rPr>
      </w:pPr>
    </w:p>
    <w:p w14:paraId="00A01816" w14:textId="77777777" w:rsidR="00F639EF" w:rsidRPr="00225A38" w:rsidRDefault="00F639EF" w:rsidP="00F639EF">
      <w:pPr>
        <w:outlineLvl w:val="2"/>
        <w:rPr>
          <w:rFonts w:asciiTheme="minorHAnsi" w:hAnsiTheme="minorHAnsi" w:cstheme="minorHAnsi"/>
          <w:b/>
          <w:u w:val="single"/>
          <w:lang w:eastAsia="x-none"/>
        </w:rPr>
      </w:pPr>
      <w:r w:rsidRPr="00225A38">
        <w:rPr>
          <w:rFonts w:asciiTheme="minorHAnsi" w:hAnsiTheme="minorHAnsi" w:cstheme="minorHAnsi"/>
          <w:b/>
          <w:u w:val="single"/>
          <w:lang w:eastAsia="x-none"/>
        </w:rPr>
        <w:t>Przedmiot ubezpieczenia:</w:t>
      </w:r>
    </w:p>
    <w:p w14:paraId="18C8BF90" w14:textId="77777777" w:rsidR="00F639EF" w:rsidRPr="00225A38" w:rsidRDefault="00F639EF" w:rsidP="00F639EF">
      <w:pPr>
        <w:ind w:left="426"/>
        <w:rPr>
          <w:rFonts w:asciiTheme="minorHAnsi" w:hAnsiTheme="minorHAnsi" w:cstheme="minorHAnsi"/>
          <w:b/>
        </w:rPr>
      </w:pPr>
      <w:r w:rsidRPr="00225A38">
        <w:rPr>
          <w:rFonts w:asciiTheme="minorHAnsi" w:hAnsiTheme="minorHAnsi" w:cstheme="minorHAnsi"/>
          <w:b/>
        </w:rPr>
        <w:t>Budynki i budowle</w:t>
      </w:r>
    </w:p>
    <w:p w14:paraId="6869BA4C" w14:textId="0270005D" w:rsidR="00F639EF" w:rsidRPr="00225A38" w:rsidRDefault="00F639EF" w:rsidP="00F639EF">
      <w:pPr>
        <w:ind w:left="426"/>
        <w:rPr>
          <w:rFonts w:asciiTheme="minorHAnsi" w:hAnsiTheme="minorHAnsi" w:cstheme="minorHAnsi"/>
        </w:rPr>
      </w:pPr>
      <w:r w:rsidRPr="00225A38">
        <w:rPr>
          <w:rFonts w:asciiTheme="minorHAnsi" w:hAnsiTheme="minorHAnsi" w:cstheme="minorHAnsi"/>
        </w:rPr>
        <w:t xml:space="preserve">rodzaj wartości: </w:t>
      </w:r>
      <w:r w:rsidRPr="00225A38">
        <w:rPr>
          <w:rFonts w:asciiTheme="minorHAnsi" w:hAnsiTheme="minorHAnsi" w:cstheme="minorHAnsi"/>
        </w:rPr>
        <w:tab/>
      </w:r>
      <w:r w:rsidRPr="00225A38">
        <w:rPr>
          <w:rFonts w:asciiTheme="minorHAnsi" w:hAnsiTheme="minorHAnsi" w:cstheme="minorHAnsi"/>
        </w:rPr>
        <w:tab/>
        <w:t xml:space="preserve">wartość księgowa brutto, wartość odtworzeniowa (zgodnie z załącznikiem nr </w:t>
      </w:r>
      <w:r w:rsidR="009238BE" w:rsidRPr="00225A38">
        <w:rPr>
          <w:rFonts w:asciiTheme="minorHAnsi" w:hAnsiTheme="minorHAnsi" w:cstheme="minorHAnsi"/>
        </w:rPr>
        <w:t>6</w:t>
      </w:r>
      <w:r w:rsidRPr="00225A38">
        <w:rPr>
          <w:rFonts w:asciiTheme="minorHAnsi" w:hAnsiTheme="minorHAnsi" w:cstheme="minorHAnsi"/>
        </w:rPr>
        <w:t>)</w:t>
      </w:r>
    </w:p>
    <w:p w14:paraId="3B1CE9C9" w14:textId="77777777" w:rsidR="00F639EF" w:rsidRPr="00CA779E" w:rsidRDefault="00F639EF" w:rsidP="00F639EF">
      <w:pPr>
        <w:ind w:left="426"/>
        <w:rPr>
          <w:rFonts w:asciiTheme="minorHAnsi" w:hAnsiTheme="minorHAnsi" w:cstheme="minorHAnsi"/>
        </w:rPr>
      </w:pPr>
      <w:r w:rsidRPr="00225A38">
        <w:rPr>
          <w:rFonts w:asciiTheme="minorHAnsi" w:hAnsiTheme="minorHAnsi" w:cstheme="minorHAnsi"/>
        </w:rPr>
        <w:t xml:space="preserve">system ubezpieczenia: </w:t>
      </w:r>
      <w:r w:rsidRPr="00225A38">
        <w:rPr>
          <w:rFonts w:asciiTheme="minorHAnsi" w:hAnsiTheme="minorHAnsi" w:cstheme="minorHAnsi"/>
        </w:rPr>
        <w:tab/>
        <w:t>na sumy stałe,</w:t>
      </w:r>
    </w:p>
    <w:p w14:paraId="5F41A307" w14:textId="01399AC7" w:rsidR="00F639EF" w:rsidRPr="00CA779E" w:rsidRDefault="00F639EF" w:rsidP="00F639EF">
      <w:pPr>
        <w:ind w:left="426"/>
        <w:rPr>
          <w:rFonts w:asciiTheme="minorHAnsi" w:hAnsiTheme="minorHAnsi" w:cstheme="minorHAnsi"/>
        </w:rPr>
      </w:pPr>
      <w:r w:rsidRPr="00CA779E">
        <w:rPr>
          <w:rFonts w:asciiTheme="minorHAnsi" w:hAnsiTheme="minorHAnsi" w:cstheme="minorHAnsi"/>
        </w:rPr>
        <w:t xml:space="preserve">Wykaz budynków i budowli w tabeli – wykaz budynków i budowli w załączniku nr </w:t>
      </w:r>
      <w:r w:rsidR="009238BE">
        <w:rPr>
          <w:rFonts w:asciiTheme="minorHAnsi" w:hAnsiTheme="minorHAnsi" w:cstheme="minorHAnsi"/>
        </w:rPr>
        <w:t>6</w:t>
      </w:r>
    </w:p>
    <w:p w14:paraId="741829AB" w14:textId="5FAE3950" w:rsidR="00F639EF" w:rsidRPr="00CA779E" w:rsidRDefault="00F639EF" w:rsidP="00F639EF">
      <w:pPr>
        <w:ind w:left="426"/>
        <w:rPr>
          <w:rFonts w:asciiTheme="minorHAnsi" w:hAnsiTheme="minorHAnsi" w:cstheme="minorHAnsi"/>
          <w:b/>
          <w:i/>
          <w:color w:val="FF0000"/>
        </w:rPr>
      </w:pPr>
      <w:r w:rsidRPr="00CA779E">
        <w:rPr>
          <w:rFonts w:asciiTheme="minorHAnsi" w:hAnsiTheme="minorHAnsi" w:cstheme="minorHAnsi"/>
          <w:b/>
          <w:i/>
        </w:rPr>
        <w:t xml:space="preserve">Łączna suma ubezpieczenia:  </w:t>
      </w:r>
      <w:r w:rsidR="00225A38">
        <w:rPr>
          <w:rFonts w:asciiTheme="minorHAnsi" w:hAnsiTheme="minorHAnsi" w:cstheme="minorHAnsi"/>
          <w:b/>
          <w:i/>
        </w:rPr>
        <w:t>76 247 913,47</w:t>
      </w:r>
      <w:r w:rsidRPr="00CA779E">
        <w:rPr>
          <w:rFonts w:asciiTheme="minorHAnsi" w:hAnsiTheme="minorHAnsi" w:cstheme="minorHAnsi"/>
          <w:b/>
          <w:i/>
        </w:rPr>
        <w:t xml:space="preserve"> zł</w:t>
      </w:r>
    </w:p>
    <w:p w14:paraId="5E037510" w14:textId="77777777" w:rsidR="00F639EF" w:rsidRPr="00CA779E" w:rsidRDefault="00F639EF" w:rsidP="00F639EF">
      <w:pPr>
        <w:ind w:left="426"/>
        <w:rPr>
          <w:rFonts w:asciiTheme="minorHAnsi" w:hAnsiTheme="minorHAnsi" w:cstheme="minorHAnsi"/>
          <w:b/>
          <w:i/>
          <w:color w:val="FF0000"/>
        </w:rPr>
      </w:pPr>
    </w:p>
    <w:p w14:paraId="45AECF0A" w14:textId="77777777" w:rsidR="00F639EF" w:rsidRPr="009238BE" w:rsidRDefault="00F639EF" w:rsidP="00F639EF">
      <w:pPr>
        <w:ind w:left="426"/>
        <w:rPr>
          <w:rFonts w:asciiTheme="minorHAnsi" w:hAnsiTheme="minorHAnsi" w:cstheme="minorHAnsi"/>
          <w:b/>
          <w:i/>
        </w:rPr>
      </w:pPr>
      <w:r w:rsidRPr="009238BE">
        <w:rPr>
          <w:rFonts w:asciiTheme="minorHAnsi" w:hAnsiTheme="minorHAnsi" w:cstheme="minorHAnsi"/>
          <w:b/>
          <w:i/>
        </w:rPr>
        <w:t>Uwaga: Informacja dotycząca sposobu ustalenia wartości odtworzeniowej budynków:</w:t>
      </w:r>
    </w:p>
    <w:p w14:paraId="5E497F82" w14:textId="77777777" w:rsidR="00F639EF" w:rsidRPr="009238BE" w:rsidRDefault="00F639EF" w:rsidP="00F639EF">
      <w:pPr>
        <w:pStyle w:val="Tekstpodstawowy21"/>
        <w:ind w:left="0" w:firstLine="0"/>
        <w:rPr>
          <w:rFonts w:asciiTheme="minorHAnsi" w:hAnsiTheme="minorHAnsi" w:cstheme="minorHAnsi"/>
          <w:sz w:val="20"/>
        </w:rPr>
      </w:pPr>
      <w:r w:rsidRPr="009238BE">
        <w:rPr>
          <w:rFonts w:asciiTheme="minorHAnsi" w:hAnsiTheme="minorHAnsi" w:cstheme="minorHAnsi"/>
          <w:sz w:val="24"/>
          <w:szCs w:val="24"/>
        </w:rPr>
        <w:tab/>
      </w:r>
      <w:r w:rsidRPr="009238BE">
        <w:rPr>
          <w:rFonts w:asciiTheme="minorHAnsi" w:hAnsiTheme="minorHAnsi" w:cstheme="minorHAnsi"/>
          <w:sz w:val="20"/>
        </w:rPr>
        <w:t>* Wartość odtworzeniowa określona przez rzeczoznawcę budowlanego.</w:t>
      </w:r>
    </w:p>
    <w:p w14:paraId="44AD8601" w14:textId="77777777" w:rsidR="00F639EF" w:rsidRPr="009238BE" w:rsidRDefault="00F639EF" w:rsidP="00F639EF">
      <w:pPr>
        <w:pStyle w:val="Tekstpodstawowy21"/>
        <w:ind w:left="0" w:firstLine="0"/>
        <w:rPr>
          <w:rFonts w:asciiTheme="minorHAnsi" w:hAnsiTheme="minorHAnsi" w:cstheme="minorHAnsi"/>
          <w:sz w:val="20"/>
        </w:rPr>
      </w:pPr>
      <w:r w:rsidRPr="009238BE">
        <w:rPr>
          <w:rFonts w:asciiTheme="minorHAnsi" w:hAnsiTheme="minorHAnsi" w:cstheme="minorHAnsi"/>
          <w:sz w:val="20"/>
        </w:rPr>
        <w:tab/>
        <w:t>** Wartość odtworzeniowa określona przez Ubezpieczonego (Zamawiającego).</w:t>
      </w:r>
    </w:p>
    <w:p w14:paraId="4FFA9DCB" w14:textId="77777777" w:rsidR="00F639EF" w:rsidRPr="009238BE" w:rsidRDefault="00F639EF" w:rsidP="00F639EF">
      <w:pPr>
        <w:pStyle w:val="Tekstpodstawowy21"/>
        <w:ind w:firstLine="0"/>
        <w:rPr>
          <w:rFonts w:asciiTheme="minorHAnsi" w:hAnsiTheme="minorHAnsi" w:cstheme="minorHAnsi"/>
          <w:sz w:val="20"/>
        </w:rPr>
      </w:pPr>
      <w:r w:rsidRPr="009238BE">
        <w:rPr>
          <w:rFonts w:asciiTheme="minorHAnsi" w:hAnsiTheme="minorHAnsi" w:cstheme="minorHAnsi"/>
          <w:sz w:val="20"/>
        </w:rPr>
        <w:t>W pozostałych pozycjach 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5C844EE2" w14:textId="77777777" w:rsidR="00F639EF" w:rsidRDefault="00F639EF" w:rsidP="00F639EF">
      <w:pPr>
        <w:ind w:left="426"/>
        <w:rPr>
          <w:rFonts w:asciiTheme="minorHAnsi" w:hAnsiTheme="minorHAnsi" w:cstheme="minorHAnsi"/>
          <w:b/>
          <w:i/>
          <w:highlight w:val="red"/>
        </w:rPr>
      </w:pPr>
    </w:p>
    <w:p w14:paraId="6B2C1F54" w14:textId="77777777" w:rsidR="00225A38" w:rsidRDefault="00225A38" w:rsidP="00F639EF">
      <w:pPr>
        <w:ind w:left="426"/>
        <w:rPr>
          <w:rFonts w:asciiTheme="minorHAnsi" w:hAnsiTheme="minorHAnsi" w:cstheme="minorHAnsi"/>
          <w:b/>
          <w:i/>
          <w:highlight w:val="red"/>
        </w:rPr>
      </w:pPr>
    </w:p>
    <w:p w14:paraId="154B671E" w14:textId="77777777" w:rsidR="00225A38" w:rsidRPr="00CA779E" w:rsidRDefault="00225A38" w:rsidP="00F639EF">
      <w:pPr>
        <w:ind w:left="426"/>
        <w:rPr>
          <w:rFonts w:asciiTheme="minorHAnsi" w:hAnsiTheme="minorHAnsi" w:cstheme="minorHAnsi"/>
          <w:b/>
          <w:i/>
          <w:highlight w:val="red"/>
        </w:rPr>
      </w:pPr>
    </w:p>
    <w:p w14:paraId="4F1BE97F" w14:textId="77777777" w:rsidR="00F639EF" w:rsidRPr="009238BE" w:rsidRDefault="00F639EF" w:rsidP="009238BE">
      <w:pPr>
        <w:rPr>
          <w:rFonts w:asciiTheme="minorHAnsi" w:hAnsiTheme="minorHAnsi" w:cstheme="minorHAnsi"/>
          <w:iCs/>
        </w:rPr>
      </w:pPr>
      <w:r w:rsidRPr="009238BE">
        <w:rPr>
          <w:rFonts w:asciiTheme="minorHAnsi" w:hAnsiTheme="minorHAnsi" w:cstheme="minorHAnsi"/>
          <w:b/>
          <w:iCs/>
        </w:rPr>
        <w:lastRenderedPageBreak/>
        <w:t>Uwaga:</w:t>
      </w:r>
      <w:r w:rsidRPr="009238BE">
        <w:rPr>
          <w:rFonts w:asciiTheme="minorHAnsi" w:hAnsiTheme="minorHAnsi" w:cstheme="minorHAnsi"/>
          <w:iCs/>
        </w:rPr>
        <w:t xml:space="preserve"> </w:t>
      </w:r>
    </w:p>
    <w:p w14:paraId="7CD99582" w14:textId="77777777" w:rsidR="00F639EF" w:rsidRPr="009238BE" w:rsidRDefault="00F639EF" w:rsidP="009238BE">
      <w:pPr>
        <w:rPr>
          <w:rFonts w:asciiTheme="minorHAnsi" w:hAnsiTheme="minorHAnsi" w:cstheme="minorHAnsi"/>
          <w:iCs/>
        </w:rPr>
      </w:pPr>
      <w:r w:rsidRPr="009238BE">
        <w:rPr>
          <w:rFonts w:asciiTheme="minorHAnsi" w:hAnsiTheme="minorHAnsi" w:cstheme="minorHAnsi"/>
          <w:iCs/>
        </w:rPr>
        <w:t>Ubezpieczenie budynków i budowli obejmuje również elementy stałe w tych obiektach.</w:t>
      </w:r>
    </w:p>
    <w:p w14:paraId="68C8A5E1" w14:textId="77777777" w:rsidR="001109F6" w:rsidRPr="009238BE" w:rsidRDefault="001109F6" w:rsidP="009238BE">
      <w:pPr>
        <w:rPr>
          <w:rFonts w:asciiTheme="minorHAnsi" w:hAnsiTheme="minorHAnsi" w:cstheme="minorHAnsi"/>
          <w:iCs/>
        </w:rPr>
      </w:pPr>
      <w:r w:rsidRPr="009238BE">
        <w:rPr>
          <w:rFonts w:asciiTheme="minorHAnsi" w:hAnsiTheme="minorHAnsi" w:cstheme="minorHAnsi"/>
          <w:iCs/>
        </w:rPr>
        <w:t>Ochrona ubezpieczeniowa obejmuje również szkody w kolektorach słonecznych (</w:t>
      </w:r>
      <w:proofErr w:type="spellStart"/>
      <w:r w:rsidRPr="009238BE">
        <w:rPr>
          <w:rFonts w:asciiTheme="minorHAnsi" w:hAnsiTheme="minorHAnsi" w:cstheme="minorHAnsi"/>
          <w:iCs/>
        </w:rPr>
        <w:t>solarach</w:t>
      </w:r>
      <w:proofErr w:type="spellEnd"/>
      <w:r w:rsidRPr="009238BE">
        <w:rPr>
          <w:rFonts w:asciiTheme="minorHAnsi" w:hAnsiTheme="minorHAnsi" w:cstheme="minorHAnsi"/>
          <w:iCs/>
        </w:rPr>
        <w:t>) lub instalacji fotowoltaicznej, jeżeli znajdują się one na budynkach i budowlach oraz w innych instalacjach i urządzeniach znajdujących się na zewnątrz budynków.</w:t>
      </w:r>
    </w:p>
    <w:p w14:paraId="1D2857F4" w14:textId="77777777" w:rsidR="00F639EF" w:rsidRPr="009238BE" w:rsidRDefault="00F639EF" w:rsidP="009238BE">
      <w:pPr>
        <w:jc w:val="both"/>
        <w:rPr>
          <w:rFonts w:asciiTheme="minorHAnsi" w:hAnsiTheme="minorHAnsi" w:cstheme="minorHAnsi"/>
          <w:iCs/>
        </w:rPr>
      </w:pPr>
      <w:r w:rsidRPr="009238BE">
        <w:rPr>
          <w:rFonts w:asciiTheme="minorHAnsi" w:hAnsiTheme="minorHAnsi" w:cstheme="minorHAnsi"/>
          <w:iCs/>
        </w:rPr>
        <w:t>Ubezpieczeniem objęte jest również mienie zlokalizowane, zainstalowane na zewnątrz budynków (np. kamery, anteny) oraz inne mienie znajdujące się na zewnątrz ubezpieczonej posesji.</w:t>
      </w:r>
    </w:p>
    <w:p w14:paraId="2FC2F5D2" w14:textId="77777777" w:rsidR="00F639EF" w:rsidRPr="009238BE" w:rsidRDefault="00F639EF" w:rsidP="009238BE">
      <w:pPr>
        <w:jc w:val="both"/>
        <w:rPr>
          <w:rStyle w:val="Uwydatnienie"/>
          <w:rFonts w:asciiTheme="minorHAnsi" w:hAnsiTheme="minorHAnsi" w:cstheme="minorHAnsi"/>
          <w:i w:val="0"/>
        </w:rPr>
      </w:pPr>
      <w:r w:rsidRPr="009238BE">
        <w:rPr>
          <w:rStyle w:val="Uwydatnienie"/>
          <w:rFonts w:asciiTheme="minorHAnsi" w:hAnsiTheme="minorHAnsi" w:cstheme="minorHAnsi"/>
          <w:i w:val="0"/>
        </w:rPr>
        <w:t>Ubezpieczeniem objęte są budynki i budowle wraz z urządzeniami, maszynami, instalacjami i sieciami elektrycznymi (elektroenergetycznymi) połączonymi z budynkiem/budowlą, stanowiącymi całość techniczną i użytkową.</w:t>
      </w:r>
    </w:p>
    <w:p w14:paraId="655D4C62" w14:textId="77777777" w:rsidR="00F639EF" w:rsidRPr="009238BE" w:rsidRDefault="00F639EF" w:rsidP="009238BE">
      <w:pPr>
        <w:jc w:val="both"/>
        <w:rPr>
          <w:rFonts w:asciiTheme="minorHAnsi" w:hAnsiTheme="minorHAnsi" w:cstheme="minorHAnsi"/>
          <w:iCs/>
        </w:rPr>
      </w:pPr>
      <w:r w:rsidRPr="009238BE">
        <w:rPr>
          <w:rFonts w:asciiTheme="minorHAnsi" w:hAnsiTheme="minorHAnsi" w:cstheme="minorHAnsi"/>
          <w:iCs/>
        </w:rPr>
        <w:t xml:space="preserve">Ubezpieczeniem objęte są również instalacje znajdujące się pod ziemią (m.in. sieć wodociągowa </w:t>
      </w:r>
      <w:r w:rsidRPr="009238BE">
        <w:rPr>
          <w:rFonts w:asciiTheme="minorHAnsi" w:hAnsiTheme="minorHAnsi" w:cstheme="minorHAnsi"/>
          <w:iCs/>
        </w:rPr>
        <w:br/>
        <w:t xml:space="preserve">i kanalizacyjna), jeżeli znajduje się w wykazie mienia do ubezpieczenia. </w:t>
      </w:r>
    </w:p>
    <w:p w14:paraId="215070FF" w14:textId="77777777" w:rsidR="00F639EF" w:rsidRPr="00CA779E" w:rsidRDefault="00F639EF" w:rsidP="00F639EF">
      <w:pPr>
        <w:ind w:left="426"/>
        <w:rPr>
          <w:rFonts w:asciiTheme="minorHAnsi" w:hAnsiTheme="minorHAnsi" w:cstheme="minorHAnsi"/>
          <w:b/>
          <w:i/>
        </w:rPr>
      </w:pPr>
    </w:p>
    <w:p w14:paraId="260BBC6E" w14:textId="77777777" w:rsidR="00F639EF" w:rsidRPr="00CA779E" w:rsidRDefault="00F639EF" w:rsidP="00F639EF">
      <w:pPr>
        <w:ind w:left="426"/>
        <w:rPr>
          <w:rFonts w:asciiTheme="minorHAnsi" w:hAnsiTheme="minorHAnsi" w:cstheme="minorHAnsi"/>
          <w:b/>
        </w:rPr>
      </w:pPr>
      <w:r w:rsidRPr="00CA779E">
        <w:rPr>
          <w:rFonts w:asciiTheme="minorHAnsi" w:hAnsiTheme="minorHAnsi" w:cstheme="minorHAnsi"/>
          <w:b/>
        </w:rPr>
        <w:t>Urządzenia i wyposażenie, zbiory biblioteczne</w:t>
      </w:r>
    </w:p>
    <w:p w14:paraId="2B48A0FA" w14:textId="77777777" w:rsidR="00F639EF" w:rsidRPr="00CA779E" w:rsidRDefault="00F639EF" w:rsidP="00F639EF">
      <w:pPr>
        <w:ind w:left="426"/>
        <w:rPr>
          <w:rFonts w:asciiTheme="minorHAnsi" w:hAnsiTheme="minorHAnsi" w:cstheme="minorHAnsi"/>
        </w:rPr>
      </w:pPr>
      <w:r w:rsidRPr="00CA779E">
        <w:rPr>
          <w:rFonts w:asciiTheme="minorHAnsi" w:hAnsiTheme="minorHAnsi" w:cstheme="minorHAnsi"/>
        </w:rPr>
        <w:t xml:space="preserve">rodzaj wartości: </w:t>
      </w:r>
      <w:r w:rsidRPr="00CA779E">
        <w:rPr>
          <w:rFonts w:asciiTheme="minorHAnsi" w:hAnsiTheme="minorHAnsi" w:cstheme="minorHAnsi"/>
        </w:rPr>
        <w:tab/>
      </w:r>
      <w:r w:rsidRPr="00CA779E">
        <w:rPr>
          <w:rFonts w:asciiTheme="minorHAnsi" w:hAnsiTheme="minorHAnsi" w:cstheme="minorHAnsi"/>
        </w:rPr>
        <w:tab/>
        <w:t xml:space="preserve">wartość księgowa brutto </w:t>
      </w:r>
    </w:p>
    <w:p w14:paraId="1C546892" w14:textId="77777777" w:rsidR="00F639EF" w:rsidRPr="00CA779E" w:rsidRDefault="00F639EF" w:rsidP="00F639EF">
      <w:pPr>
        <w:ind w:left="426"/>
        <w:rPr>
          <w:rFonts w:asciiTheme="minorHAnsi" w:hAnsiTheme="minorHAnsi" w:cstheme="minorHAnsi"/>
        </w:rPr>
      </w:pPr>
      <w:r w:rsidRPr="00CA779E">
        <w:rPr>
          <w:rFonts w:asciiTheme="minorHAnsi" w:hAnsiTheme="minorHAnsi" w:cstheme="minorHAnsi"/>
        </w:rPr>
        <w:t xml:space="preserve">system ubezpieczenia: </w:t>
      </w:r>
      <w:r w:rsidRPr="00CA779E">
        <w:rPr>
          <w:rFonts w:asciiTheme="minorHAnsi" w:hAnsiTheme="minorHAnsi" w:cstheme="minorHAnsi"/>
        </w:rPr>
        <w:tab/>
        <w:t>na sumy stałe,</w:t>
      </w:r>
    </w:p>
    <w:p w14:paraId="6D3C6308" w14:textId="320DCDEE" w:rsidR="00F639EF" w:rsidRPr="00CA779E" w:rsidRDefault="00F639EF" w:rsidP="00F639EF">
      <w:pPr>
        <w:ind w:firstLine="426"/>
        <w:jc w:val="both"/>
        <w:rPr>
          <w:rFonts w:asciiTheme="minorHAnsi" w:hAnsiTheme="minorHAnsi" w:cstheme="minorHAnsi"/>
        </w:rPr>
      </w:pPr>
      <w:r w:rsidRPr="00CA779E">
        <w:rPr>
          <w:rFonts w:asciiTheme="minorHAnsi" w:hAnsiTheme="minorHAnsi" w:cstheme="minorHAnsi"/>
        </w:rPr>
        <w:t xml:space="preserve">sumy ubezpieczenia dla poszczególnych </w:t>
      </w:r>
      <w:r w:rsidR="00565D47" w:rsidRPr="00CA779E">
        <w:rPr>
          <w:rFonts w:asciiTheme="minorHAnsi" w:hAnsiTheme="minorHAnsi" w:cstheme="minorHAnsi"/>
        </w:rPr>
        <w:t>podmiotów (ubezpieczonych</w:t>
      </w:r>
      <w:r w:rsidRPr="00CA779E">
        <w:rPr>
          <w:rFonts w:asciiTheme="minorHAnsi" w:hAnsiTheme="minorHAnsi" w:cstheme="minorHAnsi"/>
        </w:rPr>
        <w:t>:</w:t>
      </w:r>
      <w:r w:rsidRPr="00CA779E">
        <w:rPr>
          <w:rFonts w:asciiTheme="minorHAnsi" w:hAnsiTheme="minorHAnsi" w:cstheme="minorHAnsi"/>
        </w:rPr>
        <w:tab/>
        <w:t xml:space="preserve">zgodnie z załącznikiem nr </w:t>
      </w:r>
      <w:r w:rsidR="009238BE">
        <w:rPr>
          <w:rFonts w:asciiTheme="minorHAnsi" w:hAnsiTheme="minorHAnsi" w:cstheme="minorHAnsi"/>
        </w:rPr>
        <w:t>6</w:t>
      </w:r>
    </w:p>
    <w:p w14:paraId="40B01A60" w14:textId="1CCFFF74" w:rsidR="00F639EF" w:rsidRPr="00CA779E" w:rsidRDefault="00F639EF" w:rsidP="00F639EF">
      <w:pPr>
        <w:ind w:left="426"/>
        <w:rPr>
          <w:rFonts w:asciiTheme="minorHAnsi" w:hAnsiTheme="minorHAnsi" w:cstheme="minorHAnsi"/>
          <w:b/>
          <w:i/>
          <w:color w:val="FF0000"/>
        </w:rPr>
      </w:pPr>
      <w:r w:rsidRPr="00CA779E">
        <w:rPr>
          <w:rFonts w:asciiTheme="minorHAnsi" w:hAnsiTheme="minorHAnsi" w:cstheme="minorHAnsi"/>
          <w:b/>
          <w:i/>
        </w:rPr>
        <w:t xml:space="preserve">Łączna suma ubezpieczenia: </w:t>
      </w:r>
      <w:r w:rsidR="009238BE">
        <w:rPr>
          <w:rFonts w:asciiTheme="minorHAnsi" w:hAnsiTheme="minorHAnsi" w:cstheme="minorHAnsi"/>
          <w:b/>
          <w:i/>
        </w:rPr>
        <w:t>20 549 450,50</w:t>
      </w:r>
      <w:r w:rsidRPr="00CA779E">
        <w:rPr>
          <w:rFonts w:asciiTheme="minorHAnsi" w:hAnsiTheme="minorHAnsi" w:cstheme="minorHAnsi"/>
          <w:b/>
          <w:i/>
        </w:rPr>
        <w:t xml:space="preserve"> zł</w:t>
      </w:r>
    </w:p>
    <w:p w14:paraId="3EF0A114" w14:textId="77777777" w:rsidR="00F639EF" w:rsidRPr="00CA779E" w:rsidRDefault="00F639EF" w:rsidP="00F639EF">
      <w:pPr>
        <w:ind w:left="426"/>
        <w:rPr>
          <w:rFonts w:asciiTheme="minorHAnsi" w:hAnsiTheme="minorHAnsi" w:cstheme="minorHAnsi"/>
          <w:b/>
          <w:i/>
        </w:rPr>
      </w:pPr>
    </w:p>
    <w:p w14:paraId="30604BB1" w14:textId="77777777" w:rsidR="00F639EF" w:rsidRPr="00CA779E" w:rsidRDefault="00F639EF" w:rsidP="00F639EF">
      <w:pPr>
        <w:ind w:left="426"/>
        <w:rPr>
          <w:rFonts w:asciiTheme="minorHAnsi" w:hAnsiTheme="minorHAnsi" w:cstheme="minorHAnsi"/>
          <w:b/>
          <w:u w:val="single"/>
        </w:rPr>
      </w:pPr>
      <w:r w:rsidRPr="00CA779E">
        <w:rPr>
          <w:rFonts w:asciiTheme="minorHAnsi" w:hAnsiTheme="minorHAnsi" w:cstheme="minorHAnsi"/>
          <w:b/>
          <w:u w:val="single"/>
        </w:rPr>
        <w:t>UWAGA: Poniższe limity odpowiedzialności są wspólne dla wszystkich Ubezpieczonych.</w:t>
      </w:r>
    </w:p>
    <w:p w14:paraId="79448D74" w14:textId="77777777" w:rsidR="00F639EF" w:rsidRPr="00CA779E" w:rsidRDefault="00F639EF" w:rsidP="00F639EF">
      <w:pPr>
        <w:ind w:left="426"/>
        <w:rPr>
          <w:rFonts w:asciiTheme="minorHAnsi" w:hAnsiTheme="minorHAnsi" w:cstheme="minorHAnsi"/>
          <w:b/>
        </w:rPr>
      </w:pPr>
      <w:r w:rsidRPr="00CA779E">
        <w:rPr>
          <w:rFonts w:asciiTheme="minorHAnsi" w:hAnsiTheme="minorHAnsi" w:cstheme="minorHAnsi"/>
          <w:b/>
        </w:rPr>
        <w:t>Wartości pieniężne</w:t>
      </w:r>
    </w:p>
    <w:p w14:paraId="55F39845" w14:textId="77777777" w:rsidR="00F639EF" w:rsidRPr="00225A38" w:rsidRDefault="00F639EF" w:rsidP="00F639EF">
      <w:pPr>
        <w:ind w:left="2835" w:hanging="2409"/>
        <w:rPr>
          <w:rFonts w:asciiTheme="minorHAnsi" w:hAnsiTheme="minorHAnsi" w:cstheme="minorHAnsi"/>
        </w:rPr>
      </w:pPr>
      <w:r w:rsidRPr="00225A38">
        <w:rPr>
          <w:rFonts w:asciiTheme="minorHAnsi" w:hAnsiTheme="minorHAnsi" w:cstheme="minorHAnsi"/>
        </w:rPr>
        <w:t xml:space="preserve">system ubezpieczenia: </w:t>
      </w:r>
      <w:r w:rsidRPr="00225A38">
        <w:rPr>
          <w:rFonts w:asciiTheme="minorHAnsi" w:hAnsiTheme="minorHAnsi" w:cstheme="minorHAnsi"/>
        </w:rPr>
        <w:tab/>
        <w:t>na pierwsze ryzyko z konsumpcją sumy ubezpieczenia</w:t>
      </w:r>
    </w:p>
    <w:p w14:paraId="7D257617" w14:textId="77777777" w:rsidR="00F639EF" w:rsidRPr="00225A38" w:rsidRDefault="00F639EF" w:rsidP="00F639EF">
      <w:pPr>
        <w:tabs>
          <w:tab w:val="left" w:pos="2835"/>
        </w:tabs>
        <w:ind w:left="2835" w:hanging="2409"/>
        <w:rPr>
          <w:rFonts w:asciiTheme="minorHAnsi" w:hAnsiTheme="minorHAnsi" w:cstheme="minorHAnsi"/>
          <w:b/>
        </w:rPr>
      </w:pPr>
      <w:r w:rsidRPr="00225A38">
        <w:rPr>
          <w:rFonts w:asciiTheme="minorHAnsi" w:hAnsiTheme="minorHAnsi" w:cstheme="minorHAnsi"/>
        </w:rPr>
        <w:t>rodzaj wartości</w:t>
      </w:r>
      <w:r w:rsidRPr="00225A38">
        <w:rPr>
          <w:rFonts w:asciiTheme="minorHAnsi" w:hAnsiTheme="minorHAnsi" w:cstheme="minorHAnsi"/>
        </w:rPr>
        <w:tab/>
        <w:t>nominalna</w:t>
      </w:r>
    </w:p>
    <w:p w14:paraId="21304732" w14:textId="7287BD69" w:rsidR="00F639EF" w:rsidRPr="00225A38" w:rsidRDefault="00F639EF" w:rsidP="00F639EF">
      <w:pPr>
        <w:ind w:left="426"/>
        <w:rPr>
          <w:rFonts w:asciiTheme="minorHAnsi" w:hAnsiTheme="minorHAnsi" w:cstheme="minorHAnsi"/>
          <w:b/>
          <w:color w:val="FF0000"/>
        </w:rPr>
      </w:pPr>
      <w:r w:rsidRPr="00225A38">
        <w:rPr>
          <w:rFonts w:asciiTheme="minorHAnsi" w:hAnsiTheme="minorHAnsi" w:cstheme="minorHAnsi"/>
        </w:rPr>
        <w:t xml:space="preserve">suma ubezpieczenia: </w:t>
      </w:r>
      <w:r w:rsidRPr="00225A38">
        <w:rPr>
          <w:rFonts w:asciiTheme="minorHAnsi" w:hAnsiTheme="minorHAnsi" w:cstheme="minorHAnsi"/>
        </w:rPr>
        <w:tab/>
      </w:r>
      <w:r w:rsidRPr="00225A38">
        <w:rPr>
          <w:rFonts w:asciiTheme="minorHAnsi" w:hAnsiTheme="minorHAnsi" w:cstheme="minorHAnsi"/>
          <w:b/>
        </w:rPr>
        <w:t>5 000,00 zł</w:t>
      </w:r>
    </w:p>
    <w:p w14:paraId="5427FFF0" w14:textId="77777777" w:rsidR="00F639EF" w:rsidRPr="00225A38" w:rsidRDefault="00F639EF" w:rsidP="00F639EF">
      <w:pPr>
        <w:rPr>
          <w:rFonts w:asciiTheme="minorHAnsi" w:hAnsiTheme="minorHAnsi" w:cstheme="minorHAnsi"/>
        </w:rPr>
      </w:pPr>
    </w:p>
    <w:p w14:paraId="1D926B90" w14:textId="42706D51" w:rsidR="00F639EF" w:rsidRPr="00225A38" w:rsidRDefault="00565D47" w:rsidP="00F639EF">
      <w:pPr>
        <w:ind w:left="426"/>
        <w:rPr>
          <w:rFonts w:asciiTheme="minorHAnsi" w:hAnsiTheme="minorHAnsi" w:cstheme="minorHAnsi"/>
          <w:b/>
        </w:rPr>
      </w:pPr>
      <w:r w:rsidRPr="00225A38">
        <w:rPr>
          <w:rFonts w:asciiTheme="minorHAnsi" w:hAnsiTheme="minorHAnsi" w:cstheme="minorHAnsi"/>
          <w:b/>
        </w:rPr>
        <w:t xml:space="preserve">Nakłady adaptacyjne (dotyczy zarówno budynków należących do ubezpieczonych, jak </w:t>
      </w:r>
      <w:r w:rsidRPr="00225A38">
        <w:rPr>
          <w:rFonts w:asciiTheme="minorHAnsi" w:hAnsiTheme="minorHAnsi" w:cstheme="minorHAnsi"/>
          <w:b/>
        </w:rPr>
        <w:br/>
        <w:t>i budynków należących do osób trzecich, w których ubezpieczeni prowadzą działalność</w:t>
      </w:r>
      <w:r w:rsidR="00F639EF" w:rsidRPr="00225A38">
        <w:rPr>
          <w:rFonts w:asciiTheme="minorHAnsi" w:hAnsiTheme="minorHAnsi" w:cstheme="minorHAnsi"/>
          <w:b/>
        </w:rPr>
        <w:t>)</w:t>
      </w:r>
    </w:p>
    <w:p w14:paraId="153530D5" w14:textId="77777777" w:rsidR="00F639EF" w:rsidRPr="00225A38" w:rsidRDefault="00F639EF" w:rsidP="00F639EF">
      <w:pPr>
        <w:ind w:left="2835" w:hanging="2409"/>
        <w:rPr>
          <w:rFonts w:asciiTheme="minorHAnsi" w:hAnsiTheme="minorHAnsi" w:cstheme="minorHAnsi"/>
        </w:rPr>
      </w:pPr>
      <w:r w:rsidRPr="00225A38">
        <w:rPr>
          <w:rFonts w:asciiTheme="minorHAnsi" w:hAnsiTheme="minorHAnsi" w:cstheme="minorHAnsi"/>
        </w:rPr>
        <w:t xml:space="preserve">system ubezpieczenia: </w:t>
      </w:r>
      <w:r w:rsidRPr="00225A38">
        <w:rPr>
          <w:rFonts w:asciiTheme="minorHAnsi" w:hAnsiTheme="minorHAnsi" w:cstheme="minorHAnsi"/>
        </w:rPr>
        <w:tab/>
        <w:t>na pierwsze ryzyko z konsumpcją sumy ubezpieczenia</w:t>
      </w:r>
    </w:p>
    <w:p w14:paraId="349F13BA" w14:textId="77777777" w:rsidR="00F639EF" w:rsidRPr="00225A38" w:rsidRDefault="00F639EF" w:rsidP="00F639EF">
      <w:pPr>
        <w:tabs>
          <w:tab w:val="left" w:pos="2835"/>
        </w:tabs>
        <w:ind w:left="2835" w:hanging="2409"/>
        <w:rPr>
          <w:rFonts w:asciiTheme="minorHAnsi" w:hAnsiTheme="minorHAnsi" w:cstheme="minorHAnsi"/>
          <w:b/>
        </w:rPr>
      </w:pPr>
      <w:r w:rsidRPr="00225A38">
        <w:rPr>
          <w:rFonts w:asciiTheme="minorHAnsi" w:hAnsiTheme="minorHAnsi" w:cstheme="minorHAnsi"/>
        </w:rPr>
        <w:t>rodzaj wartości</w:t>
      </w:r>
      <w:r w:rsidRPr="00225A38">
        <w:rPr>
          <w:rFonts w:asciiTheme="minorHAnsi" w:hAnsiTheme="minorHAnsi" w:cstheme="minorHAnsi"/>
        </w:rPr>
        <w:tab/>
        <w:t>wartość odtworzeniowa</w:t>
      </w:r>
    </w:p>
    <w:p w14:paraId="55C490D3" w14:textId="5C7A4ECB" w:rsidR="00F639EF" w:rsidRPr="00225A38" w:rsidRDefault="00F639EF" w:rsidP="00F639EF">
      <w:pPr>
        <w:ind w:left="426"/>
        <w:rPr>
          <w:rFonts w:asciiTheme="minorHAnsi" w:hAnsiTheme="minorHAnsi" w:cstheme="minorHAnsi"/>
          <w:b/>
          <w:color w:val="FF0000"/>
        </w:rPr>
      </w:pPr>
      <w:r w:rsidRPr="00225A38">
        <w:rPr>
          <w:rFonts w:asciiTheme="minorHAnsi" w:hAnsiTheme="minorHAnsi" w:cstheme="minorHAnsi"/>
        </w:rPr>
        <w:t xml:space="preserve">suma ubezpieczenia: </w:t>
      </w:r>
      <w:r w:rsidRPr="00225A38">
        <w:rPr>
          <w:rFonts w:asciiTheme="minorHAnsi" w:hAnsiTheme="minorHAnsi" w:cstheme="minorHAnsi"/>
        </w:rPr>
        <w:tab/>
      </w:r>
      <w:r w:rsidRPr="00225A38">
        <w:rPr>
          <w:rFonts w:asciiTheme="minorHAnsi" w:hAnsiTheme="minorHAnsi" w:cstheme="minorHAnsi"/>
          <w:b/>
        </w:rPr>
        <w:t>10 000,00 zł</w:t>
      </w:r>
    </w:p>
    <w:p w14:paraId="70F4C8B7" w14:textId="77777777" w:rsidR="00F639EF" w:rsidRPr="00225A38" w:rsidRDefault="00F639EF" w:rsidP="00F639EF">
      <w:pPr>
        <w:ind w:left="426"/>
        <w:rPr>
          <w:rFonts w:asciiTheme="minorHAnsi" w:hAnsiTheme="minorHAnsi" w:cstheme="minorHAnsi"/>
          <w:b/>
        </w:rPr>
      </w:pPr>
    </w:p>
    <w:p w14:paraId="79C4FB0E" w14:textId="77777777" w:rsidR="00F639EF" w:rsidRPr="00225A38" w:rsidRDefault="00F639EF" w:rsidP="00F639EF">
      <w:pPr>
        <w:ind w:left="426"/>
        <w:rPr>
          <w:rFonts w:asciiTheme="minorHAnsi" w:hAnsiTheme="minorHAnsi" w:cstheme="minorHAnsi"/>
        </w:rPr>
      </w:pPr>
      <w:r w:rsidRPr="00225A38">
        <w:rPr>
          <w:rFonts w:asciiTheme="minorHAnsi" w:hAnsiTheme="minorHAnsi" w:cstheme="minorHAnsi"/>
          <w:b/>
        </w:rPr>
        <w:t xml:space="preserve">Mienie osób trzecich i mienie powierzone </w:t>
      </w:r>
      <w:r w:rsidRPr="00225A38">
        <w:rPr>
          <w:rFonts w:asciiTheme="minorHAnsi" w:hAnsiTheme="minorHAnsi" w:cstheme="minorHAnsi"/>
        </w:rPr>
        <w:t>(środki trwałe obce użytkowane przez Ubezpieczonego, mienie powierzone Ubezpieczonemu np. w celu naprawy, mienie w szatniach, schowkach, depozycie)</w:t>
      </w:r>
    </w:p>
    <w:p w14:paraId="14E03B8E" w14:textId="77777777" w:rsidR="00F639EF" w:rsidRPr="00225A38" w:rsidRDefault="00F639EF" w:rsidP="00F639EF">
      <w:pPr>
        <w:ind w:left="2835" w:hanging="2409"/>
        <w:rPr>
          <w:rFonts w:asciiTheme="minorHAnsi" w:hAnsiTheme="minorHAnsi" w:cstheme="minorHAnsi"/>
        </w:rPr>
      </w:pPr>
      <w:r w:rsidRPr="00225A38">
        <w:rPr>
          <w:rFonts w:asciiTheme="minorHAnsi" w:hAnsiTheme="minorHAnsi" w:cstheme="minorHAnsi"/>
        </w:rPr>
        <w:t xml:space="preserve">system ubezpieczenia: </w:t>
      </w:r>
      <w:r w:rsidRPr="00225A38">
        <w:rPr>
          <w:rFonts w:asciiTheme="minorHAnsi" w:hAnsiTheme="minorHAnsi" w:cstheme="minorHAnsi"/>
        </w:rPr>
        <w:tab/>
        <w:t>na pierwsze ryzyko z konsumpcją sumy ubezpieczenia</w:t>
      </w:r>
    </w:p>
    <w:p w14:paraId="7959669D" w14:textId="77777777" w:rsidR="00F639EF" w:rsidRPr="00225A38" w:rsidRDefault="00F639EF" w:rsidP="00F639EF">
      <w:pPr>
        <w:tabs>
          <w:tab w:val="left" w:pos="2835"/>
        </w:tabs>
        <w:ind w:left="2835" w:hanging="2409"/>
        <w:rPr>
          <w:rFonts w:asciiTheme="minorHAnsi" w:hAnsiTheme="minorHAnsi" w:cstheme="minorHAnsi"/>
          <w:b/>
        </w:rPr>
      </w:pPr>
      <w:r w:rsidRPr="00225A38">
        <w:rPr>
          <w:rFonts w:asciiTheme="minorHAnsi" w:hAnsiTheme="minorHAnsi" w:cstheme="minorHAnsi"/>
        </w:rPr>
        <w:t>rodzaj wartości</w:t>
      </w:r>
      <w:r w:rsidRPr="00225A38">
        <w:rPr>
          <w:rFonts w:asciiTheme="minorHAnsi" w:hAnsiTheme="minorHAnsi" w:cstheme="minorHAnsi"/>
        </w:rPr>
        <w:tab/>
        <w:t>wartość odtworzeniowa</w:t>
      </w:r>
    </w:p>
    <w:p w14:paraId="75C27F6E" w14:textId="4A2341B2" w:rsidR="00F639EF" w:rsidRPr="00225A38" w:rsidRDefault="00F639EF" w:rsidP="00F639EF">
      <w:pPr>
        <w:ind w:left="426"/>
        <w:rPr>
          <w:rFonts w:asciiTheme="minorHAnsi" w:hAnsiTheme="minorHAnsi" w:cstheme="minorHAnsi"/>
          <w:b/>
          <w:color w:val="FF0000"/>
        </w:rPr>
      </w:pPr>
      <w:r w:rsidRPr="00225A38">
        <w:rPr>
          <w:rFonts w:asciiTheme="minorHAnsi" w:hAnsiTheme="minorHAnsi" w:cstheme="minorHAnsi"/>
        </w:rPr>
        <w:t xml:space="preserve">suma ubezpieczenia: </w:t>
      </w:r>
      <w:r w:rsidRPr="00225A38">
        <w:rPr>
          <w:rFonts w:asciiTheme="minorHAnsi" w:hAnsiTheme="minorHAnsi" w:cstheme="minorHAnsi"/>
        </w:rPr>
        <w:tab/>
      </w:r>
      <w:r w:rsidR="009238BE" w:rsidRPr="00225A38">
        <w:rPr>
          <w:rFonts w:asciiTheme="minorHAnsi" w:hAnsiTheme="minorHAnsi" w:cstheme="minorHAnsi"/>
          <w:b/>
        </w:rPr>
        <w:t>20</w:t>
      </w:r>
      <w:r w:rsidRPr="00225A38">
        <w:rPr>
          <w:rFonts w:asciiTheme="minorHAnsi" w:hAnsiTheme="minorHAnsi" w:cstheme="minorHAnsi"/>
          <w:b/>
        </w:rPr>
        <w:t> 000,00 zł</w:t>
      </w:r>
    </w:p>
    <w:p w14:paraId="3A0980A5" w14:textId="77777777" w:rsidR="00F639EF" w:rsidRPr="00225A38" w:rsidRDefault="00F639EF" w:rsidP="009238BE">
      <w:pPr>
        <w:rPr>
          <w:rFonts w:asciiTheme="minorHAnsi" w:hAnsiTheme="minorHAnsi" w:cstheme="minorHAnsi"/>
          <w:b/>
          <w:color w:val="000000"/>
        </w:rPr>
      </w:pPr>
    </w:p>
    <w:p w14:paraId="199913EF" w14:textId="77777777" w:rsidR="00F639EF" w:rsidRPr="00225A38" w:rsidRDefault="00F639EF" w:rsidP="00F639EF">
      <w:pPr>
        <w:ind w:left="426"/>
        <w:rPr>
          <w:rFonts w:asciiTheme="minorHAnsi" w:hAnsiTheme="minorHAnsi" w:cstheme="minorHAnsi"/>
          <w:b/>
          <w:color w:val="000000"/>
        </w:rPr>
      </w:pPr>
      <w:r w:rsidRPr="00225A38">
        <w:rPr>
          <w:rFonts w:asciiTheme="minorHAnsi" w:hAnsiTheme="minorHAnsi" w:cstheme="minorHAnsi"/>
          <w:b/>
          <w:color w:val="000000"/>
        </w:rPr>
        <w:t>Niskocenne składniki majątku</w:t>
      </w:r>
    </w:p>
    <w:p w14:paraId="209E7112" w14:textId="77777777" w:rsidR="00F639EF" w:rsidRPr="00225A38" w:rsidRDefault="00F639EF" w:rsidP="00F639EF">
      <w:pPr>
        <w:ind w:left="2835" w:hanging="2409"/>
        <w:rPr>
          <w:rFonts w:asciiTheme="minorHAnsi" w:hAnsiTheme="minorHAnsi" w:cstheme="minorHAnsi"/>
          <w:color w:val="000000"/>
        </w:rPr>
      </w:pPr>
      <w:r w:rsidRPr="00225A38">
        <w:rPr>
          <w:rFonts w:asciiTheme="minorHAnsi" w:hAnsiTheme="minorHAnsi" w:cstheme="minorHAnsi"/>
          <w:color w:val="000000"/>
        </w:rPr>
        <w:t xml:space="preserve">system ubezpieczenia: </w:t>
      </w:r>
      <w:r w:rsidRPr="00225A38">
        <w:rPr>
          <w:rFonts w:asciiTheme="minorHAnsi" w:hAnsiTheme="minorHAnsi" w:cstheme="minorHAnsi"/>
          <w:color w:val="000000"/>
        </w:rPr>
        <w:tab/>
        <w:t>na pierwsze ryzyko z konsumpcją sumy ubezpieczenia</w:t>
      </w:r>
    </w:p>
    <w:p w14:paraId="796490AF" w14:textId="77777777" w:rsidR="00F639EF" w:rsidRPr="00225A38" w:rsidRDefault="00F639EF" w:rsidP="00F639EF">
      <w:pPr>
        <w:tabs>
          <w:tab w:val="left" w:pos="2835"/>
        </w:tabs>
        <w:ind w:left="2835" w:hanging="2409"/>
        <w:rPr>
          <w:rFonts w:asciiTheme="minorHAnsi" w:hAnsiTheme="minorHAnsi" w:cstheme="minorHAnsi"/>
          <w:b/>
          <w:color w:val="000000"/>
        </w:rPr>
      </w:pPr>
      <w:r w:rsidRPr="00225A38">
        <w:rPr>
          <w:rFonts w:asciiTheme="minorHAnsi" w:hAnsiTheme="minorHAnsi" w:cstheme="minorHAnsi"/>
          <w:color w:val="000000"/>
        </w:rPr>
        <w:t>rodzaj wartości</w:t>
      </w:r>
      <w:r w:rsidRPr="00225A38">
        <w:rPr>
          <w:rFonts w:asciiTheme="minorHAnsi" w:hAnsiTheme="minorHAnsi" w:cstheme="minorHAnsi"/>
          <w:color w:val="000000"/>
        </w:rPr>
        <w:tab/>
        <w:t>wartość odtworzeniowa</w:t>
      </w:r>
    </w:p>
    <w:p w14:paraId="220F7EEA" w14:textId="14EABC6E" w:rsidR="00F639EF" w:rsidRPr="00225A38" w:rsidRDefault="00F639EF" w:rsidP="00F639EF">
      <w:pPr>
        <w:ind w:left="426"/>
        <w:rPr>
          <w:rFonts w:asciiTheme="minorHAnsi" w:hAnsiTheme="minorHAnsi" w:cstheme="minorHAnsi"/>
          <w:b/>
        </w:rPr>
      </w:pPr>
      <w:r w:rsidRPr="00225A38">
        <w:rPr>
          <w:rFonts w:asciiTheme="minorHAnsi" w:hAnsiTheme="minorHAnsi" w:cstheme="minorHAnsi"/>
          <w:color w:val="000000"/>
        </w:rPr>
        <w:t xml:space="preserve">suma ubezpieczenia: </w:t>
      </w:r>
      <w:r w:rsidRPr="00225A38">
        <w:rPr>
          <w:rFonts w:asciiTheme="minorHAnsi" w:hAnsiTheme="minorHAnsi" w:cstheme="minorHAnsi"/>
          <w:color w:val="000000"/>
        </w:rPr>
        <w:tab/>
      </w:r>
      <w:r w:rsidR="009238BE" w:rsidRPr="00225A38">
        <w:rPr>
          <w:rFonts w:asciiTheme="minorHAnsi" w:hAnsiTheme="minorHAnsi" w:cstheme="minorHAnsi"/>
          <w:b/>
        </w:rPr>
        <w:t>1</w:t>
      </w:r>
      <w:r w:rsidRPr="00225A38">
        <w:rPr>
          <w:rFonts w:asciiTheme="minorHAnsi" w:hAnsiTheme="minorHAnsi" w:cstheme="minorHAnsi"/>
          <w:b/>
        </w:rPr>
        <w:t>00 000,00 zł</w:t>
      </w:r>
    </w:p>
    <w:p w14:paraId="47849BDE" w14:textId="77777777" w:rsidR="00F639EF" w:rsidRPr="00225A38" w:rsidRDefault="00F639EF" w:rsidP="00F639EF">
      <w:pPr>
        <w:ind w:left="426"/>
        <w:rPr>
          <w:rFonts w:asciiTheme="minorHAnsi" w:hAnsiTheme="minorHAnsi" w:cstheme="minorHAnsi"/>
          <w:b/>
        </w:rPr>
      </w:pPr>
    </w:p>
    <w:p w14:paraId="455C6AB7" w14:textId="1F3DF8DD" w:rsidR="00F639EF" w:rsidRPr="00225A38" w:rsidRDefault="00F639EF" w:rsidP="00F639EF">
      <w:pPr>
        <w:ind w:left="426"/>
        <w:rPr>
          <w:rFonts w:asciiTheme="minorHAnsi" w:hAnsiTheme="minorHAnsi" w:cstheme="minorHAnsi"/>
          <w:b/>
          <w:color w:val="000000"/>
        </w:rPr>
      </w:pPr>
      <w:r w:rsidRPr="00225A38">
        <w:rPr>
          <w:rFonts w:asciiTheme="minorHAnsi" w:hAnsiTheme="minorHAnsi" w:cstheme="minorHAnsi"/>
          <w:b/>
        </w:rPr>
        <w:t xml:space="preserve">Budowle (ogrodzenia, bariery ochronne przy drogach publicznych, obiekty małej architektury, drogi i chodniki wewnętrzne, place, boiska, itp.) na terenie </w:t>
      </w:r>
      <w:r w:rsidR="009238BE" w:rsidRPr="00225A38">
        <w:rPr>
          <w:rFonts w:asciiTheme="minorHAnsi" w:hAnsiTheme="minorHAnsi" w:cstheme="minorHAnsi"/>
          <w:b/>
        </w:rPr>
        <w:t>Powiatu Szczycieńskiego</w:t>
      </w:r>
      <w:r w:rsidRPr="00225A38">
        <w:rPr>
          <w:rFonts w:asciiTheme="minorHAnsi" w:hAnsiTheme="minorHAnsi" w:cstheme="minorHAnsi"/>
          <w:b/>
        </w:rPr>
        <w:t xml:space="preserve"> nie </w:t>
      </w:r>
      <w:r w:rsidRPr="00225A38">
        <w:rPr>
          <w:rFonts w:asciiTheme="minorHAnsi" w:hAnsiTheme="minorHAnsi" w:cstheme="minorHAnsi"/>
          <w:b/>
          <w:color w:val="000000"/>
        </w:rPr>
        <w:t>wykazane do ubezpieczenia w systemie na sumy stałe</w:t>
      </w:r>
    </w:p>
    <w:p w14:paraId="0576CADF" w14:textId="77777777" w:rsidR="00F639EF" w:rsidRPr="00225A38" w:rsidRDefault="00F639EF" w:rsidP="00F639EF">
      <w:pPr>
        <w:tabs>
          <w:tab w:val="left" w:pos="2835"/>
        </w:tabs>
        <w:ind w:left="2835" w:hanging="2409"/>
        <w:rPr>
          <w:rFonts w:asciiTheme="minorHAnsi" w:hAnsiTheme="minorHAnsi" w:cstheme="minorHAnsi"/>
          <w:color w:val="000000"/>
        </w:rPr>
      </w:pPr>
      <w:r w:rsidRPr="00225A38">
        <w:rPr>
          <w:rFonts w:asciiTheme="minorHAnsi" w:hAnsiTheme="minorHAnsi" w:cstheme="minorHAnsi"/>
          <w:color w:val="000000"/>
        </w:rPr>
        <w:t>wypłata odszkodowania w wartości odtworzeniowej, maksymalnie do przyjętego limitu odpowiedzialności,</w:t>
      </w:r>
    </w:p>
    <w:p w14:paraId="39517F11" w14:textId="77777777" w:rsidR="00F639EF" w:rsidRPr="00225A38" w:rsidRDefault="00F639EF" w:rsidP="00F639EF">
      <w:pPr>
        <w:tabs>
          <w:tab w:val="left" w:pos="2835"/>
        </w:tabs>
        <w:ind w:left="2835" w:hanging="2409"/>
        <w:rPr>
          <w:rFonts w:asciiTheme="minorHAnsi" w:hAnsiTheme="minorHAnsi" w:cstheme="minorHAnsi"/>
          <w:b/>
          <w:color w:val="000000"/>
        </w:rPr>
      </w:pPr>
      <w:r w:rsidRPr="00225A38">
        <w:rPr>
          <w:rFonts w:asciiTheme="minorHAnsi" w:hAnsiTheme="minorHAnsi" w:cstheme="minorHAnsi"/>
          <w:color w:val="000000"/>
        </w:rPr>
        <w:t>który ulega redukcji po wypłacie odszkodowania.</w:t>
      </w:r>
    </w:p>
    <w:p w14:paraId="06846F8B" w14:textId="7D2A9BF2" w:rsidR="00F639EF" w:rsidRPr="00225A38" w:rsidRDefault="00F639EF" w:rsidP="00F639EF">
      <w:pPr>
        <w:ind w:left="426"/>
        <w:rPr>
          <w:rFonts w:asciiTheme="minorHAnsi" w:hAnsiTheme="minorHAnsi" w:cstheme="minorHAnsi"/>
          <w:b/>
        </w:rPr>
      </w:pPr>
      <w:r w:rsidRPr="00225A38">
        <w:rPr>
          <w:rFonts w:asciiTheme="minorHAnsi" w:hAnsiTheme="minorHAnsi" w:cstheme="minorHAnsi"/>
        </w:rPr>
        <w:t>suma ubezpieczenia:</w:t>
      </w:r>
      <w:r w:rsidRPr="00225A38">
        <w:rPr>
          <w:rFonts w:asciiTheme="minorHAnsi" w:hAnsiTheme="minorHAnsi" w:cstheme="minorHAnsi"/>
          <w:b/>
        </w:rPr>
        <w:t xml:space="preserve"> </w:t>
      </w:r>
      <w:r w:rsidRPr="00225A38">
        <w:rPr>
          <w:rFonts w:asciiTheme="minorHAnsi" w:hAnsiTheme="minorHAnsi" w:cstheme="minorHAnsi"/>
          <w:b/>
        </w:rPr>
        <w:tab/>
      </w:r>
      <w:r w:rsidR="009238BE" w:rsidRPr="00225A38">
        <w:rPr>
          <w:rFonts w:asciiTheme="minorHAnsi" w:hAnsiTheme="minorHAnsi" w:cstheme="minorHAnsi"/>
          <w:b/>
        </w:rPr>
        <w:t>10</w:t>
      </w:r>
      <w:r w:rsidRPr="00225A38">
        <w:rPr>
          <w:rFonts w:asciiTheme="minorHAnsi" w:hAnsiTheme="minorHAnsi" w:cstheme="minorHAnsi"/>
          <w:b/>
        </w:rPr>
        <w:t>0 000,00 zł</w:t>
      </w:r>
    </w:p>
    <w:p w14:paraId="21B7DC19" w14:textId="77777777" w:rsidR="00F639EF" w:rsidRPr="00225A38" w:rsidRDefault="00F639EF" w:rsidP="00F639EF">
      <w:pPr>
        <w:ind w:left="426"/>
        <w:rPr>
          <w:rFonts w:asciiTheme="minorHAnsi" w:hAnsiTheme="minorHAnsi" w:cstheme="minorHAnsi"/>
          <w:b/>
          <w:color w:val="FF0000"/>
        </w:rPr>
      </w:pPr>
    </w:p>
    <w:p w14:paraId="25837231" w14:textId="50BE9D4A" w:rsidR="00F639EF" w:rsidRPr="00225A38" w:rsidRDefault="00F639EF" w:rsidP="00F639EF">
      <w:pPr>
        <w:ind w:left="426"/>
        <w:rPr>
          <w:rFonts w:asciiTheme="minorHAnsi" w:hAnsiTheme="minorHAnsi" w:cstheme="minorHAnsi"/>
          <w:b/>
          <w:color w:val="000000"/>
        </w:rPr>
      </w:pPr>
      <w:r w:rsidRPr="00225A38">
        <w:rPr>
          <w:rFonts w:asciiTheme="minorHAnsi" w:hAnsiTheme="minorHAnsi" w:cstheme="minorHAnsi"/>
          <w:b/>
          <w:color w:val="000000"/>
        </w:rPr>
        <w:t xml:space="preserve">Znaki </w:t>
      </w:r>
      <w:r w:rsidRPr="00225A38">
        <w:rPr>
          <w:rFonts w:asciiTheme="minorHAnsi" w:hAnsiTheme="minorHAnsi" w:cstheme="minorHAnsi"/>
          <w:b/>
        </w:rPr>
        <w:t xml:space="preserve">drogowe (w tym sygnalizacja świetlna), tablice </w:t>
      </w:r>
      <w:r w:rsidRPr="00225A38">
        <w:rPr>
          <w:rFonts w:asciiTheme="minorHAnsi" w:hAnsiTheme="minorHAnsi" w:cstheme="minorHAnsi"/>
          <w:b/>
          <w:color w:val="000000"/>
        </w:rPr>
        <w:t xml:space="preserve">informacyjne, witacze, słupy oświetleniowe wraz z linią zasilającą, lampy należące do Zamawiającego na terenie  </w:t>
      </w:r>
      <w:r w:rsidR="009238BE" w:rsidRPr="00225A38">
        <w:rPr>
          <w:rFonts w:asciiTheme="minorHAnsi" w:hAnsiTheme="minorHAnsi" w:cstheme="minorHAnsi"/>
          <w:b/>
        </w:rPr>
        <w:t>Powiatu Szczycieńskiego</w:t>
      </w:r>
      <w:r w:rsidRPr="00225A38">
        <w:rPr>
          <w:rFonts w:asciiTheme="minorHAnsi" w:hAnsiTheme="minorHAnsi" w:cstheme="minorHAnsi"/>
          <w:b/>
          <w:color w:val="FF0000"/>
        </w:rPr>
        <w:t xml:space="preserve"> </w:t>
      </w:r>
      <w:r w:rsidRPr="00225A38">
        <w:rPr>
          <w:rFonts w:asciiTheme="minorHAnsi" w:hAnsiTheme="minorHAnsi" w:cstheme="minorHAnsi"/>
          <w:b/>
          <w:color w:val="000000"/>
        </w:rPr>
        <w:t>nie wykazane do ubezpieczenia w systemie na sumy stałe</w:t>
      </w:r>
    </w:p>
    <w:p w14:paraId="3EC083BD" w14:textId="77777777" w:rsidR="00F639EF" w:rsidRPr="00225A38" w:rsidRDefault="00F639EF" w:rsidP="00F639EF">
      <w:pPr>
        <w:tabs>
          <w:tab w:val="left" w:pos="2835"/>
        </w:tabs>
        <w:ind w:left="2835" w:hanging="2409"/>
        <w:rPr>
          <w:rFonts w:asciiTheme="minorHAnsi" w:hAnsiTheme="minorHAnsi" w:cstheme="minorHAnsi"/>
          <w:color w:val="000000"/>
        </w:rPr>
      </w:pPr>
      <w:r w:rsidRPr="00225A38">
        <w:rPr>
          <w:rFonts w:asciiTheme="minorHAnsi" w:hAnsiTheme="minorHAnsi" w:cstheme="minorHAnsi"/>
          <w:color w:val="000000"/>
        </w:rPr>
        <w:t>wypłata odszkodowania w wartości odtworzeniowej, maksymalnie do przyjętego limitu odpowiedzialności,</w:t>
      </w:r>
    </w:p>
    <w:p w14:paraId="7A8ABD80" w14:textId="77777777" w:rsidR="00F639EF" w:rsidRPr="00225A38" w:rsidRDefault="00F639EF" w:rsidP="00F639EF">
      <w:pPr>
        <w:tabs>
          <w:tab w:val="left" w:pos="2835"/>
        </w:tabs>
        <w:ind w:left="2835" w:hanging="2409"/>
        <w:rPr>
          <w:rFonts w:asciiTheme="minorHAnsi" w:hAnsiTheme="minorHAnsi" w:cstheme="minorHAnsi"/>
          <w:b/>
          <w:color w:val="000000"/>
        </w:rPr>
      </w:pPr>
      <w:r w:rsidRPr="00225A38">
        <w:rPr>
          <w:rFonts w:asciiTheme="minorHAnsi" w:hAnsiTheme="minorHAnsi" w:cstheme="minorHAnsi"/>
          <w:color w:val="000000"/>
        </w:rPr>
        <w:t>który ulega redukcji po wypłacie odszkodowania.</w:t>
      </w:r>
    </w:p>
    <w:p w14:paraId="3794E185" w14:textId="77777777" w:rsidR="00F639EF" w:rsidRPr="00225A38" w:rsidRDefault="00F639EF" w:rsidP="00F639EF">
      <w:pPr>
        <w:ind w:left="426"/>
        <w:rPr>
          <w:rFonts w:asciiTheme="minorHAnsi" w:hAnsiTheme="minorHAnsi" w:cstheme="minorHAnsi"/>
          <w:b/>
          <w:color w:val="FF0000"/>
        </w:rPr>
      </w:pPr>
      <w:r w:rsidRPr="00225A38">
        <w:rPr>
          <w:rFonts w:asciiTheme="minorHAnsi" w:hAnsiTheme="minorHAnsi" w:cstheme="minorHAnsi"/>
        </w:rPr>
        <w:t xml:space="preserve">suma ubezpieczenia: </w:t>
      </w:r>
      <w:r w:rsidRPr="00225A38">
        <w:rPr>
          <w:rFonts w:asciiTheme="minorHAnsi" w:hAnsiTheme="minorHAnsi" w:cstheme="minorHAnsi"/>
        </w:rPr>
        <w:tab/>
      </w:r>
      <w:r w:rsidRPr="00225A38">
        <w:rPr>
          <w:rFonts w:asciiTheme="minorHAnsi" w:hAnsiTheme="minorHAnsi" w:cstheme="minorHAnsi"/>
          <w:b/>
        </w:rPr>
        <w:t>30 000,00 zł</w:t>
      </w:r>
    </w:p>
    <w:p w14:paraId="659C7545" w14:textId="77777777" w:rsidR="00F639EF" w:rsidRPr="00225A38" w:rsidRDefault="00F639EF" w:rsidP="00F639EF">
      <w:pPr>
        <w:ind w:left="426"/>
        <w:rPr>
          <w:rFonts w:asciiTheme="minorHAnsi" w:hAnsiTheme="minorHAnsi" w:cstheme="minorHAnsi"/>
          <w:b/>
        </w:rPr>
      </w:pPr>
    </w:p>
    <w:p w14:paraId="43DED670" w14:textId="77777777" w:rsidR="009238BE" w:rsidRPr="00225A38" w:rsidRDefault="009238BE" w:rsidP="00F639EF">
      <w:pPr>
        <w:ind w:left="426"/>
        <w:rPr>
          <w:rFonts w:asciiTheme="minorHAnsi" w:hAnsiTheme="minorHAnsi" w:cstheme="minorHAnsi"/>
          <w:b/>
        </w:rPr>
      </w:pPr>
    </w:p>
    <w:p w14:paraId="3E4BBC9F" w14:textId="77777777" w:rsidR="00F639EF" w:rsidRPr="00225A38" w:rsidRDefault="00F639EF" w:rsidP="00F639EF">
      <w:pPr>
        <w:ind w:left="426"/>
        <w:rPr>
          <w:rFonts w:asciiTheme="minorHAnsi" w:hAnsiTheme="minorHAnsi" w:cstheme="minorHAnsi"/>
          <w:b/>
        </w:rPr>
      </w:pPr>
      <w:r w:rsidRPr="00225A38">
        <w:rPr>
          <w:rFonts w:asciiTheme="minorHAnsi" w:hAnsiTheme="minorHAnsi" w:cstheme="minorHAnsi"/>
          <w:b/>
        </w:rPr>
        <w:t xml:space="preserve">Mienie pracownicze i uczniowskie </w:t>
      </w:r>
    </w:p>
    <w:p w14:paraId="7A8FF075" w14:textId="77777777" w:rsidR="00F639EF" w:rsidRPr="00225A38" w:rsidRDefault="00F639EF" w:rsidP="00F639EF">
      <w:pPr>
        <w:ind w:left="2835" w:hanging="2409"/>
        <w:rPr>
          <w:rFonts w:asciiTheme="minorHAnsi" w:hAnsiTheme="minorHAnsi" w:cstheme="minorHAnsi"/>
        </w:rPr>
      </w:pPr>
      <w:r w:rsidRPr="00225A38">
        <w:rPr>
          <w:rFonts w:asciiTheme="minorHAnsi" w:hAnsiTheme="minorHAnsi" w:cstheme="minorHAnsi"/>
        </w:rPr>
        <w:t xml:space="preserve">system ubezpieczenia: </w:t>
      </w:r>
      <w:r w:rsidRPr="00225A38">
        <w:rPr>
          <w:rFonts w:asciiTheme="minorHAnsi" w:hAnsiTheme="minorHAnsi" w:cstheme="minorHAnsi"/>
        </w:rPr>
        <w:tab/>
        <w:t>na pierwsze ryzyko z konsumpcją sumy ubezpieczenia, bez limitu na osobę</w:t>
      </w:r>
    </w:p>
    <w:p w14:paraId="7F08AA64" w14:textId="77777777" w:rsidR="00F639EF" w:rsidRPr="00225A38" w:rsidRDefault="00F639EF" w:rsidP="00F639EF">
      <w:pPr>
        <w:ind w:left="426"/>
        <w:rPr>
          <w:rFonts w:asciiTheme="minorHAnsi" w:hAnsiTheme="minorHAnsi" w:cstheme="minorHAnsi"/>
        </w:rPr>
      </w:pPr>
      <w:r w:rsidRPr="00225A38">
        <w:rPr>
          <w:rFonts w:asciiTheme="minorHAnsi" w:hAnsiTheme="minorHAnsi" w:cstheme="minorHAnsi"/>
        </w:rPr>
        <w:t>rodzaj wartości</w:t>
      </w:r>
      <w:r w:rsidRPr="00225A38">
        <w:rPr>
          <w:rFonts w:asciiTheme="minorHAnsi" w:hAnsiTheme="minorHAnsi" w:cstheme="minorHAnsi"/>
        </w:rPr>
        <w:tab/>
        <w:t>wartość rzeczywista</w:t>
      </w:r>
    </w:p>
    <w:p w14:paraId="0A7DC221" w14:textId="77777777" w:rsidR="00F639EF" w:rsidRPr="00225A38" w:rsidRDefault="00F639EF" w:rsidP="00F639EF">
      <w:pPr>
        <w:ind w:left="426"/>
        <w:rPr>
          <w:rFonts w:asciiTheme="minorHAnsi" w:hAnsiTheme="minorHAnsi" w:cstheme="minorHAnsi"/>
          <w:b/>
        </w:rPr>
      </w:pPr>
      <w:r w:rsidRPr="00225A38">
        <w:rPr>
          <w:rFonts w:asciiTheme="minorHAnsi" w:hAnsiTheme="minorHAnsi" w:cstheme="minorHAnsi"/>
        </w:rPr>
        <w:lastRenderedPageBreak/>
        <w:t xml:space="preserve">suma ubezpieczenia: </w:t>
      </w:r>
      <w:r w:rsidRPr="00225A38">
        <w:rPr>
          <w:rFonts w:asciiTheme="minorHAnsi" w:hAnsiTheme="minorHAnsi" w:cstheme="minorHAnsi"/>
        </w:rPr>
        <w:tab/>
      </w:r>
      <w:r w:rsidRPr="00225A38">
        <w:rPr>
          <w:rFonts w:asciiTheme="minorHAnsi" w:hAnsiTheme="minorHAnsi" w:cstheme="minorHAnsi"/>
          <w:b/>
        </w:rPr>
        <w:t xml:space="preserve">20 000,00 zł </w:t>
      </w:r>
    </w:p>
    <w:p w14:paraId="31A51B2D" w14:textId="77777777" w:rsidR="00F639EF" w:rsidRPr="00225A38" w:rsidRDefault="00F639EF" w:rsidP="00F639EF">
      <w:pPr>
        <w:ind w:left="426"/>
        <w:rPr>
          <w:rFonts w:asciiTheme="minorHAnsi" w:hAnsiTheme="minorHAnsi" w:cstheme="minorHAnsi"/>
          <w:b/>
          <w:color w:val="FF0000"/>
        </w:rPr>
      </w:pPr>
    </w:p>
    <w:p w14:paraId="261059B4" w14:textId="6C387065" w:rsidR="00F639EF" w:rsidRPr="00225A38" w:rsidRDefault="00F639EF" w:rsidP="00F639EF">
      <w:pPr>
        <w:ind w:left="426"/>
        <w:rPr>
          <w:rFonts w:asciiTheme="minorHAnsi" w:hAnsiTheme="minorHAnsi" w:cstheme="minorHAnsi"/>
          <w:b/>
        </w:rPr>
      </w:pPr>
      <w:r w:rsidRPr="00225A38">
        <w:rPr>
          <w:rFonts w:asciiTheme="minorHAnsi" w:hAnsiTheme="minorHAnsi" w:cstheme="minorHAnsi"/>
          <w:b/>
        </w:rPr>
        <w:t>Środki obrotowe</w:t>
      </w:r>
    </w:p>
    <w:p w14:paraId="5C4E0563" w14:textId="77777777" w:rsidR="00F639EF" w:rsidRPr="00225A38" w:rsidRDefault="00F639EF" w:rsidP="00F639EF">
      <w:pPr>
        <w:ind w:left="2835" w:hanging="2409"/>
        <w:rPr>
          <w:rFonts w:asciiTheme="minorHAnsi" w:hAnsiTheme="minorHAnsi" w:cstheme="minorHAnsi"/>
        </w:rPr>
      </w:pPr>
      <w:r w:rsidRPr="00225A38">
        <w:rPr>
          <w:rFonts w:asciiTheme="minorHAnsi" w:hAnsiTheme="minorHAnsi" w:cstheme="minorHAnsi"/>
        </w:rPr>
        <w:t xml:space="preserve">system ubezpieczenia: </w:t>
      </w:r>
      <w:r w:rsidRPr="00225A38">
        <w:rPr>
          <w:rFonts w:asciiTheme="minorHAnsi" w:hAnsiTheme="minorHAnsi" w:cstheme="minorHAnsi"/>
        </w:rPr>
        <w:tab/>
        <w:t>na pierwsze ryzyko z konsumpcją sumy ubezpieczenia</w:t>
      </w:r>
    </w:p>
    <w:p w14:paraId="38318D3E" w14:textId="77777777" w:rsidR="00F639EF" w:rsidRPr="00225A38" w:rsidRDefault="00F639EF" w:rsidP="00F639EF">
      <w:pPr>
        <w:tabs>
          <w:tab w:val="left" w:pos="2835"/>
        </w:tabs>
        <w:ind w:left="2835" w:hanging="2409"/>
        <w:rPr>
          <w:rFonts w:asciiTheme="minorHAnsi" w:hAnsiTheme="minorHAnsi" w:cstheme="minorHAnsi"/>
          <w:b/>
        </w:rPr>
      </w:pPr>
      <w:r w:rsidRPr="00225A38">
        <w:rPr>
          <w:rFonts w:asciiTheme="minorHAnsi" w:hAnsiTheme="minorHAnsi" w:cstheme="minorHAnsi"/>
        </w:rPr>
        <w:t>rodzaj wartości</w:t>
      </w:r>
      <w:r w:rsidRPr="00225A38">
        <w:rPr>
          <w:rFonts w:asciiTheme="minorHAnsi" w:hAnsiTheme="minorHAnsi" w:cstheme="minorHAnsi"/>
        </w:rPr>
        <w:tab/>
        <w:t>wartość zakupu/wytworzenia</w:t>
      </w:r>
    </w:p>
    <w:p w14:paraId="60045B0A" w14:textId="316FAC97" w:rsidR="00F639EF" w:rsidRPr="00225A38" w:rsidRDefault="00F639EF" w:rsidP="00F639EF">
      <w:pPr>
        <w:ind w:left="426"/>
        <w:rPr>
          <w:rFonts w:asciiTheme="minorHAnsi" w:hAnsiTheme="minorHAnsi" w:cstheme="minorHAnsi"/>
          <w:b/>
        </w:rPr>
      </w:pPr>
      <w:r w:rsidRPr="00225A38">
        <w:rPr>
          <w:rFonts w:asciiTheme="minorHAnsi" w:hAnsiTheme="minorHAnsi" w:cstheme="minorHAnsi"/>
        </w:rPr>
        <w:t xml:space="preserve">suma ubezpieczenia: </w:t>
      </w:r>
      <w:r w:rsidRPr="00225A38">
        <w:rPr>
          <w:rFonts w:asciiTheme="minorHAnsi" w:hAnsiTheme="minorHAnsi" w:cstheme="minorHAnsi"/>
        </w:rPr>
        <w:tab/>
      </w:r>
      <w:r w:rsidR="00330D1C" w:rsidRPr="00225A38">
        <w:rPr>
          <w:rFonts w:asciiTheme="minorHAnsi" w:hAnsiTheme="minorHAnsi" w:cstheme="minorHAnsi"/>
          <w:b/>
        </w:rPr>
        <w:t>2</w:t>
      </w:r>
      <w:r w:rsidRPr="00225A38">
        <w:rPr>
          <w:rFonts w:asciiTheme="minorHAnsi" w:hAnsiTheme="minorHAnsi" w:cstheme="minorHAnsi"/>
          <w:b/>
        </w:rPr>
        <w:t>0 000,00 zł</w:t>
      </w:r>
    </w:p>
    <w:p w14:paraId="544DEFD3" w14:textId="77777777" w:rsidR="00FC2305" w:rsidRPr="00225A38" w:rsidRDefault="00FC2305" w:rsidP="00FC2305">
      <w:pPr>
        <w:spacing w:after="160" w:line="259" w:lineRule="auto"/>
        <w:ind w:left="426"/>
        <w:contextualSpacing/>
        <w:jc w:val="both"/>
        <w:rPr>
          <w:rFonts w:asciiTheme="minorHAnsi" w:eastAsia="Calibri" w:hAnsiTheme="minorHAnsi" w:cstheme="minorHAnsi"/>
          <w:b/>
          <w:lang w:eastAsia="en-US"/>
        </w:rPr>
      </w:pPr>
    </w:p>
    <w:p w14:paraId="373D70FE" w14:textId="1A0757F1" w:rsidR="00FC2305" w:rsidRPr="00225A38" w:rsidRDefault="00FC2305" w:rsidP="00DE3276">
      <w:pPr>
        <w:spacing w:line="259" w:lineRule="auto"/>
        <w:ind w:left="426"/>
        <w:jc w:val="both"/>
        <w:rPr>
          <w:rFonts w:asciiTheme="minorHAnsi" w:eastAsia="Calibri" w:hAnsiTheme="minorHAnsi" w:cstheme="minorHAnsi"/>
          <w:b/>
          <w:bCs/>
          <w:lang w:eastAsia="en-US"/>
        </w:rPr>
      </w:pPr>
      <w:bookmarkStart w:id="12" w:name="_Hlk64990296"/>
      <w:r w:rsidRPr="00225A38">
        <w:rPr>
          <w:rFonts w:asciiTheme="minorHAnsi" w:eastAsia="Calibri" w:hAnsiTheme="minorHAnsi" w:cstheme="minorHAnsi"/>
          <w:b/>
          <w:bCs/>
          <w:lang w:eastAsia="en-US"/>
        </w:rPr>
        <w:t xml:space="preserve">Namioty </w:t>
      </w:r>
      <w:r w:rsidR="00E73F4C" w:rsidRPr="00225A38">
        <w:rPr>
          <w:rFonts w:asciiTheme="minorHAnsi" w:eastAsia="Calibri" w:hAnsiTheme="minorHAnsi" w:cstheme="minorHAnsi"/>
          <w:b/>
          <w:bCs/>
          <w:lang w:eastAsia="en-US"/>
        </w:rPr>
        <w:t>nie wykazane do ubezpieczenia na sumy stałe</w:t>
      </w:r>
    </w:p>
    <w:p w14:paraId="4B248608" w14:textId="52239CD3" w:rsidR="00FC2305" w:rsidRPr="00225A38" w:rsidRDefault="00FC2305" w:rsidP="00DE3276">
      <w:pPr>
        <w:spacing w:line="259" w:lineRule="auto"/>
        <w:ind w:left="426"/>
        <w:contextualSpacing/>
        <w:jc w:val="both"/>
        <w:rPr>
          <w:rFonts w:asciiTheme="minorHAnsi" w:eastAsia="Calibri" w:hAnsiTheme="minorHAnsi" w:cstheme="minorHAnsi"/>
          <w:lang w:eastAsia="en-US"/>
        </w:rPr>
      </w:pPr>
      <w:r w:rsidRPr="00225A38">
        <w:rPr>
          <w:rFonts w:asciiTheme="minorHAnsi" w:eastAsia="Calibri" w:hAnsiTheme="minorHAnsi" w:cstheme="minorHAnsi"/>
          <w:lang w:eastAsia="en-US"/>
        </w:rPr>
        <w:t xml:space="preserve">system ubezpieczenia: na pierwsze ryzyko </w:t>
      </w:r>
      <w:r w:rsidRPr="00225A38">
        <w:rPr>
          <w:rFonts w:asciiTheme="minorHAnsi" w:hAnsiTheme="minorHAnsi" w:cstheme="minorHAnsi"/>
        </w:rPr>
        <w:t>z konsumpcją sumy ubezpieczenia</w:t>
      </w:r>
    </w:p>
    <w:p w14:paraId="5336BEDE" w14:textId="77777777" w:rsidR="00FC2305" w:rsidRPr="00225A38" w:rsidRDefault="00FC2305" w:rsidP="00DE3276">
      <w:pPr>
        <w:spacing w:after="160" w:line="259" w:lineRule="auto"/>
        <w:ind w:left="429"/>
        <w:contextualSpacing/>
        <w:jc w:val="both"/>
        <w:rPr>
          <w:rFonts w:asciiTheme="minorHAnsi" w:eastAsia="Calibri" w:hAnsiTheme="minorHAnsi" w:cstheme="minorHAnsi"/>
          <w:lang w:eastAsia="en-US"/>
        </w:rPr>
      </w:pPr>
      <w:r w:rsidRPr="00225A38">
        <w:rPr>
          <w:rFonts w:asciiTheme="minorHAnsi" w:eastAsia="Calibri" w:hAnsiTheme="minorHAnsi" w:cstheme="minorHAnsi"/>
          <w:lang w:eastAsia="en-US"/>
        </w:rPr>
        <w:t xml:space="preserve">rodzaj wartości: wartość odtworzeniowa </w:t>
      </w:r>
    </w:p>
    <w:p w14:paraId="76451BF1" w14:textId="427358D0" w:rsidR="00FC2305" w:rsidRPr="00225A38" w:rsidRDefault="00FC2305" w:rsidP="00DE3276">
      <w:pPr>
        <w:spacing w:after="160" w:line="259" w:lineRule="auto"/>
        <w:ind w:left="429"/>
        <w:contextualSpacing/>
        <w:jc w:val="both"/>
        <w:rPr>
          <w:rFonts w:asciiTheme="minorHAnsi" w:eastAsia="Calibri" w:hAnsiTheme="minorHAnsi" w:cstheme="minorHAnsi"/>
          <w:b/>
          <w:bCs/>
          <w:lang w:eastAsia="en-US"/>
        </w:rPr>
      </w:pPr>
      <w:r w:rsidRPr="00225A38">
        <w:rPr>
          <w:rFonts w:asciiTheme="minorHAnsi" w:eastAsia="Calibri" w:hAnsiTheme="minorHAnsi" w:cstheme="minorHAnsi"/>
          <w:lang w:eastAsia="en-US"/>
        </w:rPr>
        <w:t>suma ubezpieczenia</w:t>
      </w:r>
      <w:r w:rsidRPr="00225A38">
        <w:rPr>
          <w:rFonts w:asciiTheme="minorHAnsi" w:eastAsia="Calibri" w:hAnsiTheme="minorHAnsi" w:cstheme="minorHAnsi"/>
          <w:b/>
          <w:lang w:eastAsia="en-US"/>
        </w:rPr>
        <w:t>:</w:t>
      </w:r>
      <w:r w:rsidRPr="00225A38">
        <w:rPr>
          <w:rFonts w:asciiTheme="minorHAnsi" w:eastAsia="Calibri" w:hAnsiTheme="minorHAnsi" w:cstheme="minorHAnsi"/>
          <w:b/>
          <w:bCs/>
          <w:lang w:eastAsia="en-US"/>
        </w:rPr>
        <w:t xml:space="preserve">   10 000,00 zł</w:t>
      </w:r>
    </w:p>
    <w:bookmarkEnd w:id="12"/>
    <w:p w14:paraId="110BB149" w14:textId="77777777" w:rsidR="00F639EF" w:rsidRPr="00225A38" w:rsidRDefault="00F639EF" w:rsidP="00F639EF">
      <w:pPr>
        <w:pStyle w:val="Nagwek1"/>
        <w:keepNext/>
        <w:suppressAutoHyphens/>
        <w:spacing w:before="0"/>
        <w:jc w:val="both"/>
        <w:rPr>
          <w:rFonts w:asciiTheme="minorHAnsi" w:hAnsiTheme="minorHAnsi" w:cstheme="minorHAnsi"/>
          <w:sz w:val="20"/>
        </w:rPr>
      </w:pPr>
    </w:p>
    <w:p w14:paraId="089D0022" w14:textId="77777777" w:rsidR="00F639EF" w:rsidRPr="00225A38" w:rsidRDefault="00F639EF" w:rsidP="00F639EF">
      <w:pPr>
        <w:pStyle w:val="Nagwek1"/>
        <w:keepNext/>
        <w:suppressAutoHyphens/>
        <w:spacing w:before="0"/>
        <w:jc w:val="both"/>
        <w:rPr>
          <w:rFonts w:asciiTheme="minorHAnsi" w:hAnsiTheme="minorHAnsi" w:cstheme="minorHAnsi"/>
          <w:sz w:val="20"/>
        </w:rPr>
      </w:pPr>
      <w:r w:rsidRPr="00225A38">
        <w:rPr>
          <w:rFonts w:asciiTheme="minorHAnsi" w:hAnsiTheme="minorHAnsi" w:cstheme="minorHAnsi"/>
          <w:sz w:val="20"/>
        </w:rPr>
        <w:t>Limity odpowiedzialności w ryzyku kradzieży z włamaniem i rabunku z rozszerzeniem o ryzyko wandalizmu/dewastacji w ramach ubezpieczenia od wszystkich ryzyk (wspólne dla wszystkich Ubezpieczonych).</w:t>
      </w:r>
    </w:p>
    <w:p w14:paraId="0A1ADE30" w14:textId="77777777" w:rsidR="00F639EF" w:rsidRPr="00225A38" w:rsidRDefault="00F639EF" w:rsidP="00F639EF">
      <w:pPr>
        <w:jc w:val="both"/>
        <w:rPr>
          <w:rFonts w:asciiTheme="minorHAnsi" w:hAnsiTheme="minorHAnsi" w:cstheme="minorHAnsi"/>
        </w:rPr>
      </w:pPr>
    </w:p>
    <w:p w14:paraId="02E592AA" w14:textId="2F342E9B" w:rsidR="00B52076" w:rsidRPr="00225A38" w:rsidRDefault="00B52076" w:rsidP="00B52076">
      <w:pPr>
        <w:jc w:val="both"/>
        <w:rPr>
          <w:rFonts w:asciiTheme="minorHAnsi" w:hAnsiTheme="minorHAnsi" w:cstheme="minorHAnsi"/>
        </w:rPr>
      </w:pPr>
      <w:bookmarkStart w:id="13" w:name="_Hlk64990312"/>
      <w:r w:rsidRPr="00225A38">
        <w:rPr>
          <w:rFonts w:asciiTheme="minorHAnsi" w:hAnsiTheme="minorHAnsi" w:cstheme="minorHAnsi"/>
        </w:rPr>
        <w:t>Ubezpieczenie mienia od kradzieży z włamaniem i rabunku oraz od kradzieży zwykłej jest zawarte w systemie na pierwsze ryzyko i dotyczy całego mienia będącego własnością lub w posiadaniu ubezpieczonego zarówno wykazanego do ubezpieczenia w systemie na sumy stałe jak i tego, które nie zostało wykazane do ubezpieczenia w systemie na sumy stałe w ramach ubezpieczenia mienia od wszystkich ryzyk.</w:t>
      </w:r>
    </w:p>
    <w:p w14:paraId="03E2BA45" w14:textId="77777777" w:rsidR="00B52076" w:rsidRPr="00225A38" w:rsidRDefault="00B52076" w:rsidP="00B52076">
      <w:pPr>
        <w:jc w:val="both"/>
        <w:rPr>
          <w:rFonts w:asciiTheme="minorHAnsi" w:hAnsiTheme="minorHAnsi" w:cstheme="minorHAnsi"/>
        </w:rPr>
      </w:pPr>
    </w:p>
    <w:p w14:paraId="43CA9601" w14:textId="62F8EE94" w:rsidR="00F639EF" w:rsidRPr="00225A38" w:rsidRDefault="00F639EF" w:rsidP="00B52076">
      <w:pPr>
        <w:jc w:val="both"/>
        <w:rPr>
          <w:rFonts w:asciiTheme="minorHAnsi" w:hAnsiTheme="minorHAnsi" w:cstheme="minorHAnsi"/>
        </w:rPr>
      </w:pPr>
      <w:r w:rsidRPr="00225A38">
        <w:rPr>
          <w:rFonts w:asciiTheme="minorHAnsi" w:hAnsiTheme="minorHAnsi" w:cstheme="minorHAnsi"/>
        </w:rPr>
        <w:t>Zakres ubezpieczenia winien obejmować, co najmniej następujące ryzyka i koszty:</w:t>
      </w:r>
    </w:p>
    <w:p w14:paraId="4DE9718A" w14:textId="77777777" w:rsidR="00F639EF" w:rsidRPr="00225A38" w:rsidRDefault="00F639EF" w:rsidP="00540942">
      <w:pPr>
        <w:numPr>
          <w:ilvl w:val="0"/>
          <w:numId w:val="6"/>
        </w:numPr>
        <w:tabs>
          <w:tab w:val="clear" w:pos="2520"/>
          <w:tab w:val="num" w:pos="851"/>
        </w:tabs>
        <w:suppressAutoHyphens/>
        <w:ind w:left="851"/>
        <w:jc w:val="both"/>
        <w:rPr>
          <w:rFonts w:asciiTheme="minorHAnsi" w:hAnsiTheme="minorHAnsi" w:cstheme="minorHAnsi"/>
        </w:rPr>
      </w:pPr>
      <w:r w:rsidRPr="00225A38">
        <w:rPr>
          <w:rFonts w:asciiTheme="minorHAnsi" w:hAnsiTheme="minorHAnsi" w:cstheme="minorHAnsi"/>
        </w:rPr>
        <w:t>kradzież z włamaniem – rozumianą jako zabór mienia z zamkniętego lokalu po usunięciu istniejących zabezpieczeń przy użyciu siły lub narzędzi, albo zabór mienia z lokalu w którym sprawca ukrył się przed jego zamknięciem i pozostawił ślady mogące stanowić dowód jego ukrycia,</w:t>
      </w:r>
    </w:p>
    <w:p w14:paraId="0FB5986C" w14:textId="77777777" w:rsidR="00F639EF" w:rsidRPr="00225A38" w:rsidRDefault="00F639EF" w:rsidP="00540942">
      <w:pPr>
        <w:numPr>
          <w:ilvl w:val="0"/>
          <w:numId w:val="6"/>
        </w:numPr>
        <w:tabs>
          <w:tab w:val="clear" w:pos="2520"/>
          <w:tab w:val="num" w:pos="851"/>
        </w:tabs>
        <w:suppressAutoHyphens/>
        <w:ind w:left="851"/>
        <w:jc w:val="both"/>
        <w:rPr>
          <w:rFonts w:asciiTheme="minorHAnsi" w:hAnsiTheme="minorHAnsi" w:cstheme="minorHAnsi"/>
        </w:rPr>
      </w:pPr>
      <w:r w:rsidRPr="00225A38">
        <w:rPr>
          <w:rFonts w:asciiTheme="minorHAnsi" w:hAnsiTheme="minorHAnsi" w:cstheme="minorHAnsi"/>
        </w:rPr>
        <w:t>rabunek – zabór mienia z użyciem przemocy fizycznej lub groźby jej użycia wobec ubezpieczającego, osób działających w jego imieniu lub przez niego zatrudnionych albo po zmuszeniu przemocą fizyczną lub groźbą osoby posiadającej klucze do otwarcia lokalu albo po otwarciu lokalu kluczami zrabowanymi,</w:t>
      </w:r>
    </w:p>
    <w:p w14:paraId="44A5202E" w14:textId="45F6B5B4" w:rsidR="00F639EF" w:rsidRPr="00225A38" w:rsidRDefault="00F639EF" w:rsidP="00540942">
      <w:pPr>
        <w:numPr>
          <w:ilvl w:val="0"/>
          <w:numId w:val="6"/>
        </w:numPr>
        <w:tabs>
          <w:tab w:val="clear" w:pos="2520"/>
          <w:tab w:val="num" w:pos="851"/>
        </w:tabs>
        <w:suppressAutoHyphens/>
        <w:ind w:left="851"/>
        <w:jc w:val="both"/>
        <w:rPr>
          <w:rFonts w:asciiTheme="minorHAnsi" w:hAnsiTheme="minorHAnsi" w:cstheme="minorHAnsi"/>
          <w:color w:val="000000"/>
        </w:rPr>
      </w:pPr>
      <w:r w:rsidRPr="00225A38">
        <w:rPr>
          <w:rFonts w:asciiTheme="minorHAnsi" w:hAnsiTheme="minorHAnsi" w:cstheme="minorHAnsi"/>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225A38">
        <w:rPr>
          <w:rFonts w:asciiTheme="minorHAnsi" w:hAnsiTheme="minorHAnsi" w:cstheme="minorHAnsi"/>
          <w:color w:val="000000"/>
        </w:rPr>
        <w:t xml:space="preserve"> do limitu odpowiedzialności 100.000,00 zł</w:t>
      </w:r>
      <w:r w:rsidR="00B52076" w:rsidRPr="00225A38">
        <w:rPr>
          <w:rFonts w:asciiTheme="minorHAnsi" w:hAnsiTheme="minorHAnsi" w:cstheme="minorHAnsi"/>
          <w:color w:val="000000"/>
        </w:rPr>
        <w:t>.</w:t>
      </w:r>
    </w:p>
    <w:p w14:paraId="0DD0605A" w14:textId="77777777" w:rsidR="00F639EF" w:rsidRPr="00225A38" w:rsidRDefault="00F639EF" w:rsidP="00F639EF">
      <w:pPr>
        <w:ind w:left="426"/>
        <w:jc w:val="both"/>
        <w:rPr>
          <w:rFonts w:asciiTheme="minorHAnsi" w:hAnsiTheme="minorHAnsi" w:cstheme="minorHAnsi"/>
          <w:b/>
        </w:rPr>
      </w:pPr>
    </w:p>
    <w:p w14:paraId="0E0D15CB" w14:textId="5EA0DA21" w:rsidR="00F639EF" w:rsidRPr="00225A38" w:rsidRDefault="00F639EF" w:rsidP="00F639EF">
      <w:pPr>
        <w:ind w:left="426"/>
        <w:jc w:val="both"/>
        <w:rPr>
          <w:rFonts w:asciiTheme="minorHAnsi" w:hAnsiTheme="minorHAnsi" w:cstheme="minorHAnsi"/>
        </w:rPr>
      </w:pPr>
      <w:r w:rsidRPr="00225A38">
        <w:rPr>
          <w:rFonts w:asciiTheme="minorHAnsi" w:hAnsiTheme="minorHAnsi" w:cstheme="minorHAnsi"/>
        </w:rPr>
        <w:t xml:space="preserve">Ubezpieczenie obejmuje również kradzież elementów stałych budynków i budowli oraz innych elementów trwale do nich przymocowanych z limitem odpowiedzialności </w:t>
      </w:r>
      <w:r w:rsidR="00E63E17" w:rsidRPr="00225A38">
        <w:rPr>
          <w:rFonts w:asciiTheme="minorHAnsi" w:hAnsiTheme="minorHAnsi" w:cstheme="minorHAnsi"/>
        </w:rPr>
        <w:t>5</w:t>
      </w:r>
      <w:r w:rsidRPr="00225A38">
        <w:rPr>
          <w:rFonts w:asciiTheme="minorHAnsi" w:hAnsiTheme="minorHAnsi" w:cstheme="minorHAnsi"/>
        </w:rPr>
        <w:t>0.000,00 zł</w:t>
      </w:r>
      <w:r w:rsidR="00B52076" w:rsidRPr="00225A38">
        <w:rPr>
          <w:rFonts w:asciiTheme="minorHAnsi" w:hAnsiTheme="minorHAnsi" w:cstheme="minorHAnsi"/>
        </w:rPr>
        <w:t>.</w:t>
      </w:r>
    </w:p>
    <w:p w14:paraId="2709CFF5" w14:textId="2A6370E3" w:rsidR="00F639EF" w:rsidRPr="00225A38" w:rsidRDefault="00F639EF" w:rsidP="00F639EF">
      <w:pPr>
        <w:ind w:left="426"/>
        <w:jc w:val="both"/>
        <w:rPr>
          <w:rFonts w:asciiTheme="minorHAnsi" w:hAnsiTheme="minorHAnsi" w:cstheme="minorHAnsi"/>
        </w:rPr>
      </w:pPr>
      <w:r w:rsidRPr="00225A38">
        <w:rPr>
          <w:rFonts w:asciiTheme="minorHAnsi" w:hAnsiTheme="minorHAnsi" w:cstheme="minorHAnsi"/>
        </w:rPr>
        <w:t>Należne 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r w:rsidR="00B52076" w:rsidRPr="00225A38">
        <w:rPr>
          <w:rFonts w:asciiTheme="minorHAnsi" w:hAnsiTheme="minorHAnsi" w:cstheme="minorHAnsi"/>
          <w:color w:val="000000"/>
        </w:rPr>
        <w:t>.</w:t>
      </w:r>
    </w:p>
    <w:bookmarkEnd w:id="13"/>
    <w:p w14:paraId="3E7BC139" w14:textId="77777777" w:rsidR="00F639EF" w:rsidRPr="00225A38" w:rsidRDefault="00F639EF" w:rsidP="00F639EF">
      <w:pPr>
        <w:ind w:left="426"/>
        <w:jc w:val="both"/>
        <w:rPr>
          <w:rFonts w:asciiTheme="minorHAnsi" w:hAnsiTheme="minorHAnsi" w:cstheme="minorHAnsi"/>
          <w:b/>
        </w:rPr>
      </w:pPr>
    </w:p>
    <w:p w14:paraId="2CB06BAB" w14:textId="720D445F" w:rsidR="00F639EF" w:rsidRPr="00225A38" w:rsidRDefault="004D34DE" w:rsidP="00F639EF">
      <w:pPr>
        <w:ind w:left="426"/>
        <w:jc w:val="both"/>
        <w:rPr>
          <w:rFonts w:asciiTheme="minorHAnsi" w:hAnsiTheme="minorHAnsi" w:cstheme="minorHAnsi"/>
          <w:b/>
        </w:rPr>
      </w:pPr>
      <w:r w:rsidRPr="00225A38">
        <w:rPr>
          <w:rFonts w:asciiTheme="minorHAnsi" w:hAnsiTheme="minorHAnsi" w:cstheme="minorHAnsi"/>
          <w:b/>
        </w:rPr>
        <w:t>Maszyny, u</w:t>
      </w:r>
      <w:r w:rsidR="00F639EF" w:rsidRPr="00225A38">
        <w:rPr>
          <w:rFonts w:asciiTheme="minorHAnsi" w:hAnsiTheme="minorHAnsi" w:cstheme="minorHAnsi"/>
          <w:b/>
        </w:rPr>
        <w:t>rządzenia i wyposażenie, środki niskocenne, zbiory biblioteczne</w:t>
      </w:r>
    </w:p>
    <w:p w14:paraId="071F4F4C" w14:textId="77777777" w:rsidR="00F639EF" w:rsidRPr="00225A38" w:rsidRDefault="00F639EF" w:rsidP="00F639EF">
      <w:pPr>
        <w:ind w:left="426"/>
        <w:jc w:val="both"/>
        <w:rPr>
          <w:rFonts w:asciiTheme="minorHAnsi" w:hAnsiTheme="minorHAnsi" w:cstheme="minorHAnsi"/>
        </w:rPr>
      </w:pPr>
      <w:r w:rsidRPr="00225A38">
        <w:rPr>
          <w:rFonts w:asciiTheme="minorHAnsi" w:hAnsiTheme="minorHAnsi" w:cstheme="minorHAnsi"/>
        </w:rPr>
        <w:t xml:space="preserve">system ubezpieczenia: na pierwsze ryzyko z konsumpcją sumy ubezpieczenia </w:t>
      </w:r>
    </w:p>
    <w:p w14:paraId="5731D7B9" w14:textId="77777777" w:rsidR="00F639EF" w:rsidRPr="00225A38" w:rsidRDefault="00F639EF" w:rsidP="00F639EF">
      <w:pPr>
        <w:tabs>
          <w:tab w:val="left" w:pos="2835"/>
        </w:tabs>
        <w:ind w:left="426"/>
        <w:jc w:val="both"/>
        <w:rPr>
          <w:rFonts w:asciiTheme="minorHAnsi" w:hAnsiTheme="minorHAnsi" w:cstheme="minorHAnsi"/>
        </w:rPr>
      </w:pPr>
      <w:r w:rsidRPr="00225A38">
        <w:rPr>
          <w:rFonts w:asciiTheme="minorHAnsi" w:hAnsiTheme="minorHAnsi" w:cstheme="minorHAnsi"/>
        </w:rPr>
        <w:t>rodzaj wartości</w:t>
      </w:r>
      <w:r w:rsidRPr="00225A38">
        <w:rPr>
          <w:rFonts w:asciiTheme="minorHAnsi" w:hAnsiTheme="minorHAnsi" w:cstheme="minorHAnsi"/>
        </w:rPr>
        <w:tab/>
        <w:t>wartość odtworzeniowa</w:t>
      </w:r>
    </w:p>
    <w:p w14:paraId="2E2DA821" w14:textId="77777777" w:rsidR="00F639EF" w:rsidRPr="00225A38" w:rsidRDefault="00F639EF" w:rsidP="00F639EF">
      <w:pPr>
        <w:tabs>
          <w:tab w:val="left" w:pos="2835"/>
        </w:tabs>
        <w:ind w:left="426"/>
        <w:jc w:val="both"/>
        <w:rPr>
          <w:rFonts w:asciiTheme="minorHAnsi" w:hAnsiTheme="minorHAnsi" w:cstheme="minorHAnsi"/>
        </w:rPr>
      </w:pPr>
      <w:r w:rsidRPr="00225A38">
        <w:rPr>
          <w:rFonts w:asciiTheme="minorHAnsi" w:hAnsiTheme="minorHAnsi" w:cstheme="minorHAnsi"/>
        </w:rPr>
        <w:t>likwidacja szkody bez potrącania zużycia technicznego.</w:t>
      </w:r>
    </w:p>
    <w:p w14:paraId="2897BE40" w14:textId="615FA28A" w:rsidR="00F639EF" w:rsidRPr="00225A38" w:rsidRDefault="00F639EF" w:rsidP="00F639EF">
      <w:pPr>
        <w:ind w:left="426"/>
        <w:jc w:val="both"/>
        <w:rPr>
          <w:rFonts w:asciiTheme="minorHAnsi" w:hAnsiTheme="minorHAnsi" w:cstheme="minorHAnsi"/>
          <w:b/>
          <w:color w:val="FF0000"/>
        </w:rPr>
      </w:pPr>
      <w:r w:rsidRPr="00225A38">
        <w:rPr>
          <w:rFonts w:asciiTheme="minorHAnsi" w:hAnsiTheme="minorHAnsi" w:cstheme="minorHAnsi"/>
        </w:rPr>
        <w:t>suma ubezpieczenia:</w:t>
      </w:r>
      <w:r w:rsidRPr="00225A38">
        <w:rPr>
          <w:rFonts w:asciiTheme="minorHAnsi" w:hAnsiTheme="minorHAnsi" w:cstheme="minorHAnsi"/>
          <w:b/>
        </w:rPr>
        <w:t xml:space="preserve"> </w:t>
      </w:r>
      <w:r w:rsidRPr="00225A38">
        <w:rPr>
          <w:rFonts w:asciiTheme="minorHAnsi" w:hAnsiTheme="minorHAnsi" w:cstheme="minorHAnsi"/>
          <w:b/>
        </w:rPr>
        <w:tab/>
      </w:r>
      <w:r w:rsidR="00330D1C" w:rsidRPr="00225A38">
        <w:rPr>
          <w:rFonts w:asciiTheme="minorHAnsi" w:hAnsiTheme="minorHAnsi" w:cstheme="minorHAnsi"/>
          <w:b/>
        </w:rPr>
        <w:t>1</w:t>
      </w:r>
      <w:r w:rsidRPr="00225A38">
        <w:rPr>
          <w:rFonts w:asciiTheme="minorHAnsi" w:hAnsiTheme="minorHAnsi" w:cstheme="minorHAnsi"/>
          <w:b/>
        </w:rPr>
        <w:t xml:space="preserve">00 000,00 zł </w:t>
      </w:r>
    </w:p>
    <w:p w14:paraId="606A62EF" w14:textId="77777777" w:rsidR="00F639EF" w:rsidRPr="00225A38" w:rsidRDefault="00F639EF" w:rsidP="00F639EF">
      <w:pPr>
        <w:ind w:left="426"/>
        <w:jc w:val="both"/>
        <w:rPr>
          <w:rFonts w:asciiTheme="minorHAnsi" w:hAnsiTheme="minorHAnsi" w:cstheme="minorHAnsi"/>
          <w:b/>
          <w:color w:val="FF0000"/>
        </w:rPr>
      </w:pPr>
    </w:p>
    <w:p w14:paraId="6C6241D0" w14:textId="2CEB778D" w:rsidR="00F639EF" w:rsidRPr="00225A38" w:rsidRDefault="00F639EF" w:rsidP="00F639EF">
      <w:pPr>
        <w:ind w:left="426"/>
        <w:jc w:val="both"/>
        <w:rPr>
          <w:rFonts w:asciiTheme="minorHAnsi" w:hAnsiTheme="minorHAnsi" w:cstheme="minorHAnsi"/>
          <w:b/>
        </w:rPr>
      </w:pPr>
      <w:r w:rsidRPr="00225A38">
        <w:rPr>
          <w:rFonts w:asciiTheme="minorHAnsi" w:hAnsiTheme="minorHAnsi" w:cstheme="minorHAnsi"/>
          <w:b/>
        </w:rPr>
        <w:t>Środki obrotowe</w:t>
      </w:r>
    </w:p>
    <w:p w14:paraId="1083C459" w14:textId="77777777" w:rsidR="00F639EF" w:rsidRPr="00225A38" w:rsidRDefault="00F639EF" w:rsidP="00F639EF">
      <w:pPr>
        <w:ind w:left="426"/>
        <w:jc w:val="both"/>
        <w:rPr>
          <w:rFonts w:asciiTheme="minorHAnsi" w:hAnsiTheme="minorHAnsi" w:cstheme="minorHAnsi"/>
        </w:rPr>
      </w:pPr>
      <w:r w:rsidRPr="00225A38">
        <w:rPr>
          <w:rFonts w:asciiTheme="minorHAnsi" w:hAnsiTheme="minorHAnsi" w:cstheme="minorHAnsi"/>
        </w:rPr>
        <w:t>system ubezpieczenia: na pierwsze ryzyko z konsumpcją sumy ubezpieczenia</w:t>
      </w:r>
    </w:p>
    <w:p w14:paraId="2A104082" w14:textId="77777777" w:rsidR="00F639EF" w:rsidRPr="00225A38" w:rsidRDefault="00F639EF" w:rsidP="00F639EF">
      <w:pPr>
        <w:tabs>
          <w:tab w:val="left" w:pos="2835"/>
        </w:tabs>
        <w:ind w:left="426"/>
        <w:jc w:val="both"/>
        <w:rPr>
          <w:rFonts w:asciiTheme="minorHAnsi" w:hAnsiTheme="minorHAnsi" w:cstheme="minorHAnsi"/>
        </w:rPr>
      </w:pPr>
      <w:r w:rsidRPr="00225A38">
        <w:rPr>
          <w:rFonts w:asciiTheme="minorHAnsi" w:hAnsiTheme="minorHAnsi" w:cstheme="minorHAnsi"/>
        </w:rPr>
        <w:t>rodzaj wartości</w:t>
      </w:r>
      <w:r w:rsidRPr="00225A38">
        <w:rPr>
          <w:rFonts w:asciiTheme="minorHAnsi" w:hAnsiTheme="minorHAnsi" w:cstheme="minorHAnsi"/>
        </w:rPr>
        <w:tab/>
        <w:t>wartość zakupu/wytworzenia</w:t>
      </w:r>
    </w:p>
    <w:p w14:paraId="4C877B37" w14:textId="4F75377E" w:rsidR="00F639EF" w:rsidRPr="00225A38" w:rsidRDefault="00F639EF" w:rsidP="00F639EF">
      <w:pPr>
        <w:ind w:left="426"/>
        <w:jc w:val="both"/>
        <w:rPr>
          <w:rFonts w:asciiTheme="minorHAnsi" w:hAnsiTheme="minorHAnsi" w:cstheme="minorHAnsi"/>
          <w:b/>
        </w:rPr>
      </w:pPr>
      <w:r w:rsidRPr="00225A38">
        <w:rPr>
          <w:rFonts w:asciiTheme="minorHAnsi" w:hAnsiTheme="minorHAnsi" w:cstheme="minorHAnsi"/>
        </w:rPr>
        <w:t>suma ubezpieczenia:</w:t>
      </w:r>
      <w:r w:rsidRPr="00225A38">
        <w:rPr>
          <w:rFonts w:asciiTheme="minorHAnsi" w:hAnsiTheme="minorHAnsi" w:cstheme="minorHAnsi"/>
        </w:rPr>
        <w:tab/>
      </w:r>
      <w:r w:rsidR="00330D1C" w:rsidRPr="00225A38">
        <w:rPr>
          <w:rFonts w:asciiTheme="minorHAnsi" w:hAnsiTheme="minorHAnsi" w:cstheme="minorHAnsi"/>
        </w:rPr>
        <w:t xml:space="preserve">                </w:t>
      </w:r>
      <w:r w:rsidR="00330D1C" w:rsidRPr="00225A38">
        <w:rPr>
          <w:rFonts w:asciiTheme="minorHAnsi" w:hAnsiTheme="minorHAnsi" w:cstheme="minorHAnsi"/>
          <w:b/>
        </w:rPr>
        <w:t>2</w:t>
      </w:r>
      <w:r w:rsidRPr="00225A38">
        <w:rPr>
          <w:rFonts w:asciiTheme="minorHAnsi" w:hAnsiTheme="minorHAnsi" w:cstheme="minorHAnsi"/>
          <w:b/>
        </w:rPr>
        <w:t>0 000,00 zł</w:t>
      </w:r>
    </w:p>
    <w:p w14:paraId="75206FF1" w14:textId="77777777" w:rsidR="00F639EF" w:rsidRPr="00225A38" w:rsidRDefault="00F639EF" w:rsidP="00F639EF">
      <w:pPr>
        <w:ind w:left="426"/>
        <w:rPr>
          <w:rFonts w:asciiTheme="minorHAnsi" w:hAnsiTheme="minorHAnsi" w:cstheme="minorHAnsi"/>
          <w:sz w:val="16"/>
          <w:szCs w:val="16"/>
        </w:rPr>
      </w:pPr>
    </w:p>
    <w:p w14:paraId="787356FA" w14:textId="77777777" w:rsidR="00F639EF" w:rsidRPr="00225A38" w:rsidRDefault="00F639EF" w:rsidP="00F639EF">
      <w:pPr>
        <w:ind w:left="426"/>
        <w:rPr>
          <w:rFonts w:asciiTheme="minorHAnsi" w:hAnsiTheme="minorHAnsi" w:cstheme="minorHAnsi"/>
          <w:b/>
        </w:rPr>
      </w:pPr>
      <w:r w:rsidRPr="00225A38">
        <w:rPr>
          <w:rFonts w:asciiTheme="minorHAnsi" w:hAnsiTheme="minorHAnsi" w:cstheme="minorHAnsi"/>
          <w:b/>
        </w:rPr>
        <w:t>Mienie pracownicze i uczniowskie</w:t>
      </w:r>
    </w:p>
    <w:p w14:paraId="7BDC9A58" w14:textId="77777777" w:rsidR="00F639EF" w:rsidRPr="00225A38" w:rsidRDefault="00F639EF" w:rsidP="00F639EF">
      <w:pPr>
        <w:ind w:left="2835" w:hanging="2409"/>
        <w:jc w:val="both"/>
        <w:rPr>
          <w:rFonts w:asciiTheme="minorHAnsi" w:hAnsiTheme="minorHAnsi" w:cstheme="minorHAnsi"/>
        </w:rPr>
      </w:pPr>
      <w:r w:rsidRPr="00225A38">
        <w:rPr>
          <w:rFonts w:asciiTheme="minorHAnsi" w:hAnsiTheme="minorHAnsi" w:cstheme="minorHAnsi"/>
        </w:rPr>
        <w:t xml:space="preserve">system ubezpieczenia: </w:t>
      </w:r>
      <w:r w:rsidRPr="00225A38">
        <w:rPr>
          <w:rFonts w:asciiTheme="minorHAnsi" w:hAnsiTheme="minorHAnsi" w:cstheme="minorHAnsi"/>
        </w:rPr>
        <w:tab/>
        <w:t>na pierwsze ryzyko z konsumpcją sumy ubezpieczenia, bez limitu na pracownika/ ucznia</w:t>
      </w:r>
    </w:p>
    <w:p w14:paraId="591A26F7" w14:textId="77777777" w:rsidR="00F639EF" w:rsidRPr="00225A38" w:rsidRDefault="00F639EF" w:rsidP="00F639EF">
      <w:pPr>
        <w:ind w:left="2835" w:hanging="2409"/>
        <w:jc w:val="both"/>
        <w:rPr>
          <w:rFonts w:asciiTheme="minorHAnsi" w:hAnsiTheme="minorHAnsi" w:cstheme="minorHAnsi"/>
        </w:rPr>
      </w:pPr>
      <w:r w:rsidRPr="00225A38">
        <w:rPr>
          <w:rFonts w:asciiTheme="minorHAnsi" w:hAnsiTheme="minorHAnsi" w:cstheme="minorHAnsi"/>
        </w:rPr>
        <w:t>rodzaj wartości</w:t>
      </w:r>
      <w:r w:rsidRPr="00225A38">
        <w:rPr>
          <w:rFonts w:asciiTheme="minorHAnsi" w:hAnsiTheme="minorHAnsi" w:cstheme="minorHAnsi"/>
        </w:rPr>
        <w:tab/>
        <w:t>wartość rzeczywista</w:t>
      </w:r>
    </w:p>
    <w:p w14:paraId="5B55BB74" w14:textId="77777777" w:rsidR="00F639EF" w:rsidRPr="00225A38" w:rsidRDefault="00F639EF" w:rsidP="00F639EF">
      <w:pPr>
        <w:ind w:left="426"/>
        <w:rPr>
          <w:rFonts w:asciiTheme="minorHAnsi" w:hAnsiTheme="minorHAnsi" w:cstheme="minorHAnsi"/>
          <w:b/>
          <w:color w:val="FF0000"/>
        </w:rPr>
      </w:pPr>
      <w:r w:rsidRPr="00225A38">
        <w:rPr>
          <w:rFonts w:asciiTheme="minorHAnsi" w:hAnsiTheme="minorHAnsi" w:cstheme="minorHAnsi"/>
        </w:rPr>
        <w:t xml:space="preserve">suma ubezpieczenia: </w:t>
      </w:r>
      <w:r w:rsidRPr="00225A38">
        <w:rPr>
          <w:rFonts w:asciiTheme="minorHAnsi" w:hAnsiTheme="minorHAnsi" w:cstheme="minorHAnsi"/>
        </w:rPr>
        <w:tab/>
      </w:r>
      <w:r w:rsidRPr="00225A38">
        <w:rPr>
          <w:rFonts w:asciiTheme="minorHAnsi" w:hAnsiTheme="minorHAnsi" w:cstheme="minorHAnsi"/>
          <w:b/>
        </w:rPr>
        <w:t>20 000,00 zł</w:t>
      </w:r>
    </w:p>
    <w:p w14:paraId="0305364C" w14:textId="77777777" w:rsidR="00F639EF" w:rsidRPr="00225A38" w:rsidRDefault="00F639EF" w:rsidP="00F639EF">
      <w:pPr>
        <w:ind w:left="426"/>
        <w:jc w:val="both"/>
        <w:rPr>
          <w:rFonts w:asciiTheme="minorHAnsi" w:hAnsiTheme="minorHAnsi" w:cstheme="minorHAnsi"/>
          <w:b/>
        </w:rPr>
      </w:pPr>
    </w:p>
    <w:p w14:paraId="569EAFCE" w14:textId="77777777" w:rsidR="00330D1C" w:rsidRPr="00225A38" w:rsidRDefault="00330D1C" w:rsidP="00F639EF">
      <w:pPr>
        <w:ind w:left="426"/>
        <w:jc w:val="both"/>
        <w:rPr>
          <w:rFonts w:asciiTheme="minorHAnsi" w:hAnsiTheme="minorHAnsi" w:cstheme="minorHAnsi"/>
          <w:b/>
        </w:rPr>
      </w:pPr>
    </w:p>
    <w:p w14:paraId="7A00BD53" w14:textId="77777777" w:rsidR="00F639EF" w:rsidRPr="00225A38" w:rsidRDefault="00F639EF" w:rsidP="00F639EF">
      <w:pPr>
        <w:ind w:left="426"/>
        <w:jc w:val="both"/>
        <w:rPr>
          <w:rFonts w:asciiTheme="minorHAnsi" w:hAnsiTheme="minorHAnsi" w:cstheme="minorHAnsi"/>
          <w:b/>
        </w:rPr>
      </w:pPr>
      <w:r w:rsidRPr="00225A38">
        <w:rPr>
          <w:rFonts w:asciiTheme="minorHAnsi" w:hAnsiTheme="minorHAnsi" w:cstheme="minorHAnsi"/>
          <w:b/>
        </w:rPr>
        <w:t>Nakłady w obcych środkach trwałych</w:t>
      </w:r>
    </w:p>
    <w:p w14:paraId="096C1072" w14:textId="77777777" w:rsidR="00F639EF" w:rsidRPr="00225A38" w:rsidRDefault="00F639EF" w:rsidP="00F639EF">
      <w:pPr>
        <w:ind w:left="426"/>
        <w:jc w:val="both"/>
        <w:rPr>
          <w:rFonts w:asciiTheme="minorHAnsi" w:hAnsiTheme="minorHAnsi" w:cstheme="minorHAnsi"/>
        </w:rPr>
      </w:pPr>
      <w:r w:rsidRPr="00225A38">
        <w:rPr>
          <w:rFonts w:asciiTheme="minorHAnsi" w:hAnsiTheme="minorHAnsi" w:cstheme="minorHAnsi"/>
        </w:rPr>
        <w:t xml:space="preserve">system ubezpieczenia: </w:t>
      </w:r>
      <w:r w:rsidRPr="00225A38">
        <w:rPr>
          <w:rFonts w:asciiTheme="minorHAnsi" w:hAnsiTheme="minorHAnsi" w:cstheme="minorHAnsi"/>
        </w:rPr>
        <w:tab/>
        <w:t>na pierwsze ryzyko z konsumpcją sumy ubezpieczenia</w:t>
      </w:r>
    </w:p>
    <w:p w14:paraId="11BF9034" w14:textId="77777777" w:rsidR="00F639EF" w:rsidRPr="00225A38" w:rsidRDefault="00F639EF" w:rsidP="00F639EF">
      <w:pPr>
        <w:ind w:left="426"/>
        <w:jc w:val="both"/>
        <w:rPr>
          <w:rFonts w:asciiTheme="minorHAnsi" w:hAnsiTheme="minorHAnsi" w:cstheme="minorHAnsi"/>
        </w:rPr>
      </w:pPr>
      <w:r w:rsidRPr="00225A38">
        <w:rPr>
          <w:rFonts w:asciiTheme="minorHAnsi" w:hAnsiTheme="minorHAnsi" w:cstheme="minorHAnsi"/>
        </w:rPr>
        <w:t>rodzaj wartości</w:t>
      </w:r>
      <w:r w:rsidRPr="00225A38">
        <w:rPr>
          <w:rFonts w:asciiTheme="minorHAnsi" w:hAnsiTheme="minorHAnsi" w:cstheme="minorHAnsi"/>
        </w:rPr>
        <w:tab/>
      </w:r>
      <w:r w:rsidRPr="00225A38">
        <w:rPr>
          <w:rFonts w:asciiTheme="minorHAnsi" w:hAnsiTheme="minorHAnsi" w:cstheme="minorHAnsi"/>
        </w:rPr>
        <w:tab/>
        <w:t>wartość odtworzeniowa</w:t>
      </w:r>
    </w:p>
    <w:p w14:paraId="7D0BC380" w14:textId="77777777" w:rsidR="00F639EF" w:rsidRPr="00225A38" w:rsidRDefault="00F639EF" w:rsidP="00F639EF">
      <w:pPr>
        <w:ind w:left="426"/>
        <w:jc w:val="both"/>
        <w:rPr>
          <w:rFonts w:asciiTheme="minorHAnsi" w:hAnsiTheme="minorHAnsi" w:cstheme="minorHAnsi"/>
          <w:b/>
          <w:color w:val="FF0000"/>
        </w:rPr>
      </w:pPr>
      <w:r w:rsidRPr="00225A38">
        <w:rPr>
          <w:rFonts w:asciiTheme="minorHAnsi" w:hAnsiTheme="minorHAnsi" w:cstheme="minorHAnsi"/>
        </w:rPr>
        <w:lastRenderedPageBreak/>
        <w:t xml:space="preserve">suma ubezpieczenia: </w:t>
      </w:r>
      <w:r w:rsidRPr="00225A38">
        <w:rPr>
          <w:rFonts w:asciiTheme="minorHAnsi" w:hAnsiTheme="minorHAnsi" w:cstheme="minorHAnsi"/>
        </w:rPr>
        <w:tab/>
      </w:r>
      <w:r w:rsidRPr="00225A38">
        <w:rPr>
          <w:rFonts w:asciiTheme="minorHAnsi" w:hAnsiTheme="minorHAnsi" w:cstheme="minorHAnsi"/>
          <w:b/>
        </w:rPr>
        <w:t>10 000,00 zł</w:t>
      </w:r>
    </w:p>
    <w:p w14:paraId="13B5009C" w14:textId="77777777" w:rsidR="00F639EF" w:rsidRPr="00225A38" w:rsidRDefault="00F639EF" w:rsidP="00330D1C">
      <w:pPr>
        <w:jc w:val="both"/>
        <w:rPr>
          <w:rFonts w:asciiTheme="minorHAnsi" w:hAnsiTheme="minorHAnsi" w:cstheme="minorHAnsi"/>
          <w:b/>
        </w:rPr>
      </w:pPr>
    </w:p>
    <w:p w14:paraId="21E525E8" w14:textId="77777777" w:rsidR="00F639EF" w:rsidRPr="00225A38" w:rsidRDefault="00F639EF" w:rsidP="00F639EF">
      <w:pPr>
        <w:ind w:left="426"/>
        <w:jc w:val="both"/>
        <w:rPr>
          <w:rFonts w:asciiTheme="minorHAnsi" w:hAnsiTheme="minorHAnsi" w:cstheme="minorHAnsi"/>
          <w:b/>
        </w:rPr>
      </w:pPr>
      <w:r w:rsidRPr="00225A38">
        <w:rPr>
          <w:rFonts w:asciiTheme="minorHAnsi" w:hAnsiTheme="minorHAnsi" w:cstheme="minorHAnsi"/>
          <w:b/>
        </w:rPr>
        <w:t>Wartości pieniężne:</w:t>
      </w:r>
    </w:p>
    <w:p w14:paraId="6EEC08D3" w14:textId="77777777" w:rsidR="00F639EF" w:rsidRPr="00225A38" w:rsidRDefault="00F639EF" w:rsidP="00F639EF">
      <w:pPr>
        <w:ind w:left="426"/>
        <w:jc w:val="both"/>
        <w:rPr>
          <w:rFonts w:asciiTheme="minorHAnsi" w:hAnsiTheme="minorHAnsi" w:cstheme="minorHAnsi"/>
        </w:rPr>
      </w:pPr>
      <w:r w:rsidRPr="00225A38">
        <w:rPr>
          <w:rFonts w:asciiTheme="minorHAnsi" w:hAnsiTheme="minorHAnsi" w:cstheme="minorHAnsi"/>
        </w:rPr>
        <w:t xml:space="preserve">system ubezpieczenia : na pierwsze ryzyko z konsumpcją sumy ubezpieczenia </w:t>
      </w:r>
    </w:p>
    <w:p w14:paraId="701B74CB" w14:textId="77777777" w:rsidR="00F639EF" w:rsidRPr="00225A38" w:rsidRDefault="00F639EF" w:rsidP="00F639EF">
      <w:pPr>
        <w:tabs>
          <w:tab w:val="left" w:pos="2835"/>
        </w:tabs>
        <w:ind w:left="426"/>
        <w:jc w:val="both"/>
        <w:rPr>
          <w:rFonts w:asciiTheme="minorHAnsi" w:hAnsiTheme="minorHAnsi" w:cstheme="minorHAnsi"/>
        </w:rPr>
      </w:pPr>
      <w:r w:rsidRPr="00225A38">
        <w:rPr>
          <w:rFonts w:asciiTheme="minorHAnsi" w:hAnsiTheme="minorHAnsi" w:cstheme="minorHAnsi"/>
        </w:rPr>
        <w:t>rodzaj wartości</w:t>
      </w:r>
      <w:r w:rsidRPr="00225A38">
        <w:rPr>
          <w:rFonts w:asciiTheme="minorHAnsi" w:hAnsiTheme="minorHAnsi" w:cstheme="minorHAnsi"/>
        </w:rPr>
        <w:tab/>
        <w:t>wartość nominalna</w:t>
      </w:r>
    </w:p>
    <w:p w14:paraId="685C908C" w14:textId="77777777" w:rsidR="00F639EF" w:rsidRPr="00225A38" w:rsidRDefault="00F639EF" w:rsidP="00F639EF">
      <w:pPr>
        <w:ind w:left="426"/>
        <w:jc w:val="both"/>
        <w:rPr>
          <w:rFonts w:asciiTheme="minorHAnsi" w:hAnsiTheme="minorHAnsi" w:cstheme="minorHAnsi"/>
        </w:rPr>
      </w:pPr>
    </w:p>
    <w:p w14:paraId="42222DFD" w14:textId="77777777" w:rsidR="00F639EF" w:rsidRPr="00225A38" w:rsidRDefault="00F639EF" w:rsidP="00F639EF">
      <w:pPr>
        <w:ind w:left="426"/>
        <w:jc w:val="both"/>
        <w:rPr>
          <w:rFonts w:asciiTheme="minorHAnsi" w:hAnsiTheme="minorHAnsi" w:cstheme="minorHAnsi"/>
        </w:rPr>
      </w:pPr>
      <w:r w:rsidRPr="00225A38">
        <w:rPr>
          <w:rFonts w:asciiTheme="minorHAnsi" w:hAnsiTheme="minorHAnsi" w:cstheme="minorHAnsi"/>
        </w:rPr>
        <w:t xml:space="preserve">od kradzieży z włamaniem </w:t>
      </w:r>
    </w:p>
    <w:p w14:paraId="344B28AA" w14:textId="3E27021E" w:rsidR="00F639EF" w:rsidRPr="00225A38" w:rsidRDefault="00F639EF" w:rsidP="00F639EF">
      <w:pPr>
        <w:ind w:left="426"/>
        <w:jc w:val="both"/>
        <w:rPr>
          <w:rFonts w:asciiTheme="minorHAnsi" w:hAnsiTheme="minorHAnsi" w:cstheme="minorHAnsi"/>
          <w:b/>
          <w:color w:val="FF0000"/>
        </w:rPr>
      </w:pPr>
      <w:r w:rsidRPr="00225A38">
        <w:rPr>
          <w:rFonts w:asciiTheme="minorHAnsi" w:hAnsiTheme="minorHAnsi" w:cstheme="minorHAnsi"/>
        </w:rPr>
        <w:t>suma ubezpieczenia:</w:t>
      </w:r>
      <w:r w:rsidRPr="00225A38">
        <w:rPr>
          <w:rFonts w:asciiTheme="minorHAnsi" w:hAnsiTheme="minorHAnsi" w:cstheme="minorHAnsi"/>
          <w:b/>
        </w:rPr>
        <w:t xml:space="preserve"> </w:t>
      </w:r>
      <w:r w:rsidRPr="00225A38">
        <w:rPr>
          <w:rFonts w:asciiTheme="minorHAnsi" w:hAnsiTheme="minorHAnsi" w:cstheme="minorHAnsi"/>
          <w:b/>
        </w:rPr>
        <w:tab/>
      </w:r>
      <w:r w:rsidR="00330D1C" w:rsidRPr="00225A38">
        <w:rPr>
          <w:rFonts w:asciiTheme="minorHAnsi" w:hAnsiTheme="minorHAnsi" w:cstheme="minorHAnsi"/>
          <w:b/>
        </w:rPr>
        <w:t xml:space="preserve">5 </w:t>
      </w:r>
      <w:r w:rsidRPr="00225A38">
        <w:rPr>
          <w:rFonts w:asciiTheme="minorHAnsi" w:hAnsiTheme="minorHAnsi" w:cstheme="minorHAnsi"/>
          <w:b/>
        </w:rPr>
        <w:t>000,00 zł</w:t>
      </w:r>
    </w:p>
    <w:p w14:paraId="4263CEDC" w14:textId="77777777" w:rsidR="00F639EF" w:rsidRPr="00225A38" w:rsidRDefault="00F639EF" w:rsidP="00F639EF">
      <w:pPr>
        <w:ind w:left="426"/>
        <w:jc w:val="both"/>
        <w:rPr>
          <w:rFonts w:asciiTheme="minorHAnsi" w:hAnsiTheme="minorHAnsi" w:cstheme="minorHAnsi"/>
        </w:rPr>
      </w:pPr>
    </w:p>
    <w:p w14:paraId="0A03A43E" w14:textId="77777777" w:rsidR="00F639EF" w:rsidRPr="00225A38" w:rsidRDefault="00F639EF" w:rsidP="00F639EF">
      <w:pPr>
        <w:ind w:left="426"/>
        <w:jc w:val="both"/>
        <w:rPr>
          <w:rFonts w:asciiTheme="minorHAnsi" w:hAnsiTheme="minorHAnsi" w:cstheme="minorHAnsi"/>
        </w:rPr>
      </w:pPr>
      <w:r w:rsidRPr="00225A38">
        <w:rPr>
          <w:rFonts w:asciiTheme="minorHAnsi" w:hAnsiTheme="minorHAnsi" w:cstheme="minorHAnsi"/>
        </w:rPr>
        <w:t>od rabunku w lokalu</w:t>
      </w:r>
    </w:p>
    <w:p w14:paraId="48C09B97" w14:textId="79892072" w:rsidR="00F639EF" w:rsidRPr="00225A38" w:rsidRDefault="00F639EF" w:rsidP="00F639EF">
      <w:pPr>
        <w:ind w:left="426"/>
        <w:jc w:val="both"/>
        <w:rPr>
          <w:rFonts w:asciiTheme="minorHAnsi" w:hAnsiTheme="minorHAnsi" w:cstheme="minorHAnsi"/>
          <w:b/>
          <w:color w:val="FF0000"/>
        </w:rPr>
      </w:pPr>
      <w:r w:rsidRPr="00225A38">
        <w:rPr>
          <w:rFonts w:asciiTheme="minorHAnsi" w:hAnsiTheme="minorHAnsi" w:cstheme="minorHAnsi"/>
        </w:rPr>
        <w:t>suma ubezpieczenia:</w:t>
      </w:r>
      <w:r w:rsidRPr="00225A38">
        <w:rPr>
          <w:rFonts w:asciiTheme="minorHAnsi" w:hAnsiTheme="minorHAnsi" w:cstheme="minorHAnsi"/>
          <w:b/>
        </w:rPr>
        <w:t xml:space="preserve"> </w:t>
      </w:r>
      <w:r w:rsidRPr="00225A38">
        <w:rPr>
          <w:rFonts w:asciiTheme="minorHAnsi" w:hAnsiTheme="minorHAnsi" w:cstheme="minorHAnsi"/>
          <w:b/>
        </w:rPr>
        <w:tab/>
        <w:t>5 000,00 zł</w:t>
      </w:r>
    </w:p>
    <w:p w14:paraId="201DCB1F" w14:textId="77777777" w:rsidR="00F639EF" w:rsidRPr="00225A38" w:rsidRDefault="00F639EF" w:rsidP="00F639EF">
      <w:pPr>
        <w:ind w:left="426"/>
        <w:jc w:val="both"/>
        <w:rPr>
          <w:rFonts w:asciiTheme="minorHAnsi" w:hAnsiTheme="minorHAnsi" w:cstheme="minorHAnsi"/>
          <w:b/>
        </w:rPr>
      </w:pPr>
    </w:p>
    <w:p w14:paraId="320620E1" w14:textId="77777777" w:rsidR="00F639EF" w:rsidRPr="00225A38" w:rsidRDefault="00F639EF" w:rsidP="00F639EF">
      <w:pPr>
        <w:ind w:left="426"/>
        <w:jc w:val="both"/>
        <w:rPr>
          <w:rFonts w:asciiTheme="minorHAnsi" w:hAnsiTheme="minorHAnsi" w:cstheme="minorHAnsi"/>
          <w:bCs/>
        </w:rPr>
      </w:pPr>
      <w:r w:rsidRPr="00225A38">
        <w:rPr>
          <w:rFonts w:asciiTheme="minorHAnsi" w:hAnsiTheme="minorHAnsi" w:cstheme="minorHAnsi"/>
          <w:bCs/>
        </w:rPr>
        <w:t>od rabunku w transporcie na terenie RP</w:t>
      </w:r>
    </w:p>
    <w:p w14:paraId="30282F8E" w14:textId="1CAEB6AB" w:rsidR="00F639EF" w:rsidRPr="00225A38" w:rsidRDefault="00F639EF" w:rsidP="00F639EF">
      <w:pPr>
        <w:ind w:left="426"/>
        <w:jc w:val="both"/>
        <w:rPr>
          <w:rFonts w:asciiTheme="minorHAnsi" w:hAnsiTheme="minorHAnsi" w:cstheme="minorHAnsi"/>
          <w:b/>
          <w:color w:val="FF0000"/>
        </w:rPr>
      </w:pPr>
      <w:r w:rsidRPr="00225A38">
        <w:rPr>
          <w:rFonts w:asciiTheme="minorHAnsi" w:hAnsiTheme="minorHAnsi" w:cstheme="minorHAnsi"/>
        </w:rPr>
        <w:t>suma ubezpieczenia:</w:t>
      </w:r>
      <w:r w:rsidRPr="00225A38">
        <w:rPr>
          <w:rFonts w:asciiTheme="minorHAnsi" w:hAnsiTheme="minorHAnsi" w:cstheme="minorHAnsi"/>
          <w:b/>
        </w:rPr>
        <w:t xml:space="preserve"> </w:t>
      </w:r>
      <w:r w:rsidRPr="00225A38">
        <w:rPr>
          <w:rFonts w:asciiTheme="minorHAnsi" w:hAnsiTheme="minorHAnsi" w:cstheme="minorHAnsi"/>
          <w:b/>
        </w:rPr>
        <w:tab/>
        <w:t>5 000,00 zł</w:t>
      </w:r>
    </w:p>
    <w:p w14:paraId="10B52FEF" w14:textId="77777777" w:rsidR="00F639EF" w:rsidRPr="00225A38" w:rsidRDefault="00F639EF" w:rsidP="00F639EF">
      <w:pPr>
        <w:pStyle w:val="Wcicienormalne"/>
        <w:ind w:left="0" w:firstLine="426"/>
        <w:rPr>
          <w:rFonts w:asciiTheme="minorHAnsi" w:hAnsiTheme="minorHAnsi" w:cstheme="minorHAnsi"/>
          <w:b/>
          <w:lang w:eastAsia="x-none"/>
        </w:rPr>
      </w:pPr>
    </w:p>
    <w:p w14:paraId="11FC9308" w14:textId="77777777" w:rsidR="00F639EF" w:rsidRPr="00225A38" w:rsidRDefault="00F639EF" w:rsidP="00F639EF">
      <w:pPr>
        <w:pStyle w:val="Wcicienormalne"/>
        <w:ind w:left="0" w:firstLine="426"/>
        <w:rPr>
          <w:rFonts w:asciiTheme="minorHAnsi" w:hAnsiTheme="minorHAnsi" w:cstheme="minorHAnsi"/>
          <w:b/>
          <w:lang w:eastAsia="x-none"/>
        </w:rPr>
      </w:pPr>
      <w:r w:rsidRPr="00225A38">
        <w:rPr>
          <w:rFonts w:asciiTheme="minorHAnsi" w:hAnsiTheme="minorHAnsi" w:cstheme="minorHAnsi"/>
          <w:b/>
          <w:lang w:eastAsia="x-none"/>
        </w:rPr>
        <w:t>UWAGA:</w:t>
      </w:r>
    </w:p>
    <w:p w14:paraId="21A15E05" w14:textId="77777777" w:rsidR="00F639EF" w:rsidRPr="00225A38" w:rsidRDefault="00F639EF" w:rsidP="00F639EF">
      <w:pPr>
        <w:pStyle w:val="Wcicienormalne"/>
        <w:ind w:left="426"/>
        <w:rPr>
          <w:rFonts w:asciiTheme="minorHAnsi" w:hAnsiTheme="minorHAnsi" w:cstheme="minorHAnsi"/>
          <w:iCs/>
          <w:lang w:eastAsia="x-none"/>
        </w:rPr>
      </w:pPr>
      <w:r w:rsidRPr="00225A38">
        <w:rPr>
          <w:rFonts w:asciiTheme="minorHAnsi" w:hAnsiTheme="minorHAnsi" w:cstheme="minorHAnsi"/>
          <w:iCs/>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46A09D90" w14:textId="77777777" w:rsidR="00F639EF" w:rsidRPr="00225A38" w:rsidRDefault="00F639EF" w:rsidP="00F639EF">
      <w:pPr>
        <w:pStyle w:val="Wcicienormalne"/>
        <w:ind w:left="426"/>
        <w:rPr>
          <w:rFonts w:asciiTheme="minorHAnsi" w:hAnsiTheme="minorHAnsi" w:cstheme="minorHAnsi"/>
          <w:iCs/>
          <w:lang w:eastAsia="x-none"/>
        </w:rPr>
      </w:pPr>
      <w:r w:rsidRPr="00225A38">
        <w:rPr>
          <w:rFonts w:asciiTheme="minorHAnsi" w:hAnsiTheme="minorHAnsi" w:cstheme="minorHAnsi"/>
          <w:iCs/>
          <w:lang w:eastAsia="x-none"/>
        </w:rPr>
        <w:t>*jednostka obliczeniowa – 120-krotność przeciętnego wynagrodzenia w poprzednim kwartale, ogłaszanego przez Prezesa GUS.</w:t>
      </w:r>
    </w:p>
    <w:p w14:paraId="3EBBDB87" w14:textId="77777777" w:rsidR="00F639EF" w:rsidRPr="00225A38" w:rsidRDefault="00F639EF" w:rsidP="00330D1C">
      <w:pPr>
        <w:pStyle w:val="Wcicienormalne"/>
        <w:ind w:left="0"/>
        <w:rPr>
          <w:rFonts w:asciiTheme="minorHAnsi" w:hAnsiTheme="minorHAnsi" w:cstheme="minorHAnsi"/>
          <w:lang w:val="x-none" w:eastAsia="x-none"/>
        </w:rPr>
      </w:pPr>
    </w:p>
    <w:p w14:paraId="47E1AD9F" w14:textId="77777777" w:rsidR="00F639EF" w:rsidRPr="00225A38" w:rsidRDefault="00F639EF" w:rsidP="00F639EF">
      <w:pPr>
        <w:pStyle w:val="Wcicienormalne"/>
        <w:rPr>
          <w:rFonts w:asciiTheme="minorHAnsi" w:hAnsiTheme="minorHAnsi" w:cstheme="minorHAnsi"/>
          <w:lang w:val="x-none" w:eastAsia="x-none"/>
        </w:rPr>
      </w:pPr>
    </w:p>
    <w:p w14:paraId="37CE95F6" w14:textId="77777777" w:rsidR="00F639EF" w:rsidRPr="00225A38" w:rsidRDefault="00F639EF" w:rsidP="00F639EF">
      <w:pPr>
        <w:tabs>
          <w:tab w:val="left" w:pos="6200"/>
        </w:tabs>
        <w:ind w:firstLine="426"/>
        <w:rPr>
          <w:rFonts w:asciiTheme="minorHAnsi" w:hAnsiTheme="minorHAnsi" w:cstheme="minorHAnsi"/>
          <w:b/>
          <w:u w:val="single"/>
        </w:rPr>
      </w:pPr>
      <w:r w:rsidRPr="00225A38">
        <w:rPr>
          <w:rFonts w:asciiTheme="minorHAnsi" w:hAnsiTheme="minorHAnsi" w:cstheme="minorHAnsi"/>
          <w:b/>
          <w:u w:val="single"/>
        </w:rPr>
        <w:t>Limity odpowiedzialności w ryzyku kradzieży zwykłej</w:t>
      </w:r>
    </w:p>
    <w:p w14:paraId="0B5BD91C" w14:textId="77777777" w:rsidR="00F639EF" w:rsidRPr="00225A38" w:rsidRDefault="00F639EF" w:rsidP="00F639EF">
      <w:pPr>
        <w:tabs>
          <w:tab w:val="left" w:pos="6200"/>
        </w:tabs>
        <w:ind w:firstLine="426"/>
        <w:rPr>
          <w:rFonts w:asciiTheme="minorHAnsi" w:hAnsiTheme="minorHAnsi" w:cstheme="minorHAnsi"/>
          <w:b/>
        </w:rPr>
      </w:pPr>
    </w:p>
    <w:p w14:paraId="5DA4B95F" w14:textId="77777777" w:rsidR="00F639EF" w:rsidRPr="00225A38" w:rsidRDefault="00F639EF" w:rsidP="00F639EF">
      <w:pPr>
        <w:tabs>
          <w:tab w:val="left" w:pos="6200"/>
        </w:tabs>
        <w:ind w:firstLine="426"/>
        <w:rPr>
          <w:rFonts w:asciiTheme="minorHAnsi" w:hAnsiTheme="minorHAnsi" w:cstheme="minorHAnsi"/>
          <w:b/>
        </w:rPr>
      </w:pPr>
      <w:r w:rsidRPr="00225A38">
        <w:rPr>
          <w:rFonts w:asciiTheme="minorHAnsi" w:hAnsiTheme="minorHAnsi" w:cstheme="minorHAnsi"/>
          <w:b/>
        </w:rPr>
        <w:t>Kradzież zwykła</w:t>
      </w:r>
      <w:r w:rsidRPr="00225A38">
        <w:rPr>
          <w:rFonts w:asciiTheme="minorHAnsi" w:hAnsiTheme="minorHAnsi" w:cstheme="minorHAnsi"/>
          <w:b/>
        </w:rPr>
        <w:tab/>
      </w:r>
    </w:p>
    <w:p w14:paraId="1368662E" w14:textId="77777777" w:rsidR="00F639EF" w:rsidRPr="00225A38" w:rsidRDefault="00F639EF" w:rsidP="00F639EF">
      <w:pPr>
        <w:ind w:left="426"/>
        <w:rPr>
          <w:rFonts w:asciiTheme="minorHAnsi" w:hAnsiTheme="minorHAnsi" w:cstheme="minorHAnsi"/>
          <w:b/>
        </w:rPr>
      </w:pPr>
      <w:r w:rsidRPr="00225A38">
        <w:rPr>
          <w:rFonts w:asciiTheme="minorHAnsi" w:hAnsiTheme="minorHAnsi" w:cstheme="minorHAnsi"/>
        </w:rPr>
        <w:t>Zakres ubezpieczenia: kradzież rozumiana jako zabór mienia w celu jego przywłaszczenia (zabór mienia nie pozostawiający widocznych śladów włamania i/lub zabór mienia nie posiadającego zabezpieczeń przed kradzieżą z włamaniem)</w:t>
      </w:r>
    </w:p>
    <w:p w14:paraId="27249F12" w14:textId="77777777" w:rsidR="00F639EF" w:rsidRPr="00225A38" w:rsidRDefault="00F639EF" w:rsidP="00F639EF">
      <w:pPr>
        <w:rPr>
          <w:rFonts w:asciiTheme="minorHAnsi" w:hAnsiTheme="minorHAnsi" w:cstheme="minorHAnsi"/>
          <w:b/>
        </w:rPr>
      </w:pPr>
    </w:p>
    <w:p w14:paraId="42F73D65" w14:textId="77777777" w:rsidR="00F639EF" w:rsidRPr="00225A38" w:rsidRDefault="00F639EF" w:rsidP="00F639EF">
      <w:pPr>
        <w:ind w:left="2835" w:hanging="2409"/>
        <w:rPr>
          <w:rFonts w:asciiTheme="minorHAnsi" w:hAnsiTheme="minorHAnsi" w:cstheme="minorHAnsi"/>
        </w:rPr>
      </w:pPr>
      <w:r w:rsidRPr="00225A38">
        <w:rPr>
          <w:rFonts w:asciiTheme="minorHAnsi" w:hAnsiTheme="minorHAnsi" w:cstheme="minorHAnsi"/>
        </w:rPr>
        <w:t xml:space="preserve">system ubezpieczenia: </w:t>
      </w:r>
      <w:r w:rsidRPr="00225A38">
        <w:rPr>
          <w:rFonts w:asciiTheme="minorHAnsi" w:hAnsiTheme="minorHAnsi" w:cstheme="minorHAnsi"/>
        </w:rPr>
        <w:tab/>
        <w:t>na pierwsze ryzyko z konsumpcją sumy ubezpieczenia</w:t>
      </w:r>
    </w:p>
    <w:p w14:paraId="21FB2CF3" w14:textId="77777777" w:rsidR="00F639EF" w:rsidRPr="00225A38" w:rsidRDefault="00F639EF" w:rsidP="00F639EF">
      <w:pPr>
        <w:ind w:left="2835" w:hanging="2409"/>
        <w:rPr>
          <w:rFonts w:asciiTheme="minorHAnsi" w:hAnsiTheme="minorHAnsi" w:cstheme="minorHAnsi"/>
        </w:rPr>
      </w:pPr>
      <w:r w:rsidRPr="00225A38">
        <w:rPr>
          <w:rFonts w:asciiTheme="minorHAnsi" w:hAnsiTheme="minorHAnsi" w:cstheme="minorHAnsi"/>
        </w:rPr>
        <w:t>rodzaj wartości i likwidacja szkody: jak w ryzyku kradzieży z włamaniem i rabunku</w:t>
      </w:r>
    </w:p>
    <w:p w14:paraId="3BF83747" w14:textId="77777777" w:rsidR="00F639EF" w:rsidRPr="00225A38" w:rsidRDefault="00F639EF" w:rsidP="00F639EF">
      <w:pPr>
        <w:ind w:left="2835" w:hanging="2409"/>
        <w:jc w:val="both"/>
        <w:rPr>
          <w:rFonts w:asciiTheme="minorHAnsi" w:hAnsiTheme="minorHAnsi" w:cstheme="minorHAnsi"/>
        </w:rPr>
      </w:pPr>
      <w:r w:rsidRPr="00225A38">
        <w:rPr>
          <w:rFonts w:asciiTheme="minorHAnsi" w:hAnsiTheme="minorHAnsi" w:cstheme="minorHAnsi"/>
        </w:rPr>
        <w:t>Przedmiot ubezpieczenia:</w:t>
      </w:r>
      <w:r w:rsidRPr="00225A38">
        <w:rPr>
          <w:rFonts w:asciiTheme="minorHAnsi" w:hAnsiTheme="minorHAnsi" w:cstheme="minorHAnsi"/>
        </w:rPr>
        <w:tab/>
      </w:r>
      <w:r w:rsidRPr="00225A38">
        <w:rPr>
          <w:rFonts w:asciiTheme="minorHAnsi" w:hAnsiTheme="minorHAnsi" w:cstheme="minorHAnsi"/>
          <w:color w:val="000000"/>
        </w:rPr>
        <w:t xml:space="preserve">środki trwałe, wyposażenie, środki niskocenne, sprzęt elektroniczny, elementy stałe budynków i budowli (dot. m.in. włazów do studzienek kanalizacyjnych i bramek, znaków drogowych, elementów ogrodzenia, rynien, linii energetycznych </w:t>
      </w:r>
      <w:r w:rsidRPr="00225A38">
        <w:rPr>
          <w:rFonts w:asciiTheme="minorHAnsi" w:hAnsiTheme="minorHAnsi" w:cstheme="minorHAnsi"/>
        </w:rPr>
        <w:t>oraz zewnętrznych instalacji przesyłowych, pomiarowych i technologicznych</w:t>
      </w:r>
      <w:r w:rsidRPr="00225A38">
        <w:rPr>
          <w:rFonts w:asciiTheme="minorHAnsi" w:hAnsiTheme="minorHAnsi" w:cstheme="minorHAnsi"/>
          <w:color w:val="000000"/>
        </w:rPr>
        <w:t xml:space="preserve"> należących do Ubezpieczonego</w:t>
      </w:r>
      <w:r w:rsidRPr="00225A38">
        <w:rPr>
          <w:rFonts w:asciiTheme="minorHAnsi" w:hAnsiTheme="minorHAnsi" w:cstheme="minorHAnsi"/>
        </w:rPr>
        <w:t>, ławek, koszy, pojemników na odpady oraz wyposażenia placów zabaw);</w:t>
      </w:r>
    </w:p>
    <w:p w14:paraId="3C6D5FD5" w14:textId="5C03E478" w:rsidR="00F639EF" w:rsidRPr="00225A38" w:rsidRDefault="00F639EF" w:rsidP="00F639EF">
      <w:pPr>
        <w:ind w:left="2835"/>
        <w:jc w:val="both"/>
        <w:rPr>
          <w:rFonts w:asciiTheme="minorHAnsi" w:hAnsiTheme="minorHAnsi" w:cstheme="minorHAnsi"/>
        </w:rPr>
      </w:pPr>
      <w:r w:rsidRPr="00225A38">
        <w:rPr>
          <w:rFonts w:asciiTheme="minorHAnsi" w:hAnsiTheme="minorHAnsi" w:cstheme="minorHAnsi"/>
        </w:rPr>
        <w:t>mienie pracownicze i uczniowskie – do limitu odpowiedzialności 2000 zł;</w:t>
      </w:r>
    </w:p>
    <w:p w14:paraId="4B023B54" w14:textId="60A67BC2" w:rsidR="00F639EF" w:rsidRPr="00225A38" w:rsidRDefault="00F639EF" w:rsidP="00F639EF">
      <w:pPr>
        <w:ind w:left="2835"/>
        <w:jc w:val="both"/>
        <w:rPr>
          <w:rFonts w:asciiTheme="minorHAnsi" w:hAnsiTheme="minorHAnsi" w:cstheme="minorHAnsi"/>
        </w:rPr>
      </w:pPr>
      <w:r w:rsidRPr="00225A38">
        <w:rPr>
          <w:rFonts w:asciiTheme="minorHAnsi" w:hAnsiTheme="minorHAnsi" w:cstheme="minorHAnsi"/>
        </w:rPr>
        <w:t>środki obrotowe/zapasy (np. materiały  budowlane i remontowe, części zamienne, paliwo /w tym paliwo w pojazdach do limitu 2 000 zł/, itp.), których posiadanie można udokumentować.</w:t>
      </w:r>
    </w:p>
    <w:p w14:paraId="2FAAF443" w14:textId="77777777" w:rsidR="00F639EF" w:rsidRPr="00225A38" w:rsidRDefault="00F639EF" w:rsidP="00F639EF">
      <w:pPr>
        <w:tabs>
          <w:tab w:val="left" w:pos="833"/>
        </w:tabs>
        <w:autoSpaceDE w:val="0"/>
        <w:autoSpaceDN w:val="0"/>
        <w:adjustRightInd w:val="0"/>
        <w:ind w:left="2835"/>
        <w:jc w:val="both"/>
        <w:rPr>
          <w:rFonts w:asciiTheme="minorHAnsi" w:hAnsiTheme="minorHAnsi" w:cstheme="minorHAnsi"/>
        </w:rPr>
      </w:pPr>
      <w:r w:rsidRPr="00225A38">
        <w:rPr>
          <w:rFonts w:asciiTheme="minorHAnsi" w:hAnsiTheme="minorHAnsi" w:cstheme="minorHAnsi"/>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14:paraId="4C6973A6" w14:textId="092CC504" w:rsidR="00F639EF" w:rsidRPr="00225A38" w:rsidRDefault="00F639EF" w:rsidP="00F639EF">
      <w:pPr>
        <w:ind w:left="425"/>
        <w:rPr>
          <w:rFonts w:asciiTheme="minorHAnsi" w:hAnsiTheme="minorHAnsi" w:cstheme="minorHAnsi"/>
          <w:i/>
          <w:color w:val="FF0000"/>
        </w:rPr>
      </w:pPr>
      <w:r w:rsidRPr="00225A38">
        <w:rPr>
          <w:rFonts w:asciiTheme="minorHAnsi" w:hAnsiTheme="minorHAnsi" w:cstheme="minorHAnsi"/>
        </w:rPr>
        <w:t xml:space="preserve">suma ubezpieczenia: </w:t>
      </w:r>
      <w:r w:rsidRPr="00225A38">
        <w:rPr>
          <w:rFonts w:asciiTheme="minorHAnsi" w:hAnsiTheme="minorHAnsi" w:cstheme="minorHAnsi"/>
        </w:rPr>
        <w:tab/>
      </w:r>
      <w:r w:rsidR="00330D1C" w:rsidRPr="00225A38">
        <w:rPr>
          <w:rFonts w:asciiTheme="minorHAnsi" w:hAnsiTheme="minorHAnsi" w:cstheme="minorHAnsi"/>
          <w:b/>
          <w:bCs/>
        </w:rPr>
        <w:t>3</w:t>
      </w:r>
      <w:r w:rsidRPr="00225A38">
        <w:rPr>
          <w:rFonts w:asciiTheme="minorHAnsi" w:hAnsiTheme="minorHAnsi" w:cstheme="minorHAnsi"/>
          <w:b/>
        </w:rPr>
        <w:t>0 000,00 zł</w:t>
      </w:r>
    </w:p>
    <w:p w14:paraId="048681D2" w14:textId="77777777" w:rsidR="00F639EF" w:rsidRPr="00225A38" w:rsidRDefault="00F639EF" w:rsidP="00F639EF">
      <w:pPr>
        <w:rPr>
          <w:rFonts w:asciiTheme="minorHAnsi" w:hAnsiTheme="minorHAnsi" w:cstheme="minorHAnsi"/>
          <w:b/>
          <w:u w:val="single"/>
        </w:rPr>
      </w:pPr>
    </w:p>
    <w:p w14:paraId="372F18F3" w14:textId="77777777" w:rsidR="00F639EF" w:rsidRPr="00225A38" w:rsidRDefault="00F639EF" w:rsidP="00F639EF">
      <w:pPr>
        <w:rPr>
          <w:rFonts w:asciiTheme="minorHAnsi" w:hAnsiTheme="minorHAnsi" w:cstheme="minorHAnsi"/>
          <w:b/>
          <w:u w:val="single"/>
        </w:rPr>
      </w:pPr>
    </w:p>
    <w:p w14:paraId="24DCFCF1" w14:textId="77777777" w:rsidR="00F639EF" w:rsidRPr="00225A38" w:rsidRDefault="00F639EF" w:rsidP="00F639EF">
      <w:pPr>
        <w:rPr>
          <w:rFonts w:asciiTheme="minorHAnsi" w:hAnsiTheme="minorHAnsi" w:cstheme="minorHAnsi"/>
          <w:b/>
          <w:u w:val="single"/>
        </w:rPr>
      </w:pPr>
      <w:r w:rsidRPr="00225A38">
        <w:rPr>
          <w:rFonts w:asciiTheme="minorHAnsi" w:hAnsiTheme="minorHAnsi" w:cstheme="minorHAnsi"/>
          <w:b/>
          <w:u w:val="single"/>
        </w:rPr>
        <w:t>Wyłączenia odpowiedzialności Ubezpieczyciela mające zastosowanie w ubezpieczeniu mienia od wszystkich ryzyk</w:t>
      </w:r>
    </w:p>
    <w:p w14:paraId="4CE07B26" w14:textId="77777777" w:rsidR="00F639EF" w:rsidRPr="00225A38" w:rsidRDefault="00F639EF" w:rsidP="00F639EF">
      <w:pPr>
        <w:jc w:val="both"/>
        <w:rPr>
          <w:rFonts w:asciiTheme="minorHAnsi" w:hAnsiTheme="minorHAnsi" w:cstheme="minorHAnsi"/>
        </w:rPr>
      </w:pPr>
      <w:r w:rsidRPr="00225A38">
        <w:rPr>
          <w:rFonts w:asciiTheme="minorHAnsi" w:hAnsiTheme="minorHAnsi" w:cstheme="minorHAnsi"/>
        </w:rPr>
        <w:t>Ubezpieczyciel nie ponosi odpowiedzialności wyłącznie za szkody:</w:t>
      </w:r>
    </w:p>
    <w:p w14:paraId="5AE13339" w14:textId="77777777" w:rsidR="00F639EF" w:rsidRPr="00225A38"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0"/>
          <w:szCs w:val="20"/>
        </w:rPr>
      </w:pPr>
      <w:r w:rsidRPr="00225A38">
        <w:rPr>
          <w:rFonts w:asciiTheme="minorHAnsi" w:hAnsiTheme="minorHAnsi" w:cstheme="minorHAnsi"/>
          <w:sz w:val="20"/>
          <w:szCs w:val="20"/>
        </w:rPr>
        <w:t xml:space="preserve">będące następstwem winy umyślnej albo rażącego niedbalstwa reprezentantów Ubezpieczonego (zgodnie z postanowieniami </w:t>
      </w:r>
      <w:r w:rsidRPr="00225A38">
        <w:rPr>
          <w:rFonts w:asciiTheme="minorHAnsi" w:hAnsiTheme="minorHAnsi" w:cstheme="minorHAnsi"/>
          <w:b/>
          <w:sz w:val="20"/>
          <w:szCs w:val="20"/>
        </w:rPr>
        <w:t>klauzuli reprezentantów</w:t>
      </w:r>
      <w:r w:rsidRPr="00225A38">
        <w:rPr>
          <w:rFonts w:asciiTheme="minorHAnsi" w:hAnsiTheme="minorHAnsi" w:cstheme="minorHAnsi"/>
          <w:sz w:val="20"/>
          <w:szCs w:val="20"/>
        </w:rPr>
        <w:t>), winy umyślnej osoby, z którą Ubezpieczony pozostaje we wspólnym gospodarstwie domowym, chyba, że wypłata odszkodowania odpowiada względom słuszności;</w:t>
      </w:r>
    </w:p>
    <w:p w14:paraId="0C770A6C" w14:textId="77777777" w:rsidR="00F639EF" w:rsidRPr="00225A38"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0"/>
          <w:szCs w:val="20"/>
        </w:rPr>
      </w:pPr>
      <w:r w:rsidRPr="00225A38">
        <w:rPr>
          <w:rFonts w:asciiTheme="minorHAnsi" w:hAnsiTheme="minorHAnsi" w:cstheme="minorHAnsi"/>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DD77640" w14:textId="77777777" w:rsidR="00F639EF" w:rsidRPr="00225A38"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0"/>
          <w:szCs w:val="20"/>
        </w:rPr>
      </w:pPr>
      <w:r w:rsidRPr="00225A38">
        <w:rPr>
          <w:rFonts w:asciiTheme="minorHAnsi" w:hAnsiTheme="minorHAnsi" w:cstheme="minorHAnsi"/>
          <w:sz w:val="20"/>
          <w:szCs w:val="20"/>
        </w:rPr>
        <w:t xml:space="preserve">powstałe wskutek strajków, rozruchów i zamieszek społecznych, lokautów, z uwzględnieniem rozszerzenia ochrony ubezpieczeniowej wynikającej z </w:t>
      </w:r>
      <w:r w:rsidRPr="00225A38">
        <w:rPr>
          <w:rFonts w:asciiTheme="minorHAnsi" w:hAnsiTheme="minorHAnsi" w:cstheme="minorHAnsi"/>
          <w:b/>
          <w:sz w:val="20"/>
          <w:szCs w:val="20"/>
        </w:rPr>
        <w:t>klauzuli strajków, rozruchów, zamieszek społecznych</w:t>
      </w:r>
      <w:r w:rsidRPr="00225A38">
        <w:rPr>
          <w:rFonts w:asciiTheme="minorHAnsi" w:hAnsiTheme="minorHAnsi" w:cstheme="minorHAnsi"/>
          <w:sz w:val="20"/>
          <w:szCs w:val="20"/>
        </w:rPr>
        <w:t xml:space="preserve"> w przypadku włączenia jej do programu ubezpieczenia;</w:t>
      </w:r>
    </w:p>
    <w:p w14:paraId="5DE044BF" w14:textId="52700E67" w:rsidR="00F639EF" w:rsidRPr="00225A38"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0"/>
          <w:szCs w:val="20"/>
        </w:rPr>
      </w:pPr>
      <w:r w:rsidRPr="00225A38">
        <w:rPr>
          <w:rFonts w:asciiTheme="minorHAnsi" w:hAnsiTheme="minorHAnsi" w:cstheme="minorHAnsi"/>
          <w:sz w:val="20"/>
          <w:szCs w:val="20"/>
        </w:rPr>
        <w:lastRenderedPageBreak/>
        <w:t>będące bezpośrednim lub pośrednim następstwem aktów terrorystycznych</w:t>
      </w:r>
      <w:r w:rsidR="00F76150" w:rsidRPr="00225A38">
        <w:rPr>
          <w:rFonts w:asciiTheme="minorHAnsi" w:hAnsiTheme="minorHAnsi" w:cstheme="minorHAnsi"/>
          <w:sz w:val="20"/>
          <w:szCs w:val="20"/>
        </w:rPr>
        <w:t xml:space="preserve"> lub </w:t>
      </w:r>
      <w:r w:rsidR="00A12752" w:rsidRPr="00225A38">
        <w:rPr>
          <w:rFonts w:asciiTheme="minorHAnsi" w:hAnsiTheme="minorHAnsi" w:cstheme="minorHAnsi"/>
          <w:sz w:val="20"/>
          <w:szCs w:val="20"/>
        </w:rPr>
        <w:t>sabotażu,</w:t>
      </w:r>
      <w:r w:rsidRPr="00225A38">
        <w:rPr>
          <w:rFonts w:asciiTheme="minorHAnsi" w:hAnsiTheme="minorHAnsi" w:cstheme="minorHAnsi"/>
          <w:sz w:val="20"/>
          <w:szCs w:val="20"/>
        </w:rPr>
        <w:t xml:space="preserve"> </w:t>
      </w:r>
      <w:r w:rsidRPr="00225A38">
        <w:rPr>
          <w:rFonts w:asciiTheme="minorHAnsi" w:hAnsiTheme="minorHAnsi" w:cstheme="minorHAnsi"/>
          <w:sz w:val="20"/>
          <w:szCs w:val="20"/>
          <w:u w:val="single"/>
        </w:rPr>
        <w:t xml:space="preserve">chyba że do programu ubezpieczenia zostanie włączona </w:t>
      </w:r>
      <w:r w:rsidRPr="00225A38">
        <w:rPr>
          <w:rFonts w:asciiTheme="minorHAnsi" w:hAnsiTheme="minorHAnsi" w:cstheme="minorHAnsi"/>
          <w:b/>
          <w:sz w:val="20"/>
          <w:szCs w:val="20"/>
          <w:u w:val="single"/>
        </w:rPr>
        <w:t>klauzula aktów terroryzmu</w:t>
      </w:r>
      <w:r w:rsidRPr="00225A38">
        <w:rPr>
          <w:rFonts w:asciiTheme="minorHAnsi" w:hAnsiTheme="minorHAnsi" w:cstheme="minorHAnsi"/>
          <w:b/>
          <w:sz w:val="20"/>
          <w:szCs w:val="20"/>
        </w:rPr>
        <w:t>;</w:t>
      </w:r>
    </w:p>
    <w:p w14:paraId="7FBA48DF" w14:textId="77777777" w:rsidR="00F639EF" w:rsidRPr="00225A38"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0"/>
          <w:szCs w:val="20"/>
        </w:rPr>
      </w:pPr>
      <w:r w:rsidRPr="00225A38">
        <w:rPr>
          <w:rFonts w:asciiTheme="minorHAnsi" w:hAnsiTheme="minorHAnsi" w:cstheme="minorHAnsi"/>
          <w:sz w:val="20"/>
          <w:szCs w:val="20"/>
        </w:rPr>
        <w:t>spowodowane wybuchem jądrowym, reakcją jądrową, skażeniem radioaktywnym oraz oddziaływaniem pola elektromagnetycznego;</w:t>
      </w:r>
    </w:p>
    <w:p w14:paraId="288A8C06" w14:textId="63871306" w:rsidR="00F639EF" w:rsidRPr="00225A38"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0"/>
          <w:szCs w:val="20"/>
        </w:rPr>
      </w:pPr>
      <w:r w:rsidRPr="00225A38">
        <w:rPr>
          <w:rFonts w:asciiTheme="minorHAnsi" w:hAnsiTheme="minorHAnsi" w:cstheme="minorHAnsi"/>
          <w:sz w:val="20"/>
          <w:szCs w:val="20"/>
        </w:rPr>
        <w:t>spowodowane skażeniem lub zanieczyszczeniem odpadami przemysłowymi</w:t>
      </w:r>
      <w:r w:rsidR="00256629" w:rsidRPr="00225A38">
        <w:rPr>
          <w:rFonts w:asciiTheme="minorHAnsi" w:hAnsiTheme="minorHAnsi" w:cstheme="minorHAnsi"/>
          <w:sz w:val="20"/>
          <w:szCs w:val="20"/>
        </w:rPr>
        <w:t xml:space="preserve"> (w tym działaniem azbestu)</w:t>
      </w:r>
      <w:r w:rsidRPr="00225A38">
        <w:rPr>
          <w:rFonts w:asciiTheme="minorHAnsi" w:hAnsiTheme="minorHAnsi" w:cstheme="minorHAnsi"/>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662A8324" w14:textId="13681A3B" w:rsidR="00F639EF" w:rsidRPr="00225A38"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0"/>
          <w:szCs w:val="20"/>
        </w:rPr>
      </w:pPr>
      <w:r w:rsidRPr="00225A38">
        <w:rPr>
          <w:rFonts w:asciiTheme="minorHAnsi" w:hAnsiTheme="minorHAnsi" w:cstheme="minorHAnsi"/>
          <w:sz w:val="20"/>
          <w:szCs w:val="20"/>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t>
      </w:r>
      <w:r w:rsidR="004B11C1" w:rsidRPr="00225A38">
        <w:rPr>
          <w:rFonts w:asciiTheme="minorHAnsi" w:hAnsiTheme="minorHAnsi" w:cstheme="minorHAnsi"/>
          <w:sz w:val="20"/>
          <w:szCs w:val="20"/>
        </w:rPr>
        <w:t xml:space="preserve">działania tych czynników </w:t>
      </w:r>
      <w:r w:rsidRPr="00225A38">
        <w:rPr>
          <w:rFonts w:asciiTheme="minorHAnsi" w:hAnsiTheme="minorHAnsi" w:cstheme="minorHAnsi"/>
          <w:sz w:val="20"/>
          <w:szCs w:val="20"/>
        </w:rPr>
        <w:t>wystąpiło zdarzenie nie wyłączone z zakresu ubezpieczenia, wówczas Ubezpieczyciel ponosi odpowiedzialność za skutki takiego zdarzenia;</w:t>
      </w:r>
    </w:p>
    <w:p w14:paraId="07F5E86E" w14:textId="77777777" w:rsidR="00F639EF" w:rsidRPr="00225A38"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0"/>
          <w:szCs w:val="20"/>
        </w:rPr>
      </w:pPr>
      <w:r w:rsidRPr="00225A38">
        <w:rPr>
          <w:rFonts w:asciiTheme="minorHAnsi" w:hAnsiTheme="minorHAnsi" w:cstheme="minorHAnsi"/>
          <w:sz w:val="20"/>
          <w:szCs w:val="20"/>
        </w:rPr>
        <w:t>powstałe wskutek zanieczyszczenia, uszkodzenia lub utraty ubezpieczonego mienia będącego przedmiotem produkcji, wykonywania usługi lub innego procesu technologicznego, jeżeli szkoda powstała bezpośrednio w wyniku tych działań;</w:t>
      </w:r>
    </w:p>
    <w:p w14:paraId="7FE26A19" w14:textId="77777777" w:rsidR="00F639EF" w:rsidRPr="00225A38"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0"/>
          <w:szCs w:val="20"/>
          <w:u w:val="single"/>
        </w:rPr>
      </w:pPr>
      <w:r w:rsidRPr="00225A38">
        <w:rPr>
          <w:rFonts w:asciiTheme="minorHAnsi" w:hAnsiTheme="minorHAnsi" w:cstheme="minorHAnsi"/>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225A38">
        <w:rPr>
          <w:rFonts w:asciiTheme="minorHAnsi" w:hAnsiTheme="minorHAnsi" w:cstheme="minorHAnsi"/>
          <w:sz w:val="20"/>
          <w:szCs w:val="20"/>
          <w:u w:val="single"/>
        </w:rPr>
        <w:t xml:space="preserve">z uwzględnieniem rozszerzenia ochrony ubezpieczeniowej wynikającej z </w:t>
      </w:r>
      <w:r w:rsidRPr="00225A38">
        <w:rPr>
          <w:rFonts w:asciiTheme="minorHAnsi" w:hAnsiTheme="minorHAnsi" w:cstheme="minorHAnsi"/>
          <w:b/>
          <w:sz w:val="20"/>
          <w:szCs w:val="20"/>
          <w:u w:val="single"/>
        </w:rPr>
        <w:t xml:space="preserve">klauzuli szkód mechanicznych </w:t>
      </w:r>
      <w:r w:rsidRPr="00225A38">
        <w:rPr>
          <w:rFonts w:asciiTheme="minorHAnsi" w:hAnsiTheme="minorHAnsi" w:cstheme="minorHAnsi"/>
          <w:sz w:val="20"/>
          <w:szCs w:val="20"/>
          <w:u w:val="single"/>
        </w:rPr>
        <w:t>oraz</w:t>
      </w:r>
      <w:r w:rsidRPr="00225A38">
        <w:rPr>
          <w:rFonts w:asciiTheme="minorHAnsi" w:hAnsiTheme="minorHAnsi" w:cstheme="minorHAnsi"/>
          <w:b/>
          <w:sz w:val="20"/>
          <w:szCs w:val="20"/>
          <w:u w:val="single"/>
        </w:rPr>
        <w:t xml:space="preserve"> klauzuli ubezpieczenia szkód elektrycznych;</w:t>
      </w:r>
    </w:p>
    <w:p w14:paraId="2C0D2C62" w14:textId="77777777" w:rsidR="00F639EF" w:rsidRPr="00225A38"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0"/>
          <w:szCs w:val="20"/>
        </w:rPr>
      </w:pPr>
      <w:r w:rsidRPr="00225A38">
        <w:rPr>
          <w:rFonts w:asciiTheme="minorHAnsi" w:hAnsiTheme="minorHAnsi" w:cstheme="minorHAnsi"/>
          <w:sz w:val="20"/>
          <w:szCs w:val="20"/>
        </w:rPr>
        <w:t>powstałe wskutek eksplozji lub implozji wywołanych przez Ubezpieczonego w celach produkcyjnych, eksploatacyjnych lub rozbiórkowych;</w:t>
      </w:r>
    </w:p>
    <w:p w14:paraId="106C6347" w14:textId="77777777" w:rsidR="00F639EF" w:rsidRPr="00225A38"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0"/>
          <w:szCs w:val="20"/>
          <w:u w:val="single"/>
        </w:rPr>
      </w:pPr>
      <w:r w:rsidRPr="00225A38">
        <w:rPr>
          <w:rFonts w:asciiTheme="minorHAnsi" w:hAnsiTheme="minorHAnsi" w:cstheme="minorHAnsi"/>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225A38">
        <w:rPr>
          <w:rFonts w:asciiTheme="minorHAnsi" w:hAnsiTheme="minorHAnsi" w:cstheme="minorHAnsi"/>
          <w:sz w:val="20"/>
          <w:szCs w:val="20"/>
          <w:u w:val="single"/>
        </w:rPr>
        <w:t xml:space="preserve">z uwzględnieniem rozszerzenia ochrony ubezpieczeniowej wynikającej z </w:t>
      </w:r>
      <w:r w:rsidRPr="00225A38">
        <w:rPr>
          <w:rFonts w:asciiTheme="minorHAnsi" w:hAnsiTheme="minorHAnsi" w:cstheme="minorHAnsi"/>
          <w:b/>
          <w:sz w:val="20"/>
          <w:szCs w:val="20"/>
          <w:u w:val="single"/>
        </w:rPr>
        <w:t>klauzuli szkód mechanicznych</w:t>
      </w:r>
      <w:r w:rsidRPr="00225A38">
        <w:rPr>
          <w:rFonts w:asciiTheme="minorHAnsi" w:hAnsiTheme="minorHAnsi" w:cstheme="minorHAnsi"/>
          <w:sz w:val="20"/>
          <w:szCs w:val="20"/>
          <w:u w:val="single"/>
        </w:rPr>
        <w:t>;</w:t>
      </w:r>
    </w:p>
    <w:p w14:paraId="29294CB2" w14:textId="404739F6" w:rsidR="00F639EF" w:rsidRPr="00225A38"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0"/>
          <w:szCs w:val="20"/>
        </w:rPr>
      </w:pPr>
      <w:r w:rsidRPr="00225A38">
        <w:rPr>
          <w:rFonts w:asciiTheme="minorHAnsi" w:hAnsiTheme="minorHAnsi" w:cstheme="minorHAnsi"/>
          <w:sz w:val="20"/>
          <w:szCs w:val="20"/>
        </w:rPr>
        <w:t>geologiczne i górnicze w rozumieniu Prawa geologicznego i górniczego</w:t>
      </w:r>
      <w:r w:rsidR="00E87015" w:rsidRPr="00225A38">
        <w:rPr>
          <w:rFonts w:asciiTheme="minorHAnsi" w:hAnsiTheme="minorHAnsi" w:cstheme="minorHAnsi"/>
          <w:sz w:val="20"/>
          <w:szCs w:val="20"/>
        </w:rPr>
        <w:t xml:space="preserve"> oraz inne wynikające </w:t>
      </w:r>
      <w:r w:rsidR="007B3EB0" w:rsidRPr="00225A38">
        <w:rPr>
          <w:rFonts w:asciiTheme="minorHAnsi" w:hAnsiTheme="minorHAnsi" w:cstheme="minorHAnsi"/>
          <w:sz w:val="20"/>
          <w:szCs w:val="20"/>
        </w:rPr>
        <w:t xml:space="preserve">z zapadania lub </w:t>
      </w:r>
      <w:r w:rsidR="00E87015" w:rsidRPr="00225A38">
        <w:rPr>
          <w:rFonts w:asciiTheme="minorHAnsi" w:hAnsiTheme="minorHAnsi" w:cstheme="minorHAnsi"/>
          <w:sz w:val="20"/>
          <w:szCs w:val="20"/>
        </w:rPr>
        <w:t>obsuwania się ziemi spowodowanego działalnością człowieka</w:t>
      </w:r>
      <w:r w:rsidRPr="00225A38">
        <w:rPr>
          <w:rFonts w:asciiTheme="minorHAnsi" w:hAnsiTheme="minorHAnsi" w:cstheme="minorHAnsi"/>
          <w:sz w:val="20"/>
          <w:szCs w:val="20"/>
        </w:rPr>
        <w:t>;</w:t>
      </w:r>
    </w:p>
    <w:p w14:paraId="30702175" w14:textId="77777777" w:rsidR="00F639EF" w:rsidRPr="00225A38"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0"/>
          <w:szCs w:val="20"/>
          <w:u w:val="single"/>
        </w:rPr>
      </w:pPr>
      <w:r w:rsidRPr="00225A38">
        <w:rPr>
          <w:rFonts w:asciiTheme="minorHAnsi" w:hAnsiTheme="minorHAnsi" w:cstheme="minorHAnsi"/>
          <w:sz w:val="20"/>
          <w:szCs w:val="20"/>
        </w:rPr>
        <w:t xml:space="preserve">powstałe w związku z prowadzonymi pracami budowlanymi w miejscu ubezpieczenia, </w:t>
      </w:r>
      <w:r w:rsidRPr="00225A38">
        <w:rPr>
          <w:rFonts w:asciiTheme="minorHAnsi" w:hAnsiTheme="minorHAnsi" w:cstheme="minorHAnsi"/>
          <w:sz w:val="20"/>
          <w:szCs w:val="20"/>
        </w:rPr>
        <w:br/>
      </w:r>
      <w:r w:rsidRPr="00225A38">
        <w:rPr>
          <w:rFonts w:asciiTheme="minorHAnsi" w:hAnsiTheme="minorHAnsi" w:cstheme="minorHAnsi"/>
          <w:sz w:val="20"/>
          <w:szCs w:val="20"/>
          <w:u w:val="single"/>
        </w:rPr>
        <w:t xml:space="preserve">z uwzględnieniem rozszerzenia ochrony ubezpieczeniowej wynikającej z </w:t>
      </w:r>
      <w:r w:rsidRPr="00225A38">
        <w:rPr>
          <w:rFonts w:asciiTheme="minorHAnsi" w:hAnsiTheme="minorHAnsi" w:cstheme="minorHAnsi"/>
          <w:b/>
          <w:sz w:val="20"/>
          <w:szCs w:val="20"/>
          <w:u w:val="single"/>
        </w:rPr>
        <w:t>klauzuli ubezpieczenia prac budowlano-montażowych</w:t>
      </w:r>
      <w:r w:rsidRPr="00225A38">
        <w:rPr>
          <w:rFonts w:asciiTheme="minorHAnsi" w:hAnsiTheme="minorHAnsi" w:cstheme="minorHAnsi"/>
          <w:sz w:val="20"/>
          <w:szCs w:val="20"/>
          <w:u w:val="single"/>
        </w:rPr>
        <w:t>;</w:t>
      </w:r>
    </w:p>
    <w:p w14:paraId="58C04258" w14:textId="77777777" w:rsidR="00F639EF" w:rsidRPr="00225A38"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0"/>
          <w:szCs w:val="20"/>
        </w:rPr>
      </w:pPr>
      <w:r w:rsidRPr="00225A38">
        <w:rPr>
          <w:rFonts w:asciiTheme="minorHAnsi" w:hAnsiTheme="minorHAnsi" w:cstheme="minorHAnsi"/>
          <w:sz w:val="20"/>
          <w:szCs w:val="20"/>
        </w:rPr>
        <w:t xml:space="preserve">w mieniu, które niezgodnie ze swym przeznaczeniem i warunkami przechowywania lub magazynowania znajdowało się na wolnym powietrzu, o ile miało to wpływ na powstanie lub zwiększenie szkody; </w:t>
      </w:r>
    </w:p>
    <w:p w14:paraId="62BE16B0" w14:textId="42883B7B" w:rsidR="00F639EF" w:rsidRPr="00225A38"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0"/>
          <w:szCs w:val="20"/>
          <w:u w:val="single"/>
        </w:rPr>
      </w:pPr>
      <w:r w:rsidRPr="00225A38">
        <w:rPr>
          <w:rFonts w:asciiTheme="minorHAnsi" w:hAnsiTheme="minorHAnsi" w:cstheme="minorHAnsi"/>
          <w:sz w:val="20"/>
          <w:szCs w:val="20"/>
        </w:rPr>
        <w:t xml:space="preserve">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 złego stanu technicznego rynien, dachów, stolarki okiennej i drzwiowej </w:t>
      </w:r>
      <w:r w:rsidRPr="00225A38">
        <w:rPr>
          <w:rFonts w:asciiTheme="minorHAnsi" w:hAnsiTheme="minorHAnsi" w:cstheme="minorHAnsi"/>
          <w:sz w:val="20"/>
          <w:szCs w:val="20"/>
          <w:u w:val="single"/>
        </w:rPr>
        <w:t xml:space="preserve">z zastrzeżeniem, że ochrona ubezpieczeniowa obejmuje tego rodzaju zdarzenia zgodnie z postanowieniami oraz w ramach limitu odpowiedzialności określonego w </w:t>
      </w:r>
      <w:r w:rsidRPr="00225A38">
        <w:rPr>
          <w:rFonts w:asciiTheme="minorHAnsi" w:hAnsiTheme="minorHAnsi" w:cstheme="minorHAnsi"/>
          <w:b/>
          <w:sz w:val="20"/>
          <w:szCs w:val="20"/>
          <w:u w:val="single"/>
        </w:rPr>
        <w:t>klauzuli zalaniowej</w:t>
      </w:r>
      <w:r w:rsidRPr="00225A38">
        <w:rPr>
          <w:rFonts w:asciiTheme="minorHAnsi" w:hAnsiTheme="minorHAnsi" w:cstheme="minorHAnsi"/>
          <w:sz w:val="20"/>
          <w:szCs w:val="20"/>
          <w:u w:val="single"/>
        </w:rPr>
        <w:t>;</w:t>
      </w:r>
    </w:p>
    <w:p w14:paraId="31794D48" w14:textId="0C900ACC" w:rsidR="00F639EF" w:rsidRPr="00225A38"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0"/>
          <w:szCs w:val="20"/>
        </w:rPr>
      </w:pPr>
      <w:r w:rsidRPr="00225A38">
        <w:rPr>
          <w:rFonts w:asciiTheme="minorHAnsi" w:hAnsiTheme="minorHAnsi" w:cstheme="minorHAnsi"/>
          <w:sz w:val="20"/>
          <w:szCs w:val="20"/>
        </w:rPr>
        <w:t xml:space="preserve">powstałe na skutek fałszerstwa, sprzeniewierzenia, oszustwa, braków inwentarzowych, </w:t>
      </w:r>
      <w:r w:rsidR="00E87015" w:rsidRPr="00225A38">
        <w:rPr>
          <w:rFonts w:asciiTheme="minorHAnsi" w:hAnsiTheme="minorHAnsi" w:cstheme="minorHAnsi"/>
          <w:sz w:val="20"/>
          <w:szCs w:val="20"/>
        </w:rPr>
        <w:t xml:space="preserve">niewyjaśnionego zaginięcia, </w:t>
      </w:r>
      <w:r w:rsidRPr="00225A38">
        <w:rPr>
          <w:rFonts w:asciiTheme="minorHAnsi" w:hAnsiTheme="minorHAnsi" w:cstheme="minorHAnsi"/>
          <w:sz w:val="20"/>
          <w:szCs w:val="20"/>
        </w:rPr>
        <w:t xml:space="preserve">poświadczenia nieprawdy oraz innym zachowaniu o podobnym charakterze; </w:t>
      </w:r>
    </w:p>
    <w:p w14:paraId="159699DA" w14:textId="77777777" w:rsidR="00F639EF" w:rsidRPr="00225A38"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0"/>
          <w:szCs w:val="20"/>
        </w:rPr>
      </w:pPr>
      <w:r w:rsidRPr="00225A38">
        <w:rPr>
          <w:rFonts w:asciiTheme="minorHAnsi" w:hAnsiTheme="minorHAnsi" w:cstheme="minorHAnsi"/>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225A38">
        <w:rPr>
          <w:rFonts w:asciiTheme="minorHAnsi" w:hAnsiTheme="minorHAnsi" w:cstheme="minorHAnsi"/>
          <w:sz w:val="20"/>
          <w:szCs w:val="20"/>
          <w:u w:val="single"/>
        </w:rPr>
        <w:t xml:space="preserve">z uwzględnieniem rozszerzenia ochrony ubezpieczeniowej wynikającej z </w:t>
      </w:r>
      <w:r w:rsidRPr="00225A38">
        <w:rPr>
          <w:rFonts w:asciiTheme="minorHAnsi" w:hAnsiTheme="minorHAnsi" w:cstheme="minorHAnsi"/>
          <w:b/>
          <w:sz w:val="20"/>
          <w:szCs w:val="20"/>
          <w:u w:val="single"/>
        </w:rPr>
        <w:t>klauzuli katastrofy budowlanej</w:t>
      </w:r>
      <w:r w:rsidRPr="00225A38">
        <w:rPr>
          <w:rFonts w:asciiTheme="minorHAnsi" w:hAnsiTheme="minorHAnsi" w:cstheme="minorHAnsi"/>
          <w:sz w:val="20"/>
          <w:szCs w:val="20"/>
          <w:u w:val="single"/>
        </w:rPr>
        <w:t>;</w:t>
      </w:r>
    </w:p>
    <w:p w14:paraId="4D98F9BD" w14:textId="77777777" w:rsidR="00F639EF" w:rsidRPr="00225A38"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0"/>
          <w:szCs w:val="20"/>
        </w:rPr>
      </w:pPr>
      <w:r w:rsidRPr="00225A38">
        <w:rPr>
          <w:rFonts w:asciiTheme="minorHAnsi" w:hAnsiTheme="minorHAnsi" w:cstheme="minorHAnsi"/>
          <w:sz w:val="20"/>
          <w:szCs w:val="20"/>
        </w:rPr>
        <w:t xml:space="preserve">w uprawach, drzewach, krzewach, zwierzętach, z wyjątkiem szkód w </w:t>
      </w:r>
      <w:proofErr w:type="spellStart"/>
      <w:r w:rsidRPr="00225A38">
        <w:rPr>
          <w:rFonts w:asciiTheme="minorHAnsi" w:hAnsiTheme="minorHAnsi" w:cstheme="minorHAnsi"/>
          <w:sz w:val="20"/>
          <w:szCs w:val="20"/>
        </w:rPr>
        <w:t>nasadzeniach</w:t>
      </w:r>
      <w:proofErr w:type="spellEnd"/>
      <w:r w:rsidRPr="00225A38">
        <w:rPr>
          <w:rFonts w:asciiTheme="minorHAnsi" w:hAnsiTheme="minorHAnsi" w:cstheme="minorHAnsi"/>
          <w:sz w:val="20"/>
          <w:szCs w:val="20"/>
        </w:rPr>
        <w:t xml:space="preserve"> drzew </w:t>
      </w:r>
      <w:r w:rsidRPr="00225A38">
        <w:rPr>
          <w:rFonts w:asciiTheme="minorHAnsi" w:hAnsiTheme="minorHAnsi" w:cstheme="minorHAnsi"/>
          <w:sz w:val="20"/>
          <w:szCs w:val="20"/>
        </w:rPr>
        <w:br/>
        <w:t xml:space="preserve">i krzewów, które objęte są ochroną na podstawie </w:t>
      </w:r>
      <w:r w:rsidRPr="00225A38">
        <w:rPr>
          <w:rFonts w:asciiTheme="minorHAnsi" w:hAnsiTheme="minorHAnsi" w:cstheme="minorHAnsi"/>
          <w:b/>
          <w:sz w:val="20"/>
          <w:szCs w:val="20"/>
        </w:rPr>
        <w:t>klauzuli ubezpieczenia nasadzeń drzew i krzewów</w:t>
      </w:r>
      <w:r w:rsidRPr="00225A38">
        <w:rPr>
          <w:rFonts w:asciiTheme="minorHAnsi" w:hAnsiTheme="minorHAnsi" w:cstheme="minorHAnsi"/>
          <w:sz w:val="20"/>
          <w:szCs w:val="20"/>
        </w:rPr>
        <w:t>;</w:t>
      </w:r>
    </w:p>
    <w:p w14:paraId="00B1B4AF" w14:textId="1FDB89F8" w:rsidR="00F639EF" w:rsidRPr="00225A38"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0"/>
          <w:szCs w:val="20"/>
        </w:rPr>
      </w:pPr>
      <w:r w:rsidRPr="00225A38">
        <w:rPr>
          <w:rFonts w:asciiTheme="minorHAnsi" w:hAnsiTheme="minorHAnsi" w:cstheme="minorHAnsi"/>
          <w:sz w:val="20"/>
          <w:szCs w:val="20"/>
        </w:rPr>
        <w:t xml:space="preserve">w gruntach, glebach, naturalnych wodach podziemnych i powierzchniowych, </w:t>
      </w:r>
      <w:r w:rsidR="00420B0C" w:rsidRPr="00225A38">
        <w:rPr>
          <w:rFonts w:asciiTheme="minorHAnsi" w:hAnsiTheme="minorHAnsi" w:cstheme="minorHAnsi"/>
          <w:sz w:val="20"/>
          <w:szCs w:val="20"/>
        </w:rPr>
        <w:t xml:space="preserve">kanałach, rowach, </w:t>
      </w:r>
      <w:r w:rsidRPr="00225A38">
        <w:rPr>
          <w:rFonts w:asciiTheme="minorHAnsi" w:hAnsiTheme="minorHAnsi" w:cstheme="minorHAnsi"/>
          <w:sz w:val="20"/>
          <w:szCs w:val="20"/>
        </w:rPr>
        <w:t xml:space="preserve">zbiornikach wodnych, chyba że są to sztuczne zbiorniki w miejscu ubezpieczenia; </w:t>
      </w:r>
    </w:p>
    <w:p w14:paraId="3C6D5C11" w14:textId="77777777" w:rsidR="00F639EF" w:rsidRPr="00225A38"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0"/>
          <w:szCs w:val="20"/>
        </w:rPr>
      </w:pPr>
      <w:r w:rsidRPr="00225A38">
        <w:rPr>
          <w:rFonts w:asciiTheme="minorHAnsi" w:hAnsiTheme="minorHAnsi" w:cstheme="minorHAnsi"/>
          <w:sz w:val="20"/>
          <w:szCs w:val="20"/>
        </w:rPr>
        <w:t xml:space="preserve">w mieniu znajdującym się pod ziemią związanym z produkcją wydobywczą; </w:t>
      </w:r>
    </w:p>
    <w:p w14:paraId="4A71BE62" w14:textId="77777777" w:rsidR="00F639EF" w:rsidRPr="00225A38"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0"/>
          <w:szCs w:val="20"/>
        </w:rPr>
      </w:pPr>
      <w:r w:rsidRPr="00225A38">
        <w:rPr>
          <w:rFonts w:asciiTheme="minorHAnsi" w:hAnsiTheme="minorHAnsi" w:cstheme="minorHAnsi"/>
          <w:sz w:val="20"/>
          <w:szCs w:val="20"/>
        </w:rPr>
        <w:t>w środkach obrotowych o przekroczonym terminie ważności lub wycofanych z obrotu przed powstaniem szkody oraz mieniu, którego zakup potwierdzony jest fałszywymi dokumentami;</w:t>
      </w:r>
    </w:p>
    <w:p w14:paraId="08A1A27A" w14:textId="45B3E8D4" w:rsidR="00F639EF" w:rsidRPr="00225A38"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0"/>
          <w:szCs w:val="20"/>
        </w:rPr>
      </w:pPr>
      <w:r w:rsidRPr="00225A38">
        <w:rPr>
          <w:rFonts w:asciiTheme="minorHAnsi" w:hAnsiTheme="minorHAnsi" w:cstheme="minorHAnsi"/>
          <w:sz w:val="20"/>
          <w:szCs w:val="20"/>
        </w:rPr>
        <w:t xml:space="preserve">w budynkach wyłączonych z eksploatacji powyżej 30 dni, z uwzględnieniem rozszerzenia ochrony ubezpieczeniowej dla takich budynków zgodnie </w:t>
      </w:r>
      <w:r w:rsidRPr="00225A38">
        <w:rPr>
          <w:rFonts w:asciiTheme="minorHAnsi" w:hAnsiTheme="minorHAnsi" w:cstheme="minorHAnsi"/>
          <w:b/>
          <w:sz w:val="20"/>
          <w:szCs w:val="20"/>
        </w:rPr>
        <w:t>z klauzulą ochrony mienia wyłączonego z eksploatacji</w:t>
      </w:r>
      <w:r w:rsidRPr="00225A38">
        <w:rPr>
          <w:rFonts w:asciiTheme="minorHAnsi" w:hAnsiTheme="minorHAnsi" w:cstheme="minorHAnsi"/>
          <w:sz w:val="20"/>
          <w:szCs w:val="20"/>
        </w:rPr>
        <w:t>;</w:t>
      </w:r>
    </w:p>
    <w:p w14:paraId="3BE2D2E0" w14:textId="77777777" w:rsidR="00F639EF" w:rsidRPr="00225A38"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0"/>
          <w:szCs w:val="20"/>
        </w:rPr>
      </w:pPr>
      <w:r w:rsidRPr="00225A38">
        <w:rPr>
          <w:rFonts w:asciiTheme="minorHAnsi" w:hAnsiTheme="minorHAnsi" w:cstheme="minorHAnsi"/>
          <w:sz w:val="20"/>
          <w:szCs w:val="20"/>
        </w:rPr>
        <w:t xml:space="preserve">w budynkach, budowlach przeznaczonych do rozbiórki oraz w znajdującym się w nich mieniu oraz maszynach i urządzeniach przeznaczonych do likwidacji; </w:t>
      </w:r>
    </w:p>
    <w:p w14:paraId="75E009CF" w14:textId="2CD16310" w:rsidR="00420B0C" w:rsidRPr="00225A38" w:rsidRDefault="00F639EF" w:rsidP="00420B0C">
      <w:pPr>
        <w:pStyle w:val="Default"/>
        <w:numPr>
          <w:ilvl w:val="1"/>
          <w:numId w:val="52"/>
        </w:numPr>
        <w:tabs>
          <w:tab w:val="clear" w:pos="1440"/>
          <w:tab w:val="num" w:pos="426"/>
        </w:tabs>
        <w:ind w:left="426" w:hanging="426"/>
        <w:jc w:val="both"/>
        <w:rPr>
          <w:rFonts w:asciiTheme="minorHAnsi" w:hAnsiTheme="minorHAnsi" w:cstheme="minorHAnsi"/>
          <w:sz w:val="20"/>
          <w:szCs w:val="20"/>
        </w:rPr>
      </w:pPr>
      <w:r w:rsidRPr="00225A38">
        <w:rPr>
          <w:rFonts w:asciiTheme="minorHAnsi" w:hAnsiTheme="minorHAnsi" w:cstheme="minorHAnsi"/>
          <w:sz w:val="20"/>
          <w:szCs w:val="20"/>
        </w:rPr>
        <w:t xml:space="preserve">w pojazdach podlegających rejestracji, </w:t>
      </w:r>
      <w:r w:rsidR="00420B0C" w:rsidRPr="00225A38">
        <w:rPr>
          <w:rFonts w:asciiTheme="minorHAnsi" w:hAnsiTheme="minorHAnsi" w:cstheme="minorHAnsi"/>
          <w:sz w:val="20"/>
          <w:szCs w:val="20"/>
        </w:rPr>
        <w:t xml:space="preserve">sprzęcie pływającym, statkach powietrznych, </w:t>
      </w:r>
      <w:r w:rsidRPr="00225A38">
        <w:rPr>
          <w:rFonts w:asciiTheme="minorHAnsi" w:hAnsiTheme="minorHAnsi" w:cstheme="minorHAnsi"/>
          <w:sz w:val="20"/>
          <w:szCs w:val="20"/>
        </w:rPr>
        <w:t xml:space="preserve">chyba że stanowią one środki obrotowe lub mienie osób trzecich przyjęte do </w:t>
      </w:r>
      <w:r w:rsidR="00420B0C" w:rsidRPr="00225A38">
        <w:rPr>
          <w:rFonts w:asciiTheme="minorHAnsi" w:hAnsiTheme="minorHAnsi" w:cstheme="minorHAnsi"/>
          <w:sz w:val="20"/>
          <w:szCs w:val="20"/>
        </w:rPr>
        <w:t>sprzedaży lub wykonania usługi;</w:t>
      </w:r>
    </w:p>
    <w:p w14:paraId="053FE450" w14:textId="77777777" w:rsidR="00F639EF" w:rsidRPr="00225A38"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0"/>
          <w:szCs w:val="20"/>
        </w:rPr>
      </w:pPr>
      <w:r w:rsidRPr="00225A38">
        <w:rPr>
          <w:rFonts w:asciiTheme="minorHAnsi" w:hAnsiTheme="minorHAnsi" w:cstheme="minorHAnsi"/>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7F2690AC" w14:textId="77777777" w:rsidR="00F639EF" w:rsidRPr="00225A38"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0"/>
          <w:szCs w:val="20"/>
        </w:rPr>
      </w:pPr>
      <w:r w:rsidRPr="00225A38">
        <w:rPr>
          <w:rFonts w:asciiTheme="minorHAnsi" w:hAnsiTheme="minorHAnsi" w:cstheme="minorHAnsi"/>
          <w:sz w:val="20"/>
          <w:szCs w:val="20"/>
        </w:rPr>
        <w:lastRenderedPageBreak/>
        <w:t xml:space="preserve">będące bezpośrednimi następstwami eksploatacji mienia, a w szczególności normalnego zużycia, kawitacji, erozji, korozji, kamienia kotłowego, a także polegające na utracie wagi, skurczeniu się, wyparowaniu, zmianach w kolorze, fakturze, </w:t>
      </w:r>
      <w:r w:rsidRPr="00225A38">
        <w:rPr>
          <w:rFonts w:asciiTheme="minorHAnsi" w:hAnsiTheme="minorHAnsi" w:cstheme="minorHAnsi"/>
          <w:sz w:val="20"/>
          <w:szCs w:val="20"/>
          <w:u w:val="single"/>
        </w:rPr>
        <w:t xml:space="preserve">z wyjątkiem szkód objętych ochroną na podstawie </w:t>
      </w:r>
      <w:r w:rsidRPr="00225A38">
        <w:rPr>
          <w:rFonts w:asciiTheme="minorHAnsi" w:hAnsiTheme="minorHAnsi" w:cstheme="minorHAnsi"/>
          <w:b/>
          <w:sz w:val="20"/>
          <w:szCs w:val="20"/>
          <w:u w:val="single"/>
        </w:rPr>
        <w:t>klauzuli awarii instalacji lub urządzeń technologicznych;</w:t>
      </w:r>
    </w:p>
    <w:p w14:paraId="05891EDC" w14:textId="77777777" w:rsidR="00F639EF" w:rsidRPr="00225A38"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0"/>
          <w:szCs w:val="20"/>
        </w:rPr>
      </w:pPr>
      <w:r w:rsidRPr="00225A38">
        <w:rPr>
          <w:rFonts w:asciiTheme="minorHAnsi" w:hAnsiTheme="minorHAnsi" w:cstheme="minorHAnsi"/>
          <w:sz w:val="20"/>
          <w:szCs w:val="20"/>
        </w:rPr>
        <w:t xml:space="preserve">w mieniu będącym w transporcie, </w:t>
      </w:r>
      <w:r w:rsidRPr="00225A38">
        <w:rPr>
          <w:rFonts w:asciiTheme="minorHAnsi" w:hAnsiTheme="minorHAnsi" w:cstheme="minorHAnsi"/>
          <w:sz w:val="20"/>
          <w:szCs w:val="20"/>
          <w:u w:val="single"/>
        </w:rPr>
        <w:t xml:space="preserve">z uwzględnieniem rozszerzenia ochrony ubezpieczeniowej wynikającej z </w:t>
      </w:r>
      <w:r w:rsidRPr="00225A38">
        <w:rPr>
          <w:rFonts w:asciiTheme="minorHAnsi" w:hAnsiTheme="minorHAnsi" w:cstheme="minorHAnsi"/>
          <w:b/>
          <w:sz w:val="20"/>
          <w:szCs w:val="20"/>
          <w:u w:val="single"/>
        </w:rPr>
        <w:t xml:space="preserve">klauzuli transportowania </w:t>
      </w:r>
      <w:r w:rsidRPr="00225A38">
        <w:rPr>
          <w:rFonts w:asciiTheme="minorHAnsi" w:hAnsiTheme="minorHAnsi" w:cstheme="minorHAnsi"/>
          <w:sz w:val="20"/>
          <w:szCs w:val="20"/>
          <w:u w:val="single"/>
        </w:rPr>
        <w:t>oraz</w:t>
      </w:r>
      <w:r w:rsidRPr="00225A38">
        <w:rPr>
          <w:rFonts w:asciiTheme="minorHAnsi" w:hAnsiTheme="minorHAnsi" w:cstheme="minorHAnsi"/>
          <w:b/>
          <w:sz w:val="20"/>
          <w:szCs w:val="20"/>
          <w:u w:val="single"/>
        </w:rPr>
        <w:t xml:space="preserve"> klauzuli transportu wewnętrznego</w:t>
      </w:r>
      <w:r w:rsidRPr="00225A38">
        <w:rPr>
          <w:rFonts w:asciiTheme="minorHAnsi" w:hAnsiTheme="minorHAnsi" w:cstheme="minorHAnsi"/>
          <w:sz w:val="20"/>
          <w:szCs w:val="20"/>
          <w:u w:val="single"/>
        </w:rPr>
        <w:t>.</w:t>
      </w:r>
      <w:r w:rsidRPr="00225A38">
        <w:rPr>
          <w:rFonts w:asciiTheme="minorHAnsi" w:hAnsiTheme="minorHAnsi" w:cstheme="minorHAnsi"/>
          <w:b/>
          <w:bCs/>
          <w:sz w:val="20"/>
          <w:szCs w:val="20"/>
        </w:rPr>
        <w:t xml:space="preserve"> </w:t>
      </w:r>
      <w:r w:rsidRPr="00225A38">
        <w:rPr>
          <w:rFonts w:asciiTheme="minorHAnsi" w:hAnsiTheme="minorHAnsi" w:cstheme="minorHAnsi"/>
          <w:sz w:val="20"/>
          <w:szCs w:val="20"/>
        </w:rPr>
        <w:t xml:space="preserve">Dodatkowo wyłączenie to nie dotyczy transportu gotówki; </w:t>
      </w:r>
    </w:p>
    <w:p w14:paraId="78718182" w14:textId="77777777" w:rsidR="00F639EF" w:rsidRPr="00225A38"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0"/>
          <w:szCs w:val="20"/>
        </w:rPr>
      </w:pPr>
      <w:r w:rsidRPr="00225A38">
        <w:rPr>
          <w:rFonts w:asciiTheme="minorHAnsi" w:hAnsiTheme="minorHAnsi" w:cstheme="minorHAnsi"/>
          <w:sz w:val="20"/>
          <w:szCs w:val="20"/>
        </w:rPr>
        <w:t xml:space="preserve">pośrednie związane z opóźnieniami, utratą rynku, utratą zysku, zwiększonymi kosztami działalności lub kar pieniężnych; </w:t>
      </w:r>
    </w:p>
    <w:p w14:paraId="5CC77DAA" w14:textId="77777777" w:rsidR="00955E53" w:rsidRPr="00225A38" w:rsidRDefault="00F639EF" w:rsidP="00955E53">
      <w:pPr>
        <w:pStyle w:val="Default"/>
        <w:numPr>
          <w:ilvl w:val="1"/>
          <w:numId w:val="52"/>
        </w:numPr>
        <w:tabs>
          <w:tab w:val="clear" w:pos="1440"/>
          <w:tab w:val="num" w:pos="426"/>
        </w:tabs>
        <w:ind w:left="426" w:hanging="426"/>
        <w:jc w:val="both"/>
        <w:rPr>
          <w:rFonts w:asciiTheme="minorHAnsi" w:hAnsiTheme="minorHAnsi" w:cstheme="minorHAnsi"/>
          <w:sz w:val="20"/>
          <w:szCs w:val="20"/>
        </w:rPr>
      </w:pPr>
      <w:r w:rsidRPr="00225A38">
        <w:rPr>
          <w:rFonts w:asciiTheme="minorHAnsi" w:hAnsiTheme="minorHAnsi" w:cstheme="minorHAnsi"/>
          <w:sz w:val="20"/>
          <w:szCs w:val="20"/>
        </w:rPr>
        <w:t>powstałe bezpośrednio lub pośrednio wskutek stałego lub czasowego wywłaszczenia (zajęcia) mienia na mocy decyzji jakichkolwiek legalnie ustanowionych władz;</w:t>
      </w:r>
    </w:p>
    <w:p w14:paraId="20EDBB81" w14:textId="018F797C" w:rsidR="00955E53" w:rsidRPr="00225A38" w:rsidRDefault="00955E53" w:rsidP="00955E53">
      <w:pPr>
        <w:pStyle w:val="Default"/>
        <w:numPr>
          <w:ilvl w:val="1"/>
          <w:numId w:val="52"/>
        </w:numPr>
        <w:tabs>
          <w:tab w:val="clear" w:pos="1440"/>
          <w:tab w:val="num" w:pos="426"/>
        </w:tabs>
        <w:ind w:left="426" w:hanging="426"/>
        <w:jc w:val="both"/>
        <w:rPr>
          <w:rFonts w:asciiTheme="minorHAnsi" w:hAnsiTheme="minorHAnsi" w:cstheme="minorHAnsi"/>
          <w:b/>
          <w:color w:val="auto"/>
          <w:sz w:val="20"/>
          <w:szCs w:val="20"/>
        </w:rPr>
      </w:pPr>
      <w:r w:rsidRPr="00225A38">
        <w:rPr>
          <w:rFonts w:asciiTheme="minorHAnsi" w:hAnsiTheme="minorHAnsi" w:cstheme="minorHAnsi"/>
          <w:color w:val="auto"/>
          <w:sz w:val="20"/>
          <w:szCs w:val="20"/>
        </w:rPr>
        <w:t xml:space="preserve">powstałe w </w:t>
      </w:r>
      <w:r w:rsidRPr="00225A38">
        <w:rPr>
          <w:rFonts w:asciiTheme="minorHAnsi" w:eastAsia="Tahoma,Bold" w:hAnsiTheme="minorHAnsi" w:cstheme="minorHAnsi"/>
          <w:bCs/>
          <w:color w:val="auto"/>
          <w:sz w:val="20"/>
          <w:szCs w:val="20"/>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225A38">
        <w:rPr>
          <w:rFonts w:asciiTheme="minorHAnsi" w:eastAsia="Tahoma,Bold" w:hAnsiTheme="minorHAnsi" w:cstheme="minorHAnsi"/>
          <w:b/>
          <w:bCs/>
          <w:color w:val="auto"/>
          <w:sz w:val="20"/>
          <w:szCs w:val="20"/>
        </w:rPr>
        <w:t xml:space="preserve">jeżeli mienie to znajduje się w odległości większej niż </w:t>
      </w:r>
      <w:r w:rsidR="00330D1C" w:rsidRPr="00225A38">
        <w:rPr>
          <w:rFonts w:asciiTheme="minorHAnsi" w:eastAsia="Tahoma,Bold" w:hAnsiTheme="minorHAnsi" w:cstheme="minorHAnsi"/>
          <w:b/>
          <w:bCs/>
          <w:color w:val="auto"/>
          <w:sz w:val="20"/>
          <w:szCs w:val="20"/>
        </w:rPr>
        <w:t xml:space="preserve">750 </w:t>
      </w:r>
      <w:r w:rsidRPr="00225A38">
        <w:rPr>
          <w:rFonts w:asciiTheme="minorHAnsi" w:eastAsia="Tahoma,Bold" w:hAnsiTheme="minorHAnsi" w:cstheme="minorHAnsi"/>
          <w:b/>
          <w:bCs/>
          <w:color w:val="auto"/>
          <w:sz w:val="20"/>
          <w:szCs w:val="20"/>
        </w:rPr>
        <w:t>m od ubezpieczonych budynków i budowli;</w:t>
      </w:r>
    </w:p>
    <w:p w14:paraId="4DE21759" w14:textId="77777777" w:rsidR="00F639EF" w:rsidRPr="00225A38" w:rsidRDefault="00F639EF" w:rsidP="00F639EF">
      <w:pPr>
        <w:pStyle w:val="Default"/>
        <w:ind w:left="426"/>
        <w:jc w:val="both"/>
        <w:rPr>
          <w:rFonts w:asciiTheme="minorHAnsi" w:hAnsiTheme="minorHAnsi" w:cstheme="minorHAnsi"/>
          <w:sz w:val="20"/>
          <w:szCs w:val="20"/>
        </w:rPr>
      </w:pPr>
    </w:p>
    <w:p w14:paraId="51E2E88A" w14:textId="77777777" w:rsidR="00E37C33" w:rsidRPr="00225A38" w:rsidRDefault="00E37C33" w:rsidP="00F639EF">
      <w:pPr>
        <w:pStyle w:val="Default"/>
        <w:ind w:left="426"/>
        <w:jc w:val="both"/>
        <w:rPr>
          <w:rFonts w:asciiTheme="minorHAnsi" w:hAnsiTheme="minorHAnsi" w:cstheme="minorHAnsi"/>
          <w:sz w:val="20"/>
          <w:szCs w:val="20"/>
        </w:rPr>
      </w:pPr>
    </w:p>
    <w:p w14:paraId="08FFD5F8" w14:textId="77777777" w:rsidR="00F639EF" w:rsidRPr="00225A38" w:rsidRDefault="00F639EF" w:rsidP="00F639EF">
      <w:pPr>
        <w:pStyle w:val="Default"/>
        <w:ind w:left="426"/>
        <w:jc w:val="both"/>
        <w:rPr>
          <w:rFonts w:asciiTheme="minorHAnsi" w:hAnsiTheme="minorHAnsi" w:cstheme="minorHAnsi"/>
          <w:sz w:val="20"/>
          <w:szCs w:val="20"/>
        </w:rPr>
      </w:pPr>
    </w:p>
    <w:p w14:paraId="59C04AC8" w14:textId="77777777" w:rsidR="00F639EF" w:rsidRPr="00225A38" w:rsidRDefault="00F639EF" w:rsidP="00F639EF">
      <w:pPr>
        <w:rPr>
          <w:rFonts w:asciiTheme="minorHAnsi" w:hAnsiTheme="minorHAnsi" w:cstheme="minorHAnsi"/>
          <w:b/>
        </w:rPr>
      </w:pPr>
      <w:r w:rsidRPr="00225A38">
        <w:rPr>
          <w:rFonts w:asciiTheme="minorHAnsi" w:hAnsiTheme="minorHAnsi" w:cstheme="minorHAnsi"/>
          <w:b/>
        </w:rPr>
        <w:t>C. UBEZPIECZENIE SPRZĘTU ELEKTRONICZNEGO OD WSZYSTKICH RYZYK</w:t>
      </w:r>
    </w:p>
    <w:p w14:paraId="4101C3A2" w14:textId="77777777" w:rsidR="00F639EF" w:rsidRPr="00225A38" w:rsidRDefault="00F639EF" w:rsidP="00F639EF">
      <w:pPr>
        <w:ind w:firstLine="426"/>
        <w:rPr>
          <w:rFonts w:asciiTheme="minorHAnsi" w:hAnsiTheme="minorHAnsi" w:cstheme="minorHAnsi"/>
        </w:rPr>
      </w:pPr>
    </w:p>
    <w:p w14:paraId="7BBAE3AE" w14:textId="77777777" w:rsidR="00CC6AF3" w:rsidRPr="00225A38" w:rsidRDefault="00CC6AF3" w:rsidP="00CC6AF3">
      <w:pPr>
        <w:jc w:val="both"/>
        <w:rPr>
          <w:rFonts w:asciiTheme="minorHAnsi" w:hAnsiTheme="minorHAnsi" w:cstheme="minorHAnsi"/>
          <w:i/>
        </w:rPr>
      </w:pPr>
      <w:r w:rsidRPr="00225A38">
        <w:rPr>
          <w:rFonts w:asciiTheme="minorHAnsi" w:hAnsiTheme="minorHAnsi" w:cstheme="minorHAnsi"/>
          <w:b/>
          <w:i/>
        </w:rPr>
        <w:t>UWAGA:</w:t>
      </w:r>
      <w:r w:rsidRPr="00225A38">
        <w:rPr>
          <w:rFonts w:asciiTheme="minorHAnsi" w:hAnsiTheme="minorHAnsi" w:cstheme="minorHAnsi"/>
          <w:i/>
        </w:rPr>
        <w:t xml:space="preserve"> Ubezpieczenie dotyczy wszystkich podmiotów (ubezpieczonych) wymienionych w programie ubezpieczenia oraz każdej lokalizacji, w której te podmioty prowadzą działalność.</w:t>
      </w:r>
    </w:p>
    <w:p w14:paraId="4BBD9581" w14:textId="77777777" w:rsidR="00F639EF" w:rsidRPr="00225A38" w:rsidRDefault="00F639EF" w:rsidP="00F639EF">
      <w:pPr>
        <w:tabs>
          <w:tab w:val="left" w:pos="1134"/>
        </w:tabs>
        <w:ind w:left="1134" w:hanging="1134"/>
        <w:jc w:val="both"/>
        <w:rPr>
          <w:rFonts w:asciiTheme="minorHAnsi" w:hAnsiTheme="minorHAnsi" w:cstheme="minorHAnsi"/>
          <w:b/>
        </w:rPr>
      </w:pPr>
    </w:p>
    <w:p w14:paraId="431D431D" w14:textId="77777777" w:rsidR="00F639EF" w:rsidRPr="00225A38" w:rsidRDefault="00F639EF" w:rsidP="00F639EF">
      <w:pPr>
        <w:tabs>
          <w:tab w:val="left" w:pos="1134"/>
        </w:tabs>
        <w:ind w:left="1134" w:hanging="1134"/>
        <w:jc w:val="both"/>
        <w:rPr>
          <w:rFonts w:asciiTheme="minorHAnsi" w:hAnsiTheme="minorHAnsi" w:cstheme="minorHAnsi"/>
          <w:b/>
        </w:rPr>
      </w:pPr>
      <w:r w:rsidRPr="00225A38">
        <w:rPr>
          <w:rFonts w:asciiTheme="minorHAnsi" w:hAnsiTheme="minorHAnsi" w:cstheme="minorHAnsi"/>
          <w:b/>
        </w:rPr>
        <w:t xml:space="preserve">UWAGA: </w:t>
      </w:r>
      <w:r w:rsidRPr="00225A38">
        <w:rPr>
          <w:rFonts w:asciiTheme="minorHAnsi" w:hAnsiTheme="minorHAnsi" w:cstheme="minorHAnsi"/>
          <w:b/>
        </w:rPr>
        <w:tab/>
        <w:t xml:space="preserve">UWAGA: </w:t>
      </w:r>
      <w:r w:rsidRPr="00225A38">
        <w:rPr>
          <w:rFonts w:asciiTheme="minorHAnsi" w:hAnsiTheme="minorHAnsi" w:cstheme="minorHAnsi"/>
          <w:b/>
        </w:rPr>
        <w:tab/>
        <w:t>Wysokość franszyz i udziałów własnych</w:t>
      </w:r>
    </w:p>
    <w:p w14:paraId="54A493CA" w14:textId="77777777" w:rsidR="00F639EF" w:rsidRPr="00225A38" w:rsidRDefault="00F639EF" w:rsidP="00F639EF">
      <w:pPr>
        <w:tabs>
          <w:tab w:val="left" w:pos="1134"/>
        </w:tabs>
        <w:ind w:left="1134" w:hanging="1134"/>
        <w:jc w:val="both"/>
        <w:rPr>
          <w:rFonts w:asciiTheme="minorHAnsi" w:hAnsiTheme="minorHAnsi" w:cstheme="minorHAnsi"/>
          <w:b/>
        </w:rPr>
      </w:pPr>
      <w:r w:rsidRPr="00225A38">
        <w:rPr>
          <w:rFonts w:asciiTheme="minorHAnsi" w:hAnsiTheme="minorHAnsi" w:cstheme="minorHAnsi"/>
        </w:rPr>
        <w:tab/>
        <w:t>Franszyza integralna: brak</w:t>
      </w:r>
    </w:p>
    <w:p w14:paraId="48C68792" w14:textId="77777777" w:rsidR="00F639EF" w:rsidRPr="00225A38" w:rsidRDefault="00F639EF" w:rsidP="00F639EF">
      <w:pPr>
        <w:tabs>
          <w:tab w:val="left" w:pos="1134"/>
        </w:tabs>
        <w:ind w:left="1134" w:hanging="1134"/>
        <w:jc w:val="both"/>
        <w:rPr>
          <w:rFonts w:asciiTheme="minorHAnsi" w:hAnsiTheme="minorHAnsi" w:cstheme="minorHAnsi"/>
        </w:rPr>
      </w:pPr>
      <w:r w:rsidRPr="00225A38">
        <w:rPr>
          <w:rFonts w:asciiTheme="minorHAnsi" w:hAnsiTheme="minorHAnsi" w:cstheme="minorHAnsi"/>
        </w:rPr>
        <w:tab/>
        <w:t xml:space="preserve">Franszyza redukcyjna, udział własny: brak </w:t>
      </w:r>
    </w:p>
    <w:p w14:paraId="065458ED" w14:textId="77777777" w:rsidR="00330D1C" w:rsidRPr="00225A38" w:rsidRDefault="00330D1C" w:rsidP="00F639EF">
      <w:pPr>
        <w:tabs>
          <w:tab w:val="left" w:pos="1134"/>
        </w:tabs>
        <w:ind w:left="1134" w:hanging="1134"/>
        <w:jc w:val="both"/>
        <w:rPr>
          <w:rFonts w:asciiTheme="minorHAnsi" w:hAnsiTheme="minorHAnsi" w:cstheme="minorHAnsi"/>
        </w:rPr>
      </w:pPr>
    </w:p>
    <w:p w14:paraId="034BC80E" w14:textId="77777777" w:rsidR="00F639EF" w:rsidRPr="00225A38" w:rsidRDefault="00F639EF" w:rsidP="00F639EF">
      <w:pPr>
        <w:jc w:val="both"/>
        <w:rPr>
          <w:rFonts w:asciiTheme="minorHAnsi" w:hAnsiTheme="minorHAnsi" w:cstheme="minorHAnsi"/>
        </w:rPr>
      </w:pPr>
      <w:r w:rsidRPr="00225A38">
        <w:rPr>
          <w:rFonts w:asciiTheme="minorHAnsi" w:hAnsiTheme="minorHAnsi" w:cstheme="minorHAnsi"/>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0D4676AA" w14:textId="77777777" w:rsidR="00F639EF" w:rsidRPr="00225A38" w:rsidRDefault="00F639EF" w:rsidP="00F639EF">
      <w:pPr>
        <w:jc w:val="both"/>
        <w:rPr>
          <w:rFonts w:asciiTheme="minorHAnsi" w:hAnsiTheme="minorHAnsi" w:cstheme="minorHAnsi"/>
        </w:rPr>
      </w:pPr>
      <w:r w:rsidRPr="00225A38">
        <w:rPr>
          <w:rFonts w:asciiTheme="minorHAnsi" w:hAnsiTheme="minorHAnsi" w:cstheme="minorHAnsi"/>
        </w:rPr>
        <w:t>Zakres ubezpieczenia winien obejmować co najmniej następujące ryzyka i koszty:</w:t>
      </w:r>
    </w:p>
    <w:p w14:paraId="6343065D" w14:textId="72C6B581" w:rsidR="00F639EF" w:rsidRPr="00225A38" w:rsidRDefault="00F639EF" w:rsidP="00F639EF">
      <w:pPr>
        <w:jc w:val="both"/>
        <w:rPr>
          <w:rFonts w:asciiTheme="minorHAnsi" w:hAnsiTheme="minorHAnsi" w:cstheme="minorHAnsi"/>
          <w:iCs/>
        </w:rPr>
      </w:pPr>
      <w:r w:rsidRPr="00225A38">
        <w:rPr>
          <w:rFonts w:asciiTheme="minorHAnsi" w:hAnsiTheme="minorHAnsi" w:cstheme="minorHAnsi"/>
        </w:rPr>
        <w:t xml:space="preserve">wszelkie szkody materialne (fizyczne) polegające na utracie przedmiotu ubezpieczenia, jego uszkodzeniu lub zniszczeniu wskutek </w:t>
      </w:r>
      <w:r w:rsidR="00B53676" w:rsidRPr="00225A38">
        <w:rPr>
          <w:rFonts w:asciiTheme="minorHAnsi" w:hAnsiTheme="minorHAnsi" w:cstheme="minorHAnsi"/>
        </w:rPr>
        <w:t xml:space="preserve">nagłej, </w:t>
      </w:r>
      <w:r w:rsidRPr="00225A38">
        <w:rPr>
          <w:rFonts w:asciiTheme="minorHAnsi" w:hAnsiTheme="minorHAnsi" w:cstheme="minorHAnsi"/>
        </w:rPr>
        <w:t xml:space="preserve">nieprzewidzianej i niezależnej od ubezpieczającego przyczyny. Postanowienia </w:t>
      </w:r>
      <w:r w:rsidRPr="00225A38">
        <w:rPr>
          <w:rFonts w:asciiTheme="minorHAnsi" w:hAnsiTheme="minorHAnsi" w:cstheme="minorHAnsi"/>
          <w:iCs/>
        </w:rPr>
        <w:t>OWU Ubezpieczyciela ograniczające lub wyłączające jego odpowi</w:t>
      </w:r>
      <w:r w:rsidR="0028702F" w:rsidRPr="00225A38">
        <w:rPr>
          <w:rFonts w:asciiTheme="minorHAnsi" w:hAnsiTheme="minorHAnsi" w:cstheme="minorHAnsi"/>
          <w:iCs/>
        </w:rPr>
        <w:t xml:space="preserve">edzialność mają  zastosowanie, </w:t>
      </w:r>
      <w:r w:rsidRPr="00225A38">
        <w:rPr>
          <w:rFonts w:asciiTheme="minorHAnsi" w:hAnsiTheme="minorHAnsi" w:cstheme="minorHAnsi"/>
          <w:iCs/>
        </w:rPr>
        <w:t>z zastrzeżeniem że ochrona ubezpieczeniowa winna obejmować co najmniej ryzyka i szkody opisane poniżej.</w:t>
      </w:r>
    </w:p>
    <w:p w14:paraId="1D580DDF" w14:textId="77777777" w:rsidR="00F639EF" w:rsidRPr="00225A38" w:rsidRDefault="00F639EF" w:rsidP="00F639EF">
      <w:pPr>
        <w:jc w:val="both"/>
        <w:rPr>
          <w:rFonts w:asciiTheme="minorHAnsi" w:hAnsiTheme="minorHAnsi" w:cstheme="minorHAnsi"/>
          <w:iCs/>
        </w:rPr>
      </w:pPr>
    </w:p>
    <w:p w14:paraId="5618E460" w14:textId="77777777" w:rsidR="00F639EF" w:rsidRPr="00225A38" w:rsidRDefault="00F639EF" w:rsidP="00F639EF">
      <w:pPr>
        <w:jc w:val="both"/>
        <w:rPr>
          <w:rFonts w:asciiTheme="minorHAnsi" w:hAnsiTheme="minorHAnsi" w:cstheme="minorHAnsi"/>
        </w:rPr>
      </w:pPr>
      <w:r w:rsidRPr="00225A38">
        <w:rPr>
          <w:rFonts w:asciiTheme="minorHAnsi" w:hAnsiTheme="minorHAnsi" w:cstheme="minorHAnsi"/>
        </w:rPr>
        <w:t>Ubezpieczenie powinno obejmować w szczególności szkody spowodowane przez:</w:t>
      </w:r>
    </w:p>
    <w:p w14:paraId="13FE11D7" w14:textId="77777777" w:rsidR="00F639EF" w:rsidRPr="00225A38" w:rsidRDefault="00F639EF" w:rsidP="00540942">
      <w:pPr>
        <w:numPr>
          <w:ilvl w:val="0"/>
          <w:numId w:val="7"/>
        </w:numPr>
        <w:ind w:left="709" w:hanging="283"/>
        <w:jc w:val="both"/>
        <w:rPr>
          <w:rFonts w:asciiTheme="minorHAnsi" w:hAnsiTheme="minorHAnsi" w:cstheme="minorHAnsi"/>
        </w:rPr>
      </w:pPr>
      <w:r w:rsidRPr="00225A38">
        <w:rPr>
          <w:rFonts w:asciiTheme="minorHAnsi" w:hAnsiTheme="minorHAnsi" w:cstheme="minorHAnsi"/>
        </w:rPr>
        <w:t>działanie człowieka, tj. niewłaściwe użytkowanie, nieostrożność, zaniedbanie, błędną obsługę, świadome i celowe zniszczenie przez osoby trzecie,</w:t>
      </w:r>
    </w:p>
    <w:p w14:paraId="14FF2C37" w14:textId="77777777" w:rsidR="00F639EF" w:rsidRPr="00225A38" w:rsidRDefault="00F639EF" w:rsidP="00540942">
      <w:pPr>
        <w:numPr>
          <w:ilvl w:val="0"/>
          <w:numId w:val="7"/>
        </w:numPr>
        <w:ind w:left="709" w:hanging="283"/>
        <w:jc w:val="both"/>
        <w:rPr>
          <w:rFonts w:asciiTheme="minorHAnsi" w:hAnsiTheme="minorHAnsi" w:cstheme="minorHAnsi"/>
        </w:rPr>
      </w:pPr>
      <w:r w:rsidRPr="00225A38">
        <w:rPr>
          <w:rFonts w:asciiTheme="minorHAnsi" w:hAnsiTheme="minorHAnsi" w:cstheme="minorHAnsi"/>
        </w:rPr>
        <w:t>kradzież z włamaniem i rabunek, wandalizm,</w:t>
      </w:r>
    </w:p>
    <w:p w14:paraId="1C4FFBEB" w14:textId="0A609C4D" w:rsidR="00F639EF" w:rsidRPr="00225A38" w:rsidRDefault="00F639EF" w:rsidP="00540942">
      <w:pPr>
        <w:numPr>
          <w:ilvl w:val="0"/>
          <w:numId w:val="7"/>
        </w:numPr>
        <w:ind w:left="709" w:hanging="283"/>
        <w:jc w:val="both"/>
        <w:rPr>
          <w:rFonts w:asciiTheme="minorHAnsi" w:hAnsiTheme="minorHAnsi" w:cstheme="minorHAnsi"/>
        </w:rPr>
      </w:pPr>
      <w:r w:rsidRPr="00225A38">
        <w:rPr>
          <w:rFonts w:asciiTheme="minorHAnsi" w:hAnsiTheme="minorHAnsi" w:cstheme="minorHAnsi"/>
        </w:rPr>
        <w:t>kradzież zwykła z limitem odpowiedzialności 15 000 zł,</w:t>
      </w:r>
    </w:p>
    <w:p w14:paraId="43803A37" w14:textId="77777777" w:rsidR="00F639EF" w:rsidRPr="00225A38" w:rsidRDefault="00F639EF" w:rsidP="00540942">
      <w:pPr>
        <w:numPr>
          <w:ilvl w:val="0"/>
          <w:numId w:val="7"/>
        </w:numPr>
        <w:ind w:left="709" w:hanging="283"/>
        <w:jc w:val="both"/>
        <w:rPr>
          <w:rFonts w:asciiTheme="minorHAnsi" w:hAnsiTheme="minorHAnsi" w:cstheme="minorHAnsi"/>
        </w:rPr>
      </w:pPr>
      <w:r w:rsidRPr="00225A38">
        <w:rPr>
          <w:rFonts w:asciiTheme="minorHAnsi" w:hAnsiTheme="minorHAnsi" w:cstheme="minorHAnsi"/>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294633A3" w14:textId="07CB9802" w:rsidR="00F639EF" w:rsidRPr="00225A38" w:rsidRDefault="00F639EF" w:rsidP="00540942">
      <w:pPr>
        <w:numPr>
          <w:ilvl w:val="0"/>
          <w:numId w:val="7"/>
        </w:numPr>
        <w:ind w:left="709" w:hanging="283"/>
        <w:jc w:val="both"/>
        <w:rPr>
          <w:rFonts w:asciiTheme="minorHAnsi" w:hAnsiTheme="minorHAnsi" w:cstheme="minorHAnsi"/>
        </w:rPr>
      </w:pPr>
      <w:r w:rsidRPr="00225A38">
        <w:rPr>
          <w:rFonts w:asciiTheme="minorHAnsi" w:hAnsiTheme="minorHAnsi" w:cstheme="minorHAnsi"/>
        </w:rPr>
        <w:t xml:space="preserve">działanie wody tj. zalania wodą z urządzeń wodno-kanalizacyjnych, burzy, sztormu, wylewu wód podziemnych, deszczu nawalnego, wilgoci, pary wodnej i cieczy w innej postaci oraz </w:t>
      </w:r>
      <w:r w:rsidR="005D0FCF" w:rsidRPr="00225A38">
        <w:rPr>
          <w:rFonts w:asciiTheme="minorHAnsi" w:hAnsiTheme="minorHAnsi" w:cstheme="minorHAnsi"/>
        </w:rPr>
        <w:t xml:space="preserve">działanie </w:t>
      </w:r>
      <w:r w:rsidRPr="00225A38">
        <w:rPr>
          <w:rFonts w:asciiTheme="minorHAnsi" w:hAnsiTheme="minorHAnsi" w:cstheme="minorHAnsi"/>
        </w:rPr>
        <w:t>mrozu, gradu, śniegu, samoczynne otworzenie się główek tryskaczowych</w:t>
      </w:r>
      <w:r w:rsidR="005D0FCF" w:rsidRPr="00225A38">
        <w:rPr>
          <w:rFonts w:asciiTheme="minorHAnsi" w:hAnsiTheme="minorHAnsi" w:cstheme="minorHAnsi"/>
        </w:rPr>
        <w:t xml:space="preserve"> </w:t>
      </w:r>
      <w:r w:rsidRPr="00225A38">
        <w:rPr>
          <w:rFonts w:asciiTheme="minorHAnsi" w:hAnsiTheme="minorHAnsi" w:cstheme="minorHAnsi"/>
        </w:rPr>
        <w:t>z innych przyczyn niż wskutek pożaru, nieumyślne pozostawienie otwartych kranów lub innych zaworów,</w:t>
      </w:r>
    </w:p>
    <w:p w14:paraId="0537BE06" w14:textId="77777777" w:rsidR="00F639EF" w:rsidRPr="00225A38" w:rsidRDefault="00F639EF" w:rsidP="00540942">
      <w:pPr>
        <w:numPr>
          <w:ilvl w:val="0"/>
          <w:numId w:val="7"/>
        </w:numPr>
        <w:ind w:left="709" w:hanging="283"/>
        <w:jc w:val="both"/>
        <w:rPr>
          <w:rFonts w:asciiTheme="minorHAnsi" w:hAnsiTheme="minorHAnsi" w:cstheme="minorHAnsi"/>
        </w:rPr>
      </w:pPr>
      <w:r w:rsidRPr="00225A38">
        <w:rPr>
          <w:rFonts w:asciiTheme="minorHAnsi" w:hAnsiTheme="minorHAnsi" w:cstheme="minorHAnsi"/>
        </w:rPr>
        <w:t>działanie wiatru, lawiny, osunięcie się ziemi,</w:t>
      </w:r>
    </w:p>
    <w:p w14:paraId="46819C6F" w14:textId="77777777" w:rsidR="00F639EF" w:rsidRPr="00225A38" w:rsidRDefault="00F639EF" w:rsidP="00540942">
      <w:pPr>
        <w:numPr>
          <w:ilvl w:val="0"/>
          <w:numId w:val="7"/>
        </w:numPr>
        <w:ind w:left="709" w:hanging="283"/>
        <w:jc w:val="both"/>
        <w:rPr>
          <w:rFonts w:asciiTheme="minorHAnsi" w:hAnsiTheme="minorHAnsi" w:cstheme="minorHAnsi"/>
        </w:rPr>
      </w:pPr>
      <w:r w:rsidRPr="00225A38">
        <w:rPr>
          <w:rFonts w:asciiTheme="minorHAnsi" w:hAnsiTheme="minorHAnsi" w:cstheme="minorHAnsi"/>
        </w:rPr>
        <w:t>wady produkcyjne, błędy konstrukcyjne, wady materiałowe, które ujawniły się dopiero po okresie gwarancji,</w:t>
      </w:r>
    </w:p>
    <w:p w14:paraId="755B2743" w14:textId="77777777" w:rsidR="00F639EF" w:rsidRPr="00225A38" w:rsidRDefault="00F639EF" w:rsidP="00540942">
      <w:pPr>
        <w:numPr>
          <w:ilvl w:val="0"/>
          <w:numId w:val="7"/>
        </w:numPr>
        <w:ind w:left="709" w:hanging="283"/>
        <w:jc w:val="both"/>
        <w:rPr>
          <w:rFonts w:asciiTheme="minorHAnsi" w:hAnsiTheme="minorHAnsi" w:cstheme="minorHAnsi"/>
        </w:rPr>
      </w:pPr>
      <w:r w:rsidRPr="00225A38">
        <w:rPr>
          <w:rFonts w:asciiTheme="minorHAnsi" w:hAnsiTheme="minorHAnsi" w:cstheme="minorHAnsi"/>
        </w:rPr>
        <w:t xml:space="preserve">zbyt wysokie/niskie napięcia/natężenie w sieci instalacji elektrycznej, szkody wynikające z przerw </w:t>
      </w:r>
      <w:r w:rsidRPr="00225A38">
        <w:rPr>
          <w:rFonts w:asciiTheme="minorHAnsi" w:hAnsiTheme="minorHAnsi" w:cstheme="minorHAnsi"/>
        </w:rPr>
        <w:br/>
        <w:t>w dostawie prądu elektrycznego,</w:t>
      </w:r>
    </w:p>
    <w:p w14:paraId="44FE267B" w14:textId="77777777" w:rsidR="00F639EF" w:rsidRPr="00225A38" w:rsidRDefault="00F639EF" w:rsidP="00540942">
      <w:pPr>
        <w:numPr>
          <w:ilvl w:val="0"/>
          <w:numId w:val="7"/>
        </w:numPr>
        <w:ind w:left="709" w:hanging="283"/>
        <w:jc w:val="both"/>
        <w:rPr>
          <w:rFonts w:asciiTheme="minorHAnsi" w:hAnsiTheme="minorHAnsi" w:cstheme="minorHAnsi"/>
        </w:rPr>
      </w:pPr>
      <w:r w:rsidRPr="00225A38">
        <w:rPr>
          <w:rFonts w:asciiTheme="minorHAnsi" w:hAnsiTheme="minorHAnsi" w:cstheme="minorHAnsi"/>
        </w:rPr>
        <w:t>szkody w nośnikach obrazu urządzeń fotokopiujących,</w:t>
      </w:r>
    </w:p>
    <w:p w14:paraId="6517214F" w14:textId="77777777" w:rsidR="00F639EF" w:rsidRPr="00225A38" w:rsidRDefault="00F639EF" w:rsidP="00540942">
      <w:pPr>
        <w:numPr>
          <w:ilvl w:val="0"/>
          <w:numId w:val="7"/>
        </w:numPr>
        <w:ind w:left="709" w:hanging="283"/>
        <w:jc w:val="both"/>
        <w:rPr>
          <w:rFonts w:asciiTheme="minorHAnsi" w:hAnsiTheme="minorHAnsi" w:cstheme="minorHAnsi"/>
        </w:rPr>
      </w:pPr>
      <w:r w:rsidRPr="00225A38">
        <w:rPr>
          <w:rFonts w:asciiTheme="minorHAnsi" w:hAnsiTheme="minorHAnsi" w:cstheme="minorHAnsi"/>
        </w:rPr>
        <w:t>bezpośrednie i pośrednie działanie wyładowań atmosferycznych i zjawisk pochodnych</w:t>
      </w:r>
    </w:p>
    <w:p w14:paraId="4365D1BB" w14:textId="77777777" w:rsidR="00F639EF" w:rsidRPr="00225A38" w:rsidRDefault="00F639EF" w:rsidP="00540942">
      <w:pPr>
        <w:numPr>
          <w:ilvl w:val="0"/>
          <w:numId w:val="7"/>
        </w:numPr>
        <w:ind w:left="709" w:hanging="283"/>
        <w:jc w:val="both"/>
        <w:rPr>
          <w:rFonts w:asciiTheme="minorHAnsi" w:hAnsiTheme="minorHAnsi" w:cstheme="minorHAnsi"/>
        </w:rPr>
      </w:pPr>
      <w:r w:rsidRPr="00225A38">
        <w:rPr>
          <w:rFonts w:asciiTheme="minorHAnsi" w:hAnsiTheme="minorHAnsi" w:cstheme="minorHAnsi"/>
        </w:rPr>
        <w:t>koszty zabezpieczenia ubezpieczonego mienia przed bezpośrednim zagrożeniem ze strony zdarzenia losowego objętego ubezpieczeniem, koszty akcji ratowniczej, koszty uprzątnięcia pozostałości po szkodzie</w:t>
      </w:r>
    </w:p>
    <w:p w14:paraId="342BBA57" w14:textId="77777777" w:rsidR="00F639EF" w:rsidRPr="00225A38" w:rsidRDefault="00F639EF" w:rsidP="00F639EF">
      <w:pPr>
        <w:tabs>
          <w:tab w:val="left" w:pos="5529"/>
        </w:tabs>
        <w:ind w:left="426"/>
        <w:jc w:val="both"/>
        <w:rPr>
          <w:rFonts w:asciiTheme="minorHAnsi" w:hAnsiTheme="minorHAnsi" w:cstheme="minorHAnsi"/>
        </w:rPr>
      </w:pPr>
      <w:r w:rsidRPr="00225A38">
        <w:rPr>
          <w:rFonts w:asciiTheme="minorHAnsi" w:hAnsiTheme="minorHAnsi" w:cstheme="minorHAnsi"/>
        </w:rPr>
        <w:t>Ochrona obejmuje szkody powstałe w trakcie napraw dokonywanych przez pracowników.</w:t>
      </w:r>
    </w:p>
    <w:p w14:paraId="0C98796B" w14:textId="77777777" w:rsidR="00F639EF" w:rsidRPr="00225A38" w:rsidRDefault="00F639EF" w:rsidP="00F639EF">
      <w:pPr>
        <w:pStyle w:val="Akapitzlist"/>
        <w:autoSpaceDE w:val="0"/>
        <w:autoSpaceDN w:val="0"/>
        <w:adjustRightInd w:val="0"/>
        <w:ind w:left="426"/>
        <w:jc w:val="both"/>
        <w:rPr>
          <w:rFonts w:asciiTheme="minorHAnsi" w:hAnsiTheme="minorHAnsi" w:cstheme="minorHAnsi"/>
          <w:color w:val="000000"/>
          <w:sz w:val="20"/>
          <w:szCs w:val="20"/>
        </w:rPr>
      </w:pPr>
      <w:r w:rsidRPr="00225A38">
        <w:rPr>
          <w:rFonts w:asciiTheme="minorHAnsi" w:hAnsiTheme="minorHAnsi" w:cstheme="minorHAnsi"/>
          <w:color w:val="000000"/>
          <w:sz w:val="20"/>
          <w:szCs w:val="20"/>
        </w:rPr>
        <w:t xml:space="preserve">Ubezpieczyciel nie wyłącza odpowiedzialności z tytułu szkód powstałych w wyniku prowadzonych </w:t>
      </w:r>
      <w:r w:rsidRPr="00225A38">
        <w:rPr>
          <w:rFonts w:asciiTheme="minorHAnsi" w:hAnsiTheme="minorHAnsi" w:cstheme="minorHAnsi"/>
          <w:color w:val="000000"/>
          <w:sz w:val="20"/>
          <w:szCs w:val="20"/>
        </w:rPr>
        <w:br/>
        <w:t>u Ubezpieczonego drobnych prac remontowych o ile prace te były wykonywane przez wyspecjalizowane firmy zewnętrzne.</w:t>
      </w:r>
    </w:p>
    <w:p w14:paraId="5076C13B" w14:textId="77777777" w:rsidR="00F639EF" w:rsidRPr="00225A38" w:rsidRDefault="00F639EF" w:rsidP="00F639EF">
      <w:pPr>
        <w:tabs>
          <w:tab w:val="left" w:pos="5529"/>
        </w:tabs>
        <w:ind w:left="426"/>
        <w:jc w:val="both"/>
        <w:rPr>
          <w:rFonts w:asciiTheme="minorHAnsi" w:hAnsiTheme="minorHAnsi" w:cstheme="minorHAnsi"/>
        </w:rPr>
      </w:pPr>
    </w:p>
    <w:p w14:paraId="76DFD995" w14:textId="77777777" w:rsidR="00F639EF" w:rsidRPr="00225A38" w:rsidRDefault="00F639EF" w:rsidP="00F639EF">
      <w:pPr>
        <w:ind w:left="426"/>
        <w:jc w:val="both"/>
        <w:rPr>
          <w:rFonts w:asciiTheme="minorHAnsi" w:hAnsiTheme="minorHAnsi" w:cstheme="minorHAnsi"/>
        </w:rPr>
      </w:pPr>
      <w:r w:rsidRPr="00225A38">
        <w:rPr>
          <w:rFonts w:asciiTheme="minorHAnsi" w:hAnsiTheme="minorHAnsi" w:cstheme="minorHAnsi"/>
        </w:rPr>
        <w:t>Rodzaj wartości: wartość księgowa brutto.</w:t>
      </w:r>
    </w:p>
    <w:p w14:paraId="04AB3194" w14:textId="77777777" w:rsidR="00F639EF" w:rsidRPr="00225A38" w:rsidRDefault="00F639EF" w:rsidP="00F639EF">
      <w:pPr>
        <w:ind w:left="426"/>
        <w:jc w:val="both"/>
        <w:rPr>
          <w:rFonts w:asciiTheme="minorHAnsi" w:hAnsiTheme="minorHAnsi" w:cstheme="minorHAnsi"/>
        </w:rPr>
      </w:pPr>
      <w:r w:rsidRPr="00225A38">
        <w:rPr>
          <w:rFonts w:asciiTheme="minorHAnsi" w:hAnsiTheme="minorHAnsi" w:cstheme="minorHAnsi"/>
        </w:rPr>
        <w:lastRenderedPageBreak/>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699A567" w14:textId="77777777" w:rsidR="00F639EF" w:rsidRPr="00225A38" w:rsidRDefault="00F639EF" w:rsidP="00F639EF">
      <w:pPr>
        <w:pStyle w:val="Tekstpodstawowywcity3"/>
        <w:spacing w:line="240" w:lineRule="auto"/>
        <w:ind w:left="425"/>
        <w:rPr>
          <w:rFonts w:asciiTheme="minorHAnsi" w:hAnsiTheme="minorHAnsi" w:cstheme="minorHAnsi"/>
          <w:sz w:val="20"/>
        </w:rPr>
      </w:pPr>
      <w:r w:rsidRPr="00225A38">
        <w:rPr>
          <w:rFonts w:asciiTheme="minorHAnsi" w:hAnsiTheme="minorHAnsi" w:cstheme="minorHAnsi"/>
          <w:sz w:val="20"/>
        </w:rPr>
        <w:t>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14:paraId="3F6B2175" w14:textId="3805B073" w:rsidR="00F639EF" w:rsidRPr="00225A38" w:rsidRDefault="00F639EF" w:rsidP="00F639EF">
      <w:pPr>
        <w:pStyle w:val="Tekstpodstawowywcity3"/>
        <w:spacing w:line="240" w:lineRule="auto"/>
        <w:ind w:left="425"/>
        <w:rPr>
          <w:rFonts w:asciiTheme="minorHAnsi" w:hAnsiTheme="minorHAnsi" w:cstheme="minorHAnsi"/>
          <w:sz w:val="20"/>
        </w:rPr>
      </w:pPr>
      <w:r w:rsidRPr="00225A38">
        <w:rPr>
          <w:rFonts w:asciiTheme="minorHAnsi" w:hAnsiTheme="minorHAnsi" w:cstheme="minorHAnsi"/>
          <w:sz w:val="20"/>
        </w:rPr>
        <w:t>Sprzęt elektroniczny przenośny jest objęty ochroną na terytorium RP</w:t>
      </w:r>
      <w:r w:rsidR="00330D1C" w:rsidRPr="00225A38">
        <w:rPr>
          <w:rFonts w:asciiTheme="minorHAnsi" w:hAnsiTheme="minorHAnsi" w:cstheme="minorHAnsi"/>
          <w:sz w:val="20"/>
        </w:rPr>
        <w:t>.</w:t>
      </w:r>
    </w:p>
    <w:p w14:paraId="0BEF5275" w14:textId="77777777" w:rsidR="00F639EF" w:rsidRPr="00225A38" w:rsidRDefault="00F639EF" w:rsidP="00F639EF">
      <w:pPr>
        <w:pStyle w:val="Tekstpodstawowywcity3"/>
        <w:spacing w:line="240" w:lineRule="auto"/>
        <w:ind w:left="425"/>
        <w:rPr>
          <w:rFonts w:asciiTheme="minorHAnsi" w:hAnsiTheme="minorHAnsi" w:cstheme="minorHAnsi"/>
          <w:sz w:val="20"/>
        </w:rPr>
      </w:pPr>
    </w:p>
    <w:p w14:paraId="773B1AE2" w14:textId="01B21234" w:rsidR="00F639EF" w:rsidRPr="00225A38" w:rsidRDefault="00F639EF" w:rsidP="00F639EF">
      <w:pPr>
        <w:ind w:left="426"/>
        <w:jc w:val="both"/>
        <w:rPr>
          <w:rFonts w:asciiTheme="minorHAnsi" w:hAnsiTheme="minorHAnsi" w:cstheme="minorHAnsi"/>
        </w:rPr>
      </w:pPr>
      <w:r w:rsidRPr="00225A38">
        <w:rPr>
          <w:rFonts w:asciiTheme="minorHAnsi" w:hAnsiTheme="minorHAnsi" w:cstheme="minorHAnsi"/>
        </w:rPr>
        <w:t xml:space="preserve">Wykaz sprzętu elektronicznego w tabeli w załączniku nr </w:t>
      </w:r>
      <w:r w:rsidR="00330D1C" w:rsidRPr="00225A38">
        <w:rPr>
          <w:rFonts w:asciiTheme="minorHAnsi" w:hAnsiTheme="minorHAnsi" w:cstheme="minorHAnsi"/>
        </w:rPr>
        <w:t>6</w:t>
      </w:r>
    </w:p>
    <w:p w14:paraId="31833BC6" w14:textId="77777777" w:rsidR="00F639EF" w:rsidRPr="00225A38" w:rsidRDefault="00F639EF" w:rsidP="00F639EF">
      <w:pPr>
        <w:ind w:left="426"/>
        <w:jc w:val="both"/>
        <w:rPr>
          <w:rFonts w:asciiTheme="minorHAnsi" w:hAnsiTheme="minorHAnsi" w:cstheme="minorHAnsi"/>
          <w:b/>
        </w:rPr>
      </w:pPr>
      <w:r w:rsidRPr="00225A38">
        <w:rPr>
          <w:rFonts w:asciiTheme="minorHAnsi" w:hAnsiTheme="minorHAnsi" w:cstheme="minorHAnsi"/>
          <w:b/>
        </w:rPr>
        <w:t>Sprzęt stacjonarny</w:t>
      </w:r>
    </w:p>
    <w:p w14:paraId="1298F585" w14:textId="4EC22DD6" w:rsidR="00F639EF" w:rsidRPr="00225A38" w:rsidRDefault="00F639EF" w:rsidP="00F639EF">
      <w:pPr>
        <w:ind w:left="426"/>
        <w:jc w:val="both"/>
        <w:rPr>
          <w:rFonts w:asciiTheme="minorHAnsi" w:hAnsiTheme="minorHAnsi" w:cstheme="minorHAnsi"/>
          <w:b/>
          <w:i/>
        </w:rPr>
      </w:pPr>
      <w:r w:rsidRPr="00225A38">
        <w:rPr>
          <w:rFonts w:asciiTheme="minorHAnsi" w:hAnsiTheme="minorHAnsi" w:cstheme="minorHAnsi"/>
          <w:b/>
          <w:i/>
        </w:rPr>
        <w:t xml:space="preserve">Łączna suma ubezpieczenia: </w:t>
      </w:r>
      <w:r w:rsidR="00330D1C" w:rsidRPr="00225A38">
        <w:rPr>
          <w:rFonts w:asciiTheme="minorHAnsi" w:hAnsiTheme="minorHAnsi" w:cstheme="minorHAnsi"/>
          <w:b/>
          <w:i/>
        </w:rPr>
        <w:t>1 766 098,65</w:t>
      </w:r>
      <w:r w:rsidRPr="00225A38">
        <w:rPr>
          <w:rFonts w:asciiTheme="minorHAnsi" w:hAnsiTheme="minorHAnsi" w:cstheme="minorHAnsi"/>
          <w:b/>
          <w:i/>
        </w:rPr>
        <w:t xml:space="preserve"> zł</w:t>
      </w:r>
    </w:p>
    <w:p w14:paraId="110FB9F3" w14:textId="77777777" w:rsidR="00F639EF" w:rsidRPr="00225A38" w:rsidRDefault="00F639EF" w:rsidP="00F639EF">
      <w:pPr>
        <w:ind w:left="426"/>
        <w:jc w:val="both"/>
        <w:rPr>
          <w:rFonts w:asciiTheme="minorHAnsi" w:hAnsiTheme="minorHAnsi" w:cstheme="minorHAnsi"/>
        </w:rPr>
      </w:pPr>
    </w:p>
    <w:p w14:paraId="235D4F75" w14:textId="77777777" w:rsidR="00F639EF" w:rsidRPr="00225A38" w:rsidRDefault="00F639EF" w:rsidP="00F639EF">
      <w:pPr>
        <w:ind w:left="426"/>
        <w:jc w:val="both"/>
        <w:rPr>
          <w:rFonts w:asciiTheme="minorHAnsi" w:hAnsiTheme="minorHAnsi" w:cstheme="minorHAnsi"/>
          <w:b/>
        </w:rPr>
      </w:pPr>
      <w:r w:rsidRPr="00225A38">
        <w:rPr>
          <w:rFonts w:asciiTheme="minorHAnsi" w:hAnsiTheme="minorHAnsi" w:cstheme="minorHAnsi"/>
          <w:b/>
        </w:rPr>
        <w:t>Sprzęt przenośny</w:t>
      </w:r>
    </w:p>
    <w:p w14:paraId="4DBE0D7A" w14:textId="5A64E4D2" w:rsidR="00F639EF" w:rsidRPr="00225A38" w:rsidRDefault="00F639EF" w:rsidP="00F639EF">
      <w:pPr>
        <w:ind w:left="426"/>
        <w:jc w:val="both"/>
        <w:rPr>
          <w:rFonts w:asciiTheme="minorHAnsi" w:hAnsiTheme="minorHAnsi" w:cstheme="minorHAnsi"/>
          <w:b/>
          <w:i/>
        </w:rPr>
      </w:pPr>
      <w:r w:rsidRPr="00225A38">
        <w:rPr>
          <w:rFonts w:asciiTheme="minorHAnsi" w:hAnsiTheme="minorHAnsi" w:cstheme="minorHAnsi"/>
          <w:b/>
          <w:i/>
        </w:rPr>
        <w:t xml:space="preserve">Łączna suma ubezpieczenia: </w:t>
      </w:r>
      <w:r w:rsidR="00330D1C" w:rsidRPr="00225A38">
        <w:rPr>
          <w:rFonts w:asciiTheme="minorHAnsi" w:hAnsiTheme="minorHAnsi" w:cstheme="minorHAnsi"/>
          <w:b/>
          <w:i/>
        </w:rPr>
        <w:t>1 120 882,00</w:t>
      </w:r>
      <w:r w:rsidRPr="00225A38">
        <w:rPr>
          <w:rFonts w:asciiTheme="minorHAnsi" w:hAnsiTheme="minorHAnsi" w:cstheme="minorHAnsi"/>
          <w:b/>
          <w:i/>
        </w:rPr>
        <w:t xml:space="preserve"> zł</w:t>
      </w:r>
    </w:p>
    <w:p w14:paraId="0F17D039" w14:textId="77777777" w:rsidR="00F639EF" w:rsidRPr="00225A38" w:rsidRDefault="00F639EF" w:rsidP="00F639EF">
      <w:pPr>
        <w:rPr>
          <w:rFonts w:asciiTheme="minorHAnsi" w:hAnsiTheme="minorHAnsi" w:cstheme="minorHAnsi"/>
          <w:b/>
        </w:rPr>
      </w:pPr>
    </w:p>
    <w:p w14:paraId="1F9BD873" w14:textId="32AFCCA0" w:rsidR="00F639EF" w:rsidRPr="00225A38" w:rsidRDefault="00F639EF" w:rsidP="00F639EF">
      <w:pPr>
        <w:rPr>
          <w:rFonts w:asciiTheme="minorHAnsi" w:hAnsiTheme="minorHAnsi" w:cstheme="minorHAnsi"/>
          <w:b/>
        </w:rPr>
      </w:pPr>
      <w:r w:rsidRPr="00225A38">
        <w:rPr>
          <w:rFonts w:asciiTheme="minorHAnsi" w:hAnsiTheme="minorHAnsi" w:cstheme="minorHAnsi"/>
          <w:b/>
        </w:rPr>
        <w:t xml:space="preserve">       </w:t>
      </w:r>
      <w:r w:rsidR="00330D1C" w:rsidRPr="00225A38">
        <w:rPr>
          <w:rFonts w:asciiTheme="minorHAnsi" w:hAnsiTheme="minorHAnsi" w:cstheme="minorHAnsi"/>
          <w:b/>
        </w:rPr>
        <w:t xml:space="preserve">   </w:t>
      </w:r>
      <w:r w:rsidRPr="00225A38">
        <w:rPr>
          <w:rFonts w:asciiTheme="minorHAnsi" w:hAnsiTheme="minorHAnsi" w:cstheme="minorHAnsi"/>
          <w:b/>
        </w:rPr>
        <w:t>Monitoring wizyjny</w:t>
      </w:r>
    </w:p>
    <w:p w14:paraId="38CB8107" w14:textId="1DDD6B96" w:rsidR="00F639EF" w:rsidRPr="00225A38" w:rsidRDefault="00F639EF" w:rsidP="00F639EF">
      <w:pPr>
        <w:ind w:left="426"/>
        <w:jc w:val="both"/>
        <w:rPr>
          <w:rFonts w:asciiTheme="minorHAnsi" w:hAnsiTheme="minorHAnsi" w:cstheme="minorHAnsi"/>
          <w:b/>
          <w:i/>
        </w:rPr>
      </w:pPr>
      <w:r w:rsidRPr="00225A38">
        <w:rPr>
          <w:rFonts w:asciiTheme="minorHAnsi" w:hAnsiTheme="minorHAnsi" w:cstheme="minorHAnsi"/>
          <w:b/>
          <w:i/>
        </w:rPr>
        <w:t xml:space="preserve">Łączna suma ubezpieczenia: </w:t>
      </w:r>
      <w:r w:rsidR="00330D1C" w:rsidRPr="00225A38">
        <w:rPr>
          <w:rFonts w:asciiTheme="minorHAnsi" w:hAnsiTheme="minorHAnsi" w:cstheme="minorHAnsi"/>
          <w:b/>
          <w:i/>
        </w:rPr>
        <w:t xml:space="preserve">21 767,68 </w:t>
      </w:r>
      <w:r w:rsidRPr="00225A38">
        <w:rPr>
          <w:rFonts w:asciiTheme="minorHAnsi" w:hAnsiTheme="minorHAnsi" w:cstheme="minorHAnsi"/>
          <w:b/>
          <w:i/>
        </w:rPr>
        <w:t>zł</w:t>
      </w:r>
    </w:p>
    <w:p w14:paraId="7A5A8AA7" w14:textId="77777777" w:rsidR="00330D1C" w:rsidRPr="00225A38" w:rsidRDefault="00330D1C" w:rsidP="00F639EF">
      <w:pPr>
        <w:ind w:left="426"/>
        <w:jc w:val="both"/>
        <w:rPr>
          <w:rFonts w:asciiTheme="minorHAnsi" w:hAnsiTheme="minorHAnsi" w:cstheme="minorHAnsi"/>
          <w:b/>
          <w:i/>
        </w:rPr>
      </w:pPr>
    </w:p>
    <w:p w14:paraId="05107304" w14:textId="19011A83" w:rsidR="00330D1C" w:rsidRPr="00225A38" w:rsidRDefault="00330D1C" w:rsidP="00330D1C">
      <w:pPr>
        <w:ind w:left="426"/>
        <w:jc w:val="both"/>
        <w:rPr>
          <w:rFonts w:asciiTheme="minorHAnsi" w:hAnsiTheme="minorHAnsi" w:cstheme="minorHAnsi"/>
          <w:b/>
        </w:rPr>
      </w:pPr>
      <w:r w:rsidRPr="00225A38">
        <w:rPr>
          <w:rFonts w:asciiTheme="minorHAnsi" w:hAnsiTheme="minorHAnsi" w:cstheme="minorHAnsi"/>
          <w:b/>
        </w:rPr>
        <w:t>Sprzęt medyczny przenośny</w:t>
      </w:r>
    </w:p>
    <w:p w14:paraId="7B36EC34" w14:textId="40DF5935" w:rsidR="00330D1C" w:rsidRPr="00225A38" w:rsidRDefault="00330D1C" w:rsidP="00330D1C">
      <w:pPr>
        <w:ind w:left="426"/>
        <w:jc w:val="both"/>
        <w:rPr>
          <w:rFonts w:asciiTheme="minorHAnsi" w:hAnsiTheme="minorHAnsi" w:cstheme="minorHAnsi"/>
          <w:b/>
          <w:i/>
        </w:rPr>
      </w:pPr>
      <w:r w:rsidRPr="00225A38">
        <w:rPr>
          <w:rFonts w:asciiTheme="minorHAnsi" w:hAnsiTheme="minorHAnsi" w:cstheme="minorHAnsi"/>
          <w:b/>
          <w:i/>
        </w:rPr>
        <w:t>Łączna suma ubezpieczenia: 22 676,69 zł</w:t>
      </w:r>
    </w:p>
    <w:p w14:paraId="7221CDCB" w14:textId="77777777" w:rsidR="00F639EF" w:rsidRPr="00225A38" w:rsidRDefault="00F639EF" w:rsidP="00F639EF">
      <w:pPr>
        <w:ind w:left="426"/>
        <w:jc w:val="both"/>
        <w:rPr>
          <w:rFonts w:asciiTheme="minorHAnsi" w:hAnsiTheme="minorHAnsi" w:cstheme="minorHAnsi"/>
          <w:b/>
          <w:i/>
        </w:rPr>
      </w:pPr>
    </w:p>
    <w:p w14:paraId="5680E884" w14:textId="77777777" w:rsidR="006F5EF8" w:rsidRPr="00225A38" w:rsidRDefault="006F5EF8" w:rsidP="006F5EF8">
      <w:pPr>
        <w:ind w:left="426"/>
        <w:rPr>
          <w:rFonts w:asciiTheme="minorHAnsi" w:hAnsiTheme="minorHAnsi" w:cstheme="minorHAnsi"/>
          <w:b/>
        </w:rPr>
      </w:pPr>
      <w:r w:rsidRPr="00225A38">
        <w:rPr>
          <w:rFonts w:asciiTheme="minorHAnsi" w:hAnsiTheme="minorHAnsi" w:cstheme="minorHAnsi"/>
          <w:b/>
        </w:rPr>
        <w:t xml:space="preserve">Telefony komórkowe, tablety, smartfony, iPody </w:t>
      </w:r>
    </w:p>
    <w:p w14:paraId="2A650691" w14:textId="77777777" w:rsidR="006F5EF8" w:rsidRPr="00225A38" w:rsidRDefault="006F5EF8" w:rsidP="006F5EF8">
      <w:pPr>
        <w:ind w:left="2835" w:hanging="2409"/>
        <w:rPr>
          <w:rFonts w:asciiTheme="minorHAnsi" w:hAnsiTheme="minorHAnsi" w:cstheme="minorHAnsi"/>
        </w:rPr>
      </w:pPr>
      <w:r w:rsidRPr="00225A38">
        <w:rPr>
          <w:rFonts w:asciiTheme="minorHAnsi" w:hAnsiTheme="minorHAnsi" w:cstheme="minorHAnsi"/>
        </w:rPr>
        <w:t xml:space="preserve">system ubezpieczenia: </w:t>
      </w:r>
      <w:r w:rsidRPr="00225A38">
        <w:rPr>
          <w:rFonts w:asciiTheme="minorHAnsi" w:hAnsiTheme="minorHAnsi" w:cstheme="minorHAnsi"/>
        </w:rPr>
        <w:tab/>
        <w:t>na pierwsze ryzyko z konsumpcją sumy ubezpieczenia</w:t>
      </w:r>
    </w:p>
    <w:p w14:paraId="00B9B0C3" w14:textId="77777777" w:rsidR="006F5EF8" w:rsidRPr="00225A38" w:rsidRDefault="006F5EF8" w:rsidP="006F5EF8">
      <w:pPr>
        <w:tabs>
          <w:tab w:val="left" w:pos="2835"/>
        </w:tabs>
        <w:ind w:left="2835" w:hanging="2409"/>
        <w:rPr>
          <w:rFonts w:asciiTheme="minorHAnsi" w:hAnsiTheme="minorHAnsi" w:cstheme="minorHAnsi"/>
          <w:b/>
        </w:rPr>
      </w:pPr>
      <w:r w:rsidRPr="00225A38">
        <w:rPr>
          <w:rFonts w:asciiTheme="minorHAnsi" w:hAnsiTheme="minorHAnsi" w:cstheme="minorHAnsi"/>
        </w:rPr>
        <w:t>rodzaj wartości</w:t>
      </w:r>
      <w:r w:rsidRPr="00225A38">
        <w:rPr>
          <w:rFonts w:asciiTheme="minorHAnsi" w:hAnsiTheme="minorHAnsi" w:cstheme="minorHAnsi"/>
        </w:rPr>
        <w:tab/>
        <w:t>wartość odtworzeniowa</w:t>
      </w:r>
    </w:p>
    <w:p w14:paraId="6EBED246" w14:textId="6EEAF3A9" w:rsidR="006F5EF8" w:rsidRPr="00225A38" w:rsidRDefault="006F5EF8" w:rsidP="006F5EF8">
      <w:pPr>
        <w:ind w:left="426"/>
        <w:rPr>
          <w:rFonts w:asciiTheme="minorHAnsi" w:hAnsiTheme="minorHAnsi" w:cstheme="minorHAnsi"/>
          <w:b/>
        </w:rPr>
      </w:pPr>
      <w:r w:rsidRPr="00225A38">
        <w:rPr>
          <w:rFonts w:asciiTheme="minorHAnsi" w:hAnsiTheme="minorHAnsi" w:cstheme="minorHAnsi"/>
        </w:rPr>
        <w:t xml:space="preserve">suma ubezpieczenia: </w:t>
      </w:r>
      <w:r w:rsidRPr="00225A38">
        <w:rPr>
          <w:rFonts w:asciiTheme="minorHAnsi" w:hAnsiTheme="minorHAnsi" w:cstheme="minorHAnsi"/>
        </w:rPr>
        <w:tab/>
      </w:r>
      <w:r w:rsidRPr="00225A38">
        <w:rPr>
          <w:rFonts w:asciiTheme="minorHAnsi" w:hAnsiTheme="minorHAnsi" w:cstheme="minorHAnsi"/>
          <w:b/>
        </w:rPr>
        <w:t>20 000,00 zł</w:t>
      </w:r>
    </w:p>
    <w:p w14:paraId="7D198143" w14:textId="77777777" w:rsidR="006F5EF8" w:rsidRPr="00225A38" w:rsidRDefault="006F5EF8" w:rsidP="00F639EF">
      <w:pPr>
        <w:ind w:left="426"/>
        <w:jc w:val="both"/>
        <w:rPr>
          <w:rFonts w:asciiTheme="minorHAnsi" w:hAnsiTheme="minorHAnsi" w:cstheme="minorHAnsi"/>
          <w:b/>
          <w:i/>
        </w:rPr>
      </w:pPr>
    </w:p>
    <w:p w14:paraId="15E0E64D" w14:textId="3B213C66" w:rsidR="00F639EF" w:rsidRPr="00225A38" w:rsidRDefault="00F639EF" w:rsidP="00F639EF">
      <w:pPr>
        <w:pStyle w:val="Tekstpodstawowywcity3"/>
        <w:spacing w:line="240" w:lineRule="auto"/>
        <w:ind w:left="425"/>
        <w:rPr>
          <w:rFonts w:asciiTheme="minorHAnsi" w:hAnsiTheme="minorHAnsi" w:cstheme="minorHAnsi"/>
          <w:b/>
          <w:color w:val="000000"/>
          <w:sz w:val="20"/>
        </w:rPr>
      </w:pPr>
      <w:r w:rsidRPr="00225A38">
        <w:rPr>
          <w:rFonts w:asciiTheme="minorHAnsi" w:hAnsiTheme="minorHAnsi" w:cstheme="minorHAnsi"/>
          <w:b/>
          <w:color w:val="000000"/>
          <w:sz w:val="20"/>
        </w:rPr>
        <w:t xml:space="preserve">Koszty odtworzenia danych </w:t>
      </w:r>
      <w:r w:rsidRPr="00225A38">
        <w:rPr>
          <w:rFonts w:asciiTheme="minorHAnsi" w:hAnsiTheme="minorHAnsi" w:cstheme="minorHAnsi"/>
          <w:color w:val="000000"/>
          <w:sz w:val="20"/>
        </w:rPr>
        <w:t xml:space="preserve">(ubezpieczenie obejmuje koszty wprowadzenia danych z kopii zapasowych, koszty ręcznego wprowadzenia danych z dokumentów w formie papierowej oraz koszty poniesione na odzyskanie danych przez wyspecjalizowane firmy z uszkodzonych dysków twardych i wymiennych nośników danych. </w:t>
      </w:r>
      <w:r w:rsidR="00A551CF" w:rsidRPr="00225A38">
        <w:rPr>
          <w:rFonts w:asciiTheme="minorHAnsi" w:hAnsiTheme="minorHAnsi" w:cstheme="minorHAnsi"/>
          <w:sz w:val="20"/>
        </w:rPr>
        <w:t>Ochrona obejmuje również dane znajdujące się wyłącznie w pamięci komputera lub innego sprzętu elektronicznego /wymogi dotyczące sposobu tworzenia oraz przechowywania kopii zapasowych danych nie mają zastosowania/)</w:t>
      </w:r>
      <w:r w:rsidR="00A551CF" w:rsidRPr="00225A38">
        <w:rPr>
          <w:rFonts w:asciiTheme="minorHAnsi" w:hAnsiTheme="minorHAnsi" w:cstheme="minorHAnsi"/>
          <w:b/>
          <w:sz w:val="20"/>
        </w:rPr>
        <w:t xml:space="preserve">. </w:t>
      </w:r>
      <w:r w:rsidRPr="00225A38">
        <w:rPr>
          <w:rFonts w:asciiTheme="minorHAnsi" w:hAnsiTheme="minorHAnsi" w:cstheme="minorHAnsi"/>
          <w:color w:val="000000"/>
          <w:sz w:val="20"/>
        </w:rPr>
        <w:t>Ochrona dotyczy również sprzętu elektronicznego ubezpieczonego w ramach ubezpieczenia mienia od wszystkich ryzyk.</w:t>
      </w:r>
    </w:p>
    <w:p w14:paraId="6FEFCDB2" w14:textId="77777777" w:rsidR="00F639EF" w:rsidRPr="00225A38" w:rsidRDefault="00F639EF" w:rsidP="00F639EF">
      <w:pPr>
        <w:pStyle w:val="Tekstpodstawowywcity3"/>
        <w:spacing w:line="240" w:lineRule="auto"/>
        <w:ind w:left="425"/>
        <w:rPr>
          <w:rFonts w:asciiTheme="minorHAnsi" w:hAnsiTheme="minorHAnsi" w:cstheme="minorHAnsi"/>
          <w:color w:val="000000"/>
          <w:sz w:val="20"/>
        </w:rPr>
      </w:pPr>
      <w:r w:rsidRPr="00225A38">
        <w:rPr>
          <w:rFonts w:asciiTheme="minorHAnsi" w:hAnsiTheme="minorHAnsi" w:cstheme="minorHAnsi"/>
          <w:color w:val="000000"/>
          <w:sz w:val="20"/>
        </w:rPr>
        <w:t>System ubezpieczeń  na pierwsze ryzyko</w:t>
      </w:r>
    </w:p>
    <w:p w14:paraId="5DB30891" w14:textId="77777777" w:rsidR="00F639EF" w:rsidRPr="00225A38" w:rsidRDefault="00F639EF" w:rsidP="00F639EF">
      <w:pPr>
        <w:pStyle w:val="Tekstpodstawowywcity3"/>
        <w:spacing w:line="240" w:lineRule="auto"/>
        <w:ind w:left="425"/>
        <w:rPr>
          <w:rFonts w:asciiTheme="minorHAnsi" w:hAnsiTheme="minorHAnsi" w:cstheme="minorHAnsi"/>
          <w:b/>
          <w:color w:val="FF0000"/>
          <w:sz w:val="20"/>
        </w:rPr>
      </w:pPr>
      <w:r w:rsidRPr="00225A38">
        <w:rPr>
          <w:rFonts w:asciiTheme="minorHAnsi" w:hAnsiTheme="minorHAnsi" w:cstheme="minorHAnsi"/>
          <w:color w:val="000000"/>
          <w:sz w:val="20"/>
        </w:rPr>
        <w:t>Suma ubezpieczenia</w:t>
      </w:r>
      <w:r w:rsidRPr="00225A38">
        <w:rPr>
          <w:rFonts w:asciiTheme="minorHAnsi" w:hAnsiTheme="minorHAnsi" w:cstheme="minorHAnsi"/>
          <w:sz w:val="20"/>
        </w:rPr>
        <w:t xml:space="preserve">:   </w:t>
      </w:r>
      <w:r w:rsidRPr="00225A38">
        <w:rPr>
          <w:rFonts w:asciiTheme="minorHAnsi" w:hAnsiTheme="minorHAnsi" w:cstheme="minorHAnsi"/>
          <w:b/>
          <w:sz w:val="20"/>
        </w:rPr>
        <w:t>50 000,00 zł</w:t>
      </w:r>
    </w:p>
    <w:p w14:paraId="46928218" w14:textId="77777777" w:rsidR="006F5EF8" w:rsidRPr="00225A38" w:rsidRDefault="006F5EF8" w:rsidP="00F639EF">
      <w:pPr>
        <w:pStyle w:val="Tekstpodstawowywcity3"/>
        <w:spacing w:line="240" w:lineRule="auto"/>
        <w:ind w:left="425"/>
        <w:rPr>
          <w:rFonts w:asciiTheme="minorHAnsi" w:hAnsiTheme="minorHAnsi" w:cstheme="minorHAnsi"/>
          <w:b/>
          <w:color w:val="000000"/>
          <w:sz w:val="20"/>
        </w:rPr>
      </w:pPr>
    </w:p>
    <w:p w14:paraId="538872EE" w14:textId="77777777" w:rsidR="00F639EF" w:rsidRPr="00225A38" w:rsidRDefault="00F639EF" w:rsidP="00F639EF">
      <w:pPr>
        <w:pStyle w:val="Tekstpodstawowywcity3"/>
        <w:spacing w:line="240" w:lineRule="auto"/>
        <w:ind w:left="425"/>
        <w:rPr>
          <w:rFonts w:asciiTheme="minorHAnsi" w:hAnsiTheme="minorHAnsi" w:cstheme="minorHAnsi"/>
          <w:b/>
          <w:color w:val="000000"/>
          <w:sz w:val="20"/>
        </w:rPr>
      </w:pPr>
      <w:r w:rsidRPr="00225A38">
        <w:rPr>
          <w:rFonts w:asciiTheme="minorHAnsi" w:hAnsiTheme="minorHAnsi" w:cstheme="minorHAnsi"/>
          <w:b/>
          <w:color w:val="000000"/>
          <w:sz w:val="20"/>
        </w:rPr>
        <w:t>Nośniki danych:</w:t>
      </w:r>
    </w:p>
    <w:p w14:paraId="34ADE9A8" w14:textId="77777777" w:rsidR="00F639EF" w:rsidRPr="00225A38" w:rsidRDefault="00F639EF" w:rsidP="00F639EF">
      <w:pPr>
        <w:pStyle w:val="Tekstpodstawowywcity3"/>
        <w:spacing w:line="240" w:lineRule="auto"/>
        <w:ind w:left="425"/>
        <w:rPr>
          <w:rFonts w:asciiTheme="minorHAnsi" w:hAnsiTheme="minorHAnsi" w:cstheme="minorHAnsi"/>
          <w:color w:val="000000"/>
          <w:sz w:val="20"/>
        </w:rPr>
      </w:pPr>
      <w:r w:rsidRPr="00225A38">
        <w:rPr>
          <w:rFonts w:asciiTheme="minorHAnsi" w:hAnsiTheme="minorHAnsi" w:cstheme="minorHAnsi"/>
          <w:color w:val="000000"/>
          <w:sz w:val="20"/>
        </w:rPr>
        <w:t>System ubezpieczeń  na pierwsze ryzyko</w:t>
      </w:r>
    </w:p>
    <w:p w14:paraId="0EE999AB" w14:textId="77777777" w:rsidR="00F639EF" w:rsidRPr="00225A38" w:rsidRDefault="00F639EF" w:rsidP="00F639EF">
      <w:pPr>
        <w:pStyle w:val="Tekstpodstawowywcity3"/>
        <w:spacing w:line="240" w:lineRule="auto"/>
        <w:ind w:left="425"/>
        <w:rPr>
          <w:rFonts w:asciiTheme="minorHAnsi" w:hAnsiTheme="minorHAnsi" w:cstheme="minorHAnsi"/>
          <w:b/>
          <w:color w:val="FF0000"/>
          <w:sz w:val="20"/>
        </w:rPr>
      </w:pPr>
      <w:r w:rsidRPr="00225A38">
        <w:rPr>
          <w:rFonts w:asciiTheme="minorHAnsi" w:hAnsiTheme="minorHAnsi" w:cstheme="minorHAnsi"/>
          <w:color w:val="000000"/>
          <w:sz w:val="20"/>
        </w:rPr>
        <w:t xml:space="preserve">Suma ubezpieczenia:   </w:t>
      </w:r>
      <w:r w:rsidRPr="00225A38">
        <w:rPr>
          <w:rFonts w:asciiTheme="minorHAnsi" w:hAnsiTheme="minorHAnsi" w:cstheme="minorHAnsi"/>
          <w:b/>
          <w:sz w:val="20"/>
        </w:rPr>
        <w:t>10 000,00 zł</w:t>
      </w:r>
    </w:p>
    <w:p w14:paraId="32B8DB1C" w14:textId="77777777" w:rsidR="00F639EF" w:rsidRPr="00225A38" w:rsidRDefault="00F639EF" w:rsidP="00F639EF">
      <w:pPr>
        <w:pStyle w:val="Tekstpodstawowywcity3"/>
        <w:spacing w:line="240" w:lineRule="auto"/>
        <w:ind w:left="425"/>
        <w:rPr>
          <w:rFonts w:asciiTheme="minorHAnsi" w:hAnsiTheme="minorHAnsi" w:cstheme="minorHAnsi"/>
          <w:b/>
          <w:color w:val="000000"/>
          <w:sz w:val="20"/>
        </w:rPr>
      </w:pPr>
    </w:p>
    <w:p w14:paraId="78BA9E88" w14:textId="77777777" w:rsidR="00F639EF" w:rsidRPr="00225A38" w:rsidRDefault="00F639EF" w:rsidP="00F639EF">
      <w:pPr>
        <w:pStyle w:val="Tekstpodstawowywcity3"/>
        <w:spacing w:line="240" w:lineRule="auto"/>
        <w:ind w:left="425"/>
        <w:rPr>
          <w:rFonts w:asciiTheme="minorHAnsi" w:hAnsiTheme="minorHAnsi" w:cstheme="minorHAnsi"/>
          <w:b/>
          <w:color w:val="000000"/>
          <w:sz w:val="20"/>
        </w:rPr>
      </w:pPr>
      <w:r w:rsidRPr="00225A38">
        <w:rPr>
          <w:rFonts w:asciiTheme="minorHAnsi" w:hAnsiTheme="minorHAnsi" w:cstheme="minorHAnsi"/>
          <w:b/>
          <w:color w:val="000000"/>
          <w:sz w:val="20"/>
        </w:rPr>
        <w:t xml:space="preserve">Oprogramowanie </w:t>
      </w:r>
      <w:r w:rsidRPr="00225A38">
        <w:rPr>
          <w:rFonts w:asciiTheme="minorHAnsi" w:hAnsiTheme="minorHAnsi" w:cstheme="minorHAnsi"/>
          <w:color w:val="000000"/>
          <w:sz w:val="20"/>
        </w:rPr>
        <w:t>(</w:t>
      </w:r>
      <w:r w:rsidRPr="00225A38">
        <w:rPr>
          <w:rFonts w:asciiTheme="minorHAnsi" w:hAnsiTheme="minorHAnsi" w:cstheme="minorHAnsi"/>
          <w:sz w:val="20"/>
        </w:rPr>
        <w:t>licencjonowane systemy operacyjne, programy standardowe produkcji seryjnej oraz programy indywidualne udokumentowanego pochodzenia i wartości):</w:t>
      </w:r>
    </w:p>
    <w:p w14:paraId="2A60ADAF" w14:textId="77777777" w:rsidR="00F639EF" w:rsidRPr="00225A38" w:rsidRDefault="00F639EF" w:rsidP="00F639EF">
      <w:pPr>
        <w:pStyle w:val="Tekstpodstawowywcity3"/>
        <w:spacing w:line="240" w:lineRule="auto"/>
        <w:ind w:left="425"/>
        <w:rPr>
          <w:rFonts w:asciiTheme="minorHAnsi" w:hAnsiTheme="minorHAnsi" w:cstheme="minorHAnsi"/>
          <w:color w:val="000000"/>
          <w:sz w:val="20"/>
        </w:rPr>
      </w:pPr>
      <w:r w:rsidRPr="00225A38">
        <w:rPr>
          <w:rFonts w:asciiTheme="minorHAnsi" w:hAnsiTheme="minorHAnsi" w:cstheme="minorHAnsi"/>
          <w:color w:val="000000"/>
          <w:sz w:val="20"/>
        </w:rPr>
        <w:t>System ubezpieczeń  na pierwsze ryzyko</w:t>
      </w:r>
    </w:p>
    <w:p w14:paraId="59F3EA2A" w14:textId="77777777" w:rsidR="00F639EF" w:rsidRPr="00225A38" w:rsidRDefault="00F639EF" w:rsidP="00F639EF">
      <w:pPr>
        <w:pStyle w:val="Tekstpodstawowywcity3"/>
        <w:spacing w:line="240" w:lineRule="auto"/>
        <w:ind w:left="425"/>
        <w:rPr>
          <w:rFonts w:asciiTheme="minorHAnsi" w:hAnsiTheme="minorHAnsi" w:cstheme="minorHAnsi"/>
          <w:b/>
          <w:color w:val="FF0000"/>
          <w:sz w:val="20"/>
        </w:rPr>
      </w:pPr>
      <w:r w:rsidRPr="00225A38">
        <w:rPr>
          <w:rFonts w:asciiTheme="minorHAnsi" w:hAnsiTheme="minorHAnsi" w:cstheme="minorHAnsi"/>
          <w:color w:val="000000"/>
          <w:sz w:val="20"/>
        </w:rPr>
        <w:t xml:space="preserve">Suma ubezpieczenia:   </w:t>
      </w:r>
      <w:r w:rsidRPr="00225A38">
        <w:rPr>
          <w:rFonts w:asciiTheme="minorHAnsi" w:hAnsiTheme="minorHAnsi" w:cstheme="minorHAnsi"/>
          <w:b/>
          <w:sz w:val="20"/>
        </w:rPr>
        <w:t>50 000,00 zł</w:t>
      </w:r>
    </w:p>
    <w:p w14:paraId="7D6B340E" w14:textId="77777777" w:rsidR="00F639EF" w:rsidRPr="00225A38" w:rsidRDefault="00F639EF" w:rsidP="00F639EF">
      <w:pPr>
        <w:pStyle w:val="Tekstpodstawowywcity3"/>
        <w:spacing w:line="240" w:lineRule="auto"/>
        <w:ind w:left="425"/>
        <w:rPr>
          <w:rFonts w:asciiTheme="minorHAnsi" w:hAnsiTheme="minorHAnsi" w:cstheme="minorHAnsi"/>
          <w:b/>
          <w:color w:val="FF0000"/>
          <w:sz w:val="20"/>
        </w:rPr>
      </w:pPr>
    </w:p>
    <w:p w14:paraId="14B90562" w14:textId="77777777" w:rsidR="00F639EF" w:rsidRPr="00225A38" w:rsidRDefault="00F639EF" w:rsidP="00F639EF">
      <w:pPr>
        <w:pStyle w:val="Tekstpodstawowywcity3"/>
        <w:spacing w:line="240" w:lineRule="auto"/>
        <w:ind w:left="425"/>
        <w:rPr>
          <w:rFonts w:asciiTheme="minorHAnsi" w:hAnsiTheme="minorHAnsi" w:cstheme="minorHAnsi"/>
          <w:sz w:val="20"/>
        </w:rPr>
      </w:pPr>
      <w:r w:rsidRPr="00225A38">
        <w:rPr>
          <w:rFonts w:asciiTheme="minorHAnsi" w:hAnsiTheme="minorHAnsi" w:cstheme="minorHAnsi"/>
          <w:b/>
          <w:sz w:val="20"/>
        </w:rPr>
        <w:t>Zwiększone koszty działalności</w:t>
      </w:r>
      <w:r w:rsidRPr="00225A38">
        <w:rPr>
          <w:rFonts w:asciiTheme="minorHAnsi" w:hAnsiTheme="minorHAnsi" w:cstheme="minorHAnsi"/>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14:paraId="191043AA" w14:textId="77777777" w:rsidR="00F639EF" w:rsidRPr="00225A38" w:rsidRDefault="00F639EF" w:rsidP="00F639EF">
      <w:pPr>
        <w:pStyle w:val="Tekstpodstawowywcity3"/>
        <w:spacing w:line="240" w:lineRule="auto"/>
        <w:ind w:left="425"/>
        <w:rPr>
          <w:rFonts w:asciiTheme="minorHAnsi" w:hAnsiTheme="minorHAnsi" w:cstheme="minorHAnsi"/>
          <w:sz w:val="20"/>
        </w:rPr>
      </w:pPr>
      <w:r w:rsidRPr="00225A38">
        <w:rPr>
          <w:rFonts w:asciiTheme="minorHAnsi" w:hAnsiTheme="minorHAnsi" w:cstheme="minorHAnsi"/>
          <w:sz w:val="20"/>
        </w:rPr>
        <w:t>System ubezpieczeń  na pierwsze ryzyko</w:t>
      </w:r>
    </w:p>
    <w:p w14:paraId="20009A0A" w14:textId="25F266BF" w:rsidR="00F639EF" w:rsidRPr="00225A38" w:rsidRDefault="00F639EF" w:rsidP="00F639EF">
      <w:pPr>
        <w:pStyle w:val="Tekstpodstawowywcity3"/>
        <w:spacing w:line="240" w:lineRule="auto"/>
        <w:ind w:left="425"/>
        <w:rPr>
          <w:rFonts w:asciiTheme="minorHAnsi" w:hAnsiTheme="minorHAnsi" w:cstheme="minorHAnsi"/>
          <w:b/>
          <w:color w:val="FF0000"/>
          <w:sz w:val="20"/>
        </w:rPr>
      </w:pPr>
      <w:r w:rsidRPr="00225A38">
        <w:rPr>
          <w:rFonts w:asciiTheme="minorHAnsi" w:hAnsiTheme="minorHAnsi" w:cstheme="minorHAnsi"/>
          <w:sz w:val="20"/>
        </w:rPr>
        <w:t xml:space="preserve">Suma ubezpieczenia:   </w:t>
      </w:r>
      <w:r w:rsidR="00330D1C" w:rsidRPr="00225A38">
        <w:rPr>
          <w:rFonts w:asciiTheme="minorHAnsi" w:hAnsiTheme="minorHAnsi" w:cstheme="minorHAnsi"/>
          <w:b/>
          <w:sz w:val="20"/>
        </w:rPr>
        <w:t>1</w:t>
      </w:r>
      <w:r w:rsidRPr="00225A38">
        <w:rPr>
          <w:rFonts w:asciiTheme="minorHAnsi" w:hAnsiTheme="minorHAnsi" w:cstheme="minorHAnsi"/>
          <w:b/>
          <w:sz w:val="20"/>
        </w:rPr>
        <w:t>0 000,00 zł</w:t>
      </w:r>
    </w:p>
    <w:p w14:paraId="52223DD6" w14:textId="77777777" w:rsidR="00F639EF" w:rsidRPr="00225A38" w:rsidRDefault="00F639EF" w:rsidP="00F639EF">
      <w:pPr>
        <w:pStyle w:val="Nagwek3"/>
        <w:ind w:left="720" w:hanging="720"/>
        <w:rPr>
          <w:rFonts w:asciiTheme="minorHAnsi" w:hAnsiTheme="minorHAnsi" w:cstheme="minorHAnsi"/>
          <w:sz w:val="20"/>
          <w:u w:val="single"/>
        </w:rPr>
      </w:pPr>
    </w:p>
    <w:p w14:paraId="5F5C7671" w14:textId="77777777" w:rsidR="00330D1C" w:rsidRPr="00225A38" w:rsidRDefault="00330D1C" w:rsidP="00F639EF">
      <w:pPr>
        <w:pStyle w:val="Nagwek3"/>
        <w:ind w:left="720" w:hanging="720"/>
        <w:rPr>
          <w:rFonts w:asciiTheme="minorHAnsi" w:hAnsiTheme="minorHAnsi" w:cstheme="minorHAnsi"/>
          <w:sz w:val="20"/>
          <w:u w:val="single"/>
        </w:rPr>
        <w:sectPr w:rsidR="00330D1C" w:rsidRPr="00225A38" w:rsidSect="00C25D22">
          <w:pgSz w:w="11907" w:h="16840"/>
          <w:pgMar w:top="1077" w:right="907" w:bottom="1134" w:left="907" w:header="709" w:footer="709" w:gutter="0"/>
          <w:paperSrc w:first="7" w:other="7"/>
          <w:cols w:space="708"/>
          <w:docGrid w:linePitch="272"/>
        </w:sectPr>
      </w:pPr>
    </w:p>
    <w:p w14:paraId="06AB0A2C" w14:textId="77777777" w:rsidR="00F639EF" w:rsidRPr="00225A38" w:rsidRDefault="00F639EF" w:rsidP="00F639EF">
      <w:pPr>
        <w:pStyle w:val="Nagwek3"/>
        <w:ind w:left="720" w:hanging="720"/>
        <w:rPr>
          <w:rFonts w:asciiTheme="minorHAnsi" w:hAnsiTheme="minorHAnsi" w:cstheme="minorHAnsi"/>
          <w:sz w:val="20"/>
          <w:u w:val="single"/>
        </w:rPr>
      </w:pPr>
      <w:r w:rsidRPr="00225A38">
        <w:rPr>
          <w:rFonts w:asciiTheme="minorHAnsi" w:hAnsiTheme="minorHAnsi" w:cstheme="minorHAnsi"/>
          <w:sz w:val="20"/>
          <w:u w:val="single"/>
        </w:rPr>
        <w:lastRenderedPageBreak/>
        <w:t>Postanowienia dodatkowe dotyczące ubezpieczenia sprzętu elektronicznego:</w:t>
      </w:r>
    </w:p>
    <w:p w14:paraId="6AB1DBC6" w14:textId="77777777" w:rsidR="00F639EF" w:rsidRPr="00225A38" w:rsidRDefault="00F639EF" w:rsidP="00F639EF">
      <w:pPr>
        <w:pStyle w:val="Wcicienormalne"/>
        <w:rPr>
          <w:rFonts w:asciiTheme="minorHAnsi" w:hAnsiTheme="minorHAnsi" w:cstheme="minorHAnsi"/>
          <w:lang w:eastAsia="x-none"/>
        </w:rPr>
      </w:pPr>
    </w:p>
    <w:p w14:paraId="4449380F" w14:textId="77777777" w:rsidR="00F639EF" w:rsidRPr="00225A38" w:rsidRDefault="00F639EF" w:rsidP="00F639EF">
      <w:pPr>
        <w:pStyle w:val="Nagwek3"/>
        <w:ind w:left="720" w:hanging="720"/>
        <w:rPr>
          <w:rFonts w:asciiTheme="minorHAnsi" w:hAnsiTheme="minorHAnsi" w:cstheme="minorHAnsi"/>
          <w:sz w:val="20"/>
        </w:rPr>
      </w:pPr>
      <w:r w:rsidRPr="00225A38">
        <w:rPr>
          <w:rFonts w:asciiTheme="minorHAnsi" w:hAnsiTheme="minorHAnsi" w:cstheme="minorHAnsi"/>
          <w:sz w:val="20"/>
        </w:rPr>
        <w:t>Ubezpieczenie sprzętu przenośnego (w tym telefonów komórkowych)</w:t>
      </w:r>
    </w:p>
    <w:p w14:paraId="47F87E53" w14:textId="77777777" w:rsidR="00F639EF" w:rsidRPr="00225A38" w:rsidRDefault="00F639EF" w:rsidP="00F639EF">
      <w:pPr>
        <w:pStyle w:val="Tekstpodstawowy"/>
        <w:spacing w:line="240" w:lineRule="auto"/>
        <w:ind w:left="426"/>
        <w:jc w:val="both"/>
        <w:rPr>
          <w:rFonts w:asciiTheme="minorHAnsi" w:hAnsiTheme="minorHAnsi" w:cstheme="minorHAnsi"/>
          <w:b w:val="0"/>
          <w:i w:val="0"/>
          <w:sz w:val="20"/>
        </w:rPr>
      </w:pPr>
      <w:r w:rsidRPr="00225A38">
        <w:rPr>
          <w:rFonts w:asciiTheme="minorHAnsi" w:hAnsiTheme="minorHAnsi" w:cstheme="minorHAnsi"/>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225A38">
        <w:rPr>
          <w:rFonts w:asciiTheme="minorHAnsi" w:hAnsiTheme="minorHAnsi" w:cstheme="minorHAnsi"/>
          <w:b w:val="0"/>
          <w:i w:val="0"/>
          <w:sz w:val="20"/>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225A38" w:rsidRDefault="00F639EF" w:rsidP="00F639EF">
      <w:pPr>
        <w:pStyle w:val="Tekstpodstawowy"/>
        <w:spacing w:line="240" w:lineRule="auto"/>
        <w:ind w:left="426"/>
        <w:jc w:val="left"/>
        <w:rPr>
          <w:rFonts w:asciiTheme="minorHAnsi" w:hAnsiTheme="minorHAnsi" w:cstheme="minorHAnsi"/>
          <w:b w:val="0"/>
          <w:i w:val="0"/>
          <w:sz w:val="20"/>
        </w:rPr>
      </w:pPr>
      <w:r w:rsidRPr="00225A38">
        <w:rPr>
          <w:rFonts w:asciiTheme="minorHAnsi" w:hAnsiTheme="minorHAnsi" w:cstheme="minorHAnsi"/>
          <w:b w:val="0"/>
          <w:i w:val="0"/>
          <w:sz w:val="20"/>
        </w:rPr>
        <w:t>W przypadku kradzieży z włamaniem ubezpieczonych przedmiotów z pojazdu Ubezpieczyciel odpowiada tylko wtedy gdy:</w:t>
      </w:r>
    </w:p>
    <w:p w14:paraId="2F9B1AF4" w14:textId="77777777" w:rsidR="00F639EF" w:rsidRPr="00225A38" w:rsidRDefault="00F639EF" w:rsidP="00934CE2">
      <w:pPr>
        <w:pStyle w:val="Tekstpodstawowy"/>
        <w:widowControl w:val="0"/>
        <w:numPr>
          <w:ilvl w:val="0"/>
          <w:numId w:val="62"/>
        </w:numPr>
        <w:spacing w:line="240" w:lineRule="auto"/>
        <w:ind w:left="426" w:firstLine="0"/>
        <w:jc w:val="left"/>
        <w:rPr>
          <w:rFonts w:asciiTheme="minorHAnsi" w:hAnsiTheme="minorHAnsi" w:cstheme="minorHAnsi"/>
          <w:b w:val="0"/>
          <w:i w:val="0"/>
          <w:sz w:val="20"/>
        </w:rPr>
      </w:pPr>
      <w:r w:rsidRPr="00225A38">
        <w:rPr>
          <w:rFonts w:asciiTheme="minorHAnsi" w:hAnsiTheme="minorHAnsi" w:cstheme="minorHAnsi"/>
          <w:b w:val="0"/>
          <w:i w:val="0"/>
          <w:sz w:val="20"/>
        </w:rPr>
        <w:t>pojazd posiada trwałe zadaszenie (jednolita sztywna konstrukcja),</w:t>
      </w:r>
    </w:p>
    <w:p w14:paraId="6C65C553" w14:textId="77777777" w:rsidR="00F639EF" w:rsidRPr="00225A38" w:rsidRDefault="00F639EF" w:rsidP="00934CE2">
      <w:pPr>
        <w:pStyle w:val="Tekstpodstawowy"/>
        <w:widowControl w:val="0"/>
        <w:numPr>
          <w:ilvl w:val="0"/>
          <w:numId w:val="62"/>
        </w:numPr>
        <w:tabs>
          <w:tab w:val="clear" w:pos="360"/>
          <w:tab w:val="num" w:pos="709"/>
        </w:tabs>
        <w:spacing w:line="240" w:lineRule="auto"/>
        <w:ind w:left="709" w:hanging="283"/>
        <w:jc w:val="left"/>
        <w:rPr>
          <w:rFonts w:asciiTheme="minorHAnsi" w:hAnsiTheme="minorHAnsi" w:cstheme="minorHAnsi"/>
          <w:b w:val="0"/>
          <w:i w:val="0"/>
          <w:sz w:val="20"/>
        </w:rPr>
      </w:pPr>
      <w:r w:rsidRPr="00225A38">
        <w:rPr>
          <w:rFonts w:asciiTheme="minorHAnsi" w:hAnsiTheme="minorHAnsi" w:cstheme="minorHAnsi"/>
          <w:b w:val="0"/>
          <w:i w:val="0"/>
          <w:sz w:val="20"/>
        </w:rPr>
        <w:t>w trakcie postoju podczas transportu pojazd został prawidłowo zamknięty na wszystkie istniejące zamki i włączony został sprawnie działający system alarmowy,</w:t>
      </w:r>
    </w:p>
    <w:p w14:paraId="174FF452" w14:textId="77777777" w:rsidR="00F639EF" w:rsidRPr="00225A38" w:rsidRDefault="00F639EF" w:rsidP="00934CE2">
      <w:pPr>
        <w:pStyle w:val="Tekstpodstawowy"/>
        <w:widowControl w:val="0"/>
        <w:numPr>
          <w:ilvl w:val="0"/>
          <w:numId w:val="62"/>
        </w:numPr>
        <w:tabs>
          <w:tab w:val="clear" w:pos="360"/>
          <w:tab w:val="num" w:pos="709"/>
        </w:tabs>
        <w:spacing w:line="240" w:lineRule="auto"/>
        <w:ind w:left="709" w:hanging="283"/>
        <w:jc w:val="left"/>
        <w:rPr>
          <w:rFonts w:asciiTheme="minorHAnsi" w:hAnsiTheme="minorHAnsi" w:cstheme="minorHAnsi"/>
          <w:b w:val="0"/>
          <w:i w:val="0"/>
          <w:sz w:val="20"/>
        </w:rPr>
      </w:pPr>
      <w:r w:rsidRPr="00225A38">
        <w:rPr>
          <w:rFonts w:asciiTheme="minorHAnsi" w:hAnsiTheme="minorHAnsi" w:cstheme="minorHAnsi"/>
          <w:b w:val="0"/>
          <w:i w:val="0"/>
          <w:sz w:val="20"/>
        </w:rPr>
        <w:t>sprzęt pozostawiony w pojeździe jest niewidoczny z zewnątrz, np. w bagażniku.</w:t>
      </w:r>
    </w:p>
    <w:p w14:paraId="715CA84E" w14:textId="77777777" w:rsidR="00F639EF" w:rsidRPr="00CA779E" w:rsidRDefault="00F639EF" w:rsidP="00F639EF">
      <w:pPr>
        <w:pStyle w:val="Tekstpodstawowywcity3"/>
        <w:spacing w:line="240" w:lineRule="auto"/>
        <w:ind w:left="426"/>
        <w:rPr>
          <w:rFonts w:asciiTheme="minorHAnsi" w:hAnsiTheme="minorHAnsi" w:cstheme="minorHAnsi"/>
          <w:sz w:val="20"/>
        </w:rPr>
      </w:pPr>
      <w:r w:rsidRPr="00225A38">
        <w:rPr>
          <w:rFonts w:asciiTheme="minorHAnsi" w:hAnsiTheme="minorHAnsi" w:cstheme="minorHAnsi"/>
          <w:sz w:val="20"/>
        </w:rPr>
        <w:t>Ubezpieczyciel nie odpowiada za szkody objęte polisą</w:t>
      </w:r>
      <w:r w:rsidRPr="00CA779E">
        <w:rPr>
          <w:rFonts w:asciiTheme="minorHAnsi" w:hAnsiTheme="minorHAnsi" w:cstheme="minorHAnsi"/>
          <w:sz w:val="20"/>
        </w:rPr>
        <w:t xml:space="preserve"> Auto-Casco i OC. </w:t>
      </w:r>
    </w:p>
    <w:p w14:paraId="0AB1B339" w14:textId="77777777" w:rsidR="00F639EF" w:rsidRPr="00CA779E" w:rsidRDefault="00F639EF" w:rsidP="00F639EF">
      <w:pPr>
        <w:jc w:val="both"/>
        <w:rPr>
          <w:rFonts w:asciiTheme="minorHAnsi" w:hAnsiTheme="minorHAnsi" w:cstheme="minorHAnsi"/>
          <w:b/>
        </w:rPr>
      </w:pPr>
    </w:p>
    <w:p w14:paraId="5E3540FC" w14:textId="77777777" w:rsidR="00F639EF" w:rsidRPr="00CA779E" w:rsidRDefault="00F639EF" w:rsidP="00F639EF">
      <w:pPr>
        <w:pStyle w:val="Nagwek3"/>
        <w:ind w:left="720" w:hanging="720"/>
        <w:rPr>
          <w:rFonts w:asciiTheme="minorHAnsi" w:hAnsiTheme="minorHAnsi" w:cstheme="minorHAnsi"/>
          <w:color w:val="000000"/>
          <w:sz w:val="20"/>
        </w:rPr>
      </w:pPr>
      <w:r w:rsidRPr="00CA779E">
        <w:rPr>
          <w:rFonts w:asciiTheme="minorHAnsi" w:hAnsiTheme="minorHAnsi" w:cstheme="minorHAnsi"/>
          <w:color w:val="000000"/>
          <w:sz w:val="20"/>
        </w:rPr>
        <w:t>Ubezpieczenie nośników obrazu w urządzeniach fotokopiujących (bębny selenowe)</w:t>
      </w:r>
    </w:p>
    <w:p w14:paraId="3C0AF4FD" w14:textId="77777777" w:rsidR="00F639EF" w:rsidRPr="00CA779E" w:rsidRDefault="00F639EF" w:rsidP="00F639EF">
      <w:pPr>
        <w:pStyle w:val="Tekstpodstawowy"/>
        <w:spacing w:line="240" w:lineRule="auto"/>
        <w:ind w:left="426"/>
        <w:jc w:val="both"/>
        <w:rPr>
          <w:rFonts w:asciiTheme="minorHAnsi" w:hAnsiTheme="minorHAnsi" w:cstheme="minorHAnsi"/>
          <w:b w:val="0"/>
          <w:i w:val="0"/>
          <w:sz w:val="20"/>
        </w:rPr>
      </w:pPr>
      <w:r w:rsidRPr="00CA779E">
        <w:rPr>
          <w:rFonts w:asciiTheme="minorHAnsi" w:hAnsiTheme="minorHAnsi" w:cstheme="minorHAnsi"/>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B6567E7" w14:textId="77777777" w:rsidR="00F639EF" w:rsidRPr="00CA779E" w:rsidRDefault="00F639EF" w:rsidP="00F639EF">
      <w:pPr>
        <w:pStyle w:val="Tekstpodstawowy"/>
        <w:spacing w:line="240" w:lineRule="auto"/>
        <w:ind w:left="426"/>
        <w:jc w:val="both"/>
        <w:rPr>
          <w:rFonts w:asciiTheme="minorHAnsi" w:hAnsiTheme="minorHAnsi" w:cstheme="minorHAnsi"/>
          <w:b w:val="0"/>
          <w:i w:val="0"/>
          <w:sz w:val="20"/>
        </w:rPr>
      </w:pPr>
      <w:r w:rsidRPr="00CA779E">
        <w:rPr>
          <w:rFonts w:asciiTheme="minorHAnsi" w:hAnsiTheme="minorHAnsi" w:cstheme="minorHAnsi"/>
          <w:b w:val="0"/>
          <w:i w:val="0"/>
          <w:sz w:val="20"/>
        </w:rPr>
        <w:t>Zasady likwidacji szkód w bębnach selenowych:</w:t>
      </w:r>
    </w:p>
    <w:p w14:paraId="4C4FC22A" w14:textId="77777777" w:rsidR="00F639EF" w:rsidRPr="00CA779E" w:rsidRDefault="00F639EF" w:rsidP="00F639EF">
      <w:pPr>
        <w:pStyle w:val="Listapunktowana2"/>
        <w:ind w:left="426" w:firstLine="0"/>
        <w:rPr>
          <w:rFonts w:asciiTheme="minorHAnsi" w:hAnsiTheme="minorHAnsi" w:cstheme="minorHAnsi"/>
          <w:color w:val="000000"/>
        </w:rPr>
      </w:pPr>
      <w:r w:rsidRPr="00CA779E">
        <w:rPr>
          <w:rFonts w:asciiTheme="minorHAnsi" w:hAnsiTheme="minorHAnsi" w:cstheme="minorHAnsi"/>
          <w:color w:val="000000"/>
        </w:rPr>
        <w:t>w przypadku szkód spowodowanych działaniem ognia, wody lub kradzieży z włamaniem oraz rabunku odszkodowanie wypłacone będzie w wartości odtworzeniowej,</w:t>
      </w:r>
    </w:p>
    <w:p w14:paraId="2AD89668" w14:textId="77777777" w:rsidR="00F639EF" w:rsidRPr="00CA779E" w:rsidRDefault="00F639EF" w:rsidP="00F639EF">
      <w:pPr>
        <w:pStyle w:val="Listapunktowana2"/>
        <w:ind w:left="426" w:firstLine="0"/>
        <w:rPr>
          <w:rFonts w:asciiTheme="minorHAnsi" w:hAnsiTheme="minorHAnsi" w:cstheme="minorHAnsi"/>
          <w:color w:val="000000"/>
        </w:rPr>
      </w:pPr>
      <w:r w:rsidRPr="00CA779E">
        <w:rPr>
          <w:rFonts w:asciiTheme="minorHAnsi" w:hAnsiTheme="minorHAnsi" w:cstheme="minorHAnsi"/>
          <w:color w:val="000000"/>
        </w:rPr>
        <w:t>w przypadku szkód spowodowanych przez inne niż wymienione wyżej ryzyka, wartość odtworzeniowa będzie zmniejszona o wskaźnik zużycia,</w:t>
      </w:r>
    </w:p>
    <w:p w14:paraId="520EE2C1" w14:textId="77777777" w:rsidR="00F639EF" w:rsidRPr="00CA779E" w:rsidRDefault="00F639EF" w:rsidP="00F639EF">
      <w:pPr>
        <w:pStyle w:val="Listapunktowana2"/>
        <w:ind w:left="426" w:firstLine="0"/>
        <w:rPr>
          <w:rFonts w:asciiTheme="minorHAnsi" w:hAnsiTheme="minorHAnsi" w:cstheme="minorHAnsi"/>
          <w:color w:val="000000"/>
        </w:rPr>
      </w:pPr>
      <w:r w:rsidRPr="00CA779E">
        <w:rPr>
          <w:rFonts w:asciiTheme="minorHAnsi" w:hAnsiTheme="minorHAnsi" w:cstheme="minorHAnsi"/>
          <w:color w:val="000000"/>
        </w:rPr>
        <w:t>wskaźnik zużycia określany jest jako stosunek liczby kopii wykonanych do dnia powstania szkody do normy technicznej (liczby kopii) przewidzianej przez producenta dla danego urządzenia.</w:t>
      </w:r>
    </w:p>
    <w:p w14:paraId="201DF130" w14:textId="77777777" w:rsidR="00F639EF" w:rsidRPr="00CA779E" w:rsidRDefault="00F639EF" w:rsidP="00F639EF">
      <w:pPr>
        <w:pStyle w:val="Tekstpodstawowywcity3"/>
        <w:spacing w:line="240" w:lineRule="auto"/>
        <w:ind w:left="425"/>
        <w:rPr>
          <w:rFonts w:asciiTheme="minorHAnsi" w:hAnsiTheme="minorHAnsi" w:cstheme="minorHAnsi"/>
          <w:b/>
          <w:color w:val="FF0000"/>
          <w:sz w:val="20"/>
        </w:rPr>
      </w:pPr>
    </w:p>
    <w:p w14:paraId="37BA8791" w14:textId="77777777" w:rsidR="0028702F" w:rsidRPr="00CA779E" w:rsidRDefault="0028702F" w:rsidP="00F639EF">
      <w:pPr>
        <w:pStyle w:val="Tekstpodstawowywcity3"/>
        <w:spacing w:line="240" w:lineRule="auto"/>
        <w:ind w:left="425"/>
        <w:rPr>
          <w:rFonts w:asciiTheme="minorHAnsi" w:hAnsiTheme="minorHAnsi" w:cstheme="minorHAnsi"/>
          <w:b/>
          <w:color w:val="FF0000"/>
          <w:sz w:val="20"/>
        </w:rPr>
      </w:pPr>
    </w:p>
    <w:p w14:paraId="09EFAA4F" w14:textId="77777777" w:rsidR="00F639EF" w:rsidRPr="00CA779E" w:rsidRDefault="00F639EF" w:rsidP="00F639EF">
      <w:pPr>
        <w:pStyle w:val="Tekstpodstawowywcity3"/>
        <w:spacing w:line="240" w:lineRule="auto"/>
        <w:ind w:left="0"/>
        <w:rPr>
          <w:rFonts w:asciiTheme="minorHAnsi" w:hAnsiTheme="minorHAnsi" w:cstheme="minorHAnsi"/>
          <w:b/>
          <w:sz w:val="20"/>
        </w:rPr>
      </w:pPr>
      <w:r w:rsidRPr="00CA779E">
        <w:rPr>
          <w:rFonts w:asciiTheme="minorHAnsi" w:hAnsiTheme="minorHAnsi" w:cstheme="minorHAnsi"/>
          <w:b/>
          <w:sz w:val="20"/>
        </w:rPr>
        <w:t xml:space="preserve">Klauzula IT (Information </w:t>
      </w:r>
      <w:proofErr w:type="spellStart"/>
      <w:r w:rsidRPr="00CA779E">
        <w:rPr>
          <w:rFonts w:asciiTheme="minorHAnsi" w:hAnsiTheme="minorHAnsi" w:cstheme="minorHAnsi"/>
          <w:b/>
          <w:sz w:val="20"/>
        </w:rPr>
        <w:t>Techonology</w:t>
      </w:r>
      <w:proofErr w:type="spellEnd"/>
      <w:r w:rsidRPr="00CA779E">
        <w:rPr>
          <w:rFonts w:asciiTheme="minorHAnsi" w:hAnsiTheme="minorHAnsi" w:cstheme="minorHAnsi"/>
          <w:b/>
          <w:sz w:val="20"/>
        </w:rPr>
        <w:t>)</w:t>
      </w:r>
    </w:p>
    <w:p w14:paraId="4A654A00" w14:textId="77777777" w:rsidR="00F639EF" w:rsidRPr="00CA779E" w:rsidRDefault="00F639EF" w:rsidP="00F639EF">
      <w:pPr>
        <w:ind w:left="426"/>
        <w:jc w:val="both"/>
        <w:rPr>
          <w:rFonts w:asciiTheme="minorHAnsi" w:hAnsiTheme="minorHAnsi" w:cstheme="minorHAnsi"/>
        </w:rPr>
      </w:pPr>
      <w:r w:rsidRPr="00CA779E">
        <w:rPr>
          <w:rFonts w:asciiTheme="minorHAnsi" w:hAnsiTheme="minorHAnsi" w:cstheme="minorHAnsi"/>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330D1C" w:rsidRDefault="00F639EF" w:rsidP="00F639EF">
      <w:pPr>
        <w:ind w:left="426"/>
        <w:jc w:val="both"/>
        <w:rPr>
          <w:rFonts w:asciiTheme="minorHAnsi" w:hAnsiTheme="minorHAnsi" w:cstheme="minorHAnsi"/>
          <w:iCs/>
        </w:rPr>
      </w:pPr>
      <w:r w:rsidRPr="00330D1C">
        <w:rPr>
          <w:rFonts w:asciiTheme="minorHAnsi" w:hAnsiTheme="minorHAnsi" w:cstheme="minorHAnsi"/>
          <w:iCs/>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330D1C" w:rsidRDefault="00F639EF" w:rsidP="00F639EF">
      <w:pPr>
        <w:ind w:left="426"/>
        <w:jc w:val="both"/>
        <w:rPr>
          <w:rFonts w:asciiTheme="minorHAnsi" w:hAnsiTheme="minorHAnsi" w:cstheme="minorHAnsi"/>
          <w:iCs/>
        </w:rPr>
      </w:pPr>
      <w:r w:rsidRPr="00330D1C">
        <w:rPr>
          <w:rFonts w:asciiTheme="minorHAnsi" w:hAnsiTheme="minorHAnsi" w:cstheme="minorHAnsi"/>
          <w:iCs/>
        </w:rPr>
        <w:t>Ubezpieczyciel nie odpowiada za:</w:t>
      </w:r>
    </w:p>
    <w:p w14:paraId="731CCA99" w14:textId="77777777" w:rsidR="00F639EF" w:rsidRPr="00330D1C" w:rsidRDefault="00F639EF" w:rsidP="00F639EF">
      <w:pPr>
        <w:ind w:left="426"/>
        <w:jc w:val="both"/>
        <w:rPr>
          <w:rFonts w:asciiTheme="minorHAnsi" w:hAnsiTheme="minorHAnsi" w:cstheme="minorHAnsi"/>
          <w:iCs/>
        </w:rPr>
      </w:pPr>
      <w:r w:rsidRPr="00330D1C">
        <w:rPr>
          <w:rFonts w:asciiTheme="minorHAnsi" w:hAnsiTheme="minorHAnsi" w:cstheme="minorHAnsi"/>
          <w:iCs/>
        </w:rPr>
        <w:t xml:space="preserve">a) szkody w danych elektronicznych powstałe wskutek innej przyczyny niż fizyczna szkoda w mieniu, a w szczególności wskutek ich </w:t>
      </w:r>
      <w:r w:rsidRPr="00330D1C">
        <w:rPr>
          <w:rFonts w:asciiTheme="minorHAnsi" w:hAnsiTheme="minorHAnsi" w:cstheme="minorHAnsi"/>
          <w:iCs/>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330D1C">
        <w:rPr>
          <w:rFonts w:asciiTheme="minorHAnsi" w:hAnsiTheme="minorHAnsi" w:cstheme="minorHAnsi"/>
          <w:iCs/>
        </w:rPr>
        <w:t>;</w:t>
      </w:r>
    </w:p>
    <w:p w14:paraId="329534BD" w14:textId="77777777" w:rsidR="00F639EF" w:rsidRPr="00330D1C" w:rsidRDefault="00F639EF" w:rsidP="00F639EF">
      <w:pPr>
        <w:ind w:left="426"/>
        <w:jc w:val="both"/>
        <w:rPr>
          <w:rFonts w:asciiTheme="minorHAnsi" w:hAnsiTheme="minorHAnsi" w:cstheme="minorHAnsi"/>
          <w:iCs/>
        </w:rPr>
      </w:pPr>
      <w:r w:rsidRPr="00330D1C">
        <w:rPr>
          <w:rFonts w:asciiTheme="minorHAnsi" w:hAnsiTheme="minorHAnsi" w:cstheme="minorHAnsi"/>
          <w:iCs/>
        </w:rPr>
        <w:t>b) wszelkie straty wynikające z przerwy w działalności z powodu szkód określonych w pkt. a);</w:t>
      </w:r>
    </w:p>
    <w:p w14:paraId="2114F288" w14:textId="77777777" w:rsidR="00F639EF" w:rsidRPr="00330D1C" w:rsidRDefault="00F639EF" w:rsidP="00F639EF">
      <w:pPr>
        <w:ind w:left="426"/>
        <w:jc w:val="both"/>
        <w:rPr>
          <w:rFonts w:asciiTheme="minorHAnsi" w:hAnsiTheme="minorHAnsi" w:cstheme="minorHAnsi"/>
          <w:iCs/>
        </w:rPr>
      </w:pPr>
      <w:r w:rsidRPr="00330D1C">
        <w:rPr>
          <w:rFonts w:asciiTheme="minorHAnsi" w:hAnsiTheme="minorHAnsi" w:cstheme="minorHAnsi"/>
          <w:iCs/>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330D1C" w:rsidRDefault="00F639EF" w:rsidP="00F639EF">
      <w:pPr>
        <w:pStyle w:val="NormalnyWeb"/>
        <w:spacing w:before="0" w:beforeAutospacing="0" w:after="0" w:afterAutospacing="0"/>
        <w:ind w:left="426"/>
        <w:rPr>
          <w:rFonts w:asciiTheme="minorHAnsi" w:hAnsiTheme="minorHAnsi" w:cstheme="minorHAnsi"/>
          <w:iCs/>
          <w:sz w:val="20"/>
          <w:szCs w:val="20"/>
        </w:rPr>
      </w:pPr>
      <w:r w:rsidRPr="00330D1C">
        <w:rPr>
          <w:rFonts w:asciiTheme="minorHAnsi" w:hAnsiTheme="minorHAnsi" w:cstheme="minorHAnsi"/>
          <w:iCs/>
          <w:color w:val="000000"/>
          <w:sz w:val="20"/>
          <w:szCs w:val="20"/>
        </w:rPr>
        <w:t>Przy czym za:</w:t>
      </w:r>
    </w:p>
    <w:p w14:paraId="5E078D1B" w14:textId="77777777" w:rsidR="00F639EF" w:rsidRPr="00330D1C" w:rsidRDefault="00F639EF" w:rsidP="00F639EF">
      <w:pPr>
        <w:pStyle w:val="NormalnyWeb"/>
        <w:spacing w:before="0" w:beforeAutospacing="0" w:after="0" w:afterAutospacing="0"/>
        <w:ind w:left="426"/>
        <w:rPr>
          <w:rFonts w:asciiTheme="minorHAnsi" w:hAnsiTheme="minorHAnsi" w:cstheme="minorHAnsi"/>
          <w:iCs/>
          <w:sz w:val="20"/>
          <w:szCs w:val="20"/>
        </w:rPr>
      </w:pPr>
      <w:r w:rsidRPr="00330D1C">
        <w:rPr>
          <w:rFonts w:asciiTheme="minorHAnsi" w:hAnsiTheme="minorHAnsi" w:cstheme="minorHAnsi"/>
          <w:iCs/>
          <w:color w:val="000000"/>
          <w:sz w:val="20"/>
          <w:szCs w:val="20"/>
        </w:rPr>
        <w:t xml:space="preserve">- </w:t>
      </w:r>
      <w:r w:rsidRPr="00330D1C">
        <w:rPr>
          <w:rStyle w:val="Pogrubienie"/>
          <w:rFonts w:asciiTheme="minorHAnsi" w:hAnsiTheme="minorHAnsi" w:cstheme="minorHAnsi"/>
          <w:iCs/>
          <w:color w:val="000000"/>
          <w:sz w:val="20"/>
        </w:rPr>
        <w:t>dane elektroniczne</w:t>
      </w:r>
      <w:r w:rsidRPr="00330D1C">
        <w:rPr>
          <w:rFonts w:asciiTheme="minorHAnsi" w:hAnsiTheme="minorHAnsi" w:cstheme="minorHAnsi"/>
          <w:iCs/>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62BD3CFE" w14:textId="77777777" w:rsidR="00F639EF" w:rsidRPr="00330D1C" w:rsidRDefault="00F639EF" w:rsidP="00F639EF">
      <w:pPr>
        <w:pStyle w:val="NormalnyWeb"/>
        <w:spacing w:before="0" w:beforeAutospacing="0" w:after="0" w:afterAutospacing="0"/>
        <w:ind w:left="426"/>
        <w:rPr>
          <w:rFonts w:asciiTheme="minorHAnsi" w:hAnsiTheme="minorHAnsi" w:cstheme="minorHAnsi"/>
          <w:iCs/>
          <w:sz w:val="20"/>
          <w:szCs w:val="20"/>
        </w:rPr>
      </w:pPr>
      <w:r w:rsidRPr="00330D1C">
        <w:rPr>
          <w:rFonts w:asciiTheme="minorHAnsi" w:hAnsiTheme="minorHAnsi" w:cstheme="minorHAnsi"/>
          <w:iCs/>
          <w:color w:val="000000"/>
          <w:sz w:val="20"/>
          <w:szCs w:val="20"/>
        </w:rPr>
        <w:t xml:space="preserve">- </w:t>
      </w:r>
      <w:r w:rsidRPr="00330D1C">
        <w:rPr>
          <w:rStyle w:val="Pogrubienie"/>
          <w:rFonts w:asciiTheme="minorHAnsi" w:hAnsiTheme="minorHAnsi" w:cstheme="minorHAnsi"/>
          <w:iCs/>
          <w:color w:val="000000"/>
          <w:sz w:val="20"/>
        </w:rPr>
        <w:t>wirus komputerowy</w:t>
      </w:r>
      <w:r w:rsidRPr="00330D1C">
        <w:rPr>
          <w:rFonts w:asciiTheme="minorHAnsi" w:hAnsiTheme="minorHAnsi" w:cstheme="minorHAnsi"/>
          <w:iCs/>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10D9C39A" w14:textId="77777777" w:rsidR="00F639EF" w:rsidRPr="00CA779E" w:rsidRDefault="00F639EF" w:rsidP="00F639EF">
      <w:pPr>
        <w:pStyle w:val="Tekstpodstawowywcity3"/>
        <w:spacing w:line="240" w:lineRule="auto"/>
        <w:ind w:left="425"/>
        <w:rPr>
          <w:rFonts w:asciiTheme="minorHAnsi" w:hAnsiTheme="minorHAnsi" w:cstheme="minorHAnsi"/>
          <w:b/>
          <w:color w:val="FF0000"/>
          <w:sz w:val="20"/>
        </w:rPr>
      </w:pPr>
    </w:p>
    <w:p w14:paraId="0D31B0EF" w14:textId="77777777" w:rsidR="00F639EF" w:rsidRPr="00CA779E" w:rsidRDefault="00F639EF" w:rsidP="00F639EF">
      <w:pPr>
        <w:pStyle w:val="Tekstpodstawowywcity3"/>
        <w:spacing w:line="240" w:lineRule="auto"/>
        <w:ind w:left="425"/>
        <w:rPr>
          <w:rFonts w:asciiTheme="minorHAnsi" w:hAnsiTheme="minorHAnsi" w:cstheme="minorHAnsi"/>
          <w:b/>
          <w:color w:val="FF0000"/>
          <w:sz w:val="20"/>
        </w:rPr>
      </w:pPr>
    </w:p>
    <w:p w14:paraId="0843D6AB" w14:textId="77777777" w:rsidR="00F639EF" w:rsidRPr="00CA779E" w:rsidRDefault="00F639EF" w:rsidP="00330D1C">
      <w:pPr>
        <w:pStyle w:val="Tekstpodstawowywcity3"/>
        <w:spacing w:line="240" w:lineRule="auto"/>
        <w:ind w:left="0"/>
        <w:rPr>
          <w:rFonts w:asciiTheme="minorHAnsi" w:hAnsiTheme="minorHAnsi" w:cstheme="minorHAnsi"/>
          <w:b/>
          <w:color w:val="FF0000"/>
          <w:sz w:val="20"/>
        </w:rPr>
      </w:pPr>
    </w:p>
    <w:p w14:paraId="46A90263" w14:textId="77777777" w:rsidR="00330D1C" w:rsidRDefault="00330D1C" w:rsidP="00F639EF">
      <w:pPr>
        <w:pStyle w:val="Nagwek3"/>
        <w:ind w:left="0"/>
        <w:jc w:val="both"/>
        <w:rPr>
          <w:rFonts w:asciiTheme="minorHAnsi" w:hAnsiTheme="minorHAnsi" w:cstheme="minorHAnsi"/>
          <w:color w:val="FF0000"/>
          <w:sz w:val="20"/>
        </w:rPr>
        <w:sectPr w:rsidR="00330D1C" w:rsidSect="00C25D22">
          <w:pgSz w:w="11907" w:h="16840"/>
          <w:pgMar w:top="1077" w:right="907" w:bottom="1134" w:left="907" w:header="709" w:footer="709" w:gutter="0"/>
          <w:paperSrc w:first="7" w:other="7"/>
          <w:cols w:space="708"/>
          <w:docGrid w:linePitch="272"/>
        </w:sectPr>
      </w:pPr>
    </w:p>
    <w:p w14:paraId="2D8F15CB" w14:textId="0DF9E3E8" w:rsidR="00F639EF" w:rsidRPr="00225A38" w:rsidRDefault="00F639EF" w:rsidP="00F639EF">
      <w:pPr>
        <w:pStyle w:val="Nagwek3"/>
        <w:ind w:left="0"/>
        <w:jc w:val="both"/>
        <w:rPr>
          <w:rFonts w:asciiTheme="minorHAnsi" w:hAnsiTheme="minorHAnsi" w:cstheme="minorHAnsi"/>
          <w:sz w:val="20"/>
        </w:rPr>
      </w:pPr>
      <w:r w:rsidRPr="00225A38">
        <w:rPr>
          <w:rFonts w:asciiTheme="minorHAnsi" w:hAnsiTheme="minorHAnsi" w:cstheme="minorHAnsi"/>
          <w:sz w:val="20"/>
        </w:rPr>
        <w:lastRenderedPageBreak/>
        <w:t>D. UBEZPIECZENIE NNW WOLONTARIUSZY:</w:t>
      </w:r>
    </w:p>
    <w:p w14:paraId="518B9C8C" w14:textId="77777777" w:rsidR="00330D1C" w:rsidRPr="00225A38" w:rsidRDefault="00330D1C" w:rsidP="00330D1C">
      <w:pPr>
        <w:pStyle w:val="Wcicienormalne"/>
      </w:pPr>
    </w:p>
    <w:p w14:paraId="6543E502" w14:textId="77777777" w:rsidR="00F639EF" w:rsidRPr="00225A38" w:rsidRDefault="00F639EF" w:rsidP="00F639EF">
      <w:pPr>
        <w:tabs>
          <w:tab w:val="left" w:pos="1134"/>
        </w:tabs>
        <w:ind w:left="1134" w:hanging="1134"/>
        <w:jc w:val="both"/>
        <w:rPr>
          <w:rFonts w:asciiTheme="minorHAnsi" w:hAnsiTheme="minorHAnsi" w:cstheme="minorHAnsi"/>
          <w:b/>
        </w:rPr>
      </w:pPr>
      <w:r w:rsidRPr="00225A38">
        <w:rPr>
          <w:rFonts w:asciiTheme="minorHAnsi" w:hAnsiTheme="minorHAnsi" w:cstheme="minorHAnsi"/>
          <w:b/>
        </w:rPr>
        <w:t xml:space="preserve">UWAGA: </w:t>
      </w:r>
      <w:r w:rsidRPr="00225A38">
        <w:rPr>
          <w:rFonts w:asciiTheme="minorHAnsi" w:hAnsiTheme="minorHAnsi" w:cstheme="minorHAnsi"/>
          <w:b/>
        </w:rPr>
        <w:tab/>
        <w:t>Wysokość franszyz i udziałów własnych</w:t>
      </w:r>
    </w:p>
    <w:p w14:paraId="78B57CE0" w14:textId="77777777" w:rsidR="00F639EF" w:rsidRPr="00225A38" w:rsidRDefault="00F639EF" w:rsidP="00F639EF">
      <w:pPr>
        <w:tabs>
          <w:tab w:val="left" w:pos="1134"/>
        </w:tabs>
        <w:ind w:left="1134" w:hanging="1134"/>
        <w:jc w:val="both"/>
        <w:rPr>
          <w:rFonts w:asciiTheme="minorHAnsi" w:hAnsiTheme="minorHAnsi" w:cstheme="minorHAnsi"/>
        </w:rPr>
      </w:pPr>
      <w:r w:rsidRPr="00225A38">
        <w:rPr>
          <w:rFonts w:asciiTheme="minorHAnsi" w:hAnsiTheme="minorHAnsi" w:cstheme="minorHAnsi"/>
        </w:rPr>
        <w:tab/>
        <w:t xml:space="preserve">Franszyza integralna: brak </w:t>
      </w:r>
    </w:p>
    <w:p w14:paraId="6584A6F1" w14:textId="77777777" w:rsidR="00F639EF" w:rsidRPr="00225A38" w:rsidRDefault="00F639EF" w:rsidP="00F639EF">
      <w:pPr>
        <w:tabs>
          <w:tab w:val="left" w:pos="1134"/>
        </w:tabs>
        <w:ind w:left="1134" w:hanging="1134"/>
        <w:jc w:val="both"/>
        <w:rPr>
          <w:rFonts w:asciiTheme="minorHAnsi" w:hAnsiTheme="minorHAnsi" w:cstheme="minorHAnsi"/>
        </w:rPr>
      </w:pPr>
      <w:r w:rsidRPr="00225A38">
        <w:rPr>
          <w:rFonts w:asciiTheme="minorHAnsi" w:hAnsiTheme="minorHAnsi" w:cstheme="minorHAnsi"/>
        </w:rPr>
        <w:tab/>
        <w:t xml:space="preserve">Franszyza redukcyjna, udział własny: brak </w:t>
      </w:r>
    </w:p>
    <w:p w14:paraId="7A2BB3C1" w14:textId="77777777" w:rsidR="00330D1C" w:rsidRPr="00225A38" w:rsidRDefault="00330D1C" w:rsidP="00F639EF">
      <w:pPr>
        <w:tabs>
          <w:tab w:val="left" w:pos="1134"/>
        </w:tabs>
        <w:ind w:left="1134" w:hanging="1134"/>
        <w:jc w:val="both"/>
        <w:rPr>
          <w:rFonts w:asciiTheme="minorHAnsi" w:hAnsiTheme="minorHAnsi" w:cstheme="minorHAnsi"/>
        </w:rPr>
      </w:pPr>
    </w:p>
    <w:p w14:paraId="2D055846" w14:textId="7ACDE502" w:rsidR="00F639EF" w:rsidRPr="00225A38" w:rsidRDefault="00F639EF" w:rsidP="00F639EF">
      <w:pPr>
        <w:jc w:val="both"/>
        <w:rPr>
          <w:rFonts w:asciiTheme="minorHAnsi" w:hAnsiTheme="minorHAnsi" w:cstheme="minorHAnsi"/>
          <w:b/>
        </w:rPr>
      </w:pPr>
      <w:r w:rsidRPr="00225A38">
        <w:rPr>
          <w:rFonts w:asciiTheme="minorHAnsi" w:hAnsiTheme="minorHAnsi" w:cstheme="minorHAnsi"/>
        </w:rPr>
        <w:t>Suma ubezpieczenia:</w:t>
      </w:r>
      <w:r w:rsidRPr="00225A38">
        <w:rPr>
          <w:rFonts w:asciiTheme="minorHAnsi" w:hAnsiTheme="minorHAnsi" w:cstheme="minorHAnsi"/>
        </w:rPr>
        <w:tab/>
      </w:r>
      <w:r w:rsidR="00330D1C" w:rsidRPr="00225A38">
        <w:rPr>
          <w:rFonts w:asciiTheme="minorHAnsi" w:hAnsiTheme="minorHAnsi" w:cstheme="minorHAnsi"/>
          <w:b/>
        </w:rPr>
        <w:t>10</w:t>
      </w:r>
      <w:r w:rsidRPr="00225A38">
        <w:rPr>
          <w:rFonts w:asciiTheme="minorHAnsi" w:hAnsiTheme="minorHAnsi" w:cstheme="minorHAnsi"/>
          <w:b/>
        </w:rPr>
        <w:t xml:space="preserve"> 000,00 zł</w:t>
      </w:r>
    </w:p>
    <w:p w14:paraId="41183E69" w14:textId="77777777" w:rsidR="00F639EF" w:rsidRPr="00225A38" w:rsidRDefault="00F639EF" w:rsidP="00F639EF">
      <w:pPr>
        <w:jc w:val="both"/>
        <w:rPr>
          <w:rFonts w:asciiTheme="minorHAnsi" w:hAnsiTheme="minorHAnsi" w:cstheme="minorHAnsi"/>
        </w:rPr>
      </w:pPr>
      <w:r w:rsidRPr="00225A38">
        <w:rPr>
          <w:rFonts w:asciiTheme="minorHAnsi" w:hAnsiTheme="minorHAnsi" w:cstheme="minorHAnsi"/>
        </w:rPr>
        <w:t>zakres świadczeń:</w:t>
      </w:r>
      <w:r w:rsidRPr="00225A38">
        <w:rPr>
          <w:rFonts w:asciiTheme="minorHAnsi" w:hAnsiTheme="minorHAnsi" w:cstheme="minorHAnsi"/>
        </w:rPr>
        <w:tab/>
      </w:r>
      <w:r w:rsidRPr="00225A38">
        <w:rPr>
          <w:rFonts w:asciiTheme="minorHAnsi" w:hAnsiTheme="minorHAnsi" w:cstheme="minorHAnsi"/>
        </w:rPr>
        <w:tab/>
        <w:t>podstawowy + zawał serca i udar mózgu</w:t>
      </w:r>
    </w:p>
    <w:p w14:paraId="5A1F18D6" w14:textId="77777777" w:rsidR="00F639EF" w:rsidRPr="00225A38" w:rsidRDefault="00F639EF" w:rsidP="00F639EF">
      <w:pPr>
        <w:jc w:val="both"/>
        <w:rPr>
          <w:rFonts w:asciiTheme="minorHAnsi" w:hAnsiTheme="minorHAnsi" w:cstheme="minorHAnsi"/>
        </w:rPr>
      </w:pPr>
      <w:r w:rsidRPr="00225A38">
        <w:rPr>
          <w:rFonts w:asciiTheme="minorHAnsi" w:hAnsiTheme="minorHAnsi" w:cstheme="minorHAnsi"/>
        </w:rPr>
        <w:t>czas odpowiedzialności:</w:t>
      </w:r>
      <w:r w:rsidRPr="00225A38">
        <w:rPr>
          <w:rFonts w:asciiTheme="minorHAnsi" w:hAnsiTheme="minorHAnsi" w:cstheme="minorHAnsi"/>
        </w:rPr>
        <w:tab/>
        <w:t>praca + droga</w:t>
      </w:r>
    </w:p>
    <w:p w14:paraId="7608A9A6" w14:textId="77777777" w:rsidR="00F639EF" w:rsidRPr="00225A38" w:rsidRDefault="00F639EF" w:rsidP="00F639EF">
      <w:pPr>
        <w:jc w:val="both"/>
        <w:rPr>
          <w:rFonts w:asciiTheme="minorHAnsi" w:hAnsiTheme="minorHAnsi" w:cstheme="minorHAnsi"/>
        </w:rPr>
      </w:pPr>
      <w:r w:rsidRPr="00225A38">
        <w:rPr>
          <w:rFonts w:asciiTheme="minorHAnsi" w:hAnsiTheme="minorHAnsi" w:cstheme="minorHAnsi"/>
        </w:rPr>
        <w:t>forma zawarcia ubezpieczenia:</w:t>
      </w:r>
      <w:r w:rsidRPr="00225A38">
        <w:rPr>
          <w:rFonts w:asciiTheme="minorHAnsi" w:hAnsiTheme="minorHAnsi" w:cstheme="minorHAnsi"/>
        </w:rPr>
        <w:tab/>
        <w:t>bezimienna</w:t>
      </w:r>
    </w:p>
    <w:p w14:paraId="45613253" w14:textId="02E92A42" w:rsidR="00F639EF" w:rsidRPr="00225A38" w:rsidRDefault="00F639EF" w:rsidP="00F639EF">
      <w:pPr>
        <w:jc w:val="both"/>
        <w:rPr>
          <w:rFonts w:asciiTheme="minorHAnsi" w:hAnsiTheme="minorHAnsi" w:cstheme="minorHAnsi"/>
        </w:rPr>
      </w:pPr>
      <w:r w:rsidRPr="00225A38">
        <w:rPr>
          <w:rFonts w:asciiTheme="minorHAnsi" w:hAnsiTheme="minorHAnsi" w:cstheme="minorHAnsi"/>
        </w:rPr>
        <w:t>liczba ubezpieczonych:</w:t>
      </w:r>
      <w:r w:rsidRPr="00225A38">
        <w:rPr>
          <w:rFonts w:asciiTheme="minorHAnsi" w:hAnsiTheme="minorHAnsi" w:cstheme="minorHAnsi"/>
        </w:rPr>
        <w:tab/>
      </w:r>
      <w:r w:rsidR="00330D1C" w:rsidRPr="00225A38">
        <w:rPr>
          <w:rFonts w:asciiTheme="minorHAnsi" w:hAnsiTheme="minorHAnsi" w:cstheme="minorHAnsi"/>
        </w:rPr>
        <w:t>10</w:t>
      </w:r>
      <w:r w:rsidRPr="00225A38">
        <w:rPr>
          <w:rFonts w:asciiTheme="minorHAnsi" w:hAnsiTheme="minorHAnsi" w:cstheme="minorHAnsi"/>
        </w:rPr>
        <w:t xml:space="preserve"> osób</w:t>
      </w:r>
    </w:p>
    <w:p w14:paraId="3CD47F15" w14:textId="77777777" w:rsidR="00F639EF" w:rsidRPr="00225A38" w:rsidRDefault="00F639EF" w:rsidP="00F639EF">
      <w:pPr>
        <w:pStyle w:val="Wcicienormalne"/>
        <w:ind w:left="0"/>
        <w:rPr>
          <w:rFonts w:asciiTheme="minorHAnsi" w:hAnsiTheme="minorHAnsi" w:cstheme="minorHAnsi"/>
        </w:rPr>
      </w:pPr>
    </w:p>
    <w:p w14:paraId="3F1C15CE" w14:textId="77777777" w:rsidR="00F639EF" w:rsidRPr="00225A38" w:rsidRDefault="00F639EF" w:rsidP="00F639EF">
      <w:pPr>
        <w:rPr>
          <w:rFonts w:asciiTheme="minorHAnsi" w:hAnsiTheme="minorHAnsi" w:cstheme="minorHAnsi"/>
        </w:rPr>
      </w:pPr>
      <w:r w:rsidRPr="00225A38">
        <w:rPr>
          <w:rFonts w:asciiTheme="minorHAnsi" w:hAnsiTheme="minorHAnsi" w:cstheme="minorHAnsi"/>
          <w:bCs/>
          <w:u w:val="single"/>
        </w:rPr>
        <w:t>Świadczenia dla zakresu podstawowego obejmują co najmniej:</w:t>
      </w:r>
    </w:p>
    <w:p w14:paraId="337D5D1F" w14:textId="77777777" w:rsidR="00F639EF" w:rsidRPr="00225A38" w:rsidRDefault="00F639EF" w:rsidP="00934CE2">
      <w:pPr>
        <w:numPr>
          <w:ilvl w:val="0"/>
          <w:numId w:val="35"/>
        </w:numPr>
        <w:rPr>
          <w:rFonts w:asciiTheme="minorHAnsi" w:hAnsiTheme="minorHAnsi" w:cstheme="minorHAnsi"/>
        </w:rPr>
      </w:pPr>
      <w:r w:rsidRPr="00225A38">
        <w:rPr>
          <w:rFonts w:asciiTheme="minorHAnsi" w:hAnsiTheme="minorHAnsi" w:cstheme="minorHAnsi"/>
          <w:bCs/>
        </w:rPr>
        <w:t>świadczenie w tytułu śmierci ubezpieczonego w następstwie nieszczęśliwego wypadku albo zdarzenia objętego umową (100% sumy ubezpieczenia),</w:t>
      </w:r>
    </w:p>
    <w:p w14:paraId="6B6A4D91" w14:textId="77777777" w:rsidR="00F639EF" w:rsidRPr="00225A38" w:rsidRDefault="00F639EF" w:rsidP="00934CE2">
      <w:pPr>
        <w:numPr>
          <w:ilvl w:val="0"/>
          <w:numId w:val="35"/>
        </w:numPr>
        <w:rPr>
          <w:rFonts w:asciiTheme="minorHAnsi" w:hAnsiTheme="minorHAnsi" w:cstheme="minorHAnsi"/>
        </w:rPr>
      </w:pPr>
      <w:r w:rsidRPr="00225A38">
        <w:rPr>
          <w:rFonts w:asciiTheme="minorHAnsi" w:hAnsiTheme="minorHAnsi" w:cstheme="minorHAnsi"/>
          <w:bCs/>
        </w:rPr>
        <w:t>świadczenie z tytułu całkowitego trwałego uszczerbku na zdrowiu w następstwie nieszczęśliwego wypadku albo zdarzenia objętego umową (100% sumy ubezpieczenia),</w:t>
      </w:r>
    </w:p>
    <w:p w14:paraId="682EB5AD" w14:textId="77777777" w:rsidR="00F639EF" w:rsidRPr="00225A38" w:rsidRDefault="00F639EF" w:rsidP="00934CE2">
      <w:pPr>
        <w:numPr>
          <w:ilvl w:val="0"/>
          <w:numId w:val="35"/>
        </w:numPr>
        <w:rPr>
          <w:rFonts w:asciiTheme="minorHAnsi" w:hAnsiTheme="minorHAnsi" w:cstheme="minorHAnsi"/>
        </w:rPr>
      </w:pPr>
      <w:r w:rsidRPr="00225A38">
        <w:rPr>
          <w:rFonts w:asciiTheme="minorHAnsi" w:hAnsiTheme="minorHAnsi" w:cstheme="minorHAnsi"/>
          <w:bCs/>
        </w:rPr>
        <w:t>świadczenie z tytułu częściowego trwałego uszczerbku na zdrowiu w następstwie nieszczęśliwego wypadku albo zdarzenia objętego umową (% uszczerbku na zdrowiu = % sumy ubezpieczenia),</w:t>
      </w:r>
    </w:p>
    <w:p w14:paraId="62FC8D61" w14:textId="77777777" w:rsidR="00F639EF" w:rsidRPr="00225A38" w:rsidRDefault="00F639EF" w:rsidP="00934CE2">
      <w:pPr>
        <w:numPr>
          <w:ilvl w:val="0"/>
          <w:numId w:val="35"/>
        </w:numPr>
        <w:rPr>
          <w:rFonts w:asciiTheme="minorHAnsi" w:hAnsiTheme="minorHAnsi" w:cstheme="minorHAnsi"/>
        </w:rPr>
      </w:pPr>
      <w:r w:rsidRPr="00225A38">
        <w:rPr>
          <w:rFonts w:asciiTheme="minorHAnsi" w:hAnsiTheme="minorHAnsi" w:cstheme="minorHAnsi"/>
          <w:bCs/>
        </w:rPr>
        <w:t>zwrot kosztów nabycia przedmiotów ortopedycznych i środków pomocniczych (do 15% sumy ubezpieczenia),</w:t>
      </w:r>
    </w:p>
    <w:p w14:paraId="0DC8B2C9" w14:textId="77777777" w:rsidR="00F639EF" w:rsidRPr="00225A38" w:rsidRDefault="00F639EF" w:rsidP="00934CE2">
      <w:pPr>
        <w:numPr>
          <w:ilvl w:val="0"/>
          <w:numId w:val="35"/>
        </w:numPr>
        <w:rPr>
          <w:rFonts w:asciiTheme="minorHAnsi" w:hAnsiTheme="minorHAnsi" w:cstheme="minorHAnsi"/>
        </w:rPr>
      </w:pPr>
      <w:r w:rsidRPr="00225A38">
        <w:rPr>
          <w:rFonts w:asciiTheme="minorHAnsi" w:hAnsiTheme="minorHAnsi" w:cstheme="minorHAnsi"/>
          <w:bCs/>
        </w:rPr>
        <w:t>zwrot kosztów przeszkolenia zawodowego inwalidów (do 15% sumy ubezpieczenia),</w:t>
      </w:r>
    </w:p>
    <w:p w14:paraId="677F75C0" w14:textId="77777777" w:rsidR="00F639EF" w:rsidRPr="00225A38" w:rsidRDefault="00F639EF" w:rsidP="00934CE2">
      <w:pPr>
        <w:numPr>
          <w:ilvl w:val="0"/>
          <w:numId w:val="35"/>
        </w:numPr>
        <w:rPr>
          <w:rFonts w:asciiTheme="minorHAnsi" w:hAnsiTheme="minorHAnsi" w:cstheme="minorHAnsi"/>
        </w:rPr>
      </w:pPr>
      <w:r w:rsidRPr="00225A38">
        <w:rPr>
          <w:rFonts w:asciiTheme="minorHAnsi" w:hAnsiTheme="minorHAnsi" w:cstheme="minorHAnsi"/>
          <w:bCs/>
        </w:rPr>
        <w:t>zwrot kosztów leczenia na terytorium RP (do 15% sumy ubezpieczenia).</w:t>
      </w:r>
    </w:p>
    <w:p w14:paraId="1FD53173" w14:textId="77777777" w:rsidR="00F639EF" w:rsidRPr="00CA779E" w:rsidRDefault="00F639EF" w:rsidP="00F639EF">
      <w:pPr>
        <w:pStyle w:val="Wcicienormalne"/>
        <w:ind w:left="0"/>
        <w:rPr>
          <w:rFonts w:asciiTheme="minorHAnsi" w:hAnsiTheme="minorHAnsi" w:cstheme="minorHAnsi"/>
          <w:color w:val="FF0000"/>
        </w:rPr>
      </w:pPr>
    </w:p>
    <w:p w14:paraId="50D6D56E" w14:textId="77777777" w:rsidR="0028702F" w:rsidRPr="00CA779E" w:rsidRDefault="0028702F" w:rsidP="00F639EF">
      <w:pPr>
        <w:pStyle w:val="Wcicienormalne"/>
        <w:ind w:left="0"/>
        <w:rPr>
          <w:rFonts w:asciiTheme="minorHAnsi" w:hAnsiTheme="minorHAnsi" w:cstheme="minorHAnsi"/>
          <w:color w:val="FF0000"/>
        </w:rPr>
      </w:pPr>
    </w:p>
    <w:p w14:paraId="227D2B26" w14:textId="77777777" w:rsidR="005E70C6" w:rsidRPr="00CA779E" w:rsidRDefault="005E70C6" w:rsidP="00F639EF">
      <w:pPr>
        <w:rPr>
          <w:rFonts w:asciiTheme="minorHAnsi" w:hAnsiTheme="minorHAnsi" w:cstheme="minorHAnsi"/>
          <w:b/>
          <w:i/>
        </w:rPr>
      </w:pPr>
    </w:p>
    <w:p w14:paraId="15390271" w14:textId="77777777" w:rsidR="00075808" w:rsidRPr="00CA779E" w:rsidRDefault="00075808" w:rsidP="00F639EF">
      <w:pPr>
        <w:rPr>
          <w:rFonts w:asciiTheme="minorHAnsi" w:hAnsiTheme="minorHAnsi" w:cstheme="minorHAnsi"/>
          <w:b/>
          <w:i/>
        </w:rPr>
      </w:pPr>
    </w:p>
    <w:p w14:paraId="62C495A8" w14:textId="77777777" w:rsidR="00F639EF" w:rsidRPr="00330D1C" w:rsidRDefault="00F639EF" w:rsidP="00F639EF">
      <w:pPr>
        <w:rPr>
          <w:rFonts w:asciiTheme="minorHAnsi" w:hAnsiTheme="minorHAnsi" w:cstheme="minorHAnsi"/>
          <w:b/>
          <w:u w:val="single"/>
        </w:rPr>
      </w:pPr>
      <w:r w:rsidRPr="00330D1C">
        <w:rPr>
          <w:rFonts w:asciiTheme="minorHAnsi" w:hAnsiTheme="minorHAnsi" w:cstheme="minorHAnsi"/>
          <w:b/>
          <w:u w:val="single"/>
        </w:rPr>
        <w:t xml:space="preserve">Część II Zamówienia </w:t>
      </w:r>
    </w:p>
    <w:p w14:paraId="2AAE47F1" w14:textId="77777777" w:rsidR="00F639EF" w:rsidRPr="00CA779E" w:rsidRDefault="00F639EF" w:rsidP="00F639EF">
      <w:pPr>
        <w:tabs>
          <w:tab w:val="left" w:pos="5245"/>
        </w:tabs>
        <w:rPr>
          <w:rFonts w:asciiTheme="minorHAnsi" w:hAnsiTheme="minorHAnsi" w:cstheme="minorHAnsi"/>
          <w:b/>
        </w:rPr>
      </w:pPr>
    </w:p>
    <w:p w14:paraId="7B0AB054" w14:textId="002ECF52" w:rsidR="00F639EF" w:rsidRPr="00CA779E" w:rsidRDefault="00F639EF" w:rsidP="00F639EF">
      <w:pPr>
        <w:tabs>
          <w:tab w:val="left" w:pos="5245"/>
        </w:tabs>
        <w:rPr>
          <w:rFonts w:asciiTheme="minorHAnsi" w:hAnsiTheme="minorHAnsi" w:cstheme="minorHAnsi"/>
          <w:b/>
        </w:rPr>
      </w:pPr>
      <w:r w:rsidRPr="00CA779E">
        <w:rPr>
          <w:rFonts w:asciiTheme="minorHAnsi" w:hAnsiTheme="minorHAnsi" w:cstheme="minorHAnsi"/>
          <w:b/>
        </w:rPr>
        <w:t>Okres ubezpieczenia</w:t>
      </w:r>
      <w:r w:rsidR="005E70C6" w:rsidRPr="00CA779E">
        <w:rPr>
          <w:rFonts w:asciiTheme="minorHAnsi" w:hAnsiTheme="minorHAnsi" w:cstheme="minorHAnsi"/>
          <w:b/>
        </w:rPr>
        <w:t xml:space="preserve"> (tzn. okres, w jakim pojazdy mogą być włączone do ubezpieczenia)</w:t>
      </w:r>
      <w:r w:rsidRPr="00CA779E">
        <w:rPr>
          <w:rFonts w:asciiTheme="minorHAnsi" w:hAnsiTheme="minorHAnsi" w:cstheme="minorHAnsi"/>
          <w:b/>
        </w:rPr>
        <w:t xml:space="preserve">: </w:t>
      </w:r>
      <w:r w:rsidR="00330D1C">
        <w:rPr>
          <w:rFonts w:asciiTheme="minorHAnsi" w:hAnsiTheme="minorHAnsi" w:cstheme="minorHAnsi"/>
          <w:b/>
        </w:rPr>
        <w:t xml:space="preserve">01.01.2024r. – 31.12.2026 r. </w:t>
      </w:r>
      <w:r w:rsidRPr="00CA779E">
        <w:rPr>
          <w:rFonts w:asciiTheme="minorHAnsi" w:hAnsiTheme="minorHAnsi" w:cstheme="minorHAnsi"/>
          <w:b/>
        </w:rPr>
        <w:t xml:space="preserve">maksymalnie okres ubezpieczenia zakończy się </w:t>
      </w:r>
      <w:r w:rsidR="00330D1C">
        <w:rPr>
          <w:rFonts w:asciiTheme="minorHAnsi" w:hAnsiTheme="minorHAnsi" w:cstheme="minorHAnsi"/>
          <w:b/>
        </w:rPr>
        <w:t>30.12.2027</w:t>
      </w:r>
      <w:r w:rsidRPr="00CA779E">
        <w:rPr>
          <w:rFonts w:asciiTheme="minorHAnsi" w:hAnsiTheme="minorHAnsi" w:cstheme="minorHAnsi"/>
          <w:b/>
        </w:rPr>
        <w:t xml:space="preserve"> roku.</w:t>
      </w:r>
    </w:p>
    <w:p w14:paraId="641B872A" w14:textId="77777777" w:rsidR="00F639EF" w:rsidRPr="00CA779E" w:rsidRDefault="00F639EF" w:rsidP="00F639EF">
      <w:pPr>
        <w:ind w:left="426"/>
        <w:jc w:val="both"/>
        <w:rPr>
          <w:rFonts w:asciiTheme="minorHAnsi" w:hAnsiTheme="minorHAnsi" w:cstheme="minorHAnsi"/>
          <w:b/>
          <w:i/>
        </w:rPr>
      </w:pPr>
    </w:p>
    <w:p w14:paraId="0F1D51D1" w14:textId="77777777" w:rsidR="00F639EF" w:rsidRPr="00CA779E" w:rsidRDefault="00F639EF" w:rsidP="00F639EF">
      <w:pPr>
        <w:pStyle w:val="Nagwek3"/>
        <w:ind w:left="0"/>
        <w:rPr>
          <w:rFonts w:asciiTheme="minorHAnsi" w:hAnsiTheme="minorHAnsi" w:cstheme="minorHAnsi"/>
          <w:sz w:val="20"/>
        </w:rPr>
      </w:pPr>
      <w:r w:rsidRPr="00CA779E">
        <w:rPr>
          <w:rFonts w:asciiTheme="minorHAnsi" w:hAnsiTheme="minorHAnsi" w:cstheme="minorHAnsi"/>
          <w:sz w:val="20"/>
        </w:rPr>
        <w:t>UBEZPIECZENIA KOMUNIKACYJNE:</w:t>
      </w:r>
    </w:p>
    <w:p w14:paraId="72D8868E" w14:textId="77777777" w:rsidR="00F639EF" w:rsidRPr="00CA779E" w:rsidRDefault="00F639EF" w:rsidP="00F639EF">
      <w:pPr>
        <w:ind w:left="1276" w:hanging="916"/>
        <w:rPr>
          <w:rFonts w:asciiTheme="minorHAnsi" w:hAnsiTheme="minorHAnsi" w:cstheme="minorHAnsi"/>
        </w:rPr>
      </w:pPr>
      <w:r w:rsidRPr="00CA779E">
        <w:rPr>
          <w:rFonts w:asciiTheme="minorHAnsi" w:hAnsiTheme="minorHAnsi" w:cstheme="minorHAnsi"/>
          <w:b/>
          <w:bCs/>
        </w:rPr>
        <w:t> </w:t>
      </w:r>
    </w:p>
    <w:p w14:paraId="77AEE84C" w14:textId="18BE83CE" w:rsidR="00F639EF" w:rsidRDefault="00F639EF" w:rsidP="00F639EF">
      <w:pPr>
        <w:ind w:left="1276" w:hanging="916"/>
        <w:rPr>
          <w:rFonts w:asciiTheme="minorHAnsi" w:hAnsiTheme="minorHAnsi" w:cstheme="minorHAnsi"/>
        </w:rPr>
      </w:pPr>
      <w:r w:rsidRPr="00CA779E">
        <w:rPr>
          <w:rFonts w:asciiTheme="minorHAnsi" w:hAnsiTheme="minorHAnsi" w:cstheme="minorHAnsi"/>
          <w:b/>
          <w:bCs/>
        </w:rPr>
        <w:t>UWAGA:</w:t>
      </w:r>
      <w:r w:rsidRPr="00CA779E">
        <w:rPr>
          <w:rFonts w:asciiTheme="minorHAnsi" w:hAnsiTheme="minorHAnsi" w:cstheme="minorHAnsi"/>
          <w:i/>
          <w:iCs/>
        </w:rPr>
        <w:t xml:space="preserve"> </w:t>
      </w:r>
      <w:r w:rsidRPr="00330D1C">
        <w:rPr>
          <w:rFonts w:asciiTheme="minorHAnsi" w:hAnsiTheme="minorHAnsi" w:cstheme="minorHAnsi"/>
        </w:rPr>
        <w:t>Ubezpieczeniem objęte są pojazdy wraz z wyposażeniem wymienione w tabeli w załączniku nr</w:t>
      </w:r>
      <w:r w:rsidR="00330D1C" w:rsidRPr="00330D1C">
        <w:rPr>
          <w:rFonts w:asciiTheme="minorHAnsi" w:hAnsiTheme="minorHAnsi" w:cstheme="minorHAnsi"/>
        </w:rPr>
        <w:t xml:space="preserve"> 6</w:t>
      </w:r>
      <w:r w:rsidRPr="00330D1C">
        <w:rPr>
          <w:rFonts w:asciiTheme="minorHAnsi" w:hAnsiTheme="minorHAnsi" w:cstheme="minorHAnsi"/>
        </w:rPr>
        <w:t xml:space="preserve"> oraz pojazdy włączone do ubezpieczenia przez Zamawiającego w trakcie trwania umowy, będące w posiadaniu Zamawiającego lub użytkowaniu na podstawie umów leasingu, dzierżawy czy użyczenia</w:t>
      </w:r>
    </w:p>
    <w:p w14:paraId="4634AD95" w14:textId="77777777" w:rsidR="00330D1C" w:rsidRPr="00330D1C" w:rsidRDefault="00330D1C" w:rsidP="00F639EF">
      <w:pPr>
        <w:ind w:left="1276" w:hanging="916"/>
        <w:rPr>
          <w:rFonts w:asciiTheme="minorHAnsi" w:hAnsiTheme="minorHAnsi" w:cstheme="minorHAnsi"/>
        </w:rPr>
      </w:pPr>
    </w:p>
    <w:p w14:paraId="0C12AF69" w14:textId="0CF662FF" w:rsidR="00F639EF" w:rsidRPr="00330D1C" w:rsidRDefault="00F639EF" w:rsidP="00F639EF">
      <w:pPr>
        <w:ind w:left="1276" w:hanging="916"/>
        <w:rPr>
          <w:rFonts w:asciiTheme="minorHAnsi" w:hAnsiTheme="minorHAnsi" w:cstheme="minorHAnsi"/>
        </w:rPr>
      </w:pPr>
      <w:r w:rsidRPr="00330D1C">
        <w:rPr>
          <w:rFonts w:asciiTheme="minorHAnsi" w:hAnsiTheme="minorHAnsi" w:cstheme="minorHAnsi"/>
          <w:b/>
        </w:rPr>
        <w:t> UWAGA:</w:t>
      </w:r>
      <w:r w:rsidRPr="00330D1C">
        <w:rPr>
          <w:rFonts w:asciiTheme="minorHAnsi" w:hAnsiTheme="minorHAnsi" w:cstheme="minorHAnsi"/>
        </w:rPr>
        <w:t xml:space="preserve"> </w:t>
      </w:r>
      <w:r w:rsidR="00565D47" w:rsidRPr="00330D1C">
        <w:rPr>
          <w:rFonts w:asciiTheme="minorHAnsi" w:hAnsiTheme="minorHAnsi" w:cstheme="minorHAnsi"/>
        </w:rPr>
        <w:t>Dla ubezpieczeń dobrowolnych (AC/KR, NNW, ASS),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r w:rsidRPr="00330D1C">
        <w:rPr>
          <w:rFonts w:asciiTheme="minorHAnsi" w:hAnsiTheme="minorHAnsi" w:cstheme="minorHAnsi"/>
        </w:rPr>
        <w:t>.</w:t>
      </w:r>
    </w:p>
    <w:p w14:paraId="43E0161A" w14:textId="77777777" w:rsidR="00F639EF" w:rsidRPr="00CA779E" w:rsidRDefault="00F639EF" w:rsidP="00F639EF">
      <w:pPr>
        <w:ind w:left="1276" w:hanging="916"/>
        <w:rPr>
          <w:rFonts w:asciiTheme="minorHAnsi" w:hAnsiTheme="minorHAnsi" w:cstheme="minorHAnsi"/>
        </w:rPr>
      </w:pPr>
      <w:r w:rsidRPr="00CA779E">
        <w:rPr>
          <w:rFonts w:asciiTheme="minorHAnsi" w:hAnsiTheme="minorHAnsi" w:cstheme="minorHAnsi"/>
          <w:i/>
          <w:iCs/>
        </w:rPr>
        <w:t> </w:t>
      </w:r>
    </w:p>
    <w:p w14:paraId="06BCBDD0" w14:textId="77777777" w:rsidR="00F639EF" w:rsidRPr="00CA779E" w:rsidRDefault="00F639EF" w:rsidP="00F639EF">
      <w:pPr>
        <w:pStyle w:val="Nagwek3"/>
        <w:ind w:left="66"/>
        <w:rPr>
          <w:rFonts w:asciiTheme="minorHAnsi" w:hAnsiTheme="minorHAnsi" w:cstheme="minorHAnsi"/>
          <w:sz w:val="20"/>
        </w:rPr>
      </w:pPr>
      <w:r w:rsidRPr="00CA779E">
        <w:rPr>
          <w:rFonts w:asciiTheme="minorHAnsi" w:hAnsiTheme="minorHAnsi" w:cstheme="minorHAnsi"/>
          <w:sz w:val="20"/>
        </w:rPr>
        <w:t>Ubezpieczenie Odpowiedzialności Cywilnej posiadaczy pojazdów mechanicznych za szkody wyrządzone w związku z ruchem tych pojazdów (OC posiadaczy pojazdów mechanicznych)</w:t>
      </w:r>
    </w:p>
    <w:p w14:paraId="11CA8A4A" w14:textId="77777777" w:rsidR="00F639EF" w:rsidRPr="00CA779E" w:rsidRDefault="00F639EF" w:rsidP="00F639EF">
      <w:pPr>
        <w:jc w:val="both"/>
        <w:rPr>
          <w:rFonts w:asciiTheme="minorHAnsi" w:hAnsiTheme="minorHAnsi" w:cstheme="minorHAnsi"/>
        </w:rPr>
      </w:pPr>
      <w:r w:rsidRPr="00CA779E">
        <w:rPr>
          <w:rFonts w:asciiTheme="minorHAnsi" w:hAnsiTheme="minorHAnsi" w:cstheme="minorHAnsi"/>
        </w:rPr>
        <w:t> </w:t>
      </w:r>
    </w:p>
    <w:p w14:paraId="2227F56D" w14:textId="43696E30" w:rsidR="00F639EF" w:rsidRPr="00330D1C" w:rsidRDefault="00F639EF" w:rsidP="00F639EF">
      <w:pPr>
        <w:ind w:left="567"/>
        <w:jc w:val="both"/>
        <w:rPr>
          <w:rFonts w:asciiTheme="minorHAnsi" w:hAnsiTheme="minorHAnsi" w:cstheme="minorHAnsi"/>
        </w:rPr>
      </w:pPr>
      <w:r w:rsidRPr="00CA779E">
        <w:rPr>
          <w:rFonts w:asciiTheme="minorHAnsi" w:hAnsiTheme="minorHAnsi" w:cstheme="minorHAnsi"/>
          <w:b/>
          <w:bCs/>
        </w:rPr>
        <w:t>Okres ubezpieczenia:</w:t>
      </w:r>
      <w:r w:rsidRPr="00CA779E">
        <w:rPr>
          <w:rFonts w:asciiTheme="minorHAnsi" w:hAnsiTheme="minorHAnsi" w:cstheme="minorHAnsi"/>
        </w:rPr>
        <w:t xml:space="preserve"> okres ubezpieczenia wynosi 12 miesięcy od końca okresu ubezpieczenia obowiązujących polis zgodnie z zapisami Ustawy z dnia 22 maja 2003 r. o ubezpieczeniach </w:t>
      </w:r>
      <w:r w:rsidRPr="00330D1C">
        <w:rPr>
          <w:rFonts w:asciiTheme="minorHAnsi" w:hAnsiTheme="minorHAnsi" w:cstheme="minorHAnsi"/>
        </w:rPr>
        <w:t xml:space="preserve">obowiązkowych, Ubezpieczeniowym Funduszu Gwarancyjnym i Polskim Biurze Ubezpieczycieli Komunikacyjnych </w:t>
      </w:r>
      <w:r w:rsidR="003E1AB6" w:rsidRPr="00330D1C">
        <w:rPr>
          <w:rFonts w:asciiTheme="minorHAnsi" w:hAnsiTheme="minorHAnsi" w:cstheme="minorHAnsi"/>
        </w:rPr>
        <w:t>(Dz.U. z 20</w:t>
      </w:r>
      <w:r w:rsidR="007416D5" w:rsidRPr="00330D1C">
        <w:rPr>
          <w:rFonts w:asciiTheme="minorHAnsi" w:hAnsiTheme="minorHAnsi" w:cstheme="minorHAnsi"/>
        </w:rPr>
        <w:t>2</w:t>
      </w:r>
      <w:r w:rsidR="001C5002" w:rsidRPr="00330D1C">
        <w:rPr>
          <w:rFonts w:asciiTheme="minorHAnsi" w:hAnsiTheme="minorHAnsi" w:cstheme="minorHAnsi"/>
        </w:rPr>
        <w:t>2</w:t>
      </w:r>
      <w:r w:rsidR="003E1AB6" w:rsidRPr="00330D1C">
        <w:rPr>
          <w:rFonts w:asciiTheme="minorHAnsi" w:hAnsiTheme="minorHAnsi" w:cstheme="minorHAnsi"/>
        </w:rPr>
        <w:t xml:space="preserve"> r. poz. </w:t>
      </w:r>
      <w:r w:rsidR="00531982" w:rsidRPr="00330D1C">
        <w:rPr>
          <w:rFonts w:asciiTheme="minorHAnsi" w:hAnsiTheme="minorHAnsi" w:cstheme="minorHAnsi"/>
        </w:rPr>
        <w:t>2277</w:t>
      </w:r>
      <w:r w:rsidR="003E1AB6" w:rsidRPr="00330D1C">
        <w:rPr>
          <w:rFonts w:asciiTheme="minorHAnsi" w:hAnsiTheme="minorHAnsi" w:cstheme="minorHAnsi"/>
        </w:rPr>
        <w:t xml:space="preserve"> z późn. zm.). </w:t>
      </w:r>
      <w:r w:rsidRPr="00330D1C">
        <w:rPr>
          <w:rFonts w:asciiTheme="minorHAnsi" w:hAnsiTheme="minorHAnsi" w:cstheme="minorHAnsi"/>
        </w:rPr>
        <w:t>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14:paraId="71FF2771" w14:textId="77777777" w:rsidR="00F639EF" w:rsidRPr="00330D1C" w:rsidRDefault="00F639EF" w:rsidP="00F639EF">
      <w:pPr>
        <w:jc w:val="both"/>
        <w:rPr>
          <w:rFonts w:asciiTheme="minorHAnsi" w:hAnsiTheme="minorHAnsi" w:cstheme="minorHAnsi"/>
        </w:rPr>
      </w:pPr>
    </w:p>
    <w:p w14:paraId="649919E0" w14:textId="19C7C016" w:rsidR="00F639EF" w:rsidRPr="00330D1C" w:rsidRDefault="00F639EF" w:rsidP="00F639EF">
      <w:pPr>
        <w:ind w:left="567"/>
        <w:jc w:val="both"/>
        <w:rPr>
          <w:rFonts w:asciiTheme="minorHAnsi" w:hAnsiTheme="minorHAnsi" w:cstheme="minorHAnsi"/>
          <w:color w:val="003366"/>
        </w:rPr>
      </w:pPr>
      <w:r w:rsidRPr="00330D1C">
        <w:rPr>
          <w:rFonts w:asciiTheme="minorHAnsi" w:hAnsiTheme="minorHAnsi" w:cstheme="minorHAnsi"/>
          <w:b/>
          <w:bCs/>
        </w:rPr>
        <w:t>Zakres ubezpieczenia:</w:t>
      </w:r>
      <w:r w:rsidRPr="00330D1C">
        <w:rPr>
          <w:rFonts w:asciiTheme="minorHAnsi" w:hAnsiTheme="minorHAnsi" w:cstheme="minorHAnsi"/>
        </w:rPr>
        <w:t xml:space="preserve"> zgodnie z Ustawą z dnia 22 maja 2003 r. o ubezpieczeniach obowiązkowych, Ubezpieczeniowym Funduszu Gwarancyjnym i Polskim Biurze Ubezpieczycieli Komunikacyjnych </w:t>
      </w:r>
      <w:r w:rsidR="003E1AB6" w:rsidRPr="00330D1C">
        <w:rPr>
          <w:rFonts w:asciiTheme="minorHAnsi" w:hAnsiTheme="minorHAnsi" w:cstheme="minorHAnsi"/>
        </w:rPr>
        <w:t>(</w:t>
      </w:r>
      <w:r w:rsidR="007416D5" w:rsidRPr="00330D1C">
        <w:rPr>
          <w:rFonts w:asciiTheme="minorHAnsi" w:hAnsiTheme="minorHAnsi" w:cstheme="minorHAnsi"/>
        </w:rPr>
        <w:t>Dz.U. z 202</w:t>
      </w:r>
      <w:r w:rsidR="001C5002" w:rsidRPr="00330D1C">
        <w:rPr>
          <w:rFonts w:asciiTheme="minorHAnsi" w:hAnsiTheme="minorHAnsi" w:cstheme="minorHAnsi"/>
        </w:rPr>
        <w:t>2</w:t>
      </w:r>
      <w:r w:rsidR="007416D5" w:rsidRPr="00330D1C">
        <w:rPr>
          <w:rFonts w:asciiTheme="minorHAnsi" w:hAnsiTheme="minorHAnsi" w:cstheme="minorHAnsi"/>
        </w:rPr>
        <w:t xml:space="preserve"> r. poz. </w:t>
      </w:r>
      <w:r w:rsidR="00531982" w:rsidRPr="00330D1C">
        <w:rPr>
          <w:rFonts w:asciiTheme="minorHAnsi" w:hAnsiTheme="minorHAnsi" w:cstheme="minorHAnsi"/>
        </w:rPr>
        <w:t>2277</w:t>
      </w:r>
      <w:r w:rsidR="007416D5" w:rsidRPr="00330D1C">
        <w:rPr>
          <w:rFonts w:asciiTheme="minorHAnsi" w:hAnsiTheme="minorHAnsi" w:cstheme="minorHAnsi"/>
        </w:rPr>
        <w:t xml:space="preserve"> </w:t>
      </w:r>
      <w:r w:rsidR="003E1AB6" w:rsidRPr="00330D1C">
        <w:rPr>
          <w:rFonts w:asciiTheme="minorHAnsi" w:hAnsiTheme="minorHAnsi" w:cstheme="minorHAnsi"/>
        </w:rPr>
        <w:t>z późn. zm.).</w:t>
      </w:r>
    </w:p>
    <w:p w14:paraId="6082A214" w14:textId="77777777" w:rsidR="00F639EF" w:rsidRPr="00CA779E" w:rsidRDefault="00F639EF" w:rsidP="00F639EF">
      <w:pPr>
        <w:ind w:left="567"/>
        <w:jc w:val="both"/>
        <w:rPr>
          <w:rFonts w:asciiTheme="minorHAnsi" w:hAnsiTheme="minorHAnsi" w:cstheme="minorHAnsi"/>
          <w:color w:val="000000"/>
        </w:rPr>
      </w:pPr>
      <w:r w:rsidRPr="00330D1C">
        <w:rPr>
          <w:rFonts w:asciiTheme="minorHAnsi" w:hAnsiTheme="minorHAnsi" w:cstheme="minorHAnsi"/>
          <w:color w:val="000000"/>
        </w:rPr>
        <w:t>Zmiana zakresu i zasad ubezpieczenia OC posiadaczy pojazdów mechanicznych spowodowana</w:t>
      </w:r>
      <w:r w:rsidRPr="00CA779E">
        <w:rPr>
          <w:rFonts w:asciiTheme="minorHAnsi" w:hAnsiTheme="minorHAnsi" w:cstheme="minorHAnsi"/>
          <w:color w:val="000000"/>
        </w:rPr>
        <w:t xml:space="preserve"> zmianą przepisów na podstawie ww. Ustawy oraz innych przepisów prawa będzie miała zastosowanie do ubezpieczeń pojazdów zawartych na podstawie niniejszego postępowania przetargowego bez możliwości rekalkulacji i/lub zmiany składki ubezpieczeniowej w trakcie realizacji zamówienia.</w:t>
      </w:r>
    </w:p>
    <w:p w14:paraId="0E90D533" w14:textId="77777777" w:rsidR="00F639EF" w:rsidRPr="00CA779E" w:rsidRDefault="00F639EF" w:rsidP="00F639EF">
      <w:pPr>
        <w:ind w:left="567"/>
        <w:jc w:val="both"/>
        <w:rPr>
          <w:rFonts w:asciiTheme="minorHAnsi" w:hAnsiTheme="minorHAnsi" w:cstheme="minorHAnsi"/>
        </w:rPr>
      </w:pPr>
    </w:p>
    <w:p w14:paraId="654FC9A3" w14:textId="77777777" w:rsidR="00F639EF" w:rsidRPr="00CA779E" w:rsidRDefault="00F639EF" w:rsidP="00F639EF">
      <w:pPr>
        <w:ind w:left="567"/>
        <w:jc w:val="both"/>
        <w:rPr>
          <w:rFonts w:asciiTheme="minorHAnsi" w:hAnsiTheme="minorHAnsi" w:cstheme="minorHAnsi"/>
        </w:rPr>
      </w:pPr>
      <w:r w:rsidRPr="00CA779E">
        <w:rPr>
          <w:rFonts w:asciiTheme="minorHAnsi" w:hAnsiTheme="minorHAnsi" w:cstheme="minorHAnsi"/>
        </w:rPr>
        <w:t> </w:t>
      </w:r>
    </w:p>
    <w:p w14:paraId="40F75053" w14:textId="77777777" w:rsidR="00F639EF" w:rsidRPr="00CA779E" w:rsidRDefault="00F639EF" w:rsidP="00F639EF">
      <w:pPr>
        <w:ind w:left="567"/>
        <w:jc w:val="both"/>
        <w:rPr>
          <w:rFonts w:asciiTheme="minorHAnsi" w:hAnsiTheme="minorHAnsi" w:cstheme="minorHAnsi"/>
        </w:rPr>
      </w:pPr>
      <w:r w:rsidRPr="00CA779E">
        <w:rPr>
          <w:rFonts w:asciiTheme="minorHAnsi" w:hAnsiTheme="minorHAnsi" w:cstheme="minorHAnsi"/>
          <w:b/>
          <w:bCs/>
        </w:rPr>
        <w:t>Suma gwarancyjna:</w:t>
      </w:r>
      <w:r w:rsidRPr="00CA779E">
        <w:rPr>
          <w:rFonts w:asciiTheme="minorHAnsi" w:hAnsiTheme="minorHAnsi" w:cstheme="minorHAnsi"/>
        </w:rPr>
        <w:t xml:space="preserve"> ustawowa (w przypadku zwiększenia przez ustawodawcę minimalnej ustawowej sumy gwarancyjnej składka za ubezpieczenie pozostaje bez zmian).</w:t>
      </w:r>
    </w:p>
    <w:p w14:paraId="6AD15F62" w14:textId="77777777" w:rsidR="00F639EF" w:rsidRPr="00CA779E" w:rsidRDefault="00F639EF" w:rsidP="00F639EF">
      <w:pPr>
        <w:ind w:left="567"/>
        <w:jc w:val="both"/>
        <w:rPr>
          <w:rFonts w:asciiTheme="minorHAnsi" w:hAnsiTheme="minorHAnsi" w:cstheme="minorHAnsi"/>
        </w:rPr>
      </w:pPr>
      <w:r w:rsidRPr="00CA779E">
        <w:rPr>
          <w:rFonts w:asciiTheme="minorHAnsi" w:hAnsiTheme="minorHAnsi" w:cstheme="minorHAnsi"/>
        </w:rPr>
        <w:t> </w:t>
      </w:r>
    </w:p>
    <w:p w14:paraId="7D452DA1" w14:textId="77777777" w:rsidR="00F639EF" w:rsidRPr="00CA779E" w:rsidRDefault="00F639EF" w:rsidP="00F639EF">
      <w:pPr>
        <w:ind w:left="567"/>
        <w:jc w:val="both"/>
        <w:rPr>
          <w:rFonts w:asciiTheme="minorHAnsi" w:hAnsiTheme="minorHAnsi" w:cstheme="minorHAnsi"/>
        </w:rPr>
      </w:pPr>
    </w:p>
    <w:p w14:paraId="61F48394" w14:textId="77777777" w:rsidR="00F639EF" w:rsidRPr="00CA779E" w:rsidRDefault="00F639EF" w:rsidP="00F639EF">
      <w:pPr>
        <w:pStyle w:val="Nagwek3"/>
        <w:ind w:left="66"/>
        <w:rPr>
          <w:rFonts w:asciiTheme="minorHAnsi" w:hAnsiTheme="minorHAnsi" w:cstheme="minorHAnsi"/>
          <w:sz w:val="20"/>
        </w:rPr>
      </w:pPr>
      <w:r w:rsidRPr="00CA779E">
        <w:rPr>
          <w:rFonts w:asciiTheme="minorHAnsi" w:hAnsiTheme="minorHAnsi" w:cstheme="minorHAnsi"/>
          <w:sz w:val="20"/>
        </w:rPr>
        <w:t>Ubezpieczenia uszkodzenia oraz kradzieży pojazdów Auto Casco AC/KR</w:t>
      </w:r>
    </w:p>
    <w:p w14:paraId="7C68BBF9" w14:textId="77777777" w:rsidR="00F639EF" w:rsidRPr="00CA779E" w:rsidRDefault="00F639EF" w:rsidP="00F639EF">
      <w:pPr>
        <w:ind w:left="491"/>
        <w:jc w:val="both"/>
        <w:rPr>
          <w:rFonts w:asciiTheme="minorHAnsi" w:hAnsiTheme="minorHAnsi" w:cstheme="minorHAnsi"/>
        </w:rPr>
      </w:pPr>
      <w:r w:rsidRPr="00CA779E">
        <w:rPr>
          <w:rFonts w:asciiTheme="minorHAnsi" w:hAnsiTheme="minorHAnsi" w:cstheme="minorHAnsi"/>
        </w:rPr>
        <w:t> </w:t>
      </w:r>
    </w:p>
    <w:p w14:paraId="59003F49" w14:textId="712A7364" w:rsidR="00F639EF" w:rsidRPr="00CA779E" w:rsidRDefault="00F639EF" w:rsidP="00F639EF">
      <w:pPr>
        <w:ind w:left="567"/>
        <w:jc w:val="both"/>
        <w:rPr>
          <w:rFonts w:asciiTheme="minorHAnsi" w:hAnsiTheme="minorHAnsi" w:cstheme="minorHAnsi"/>
          <w:color w:val="000000"/>
        </w:rPr>
      </w:pPr>
      <w:r w:rsidRPr="00CA779E">
        <w:rPr>
          <w:rFonts w:asciiTheme="minorHAnsi" w:hAnsiTheme="minorHAnsi" w:cstheme="minorHAnsi"/>
          <w:b/>
          <w:bCs/>
        </w:rPr>
        <w:t>Okres ubezpieczenia -</w:t>
      </w:r>
      <w:r w:rsidRPr="00CA779E">
        <w:rPr>
          <w:rFonts w:asciiTheme="minorHAnsi" w:hAnsiTheme="minorHAnsi" w:cstheme="minorHAnsi"/>
        </w:rPr>
        <w:t xml:space="preserve"> okres ubezpieczenia wynosi 12 miesięcy od końca okresu ubezpieczenia obowiązujących polis, dla pojazdów nowych (zakupionych) od dnia zakupu/zarejestrowania pojazdów (bez konieczności dokonywania oględzin) lub od chwili zgłoszenia/oględzin pojazdu </w:t>
      </w:r>
      <w:r w:rsidR="003541DD" w:rsidRPr="00CA779E">
        <w:rPr>
          <w:rFonts w:asciiTheme="minorHAnsi" w:hAnsiTheme="minorHAnsi" w:cstheme="minorHAnsi"/>
        </w:rPr>
        <w:t xml:space="preserve">dla pojazdów używanych </w:t>
      </w:r>
      <w:r w:rsidR="003541DD" w:rsidRPr="00CA779E">
        <w:rPr>
          <w:rFonts w:asciiTheme="minorHAnsi" w:hAnsiTheme="minorHAnsi" w:cstheme="minorHAnsi"/>
        </w:rPr>
        <w:br/>
      </w:r>
      <w:r w:rsidRPr="00CA779E">
        <w:rPr>
          <w:rFonts w:asciiTheme="minorHAnsi" w:hAnsiTheme="minorHAnsi" w:cstheme="minorHAnsi"/>
        </w:rPr>
        <w:t xml:space="preserve">i jest zgodny z okresem ubezpieczenia OC </w:t>
      </w:r>
      <w:r w:rsidRPr="00CA779E">
        <w:rPr>
          <w:rFonts w:asciiTheme="minorHAnsi" w:hAnsiTheme="minorHAnsi" w:cstheme="minorHAnsi"/>
          <w:color w:val="000000"/>
        </w:rPr>
        <w:t>posiadaczy pojazdów mechanicznych.</w:t>
      </w:r>
    </w:p>
    <w:p w14:paraId="0AC2FBDB" w14:textId="34D297A4" w:rsidR="00F639EF" w:rsidRPr="00CA779E" w:rsidRDefault="00F639EF" w:rsidP="00F639EF">
      <w:pPr>
        <w:ind w:left="567"/>
        <w:jc w:val="both"/>
        <w:rPr>
          <w:rFonts w:asciiTheme="minorHAnsi" w:hAnsiTheme="minorHAnsi" w:cstheme="minorHAnsi"/>
          <w:b/>
          <w:bCs/>
        </w:rPr>
      </w:pPr>
      <w:r w:rsidRPr="00CA779E">
        <w:rPr>
          <w:rFonts w:asciiTheme="minorHAnsi" w:hAnsiTheme="minorHAnsi" w:cstheme="minorHAnsi"/>
        </w:rPr>
        <w:t> </w:t>
      </w:r>
    </w:p>
    <w:p w14:paraId="7544C4D1" w14:textId="77777777" w:rsidR="00F639EF" w:rsidRPr="00CA779E" w:rsidRDefault="00F639EF" w:rsidP="00F639EF">
      <w:pPr>
        <w:ind w:left="567"/>
        <w:jc w:val="both"/>
        <w:rPr>
          <w:rFonts w:asciiTheme="minorHAnsi" w:hAnsiTheme="minorHAnsi" w:cstheme="minorHAnsi"/>
        </w:rPr>
      </w:pPr>
      <w:r w:rsidRPr="00CA779E">
        <w:rPr>
          <w:rFonts w:asciiTheme="minorHAnsi" w:hAnsiTheme="minorHAnsi" w:cstheme="minorHAnsi"/>
          <w:b/>
          <w:bCs/>
        </w:rPr>
        <w:t xml:space="preserve">Zakres ubezpieczenia </w:t>
      </w:r>
    </w:p>
    <w:p w14:paraId="6A3F71F8" w14:textId="545072B2" w:rsidR="00F639EF" w:rsidRPr="00CA779E" w:rsidRDefault="00F639EF" w:rsidP="00F639EF">
      <w:pPr>
        <w:ind w:left="709" w:hanging="426"/>
        <w:jc w:val="both"/>
        <w:rPr>
          <w:rFonts w:asciiTheme="minorHAnsi" w:hAnsiTheme="minorHAnsi" w:cstheme="minorHAnsi"/>
        </w:rPr>
      </w:pPr>
      <w:r w:rsidRPr="00CA779E">
        <w:rPr>
          <w:rFonts w:asciiTheme="minorHAnsi" w:hAnsiTheme="minorHAnsi" w:cstheme="minorHAnsi"/>
        </w:rPr>
        <w:t xml:space="preserve">Zakres ubezpieczenia winien obejmować, co najmniej szkody polegające na uszkodzeniu, zniszczeniu lub utracie pojazdu lub jego elementów i wyposażenia </w:t>
      </w:r>
      <w:r w:rsidR="00502DE0" w:rsidRPr="00CA779E">
        <w:rPr>
          <w:rFonts w:asciiTheme="minorHAnsi" w:hAnsiTheme="minorHAnsi" w:cstheme="minorHAnsi"/>
        </w:rPr>
        <w:t>(w tym również szkody w oponach, akumulatorze i elementach układu wydechowego)</w:t>
      </w:r>
      <w:r w:rsidR="001520DC" w:rsidRPr="00CA779E">
        <w:rPr>
          <w:rFonts w:asciiTheme="minorHAnsi" w:hAnsiTheme="minorHAnsi" w:cstheme="minorHAnsi"/>
        </w:rPr>
        <w:t>,</w:t>
      </w:r>
      <w:r w:rsidR="00502DE0" w:rsidRPr="00CA779E">
        <w:rPr>
          <w:rFonts w:asciiTheme="minorHAnsi" w:hAnsiTheme="minorHAnsi" w:cstheme="minorHAnsi"/>
        </w:rPr>
        <w:t xml:space="preserve"> </w:t>
      </w:r>
      <w:r w:rsidRPr="00CA779E">
        <w:rPr>
          <w:rFonts w:asciiTheme="minorHAnsi" w:hAnsiTheme="minorHAnsi" w:cstheme="minorHAnsi"/>
        </w:rPr>
        <w:t>powstałe w związku z ruchem i postojem wskutek wszelkich zdarzeń niezależnych od woli Ubezpieczonego lub osoby upoważnionej do korzystania z pojazdu, a w szczególności wskutek:</w:t>
      </w:r>
    </w:p>
    <w:p w14:paraId="1F04349A" w14:textId="77777777" w:rsidR="00F639EF" w:rsidRPr="00CA779E" w:rsidRDefault="00F639EF" w:rsidP="00F639EF">
      <w:pPr>
        <w:ind w:left="709" w:hanging="283"/>
        <w:jc w:val="both"/>
        <w:rPr>
          <w:rFonts w:asciiTheme="minorHAnsi" w:hAnsiTheme="minorHAnsi" w:cstheme="minorHAnsi"/>
        </w:rPr>
      </w:pPr>
      <w:r w:rsidRPr="00CA779E">
        <w:rPr>
          <w:rFonts w:asciiTheme="minorHAnsi" w:hAnsiTheme="minorHAnsi" w:cstheme="minorHAnsi"/>
        </w:rPr>
        <w:t xml:space="preserve">-     nagłego działania siły mechanicznej w chwili zetknięcia z innym pojazdem (zderzenie pojazdów), osobami, zwierzętami lub innymi przedmiotami pochodzącymi z zewnątrz pojazdu lub z wewnątrz pojazdu, </w:t>
      </w:r>
    </w:p>
    <w:p w14:paraId="7F62B4EF" w14:textId="77777777" w:rsidR="00F639EF" w:rsidRPr="00CA779E" w:rsidRDefault="00F639EF" w:rsidP="00F639EF">
      <w:pPr>
        <w:ind w:left="709" w:hanging="283"/>
        <w:jc w:val="both"/>
        <w:rPr>
          <w:rFonts w:asciiTheme="minorHAnsi" w:hAnsiTheme="minorHAnsi" w:cstheme="minorHAnsi"/>
        </w:rPr>
      </w:pPr>
      <w:r w:rsidRPr="00CA779E">
        <w:rPr>
          <w:rFonts w:asciiTheme="minorHAnsi" w:hAnsiTheme="minorHAnsi" w:cstheme="minorHAnsi"/>
        </w:rPr>
        <w:t>-</w:t>
      </w:r>
      <w:r w:rsidRPr="00CA779E">
        <w:rPr>
          <w:rFonts w:asciiTheme="minorHAnsi" w:hAnsiTheme="minorHAnsi" w:cstheme="minorHAnsi"/>
        </w:rPr>
        <w:tab/>
        <w:t xml:space="preserve">uszkodzenia przez osoby trzecie, w tym w wyniku dewastacji lub włamania, </w:t>
      </w:r>
    </w:p>
    <w:p w14:paraId="08C42F7C" w14:textId="77777777" w:rsidR="00F639EF" w:rsidRPr="00CA779E" w:rsidRDefault="00F639EF" w:rsidP="00F639EF">
      <w:pPr>
        <w:ind w:left="709" w:hanging="283"/>
        <w:jc w:val="both"/>
        <w:rPr>
          <w:rFonts w:asciiTheme="minorHAnsi" w:hAnsiTheme="minorHAnsi" w:cstheme="minorHAnsi"/>
        </w:rPr>
      </w:pPr>
      <w:r w:rsidRPr="00CA779E">
        <w:rPr>
          <w:rFonts w:asciiTheme="minorHAnsi" w:hAnsiTheme="minorHAnsi" w:cstheme="minorHAnsi"/>
        </w:rPr>
        <w:t xml:space="preserve">- </w:t>
      </w:r>
      <w:r w:rsidRPr="00CA779E">
        <w:rPr>
          <w:rFonts w:asciiTheme="minorHAnsi" w:hAnsiTheme="minorHAnsi" w:cstheme="minorHAnsi"/>
        </w:rPr>
        <w:tab/>
        <w:t>pożaru, wybuchu, pioruna, upadku statku powietrznego, huraganu, zatopienia, deszczu nawalnego, gradu, powodzi, lawiny, osuwania się i zapadania ziemi, oraz nagłego działanie innych sił przyrody</w:t>
      </w:r>
    </w:p>
    <w:p w14:paraId="695E68DC" w14:textId="77777777" w:rsidR="00F639EF" w:rsidRPr="00CA779E" w:rsidRDefault="00F639EF" w:rsidP="00F639EF">
      <w:pPr>
        <w:ind w:left="709" w:hanging="283"/>
        <w:jc w:val="both"/>
        <w:rPr>
          <w:rFonts w:asciiTheme="minorHAnsi" w:hAnsiTheme="minorHAnsi" w:cstheme="minorHAnsi"/>
        </w:rPr>
      </w:pPr>
      <w:r w:rsidRPr="00CA779E">
        <w:rPr>
          <w:rFonts w:asciiTheme="minorHAnsi" w:hAnsiTheme="minorHAnsi" w:cstheme="minorHAnsi"/>
        </w:rPr>
        <w:t xml:space="preserve">-    nagłego działania czynnika termicznego lub chemicznego pochodzącego z zewnątrz lub wewnątrz pojazdu, </w:t>
      </w:r>
    </w:p>
    <w:p w14:paraId="65E99E54" w14:textId="77777777" w:rsidR="00F639EF" w:rsidRPr="00CA779E" w:rsidRDefault="00F639EF" w:rsidP="00F639EF">
      <w:pPr>
        <w:ind w:left="709" w:hanging="283"/>
        <w:jc w:val="both"/>
        <w:rPr>
          <w:rFonts w:asciiTheme="minorHAnsi" w:hAnsiTheme="minorHAnsi" w:cstheme="minorHAnsi"/>
        </w:rPr>
      </w:pPr>
      <w:r w:rsidRPr="00CA779E">
        <w:rPr>
          <w:rFonts w:asciiTheme="minorHAnsi" w:hAnsiTheme="minorHAnsi" w:cstheme="minorHAnsi"/>
        </w:rPr>
        <w:t>-    użycia pojazdu w związku z koniecznością ratowania życia lub zdrowia ludzkiego,</w:t>
      </w:r>
    </w:p>
    <w:p w14:paraId="4E6BF79F" w14:textId="77777777" w:rsidR="00F639EF" w:rsidRPr="00CA779E" w:rsidRDefault="00F639EF" w:rsidP="00F639EF">
      <w:pPr>
        <w:ind w:left="709" w:hanging="283"/>
        <w:jc w:val="both"/>
        <w:rPr>
          <w:rFonts w:asciiTheme="minorHAnsi" w:hAnsiTheme="minorHAnsi" w:cstheme="minorHAnsi"/>
        </w:rPr>
      </w:pPr>
      <w:r w:rsidRPr="00CA779E">
        <w:rPr>
          <w:rFonts w:asciiTheme="minorHAnsi" w:hAnsiTheme="minorHAnsi" w:cstheme="minorHAnsi"/>
        </w:rPr>
        <w:t>-    kradzieży pojazdu lub części jego wyposażenia; uszkodzenie pojazdu w następstwie jego zabrania w celu krótkotrwałego użycia, rabunku oraz rozboju,</w:t>
      </w:r>
    </w:p>
    <w:p w14:paraId="1F077950" w14:textId="77777777" w:rsidR="00F639EF" w:rsidRPr="00CA779E" w:rsidRDefault="00F639EF" w:rsidP="00F639EF">
      <w:pPr>
        <w:ind w:left="709" w:hanging="283"/>
        <w:jc w:val="both"/>
        <w:rPr>
          <w:rFonts w:asciiTheme="minorHAnsi" w:hAnsiTheme="minorHAnsi" w:cstheme="minorHAnsi"/>
        </w:rPr>
      </w:pPr>
      <w:r w:rsidRPr="00CA779E">
        <w:rPr>
          <w:rFonts w:asciiTheme="minorHAnsi" w:hAnsiTheme="minorHAnsi" w:cstheme="minorHAnsi"/>
        </w:rPr>
        <w:t>-</w:t>
      </w:r>
      <w:r w:rsidRPr="00CA779E">
        <w:rPr>
          <w:rFonts w:asciiTheme="minorHAnsi" w:hAnsiTheme="minorHAnsi" w:cstheme="minorHAnsi"/>
        </w:rPr>
        <w:tab/>
        <w:t>otwarcia się pokrywy silnika (bagażnika) pojazdu podczas jazdy,</w:t>
      </w:r>
    </w:p>
    <w:p w14:paraId="7CC5B0C6" w14:textId="77777777" w:rsidR="00F639EF" w:rsidRPr="00CA779E" w:rsidRDefault="00F639EF" w:rsidP="00F639EF">
      <w:pPr>
        <w:ind w:left="709" w:hanging="283"/>
        <w:jc w:val="both"/>
        <w:rPr>
          <w:rFonts w:asciiTheme="minorHAnsi" w:hAnsiTheme="minorHAnsi" w:cstheme="minorHAnsi"/>
        </w:rPr>
      </w:pPr>
      <w:r w:rsidRPr="00CA779E">
        <w:rPr>
          <w:rFonts w:asciiTheme="minorHAnsi" w:hAnsiTheme="minorHAnsi" w:cstheme="minorHAnsi"/>
        </w:rPr>
        <w:t xml:space="preserve">- </w:t>
      </w:r>
      <w:r w:rsidRPr="00CA779E">
        <w:rPr>
          <w:rFonts w:asciiTheme="minorHAnsi" w:hAnsiTheme="minorHAnsi" w:cstheme="minorHAnsi"/>
        </w:rPr>
        <w:tab/>
        <w:t>uszkodzeń wyrządzonych w pojeździe przez przewożony ładunek lub bagaż,</w:t>
      </w:r>
    </w:p>
    <w:p w14:paraId="471B9D68" w14:textId="77777777" w:rsidR="00F639EF" w:rsidRPr="00CA779E" w:rsidRDefault="00F639EF" w:rsidP="00F639EF">
      <w:pPr>
        <w:ind w:left="709" w:hanging="283"/>
        <w:jc w:val="both"/>
        <w:rPr>
          <w:rFonts w:asciiTheme="minorHAnsi" w:hAnsiTheme="minorHAnsi" w:cstheme="minorHAnsi"/>
        </w:rPr>
      </w:pPr>
      <w:r w:rsidRPr="00CA779E">
        <w:rPr>
          <w:rFonts w:asciiTheme="minorHAnsi" w:hAnsiTheme="minorHAnsi" w:cstheme="minorHAnsi"/>
        </w:rPr>
        <w:t>-</w:t>
      </w:r>
      <w:r w:rsidRPr="00CA779E">
        <w:rPr>
          <w:rFonts w:asciiTheme="minorHAnsi" w:hAnsiTheme="minorHAnsi" w:cstheme="minorHAnsi"/>
        </w:rPr>
        <w:tab/>
        <w:t>samoczynnego stoczenia się pojazdu na terenie pochyłym,</w:t>
      </w:r>
    </w:p>
    <w:p w14:paraId="097273D4" w14:textId="04BA933B" w:rsidR="00F639EF" w:rsidRPr="00CA779E" w:rsidRDefault="00F639EF" w:rsidP="00F639EF">
      <w:pPr>
        <w:ind w:left="709" w:hanging="283"/>
        <w:jc w:val="both"/>
        <w:rPr>
          <w:rFonts w:asciiTheme="minorHAnsi" w:hAnsiTheme="minorHAnsi" w:cstheme="minorHAnsi"/>
        </w:rPr>
      </w:pPr>
      <w:r w:rsidRPr="00CA779E">
        <w:rPr>
          <w:rFonts w:asciiTheme="minorHAnsi" w:hAnsiTheme="minorHAnsi" w:cstheme="minorHAnsi"/>
        </w:rPr>
        <w:t xml:space="preserve">- </w:t>
      </w:r>
      <w:r w:rsidRPr="00CA779E">
        <w:rPr>
          <w:rFonts w:asciiTheme="minorHAnsi" w:hAnsiTheme="minorHAnsi" w:cstheme="minorHAnsi"/>
        </w:rPr>
        <w:tab/>
        <w:t>dostania się wody do wnętrza pojazdu,</w:t>
      </w:r>
    </w:p>
    <w:p w14:paraId="04AF035F" w14:textId="45126F18" w:rsidR="00EF34F9" w:rsidRPr="00CA779E" w:rsidRDefault="00EF34F9" w:rsidP="00F639EF">
      <w:pPr>
        <w:ind w:left="709" w:hanging="283"/>
        <w:jc w:val="both"/>
        <w:rPr>
          <w:rFonts w:asciiTheme="minorHAnsi" w:hAnsiTheme="minorHAnsi" w:cstheme="minorHAnsi"/>
        </w:rPr>
      </w:pPr>
      <w:r w:rsidRPr="00CA779E">
        <w:rPr>
          <w:rFonts w:asciiTheme="minorHAnsi" w:hAnsiTheme="minorHAnsi" w:cstheme="minorHAnsi"/>
        </w:rPr>
        <w:t>-   uszkodzenia silnika w wyniku zassania do niego wody,</w:t>
      </w:r>
    </w:p>
    <w:p w14:paraId="06D245B7" w14:textId="77777777" w:rsidR="00F639EF" w:rsidRPr="00CA779E" w:rsidRDefault="00F639EF" w:rsidP="00F639EF">
      <w:pPr>
        <w:ind w:left="709" w:hanging="283"/>
        <w:jc w:val="both"/>
        <w:rPr>
          <w:rFonts w:asciiTheme="minorHAnsi" w:hAnsiTheme="minorHAnsi" w:cstheme="minorHAnsi"/>
        </w:rPr>
      </w:pPr>
      <w:r w:rsidRPr="00CA779E">
        <w:rPr>
          <w:rFonts w:asciiTheme="minorHAnsi" w:hAnsiTheme="minorHAnsi" w:cstheme="minorHAnsi"/>
        </w:rPr>
        <w:t xml:space="preserve">- </w:t>
      </w:r>
      <w:r w:rsidRPr="00CA779E">
        <w:rPr>
          <w:rFonts w:asciiTheme="minorHAnsi" w:hAnsiTheme="minorHAnsi" w:cstheme="minorHAnsi"/>
        </w:rPr>
        <w:tab/>
        <w:t>uszkodzenia pojazdu w związku z podnoszeniem w celu dokonania naprawy z wyłączeniem szkód, za które odpowiada warsztat naprawczy,</w:t>
      </w:r>
    </w:p>
    <w:p w14:paraId="4BC92BB6" w14:textId="77777777" w:rsidR="00F639EF" w:rsidRPr="00CA779E" w:rsidRDefault="00F639EF" w:rsidP="00F639EF">
      <w:pPr>
        <w:ind w:left="709" w:hanging="283"/>
        <w:jc w:val="both"/>
        <w:rPr>
          <w:rFonts w:asciiTheme="minorHAnsi" w:hAnsiTheme="minorHAnsi" w:cstheme="minorHAnsi"/>
        </w:rPr>
      </w:pPr>
      <w:r w:rsidRPr="00CA779E">
        <w:rPr>
          <w:rFonts w:asciiTheme="minorHAnsi" w:hAnsiTheme="minorHAnsi" w:cstheme="minorHAnsi"/>
        </w:rPr>
        <w:t xml:space="preserve">- </w:t>
      </w:r>
      <w:r w:rsidRPr="00CA779E">
        <w:rPr>
          <w:rFonts w:asciiTheme="minorHAnsi" w:hAnsiTheme="minorHAnsi" w:cstheme="minorHAnsi"/>
        </w:rPr>
        <w:tab/>
        <w:t>będące wynikiem wjechania w nierówności drogi.</w:t>
      </w:r>
    </w:p>
    <w:p w14:paraId="7F9EC1BA" w14:textId="77777777" w:rsidR="00F639EF" w:rsidRPr="00CA779E" w:rsidRDefault="00F639EF" w:rsidP="00F639EF">
      <w:pPr>
        <w:ind w:left="709" w:hanging="1"/>
        <w:jc w:val="both"/>
        <w:rPr>
          <w:rFonts w:asciiTheme="minorHAnsi" w:hAnsiTheme="minorHAnsi" w:cstheme="minorHAnsi"/>
          <w:u w:val="single"/>
        </w:rPr>
      </w:pPr>
    </w:p>
    <w:p w14:paraId="087AE9E5" w14:textId="77777777" w:rsidR="00F639EF" w:rsidRPr="00CA779E" w:rsidRDefault="00F639EF" w:rsidP="00F639EF">
      <w:pPr>
        <w:ind w:left="709" w:hanging="1"/>
        <w:jc w:val="both"/>
        <w:rPr>
          <w:rFonts w:asciiTheme="minorHAnsi" w:hAnsiTheme="minorHAnsi" w:cstheme="minorHAnsi"/>
          <w:u w:val="single"/>
        </w:rPr>
      </w:pPr>
      <w:r w:rsidRPr="00CA779E">
        <w:rPr>
          <w:rFonts w:asciiTheme="minorHAnsi" w:hAnsiTheme="minorHAnsi" w:cstheme="minorHAnsi"/>
          <w:u w:val="single"/>
        </w:rPr>
        <w:t>Zakres ubezpieczenia obejmuje również:</w:t>
      </w:r>
    </w:p>
    <w:p w14:paraId="6E6BAA44" w14:textId="77777777" w:rsidR="00F639EF" w:rsidRPr="00CA779E" w:rsidRDefault="00F639EF" w:rsidP="00F639EF">
      <w:pPr>
        <w:ind w:left="709" w:hanging="283"/>
        <w:jc w:val="both"/>
        <w:rPr>
          <w:rFonts w:asciiTheme="minorHAnsi" w:hAnsiTheme="minorHAnsi" w:cstheme="minorHAnsi"/>
        </w:rPr>
      </w:pPr>
      <w:r w:rsidRPr="00CA779E">
        <w:rPr>
          <w:rFonts w:asciiTheme="minorHAnsi" w:hAnsiTheme="minorHAnsi" w:cstheme="minorHAnsi"/>
        </w:rPr>
        <w:t>-   szkody powstałe w momencie, gdy ubezpieczony pojazd nie posiadał ważnych badań technicznych o ile nie miało to wpływu na rozmiar lub zaistnienie szkody,</w:t>
      </w:r>
    </w:p>
    <w:p w14:paraId="336FD5C2" w14:textId="77777777" w:rsidR="00F639EF" w:rsidRPr="00CA779E" w:rsidRDefault="00F639EF" w:rsidP="00F639EF">
      <w:pPr>
        <w:ind w:left="709" w:hanging="283"/>
        <w:jc w:val="both"/>
        <w:rPr>
          <w:rFonts w:asciiTheme="minorHAnsi" w:hAnsiTheme="minorHAnsi" w:cstheme="minorHAnsi"/>
        </w:rPr>
      </w:pPr>
      <w:r w:rsidRPr="00CA779E">
        <w:rPr>
          <w:rFonts w:asciiTheme="minorHAnsi" w:hAnsiTheme="minorHAnsi" w:cstheme="minorHAnsi"/>
        </w:rPr>
        <w:t xml:space="preserve">- </w:t>
      </w:r>
      <w:r w:rsidRPr="00CA779E">
        <w:rPr>
          <w:rFonts w:asciiTheme="minorHAnsi" w:hAnsiTheme="minorHAnsi" w:cstheme="minorHAnsi"/>
        </w:rPr>
        <w:tab/>
        <w:t>koszty holowania pojazdu po szkodzie objętej umową ubezpieczenia do wysokości 10% sumy ubezpieczenia, nie więcej niż 2.000 zł na pojazd do siedziby Ubezpieczającego/Ubezpieczonego lub warsztatu naprawczego bez stosowania ograniczenia w postaci limitu kilometrów (dot. pojazdów osobowych,</w:t>
      </w:r>
      <w:r w:rsidRPr="00CA779E">
        <w:rPr>
          <w:rFonts w:asciiTheme="minorHAnsi" w:hAnsiTheme="minorHAnsi" w:cstheme="minorHAnsi"/>
          <w:color w:val="000000"/>
        </w:rPr>
        <w:t xml:space="preserve"> dostawczych i ciężarowych o dopuszczalnej masie całkowitej do 3,5 t),</w:t>
      </w:r>
    </w:p>
    <w:p w14:paraId="64685269" w14:textId="49F4F709" w:rsidR="00F639EF" w:rsidRPr="00CA779E" w:rsidRDefault="00F639EF" w:rsidP="00F639EF">
      <w:pPr>
        <w:ind w:left="709" w:hanging="283"/>
        <w:jc w:val="both"/>
        <w:rPr>
          <w:rFonts w:asciiTheme="minorHAnsi" w:hAnsiTheme="minorHAnsi" w:cstheme="minorHAnsi"/>
        </w:rPr>
      </w:pPr>
      <w:r w:rsidRPr="00CA779E">
        <w:rPr>
          <w:rFonts w:asciiTheme="minorHAnsi" w:hAnsiTheme="minorHAnsi" w:cstheme="minorHAnsi"/>
        </w:rPr>
        <w:t>- koszty związane z wymianą płynów eksploatacyjnych w przypadku uszkodzenia układów silnika ubezpieczonego pojazdu na skutek wypadku ubezpieczeniowego objętego umową ubezpieczenia d</w:t>
      </w:r>
      <w:r w:rsidR="003541DD" w:rsidRPr="00CA779E">
        <w:rPr>
          <w:rFonts w:asciiTheme="minorHAnsi" w:hAnsiTheme="minorHAnsi" w:cstheme="minorHAnsi"/>
        </w:rPr>
        <w:t>o wysokości 300 zł na zdarzenie,</w:t>
      </w:r>
    </w:p>
    <w:p w14:paraId="55B5E724" w14:textId="15C6B508" w:rsidR="003541DD" w:rsidRPr="00CA779E" w:rsidRDefault="003541DD" w:rsidP="003541DD">
      <w:pPr>
        <w:ind w:left="709" w:hanging="283"/>
        <w:jc w:val="both"/>
        <w:rPr>
          <w:rFonts w:asciiTheme="minorHAnsi" w:hAnsiTheme="minorHAnsi" w:cstheme="minorHAnsi"/>
        </w:rPr>
      </w:pPr>
      <w:r w:rsidRPr="00CA779E">
        <w:rPr>
          <w:rFonts w:asciiTheme="minorHAnsi" w:hAnsiTheme="minorHAnsi" w:cstheme="minorHAnsi"/>
        </w:rPr>
        <w:t xml:space="preserve">- </w:t>
      </w:r>
      <w:r w:rsidRPr="00CA779E">
        <w:rPr>
          <w:rFonts w:asciiTheme="minorHAnsi" w:hAnsiTheme="minorHAnsi" w:cstheme="minorHAnsi"/>
        </w:rPr>
        <w:tab/>
        <w:t>koszty poniesione w celu ratowania ubezpieczonego pojazdu oraz zapobieżenia szkodzie lub zmniejszenia jej rozmiarów, jeżeli te środki były celowe, chociażby okazały się bezskuteczne.</w:t>
      </w:r>
    </w:p>
    <w:p w14:paraId="56E929C9" w14:textId="031B9F4B" w:rsidR="003541DD" w:rsidRPr="00CA779E" w:rsidRDefault="003541DD" w:rsidP="003541DD">
      <w:pPr>
        <w:ind w:left="709" w:hanging="283"/>
        <w:jc w:val="both"/>
        <w:rPr>
          <w:rFonts w:asciiTheme="minorHAnsi" w:hAnsiTheme="minorHAnsi" w:cstheme="minorHAnsi"/>
        </w:rPr>
      </w:pPr>
      <w:r w:rsidRPr="00CA779E">
        <w:rPr>
          <w:rFonts w:asciiTheme="minorHAnsi" w:hAnsiTheme="minorHAnsi" w:cstheme="minorHAnsi"/>
        </w:rPr>
        <w:t>-</w:t>
      </w:r>
      <w:r w:rsidRPr="00CA779E">
        <w:rPr>
          <w:rFonts w:asciiTheme="minorHAnsi" w:hAnsiTheme="minorHAnsi" w:cstheme="minorHAnsi"/>
        </w:rPr>
        <w:tab/>
        <w:t>koszty wynagrodzenia rzeczoznawców powołanych za zgodą ubezpieczyciela w celu ustalenia okoliczności lub rozmiaru szkody.</w:t>
      </w:r>
    </w:p>
    <w:p w14:paraId="112E654F" w14:textId="77777777" w:rsidR="00F639EF" w:rsidRPr="00CA779E" w:rsidRDefault="00F639EF" w:rsidP="00F639EF">
      <w:pPr>
        <w:ind w:left="709" w:hanging="283"/>
        <w:jc w:val="both"/>
        <w:rPr>
          <w:rFonts w:asciiTheme="minorHAnsi" w:hAnsiTheme="minorHAnsi" w:cstheme="minorHAnsi"/>
        </w:rPr>
      </w:pPr>
    </w:p>
    <w:p w14:paraId="3BF12F0A" w14:textId="77777777" w:rsidR="00F639EF" w:rsidRPr="00CA779E" w:rsidRDefault="00F639EF" w:rsidP="00F639EF">
      <w:pPr>
        <w:ind w:left="709" w:hanging="1"/>
        <w:jc w:val="both"/>
        <w:rPr>
          <w:rFonts w:asciiTheme="minorHAnsi" w:hAnsiTheme="minorHAnsi" w:cstheme="minorHAnsi"/>
          <w:u w:val="single"/>
        </w:rPr>
      </w:pPr>
      <w:r w:rsidRPr="00CA779E">
        <w:rPr>
          <w:rFonts w:asciiTheme="minorHAnsi" w:hAnsiTheme="minorHAnsi" w:cstheme="minorHAnsi"/>
          <w:u w:val="single"/>
        </w:rPr>
        <w:t>Dodatkowe postanowienia:</w:t>
      </w:r>
    </w:p>
    <w:p w14:paraId="2EA653F9" w14:textId="77777777" w:rsidR="00F639EF" w:rsidRPr="00CA779E" w:rsidRDefault="00F639EF" w:rsidP="00F639EF">
      <w:pPr>
        <w:ind w:left="709" w:hanging="283"/>
        <w:jc w:val="both"/>
        <w:rPr>
          <w:rFonts w:asciiTheme="minorHAnsi" w:hAnsiTheme="minorHAnsi" w:cstheme="minorHAnsi"/>
        </w:rPr>
      </w:pPr>
      <w:r w:rsidRPr="00CA779E">
        <w:rPr>
          <w:rFonts w:asciiTheme="minorHAnsi" w:hAnsiTheme="minorHAnsi" w:cstheme="minorHAnsi"/>
        </w:rPr>
        <w:t xml:space="preserve">- </w:t>
      </w:r>
      <w:r w:rsidRPr="00CA779E">
        <w:rPr>
          <w:rFonts w:asciiTheme="minorHAnsi" w:hAnsiTheme="minorHAnsi" w:cstheme="minorHAnsi"/>
        </w:rPr>
        <w:tab/>
        <w:t>w przypadku stwierdzenia szkody całkowitej nie będzie następowało automatyczne  rozwiązanie umowy ubezpieczenia. Rozwiązanie umowy ubezpieczenia może nastąpić tylko w przypadku zbycia pojazdu lub jego pozostałości po szkodzie, w przypadku jego utraty (kradzieży) oraz całkowitego zniszczenia;</w:t>
      </w:r>
    </w:p>
    <w:p w14:paraId="3DF039EB" w14:textId="46B066F0" w:rsidR="00F639EF" w:rsidRPr="00330D1C" w:rsidRDefault="00F639EF" w:rsidP="00F639EF">
      <w:pPr>
        <w:ind w:left="709" w:hanging="283"/>
        <w:jc w:val="both"/>
        <w:rPr>
          <w:rFonts w:asciiTheme="minorHAnsi" w:hAnsiTheme="minorHAnsi" w:cstheme="minorHAnsi"/>
        </w:rPr>
      </w:pPr>
      <w:r w:rsidRPr="00330D1C">
        <w:rPr>
          <w:rFonts w:asciiTheme="minorHAnsi" w:hAnsiTheme="minorHAnsi" w:cstheme="minorHAnsi"/>
        </w:rPr>
        <w:t xml:space="preserve">- </w:t>
      </w:r>
      <w:r w:rsidR="00330D1C">
        <w:rPr>
          <w:rFonts w:asciiTheme="minorHAnsi" w:hAnsiTheme="minorHAnsi" w:cstheme="minorHAnsi"/>
        </w:rPr>
        <w:t xml:space="preserve">   </w:t>
      </w:r>
      <w:r w:rsidRPr="00330D1C">
        <w:rPr>
          <w:rFonts w:asciiTheme="minorHAnsi" w:hAnsiTheme="minorHAnsi" w:cstheme="minorHAnsi"/>
        </w:rPr>
        <w:t xml:space="preserve">w ubezpieczeniu pojazdów, których wiek nie przekracza </w:t>
      </w:r>
      <w:r w:rsidR="00276799" w:rsidRPr="00330D1C">
        <w:rPr>
          <w:rFonts w:asciiTheme="minorHAnsi" w:hAnsiTheme="minorHAnsi" w:cstheme="minorHAnsi"/>
        </w:rPr>
        <w:t>36</w:t>
      </w:r>
      <w:r w:rsidRPr="00330D1C">
        <w:rPr>
          <w:rFonts w:asciiTheme="minorHAnsi" w:hAnsiTheme="minorHAnsi" w:cstheme="minorHAnsi"/>
        </w:rPr>
        <w:t xml:space="preserve"> miesięcy ma zastosowanie tzw. </w:t>
      </w:r>
      <w:r w:rsidRPr="00330D1C">
        <w:rPr>
          <w:rFonts w:asciiTheme="minorHAnsi" w:hAnsiTheme="minorHAnsi" w:cstheme="minorHAnsi"/>
          <w:b/>
        </w:rPr>
        <w:t>gwarantowana suma ubezpieczenia</w:t>
      </w:r>
      <w:r w:rsidRPr="00330D1C">
        <w:rPr>
          <w:rFonts w:asciiTheme="minorHAnsi" w:hAnsiTheme="minorHAnsi" w:cstheme="minorHAnsi"/>
        </w:rPr>
        <w:t>, która oznacza że w przypadku kradzieży pojazdu oraz szkody całkowitej w pojeździe, wartość pojazdu określona w dniu zawarcia umowy ubezpieczenia (suma ubezpieczenia) obowiązuje przez cały roczny okres ubezpieczenia;</w:t>
      </w:r>
    </w:p>
    <w:p w14:paraId="43EACAA2" w14:textId="23606FF3" w:rsidR="00F639EF" w:rsidRPr="00CA779E" w:rsidRDefault="00F639EF" w:rsidP="00F639EF">
      <w:pPr>
        <w:ind w:left="709" w:hanging="283"/>
        <w:jc w:val="both"/>
        <w:rPr>
          <w:rFonts w:asciiTheme="minorHAnsi" w:hAnsiTheme="minorHAnsi" w:cstheme="minorHAnsi"/>
        </w:rPr>
      </w:pPr>
      <w:r w:rsidRPr="00CA779E">
        <w:rPr>
          <w:rFonts w:asciiTheme="minorHAnsi" w:hAnsiTheme="minorHAnsi" w:cstheme="minorHAnsi"/>
        </w:rPr>
        <w:lastRenderedPageBreak/>
        <w:t xml:space="preserve">- </w:t>
      </w:r>
      <w:r w:rsidRPr="00CA779E">
        <w:rPr>
          <w:rFonts w:asciiTheme="minorHAnsi" w:hAnsiTheme="minorHAnsi" w:cstheme="minorHAnsi"/>
        </w:rPr>
        <w:tab/>
        <w:t>za szkodę całkowitą uważa się szkodę polegającą na utracie pojazdu lub uszkodzeniu pojazdu w takim stopniu, że koszt jego naprawy przekracza 70% wartości rynkowej pojazdu z dnia zaistnienia szkody</w:t>
      </w:r>
      <w:r w:rsidR="00A06752" w:rsidRPr="00CA779E">
        <w:rPr>
          <w:rFonts w:asciiTheme="minorHAnsi" w:hAnsiTheme="minorHAnsi" w:cstheme="minorHAnsi"/>
        </w:rPr>
        <w:t xml:space="preserve"> (lub wartości pojazdu określonej w dniu zawarcia umowy ubezpieczenia – dla pojazdów ubezpieczonych </w:t>
      </w:r>
      <w:r w:rsidR="00A06752" w:rsidRPr="00CA779E">
        <w:rPr>
          <w:rFonts w:asciiTheme="minorHAnsi" w:hAnsiTheme="minorHAnsi" w:cstheme="minorHAnsi"/>
        </w:rPr>
        <w:br/>
        <w:t>z gwarantowaną sumą ubezpieczenia)</w:t>
      </w:r>
      <w:r w:rsidRPr="00CA779E">
        <w:rPr>
          <w:rFonts w:asciiTheme="minorHAnsi" w:hAnsiTheme="minorHAnsi" w:cstheme="minorHAnsi"/>
        </w:rPr>
        <w:t>, przy czym koszt naprawy pojazdu ustala się w oparciu o ceny rynkowe;</w:t>
      </w:r>
    </w:p>
    <w:p w14:paraId="216C6FA9" w14:textId="77777777" w:rsidR="00F639EF" w:rsidRPr="00CA779E" w:rsidRDefault="00F639EF" w:rsidP="00F639EF">
      <w:pPr>
        <w:ind w:left="709" w:hanging="283"/>
        <w:jc w:val="both"/>
        <w:rPr>
          <w:rFonts w:asciiTheme="minorHAnsi" w:hAnsiTheme="minorHAnsi" w:cstheme="minorHAnsi"/>
          <w:color w:val="000000"/>
        </w:rPr>
      </w:pPr>
      <w:r w:rsidRPr="00CA779E">
        <w:rPr>
          <w:rFonts w:asciiTheme="minorHAnsi" w:hAnsiTheme="minorHAnsi" w:cstheme="minorHAnsi"/>
        </w:rPr>
        <w:t xml:space="preserve">- </w:t>
      </w:r>
      <w:r w:rsidRPr="00CA779E">
        <w:rPr>
          <w:rFonts w:asciiTheme="minorHAnsi" w:hAnsiTheme="minorHAnsi" w:cstheme="minorHAnsi"/>
        </w:rPr>
        <w:tab/>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sidRPr="00CA779E">
        <w:rPr>
          <w:rFonts w:asciiTheme="minorHAnsi" w:hAnsiTheme="minorHAnsi" w:cstheme="minorHAnsi"/>
          <w:color w:val="000000"/>
        </w:rPr>
        <w:t>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wskazany podmiot, Ubezpieczyciel określa odszkodowanie w kwocie odpowiadającej wartości pojazdu w dniu ustalenia odszkodowania pomniejszone o wartość pozostałości powypadkowych ustalone na podstawie systemów eksperckich;</w:t>
      </w:r>
    </w:p>
    <w:p w14:paraId="580472D2" w14:textId="77777777" w:rsidR="00F639EF" w:rsidRPr="00CA779E" w:rsidRDefault="00F639EF" w:rsidP="00F639EF">
      <w:pPr>
        <w:ind w:left="709" w:hanging="283"/>
        <w:jc w:val="both"/>
        <w:rPr>
          <w:rFonts w:asciiTheme="minorHAnsi" w:hAnsiTheme="minorHAnsi" w:cstheme="minorHAnsi"/>
        </w:rPr>
      </w:pPr>
      <w:r w:rsidRPr="00CA779E">
        <w:rPr>
          <w:rFonts w:asciiTheme="minorHAnsi" w:hAnsiTheme="minorHAnsi" w:cstheme="minorHAnsi"/>
        </w:rPr>
        <w:t>-</w:t>
      </w:r>
      <w:r w:rsidRPr="00CA779E">
        <w:rPr>
          <w:rFonts w:asciiTheme="minorHAnsi" w:hAnsiTheme="minorHAnsi" w:cstheme="minorHAnsi"/>
        </w:rPr>
        <w:tab/>
        <w:t xml:space="preserve">przy ustalaniu wysokości odszkodowania przy szkodzie całkowitej Ubezpieczyciel może odstąpić od uwzględniania wartości pojazdu w stanie uszkodzonym – w całości lub części – pod warunkiem zawarcia </w:t>
      </w:r>
      <w:r w:rsidRPr="00CA779E">
        <w:rPr>
          <w:rFonts w:asciiTheme="minorHAnsi" w:hAnsiTheme="minorHAnsi" w:cstheme="minorHAnsi"/>
        </w:rPr>
        <w:br/>
        <w:t>z Ubezpieczonym ugody określającej odmienny tryb likwidacji szkody całkowitej;</w:t>
      </w:r>
    </w:p>
    <w:p w14:paraId="3DB5C69E" w14:textId="77777777" w:rsidR="00F639EF" w:rsidRPr="00CA779E" w:rsidRDefault="00F639EF" w:rsidP="00F639EF">
      <w:pPr>
        <w:ind w:left="709" w:hanging="283"/>
        <w:jc w:val="both"/>
        <w:rPr>
          <w:rFonts w:asciiTheme="minorHAnsi" w:hAnsiTheme="minorHAnsi" w:cstheme="minorHAnsi"/>
        </w:rPr>
      </w:pPr>
      <w:r w:rsidRPr="00CA779E">
        <w:rPr>
          <w:rFonts w:asciiTheme="minorHAnsi" w:hAnsiTheme="minorHAnsi" w:cstheme="minorHAnsi"/>
        </w:rPr>
        <w:t>-</w:t>
      </w:r>
      <w:r w:rsidRPr="00CA779E">
        <w:rPr>
          <w:rFonts w:asciiTheme="minorHAnsi" w:hAnsiTheme="minorHAnsi" w:cstheme="minorHAnsi"/>
        </w:rPr>
        <w:tab/>
        <w:t xml:space="preserve">w przypadku pojazdów dotychczas ubezpieczanych od kradzieży, zainstalowane w nich zabezpieczenia </w:t>
      </w:r>
      <w:proofErr w:type="spellStart"/>
      <w:r w:rsidRPr="00CA779E">
        <w:rPr>
          <w:rFonts w:asciiTheme="minorHAnsi" w:hAnsiTheme="minorHAnsi" w:cstheme="minorHAnsi"/>
        </w:rPr>
        <w:t>przeciwkradzieżowe</w:t>
      </w:r>
      <w:proofErr w:type="spellEnd"/>
      <w:r w:rsidRPr="00CA779E">
        <w:rPr>
          <w:rFonts w:asciiTheme="minorHAnsi" w:hAnsiTheme="minorHAnsi" w:cstheme="minorHAnsi"/>
        </w:rPr>
        <w:t xml:space="preserve"> Ubezpieczyciel uznaje za wystarczające.</w:t>
      </w:r>
    </w:p>
    <w:p w14:paraId="01917D8F" w14:textId="77777777" w:rsidR="00F639EF" w:rsidRPr="00CA779E" w:rsidRDefault="00F639EF" w:rsidP="00F639EF">
      <w:pPr>
        <w:ind w:left="709" w:hanging="283"/>
        <w:jc w:val="both"/>
        <w:rPr>
          <w:rFonts w:asciiTheme="minorHAnsi" w:hAnsiTheme="minorHAnsi" w:cstheme="minorHAnsi"/>
          <w:u w:val="single"/>
        </w:rPr>
      </w:pPr>
    </w:p>
    <w:p w14:paraId="458A887A" w14:textId="77777777" w:rsidR="00F639EF" w:rsidRPr="00330D1C" w:rsidRDefault="00F639EF" w:rsidP="00F639EF">
      <w:pPr>
        <w:ind w:left="709"/>
        <w:jc w:val="both"/>
        <w:rPr>
          <w:rFonts w:asciiTheme="minorHAnsi" w:hAnsiTheme="minorHAnsi" w:cstheme="minorHAnsi"/>
          <w:u w:val="single"/>
        </w:rPr>
      </w:pPr>
      <w:r w:rsidRPr="00330D1C">
        <w:rPr>
          <w:rFonts w:asciiTheme="minorHAnsi" w:hAnsiTheme="minorHAnsi" w:cstheme="minorHAnsi"/>
          <w:u w:val="single"/>
        </w:rPr>
        <w:t>Zakres terytorialny ubezpieczenia autocasco:</w:t>
      </w:r>
    </w:p>
    <w:p w14:paraId="6EA28CA1" w14:textId="77777777" w:rsidR="00F639EF" w:rsidRPr="00330D1C" w:rsidRDefault="00F639EF" w:rsidP="00F639EF">
      <w:pPr>
        <w:ind w:left="709"/>
        <w:jc w:val="both"/>
        <w:rPr>
          <w:rFonts w:asciiTheme="minorHAnsi" w:hAnsiTheme="minorHAnsi" w:cstheme="minorHAnsi"/>
        </w:rPr>
      </w:pPr>
      <w:r w:rsidRPr="00330D1C">
        <w:rPr>
          <w:rFonts w:asciiTheme="minorHAnsi" w:hAnsiTheme="minorHAnsi" w:cstheme="minorHAnsi"/>
        </w:rPr>
        <w:t>RP i Europa z wyłączeniem szkód kradzieżowych powstałych na terytorium Rosji, Białorusi, Ukrainy i Mołdawii.</w:t>
      </w:r>
    </w:p>
    <w:p w14:paraId="4DD5BEAB" w14:textId="77777777" w:rsidR="00F639EF" w:rsidRPr="00CA779E" w:rsidRDefault="00F639EF" w:rsidP="00F639EF">
      <w:pPr>
        <w:ind w:left="709" w:hanging="283"/>
        <w:jc w:val="both"/>
        <w:rPr>
          <w:rFonts w:asciiTheme="minorHAnsi" w:hAnsiTheme="minorHAnsi" w:cstheme="minorHAnsi"/>
          <w:color w:val="FF0000"/>
        </w:rPr>
      </w:pPr>
    </w:p>
    <w:p w14:paraId="3FF98636" w14:textId="75A26AE9" w:rsidR="00A70E0C" w:rsidRPr="00CA779E" w:rsidRDefault="00F639EF" w:rsidP="00BB41F1">
      <w:pPr>
        <w:ind w:left="709"/>
        <w:jc w:val="both"/>
        <w:rPr>
          <w:rFonts w:asciiTheme="minorHAnsi" w:hAnsiTheme="minorHAnsi" w:cstheme="minorHAnsi"/>
        </w:rPr>
      </w:pPr>
      <w:r w:rsidRPr="00CA779E">
        <w:rPr>
          <w:rFonts w:asciiTheme="minorHAnsi" w:hAnsiTheme="minorHAnsi" w:cstheme="minorHAnsi"/>
        </w:rPr>
        <w:t> </w:t>
      </w:r>
    </w:p>
    <w:p w14:paraId="5D982B3D" w14:textId="77777777" w:rsidR="00F639EF" w:rsidRPr="00CA779E" w:rsidRDefault="00F639EF" w:rsidP="00CC6AF3">
      <w:pPr>
        <w:ind w:left="709"/>
        <w:jc w:val="both"/>
        <w:rPr>
          <w:rFonts w:asciiTheme="minorHAnsi" w:hAnsiTheme="minorHAnsi" w:cstheme="minorHAnsi"/>
        </w:rPr>
      </w:pPr>
      <w:r w:rsidRPr="00CA779E">
        <w:rPr>
          <w:rFonts w:asciiTheme="minorHAnsi" w:hAnsiTheme="minorHAnsi" w:cstheme="minorHAnsi"/>
          <w:b/>
          <w:bCs/>
        </w:rPr>
        <w:t xml:space="preserve">Suma ubezpieczenia </w:t>
      </w:r>
    </w:p>
    <w:p w14:paraId="31BFBA39" w14:textId="7869ED56" w:rsidR="00F639EF" w:rsidRPr="00CA779E" w:rsidRDefault="00F639EF" w:rsidP="00F639EF">
      <w:pPr>
        <w:ind w:left="709" w:hanging="283"/>
        <w:jc w:val="both"/>
        <w:rPr>
          <w:rFonts w:asciiTheme="minorHAnsi" w:hAnsiTheme="minorHAnsi" w:cstheme="minorHAnsi"/>
          <w:b/>
        </w:rPr>
      </w:pPr>
      <w:r w:rsidRPr="00CA779E">
        <w:rPr>
          <w:rFonts w:asciiTheme="minorHAnsi" w:hAnsiTheme="minorHAnsi" w:cstheme="minorHAnsi"/>
        </w:rPr>
        <w:t>-</w:t>
      </w:r>
      <w:r w:rsidRPr="00CA779E">
        <w:rPr>
          <w:rFonts w:asciiTheme="minorHAnsi" w:hAnsiTheme="minorHAnsi" w:cstheme="minorHAnsi"/>
        </w:rPr>
        <w:tab/>
      </w:r>
      <w:r w:rsidRPr="00330D1C">
        <w:rPr>
          <w:rFonts w:asciiTheme="minorHAnsi" w:hAnsiTheme="minorHAnsi" w:cstheme="minorHAnsi"/>
        </w:rPr>
        <w:t xml:space="preserve">uwzględnia kwotę podatku VAT oraz wartość wyposażenia dodatkowego, </w:t>
      </w:r>
    </w:p>
    <w:p w14:paraId="2357E83D" w14:textId="77777777" w:rsidR="00F639EF" w:rsidRPr="00330D1C" w:rsidRDefault="00F639EF" w:rsidP="00F639EF">
      <w:pPr>
        <w:ind w:left="709" w:hanging="283"/>
        <w:jc w:val="both"/>
        <w:rPr>
          <w:rFonts w:asciiTheme="minorHAnsi" w:hAnsiTheme="minorHAnsi" w:cstheme="minorHAnsi"/>
        </w:rPr>
      </w:pPr>
      <w:r w:rsidRPr="00CA779E">
        <w:rPr>
          <w:rFonts w:asciiTheme="minorHAnsi" w:hAnsiTheme="minorHAnsi" w:cstheme="minorHAnsi"/>
        </w:rPr>
        <w:t xml:space="preserve">-    ustalana jest indywidualnie dla każdego pojazdu na podstawie wartości rynkowej przed rozpoczęciem okresu ubezpieczenia (wyceny dokonuje Broker na podstawie komputerowego systemu wyceny pojazdów Info-Ekspert lub </w:t>
      </w:r>
      <w:r w:rsidRPr="00330D1C">
        <w:rPr>
          <w:rFonts w:asciiTheme="minorHAnsi" w:hAnsiTheme="minorHAnsi" w:cstheme="minorHAnsi"/>
        </w:rPr>
        <w:t>indywidualnej wyceny pojazdu) lub faktury zakupu dla pojazdów fabrycznie nowych lub sprowadzonych z zagranicy,</w:t>
      </w:r>
    </w:p>
    <w:p w14:paraId="7E75233B" w14:textId="12C2E884" w:rsidR="00F639EF" w:rsidRPr="00330D1C" w:rsidRDefault="00F639EF" w:rsidP="00F639EF">
      <w:pPr>
        <w:ind w:left="709" w:hanging="283"/>
        <w:jc w:val="both"/>
        <w:rPr>
          <w:rFonts w:asciiTheme="minorHAnsi" w:hAnsiTheme="minorHAnsi" w:cstheme="minorHAnsi"/>
          <w:b/>
        </w:rPr>
      </w:pPr>
      <w:r w:rsidRPr="00330D1C">
        <w:rPr>
          <w:rFonts w:asciiTheme="minorHAnsi" w:hAnsiTheme="minorHAnsi" w:cstheme="minorHAnsi"/>
        </w:rPr>
        <w:t>-</w:t>
      </w:r>
      <w:r w:rsidRPr="00330D1C">
        <w:rPr>
          <w:rFonts w:asciiTheme="minorHAnsi" w:hAnsiTheme="minorHAnsi" w:cstheme="minorHAnsi"/>
        </w:rPr>
        <w:tab/>
        <w:t xml:space="preserve">w przypadku wznowienia umowy ubezpieczenia autocasco na kolejny okres ubezpieczenia suma ubezpieczenia (wartość pojazdu) zostanie zaktualizowana na kolejny okres ubezpieczenia i w przypadku jej zmniejszenia proporcjonalnie ulegnie zmniejszeniu składka za ubezpieczenie autocasco. </w:t>
      </w:r>
    </w:p>
    <w:p w14:paraId="6ED57BAD" w14:textId="77777777" w:rsidR="00F639EF" w:rsidRPr="00CA779E" w:rsidRDefault="00F639EF" w:rsidP="00F639EF">
      <w:pPr>
        <w:ind w:left="709" w:hanging="283"/>
        <w:jc w:val="both"/>
        <w:rPr>
          <w:rFonts w:asciiTheme="minorHAnsi" w:hAnsiTheme="minorHAnsi" w:cstheme="minorHAnsi"/>
        </w:rPr>
      </w:pPr>
      <w:r w:rsidRPr="00CA779E">
        <w:rPr>
          <w:rFonts w:asciiTheme="minorHAnsi" w:hAnsiTheme="minorHAnsi" w:cstheme="minorHAnsi"/>
        </w:rPr>
        <w:t>-    suma ubezpieczenia nie ulega w okresie ubezpieczenia pomniejszeniu o wypłacone odszkodowania za szkody częściowe</w:t>
      </w:r>
    </w:p>
    <w:p w14:paraId="0EF695C2" w14:textId="77777777" w:rsidR="00F639EF" w:rsidRPr="00CA779E" w:rsidRDefault="00F639EF" w:rsidP="00F639EF">
      <w:pPr>
        <w:ind w:left="709" w:hanging="283"/>
        <w:jc w:val="both"/>
        <w:rPr>
          <w:rFonts w:asciiTheme="minorHAnsi" w:hAnsiTheme="minorHAnsi" w:cstheme="minorHAnsi"/>
        </w:rPr>
      </w:pPr>
      <w:r w:rsidRPr="00CA779E">
        <w:rPr>
          <w:rFonts w:asciiTheme="minorHAnsi" w:hAnsiTheme="minorHAnsi" w:cstheme="minorHAnsi"/>
        </w:rPr>
        <w:t>-   </w:t>
      </w:r>
      <w:r w:rsidRPr="00CA779E">
        <w:rPr>
          <w:rFonts w:asciiTheme="minorHAnsi" w:hAnsiTheme="minorHAnsi" w:cstheme="minorHAnsi"/>
        </w:rPr>
        <w:tab/>
        <w:t>udział własny zniesiony/wykupiony</w:t>
      </w:r>
    </w:p>
    <w:p w14:paraId="24DBFB56" w14:textId="77777777" w:rsidR="00F639EF" w:rsidRPr="00CA779E" w:rsidRDefault="00F639EF" w:rsidP="00F639EF">
      <w:pPr>
        <w:ind w:left="709" w:hanging="283"/>
        <w:jc w:val="both"/>
        <w:rPr>
          <w:rFonts w:asciiTheme="minorHAnsi" w:hAnsiTheme="minorHAnsi" w:cstheme="minorHAnsi"/>
        </w:rPr>
      </w:pPr>
      <w:r w:rsidRPr="00CA779E">
        <w:rPr>
          <w:rFonts w:asciiTheme="minorHAnsi" w:hAnsiTheme="minorHAnsi" w:cstheme="minorHAnsi"/>
        </w:rPr>
        <w:t>-    franszyza zniesiona/wykupiona</w:t>
      </w:r>
    </w:p>
    <w:p w14:paraId="3AD1DB00" w14:textId="35446698" w:rsidR="00BB41F1" w:rsidRPr="00CA779E" w:rsidRDefault="00F639EF" w:rsidP="00BB41F1">
      <w:pPr>
        <w:ind w:left="709" w:hanging="283"/>
        <w:jc w:val="both"/>
        <w:rPr>
          <w:rFonts w:asciiTheme="minorHAnsi" w:hAnsiTheme="minorHAnsi" w:cstheme="minorHAnsi"/>
        </w:rPr>
      </w:pPr>
      <w:r w:rsidRPr="00CA779E">
        <w:rPr>
          <w:rFonts w:asciiTheme="minorHAnsi" w:hAnsiTheme="minorHAnsi" w:cstheme="minorHAnsi"/>
        </w:rPr>
        <w:t xml:space="preserve">-    amortyzacja części – </w:t>
      </w:r>
      <w:r w:rsidRPr="00330D1C">
        <w:rPr>
          <w:rFonts w:asciiTheme="minorHAnsi" w:hAnsiTheme="minorHAnsi" w:cstheme="minorHAnsi"/>
        </w:rPr>
        <w:t>zniesiona/wykupiona</w:t>
      </w:r>
      <w:r w:rsidR="00BB41F1" w:rsidRPr="00330D1C">
        <w:rPr>
          <w:rFonts w:asciiTheme="minorHAnsi" w:hAnsiTheme="minorHAnsi" w:cstheme="minorHAnsi"/>
        </w:rPr>
        <w:t>, z wyjątkiem uszkodzeń w ogumieniu oraz akumulatorze, gdzie amortyzacja ma zastosowanie</w:t>
      </w:r>
    </w:p>
    <w:p w14:paraId="2645CD23" w14:textId="1FCB73A2" w:rsidR="00F639EF" w:rsidRPr="00CA779E" w:rsidRDefault="00F639EF" w:rsidP="00F639EF">
      <w:pPr>
        <w:ind w:left="709" w:hanging="283"/>
        <w:jc w:val="both"/>
        <w:rPr>
          <w:rFonts w:asciiTheme="minorHAnsi" w:hAnsiTheme="minorHAnsi" w:cstheme="minorHAnsi"/>
        </w:rPr>
      </w:pPr>
    </w:p>
    <w:p w14:paraId="27189585" w14:textId="1C209FB3" w:rsidR="00F639EF" w:rsidRPr="00CA779E" w:rsidRDefault="00F639EF" w:rsidP="00BB41F1">
      <w:pPr>
        <w:ind w:left="426"/>
        <w:jc w:val="both"/>
        <w:rPr>
          <w:rFonts w:asciiTheme="minorHAnsi" w:hAnsiTheme="minorHAnsi" w:cstheme="minorHAnsi"/>
        </w:rPr>
      </w:pPr>
      <w:r w:rsidRPr="00CA779E">
        <w:rPr>
          <w:rFonts w:asciiTheme="minorHAnsi" w:hAnsiTheme="minorHAnsi" w:cstheme="minorHAnsi"/>
        </w:rPr>
        <w:t> </w:t>
      </w:r>
    </w:p>
    <w:p w14:paraId="752CDC44" w14:textId="77777777" w:rsidR="00F639EF" w:rsidRPr="00CA779E" w:rsidRDefault="00F639EF" w:rsidP="00F639EF">
      <w:pPr>
        <w:ind w:left="709"/>
        <w:jc w:val="both"/>
        <w:rPr>
          <w:rFonts w:asciiTheme="minorHAnsi" w:hAnsiTheme="minorHAnsi" w:cstheme="minorHAnsi"/>
        </w:rPr>
      </w:pPr>
      <w:r w:rsidRPr="00CA779E">
        <w:rPr>
          <w:rFonts w:asciiTheme="minorHAnsi" w:hAnsiTheme="minorHAnsi" w:cstheme="minorHAnsi"/>
        </w:rPr>
        <w:t> </w:t>
      </w:r>
      <w:r w:rsidRPr="00CA779E">
        <w:rPr>
          <w:rFonts w:asciiTheme="minorHAnsi" w:hAnsiTheme="minorHAnsi" w:cstheme="minorHAnsi"/>
          <w:b/>
          <w:bCs/>
        </w:rPr>
        <w:t xml:space="preserve">Likwidacja szkód </w:t>
      </w:r>
      <w:r w:rsidRPr="00CA779E">
        <w:rPr>
          <w:rFonts w:asciiTheme="minorHAnsi" w:hAnsiTheme="minorHAnsi" w:cstheme="minorHAnsi"/>
        </w:rPr>
        <w:t> </w:t>
      </w:r>
    </w:p>
    <w:p w14:paraId="550B0B72" w14:textId="77777777" w:rsidR="00F639EF" w:rsidRPr="00CA779E" w:rsidRDefault="00F639EF" w:rsidP="00F639EF">
      <w:pPr>
        <w:ind w:left="709" w:hanging="283"/>
        <w:jc w:val="both"/>
        <w:rPr>
          <w:rFonts w:asciiTheme="minorHAnsi" w:hAnsiTheme="minorHAnsi" w:cstheme="minorHAnsi"/>
        </w:rPr>
      </w:pPr>
      <w:r w:rsidRPr="00CA779E">
        <w:rPr>
          <w:rFonts w:asciiTheme="minorHAnsi" w:hAnsiTheme="minorHAnsi" w:cstheme="minorHAnsi"/>
        </w:rPr>
        <w:t>-       wariant serwisowy/warsztatowy (wypłata odszkodowania na podstawie przedstawionych faktur na uzgodniony zakres napraw z uwzględnieniem podatku VAT),</w:t>
      </w:r>
    </w:p>
    <w:p w14:paraId="23C3003D" w14:textId="77777777" w:rsidR="00F639EF" w:rsidRPr="00CA779E" w:rsidRDefault="00F639EF" w:rsidP="00F639EF">
      <w:pPr>
        <w:ind w:left="709" w:hanging="283"/>
        <w:jc w:val="both"/>
        <w:rPr>
          <w:rFonts w:asciiTheme="minorHAnsi" w:hAnsiTheme="minorHAnsi" w:cstheme="minorHAnsi"/>
        </w:rPr>
      </w:pPr>
      <w:r w:rsidRPr="00CA779E">
        <w:rPr>
          <w:rFonts w:asciiTheme="minorHAnsi" w:hAnsiTheme="minorHAnsi" w:cstheme="minorHAnsi"/>
        </w:rPr>
        <w:t>-</w:t>
      </w:r>
      <w:r w:rsidRPr="00CA779E">
        <w:rPr>
          <w:rFonts w:asciiTheme="minorHAnsi" w:hAnsiTheme="minorHAnsi" w:cstheme="minorHAnsi"/>
        </w:rPr>
        <w:tab/>
        <w:t>oględzin uszkodzonego pojazdu dokonuje Ubezpieczyciel w terminie 3 dni roboczych od zgłoszenia szkody lub innym terminie, po uzgodnieniu i akceptacji przez Ubezpieczającego,</w:t>
      </w:r>
    </w:p>
    <w:p w14:paraId="0AECE640" w14:textId="77777777" w:rsidR="00F639EF" w:rsidRPr="00CA779E" w:rsidRDefault="00F639EF" w:rsidP="00F639EF">
      <w:pPr>
        <w:ind w:left="709" w:hanging="283"/>
        <w:jc w:val="both"/>
        <w:rPr>
          <w:rFonts w:asciiTheme="minorHAnsi" w:hAnsiTheme="minorHAnsi" w:cstheme="minorHAnsi"/>
        </w:rPr>
      </w:pPr>
      <w:r w:rsidRPr="00CA779E">
        <w:rPr>
          <w:rFonts w:asciiTheme="minorHAnsi" w:hAnsiTheme="minorHAnsi" w:cstheme="minorHAnsi"/>
        </w:rPr>
        <w:t>-</w:t>
      </w:r>
      <w:r w:rsidRPr="00CA779E">
        <w:rPr>
          <w:rFonts w:asciiTheme="minorHAnsi" w:hAnsiTheme="minorHAnsi" w:cstheme="minorHAnsi"/>
        </w:rPr>
        <w:tab/>
        <w:t xml:space="preserve">w przypadku braku oględzin w powyższym terminie 3 dni lub innym terminie uzgodnionym </w:t>
      </w:r>
      <w:r w:rsidRPr="00CA779E">
        <w:rPr>
          <w:rFonts w:asciiTheme="minorHAnsi" w:hAnsiTheme="minorHAnsi" w:cstheme="minorHAnsi"/>
        </w:rPr>
        <w:br/>
        <w:t>z Ubezpieczającym, przyjmuje się zakres uszkodzeń zgodny z protokołem sporządzonym przez ubezpieczającego, ubezpieczonego lub warsztat dokonujący naprawy,</w:t>
      </w:r>
    </w:p>
    <w:p w14:paraId="3D49E0AB" w14:textId="77777777" w:rsidR="00F639EF" w:rsidRPr="00CA779E" w:rsidRDefault="00F639EF" w:rsidP="00F639EF">
      <w:pPr>
        <w:ind w:left="709" w:hanging="283"/>
        <w:jc w:val="both"/>
        <w:rPr>
          <w:rFonts w:asciiTheme="minorHAnsi" w:hAnsiTheme="minorHAnsi" w:cstheme="minorHAnsi"/>
        </w:rPr>
      </w:pPr>
      <w:r w:rsidRPr="00CA779E">
        <w:rPr>
          <w:rFonts w:asciiTheme="minorHAnsi" w:hAnsiTheme="minorHAnsi" w:cstheme="minorHAnsi"/>
        </w:rPr>
        <w:t>-</w:t>
      </w:r>
      <w:r w:rsidRPr="00CA779E">
        <w:rPr>
          <w:rFonts w:asciiTheme="minorHAnsi" w:hAnsiTheme="minorHAnsi" w:cstheme="minorHAnsi"/>
        </w:rPr>
        <w:tab/>
        <w:t>zatwierdzenia przedstawionego kosztorysu naprawy dokonuje Ubezpieczyciel w ciągu 3 dni roboczych od jego dostarczenia pisemnie informując ubezpieczonego lub warsztat, w przypadku braku informacji, przedstawiony kosztorys uznaje się za zatwierdzony,</w:t>
      </w:r>
    </w:p>
    <w:p w14:paraId="563CDB88" w14:textId="77777777" w:rsidR="00F639EF" w:rsidRPr="00CA779E" w:rsidRDefault="00F639EF" w:rsidP="00F639EF">
      <w:pPr>
        <w:ind w:left="709" w:hanging="283"/>
        <w:jc w:val="both"/>
        <w:rPr>
          <w:rFonts w:asciiTheme="minorHAnsi" w:hAnsiTheme="minorHAnsi" w:cstheme="minorHAnsi"/>
        </w:rPr>
      </w:pPr>
      <w:r w:rsidRPr="00CA779E">
        <w:rPr>
          <w:rFonts w:asciiTheme="minorHAnsi" w:hAnsiTheme="minorHAnsi" w:cstheme="minorHAnsi"/>
        </w:rPr>
        <w:t>-    dowód rejestracyjny, kartę pojazdu, wszystkie komplety kluczyków i sterowników służących do otwarcia lub uruchomienia pojazdu oraz urządzeń zabezpieczających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14:paraId="77BEE152" w14:textId="77777777" w:rsidR="00F639EF" w:rsidRPr="00CA779E" w:rsidRDefault="00F639EF" w:rsidP="00F639EF">
      <w:pPr>
        <w:ind w:left="709" w:hanging="283"/>
        <w:jc w:val="both"/>
        <w:rPr>
          <w:rFonts w:asciiTheme="minorHAnsi" w:hAnsiTheme="minorHAnsi" w:cstheme="minorHAnsi"/>
        </w:rPr>
      </w:pPr>
      <w:r w:rsidRPr="00CA779E">
        <w:rPr>
          <w:rFonts w:asciiTheme="minorHAnsi" w:hAnsiTheme="minorHAnsi" w:cstheme="minorHAnsi"/>
          <w:color w:val="008000"/>
        </w:rPr>
        <w:t xml:space="preserve">-   </w:t>
      </w:r>
      <w:r w:rsidRPr="00CA779E">
        <w:rPr>
          <w:rFonts w:asciiTheme="minorHAnsi" w:hAnsiTheme="minorHAnsi" w:cstheme="minorHAnsi"/>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70D6FCB9" w14:textId="77777777" w:rsidR="00F639EF" w:rsidRPr="00CA779E" w:rsidRDefault="00F639EF" w:rsidP="00F639EF">
      <w:pPr>
        <w:ind w:left="709" w:hanging="283"/>
        <w:jc w:val="both"/>
        <w:rPr>
          <w:rFonts w:asciiTheme="minorHAnsi" w:hAnsiTheme="minorHAnsi" w:cstheme="minorHAnsi"/>
        </w:rPr>
      </w:pPr>
      <w:r w:rsidRPr="00CA779E">
        <w:rPr>
          <w:rFonts w:asciiTheme="minorHAnsi" w:hAnsiTheme="minorHAnsi" w:cstheme="minorHAnsi"/>
        </w:rPr>
        <w:t xml:space="preserve">-   ubezpieczenie pojazdu na niższą niż wartość rynkowa wartość pojazdu, np. gdy pojazd został kupiony </w:t>
      </w:r>
      <w:r w:rsidRPr="00CA779E">
        <w:rPr>
          <w:rFonts w:asciiTheme="minorHAnsi" w:hAnsiTheme="minorHAnsi" w:cstheme="minorHAnsi"/>
        </w:rPr>
        <w:br/>
        <w:t>z rabatem, nie będzie podstawą do stosowania zasady proporcji przy wypłacie odszkodowania,</w:t>
      </w:r>
    </w:p>
    <w:p w14:paraId="02AA41D1" w14:textId="77777777" w:rsidR="00F639EF" w:rsidRPr="00CA779E" w:rsidRDefault="00F639EF" w:rsidP="00F639EF">
      <w:pPr>
        <w:ind w:left="709" w:hanging="283"/>
        <w:jc w:val="both"/>
        <w:rPr>
          <w:rFonts w:asciiTheme="minorHAnsi" w:hAnsiTheme="minorHAnsi" w:cstheme="minorHAnsi"/>
        </w:rPr>
      </w:pPr>
      <w:r w:rsidRPr="00CA779E">
        <w:rPr>
          <w:rFonts w:asciiTheme="minorHAnsi" w:hAnsiTheme="minorHAnsi" w:cstheme="minorHAnsi"/>
        </w:rPr>
        <w:lastRenderedPageBreak/>
        <w:t>-   na wypłatę ani wysokość odszkodowania nie będzie miała wpływu prędkość z jaką poruszał się dany pojazd w chwili zaistnienia szkody lub niedostosowanie się przez kierującego pojazdem do innych przepisów ruchu drogowego.</w:t>
      </w:r>
    </w:p>
    <w:p w14:paraId="58ABA519" w14:textId="77777777" w:rsidR="00F639EF" w:rsidRPr="00CA779E" w:rsidRDefault="00F639EF" w:rsidP="00F639EF">
      <w:pPr>
        <w:pStyle w:val="Nagwek3"/>
        <w:ind w:left="66"/>
        <w:rPr>
          <w:rFonts w:asciiTheme="minorHAnsi" w:hAnsiTheme="minorHAnsi" w:cstheme="minorHAnsi"/>
          <w:sz w:val="20"/>
        </w:rPr>
      </w:pPr>
    </w:p>
    <w:p w14:paraId="5B3D15CF" w14:textId="77777777" w:rsidR="00F639EF" w:rsidRPr="00CA779E" w:rsidRDefault="00F639EF" w:rsidP="00F639EF">
      <w:pPr>
        <w:pStyle w:val="Wcicienormalne"/>
        <w:rPr>
          <w:rFonts w:asciiTheme="minorHAnsi" w:hAnsiTheme="minorHAnsi" w:cstheme="minorHAnsi"/>
          <w:lang w:eastAsia="x-none"/>
        </w:rPr>
      </w:pPr>
    </w:p>
    <w:p w14:paraId="517A9F35" w14:textId="77777777" w:rsidR="00F639EF" w:rsidRPr="00CA779E" w:rsidRDefault="00F639EF" w:rsidP="00F639EF">
      <w:pPr>
        <w:pStyle w:val="Nagwek3"/>
        <w:ind w:left="66"/>
        <w:rPr>
          <w:rFonts w:asciiTheme="minorHAnsi" w:hAnsiTheme="minorHAnsi" w:cstheme="minorHAnsi"/>
          <w:sz w:val="20"/>
        </w:rPr>
      </w:pPr>
      <w:r w:rsidRPr="00CA779E">
        <w:rPr>
          <w:rFonts w:asciiTheme="minorHAnsi" w:hAnsiTheme="minorHAnsi" w:cstheme="minorHAnsi"/>
          <w:sz w:val="20"/>
        </w:rPr>
        <w:t xml:space="preserve">Ubezpieczenie Następstw Nieszczęśliwych Wypadków kierowców i pasażerów (NNW) </w:t>
      </w:r>
    </w:p>
    <w:p w14:paraId="683A9B81" w14:textId="77777777" w:rsidR="00F639EF" w:rsidRPr="00CA779E" w:rsidRDefault="00F639EF" w:rsidP="00F639EF">
      <w:pPr>
        <w:ind w:left="491"/>
        <w:jc w:val="both"/>
        <w:rPr>
          <w:rFonts w:asciiTheme="minorHAnsi" w:hAnsiTheme="minorHAnsi" w:cstheme="minorHAnsi"/>
        </w:rPr>
      </w:pPr>
      <w:r w:rsidRPr="00CA779E">
        <w:rPr>
          <w:rFonts w:asciiTheme="minorHAnsi" w:hAnsiTheme="minorHAnsi" w:cstheme="minorHAnsi"/>
        </w:rPr>
        <w:t> </w:t>
      </w:r>
    </w:p>
    <w:p w14:paraId="2B6C893E" w14:textId="77777777" w:rsidR="00F639EF" w:rsidRPr="00CA779E" w:rsidRDefault="00F639EF" w:rsidP="00F639EF">
      <w:pPr>
        <w:ind w:left="709"/>
        <w:jc w:val="both"/>
        <w:rPr>
          <w:rFonts w:asciiTheme="minorHAnsi" w:hAnsiTheme="minorHAnsi" w:cstheme="minorHAnsi"/>
        </w:rPr>
      </w:pPr>
      <w:r w:rsidRPr="00CA779E">
        <w:rPr>
          <w:rFonts w:asciiTheme="minorHAnsi" w:hAnsiTheme="minorHAnsi" w:cstheme="minorHAnsi"/>
          <w:b/>
          <w:bCs/>
        </w:rPr>
        <w:t>Okres ubezpieczenia -</w:t>
      </w:r>
      <w:r w:rsidRPr="00CA779E">
        <w:rPr>
          <w:rFonts w:asciiTheme="minorHAnsi" w:hAnsiTheme="minorHAnsi" w:cstheme="minorHAnsi"/>
        </w:rPr>
        <w:t xml:space="preserve"> okres ubezpieczenia wynosi 12 miesięcy od końca okresu ubezpieczenia obowiązujących polis, dla pojazdów nowych (zakupionych) od dnia zakupu/rejestracji pojazdów i jest zgodny z okresem ubezpieczenia Auto Casco lub OC posiadaczy pojazdów mechanicznych.</w:t>
      </w:r>
    </w:p>
    <w:p w14:paraId="7DD9E025" w14:textId="77777777" w:rsidR="00F639EF" w:rsidRPr="00CA779E" w:rsidRDefault="00F639EF" w:rsidP="00F639EF">
      <w:pPr>
        <w:ind w:left="709"/>
        <w:jc w:val="both"/>
        <w:rPr>
          <w:rFonts w:asciiTheme="minorHAnsi" w:hAnsiTheme="minorHAnsi" w:cstheme="minorHAnsi"/>
        </w:rPr>
      </w:pPr>
      <w:r w:rsidRPr="00CA779E">
        <w:rPr>
          <w:rFonts w:asciiTheme="minorHAnsi" w:hAnsiTheme="minorHAnsi" w:cstheme="minorHAnsi"/>
        </w:rPr>
        <w:t> </w:t>
      </w:r>
    </w:p>
    <w:p w14:paraId="2A78D65E" w14:textId="77777777" w:rsidR="00F639EF" w:rsidRPr="00CA779E" w:rsidRDefault="00F639EF" w:rsidP="00F639EF">
      <w:pPr>
        <w:ind w:left="709"/>
        <w:jc w:val="both"/>
        <w:rPr>
          <w:rFonts w:asciiTheme="minorHAnsi" w:hAnsiTheme="minorHAnsi" w:cstheme="minorHAnsi"/>
        </w:rPr>
      </w:pPr>
      <w:r w:rsidRPr="00CA779E">
        <w:rPr>
          <w:rFonts w:asciiTheme="minorHAnsi" w:hAnsiTheme="minorHAnsi" w:cstheme="minorHAnsi"/>
          <w:b/>
          <w:bCs/>
        </w:rPr>
        <w:t xml:space="preserve">Zakres ubezpieczenia </w:t>
      </w:r>
    </w:p>
    <w:p w14:paraId="78C48F6A" w14:textId="77777777" w:rsidR="00F639EF" w:rsidRPr="00CA779E" w:rsidRDefault="00F639EF" w:rsidP="00F639EF">
      <w:pPr>
        <w:ind w:left="709"/>
        <w:jc w:val="both"/>
        <w:rPr>
          <w:rFonts w:asciiTheme="minorHAnsi" w:hAnsiTheme="minorHAnsi" w:cstheme="minorHAnsi"/>
        </w:rPr>
      </w:pPr>
      <w:r w:rsidRPr="00CA779E">
        <w:rPr>
          <w:rFonts w:asciiTheme="minorHAnsi" w:hAnsiTheme="minorHAnsi" w:cstheme="minorHAnsi"/>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14:paraId="27BEC959" w14:textId="77777777" w:rsidR="00F639EF" w:rsidRPr="00CA779E" w:rsidRDefault="00F639EF" w:rsidP="00F639EF">
      <w:pPr>
        <w:ind w:left="709"/>
        <w:jc w:val="both"/>
        <w:rPr>
          <w:rFonts w:asciiTheme="minorHAnsi" w:hAnsiTheme="minorHAnsi" w:cstheme="minorHAnsi"/>
        </w:rPr>
      </w:pPr>
      <w:r w:rsidRPr="00CA779E">
        <w:rPr>
          <w:rFonts w:asciiTheme="minorHAnsi" w:hAnsiTheme="minorHAnsi" w:cstheme="minorHAnsi"/>
        </w:rPr>
        <w:t> </w:t>
      </w:r>
    </w:p>
    <w:p w14:paraId="505D78F9" w14:textId="77777777" w:rsidR="00D44005" w:rsidRPr="00CA779E" w:rsidRDefault="00D44005" w:rsidP="00D44005">
      <w:pPr>
        <w:ind w:left="709"/>
        <w:jc w:val="both"/>
        <w:rPr>
          <w:rFonts w:asciiTheme="minorHAnsi" w:hAnsiTheme="minorHAnsi" w:cstheme="minorHAnsi"/>
        </w:rPr>
      </w:pPr>
      <w:r w:rsidRPr="00CA779E">
        <w:rPr>
          <w:rFonts w:asciiTheme="minorHAnsi" w:hAnsiTheme="minorHAnsi" w:cstheme="minorHAnsi"/>
          <w:b/>
          <w:bCs/>
        </w:rPr>
        <w:t xml:space="preserve">Suma ubezpieczenia - </w:t>
      </w:r>
      <w:r w:rsidRPr="00CA779E">
        <w:rPr>
          <w:rFonts w:asciiTheme="minorHAnsi" w:hAnsiTheme="minorHAnsi" w:cstheme="minorHAnsi"/>
        </w:rPr>
        <w:t>10 000 zł  na osobę</w:t>
      </w:r>
    </w:p>
    <w:p w14:paraId="2CF6CF09" w14:textId="77777777" w:rsidR="00D44005" w:rsidRPr="00330D1C" w:rsidRDefault="00D44005" w:rsidP="00D44005">
      <w:pPr>
        <w:ind w:left="709"/>
        <w:jc w:val="both"/>
        <w:rPr>
          <w:rFonts w:asciiTheme="minorHAnsi" w:hAnsiTheme="minorHAnsi" w:cstheme="minorHAnsi"/>
        </w:rPr>
      </w:pPr>
      <w:r w:rsidRPr="00330D1C">
        <w:rPr>
          <w:rFonts w:asciiTheme="minorHAnsi" w:hAnsiTheme="minorHAnsi" w:cstheme="minorHAnsi"/>
          <w:b/>
          <w:bCs/>
        </w:rPr>
        <w:t>-</w:t>
      </w:r>
      <w:r w:rsidRPr="00330D1C">
        <w:rPr>
          <w:rFonts w:asciiTheme="minorHAnsi" w:hAnsiTheme="minorHAnsi" w:cstheme="minorHAnsi"/>
        </w:rPr>
        <w:t xml:space="preserve"> w przypadku śmierci Ubezpieczonego – świadczenie w wysokości 100% sumy ubezpieczenia;</w:t>
      </w:r>
    </w:p>
    <w:p w14:paraId="1371594D" w14:textId="77777777" w:rsidR="00D44005" w:rsidRPr="00330D1C" w:rsidRDefault="00D44005" w:rsidP="00D44005">
      <w:pPr>
        <w:ind w:left="709"/>
        <w:jc w:val="both"/>
        <w:rPr>
          <w:rFonts w:asciiTheme="minorHAnsi" w:hAnsiTheme="minorHAnsi" w:cstheme="minorHAnsi"/>
        </w:rPr>
      </w:pPr>
      <w:r w:rsidRPr="00330D1C">
        <w:rPr>
          <w:rFonts w:asciiTheme="minorHAnsi" w:hAnsiTheme="minorHAnsi" w:cstheme="minorHAnsi"/>
        </w:rPr>
        <w:t>- w przypadku 100% uszczerbku na zdrowiu – świadczenie w wysokości 100% sumy ubezpieczenia;</w:t>
      </w:r>
    </w:p>
    <w:p w14:paraId="7E7B87F4" w14:textId="77777777" w:rsidR="00D44005" w:rsidRPr="00CA779E" w:rsidRDefault="00D44005" w:rsidP="00D44005">
      <w:pPr>
        <w:ind w:left="709"/>
        <w:jc w:val="both"/>
        <w:rPr>
          <w:rFonts w:asciiTheme="minorHAnsi" w:hAnsiTheme="minorHAnsi" w:cstheme="minorHAnsi"/>
        </w:rPr>
      </w:pPr>
      <w:r w:rsidRPr="00330D1C">
        <w:rPr>
          <w:rFonts w:asciiTheme="minorHAnsi" w:hAnsiTheme="minorHAnsi" w:cstheme="minorHAnsi"/>
        </w:rPr>
        <w:t>- w przypadku uszczerbku na zdrowiu poniżej 100% - świadczenie w wysokości takiego procentu sumy ubezpieczenia, w jakim Ubezpieczony doznał uszczerbku na zdrowiu.</w:t>
      </w:r>
    </w:p>
    <w:p w14:paraId="5BDF368E" w14:textId="77777777" w:rsidR="00F639EF" w:rsidRPr="00CA779E" w:rsidRDefault="00F639EF" w:rsidP="00F639EF">
      <w:pPr>
        <w:rPr>
          <w:rFonts w:asciiTheme="minorHAnsi" w:hAnsiTheme="minorHAnsi" w:cstheme="minorHAnsi"/>
          <w:b/>
          <w:bCs/>
        </w:rPr>
      </w:pPr>
      <w:r w:rsidRPr="00CA779E">
        <w:rPr>
          <w:rFonts w:asciiTheme="minorHAnsi" w:hAnsiTheme="minorHAnsi" w:cstheme="minorHAnsi"/>
          <w:b/>
          <w:bCs/>
        </w:rPr>
        <w:t> </w:t>
      </w:r>
    </w:p>
    <w:p w14:paraId="1D3CBA7B" w14:textId="77777777" w:rsidR="00F639EF" w:rsidRPr="00CA779E" w:rsidRDefault="00F639EF" w:rsidP="00F639EF">
      <w:pPr>
        <w:ind w:firstLine="708"/>
        <w:rPr>
          <w:rFonts w:asciiTheme="minorHAnsi" w:hAnsiTheme="minorHAnsi" w:cstheme="minorHAnsi"/>
          <w:b/>
          <w:bCs/>
        </w:rPr>
      </w:pPr>
      <w:r w:rsidRPr="00CA779E">
        <w:rPr>
          <w:rFonts w:asciiTheme="minorHAnsi" w:hAnsiTheme="minorHAnsi" w:cstheme="minorHAnsi"/>
        </w:rPr>
        <w:t>Zakres terytorialny ubezpieczenia NNW – RP i Europa</w:t>
      </w:r>
    </w:p>
    <w:p w14:paraId="3DCAD2CE" w14:textId="580B737C" w:rsidR="00F639EF" w:rsidRPr="00CA779E" w:rsidRDefault="00F639EF" w:rsidP="00F639EF">
      <w:pPr>
        <w:rPr>
          <w:rFonts w:asciiTheme="minorHAnsi" w:hAnsiTheme="minorHAnsi" w:cstheme="minorHAnsi"/>
        </w:rPr>
      </w:pPr>
    </w:p>
    <w:p w14:paraId="4A5A452C" w14:textId="77777777" w:rsidR="00FE3198" w:rsidRPr="00CA779E" w:rsidRDefault="00FE3198" w:rsidP="00F639EF">
      <w:pPr>
        <w:rPr>
          <w:rFonts w:asciiTheme="minorHAnsi" w:hAnsiTheme="minorHAnsi" w:cstheme="minorHAnsi"/>
        </w:rPr>
      </w:pPr>
    </w:p>
    <w:p w14:paraId="1699EB56" w14:textId="77777777" w:rsidR="00F639EF" w:rsidRPr="00CA779E" w:rsidRDefault="00F639EF" w:rsidP="00F639EF">
      <w:pPr>
        <w:rPr>
          <w:rFonts w:asciiTheme="minorHAnsi" w:hAnsiTheme="minorHAnsi" w:cstheme="minorHAnsi"/>
          <w:b/>
        </w:rPr>
      </w:pPr>
      <w:r w:rsidRPr="00CA779E">
        <w:rPr>
          <w:rFonts w:asciiTheme="minorHAnsi" w:hAnsiTheme="minorHAnsi" w:cstheme="minorHAnsi"/>
          <w:b/>
        </w:rPr>
        <w:t>Ubezpieczenie assistance (ASS)</w:t>
      </w:r>
    </w:p>
    <w:p w14:paraId="29E5F917" w14:textId="77777777" w:rsidR="00F639EF" w:rsidRPr="00CA779E" w:rsidRDefault="00F639EF" w:rsidP="00F639EF">
      <w:pPr>
        <w:rPr>
          <w:rFonts w:asciiTheme="minorHAnsi" w:hAnsiTheme="minorHAnsi" w:cstheme="minorHAnsi"/>
        </w:rPr>
      </w:pPr>
    </w:p>
    <w:p w14:paraId="7691BFB1" w14:textId="77777777" w:rsidR="00F639EF" w:rsidRPr="00CA779E" w:rsidRDefault="00F639EF" w:rsidP="00F639EF">
      <w:pPr>
        <w:ind w:left="709"/>
        <w:jc w:val="both"/>
        <w:rPr>
          <w:rFonts w:asciiTheme="minorHAnsi" w:hAnsiTheme="minorHAnsi" w:cstheme="minorHAnsi"/>
        </w:rPr>
      </w:pPr>
      <w:r w:rsidRPr="00CA779E">
        <w:rPr>
          <w:rFonts w:asciiTheme="minorHAnsi" w:hAnsiTheme="minorHAnsi" w:cstheme="minorHAnsi"/>
          <w:b/>
          <w:bCs/>
        </w:rPr>
        <w:t>Okres ubezpieczenia -</w:t>
      </w:r>
      <w:r w:rsidRPr="00CA779E">
        <w:rPr>
          <w:rFonts w:asciiTheme="minorHAnsi" w:hAnsiTheme="minorHAnsi" w:cstheme="minorHAnsi"/>
        </w:rPr>
        <w:t xml:space="preserve"> okres ubezpieczenia wynosi 12 miesięcy od końca okresu ubezpieczenia obowiązujących polis, dla pojazdów nowych (zakupionych) od dnia zakupu/rejestracji pojazdów i jest zgodny z okresem ubezpieczenia Auto Casco lub OC komunikacyjnego.</w:t>
      </w:r>
    </w:p>
    <w:p w14:paraId="5073EF6C" w14:textId="77777777" w:rsidR="00F639EF" w:rsidRPr="00CA779E" w:rsidRDefault="00F639EF" w:rsidP="00F639EF">
      <w:pPr>
        <w:ind w:left="709"/>
        <w:jc w:val="both"/>
        <w:rPr>
          <w:rFonts w:asciiTheme="minorHAnsi" w:hAnsiTheme="minorHAnsi" w:cstheme="minorHAnsi"/>
          <w:b/>
          <w:bCs/>
        </w:rPr>
      </w:pPr>
    </w:p>
    <w:p w14:paraId="0AB4E179" w14:textId="36FED95F" w:rsidR="00F639EF" w:rsidRPr="00CA779E" w:rsidRDefault="00F639EF" w:rsidP="00F639EF">
      <w:pPr>
        <w:ind w:left="709"/>
        <w:jc w:val="both"/>
        <w:rPr>
          <w:rFonts w:asciiTheme="minorHAnsi" w:hAnsiTheme="minorHAnsi" w:cstheme="minorHAnsi"/>
          <w:bCs/>
        </w:rPr>
      </w:pPr>
      <w:r w:rsidRPr="00CA779E">
        <w:rPr>
          <w:rFonts w:asciiTheme="minorHAnsi" w:hAnsiTheme="minorHAnsi" w:cstheme="minorHAnsi"/>
          <w:b/>
          <w:bCs/>
        </w:rPr>
        <w:t xml:space="preserve">Zakres ubezpieczenia </w:t>
      </w:r>
      <w:r w:rsidR="00E20CC3" w:rsidRPr="00CA779E">
        <w:rPr>
          <w:rFonts w:asciiTheme="minorHAnsi" w:hAnsiTheme="minorHAnsi" w:cstheme="minorHAnsi"/>
          <w:bCs/>
        </w:rPr>
        <w:t xml:space="preserve">(minimalny wymagany, </w:t>
      </w:r>
      <w:r w:rsidR="00B71608" w:rsidRPr="00CA779E">
        <w:rPr>
          <w:rFonts w:asciiTheme="minorHAnsi" w:hAnsiTheme="minorHAnsi" w:cstheme="minorHAnsi"/>
          <w:bCs/>
        </w:rPr>
        <w:t>pozostałe świadczenia i warunki zgodnie z OWU</w:t>
      </w:r>
      <w:r w:rsidR="00E20CC3" w:rsidRPr="00CA779E">
        <w:rPr>
          <w:rFonts w:asciiTheme="minorHAnsi" w:hAnsiTheme="minorHAnsi" w:cstheme="minorHAnsi"/>
          <w:bCs/>
        </w:rPr>
        <w:t>)</w:t>
      </w:r>
    </w:p>
    <w:p w14:paraId="20F13AD1" w14:textId="3F49EDFE" w:rsidR="0088525E" w:rsidRPr="00CA779E" w:rsidRDefault="0088525E" w:rsidP="0088525E">
      <w:pPr>
        <w:jc w:val="both"/>
        <w:rPr>
          <w:rFonts w:asciiTheme="minorHAnsi" w:hAnsiTheme="minorHAnsi" w:cstheme="minorHAnsi"/>
          <w:u w:val="single"/>
        </w:rPr>
      </w:pPr>
    </w:p>
    <w:p w14:paraId="594A26EB" w14:textId="77777777" w:rsidR="00F639EF" w:rsidRPr="00CA779E" w:rsidRDefault="00F639EF" w:rsidP="00F639EF">
      <w:pPr>
        <w:ind w:left="709"/>
        <w:jc w:val="both"/>
        <w:rPr>
          <w:rFonts w:asciiTheme="minorHAnsi" w:hAnsiTheme="minorHAnsi" w:cstheme="minorHAnsi"/>
        </w:rPr>
      </w:pPr>
      <w:r w:rsidRPr="00CA779E">
        <w:rPr>
          <w:rFonts w:asciiTheme="minorHAnsi" w:hAnsiTheme="minorHAnsi" w:cstheme="minorHAnsi"/>
        </w:rPr>
        <w:t>Ubezpieczenie assistance obejmuje co najmniej następujące ryzyka i koszty:  pomoc na wypadek awarii pojazdu, wypadku pojazdu, braku paliwa lub kradzieży pojazdu lub jego części uniemożliwiającej dalszą jazdę (bez wprowadzania limitu kilometrów, powyżej którego przysługuje świadczenie assistance), polegającą m.in. na zorganizowaniu i pokryciu koszów:</w:t>
      </w:r>
    </w:p>
    <w:p w14:paraId="0CC3EE93" w14:textId="0B6527D5" w:rsidR="00F639EF" w:rsidRPr="00CA779E" w:rsidRDefault="00F639EF" w:rsidP="00061F3A">
      <w:pPr>
        <w:pStyle w:val="Akapitzlist"/>
        <w:numPr>
          <w:ilvl w:val="0"/>
          <w:numId w:val="83"/>
        </w:numPr>
        <w:ind w:left="993" w:hanging="284"/>
        <w:jc w:val="both"/>
        <w:rPr>
          <w:rFonts w:asciiTheme="minorHAnsi" w:hAnsiTheme="minorHAnsi" w:cstheme="minorHAnsi"/>
          <w:sz w:val="20"/>
          <w:szCs w:val="20"/>
        </w:rPr>
      </w:pPr>
      <w:r w:rsidRPr="00CA779E">
        <w:rPr>
          <w:rFonts w:asciiTheme="minorHAnsi" w:hAnsiTheme="minorHAnsi" w:cstheme="minorHAnsi"/>
          <w:sz w:val="20"/>
          <w:szCs w:val="20"/>
        </w:rPr>
        <w:t xml:space="preserve">naprawy na miejscu zdarzenia (bez kosztu zakupu części), </w:t>
      </w:r>
    </w:p>
    <w:p w14:paraId="53A431C7" w14:textId="42B5CD9A" w:rsidR="00F639EF" w:rsidRPr="00330D1C" w:rsidRDefault="00F639EF" w:rsidP="00061F3A">
      <w:pPr>
        <w:pStyle w:val="Akapitzlist"/>
        <w:numPr>
          <w:ilvl w:val="0"/>
          <w:numId w:val="83"/>
        </w:numPr>
        <w:ind w:left="993" w:hanging="284"/>
        <w:jc w:val="both"/>
        <w:rPr>
          <w:rFonts w:asciiTheme="minorHAnsi" w:hAnsiTheme="minorHAnsi" w:cstheme="minorHAnsi"/>
          <w:sz w:val="20"/>
          <w:szCs w:val="20"/>
        </w:rPr>
      </w:pPr>
      <w:r w:rsidRPr="00CA779E">
        <w:rPr>
          <w:rFonts w:asciiTheme="minorHAnsi" w:hAnsiTheme="minorHAnsi" w:cstheme="minorHAnsi"/>
          <w:sz w:val="20"/>
          <w:szCs w:val="20"/>
        </w:rPr>
        <w:t xml:space="preserve">dostarczeniu paliwa (bez kosztu zakupu paliwa), </w:t>
      </w:r>
    </w:p>
    <w:p w14:paraId="5D1677DB" w14:textId="2095DAEE" w:rsidR="00F639EF" w:rsidRPr="00330D1C" w:rsidRDefault="00F639EF" w:rsidP="00061F3A">
      <w:pPr>
        <w:pStyle w:val="Akapitzlist"/>
        <w:numPr>
          <w:ilvl w:val="0"/>
          <w:numId w:val="83"/>
        </w:numPr>
        <w:ind w:left="993" w:hanging="284"/>
        <w:jc w:val="both"/>
        <w:rPr>
          <w:rFonts w:asciiTheme="minorHAnsi" w:hAnsiTheme="minorHAnsi" w:cstheme="minorHAnsi"/>
          <w:sz w:val="20"/>
          <w:szCs w:val="20"/>
        </w:rPr>
      </w:pPr>
      <w:r w:rsidRPr="00330D1C">
        <w:rPr>
          <w:rFonts w:asciiTheme="minorHAnsi" w:hAnsiTheme="minorHAnsi" w:cstheme="minorHAnsi"/>
          <w:sz w:val="20"/>
          <w:szCs w:val="20"/>
        </w:rPr>
        <w:t xml:space="preserve">pokryciu kosztów holowania do miejsca wskazanego przez ubezpieczonego </w:t>
      </w:r>
      <w:r w:rsidR="00330D1C" w:rsidRPr="00330D1C">
        <w:rPr>
          <w:rFonts w:asciiTheme="minorHAnsi" w:hAnsiTheme="minorHAnsi" w:cstheme="minorHAnsi"/>
          <w:sz w:val="20"/>
          <w:szCs w:val="20"/>
        </w:rPr>
        <w:t xml:space="preserve">(limit kilometrów  -minimum </w:t>
      </w:r>
      <w:r w:rsidR="00330D1C" w:rsidRPr="00330D1C">
        <w:rPr>
          <w:rFonts w:asciiTheme="minorHAnsi" w:hAnsiTheme="minorHAnsi" w:cstheme="minorHAnsi"/>
          <w:b/>
          <w:sz w:val="20"/>
          <w:szCs w:val="20"/>
        </w:rPr>
        <w:t>300 km</w:t>
      </w:r>
      <w:r w:rsidR="00330D1C" w:rsidRPr="00330D1C">
        <w:rPr>
          <w:rFonts w:asciiTheme="minorHAnsi" w:hAnsiTheme="minorHAnsi" w:cstheme="minorHAnsi"/>
          <w:sz w:val="20"/>
          <w:szCs w:val="20"/>
        </w:rPr>
        <w:t xml:space="preserve"> od miejsca wypadku, awarii na terytorium RP oraz minimum </w:t>
      </w:r>
      <w:r w:rsidR="00330D1C" w:rsidRPr="00330D1C">
        <w:rPr>
          <w:rFonts w:asciiTheme="minorHAnsi" w:hAnsiTheme="minorHAnsi" w:cstheme="minorHAnsi"/>
          <w:b/>
          <w:sz w:val="20"/>
          <w:szCs w:val="20"/>
        </w:rPr>
        <w:t>300 km</w:t>
      </w:r>
      <w:r w:rsidR="00330D1C" w:rsidRPr="00330D1C">
        <w:rPr>
          <w:rFonts w:asciiTheme="minorHAnsi" w:hAnsiTheme="minorHAnsi" w:cstheme="minorHAnsi"/>
          <w:sz w:val="20"/>
          <w:szCs w:val="20"/>
        </w:rPr>
        <w:t xml:space="preserve"> od miejsca wypadku, awarii poza terytorium RP),</w:t>
      </w:r>
    </w:p>
    <w:p w14:paraId="42010139" w14:textId="57BC675B" w:rsidR="00F639EF" w:rsidRPr="00CA779E" w:rsidRDefault="00F639EF" w:rsidP="00061F3A">
      <w:pPr>
        <w:pStyle w:val="Akapitzlist"/>
        <w:numPr>
          <w:ilvl w:val="0"/>
          <w:numId w:val="83"/>
        </w:numPr>
        <w:ind w:left="993" w:hanging="284"/>
        <w:jc w:val="both"/>
        <w:rPr>
          <w:rFonts w:asciiTheme="minorHAnsi" w:hAnsiTheme="minorHAnsi" w:cstheme="minorHAnsi"/>
          <w:sz w:val="20"/>
          <w:szCs w:val="20"/>
        </w:rPr>
      </w:pPr>
      <w:r w:rsidRPr="00CA779E">
        <w:rPr>
          <w:rFonts w:asciiTheme="minorHAnsi" w:hAnsiTheme="minorHAnsi" w:cstheme="minorHAnsi"/>
          <w:sz w:val="20"/>
          <w:szCs w:val="20"/>
        </w:rPr>
        <w:t xml:space="preserve">pokrycia kosztów kontynuowania podróży, </w:t>
      </w:r>
    </w:p>
    <w:p w14:paraId="3AB593BC" w14:textId="77777777" w:rsidR="004654C0" w:rsidRPr="00CA779E" w:rsidRDefault="00F639EF" w:rsidP="00061F3A">
      <w:pPr>
        <w:pStyle w:val="Akapitzlist"/>
        <w:numPr>
          <w:ilvl w:val="0"/>
          <w:numId w:val="83"/>
        </w:numPr>
        <w:ind w:left="993" w:hanging="284"/>
        <w:jc w:val="both"/>
        <w:rPr>
          <w:rFonts w:asciiTheme="minorHAnsi" w:hAnsiTheme="minorHAnsi" w:cstheme="minorHAnsi"/>
          <w:sz w:val="20"/>
          <w:szCs w:val="20"/>
        </w:rPr>
      </w:pPr>
      <w:r w:rsidRPr="00CA779E">
        <w:rPr>
          <w:rFonts w:asciiTheme="minorHAnsi" w:hAnsiTheme="minorHAnsi" w:cstheme="minorHAnsi"/>
          <w:sz w:val="20"/>
          <w:szCs w:val="20"/>
        </w:rPr>
        <w:t>wynajmu samochodu zastępczego</w:t>
      </w:r>
      <w:r w:rsidR="004654C0" w:rsidRPr="00CA779E">
        <w:rPr>
          <w:rFonts w:asciiTheme="minorHAnsi" w:hAnsiTheme="minorHAnsi" w:cstheme="minorHAnsi"/>
          <w:sz w:val="20"/>
          <w:szCs w:val="20"/>
        </w:rPr>
        <w:t>:</w:t>
      </w:r>
    </w:p>
    <w:p w14:paraId="5AD91B48" w14:textId="77777777" w:rsidR="00DC49EE" w:rsidRPr="00CA779E" w:rsidRDefault="00DC49EE" w:rsidP="00DC49EE">
      <w:pPr>
        <w:pStyle w:val="Akapitzlist"/>
        <w:ind w:left="993"/>
        <w:jc w:val="both"/>
        <w:rPr>
          <w:rFonts w:asciiTheme="minorHAnsi" w:hAnsiTheme="minorHAnsi" w:cstheme="minorHAnsi"/>
          <w:sz w:val="20"/>
          <w:szCs w:val="20"/>
        </w:rPr>
      </w:pPr>
      <w:r w:rsidRPr="00CA779E">
        <w:rPr>
          <w:rFonts w:asciiTheme="minorHAnsi" w:hAnsiTheme="minorHAnsi" w:cstheme="minorHAnsi"/>
          <w:sz w:val="20"/>
          <w:szCs w:val="20"/>
        </w:rPr>
        <w:t>- na okres minimum 4 dni w przypadku kradzieży pojazdu,</w:t>
      </w:r>
    </w:p>
    <w:p w14:paraId="213E222E" w14:textId="750DC1A1" w:rsidR="00DC49EE" w:rsidRPr="00CA779E" w:rsidRDefault="00DC49EE" w:rsidP="00DC49EE">
      <w:pPr>
        <w:pStyle w:val="Akapitzlist"/>
        <w:ind w:left="993"/>
        <w:jc w:val="both"/>
        <w:rPr>
          <w:rFonts w:asciiTheme="minorHAnsi" w:hAnsiTheme="minorHAnsi" w:cstheme="minorHAnsi"/>
          <w:sz w:val="20"/>
          <w:szCs w:val="20"/>
        </w:rPr>
      </w:pPr>
      <w:r w:rsidRPr="00CA779E">
        <w:rPr>
          <w:rFonts w:asciiTheme="minorHAnsi" w:hAnsiTheme="minorHAnsi" w:cstheme="minorHAnsi"/>
          <w:sz w:val="20"/>
          <w:szCs w:val="20"/>
        </w:rPr>
        <w:t xml:space="preserve">- na okres minimum </w:t>
      </w:r>
      <w:r w:rsidR="00B333D2">
        <w:rPr>
          <w:rFonts w:asciiTheme="minorHAnsi" w:hAnsiTheme="minorHAnsi" w:cstheme="minorHAnsi"/>
          <w:sz w:val="20"/>
          <w:szCs w:val="20"/>
        </w:rPr>
        <w:t>4</w:t>
      </w:r>
      <w:r w:rsidRPr="00CA779E">
        <w:rPr>
          <w:rFonts w:asciiTheme="minorHAnsi" w:hAnsiTheme="minorHAnsi" w:cstheme="minorHAnsi"/>
          <w:sz w:val="20"/>
          <w:szCs w:val="20"/>
        </w:rPr>
        <w:t xml:space="preserve"> dni </w:t>
      </w:r>
      <w:r w:rsidR="00F639EF" w:rsidRPr="00CA779E">
        <w:rPr>
          <w:rFonts w:asciiTheme="minorHAnsi" w:hAnsiTheme="minorHAnsi" w:cstheme="minorHAnsi"/>
          <w:sz w:val="20"/>
          <w:szCs w:val="20"/>
        </w:rPr>
        <w:t xml:space="preserve">w przypadku wypadku pojazdu, </w:t>
      </w:r>
    </w:p>
    <w:p w14:paraId="57CF9FE7" w14:textId="05E1C154" w:rsidR="00DC49EE" w:rsidRPr="00CA779E" w:rsidRDefault="00DC49EE" w:rsidP="00DC49EE">
      <w:pPr>
        <w:pStyle w:val="Akapitzlist"/>
        <w:ind w:left="993"/>
        <w:jc w:val="both"/>
        <w:rPr>
          <w:rFonts w:asciiTheme="minorHAnsi" w:hAnsiTheme="minorHAnsi" w:cstheme="minorHAnsi"/>
          <w:sz w:val="20"/>
          <w:szCs w:val="20"/>
        </w:rPr>
      </w:pPr>
      <w:r w:rsidRPr="00CA779E">
        <w:rPr>
          <w:rFonts w:asciiTheme="minorHAnsi" w:hAnsiTheme="minorHAnsi" w:cstheme="minorHAnsi"/>
          <w:sz w:val="20"/>
          <w:szCs w:val="20"/>
        </w:rPr>
        <w:t>- na okres minimum</w:t>
      </w:r>
      <w:r w:rsidR="00330D1C">
        <w:rPr>
          <w:rFonts w:asciiTheme="minorHAnsi" w:hAnsiTheme="minorHAnsi" w:cstheme="minorHAnsi"/>
          <w:sz w:val="20"/>
          <w:szCs w:val="20"/>
        </w:rPr>
        <w:t xml:space="preserve"> </w:t>
      </w:r>
      <w:r w:rsidR="00B333D2">
        <w:rPr>
          <w:rFonts w:asciiTheme="minorHAnsi" w:hAnsiTheme="minorHAnsi" w:cstheme="minorHAnsi"/>
          <w:sz w:val="20"/>
          <w:szCs w:val="20"/>
        </w:rPr>
        <w:t>4</w:t>
      </w:r>
      <w:r w:rsidRPr="00CA779E">
        <w:rPr>
          <w:rFonts w:asciiTheme="minorHAnsi" w:hAnsiTheme="minorHAnsi" w:cstheme="minorHAnsi"/>
          <w:sz w:val="20"/>
          <w:szCs w:val="20"/>
        </w:rPr>
        <w:t xml:space="preserve"> dni w przypadku </w:t>
      </w:r>
      <w:r w:rsidR="00F639EF" w:rsidRPr="00CA779E">
        <w:rPr>
          <w:rFonts w:asciiTheme="minorHAnsi" w:hAnsiTheme="minorHAnsi" w:cstheme="minorHAnsi"/>
          <w:sz w:val="20"/>
          <w:szCs w:val="20"/>
        </w:rPr>
        <w:t>awarii pojazdu</w:t>
      </w:r>
      <w:r w:rsidRPr="00CA779E">
        <w:rPr>
          <w:rFonts w:asciiTheme="minorHAnsi" w:hAnsiTheme="minorHAnsi" w:cstheme="minorHAnsi"/>
          <w:sz w:val="20"/>
          <w:szCs w:val="20"/>
        </w:rPr>
        <w:t>,</w:t>
      </w:r>
    </w:p>
    <w:p w14:paraId="28A25641" w14:textId="35C7DA8F" w:rsidR="00A06752" w:rsidRPr="00330D1C" w:rsidRDefault="00A06752" w:rsidP="00DC49EE">
      <w:pPr>
        <w:pStyle w:val="Akapitzlist"/>
        <w:ind w:left="993"/>
        <w:jc w:val="both"/>
        <w:rPr>
          <w:rFonts w:asciiTheme="minorHAnsi" w:hAnsiTheme="minorHAnsi" w:cstheme="minorHAnsi"/>
          <w:sz w:val="20"/>
          <w:szCs w:val="20"/>
        </w:rPr>
      </w:pPr>
      <w:r w:rsidRPr="00CA779E">
        <w:rPr>
          <w:rFonts w:asciiTheme="minorHAnsi" w:hAnsiTheme="minorHAnsi" w:cstheme="minorHAnsi"/>
          <w:sz w:val="20"/>
          <w:szCs w:val="20"/>
        </w:rPr>
        <w:t>przy czym okres, za który Ubezpieczyciel pokrywa koszty wynajmu pojazdu zastępczego liczy się od dnia rozpoczęcia wynajmu tego pojazdu, a nie od dn</w:t>
      </w:r>
      <w:r w:rsidRPr="00330D1C">
        <w:rPr>
          <w:rFonts w:asciiTheme="minorHAnsi" w:hAnsiTheme="minorHAnsi" w:cstheme="minorHAnsi"/>
          <w:sz w:val="20"/>
          <w:szCs w:val="20"/>
        </w:rPr>
        <w:t>ia wypadku, awarii lub kradzieży pojazdu.</w:t>
      </w:r>
      <w:r w:rsidR="0088525E" w:rsidRPr="00330D1C">
        <w:rPr>
          <w:rFonts w:asciiTheme="minorHAnsi" w:hAnsiTheme="minorHAnsi" w:cstheme="minorHAnsi"/>
          <w:sz w:val="20"/>
          <w:szCs w:val="20"/>
        </w:rPr>
        <w:t xml:space="preserve"> </w:t>
      </w:r>
      <w:r w:rsidR="00DC49EE" w:rsidRPr="00330D1C">
        <w:rPr>
          <w:rFonts w:asciiTheme="minorHAnsi" w:hAnsiTheme="minorHAnsi" w:cstheme="minorHAnsi"/>
          <w:sz w:val="20"/>
          <w:szCs w:val="20"/>
        </w:rPr>
        <w:t>Dodatkowo p</w:t>
      </w:r>
      <w:r w:rsidR="0088525E" w:rsidRPr="00330D1C">
        <w:rPr>
          <w:rFonts w:asciiTheme="minorHAnsi" w:hAnsiTheme="minorHAnsi" w:cstheme="minorHAnsi"/>
          <w:sz w:val="20"/>
          <w:szCs w:val="20"/>
        </w:rPr>
        <w:t>ojazd zastępczy powinien być o porównywalnej klasie</w:t>
      </w:r>
      <w:r w:rsidR="00702C89" w:rsidRPr="00330D1C">
        <w:rPr>
          <w:rFonts w:asciiTheme="minorHAnsi" w:hAnsiTheme="minorHAnsi" w:cstheme="minorHAnsi"/>
          <w:sz w:val="20"/>
          <w:szCs w:val="20"/>
        </w:rPr>
        <w:t xml:space="preserve"> (nie </w:t>
      </w:r>
      <w:r w:rsidR="005E70C6" w:rsidRPr="00330D1C">
        <w:rPr>
          <w:rFonts w:asciiTheme="minorHAnsi" w:hAnsiTheme="minorHAnsi" w:cstheme="minorHAnsi"/>
          <w:sz w:val="20"/>
          <w:szCs w:val="20"/>
        </w:rPr>
        <w:t>niższej</w:t>
      </w:r>
      <w:r w:rsidR="00702C89" w:rsidRPr="00330D1C">
        <w:rPr>
          <w:rFonts w:asciiTheme="minorHAnsi" w:hAnsiTheme="minorHAnsi" w:cstheme="minorHAnsi"/>
          <w:sz w:val="20"/>
          <w:szCs w:val="20"/>
        </w:rPr>
        <w:t xml:space="preserve"> niż klasa B)</w:t>
      </w:r>
      <w:r w:rsidR="0088525E" w:rsidRPr="00330D1C">
        <w:rPr>
          <w:rFonts w:asciiTheme="minorHAnsi" w:hAnsiTheme="minorHAnsi" w:cstheme="minorHAnsi"/>
          <w:sz w:val="20"/>
          <w:szCs w:val="20"/>
        </w:rPr>
        <w:t>, o tej samej ilości miejsc oraz o porównywalnej pojemności silnika, ładowności pojazdu oraz jego funkcjonalności do pojazdu ubezpieczonego.</w:t>
      </w:r>
    </w:p>
    <w:p w14:paraId="2DE99658" w14:textId="77777777" w:rsidR="009C7823" w:rsidRPr="00330D1C" w:rsidRDefault="009C7823" w:rsidP="009C7823">
      <w:pPr>
        <w:ind w:left="709"/>
        <w:jc w:val="both"/>
        <w:rPr>
          <w:rFonts w:asciiTheme="minorHAnsi" w:hAnsiTheme="minorHAnsi" w:cstheme="minorHAnsi"/>
        </w:rPr>
      </w:pPr>
      <w:r w:rsidRPr="00330D1C">
        <w:rPr>
          <w:rFonts w:asciiTheme="minorHAnsi" w:hAnsiTheme="minorHAnsi" w:cstheme="minorHAnsi"/>
        </w:rPr>
        <w:t>Ubezpieczenie dotyczy pojazdów osobowych i ciężarowych o dopuszczalnej masie całkowitej do 3,5 t (definicja samochodu osobowego i samochodu ciężarowego zgodnie z art. 2 Ustawy Prawo o ruchu drogowym), wskazanych w załączniku z wykazem pojazdów do ubezpieczenia w tym wariancie.</w:t>
      </w:r>
    </w:p>
    <w:p w14:paraId="1EFB942F" w14:textId="5B3C0AF0" w:rsidR="00F639EF" w:rsidRPr="00330D1C" w:rsidRDefault="00F639EF" w:rsidP="00F639EF">
      <w:pPr>
        <w:ind w:left="709"/>
        <w:jc w:val="both"/>
        <w:rPr>
          <w:rFonts w:asciiTheme="minorHAnsi" w:hAnsiTheme="minorHAnsi" w:cstheme="minorHAnsi"/>
        </w:rPr>
      </w:pPr>
      <w:r w:rsidRPr="00330D1C">
        <w:rPr>
          <w:rFonts w:asciiTheme="minorHAnsi" w:hAnsiTheme="minorHAnsi" w:cstheme="minorHAnsi"/>
        </w:rPr>
        <w:t xml:space="preserve">Minimalny zakres terytorialny </w:t>
      </w:r>
      <w:r w:rsidR="00330D1C" w:rsidRPr="00330D1C">
        <w:rPr>
          <w:rFonts w:asciiTheme="minorHAnsi" w:hAnsiTheme="minorHAnsi" w:cstheme="minorHAnsi"/>
        </w:rPr>
        <w:t>–</w:t>
      </w:r>
      <w:r w:rsidRPr="00330D1C">
        <w:rPr>
          <w:rFonts w:asciiTheme="minorHAnsi" w:hAnsiTheme="minorHAnsi" w:cstheme="minorHAnsi"/>
        </w:rPr>
        <w:t xml:space="preserve"> RP</w:t>
      </w:r>
      <w:r w:rsidR="00330D1C" w:rsidRPr="00330D1C">
        <w:rPr>
          <w:rFonts w:asciiTheme="minorHAnsi" w:hAnsiTheme="minorHAnsi" w:cstheme="minorHAnsi"/>
        </w:rPr>
        <w:t xml:space="preserve"> i EUROPA (z wyłączeniem Rosji, Ukrainy, Białorusi)</w:t>
      </w:r>
      <w:r w:rsidRPr="00330D1C">
        <w:rPr>
          <w:rFonts w:asciiTheme="minorHAnsi" w:hAnsiTheme="minorHAnsi" w:cstheme="minorHAnsi"/>
        </w:rPr>
        <w:t>.</w:t>
      </w:r>
    </w:p>
    <w:p w14:paraId="3470A039" w14:textId="77777777" w:rsidR="00F639EF" w:rsidRPr="00CA779E" w:rsidRDefault="00F639EF" w:rsidP="00F639EF">
      <w:pPr>
        <w:ind w:left="709"/>
        <w:jc w:val="both"/>
        <w:rPr>
          <w:rFonts w:asciiTheme="minorHAnsi" w:hAnsiTheme="minorHAnsi" w:cstheme="minorHAnsi"/>
          <w:color w:val="FF0000"/>
        </w:rPr>
      </w:pPr>
    </w:p>
    <w:p w14:paraId="5EDBCBBD" w14:textId="77777777" w:rsidR="000A1C12" w:rsidRPr="00CA779E" w:rsidRDefault="000A1C12" w:rsidP="000A1C12">
      <w:pPr>
        <w:rPr>
          <w:rFonts w:asciiTheme="minorHAnsi" w:hAnsiTheme="minorHAnsi" w:cstheme="minorHAnsi"/>
          <w:sz w:val="16"/>
          <w:szCs w:val="16"/>
          <w:u w:val="single"/>
        </w:rPr>
      </w:pPr>
      <w:r w:rsidRPr="00CA779E">
        <w:rPr>
          <w:rFonts w:asciiTheme="minorHAnsi" w:hAnsiTheme="minorHAnsi" w:cstheme="minorHAnsi"/>
          <w:sz w:val="16"/>
          <w:szCs w:val="16"/>
          <w:u w:val="single"/>
        </w:rPr>
        <w:t xml:space="preserve">Nazwa formularza: </w:t>
      </w:r>
    </w:p>
    <w:p w14:paraId="3123FE88" w14:textId="0C560BB1" w:rsidR="000A1C12" w:rsidRPr="00CA779E" w:rsidRDefault="006D6B18" w:rsidP="000A1C12">
      <w:pPr>
        <w:rPr>
          <w:rFonts w:asciiTheme="minorHAnsi" w:hAnsiTheme="minorHAnsi" w:cstheme="minorHAnsi"/>
          <w:sz w:val="16"/>
          <w:szCs w:val="16"/>
        </w:rPr>
      </w:pPr>
      <w:r w:rsidRPr="00CA779E">
        <w:rPr>
          <w:rFonts w:asciiTheme="minorHAnsi" w:hAnsiTheme="minorHAnsi" w:cstheme="minorHAnsi"/>
          <w:sz w:val="16"/>
          <w:szCs w:val="16"/>
        </w:rPr>
        <w:t>Program ubezpieczenia</w:t>
      </w:r>
      <w:r w:rsidR="000A1C12" w:rsidRPr="00CA779E">
        <w:rPr>
          <w:rFonts w:asciiTheme="minorHAnsi" w:hAnsiTheme="minorHAnsi" w:cstheme="minorHAnsi"/>
          <w:sz w:val="16"/>
          <w:szCs w:val="16"/>
        </w:rPr>
        <w:t xml:space="preserve"> </w:t>
      </w:r>
      <w:r w:rsidR="000F44F1" w:rsidRPr="00CA779E">
        <w:rPr>
          <w:rFonts w:asciiTheme="minorHAnsi" w:hAnsiTheme="minorHAnsi" w:cstheme="minorHAnsi"/>
          <w:sz w:val="16"/>
          <w:szCs w:val="16"/>
        </w:rPr>
        <w:t>dla JST</w:t>
      </w:r>
      <w:r w:rsidR="00C75627" w:rsidRPr="00CA779E">
        <w:rPr>
          <w:rFonts w:asciiTheme="minorHAnsi" w:hAnsiTheme="minorHAnsi" w:cstheme="minorHAnsi"/>
          <w:sz w:val="16"/>
          <w:szCs w:val="16"/>
        </w:rPr>
        <w:t xml:space="preserve"> (OPZ)</w:t>
      </w:r>
    </w:p>
    <w:p w14:paraId="4654FC70" w14:textId="2C697C51" w:rsidR="00D55E40" w:rsidRPr="00CA779E" w:rsidRDefault="00D55E40" w:rsidP="00D55E40">
      <w:pPr>
        <w:rPr>
          <w:rFonts w:asciiTheme="minorHAnsi" w:hAnsiTheme="minorHAnsi" w:cstheme="minorHAnsi"/>
        </w:rPr>
      </w:pPr>
      <w:r w:rsidRPr="00CA779E">
        <w:rPr>
          <w:rFonts w:asciiTheme="minorHAnsi" w:hAnsiTheme="minorHAnsi" w:cstheme="minorHAnsi"/>
          <w:sz w:val="16"/>
          <w:szCs w:val="16"/>
        </w:rPr>
        <w:t xml:space="preserve">Wersja </w:t>
      </w:r>
      <w:r w:rsidR="001D6E87" w:rsidRPr="00CA779E">
        <w:rPr>
          <w:rFonts w:asciiTheme="minorHAnsi" w:hAnsiTheme="minorHAnsi" w:cstheme="minorHAnsi"/>
          <w:sz w:val="16"/>
          <w:szCs w:val="16"/>
        </w:rPr>
        <w:t>1</w:t>
      </w:r>
      <w:r w:rsidRPr="00CA779E">
        <w:rPr>
          <w:rFonts w:asciiTheme="minorHAnsi" w:hAnsiTheme="minorHAnsi" w:cstheme="minorHAnsi"/>
          <w:sz w:val="16"/>
          <w:szCs w:val="16"/>
        </w:rPr>
        <w:t>/202</w:t>
      </w:r>
      <w:r w:rsidR="001D6E87" w:rsidRPr="00CA779E">
        <w:rPr>
          <w:rFonts w:asciiTheme="minorHAnsi" w:hAnsiTheme="minorHAnsi" w:cstheme="minorHAnsi"/>
          <w:sz w:val="16"/>
          <w:szCs w:val="16"/>
        </w:rPr>
        <w:t>3</w:t>
      </w:r>
      <w:r w:rsidRPr="00CA779E">
        <w:rPr>
          <w:rFonts w:asciiTheme="minorHAnsi" w:hAnsiTheme="minorHAnsi" w:cstheme="minorHAnsi"/>
          <w:sz w:val="16"/>
          <w:szCs w:val="16"/>
        </w:rPr>
        <w:t xml:space="preserve"> z dn. </w:t>
      </w:r>
      <w:r w:rsidR="001D6E87" w:rsidRPr="00CA779E">
        <w:rPr>
          <w:rFonts w:asciiTheme="minorHAnsi" w:hAnsiTheme="minorHAnsi" w:cstheme="minorHAnsi"/>
          <w:sz w:val="16"/>
          <w:szCs w:val="16"/>
        </w:rPr>
        <w:t>17.07.2023</w:t>
      </w:r>
    </w:p>
    <w:p w14:paraId="310C95DA" w14:textId="340531D1" w:rsidR="00936EA1" w:rsidRPr="00CA779E" w:rsidRDefault="00936EA1" w:rsidP="00D55E40">
      <w:pPr>
        <w:rPr>
          <w:rFonts w:asciiTheme="minorHAnsi" w:hAnsiTheme="minorHAnsi" w:cstheme="minorHAnsi"/>
        </w:rPr>
      </w:pPr>
    </w:p>
    <w:sectPr w:rsidR="00936EA1" w:rsidRPr="00CA779E" w:rsidSect="00C25D22">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4E59C" w14:textId="77777777" w:rsidR="00B52076" w:rsidRDefault="00B52076">
      <w:r>
        <w:separator/>
      </w:r>
    </w:p>
  </w:endnote>
  <w:endnote w:type="continuationSeparator" w:id="0">
    <w:p w14:paraId="71D4228E" w14:textId="77777777" w:rsidR="00B52076" w:rsidRDefault="00B52076">
      <w:r>
        <w:continuationSeparator/>
      </w:r>
    </w:p>
  </w:endnote>
  <w:endnote w:type="continuationNotice" w:id="1">
    <w:p w14:paraId="651433AF" w14:textId="77777777" w:rsidR="00B52076" w:rsidRDefault="00B520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Tahoma,Bold">
    <w:altName w:val="Tahoma"/>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9938" w14:textId="2A21A674" w:rsidR="00B52076" w:rsidRPr="00AB61A5" w:rsidRDefault="00B52076"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05091" w14:textId="77777777" w:rsidR="00B52076" w:rsidRDefault="00B52076">
      <w:r>
        <w:separator/>
      </w:r>
    </w:p>
  </w:footnote>
  <w:footnote w:type="continuationSeparator" w:id="0">
    <w:p w14:paraId="3C54FBCB" w14:textId="77777777" w:rsidR="00B52076" w:rsidRDefault="00B52076">
      <w:r>
        <w:continuationSeparator/>
      </w:r>
    </w:p>
  </w:footnote>
  <w:footnote w:type="continuationNotice" w:id="1">
    <w:p w14:paraId="4912B9CA" w14:textId="77777777" w:rsidR="00B52076" w:rsidRDefault="00B520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49FE8298" w14:textId="77777777" w:rsidR="00B52076" w:rsidRPr="00807EE1" w:rsidRDefault="00B52076" w:rsidP="001D1798">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14:anchorId="3B7E5999" wp14:editId="79402230">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45</w:t>
        </w:r>
        <w:r w:rsidRPr="00807EE1">
          <w:rPr>
            <w:rFonts w:ascii="Tahoma" w:hAnsi="Tahoma" w:cs="Tahoma"/>
            <w:b/>
            <w:bCs/>
            <w:sz w:val="18"/>
            <w:szCs w:val="18"/>
          </w:rPr>
          <w:fldChar w:fldCharType="end"/>
        </w:r>
      </w:p>
    </w:sdtContent>
  </w:sdt>
  <w:p w14:paraId="12E9825C" w14:textId="43E4CC4C" w:rsidR="00B52076" w:rsidRDefault="00AE04BA" w:rsidP="001D1798">
    <w:pPr>
      <w:pStyle w:val="Nagwek"/>
    </w:pPr>
    <w:r>
      <w:rPr>
        <w:rFonts w:ascii="Verdana" w:hAnsi="Verdana"/>
        <w:noProof/>
        <w:sz w:val="15"/>
        <w:szCs w:val="15"/>
      </w:rPr>
      <w:pict w14:anchorId="5A2B4B8F">
        <v:rect id="_x0000_i1025"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1"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BD1213"/>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24"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5"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6741E69"/>
    <w:multiLevelType w:val="hybridMultilevel"/>
    <w:tmpl w:val="CBFC4062"/>
    <w:lvl w:ilvl="0" w:tplc="098A5798">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7"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8"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4"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5"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5E2DB7"/>
    <w:multiLevelType w:val="hybridMultilevel"/>
    <w:tmpl w:val="1814FA7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9"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2"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3"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4"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9"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50"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1" w15:restartNumberingAfterBreak="0">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3"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4"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6"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7" w15:restartNumberingAfterBreak="0">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0" w15:restartNumberingAfterBreak="0">
    <w:nsid w:val="41D54E95"/>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61"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69162AB"/>
    <w:multiLevelType w:val="hybridMultilevel"/>
    <w:tmpl w:val="967CB614"/>
    <w:lvl w:ilvl="0" w:tplc="0D9EA2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5574351"/>
    <w:multiLevelType w:val="hybridMultilevel"/>
    <w:tmpl w:val="21B69D9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4"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5"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A2A55A0"/>
    <w:multiLevelType w:val="hybridMultilevel"/>
    <w:tmpl w:val="BBC28CF4"/>
    <w:lvl w:ilvl="0" w:tplc="B5784C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8"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80"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5E385CA5"/>
    <w:multiLevelType w:val="multilevel"/>
    <w:tmpl w:val="C218CAB0"/>
    <w:lvl w:ilvl="0">
      <w:start w:val="10"/>
      <w:numFmt w:val="decimal"/>
      <w:lvlText w:val="%1."/>
      <w:lvlJc w:val="left"/>
      <w:pPr>
        <w:ind w:left="435" w:hanging="435"/>
      </w:pPr>
      <w:rPr>
        <w:rFonts w:ascii="Tahoma" w:hAnsi="Tahoma" w:cs="Tahoma" w:hint="default"/>
      </w:rPr>
    </w:lvl>
    <w:lvl w:ilvl="1">
      <w:start w:val="1"/>
      <w:numFmt w:val="decimal"/>
      <w:lvlText w:val="%1.%2."/>
      <w:lvlJc w:val="left"/>
      <w:pPr>
        <w:ind w:left="435" w:hanging="435"/>
      </w:pPr>
      <w:rPr>
        <w:rFonts w:ascii="Tahoma" w:hAnsi="Tahoma" w:cs="Tahoma" w:hint="default"/>
      </w:rPr>
    </w:lvl>
    <w:lvl w:ilvl="2">
      <w:start w:val="1"/>
      <w:numFmt w:val="decimal"/>
      <w:lvlText w:val="%1.%2.%3."/>
      <w:lvlJc w:val="left"/>
      <w:pPr>
        <w:ind w:left="1288"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83"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5F546BF5"/>
    <w:multiLevelType w:val="hybridMultilevel"/>
    <w:tmpl w:val="F90E3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86"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9"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3"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94"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6"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98"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3" w15:restartNumberingAfterBreak="0">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105"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662734982">
    <w:abstractNumId w:val="48"/>
  </w:num>
  <w:num w:numId="2" w16cid:durableId="1071776958">
    <w:abstractNumId w:val="94"/>
  </w:num>
  <w:num w:numId="3" w16cid:durableId="690761097">
    <w:abstractNumId w:val="89"/>
  </w:num>
  <w:num w:numId="4" w16cid:durableId="1966305411">
    <w:abstractNumId w:val="42"/>
  </w:num>
  <w:num w:numId="5" w16cid:durableId="654837479">
    <w:abstractNumId w:val="60"/>
  </w:num>
  <w:num w:numId="6" w16cid:durableId="422264074">
    <w:abstractNumId w:val="20"/>
  </w:num>
  <w:num w:numId="7" w16cid:durableId="1965650141">
    <w:abstractNumId w:val="53"/>
  </w:num>
  <w:num w:numId="8" w16cid:durableId="1596397949">
    <w:abstractNumId w:val="43"/>
  </w:num>
  <w:num w:numId="9" w16cid:durableId="1427338962">
    <w:abstractNumId w:val="56"/>
  </w:num>
  <w:num w:numId="10" w16cid:durableId="579868004">
    <w:abstractNumId w:val="49"/>
  </w:num>
  <w:num w:numId="11" w16cid:durableId="1773166851">
    <w:abstractNumId w:val="68"/>
  </w:num>
  <w:num w:numId="12" w16cid:durableId="590622229">
    <w:abstractNumId w:val="59"/>
  </w:num>
  <w:num w:numId="13" w16cid:durableId="899092150">
    <w:abstractNumId w:val="17"/>
  </w:num>
  <w:num w:numId="14" w16cid:durableId="847259599">
    <w:abstractNumId w:val="32"/>
  </w:num>
  <w:num w:numId="15" w16cid:durableId="107548874">
    <w:abstractNumId w:val="105"/>
  </w:num>
  <w:num w:numId="16" w16cid:durableId="221138894">
    <w:abstractNumId w:val="18"/>
  </w:num>
  <w:num w:numId="17" w16cid:durableId="1727411842">
    <w:abstractNumId w:val="7"/>
  </w:num>
  <w:num w:numId="18" w16cid:durableId="708454573">
    <w:abstractNumId w:val="10"/>
  </w:num>
  <w:num w:numId="19" w16cid:durableId="1683359533">
    <w:abstractNumId w:val="4"/>
  </w:num>
  <w:num w:numId="20" w16cid:durableId="1981185901">
    <w:abstractNumId w:val="3"/>
  </w:num>
  <w:num w:numId="21" w16cid:durableId="1670670280">
    <w:abstractNumId w:val="87"/>
  </w:num>
  <w:num w:numId="22" w16cid:durableId="89262083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6540438">
    <w:abstractNumId w:val="97"/>
  </w:num>
  <w:num w:numId="24" w16cid:durableId="536889918">
    <w:abstractNumId w:val="72"/>
  </w:num>
  <w:num w:numId="25" w16cid:durableId="54201634">
    <w:abstractNumId w:val="28"/>
  </w:num>
  <w:num w:numId="26" w16cid:durableId="1100099114">
    <w:abstractNumId w:val="78"/>
  </w:num>
  <w:num w:numId="27" w16cid:durableId="496456051">
    <w:abstractNumId w:val="92"/>
  </w:num>
  <w:num w:numId="28" w16cid:durableId="776800816">
    <w:abstractNumId w:val="46"/>
  </w:num>
  <w:num w:numId="29" w16cid:durableId="13179982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82146299">
    <w:abstractNumId w:val="52"/>
  </w:num>
  <w:num w:numId="31" w16cid:durableId="1958025492">
    <w:abstractNumId w:val="41"/>
  </w:num>
  <w:num w:numId="32" w16cid:durableId="1192569857">
    <w:abstractNumId w:val="88"/>
  </w:num>
  <w:num w:numId="33" w16cid:durableId="1263807851">
    <w:abstractNumId w:val="75"/>
  </w:num>
  <w:num w:numId="34" w16cid:durableId="353532861">
    <w:abstractNumId w:val="51"/>
  </w:num>
  <w:num w:numId="35" w16cid:durableId="1263146007">
    <w:abstractNumId w:val="81"/>
  </w:num>
  <w:num w:numId="36" w16cid:durableId="319388323">
    <w:abstractNumId w:val="58"/>
  </w:num>
  <w:num w:numId="37" w16cid:durableId="1311059386">
    <w:abstractNumId w:val="107"/>
  </w:num>
  <w:num w:numId="38" w16cid:durableId="1160805355">
    <w:abstractNumId w:val="85"/>
  </w:num>
  <w:num w:numId="39" w16cid:durableId="654141155">
    <w:abstractNumId w:val="63"/>
  </w:num>
  <w:num w:numId="40" w16cid:durableId="476995397">
    <w:abstractNumId w:val="31"/>
  </w:num>
  <w:num w:numId="41" w16cid:durableId="944269272">
    <w:abstractNumId w:val="96"/>
  </w:num>
  <w:num w:numId="42" w16cid:durableId="350375555">
    <w:abstractNumId w:val="90"/>
  </w:num>
  <w:num w:numId="43" w16cid:durableId="217278426">
    <w:abstractNumId w:val="70"/>
  </w:num>
  <w:num w:numId="44" w16cid:durableId="511645495">
    <w:abstractNumId w:val="45"/>
  </w:num>
  <w:num w:numId="45" w16cid:durableId="892353793">
    <w:abstractNumId w:val="98"/>
  </w:num>
  <w:num w:numId="46" w16cid:durableId="1030061463">
    <w:abstractNumId w:val="36"/>
  </w:num>
  <w:num w:numId="47" w16cid:durableId="1469277152">
    <w:abstractNumId w:val="29"/>
  </w:num>
  <w:num w:numId="48" w16cid:durableId="582497881">
    <w:abstractNumId w:val="22"/>
  </w:num>
  <w:num w:numId="49" w16cid:durableId="1051731250">
    <w:abstractNumId w:val="27"/>
  </w:num>
  <w:num w:numId="50" w16cid:durableId="454451650">
    <w:abstractNumId w:val="104"/>
  </w:num>
  <w:num w:numId="51" w16cid:durableId="467094438">
    <w:abstractNumId w:val="66"/>
  </w:num>
  <w:num w:numId="52" w16cid:durableId="1652173533">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66525120">
    <w:abstractNumId w:val="93"/>
  </w:num>
  <w:num w:numId="54" w16cid:durableId="1491755671">
    <w:abstractNumId w:val="80"/>
  </w:num>
  <w:num w:numId="55" w16cid:durableId="857622109">
    <w:abstractNumId w:val="33"/>
  </w:num>
  <w:num w:numId="56" w16cid:durableId="1662466552">
    <w:abstractNumId w:val="101"/>
  </w:num>
  <w:num w:numId="57" w16cid:durableId="996617141">
    <w:abstractNumId w:val="54"/>
  </w:num>
  <w:num w:numId="58" w16cid:durableId="1360085943">
    <w:abstractNumId w:val="86"/>
  </w:num>
  <w:num w:numId="59" w16cid:durableId="2090886601">
    <w:abstractNumId w:val="30"/>
  </w:num>
  <w:num w:numId="60" w16cid:durableId="1581404940">
    <w:abstractNumId w:val="34"/>
  </w:num>
  <w:num w:numId="61" w16cid:durableId="2124852">
    <w:abstractNumId w:val="38"/>
  </w:num>
  <w:num w:numId="62" w16cid:durableId="524057272">
    <w:abstractNumId w:val="24"/>
  </w:num>
  <w:num w:numId="63" w16cid:durableId="1931699285">
    <w:abstractNumId w:val="0"/>
  </w:num>
  <w:num w:numId="64" w16cid:durableId="1693844445">
    <w:abstractNumId w:val="14"/>
  </w:num>
  <w:num w:numId="65" w16cid:durableId="2037080254">
    <w:abstractNumId w:val="79"/>
  </w:num>
  <w:num w:numId="66" w16cid:durableId="1271086500">
    <w:abstractNumId w:val="69"/>
  </w:num>
  <w:num w:numId="67" w16cid:durableId="2092970164">
    <w:abstractNumId w:val="40"/>
  </w:num>
  <w:num w:numId="68" w16cid:durableId="216211774">
    <w:abstractNumId w:val="100"/>
  </w:num>
  <w:num w:numId="69" w16cid:durableId="1066151350">
    <w:abstractNumId w:val="25"/>
  </w:num>
  <w:num w:numId="70" w16cid:durableId="1702781998">
    <w:abstractNumId w:val="61"/>
  </w:num>
  <w:num w:numId="71" w16cid:durableId="1170755632">
    <w:abstractNumId w:val="50"/>
  </w:num>
  <w:num w:numId="72" w16cid:durableId="1561018947">
    <w:abstractNumId w:val="62"/>
  </w:num>
  <w:num w:numId="73" w16cid:durableId="872767639">
    <w:abstractNumId w:val="95"/>
  </w:num>
  <w:num w:numId="74" w16cid:durableId="824902169">
    <w:abstractNumId w:val="39"/>
  </w:num>
  <w:num w:numId="75" w16cid:durableId="1098913681">
    <w:abstractNumId w:val="19"/>
  </w:num>
  <w:num w:numId="76" w16cid:durableId="800150787">
    <w:abstractNumId w:val="106"/>
  </w:num>
  <w:num w:numId="77" w16cid:durableId="502163638">
    <w:abstractNumId w:val="8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98059953">
    <w:abstractNumId w:val="35"/>
  </w:num>
  <w:num w:numId="79" w16cid:durableId="1649940352">
    <w:abstractNumId w:val="64"/>
  </w:num>
  <w:num w:numId="80" w16cid:durableId="1150974039">
    <w:abstractNumId w:val="103"/>
  </w:num>
  <w:num w:numId="81" w16cid:durableId="504244800">
    <w:abstractNumId w:val="67"/>
  </w:num>
  <w:num w:numId="82" w16cid:durableId="2017877489">
    <w:abstractNumId w:val="15"/>
  </w:num>
  <w:num w:numId="83" w16cid:durableId="2111847471">
    <w:abstractNumId w:val="77"/>
  </w:num>
  <w:num w:numId="84" w16cid:durableId="2118059751">
    <w:abstractNumId w:val="74"/>
  </w:num>
  <w:num w:numId="85" w16cid:durableId="574172175">
    <w:abstractNumId w:val="55"/>
  </w:num>
  <w:num w:numId="86" w16cid:durableId="1596019058">
    <w:abstractNumId w:val="57"/>
  </w:num>
  <w:num w:numId="87" w16cid:durableId="1185244070">
    <w:abstractNumId w:val="82"/>
  </w:num>
  <w:num w:numId="88" w16cid:durableId="880289853">
    <w:abstractNumId w:val="76"/>
  </w:num>
  <w:num w:numId="89" w16cid:durableId="967783708">
    <w:abstractNumId w:val="4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803693536">
    <w:abstractNumId w:val="65"/>
  </w:num>
  <w:num w:numId="91" w16cid:durableId="22824458">
    <w:abstractNumId w:val="26"/>
  </w:num>
  <w:num w:numId="92" w16cid:durableId="141510799">
    <w:abstractNumId w:val="23"/>
  </w:num>
  <w:num w:numId="93" w16cid:durableId="108936312">
    <w:abstractNumId w:val="73"/>
  </w:num>
  <w:num w:numId="94" w16cid:durableId="1470975384">
    <w:abstractNumId w:val="37"/>
  </w:num>
  <w:num w:numId="95" w16cid:durableId="1316640609">
    <w:abstractNumId w:val="84"/>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6963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1F3A"/>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63"/>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B7E"/>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59B7"/>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AAD"/>
    <w:rsid w:val="000E5CD0"/>
    <w:rsid w:val="000E5DC6"/>
    <w:rsid w:val="000E5F12"/>
    <w:rsid w:val="000E64B7"/>
    <w:rsid w:val="000E712A"/>
    <w:rsid w:val="000E7B00"/>
    <w:rsid w:val="000F0E61"/>
    <w:rsid w:val="000F0F70"/>
    <w:rsid w:val="000F1536"/>
    <w:rsid w:val="000F15E0"/>
    <w:rsid w:val="000F1B15"/>
    <w:rsid w:val="000F22FD"/>
    <w:rsid w:val="000F2C35"/>
    <w:rsid w:val="000F2F37"/>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0DC"/>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A4"/>
    <w:rsid w:val="00164EFF"/>
    <w:rsid w:val="001653C6"/>
    <w:rsid w:val="00165CA2"/>
    <w:rsid w:val="00165ECB"/>
    <w:rsid w:val="0016610C"/>
    <w:rsid w:val="00166244"/>
    <w:rsid w:val="0016630D"/>
    <w:rsid w:val="00166558"/>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670"/>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0108"/>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002"/>
    <w:rsid w:val="001C5F22"/>
    <w:rsid w:val="001C5F8F"/>
    <w:rsid w:val="001C607A"/>
    <w:rsid w:val="001C6145"/>
    <w:rsid w:val="001C6406"/>
    <w:rsid w:val="001C6C19"/>
    <w:rsid w:val="001C6CEB"/>
    <w:rsid w:val="001C70B6"/>
    <w:rsid w:val="001C72B2"/>
    <w:rsid w:val="001C7439"/>
    <w:rsid w:val="001D0BB4"/>
    <w:rsid w:val="001D0FA2"/>
    <w:rsid w:val="001D1798"/>
    <w:rsid w:val="001D1CA4"/>
    <w:rsid w:val="001D1E76"/>
    <w:rsid w:val="001D267C"/>
    <w:rsid w:val="001D382E"/>
    <w:rsid w:val="001D3993"/>
    <w:rsid w:val="001D39BF"/>
    <w:rsid w:val="001D3DA8"/>
    <w:rsid w:val="001D4833"/>
    <w:rsid w:val="001D4A3C"/>
    <w:rsid w:val="001D6CAC"/>
    <w:rsid w:val="001D6E87"/>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5DF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A38"/>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4F2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373"/>
    <w:rsid w:val="00275D5D"/>
    <w:rsid w:val="002762E4"/>
    <w:rsid w:val="0027656D"/>
    <w:rsid w:val="00276799"/>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5FAC"/>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5E1"/>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0D1C"/>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008"/>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2A5E"/>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AB6"/>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A06"/>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2AEF"/>
    <w:rsid w:val="00432E79"/>
    <w:rsid w:val="0043436E"/>
    <w:rsid w:val="0043437F"/>
    <w:rsid w:val="00435056"/>
    <w:rsid w:val="004355F6"/>
    <w:rsid w:val="004356FC"/>
    <w:rsid w:val="00435842"/>
    <w:rsid w:val="00435D6B"/>
    <w:rsid w:val="00436084"/>
    <w:rsid w:val="004368E0"/>
    <w:rsid w:val="0043704F"/>
    <w:rsid w:val="00437A7F"/>
    <w:rsid w:val="00437C69"/>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34DE"/>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34D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CC8"/>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1E23"/>
    <w:rsid w:val="00502303"/>
    <w:rsid w:val="00502C0D"/>
    <w:rsid w:val="00502DE0"/>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5D43"/>
    <w:rsid w:val="00526A43"/>
    <w:rsid w:val="00526C52"/>
    <w:rsid w:val="00527201"/>
    <w:rsid w:val="0052777B"/>
    <w:rsid w:val="00527CFA"/>
    <w:rsid w:val="00527D27"/>
    <w:rsid w:val="00530052"/>
    <w:rsid w:val="00530FA8"/>
    <w:rsid w:val="00531253"/>
    <w:rsid w:val="005317D4"/>
    <w:rsid w:val="00531982"/>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1D3B"/>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0C6"/>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5E35"/>
    <w:rsid w:val="00606160"/>
    <w:rsid w:val="006063B4"/>
    <w:rsid w:val="00606556"/>
    <w:rsid w:val="006071C7"/>
    <w:rsid w:val="0060762C"/>
    <w:rsid w:val="006076DC"/>
    <w:rsid w:val="00607F06"/>
    <w:rsid w:val="00610279"/>
    <w:rsid w:val="006109AD"/>
    <w:rsid w:val="00610CDE"/>
    <w:rsid w:val="00611F7E"/>
    <w:rsid w:val="00612017"/>
    <w:rsid w:val="0061237B"/>
    <w:rsid w:val="006128D1"/>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34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05A"/>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5B36"/>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6B18"/>
    <w:rsid w:val="006D75F9"/>
    <w:rsid w:val="006D7EFF"/>
    <w:rsid w:val="006E00C5"/>
    <w:rsid w:val="006E10E1"/>
    <w:rsid w:val="006E1441"/>
    <w:rsid w:val="006E2585"/>
    <w:rsid w:val="006E2638"/>
    <w:rsid w:val="006E2AB6"/>
    <w:rsid w:val="006E351A"/>
    <w:rsid w:val="006E37BD"/>
    <w:rsid w:val="006E3DB1"/>
    <w:rsid w:val="006E466B"/>
    <w:rsid w:val="006E4C4C"/>
    <w:rsid w:val="006E4D45"/>
    <w:rsid w:val="006E4F96"/>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40A0"/>
    <w:rsid w:val="00704177"/>
    <w:rsid w:val="007044AE"/>
    <w:rsid w:val="00704AF5"/>
    <w:rsid w:val="00705033"/>
    <w:rsid w:val="007050EA"/>
    <w:rsid w:val="00705629"/>
    <w:rsid w:val="00705C25"/>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2356"/>
    <w:rsid w:val="00722718"/>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6D5"/>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942"/>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6E52"/>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0CC8"/>
    <w:rsid w:val="007A2814"/>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380D"/>
    <w:rsid w:val="007B3EB0"/>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46"/>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17EF8"/>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69E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1211"/>
    <w:rsid w:val="008528BB"/>
    <w:rsid w:val="00852D6C"/>
    <w:rsid w:val="00852ED1"/>
    <w:rsid w:val="00852F0F"/>
    <w:rsid w:val="008530AF"/>
    <w:rsid w:val="00853526"/>
    <w:rsid w:val="008535DD"/>
    <w:rsid w:val="008539D8"/>
    <w:rsid w:val="00854A67"/>
    <w:rsid w:val="00854B80"/>
    <w:rsid w:val="00855595"/>
    <w:rsid w:val="008559D5"/>
    <w:rsid w:val="00855AC6"/>
    <w:rsid w:val="0085634D"/>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2A"/>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1D43"/>
    <w:rsid w:val="00892282"/>
    <w:rsid w:val="00892868"/>
    <w:rsid w:val="00892D0D"/>
    <w:rsid w:val="00892DEF"/>
    <w:rsid w:val="00892E5A"/>
    <w:rsid w:val="008930F6"/>
    <w:rsid w:val="008933EB"/>
    <w:rsid w:val="00893CAF"/>
    <w:rsid w:val="00894DF4"/>
    <w:rsid w:val="008953C6"/>
    <w:rsid w:val="00895BDA"/>
    <w:rsid w:val="008961D6"/>
    <w:rsid w:val="00896FB5"/>
    <w:rsid w:val="008972BC"/>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D7D36"/>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0EB1"/>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01B1"/>
    <w:rsid w:val="009018B3"/>
    <w:rsid w:val="00901AAB"/>
    <w:rsid w:val="00902004"/>
    <w:rsid w:val="009029E3"/>
    <w:rsid w:val="00902C12"/>
    <w:rsid w:val="00903862"/>
    <w:rsid w:val="00904F7D"/>
    <w:rsid w:val="0090512E"/>
    <w:rsid w:val="00906190"/>
    <w:rsid w:val="009062FB"/>
    <w:rsid w:val="009077D8"/>
    <w:rsid w:val="009102F6"/>
    <w:rsid w:val="00910A9B"/>
    <w:rsid w:val="009110A5"/>
    <w:rsid w:val="009112EC"/>
    <w:rsid w:val="0091145B"/>
    <w:rsid w:val="009114FB"/>
    <w:rsid w:val="00911858"/>
    <w:rsid w:val="00911EAC"/>
    <w:rsid w:val="00913781"/>
    <w:rsid w:val="00914012"/>
    <w:rsid w:val="00914876"/>
    <w:rsid w:val="009157A1"/>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8BE"/>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643"/>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762"/>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BE7"/>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C782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1239"/>
    <w:rsid w:val="009E2979"/>
    <w:rsid w:val="009E2984"/>
    <w:rsid w:val="009E2BC7"/>
    <w:rsid w:val="009E2CF9"/>
    <w:rsid w:val="009E3449"/>
    <w:rsid w:val="009E39A7"/>
    <w:rsid w:val="009E3E10"/>
    <w:rsid w:val="009E418B"/>
    <w:rsid w:val="009E5F7B"/>
    <w:rsid w:val="009E6326"/>
    <w:rsid w:val="009E6A46"/>
    <w:rsid w:val="009E6B3B"/>
    <w:rsid w:val="009E7867"/>
    <w:rsid w:val="009F00F0"/>
    <w:rsid w:val="009F0875"/>
    <w:rsid w:val="009F172E"/>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0F9"/>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0E5"/>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1CF"/>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2EA"/>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9AC"/>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5F1B"/>
    <w:rsid w:val="00AC7240"/>
    <w:rsid w:val="00AC7BD8"/>
    <w:rsid w:val="00AC7BF4"/>
    <w:rsid w:val="00AC7F84"/>
    <w:rsid w:val="00AD01E6"/>
    <w:rsid w:val="00AD0C69"/>
    <w:rsid w:val="00AD0D7D"/>
    <w:rsid w:val="00AD0F13"/>
    <w:rsid w:val="00AD1FA5"/>
    <w:rsid w:val="00AD228A"/>
    <w:rsid w:val="00AD3062"/>
    <w:rsid w:val="00AD33AC"/>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0F8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6B5D"/>
    <w:rsid w:val="00B27B1F"/>
    <w:rsid w:val="00B27C60"/>
    <w:rsid w:val="00B30A55"/>
    <w:rsid w:val="00B310F9"/>
    <w:rsid w:val="00B32202"/>
    <w:rsid w:val="00B33294"/>
    <w:rsid w:val="00B333D2"/>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076"/>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1CF"/>
    <w:rsid w:val="00B6022C"/>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0FA8"/>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1F1"/>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77"/>
    <w:rsid w:val="00BF1488"/>
    <w:rsid w:val="00BF2006"/>
    <w:rsid w:val="00BF21C9"/>
    <w:rsid w:val="00BF245E"/>
    <w:rsid w:val="00BF2597"/>
    <w:rsid w:val="00BF2F78"/>
    <w:rsid w:val="00BF35FB"/>
    <w:rsid w:val="00BF3DA9"/>
    <w:rsid w:val="00BF3ECE"/>
    <w:rsid w:val="00BF46AB"/>
    <w:rsid w:val="00BF4877"/>
    <w:rsid w:val="00BF4D10"/>
    <w:rsid w:val="00BF5648"/>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673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A6F"/>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16F"/>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627"/>
    <w:rsid w:val="00C75BD5"/>
    <w:rsid w:val="00C76478"/>
    <w:rsid w:val="00C777D0"/>
    <w:rsid w:val="00C77A83"/>
    <w:rsid w:val="00C77C56"/>
    <w:rsid w:val="00C77C87"/>
    <w:rsid w:val="00C77E21"/>
    <w:rsid w:val="00C805E8"/>
    <w:rsid w:val="00C8151C"/>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79E"/>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692"/>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05E"/>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005"/>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57B8"/>
    <w:rsid w:val="00D55E40"/>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0EA9"/>
    <w:rsid w:val="00D81124"/>
    <w:rsid w:val="00D81DCA"/>
    <w:rsid w:val="00D81F20"/>
    <w:rsid w:val="00D8207D"/>
    <w:rsid w:val="00D82689"/>
    <w:rsid w:val="00D83177"/>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268"/>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8A9"/>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D7DEB"/>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37"/>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5C98"/>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3E17"/>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3F4C"/>
    <w:rsid w:val="00E74778"/>
    <w:rsid w:val="00E74C00"/>
    <w:rsid w:val="00E74D5F"/>
    <w:rsid w:val="00E752FF"/>
    <w:rsid w:val="00E7659F"/>
    <w:rsid w:val="00E76A70"/>
    <w:rsid w:val="00E770BB"/>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187"/>
    <w:rsid w:val="00EA425D"/>
    <w:rsid w:val="00EA4613"/>
    <w:rsid w:val="00EA5122"/>
    <w:rsid w:val="00EA5C8D"/>
    <w:rsid w:val="00EA5FBB"/>
    <w:rsid w:val="00EA64D1"/>
    <w:rsid w:val="00EB0F09"/>
    <w:rsid w:val="00EB18C6"/>
    <w:rsid w:val="00EB1CE9"/>
    <w:rsid w:val="00EB1DC5"/>
    <w:rsid w:val="00EB1F8C"/>
    <w:rsid w:val="00EB3528"/>
    <w:rsid w:val="00EB3FF4"/>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3DE"/>
    <w:rsid w:val="00EC34F5"/>
    <w:rsid w:val="00EC37F0"/>
    <w:rsid w:val="00EC3909"/>
    <w:rsid w:val="00EC3E2F"/>
    <w:rsid w:val="00EC4544"/>
    <w:rsid w:val="00EC4723"/>
    <w:rsid w:val="00EC4DD5"/>
    <w:rsid w:val="00EC50FE"/>
    <w:rsid w:val="00EC5A84"/>
    <w:rsid w:val="00EC5B28"/>
    <w:rsid w:val="00EC629F"/>
    <w:rsid w:val="00EC6AD1"/>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4F9"/>
    <w:rsid w:val="00EF35B8"/>
    <w:rsid w:val="00EF3D00"/>
    <w:rsid w:val="00EF4A33"/>
    <w:rsid w:val="00EF4BD0"/>
    <w:rsid w:val="00EF4C1B"/>
    <w:rsid w:val="00EF4D6B"/>
    <w:rsid w:val="00EF4DA9"/>
    <w:rsid w:val="00EF5767"/>
    <w:rsid w:val="00EF5BCA"/>
    <w:rsid w:val="00EF642A"/>
    <w:rsid w:val="00EF69D6"/>
    <w:rsid w:val="00EF6A1B"/>
    <w:rsid w:val="00EF7010"/>
    <w:rsid w:val="00EF71CB"/>
    <w:rsid w:val="00EF7F0F"/>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3DEA"/>
    <w:rsid w:val="00F247B3"/>
    <w:rsid w:val="00F24BA1"/>
    <w:rsid w:val="00F24C40"/>
    <w:rsid w:val="00F255CE"/>
    <w:rsid w:val="00F260E9"/>
    <w:rsid w:val="00F26310"/>
    <w:rsid w:val="00F26A0F"/>
    <w:rsid w:val="00F26E3B"/>
    <w:rsid w:val="00F27173"/>
    <w:rsid w:val="00F27455"/>
    <w:rsid w:val="00F27960"/>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198"/>
    <w:rsid w:val="00FE3596"/>
    <w:rsid w:val="00FE3601"/>
    <w:rsid w:val="00FE39A0"/>
    <w:rsid w:val="00FE3B15"/>
    <w:rsid w:val="00FE3C15"/>
    <w:rsid w:val="00FE4166"/>
    <w:rsid w:val="00FE441B"/>
    <w:rsid w:val="00FE48E8"/>
    <w:rsid w:val="00FE4A3C"/>
    <w:rsid w:val="00FE4BB4"/>
    <w:rsid w:val="00FE5043"/>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4"/>
    <o:shapelayout v:ext="edit">
      <o:idmap v:ext="edit" data="1"/>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styleId="Nierozpoznanawzmianka">
    <w:name w:val="Unresolved Mention"/>
    <w:basedOn w:val="Domylnaczcionkaakapitu"/>
    <w:uiPriority w:val="99"/>
    <w:semiHidden/>
    <w:unhideWhenUsed/>
    <w:rsid w:val="00436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31705894">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640233865">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780224571">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2302672">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31442966">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5EBC2-BAA6-4722-BFA2-B8B283E2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33</Pages>
  <Words>17629</Words>
  <Characters>124649</Characters>
  <Application>Microsoft Office Word</Application>
  <DocSecurity>0</DocSecurity>
  <Lines>1038</Lines>
  <Paragraphs>283</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141995</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Joanna Beyger</cp:lastModifiedBy>
  <cp:revision>48</cp:revision>
  <cp:lastPrinted>2020-08-27T06:32:00Z</cp:lastPrinted>
  <dcterms:created xsi:type="dcterms:W3CDTF">2022-01-11T09:38:00Z</dcterms:created>
  <dcterms:modified xsi:type="dcterms:W3CDTF">2023-09-27T10:32:00Z</dcterms:modified>
</cp:coreProperties>
</file>