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069A7" w14:textId="0490001C" w:rsidR="00D54A26" w:rsidRPr="00D54A26" w:rsidRDefault="005F1FA2" w:rsidP="005F1FA2">
      <w:pPr>
        <w:tabs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</w:rPr>
      </w:pPr>
      <w:r w:rsidRPr="005F1FA2">
        <w:rPr>
          <w:rFonts w:ascii="Calibri" w:hAnsi="Calibri" w:cs="Calibri"/>
        </w:rPr>
        <w:t>Załącznik nr 2</w:t>
      </w:r>
      <w:r>
        <w:rPr>
          <w:rFonts w:ascii="Calibri" w:hAnsi="Calibri" w:cs="Calibri"/>
        </w:rPr>
        <w:t xml:space="preserve"> do WZ</w:t>
      </w:r>
    </w:p>
    <w:p w14:paraId="2D8D3DB6" w14:textId="77777777" w:rsidR="005F1FA2" w:rsidRDefault="005F1FA2" w:rsidP="005F1FA2">
      <w:pPr>
        <w:shd w:val="clear" w:color="auto" w:fill="DEEAF6" w:themeFill="accent5" w:themeFillTint="33"/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5193EC3" w14:textId="0F092DF1" w:rsidR="005F1FA2" w:rsidRDefault="005F1FA2" w:rsidP="005F1FA2">
      <w:pPr>
        <w:shd w:val="clear" w:color="auto" w:fill="DEEAF6" w:themeFill="accent5" w:themeFillTint="33"/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F1FA2">
        <w:rPr>
          <w:rFonts w:ascii="Calibri" w:hAnsi="Calibri" w:cs="Calibri"/>
          <w:b/>
          <w:bCs/>
          <w:sz w:val="28"/>
          <w:szCs w:val="28"/>
        </w:rPr>
        <w:t>Szczegółowy o</w:t>
      </w:r>
      <w:r w:rsidR="00D54A26" w:rsidRPr="005F1FA2">
        <w:rPr>
          <w:rFonts w:ascii="Calibri" w:hAnsi="Calibri" w:cs="Calibri"/>
          <w:b/>
          <w:bCs/>
          <w:sz w:val="28"/>
          <w:szCs w:val="28"/>
        </w:rPr>
        <w:t>pis przedmiotu zamówienia</w:t>
      </w:r>
    </w:p>
    <w:p w14:paraId="79529BED" w14:textId="77777777" w:rsidR="005F1FA2" w:rsidRPr="005F1FA2" w:rsidRDefault="005F1FA2" w:rsidP="005F1FA2">
      <w:pPr>
        <w:shd w:val="clear" w:color="auto" w:fill="DEEAF6" w:themeFill="accent5" w:themeFillTint="33"/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</w:p>
    <w:p w14:paraId="34E0D027" w14:textId="77777777" w:rsidR="00D54A26" w:rsidRPr="00D54A26" w:rsidRDefault="00D54A26" w:rsidP="00D54A26">
      <w:pPr>
        <w:spacing w:line="276" w:lineRule="auto"/>
        <w:jc w:val="center"/>
        <w:rPr>
          <w:rStyle w:val="Znakiwypunktowania"/>
          <w:rFonts w:ascii="Calibri" w:hAnsi="Calibri" w:cs="Calibri"/>
        </w:rPr>
      </w:pPr>
    </w:p>
    <w:p w14:paraId="5948C469" w14:textId="77777777" w:rsidR="008152D7" w:rsidRPr="008152D7" w:rsidRDefault="008152D7" w:rsidP="008152D7">
      <w:pPr>
        <w:spacing w:line="480" w:lineRule="auto"/>
        <w:jc w:val="both"/>
        <w:rPr>
          <w:rFonts w:ascii="Calibri" w:hAnsi="Calibri" w:cs="Calibri"/>
          <w:b/>
          <w:color w:val="000000" w:themeColor="text1"/>
        </w:rPr>
      </w:pPr>
      <w:r w:rsidRPr="008152D7">
        <w:rPr>
          <w:rFonts w:ascii="Calibri" w:hAnsi="Calibri" w:cs="Calibri"/>
          <w:b/>
          <w:color w:val="000000" w:themeColor="text1"/>
        </w:rPr>
        <w:t xml:space="preserve">Część 2.1. </w:t>
      </w:r>
    </w:p>
    <w:p w14:paraId="69B32EB0" w14:textId="7859876F" w:rsidR="00D54A26" w:rsidRDefault="00D54A26" w:rsidP="003E03BB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kern w:val="0"/>
          <w:lang w:eastAsia="en-US" w:bidi="ar-SA"/>
        </w:rPr>
      </w:pPr>
      <w:r w:rsidRPr="008152D7">
        <w:rPr>
          <w:rFonts w:ascii="Calibri" w:hAnsi="Calibri" w:cs="Calibri"/>
        </w:rPr>
        <w:t xml:space="preserve">Przedmiotem zamówienia jest realizacja inwestycji pn. </w:t>
      </w:r>
      <w:r w:rsidR="00785D80" w:rsidRPr="00785D80">
        <w:rPr>
          <w:rFonts w:ascii="Calibri" w:eastAsia="Calibri" w:hAnsi="Calibri" w:cs="Calibri"/>
          <w:b/>
          <w:kern w:val="0"/>
          <w:lang w:eastAsia="en-US" w:bidi="ar-SA"/>
        </w:rPr>
        <w:t>„Modernizacja Przepompowni Ścieków ul. Działyńskich m. Środa Wielkopolska wraz z utwardzeniem i pracami melioracyjnymi”</w:t>
      </w:r>
      <w:r w:rsidR="00785D80">
        <w:rPr>
          <w:rFonts w:ascii="Calibri" w:eastAsia="Calibri" w:hAnsi="Calibri" w:cs="Calibri"/>
          <w:b/>
          <w:kern w:val="0"/>
          <w:lang w:eastAsia="en-US" w:bidi="ar-SA"/>
        </w:rPr>
        <w:t>.</w:t>
      </w:r>
    </w:p>
    <w:p w14:paraId="7D334898" w14:textId="77777777" w:rsidR="003E03BB" w:rsidRPr="008152D7" w:rsidRDefault="003E03BB" w:rsidP="003E03BB">
      <w:pPr>
        <w:autoSpaceDE w:val="0"/>
        <w:autoSpaceDN w:val="0"/>
        <w:adjustRightInd w:val="0"/>
        <w:spacing w:line="276" w:lineRule="auto"/>
        <w:jc w:val="both"/>
        <w:rPr>
          <w:rStyle w:val="Znakiwypunktowania"/>
          <w:rFonts w:ascii="Calibri" w:hAnsi="Calibri" w:cs="Calibri"/>
        </w:rPr>
      </w:pPr>
    </w:p>
    <w:p w14:paraId="2D3597F8" w14:textId="222599E9" w:rsidR="001B6C5B" w:rsidRPr="008152D7" w:rsidRDefault="00233C4E" w:rsidP="00AD7C8E">
      <w:pPr>
        <w:spacing w:line="276" w:lineRule="auto"/>
        <w:jc w:val="both"/>
        <w:rPr>
          <w:rFonts w:ascii="Calibri" w:hAnsi="Calibri" w:cs="Calibri"/>
        </w:rPr>
      </w:pPr>
      <w:r w:rsidRPr="008152D7">
        <w:rPr>
          <w:rFonts w:ascii="Calibri" w:hAnsi="Calibri" w:cs="Calibri"/>
        </w:rPr>
        <w:t xml:space="preserve">Przedmiotem specyfikacji są prace związane z </w:t>
      </w:r>
      <w:r w:rsidR="001B6C5B" w:rsidRPr="008152D7">
        <w:rPr>
          <w:rFonts w:ascii="Calibri" w:hAnsi="Calibri" w:cs="Calibri"/>
        </w:rPr>
        <w:t>budową układu odwodnieniowego istniejącej przepompowni Ścieków przy ulicy Działyńskich w Środzie Wielkopolskiej działki 2546/11 i 2547 w</w:t>
      </w:r>
      <w:r w:rsidR="00AD7C8E" w:rsidRPr="008152D7">
        <w:rPr>
          <w:rFonts w:ascii="Calibri" w:hAnsi="Calibri" w:cs="Calibri"/>
        </w:rPr>
        <w:t> </w:t>
      </w:r>
      <w:r w:rsidR="001B6C5B" w:rsidRPr="008152D7">
        <w:rPr>
          <w:rFonts w:ascii="Calibri" w:hAnsi="Calibri" w:cs="Calibri"/>
        </w:rPr>
        <w:t>celu przechwycenia i odprowadzenia wód opadowych i roztopowych.</w:t>
      </w:r>
    </w:p>
    <w:p w14:paraId="4418BD71" w14:textId="4CD9F57A" w:rsidR="001B6C5B" w:rsidRPr="008152D7" w:rsidRDefault="001B6C5B" w:rsidP="001B6C5B">
      <w:pPr>
        <w:spacing w:line="276" w:lineRule="auto"/>
        <w:jc w:val="both"/>
        <w:rPr>
          <w:rFonts w:ascii="Calibri" w:hAnsi="Calibri" w:cs="Calibri"/>
        </w:rPr>
      </w:pPr>
      <w:r w:rsidRPr="008152D7">
        <w:rPr>
          <w:rFonts w:ascii="Calibri" w:hAnsi="Calibri" w:cs="Calibri"/>
        </w:rPr>
        <w:t xml:space="preserve">Odprowadzenie wody przewidziano do rzeki </w:t>
      </w:r>
      <w:proofErr w:type="spellStart"/>
      <w:r w:rsidRPr="008152D7">
        <w:rPr>
          <w:rFonts w:ascii="Calibri" w:hAnsi="Calibri" w:cs="Calibri"/>
        </w:rPr>
        <w:t>Moskawy</w:t>
      </w:r>
      <w:proofErr w:type="spellEnd"/>
      <w:r w:rsidRPr="008152D7">
        <w:rPr>
          <w:rFonts w:ascii="Calibri" w:hAnsi="Calibri" w:cs="Calibri"/>
        </w:rPr>
        <w:t xml:space="preserve"> zgodnie z wydanymi warunkami technicznymi Państwowego Gospodarstwa Wodnego Wody Polskie Zarząd Zlewni w Kole, ul.</w:t>
      </w:r>
      <w:r w:rsidR="00AD7C8E" w:rsidRPr="008152D7">
        <w:rPr>
          <w:rFonts w:ascii="Calibri" w:hAnsi="Calibri" w:cs="Calibri"/>
        </w:rPr>
        <w:t> </w:t>
      </w:r>
      <w:r w:rsidRPr="008152D7">
        <w:rPr>
          <w:rFonts w:ascii="Calibri" w:hAnsi="Calibri" w:cs="Calibri"/>
        </w:rPr>
        <w:t>Prusa 3, 62-600 Koło.</w:t>
      </w:r>
    </w:p>
    <w:p w14:paraId="23EF4C33" w14:textId="7AC0222D" w:rsidR="006A7C22" w:rsidRPr="006A7C22" w:rsidRDefault="006A7C22" w:rsidP="006A7C2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A7C22">
        <w:rPr>
          <w:rFonts w:asciiTheme="minorHAnsi" w:hAnsiTheme="minorHAnsi" w:cstheme="minorHAnsi"/>
        </w:rPr>
        <w:t xml:space="preserve">Układ odwodnieniowy obejmujący systemowe odwodnienie liniowe, studnie z osadnikiem części mineralnych o średnicy Ø 1000mm, kolektor kanalizacji deszczowej PVC o średnicy Ø 315mm, wylot do rowu o średnicy Ø 315 o długości </w:t>
      </w:r>
      <w:r w:rsidR="00785D80">
        <w:rPr>
          <w:rFonts w:asciiTheme="minorHAnsi" w:hAnsiTheme="minorHAnsi" w:cstheme="minorHAnsi"/>
        </w:rPr>
        <w:t>54</w:t>
      </w:r>
      <w:r w:rsidRPr="006A7C22">
        <w:rPr>
          <w:rFonts w:asciiTheme="minorHAnsi" w:hAnsiTheme="minorHAnsi" w:cstheme="minorHAnsi"/>
        </w:rPr>
        <w:t xml:space="preserve">m i szerokości w dnie 0,6m odprowadzający wodę do rzeki </w:t>
      </w:r>
      <w:proofErr w:type="spellStart"/>
      <w:r w:rsidRPr="006A7C22">
        <w:rPr>
          <w:rFonts w:asciiTheme="minorHAnsi" w:hAnsiTheme="minorHAnsi" w:cstheme="minorHAnsi"/>
        </w:rPr>
        <w:t>Moskawy</w:t>
      </w:r>
      <w:proofErr w:type="spellEnd"/>
      <w:r w:rsidRPr="006A7C22">
        <w:rPr>
          <w:rFonts w:asciiTheme="minorHAnsi" w:hAnsiTheme="minorHAnsi" w:cstheme="minorHAnsi"/>
        </w:rPr>
        <w:t xml:space="preserve">. </w:t>
      </w:r>
    </w:p>
    <w:p w14:paraId="0E80D6EA" w14:textId="77777777" w:rsidR="001B6C5B" w:rsidRPr="008152D7" w:rsidRDefault="001B6C5B" w:rsidP="001B6C5B">
      <w:pPr>
        <w:spacing w:line="276" w:lineRule="auto"/>
        <w:jc w:val="both"/>
        <w:rPr>
          <w:rFonts w:ascii="Calibri" w:hAnsi="Calibri" w:cs="Calibri"/>
        </w:rPr>
      </w:pPr>
      <w:r w:rsidRPr="008152D7">
        <w:rPr>
          <w:rFonts w:ascii="Calibri" w:hAnsi="Calibri" w:cs="Calibri"/>
        </w:rPr>
        <w:t>Ponadto w ramach inwestycji przewidziano:</w:t>
      </w:r>
    </w:p>
    <w:p w14:paraId="072AB1D1" w14:textId="245AF7BF" w:rsidR="001B6C5B" w:rsidRPr="008152D7" w:rsidRDefault="001B6C5B" w:rsidP="001B6C5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8152D7">
        <w:rPr>
          <w:rFonts w:ascii="Calibri" w:hAnsi="Calibri" w:cs="Calibri"/>
        </w:rPr>
        <w:t xml:space="preserve">wykonanie umocnień </w:t>
      </w:r>
      <w:r w:rsidR="005E3CB7" w:rsidRPr="008152D7">
        <w:rPr>
          <w:rFonts w:ascii="Calibri" w:hAnsi="Calibri" w:cs="Calibri"/>
        </w:rPr>
        <w:t xml:space="preserve">skarp rowu </w:t>
      </w:r>
      <w:r w:rsidRPr="008152D7">
        <w:rPr>
          <w:rFonts w:ascii="Calibri" w:hAnsi="Calibri" w:cs="Calibri"/>
        </w:rPr>
        <w:t>zabezpieczających koryto przed rozmywaniem w miejscu wprowadzenia row</w:t>
      </w:r>
      <w:r w:rsidR="005E3CB7" w:rsidRPr="008152D7">
        <w:rPr>
          <w:rFonts w:ascii="Calibri" w:hAnsi="Calibri" w:cs="Calibri"/>
        </w:rPr>
        <w:t>u</w:t>
      </w:r>
      <w:r w:rsidRPr="008152D7">
        <w:rPr>
          <w:rFonts w:ascii="Calibri" w:hAnsi="Calibri" w:cs="Calibri"/>
        </w:rPr>
        <w:t xml:space="preserve"> do rzeki</w:t>
      </w:r>
      <w:r w:rsidR="005E3CB7" w:rsidRPr="008152D7">
        <w:rPr>
          <w:rFonts w:ascii="Calibri" w:hAnsi="Calibri" w:cs="Calibri"/>
        </w:rPr>
        <w:t xml:space="preserve"> </w:t>
      </w:r>
      <w:proofErr w:type="spellStart"/>
      <w:r w:rsidR="005E3CB7" w:rsidRPr="008152D7">
        <w:rPr>
          <w:rFonts w:ascii="Calibri" w:hAnsi="Calibri" w:cs="Calibri"/>
        </w:rPr>
        <w:t>Moskawy</w:t>
      </w:r>
      <w:proofErr w:type="spellEnd"/>
      <w:r w:rsidR="005E3CB7" w:rsidRPr="008152D7">
        <w:rPr>
          <w:rFonts w:ascii="Calibri" w:hAnsi="Calibri" w:cs="Calibri"/>
        </w:rPr>
        <w:t>,</w:t>
      </w:r>
    </w:p>
    <w:p w14:paraId="12B2D434" w14:textId="71143642" w:rsidR="00B329BD" w:rsidRPr="008152D7" w:rsidRDefault="00B329BD" w:rsidP="001B6C5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8152D7">
        <w:rPr>
          <w:rFonts w:ascii="Calibri" w:hAnsi="Calibri" w:cs="Calibri"/>
        </w:rPr>
        <w:t>wykonanie opaski z kostki betonowej</w:t>
      </w:r>
      <w:r w:rsidR="00932D0D">
        <w:rPr>
          <w:rFonts w:ascii="Calibri" w:hAnsi="Calibri" w:cs="Calibri"/>
        </w:rPr>
        <w:t xml:space="preserve"> – 136,0 m</w:t>
      </w:r>
      <w:r w:rsidR="00932D0D" w:rsidRPr="00932D0D">
        <w:rPr>
          <w:rFonts w:ascii="Calibri" w:hAnsi="Calibri" w:cs="Calibri"/>
          <w:vertAlign w:val="superscript"/>
        </w:rPr>
        <w:t>2</w:t>
      </w:r>
    </w:p>
    <w:p w14:paraId="556BDE1A" w14:textId="69689D1F" w:rsidR="00B329BD" w:rsidRPr="008152D7" w:rsidRDefault="00B329BD" w:rsidP="00B329B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8152D7">
        <w:rPr>
          <w:rFonts w:ascii="Calibri" w:hAnsi="Calibri" w:cs="Calibri"/>
        </w:rPr>
        <w:t>montaż barierki ochronnej na szczycie rowu w miejscu wylotu rury PVC,</w:t>
      </w:r>
    </w:p>
    <w:p w14:paraId="45FB7237" w14:textId="60FBBA74" w:rsidR="00B329BD" w:rsidRPr="001625BD" w:rsidRDefault="001B6C5B" w:rsidP="001625B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1625BD">
        <w:rPr>
          <w:rFonts w:ascii="Calibri" w:hAnsi="Calibri" w:cs="Calibri"/>
        </w:rPr>
        <w:t xml:space="preserve">ogrodzenie z prefabrykowanych elementów żelbetowych h=2,0 + brama stalowa dwuskrzydłowa </w:t>
      </w:r>
      <w:r w:rsidR="00B329BD" w:rsidRPr="001625BD">
        <w:rPr>
          <w:rFonts w:ascii="Calibri" w:hAnsi="Calibri" w:cs="Calibri"/>
        </w:rPr>
        <w:t>(skrzydła bramy obudowane blachą)</w:t>
      </w:r>
      <w:r w:rsidR="001653AD" w:rsidRPr="001625BD">
        <w:rPr>
          <w:rFonts w:ascii="Calibri" w:hAnsi="Calibri" w:cs="Calibri"/>
        </w:rPr>
        <w:t>,</w:t>
      </w:r>
      <w:r w:rsidR="001625BD" w:rsidRPr="001625BD">
        <w:rPr>
          <w:rFonts w:ascii="Calibri" w:hAnsi="Calibri" w:cs="Calibri"/>
        </w:rPr>
        <w:t xml:space="preserve"> wykonanie ogrodzenia z</w:t>
      </w:r>
      <w:r w:rsidR="00BF137C">
        <w:rPr>
          <w:rFonts w:ascii="Calibri" w:hAnsi="Calibri" w:cs="Calibri"/>
        </w:rPr>
        <w:t> </w:t>
      </w:r>
      <w:r w:rsidR="001625BD" w:rsidRPr="001625BD">
        <w:rPr>
          <w:rFonts w:ascii="Calibri" w:hAnsi="Calibri" w:cs="Calibri"/>
        </w:rPr>
        <w:t>prefabrykowanych elementów żelbetowych</w:t>
      </w:r>
      <w:r w:rsidR="001625BD">
        <w:rPr>
          <w:rFonts w:ascii="Calibri" w:hAnsi="Calibri" w:cs="Calibri"/>
        </w:rPr>
        <w:t xml:space="preserve"> – długość</w:t>
      </w:r>
      <w:r w:rsidR="00932D0D">
        <w:rPr>
          <w:rFonts w:ascii="Calibri" w:hAnsi="Calibri" w:cs="Calibri"/>
        </w:rPr>
        <w:t xml:space="preserve"> około 6</w:t>
      </w:r>
      <w:r w:rsidR="001625BD">
        <w:rPr>
          <w:rFonts w:ascii="Calibri" w:hAnsi="Calibri" w:cs="Calibri"/>
        </w:rPr>
        <w:t xml:space="preserve">0,0 </w:t>
      </w:r>
      <w:proofErr w:type="spellStart"/>
      <w:r w:rsidR="001625BD">
        <w:rPr>
          <w:rFonts w:ascii="Calibri" w:hAnsi="Calibri" w:cs="Calibri"/>
        </w:rPr>
        <w:t>mb</w:t>
      </w:r>
      <w:proofErr w:type="spellEnd"/>
    </w:p>
    <w:p w14:paraId="70EDA8D2" w14:textId="42F59A4A" w:rsidR="001B6C5B" w:rsidRPr="001625BD" w:rsidRDefault="001B6C5B" w:rsidP="001B6C5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1625BD">
        <w:rPr>
          <w:rFonts w:ascii="Calibri" w:hAnsi="Calibri" w:cs="Calibri"/>
        </w:rPr>
        <w:t>utwardzenie terenu przepompowni ścieków (</w:t>
      </w:r>
      <w:proofErr w:type="spellStart"/>
      <w:r w:rsidRPr="001625BD">
        <w:rPr>
          <w:rFonts w:ascii="Calibri" w:hAnsi="Calibri" w:cs="Calibri"/>
        </w:rPr>
        <w:t>pozbruk</w:t>
      </w:r>
      <w:proofErr w:type="spellEnd"/>
      <w:r w:rsidRPr="001625BD">
        <w:rPr>
          <w:rFonts w:ascii="Calibri" w:hAnsi="Calibri" w:cs="Calibri"/>
        </w:rPr>
        <w:t>)</w:t>
      </w:r>
      <w:r w:rsidR="00CD15B8">
        <w:rPr>
          <w:rFonts w:ascii="Calibri" w:hAnsi="Calibri" w:cs="Calibri"/>
        </w:rPr>
        <w:t xml:space="preserve"> </w:t>
      </w:r>
      <w:r w:rsidR="001625BD" w:rsidRPr="001625BD">
        <w:rPr>
          <w:rFonts w:ascii="Calibri" w:hAnsi="Calibri" w:cs="Calibri"/>
        </w:rPr>
        <w:t xml:space="preserve">- </w:t>
      </w:r>
      <w:r w:rsidR="00932D0D">
        <w:rPr>
          <w:rFonts w:ascii="Calibri" w:hAnsi="Calibri" w:cs="Calibri"/>
        </w:rPr>
        <w:t>180</w:t>
      </w:r>
      <w:r w:rsidR="001625BD" w:rsidRPr="001625BD">
        <w:rPr>
          <w:rFonts w:ascii="Calibri" w:hAnsi="Calibri" w:cs="Calibri"/>
        </w:rPr>
        <w:t xml:space="preserve"> m</w:t>
      </w:r>
      <w:r w:rsidR="001625BD" w:rsidRPr="001625BD">
        <w:rPr>
          <w:rFonts w:ascii="Calibri" w:hAnsi="Calibri" w:cs="Calibri"/>
          <w:vertAlign w:val="superscript"/>
        </w:rPr>
        <w:t xml:space="preserve">2 </w:t>
      </w:r>
    </w:p>
    <w:p w14:paraId="148D6035" w14:textId="77777777" w:rsidR="008152D7" w:rsidRPr="008152D7" w:rsidRDefault="008152D7" w:rsidP="008152D7">
      <w:pPr>
        <w:rPr>
          <w:rFonts w:ascii="Calibri" w:hAnsi="Calibri" w:cs="Calibri"/>
        </w:rPr>
      </w:pPr>
    </w:p>
    <w:p w14:paraId="2531EA3F" w14:textId="77777777" w:rsidR="00785D80" w:rsidRDefault="008152D7" w:rsidP="00815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8152D7">
        <w:rPr>
          <w:rFonts w:ascii="Calibri" w:hAnsi="Calibri" w:cs="Calibri"/>
          <w:b/>
        </w:rPr>
        <w:t xml:space="preserve">Dokumentacja projektowa </w:t>
      </w:r>
      <w:r w:rsidR="00785D80">
        <w:rPr>
          <w:rFonts w:ascii="Calibri" w:hAnsi="Calibri" w:cs="Calibri"/>
          <w:b/>
        </w:rPr>
        <w:t xml:space="preserve">do wglądu w siedzibie Zamawiającego </w:t>
      </w:r>
    </w:p>
    <w:p w14:paraId="62396F62" w14:textId="77777777" w:rsidR="00785D80" w:rsidRDefault="00785D80" w:rsidP="00815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02DB597E" w14:textId="18139E20" w:rsidR="00785D80" w:rsidRDefault="00785D80" w:rsidP="00815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785D80">
        <w:rPr>
          <w:rFonts w:ascii="Calibri" w:hAnsi="Calibri" w:cs="Calibri"/>
          <w:b/>
        </w:rPr>
        <w:t>Część 2.</w:t>
      </w:r>
      <w:r>
        <w:rPr>
          <w:rFonts w:ascii="Calibri" w:hAnsi="Calibri" w:cs="Calibri"/>
          <w:b/>
        </w:rPr>
        <w:t>2</w:t>
      </w:r>
      <w:r w:rsidRPr="00785D80">
        <w:rPr>
          <w:rFonts w:ascii="Calibri" w:hAnsi="Calibri" w:cs="Calibri"/>
          <w:b/>
        </w:rPr>
        <w:t xml:space="preserve">. </w:t>
      </w:r>
    </w:p>
    <w:p w14:paraId="24D26C41" w14:textId="43A602D9" w:rsidR="008152D7" w:rsidRPr="008152D7" w:rsidRDefault="00785D80" w:rsidP="00815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Mapa sytuacyjna </w:t>
      </w:r>
      <w:r w:rsidR="008152D7" w:rsidRPr="008152D7">
        <w:rPr>
          <w:rFonts w:ascii="Calibri" w:hAnsi="Calibri" w:cs="Calibri"/>
          <w:b/>
        </w:rPr>
        <w:t xml:space="preserve">stanowi </w:t>
      </w:r>
      <w:bookmarkStart w:id="0" w:name="_Hlk146264822"/>
      <w:r w:rsidR="008152D7" w:rsidRPr="008152D7">
        <w:rPr>
          <w:rFonts w:ascii="Calibri" w:hAnsi="Calibri" w:cs="Calibri"/>
          <w:b/>
        </w:rPr>
        <w:t xml:space="preserve">odrębny załącznik. </w:t>
      </w:r>
    </w:p>
    <w:bookmarkEnd w:id="0"/>
    <w:p w14:paraId="378FC13F" w14:textId="77777777" w:rsidR="008152D7" w:rsidRPr="008152D7" w:rsidRDefault="008152D7" w:rsidP="008152D7">
      <w:pPr>
        <w:tabs>
          <w:tab w:val="left" w:pos="1843"/>
        </w:tabs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</w:p>
    <w:p w14:paraId="18A72DD0" w14:textId="77777777" w:rsidR="008152D7" w:rsidRPr="008152D7" w:rsidRDefault="008152D7" w:rsidP="008152D7">
      <w:pPr>
        <w:spacing w:line="480" w:lineRule="auto"/>
        <w:jc w:val="both"/>
        <w:rPr>
          <w:rFonts w:ascii="Calibri" w:hAnsi="Calibri" w:cs="Calibri"/>
          <w:b/>
          <w:color w:val="000000" w:themeColor="text1"/>
        </w:rPr>
      </w:pPr>
      <w:r w:rsidRPr="008152D7">
        <w:rPr>
          <w:rFonts w:ascii="Calibri" w:hAnsi="Calibri" w:cs="Calibri"/>
          <w:b/>
          <w:color w:val="000000" w:themeColor="text1"/>
        </w:rPr>
        <w:t xml:space="preserve">Część 2.3. </w:t>
      </w:r>
    </w:p>
    <w:p w14:paraId="60954500" w14:textId="77777777" w:rsidR="008152D7" w:rsidRPr="008152D7" w:rsidRDefault="008152D7" w:rsidP="008152D7">
      <w:pPr>
        <w:jc w:val="both"/>
        <w:rPr>
          <w:rFonts w:ascii="Calibri" w:hAnsi="Calibri" w:cs="Calibri"/>
          <w:bCs/>
        </w:rPr>
      </w:pPr>
      <w:r w:rsidRPr="008152D7">
        <w:rPr>
          <w:rFonts w:ascii="Calibri" w:hAnsi="Calibri" w:cs="Calibri"/>
          <w:b/>
        </w:rPr>
        <w:t>Przedmiar robót stanowi odrębne opracowanie i opublikowany jest jako odrębny załącznik.</w:t>
      </w:r>
    </w:p>
    <w:p w14:paraId="102840D1" w14:textId="77777777" w:rsidR="00F03E0F" w:rsidRPr="008152D7" w:rsidRDefault="00F03E0F" w:rsidP="001B6C5B">
      <w:pPr>
        <w:spacing w:line="276" w:lineRule="auto"/>
        <w:jc w:val="both"/>
        <w:rPr>
          <w:rFonts w:ascii="Calibri" w:hAnsi="Calibri" w:cs="Calibri"/>
        </w:rPr>
      </w:pPr>
    </w:p>
    <w:sectPr w:rsidR="00F03E0F" w:rsidRPr="008152D7">
      <w:pgSz w:w="11906" w:h="16838"/>
      <w:pgMar w:top="1134" w:right="1128" w:bottom="1134" w:left="1457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6472A" w14:textId="77777777" w:rsidR="009E1694" w:rsidRDefault="009E1694" w:rsidP="009D26C7">
      <w:r>
        <w:separator/>
      </w:r>
    </w:p>
  </w:endnote>
  <w:endnote w:type="continuationSeparator" w:id="0">
    <w:p w14:paraId="4CB40518" w14:textId="77777777" w:rsidR="009E1694" w:rsidRDefault="009E1694" w:rsidP="009D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2968D" w14:textId="77777777" w:rsidR="009E1694" w:rsidRDefault="009E1694" w:rsidP="009D26C7">
      <w:r>
        <w:separator/>
      </w:r>
    </w:p>
  </w:footnote>
  <w:footnote w:type="continuationSeparator" w:id="0">
    <w:p w14:paraId="70C1A4C7" w14:textId="77777777" w:rsidR="009E1694" w:rsidRDefault="009E1694" w:rsidP="009D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C4A31"/>
    <w:multiLevelType w:val="multilevel"/>
    <w:tmpl w:val="FFBC6F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3D345C"/>
    <w:multiLevelType w:val="hybridMultilevel"/>
    <w:tmpl w:val="CE8C860E"/>
    <w:lvl w:ilvl="0" w:tplc="877075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FD22C4"/>
    <w:multiLevelType w:val="multilevel"/>
    <w:tmpl w:val="E1B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723467B"/>
    <w:multiLevelType w:val="multilevel"/>
    <w:tmpl w:val="5194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86F0B40"/>
    <w:multiLevelType w:val="multilevel"/>
    <w:tmpl w:val="7AE2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ACD651E"/>
    <w:multiLevelType w:val="multilevel"/>
    <w:tmpl w:val="D8C4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DDF3274"/>
    <w:multiLevelType w:val="multilevel"/>
    <w:tmpl w:val="B4BE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BB66564"/>
    <w:multiLevelType w:val="multilevel"/>
    <w:tmpl w:val="F3C8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DF75B2E"/>
    <w:multiLevelType w:val="multilevel"/>
    <w:tmpl w:val="64B6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5BA3A38"/>
    <w:multiLevelType w:val="multilevel"/>
    <w:tmpl w:val="855E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29453181">
    <w:abstractNumId w:val="7"/>
  </w:num>
  <w:num w:numId="2" w16cid:durableId="1250848182">
    <w:abstractNumId w:val="6"/>
  </w:num>
  <w:num w:numId="3" w16cid:durableId="1025247901">
    <w:abstractNumId w:val="4"/>
  </w:num>
  <w:num w:numId="4" w16cid:durableId="1601722470">
    <w:abstractNumId w:val="3"/>
  </w:num>
  <w:num w:numId="5" w16cid:durableId="201601028">
    <w:abstractNumId w:val="5"/>
  </w:num>
  <w:num w:numId="6" w16cid:durableId="951547308">
    <w:abstractNumId w:val="2"/>
  </w:num>
  <w:num w:numId="7" w16cid:durableId="722482619">
    <w:abstractNumId w:val="9"/>
  </w:num>
  <w:num w:numId="8" w16cid:durableId="1940598045">
    <w:abstractNumId w:val="8"/>
  </w:num>
  <w:num w:numId="9" w16cid:durableId="863710055">
    <w:abstractNumId w:val="0"/>
  </w:num>
  <w:num w:numId="10" w16cid:durableId="120189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75"/>
    <w:rsid w:val="000F7978"/>
    <w:rsid w:val="001625BD"/>
    <w:rsid w:val="001653AD"/>
    <w:rsid w:val="001A31A3"/>
    <w:rsid w:val="001B6C5B"/>
    <w:rsid w:val="00233C4E"/>
    <w:rsid w:val="002B34E4"/>
    <w:rsid w:val="00312EB6"/>
    <w:rsid w:val="00357E38"/>
    <w:rsid w:val="003E03BB"/>
    <w:rsid w:val="00487A3A"/>
    <w:rsid w:val="005322CC"/>
    <w:rsid w:val="005E3CB7"/>
    <w:rsid w:val="005F1FA2"/>
    <w:rsid w:val="006A7C22"/>
    <w:rsid w:val="006B75B3"/>
    <w:rsid w:val="006E757A"/>
    <w:rsid w:val="00722C76"/>
    <w:rsid w:val="00785D80"/>
    <w:rsid w:val="007A5905"/>
    <w:rsid w:val="008152D7"/>
    <w:rsid w:val="00932D0D"/>
    <w:rsid w:val="009A6FE0"/>
    <w:rsid w:val="009D26C7"/>
    <w:rsid w:val="009E1694"/>
    <w:rsid w:val="00A47519"/>
    <w:rsid w:val="00AA1070"/>
    <w:rsid w:val="00AA3E75"/>
    <w:rsid w:val="00AD7C8E"/>
    <w:rsid w:val="00B329BD"/>
    <w:rsid w:val="00B61326"/>
    <w:rsid w:val="00B8232A"/>
    <w:rsid w:val="00BD4C4E"/>
    <w:rsid w:val="00BE2092"/>
    <w:rsid w:val="00BF137C"/>
    <w:rsid w:val="00CD15B8"/>
    <w:rsid w:val="00D27627"/>
    <w:rsid w:val="00D54A26"/>
    <w:rsid w:val="00E03BCB"/>
    <w:rsid w:val="00EF4C19"/>
    <w:rsid w:val="00F03E0F"/>
    <w:rsid w:val="00F05101"/>
    <w:rsid w:val="00F43627"/>
    <w:rsid w:val="00F452F4"/>
    <w:rsid w:val="00F4636D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4AA"/>
  <w15:docId w15:val="{965F1EB5-886A-4F1A-86BC-4429715F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9D26C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D26C7"/>
    <w:rPr>
      <w:rFonts w:cs="Mangal"/>
      <w:szCs w:val="21"/>
    </w:rPr>
  </w:style>
  <w:style w:type="paragraph" w:styleId="Akapitzlist">
    <w:name w:val="List Paragraph"/>
    <w:aliases w:val="Numerowanie,punktor kreska,Normal,Akapit z listą3,Akapit z listą31,Wypunktowanie,Normal2,Obiekt,List Paragraph1,Wyliczanie,BulletC,List_Paragraph,Multilevel para_II,Akapit z listą BS,Bullet1,Bullets,List Paragraph 1,References,Normalny1,L"/>
    <w:basedOn w:val="Normalny"/>
    <w:link w:val="AkapitzlistZnak"/>
    <w:uiPriority w:val="34"/>
    <w:qFormat/>
    <w:rsid w:val="001B6C5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Numerowanie Znak,punktor kreska Znak,Normal Znak,Akapit z listą3 Znak,Akapit z listą31 Znak,Wypunktowanie Znak,Normal2 Znak,Obiekt Znak,List Paragraph1 Znak,Wyliczanie Znak,BulletC Znak,List_Paragraph Znak,Multilevel para_II Znak"/>
    <w:link w:val="Akapitzlist"/>
    <w:uiPriority w:val="34"/>
    <w:qFormat/>
    <w:rsid w:val="006A7C2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ikuderska</dc:creator>
  <dc:description/>
  <cp:lastModifiedBy>ikuderska@WODOCIAGI.CORP</cp:lastModifiedBy>
  <cp:revision>6</cp:revision>
  <cp:lastPrinted>2022-09-22T05:55:00Z</cp:lastPrinted>
  <dcterms:created xsi:type="dcterms:W3CDTF">2024-09-10T05:45:00Z</dcterms:created>
  <dcterms:modified xsi:type="dcterms:W3CDTF">2024-09-10T11:40:00Z</dcterms:modified>
  <dc:language>pl-PL</dc:language>
</cp:coreProperties>
</file>