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1E05B55E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A1C28">
        <w:rPr>
          <w:rFonts w:ascii="Times New Roman" w:hAnsi="Times New Roman" w:cs="Times New Roman"/>
          <w:sz w:val="24"/>
          <w:szCs w:val="24"/>
        </w:rPr>
        <w:t>.</w:t>
      </w:r>
      <w:r w:rsidR="006D0244">
        <w:rPr>
          <w:rFonts w:ascii="Times New Roman" w:hAnsi="Times New Roman" w:cs="Times New Roman"/>
          <w:sz w:val="24"/>
          <w:szCs w:val="24"/>
        </w:rPr>
        <w:t>19</w:t>
      </w:r>
      <w:r w:rsidR="006A1C28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B1187">
        <w:rPr>
          <w:rFonts w:ascii="Times New Roman" w:hAnsi="Times New Roman" w:cs="Times New Roman"/>
          <w:sz w:val="24"/>
          <w:szCs w:val="24"/>
        </w:rPr>
        <w:t>3</w:t>
      </w:r>
    </w:p>
    <w:p w14:paraId="486852B1" w14:textId="77777777" w:rsidR="00833634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F0E18" w14:textId="5FA1750B" w:rsidR="008B3EA4" w:rsidRDefault="008B3EA4" w:rsidP="00632EE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571098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i montaż ogrodzenia przy ul. Karsiborskiej 12 w Świnoujściu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p w14:paraId="20D616B3" w14:textId="77777777" w:rsidR="005D0CCA" w:rsidRPr="0076276A" w:rsidRDefault="005D0CCA" w:rsidP="000C185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1A3E6B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5D54CB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4A31CDA6" w14:textId="77777777" w:rsidR="00833634" w:rsidRDefault="00833634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1E6CCC" w14:textId="5F3332D4" w:rsidR="00A96AAF" w:rsidRDefault="00A96AAF" w:rsidP="0083363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77777777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zamówienia:</w:t>
      </w:r>
    </w:p>
    <w:p w14:paraId="09746C26" w14:textId="77777777" w:rsidR="000E531B" w:rsidRDefault="000E531B" w:rsidP="000E531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265A76C" w14:textId="77777777" w:rsidR="000E531B" w:rsidRDefault="000E531B" w:rsidP="000E531B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oferty </w:t>
      </w:r>
      <w:r w:rsidRPr="00AF18E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20D4CE3A" w14:textId="77777777" w:rsidR="000E531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EF84171" w14:textId="77777777" w:rsidR="000E531B" w:rsidRPr="00605F84" w:rsidRDefault="000E531B" w:rsidP="000E531B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4F352A2" w14:textId="77777777" w:rsidR="000E531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5B5EEBC" w14:textId="77777777" w:rsidR="000E531B" w:rsidRPr="001C547B" w:rsidRDefault="000E531B" w:rsidP="000E531B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27D27A9" w14:textId="776C89DF" w:rsidR="005D54CB" w:rsidRDefault="000E531B" w:rsidP="000E531B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1"/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7AD483DD" w14:textId="77777777" w:rsidR="000E531B" w:rsidRPr="000E531B" w:rsidRDefault="000E531B" w:rsidP="000E531B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9F22DD2" w14:textId="77777777" w:rsidR="000E531B" w:rsidRPr="000E531B" w:rsidRDefault="000E531B" w:rsidP="000E531B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023F864" w14:textId="496479D5" w:rsidR="00630A03" w:rsidRPr="0024551C" w:rsidRDefault="00630A03" w:rsidP="0024551C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26552775" w:rsid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</w:t>
      </w:r>
      <w:r w:rsidR="001B271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ytaniem ofertowym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47D00D7D" w14:textId="77777777" w:rsidR="001B2712" w:rsidRDefault="001B2712" w:rsidP="001B2712">
      <w:pPr>
        <w:pStyle w:val="Akapitzlist"/>
        <w:ind w:left="50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C8A22F0" w14:textId="0F45645E" w:rsidR="001B2712" w:rsidRPr="001B2712" w:rsidRDefault="007F132D" w:rsidP="001B2712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71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OŚWIADCZAM/Y,</w:t>
      </w:r>
      <w:r w:rsidRPr="001B271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przedmiot zamówienia wykonam/y w terminie</w:t>
      </w:r>
      <w:r w:rsidR="00CC016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161E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="00632EE1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</w:t>
      </w:r>
      <w:r w:rsidR="00296D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632EE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zwarcia U</w:t>
      </w:r>
      <w:r w:rsidR="00296D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mowy.</w:t>
      </w:r>
    </w:p>
    <w:p w14:paraId="56C89B06" w14:textId="77777777" w:rsidR="00CB0D75" w:rsidRPr="0024551C" w:rsidRDefault="00CB0D7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1CC38B5F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roszeniu</w:t>
      </w:r>
      <w:r w:rsidR="001A3E6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oraz oświadczamy,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6C5F2542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6A1C2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20.04.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649B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DA2E539" w14:textId="4417FF4C" w:rsidR="001B2712" w:rsidRPr="001B2712" w:rsidRDefault="00E05E36" w:rsidP="001B2712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69064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bookmarkStart w:id="2" w:name="_GoBack"/>
      <w:bookmarkEnd w:id="2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69064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ałącznik nr</w:t>
      </w:r>
      <w:r w:rsidR="00A67F2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roszenia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 zobowiązuję/my się, w przypadku wyboru naszej oferty, do zawarcia umowy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</w:t>
      </w:r>
      <w:r w:rsidR="001B271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7A0FC01" w14:textId="77777777" w:rsidR="001B2712" w:rsidRPr="001B2712" w:rsidRDefault="001B2712" w:rsidP="001B2712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495A452" w14:textId="0BC19B22" w:rsidR="0073798F" w:rsidRDefault="0073798F" w:rsidP="00632EE1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spełniamy warunki udziału w postępowaniu, tj.:</w:t>
      </w:r>
    </w:p>
    <w:p w14:paraId="64FA7FE4" w14:textId="0AC32530" w:rsidR="0073798F" w:rsidRDefault="0073798F" w:rsidP="0073798F">
      <w:pPr>
        <w:pStyle w:val="Akapitzlist"/>
        <w:widowControl w:val="0"/>
        <w:numPr>
          <w:ilvl w:val="0"/>
          <w:numId w:val="35"/>
        </w:numPr>
        <w:autoSpaceDN w:val="0"/>
        <w:spacing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 okresie ostatnich 5 lat przed wszczęciem postępowania, a jeżeli okres prowadzenia działalności jest krótszy – w tym okresie wykona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łem/liśmy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należycie co najmniej jedną Umowę odpowiadającą swoim rodzajem i zakresem przed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miotowi zamówienia, tj. wykonałem/liśmy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ogrodzenie, o w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artości min. 5 000,00 zł brutto;</w:t>
      </w:r>
    </w:p>
    <w:p w14:paraId="158F3A16" w14:textId="77777777" w:rsidR="0073798F" w:rsidRDefault="0073798F" w:rsidP="0073798F">
      <w:pPr>
        <w:pStyle w:val="Akapitzlist"/>
        <w:widowControl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15651C" w14:textId="2591D2AD" w:rsidR="0073798F" w:rsidRPr="0073798F" w:rsidRDefault="0073798F" w:rsidP="0073798F">
      <w:pPr>
        <w:pStyle w:val="Akapitzlist"/>
        <w:widowControl w:val="0"/>
        <w:numPr>
          <w:ilvl w:val="0"/>
          <w:numId w:val="35"/>
        </w:numPr>
        <w:autoSpaceDN w:val="0"/>
        <w:spacing w:after="24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posiadam/y 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ubezpieczeni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od odpowiedzialności cywilnej w zakresie prowadzonej działalności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  <w:r w:rsidRPr="0073798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związanej z przedmiotem zamówienia na kwotę min. 7 000,00 zł.</w:t>
      </w:r>
    </w:p>
    <w:p w14:paraId="2D5E03C3" w14:textId="77777777" w:rsidR="0073798F" w:rsidRPr="0073798F" w:rsidRDefault="0073798F" w:rsidP="0073798F">
      <w:pPr>
        <w:pStyle w:val="Akapitzlist"/>
        <w:widowControl w:val="0"/>
        <w:autoSpaceDN w:val="0"/>
        <w:spacing w:after="24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E80E4A4" w14:textId="46E2DF2C" w:rsidR="00296D51" w:rsidRDefault="00296D51" w:rsidP="00632EE1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udzielam/y </w:t>
      </w:r>
      <w:r w:rsidR="00632EE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….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miesięcznego okresu gwarancji na robociznę od daty bezusterkowego odbioru końcowego lub daty usunięcia usterek i wad określonych w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protokole odbioru końcowego. </w:t>
      </w:r>
    </w:p>
    <w:p w14:paraId="08986AA3" w14:textId="6EAB022B" w:rsidR="00632EE1" w:rsidRPr="00632EE1" w:rsidRDefault="00632EE1" w:rsidP="00632EE1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632EE1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*należy wpisać okres udzielonej gwarancji</w:t>
      </w:r>
    </w:p>
    <w:p w14:paraId="0C8472D1" w14:textId="2A1D52F7" w:rsidR="004A5499" w:rsidRPr="00731ED8" w:rsidRDefault="004A5499" w:rsidP="004A5499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Wpisać liczbę miesięcy. Minimalny okres gwarancji wynosi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36 miesięcy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. Wskazanie mniejszej liczby miesięcy spowoduje odrzucenie oferty. </w:t>
      </w:r>
    </w:p>
    <w:p w14:paraId="543ACBD8" w14:textId="77777777" w:rsidR="00632EE1" w:rsidRPr="00632EE1" w:rsidRDefault="00632EE1" w:rsidP="00632EE1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D4E357F" w14:textId="48113125" w:rsidR="00296D51" w:rsidRDefault="00296D51" w:rsidP="00D20853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296D5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OŚWIADCZAM/Y,</w:t>
      </w:r>
      <w:r w:rsidRPr="00296D5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udzielamy …. miesięcznego okresu gwarancji na wbudowane urządzenia, materiały, równoważną z gwarancją producenta (minimum 24 miesiące).</w:t>
      </w:r>
    </w:p>
    <w:p w14:paraId="533DE931" w14:textId="479A754B" w:rsidR="00731ED8" w:rsidRPr="00632EE1" w:rsidRDefault="00632EE1" w:rsidP="00632EE1">
      <w:pPr>
        <w:pStyle w:val="Akapitzlist"/>
        <w:ind w:left="0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632EE1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*należy wpisać okres udzielonej gwarancji</w:t>
      </w:r>
    </w:p>
    <w:p w14:paraId="7A24076D" w14:textId="63A3A8A9" w:rsidR="00731ED8" w:rsidRPr="00DB73FA" w:rsidRDefault="00731ED8" w:rsidP="00DB73F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 w:rsidRPr="00731ED8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Wpisać liczbę miesięcy. Minimalny okres gwarancji wynosi 24 miesiące. Wskazanie mniejszej liczby miesięcy spowoduje odrzucenie oferty. </w:t>
      </w:r>
    </w:p>
    <w:p w14:paraId="6C673A0D" w14:textId="77777777" w:rsidR="00296D51" w:rsidRPr="00296D51" w:rsidRDefault="00296D51" w:rsidP="00DB73FA">
      <w:pPr>
        <w:pStyle w:val="Akapitzlist"/>
        <w:spacing w:after="0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37EB9D46" w14:textId="77777777" w:rsidR="00D20853" w:rsidRPr="00D20853" w:rsidRDefault="00D20853" w:rsidP="00DB73FA">
      <w:pPr>
        <w:pStyle w:val="Akapitzlist"/>
        <w:numPr>
          <w:ilvl w:val="0"/>
          <w:numId w:val="2"/>
        </w:numPr>
        <w:spacing w:after="0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D2085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D20853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  <w:r w:rsidRPr="00D2085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że do robót budowlanych użyję/my materiałów i sprzętu, które posiadają atest o dopuszczeniu do stosowania w tego typu pracach.</w:t>
      </w:r>
    </w:p>
    <w:p w14:paraId="29EE48CA" w14:textId="77777777" w:rsidR="00D20853" w:rsidRPr="00D20853" w:rsidRDefault="00D20853" w:rsidP="00D20853">
      <w:pPr>
        <w:pStyle w:val="Akapitzlist"/>
        <w:widowControl w:val="0"/>
        <w:autoSpaceDN w:val="0"/>
        <w:spacing w:after="24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 xml:space="preserve">że wyrażam/y zgodę na przetwarzanie moich danych osobowych zawartych na potrzeby niniejszego postępowania (dotyczy Wykonawcy będącego osobą fizyczną, Wykonawcy będącego osobą fizyczną prowadzącą jednoosobową działalność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lastRenderedPageBreak/>
        <w:t>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C711F5" w14:textId="1C641120" w:rsidR="00E128D5" w:rsidRPr="009F4938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B43F2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779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789EE326" w14:textId="77777777" w:rsidR="009F4938" w:rsidRPr="009F4938" w:rsidRDefault="009F4938" w:rsidP="009F4938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0CFB0" w14:textId="77777777" w:rsidR="00D20853" w:rsidRPr="003672A4" w:rsidRDefault="00D20853" w:rsidP="00D208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 :</w:t>
      </w:r>
    </w:p>
    <w:p w14:paraId="38FC759E" w14:textId="77777777" w:rsidR="00D20853" w:rsidRPr="003672A4" w:rsidRDefault="00D20853" w:rsidP="00D20853">
      <w:pPr>
        <w:pStyle w:val="Akapitzlist"/>
        <w:widowControl w:val="0"/>
        <w:tabs>
          <w:tab w:val="left" w:pos="1649"/>
        </w:tabs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C3E8" wp14:editId="5AF47B90">
                <wp:simplePos x="0" y="0"/>
                <wp:positionH relativeFrom="column">
                  <wp:posOffset>260985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83B56" id="Prostokąt 1" o:spid="_x0000_s1026" style="position:absolute;margin-left:20.55pt;margin-top:.3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dVdgIAAP4E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             </w:t>
      </w: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483910C7" w14:textId="7C651993" w:rsidR="00D20853" w:rsidRDefault="00D20853" w:rsidP="00D20853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2CE2" wp14:editId="4307D7AE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3126" id="Prostokąt 2" o:spid="_x0000_s1026" style="position:absolute;margin-left:21pt;margin-top:2.2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GFdg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" fillcolor="window" strokecolor="windowText" strokeweight="2pt"/>
            </w:pict>
          </mc:Fallback>
        </mc:AlternateContent>
      </w:r>
      <w:r w:rsidRPr="003672A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3672A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</w:t>
      </w:r>
    </w:p>
    <w:p w14:paraId="50458F17" w14:textId="77777777" w:rsidR="00D20853" w:rsidRPr="003672A4" w:rsidRDefault="00D20853" w:rsidP="00D20853">
      <w:pPr>
        <w:widowControl w:val="0"/>
        <w:numPr>
          <w:ilvl w:val="0"/>
          <w:numId w:val="27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D188775" w14:textId="005F1B44" w:rsidR="00D20853" w:rsidRPr="00D20853" w:rsidRDefault="00D20853" w:rsidP="00D20853">
      <w:pPr>
        <w:widowControl w:val="0"/>
        <w:numPr>
          <w:ilvl w:val="0"/>
          <w:numId w:val="27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3672A4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51115AD6" w14:textId="17419E15" w:rsidR="00D20853" w:rsidRDefault="002C1EE5" w:rsidP="002C1EE5">
      <w:pPr>
        <w:pStyle w:val="Akapitzlist"/>
        <w:ind w:left="142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*Uwaga!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71F7E3C" w14:textId="77777777" w:rsidR="002C1EE5" w:rsidRPr="00D20853" w:rsidRDefault="002C1EE5" w:rsidP="002C1EE5">
      <w:pPr>
        <w:pStyle w:val="Akapitzlist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F4BE1" w14:textId="05485709" w:rsidR="009F4938" w:rsidRPr="006944D1" w:rsidRDefault="009F4938" w:rsidP="006944D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8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szczególnych rozwiązaniach w  zakresie przeciwdziałania wspieraniu agresji na Ukrainę oraz służących ochronie bezpieczeństwa narodowego.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7FA1AE" w14:textId="7A66CD5F" w:rsidR="00CB0D75" w:rsidRDefault="00CB0D75" w:rsidP="00CB0D75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4C6A72BE" w14:textId="0E9F7295" w:rsidR="00CB0D75" w:rsidRDefault="00CB0D75" w:rsidP="00CB0D75">
      <w:pPr>
        <w:pStyle w:val="Akapitzlist"/>
        <w:widowControl w:val="0"/>
        <w:numPr>
          <w:ilvl w:val="0"/>
          <w:numId w:val="34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potwierdzające, że Wykonawca jest ubezpieczony od odpowiedzialności cywilnej w zakresie prowadzonej działalności związanej z przedmiotem zamówienia obowiązującą przez cały okres trwania </w:t>
      </w:r>
      <w:r w:rsidR="00A6550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B0D75">
        <w:rPr>
          <w:rFonts w:ascii="Times New Roman" w:eastAsia="Times New Roman" w:hAnsi="Times New Roman" w:cs="Times New Roman"/>
          <w:color w:val="000000"/>
          <w:sz w:val="24"/>
          <w:szCs w:val="24"/>
        </w:rPr>
        <w:t>mowy.</w:t>
      </w:r>
    </w:p>
    <w:p w14:paraId="1EB2D621" w14:textId="77777777" w:rsidR="005D54CB" w:rsidRPr="005D54CB" w:rsidRDefault="005D54CB" w:rsidP="005D54CB">
      <w:pPr>
        <w:pStyle w:val="Akapitzlist"/>
        <w:widowControl w:val="0"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1A3E6B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CC016C" w:rsidRDefault="00CC016C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CC016C" w:rsidRDefault="00CC016C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CC016C" w:rsidRDefault="00CC016C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CC016C" w:rsidRDefault="00CC016C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EB80922" w:rsidR="00CC016C" w:rsidRPr="006A1C28" w:rsidRDefault="00CC016C" w:rsidP="009F165B">
    <w:pPr>
      <w:spacing w:after="0"/>
      <w:jc w:val="right"/>
      <w:rPr>
        <w:rFonts w:ascii="Times New Roman" w:hAnsi="Times New Roman" w:cs="Times New Roman"/>
        <w:szCs w:val="24"/>
      </w:rPr>
    </w:pPr>
    <w:r w:rsidRPr="006A1C28">
      <w:rPr>
        <w:rFonts w:ascii="Times New Roman" w:hAnsi="Times New Roman" w:cs="Times New Roman"/>
        <w:szCs w:val="24"/>
      </w:rPr>
      <w:t>Załącznik nr 3 do Zap</w:t>
    </w:r>
    <w:r w:rsidR="00632EE1" w:rsidRPr="006A1C28">
      <w:rPr>
        <w:rFonts w:ascii="Times New Roman" w:hAnsi="Times New Roman" w:cs="Times New Roman"/>
        <w:szCs w:val="24"/>
      </w:rPr>
      <w:t xml:space="preserve">roszenia do złożenia oferty </w:t>
    </w:r>
    <w:r w:rsidRPr="006A1C28">
      <w:rPr>
        <w:rFonts w:ascii="Times New Roman" w:hAnsi="Times New Roman" w:cs="Times New Roman"/>
        <w:szCs w:val="24"/>
      </w:rPr>
      <w:t>nr PZP.242</w:t>
    </w:r>
    <w:r w:rsidR="006A1C28" w:rsidRPr="006A1C28">
      <w:rPr>
        <w:rFonts w:ascii="Times New Roman" w:hAnsi="Times New Roman" w:cs="Times New Roman"/>
        <w:szCs w:val="24"/>
      </w:rPr>
      <w:t>.</w:t>
    </w:r>
    <w:r w:rsidR="006D0244">
      <w:rPr>
        <w:rFonts w:ascii="Times New Roman" w:hAnsi="Times New Roman" w:cs="Times New Roman"/>
        <w:szCs w:val="24"/>
      </w:rPr>
      <w:t>19</w:t>
    </w:r>
    <w:r w:rsidR="006A1C28" w:rsidRPr="006A1C28">
      <w:rPr>
        <w:rFonts w:ascii="Times New Roman" w:hAnsi="Times New Roman" w:cs="Times New Roman"/>
        <w:szCs w:val="24"/>
      </w:rPr>
      <w:t>.</w:t>
    </w:r>
    <w:r w:rsidRPr="006A1C28">
      <w:rPr>
        <w:rFonts w:ascii="Times New Roman" w:hAnsi="Times New Roman" w:cs="Times New Roman"/>
        <w:szCs w:val="24"/>
      </w:rPr>
      <w:t>NB.202</w:t>
    </w:r>
    <w:r w:rsidR="008B1187" w:rsidRPr="006A1C28">
      <w:rPr>
        <w:rFonts w:ascii="Times New Roman" w:hAnsi="Times New Roman" w:cs="Times New Roman"/>
        <w:szCs w:val="24"/>
      </w:rPr>
      <w:t>3</w:t>
    </w:r>
    <w:r w:rsidRPr="006A1C28">
      <w:rPr>
        <w:rFonts w:ascii="Times New Roman" w:hAnsi="Times New Roman" w:cs="Times New Roman"/>
        <w:szCs w:val="24"/>
      </w:rPr>
      <w:t xml:space="preserve"> z dnia </w:t>
    </w:r>
    <w:r w:rsidR="006A1C28" w:rsidRPr="006A1C28">
      <w:rPr>
        <w:rFonts w:ascii="Times New Roman" w:hAnsi="Times New Roman" w:cs="Times New Roman"/>
        <w:szCs w:val="24"/>
      </w:rPr>
      <w:t>15.03.</w:t>
    </w:r>
    <w:r w:rsidRPr="006A1C28">
      <w:rPr>
        <w:rFonts w:ascii="Times New Roman" w:hAnsi="Times New Roman" w:cs="Times New Roman"/>
        <w:szCs w:val="24"/>
      </w:rPr>
      <w:t>202</w:t>
    </w:r>
    <w:r w:rsidR="008B1187" w:rsidRPr="006A1C28">
      <w:rPr>
        <w:rFonts w:ascii="Times New Roman" w:hAnsi="Times New Roman" w:cs="Times New Roman"/>
        <w:szCs w:val="24"/>
      </w:rPr>
      <w:t>3</w:t>
    </w:r>
    <w:r w:rsidRPr="006A1C28">
      <w:rPr>
        <w:rFonts w:ascii="Times New Roman" w:hAnsi="Times New Roman" w:cs="Times New Roman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37356"/>
    <w:multiLevelType w:val="hybridMultilevel"/>
    <w:tmpl w:val="F92E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D05"/>
    <w:multiLevelType w:val="hybridMultilevel"/>
    <w:tmpl w:val="115C496C"/>
    <w:lvl w:ilvl="0" w:tplc="4E00D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71ED"/>
    <w:multiLevelType w:val="hybridMultilevel"/>
    <w:tmpl w:val="17DCAAA4"/>
    <w:lvl w:ilvl="0" w:tplc="8AC29A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AC3583"/>
    <w:multiLevelType w:val="hybridMultilevel"/>
    <w:tmpl w:val="4E2434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8765E"/>
    <w:multiLevelType w:val="hybridMultilevel"/>
    <w:tmpl w:val="DED8BC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9"/>
  </w:num>
  <w:num w:numId="5">
    <w:abstractNumId w:val="10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8"/>
  </w:num>
  <w:num w:numId="11">
    <w:abstractNumId w:val="34"/>
  </w:num>
  <w:num w:numId="12">
    <w:abstractNumId w:val="24"/>
  </w:num>
  <w:num w:numId="13">
    <w:abstractNumId w:val="11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3"/>
  </w:num>
  <w:num w:numId="19">
    <w:abstractNumId w:val="7"/>
  </w:num>
  <w:num w:numId="20">
    <w:abstractNumId w:val="5"/>
  </w:num>
  <w:num w:numId="21">
    <w:abstractNumId w:val="30"/>
  </w:num>
  <w:num w:numId="22">
    <w:abstractNumId w:val="32"/>
  </w:num>
  <w:num w:numId="23">
    <w:abstractNumId w:val="27"/>
  </w:num>
  <w:num w:numId="24">
    <w:abstractNumId w:val="12"/>
  </w:num>
  <w:num w:numId="25">
    <w:abstractNumId w:val="22"/>
  </w:num>
  <w:num w:numId="26">
    <w:abstractNumId w:val="28"/>
  </w:num>
  <w:num w:numId="27">
    <w:abstractNumId w:val="16"/>
  </w:num>
  <w:num w:numId="28">
    <w:abstractNumId w:val="4"/>
  </w:num>
  <w:num w:numId="29">
    <w:abstractNumId w:val="2"/>
  </w:num>
  <w:num w:numId="30">
    <w:abstractNumId w:val="31"/>
  </w:num>
  <w:num w:numId="31">
    <w:abstractNumId w:val="21"/>
  </w:num>
  <w:num w:numId="32">
    <w:abstractNumId w:val="33"/>
  </w:num>
  <w:num w:numId="33">
    <w:abstractNumId w:val="19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161EF"/>
    <w:rsid w:val="000312E1"/>
    <w:rsid w:val="00052D3A"/>
    <w:rsid w:val="00072680"/>
    <w:rsid w:val="000873DD"/>
    <w:rsid w:val="000A77AD"/>
    <w:rsid w:val="000C1853"/>
    <w:rsid w:val="000E531B"/>
    <w:rsid w:val="00123D57"/>
    <w:rsid w:val="00136CFD"/>
    <w:rsid w:val="001412D3"/>
    <w:rsid w:val="00161971"/>
    <w:rsid w:val="00162048"/>
    <w:rsid w:val="001A1C50"/>
    <w:rsid w:val="001A3E6B"/>
    <w:rsid w:val="001B2712"/>
    <w:rsid w:val="001B313B"/>
    <w:rsid w:val="00221783"/>
    <w:rsid w:val="0024551C"/>
    <w:rsid w:val="00247881"/>
    <w:rsid w:val="00262A10"/>
    <w:rsid w:val="00290B63"/>
    <w:rsid w:val="00296D51"/>
    <w:rsid w:val="002C1EE5"/>
    <w:rsid w:val="00342C83"/>
    <w:rsid w:val="00350BA2"/>
    <w:rsid w:val="003526BD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3659E"/>
    <w:rsid w:val="0044753B"/>
    <w:rsid w:val="00467847"/>
    <w:rsid w:val="00484C2F"/>
    <w:rsid w:val="00486D59"/>
    <w:rsid w:val="004A5499"/>
    <w:rsid w:val="00536C22"/>
    <w:rsid w:val="005754F2"/>
    <w:rsid w:val="00584D72"/>
    <w:rsid w:val="00587633"/>
    <w:rsid w:val="005A145C"/>
    <w:rsid w:val="005D0CCA"/>
    <w:rsid w:val="005D54CB"/>
    <w:rsid w:val="005E096B"/>
    <w:rsid w:val="00627070"/>
    <w:rsid w:val="00630A03"/>
    <w:rsid w:val="00631824"/>
    <w:rsid w:val="00632EE1"/>
    <w:rsid w:val="00642BC8"/>
    <w:rsid w:val="006649B2"/>
    <w:rsid w:val="00674A4C"/>
    <w:rsid w:val="00686267"/>
    <w:rsid w:val="0069064F"/>
    <w:rsid w:val="006944D1"/>
    <w:rsid w:val="006A1180"/>
    <w:rsid w:val="006A1C28"/>
    <w:rsid w:val="006B0623"/>
    <w:rsid w:val="006B2A74"/>
    <w:rsid w:val="006D0244"/>
    <w:rsid w:val="006E2AF4"/>
    <w:rsid w:val="007223D4"/>
    <w:rsid w:val="00731ED8"/>
    <w:rsid w:val="00734B77"/>
    <w:rsid w:val="0073798F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1187"/>
    <w:rsid w:val="008B3EA4"/>
    <w:rsid w:val="008E1E73"/>
    <w:rsid w:val="008F380C"/>
    <w:rsid w:val="00925B7B"/>
    <w:rsid w:val="009313EB"/>
    <w:rsid w:val="00946F96"/>
    <w:rsid w:val="009535DA"/>
    <w:rsid w:val="009A2188"/>
    <w:rsid w:val="009F165B"/>
    <w:rsid w:val="009F4938"/>
    <w:rsid w:val="00A25A82"/>
    <w:rsid w:val="00A50F7D"/>
    <w:rsid w:val="00A6550C"/>
    <w:rsid w:val="00A67F2B"/>
    <w:rsid w:val="00A800B2"/>
    <w:rsid w:val="00A93872"/>
    <w:rsid w:val="00A96AAF"/>
    <w:rsid w:val="00AC0890"/>
    <w:rsid w:val="00AF18E4"/>
    <w:rsid w:val="00AF22B4"/>
    <w:rsid w:val="00B01BC9"/>
    <w:rsid w:val="00B43F29"/>
    <w:rsid w:val="00B51A1F"/>
    <w:rsid w:val="00B52330"/>
    <w:rsid w:val="00B800C7"/>
    <w:rsid w:val="00BC0917"/>
    <w:rsid w:val="00BF681E"/>
    <w:rsid w:val="00C10BD2"/>
    <w:rsid w:val="00C132EF"/>
    <w:rsid w:val="00C551CA"/>
    <w:rsid w:val="00C90B4C"/>
    <w:rsid w:val="00CA75B0"/>
    <w:rsid w:val="00CB022A"/>
    <w:rsid w:val="00CB0D75"/>
    <w:rsid w:val="00CC016C"/>
    <w:rsid w:val="00CC79A8"/>
    <w:rsid w:val="00CF040E"/>
    <w:rsid w:val="00CF4A1A"/>
    <w:rsid w:val="00D20853"/>
    <w:rsid w:val="00D53DD6"/>
    <w:rsid w:val="00D8157B"/>
    <w:rsid w:val="00D84F76"/>
    <w:rsid w:val="00D92E68"/>
    <w:rsid w:val="00DB73FA"/>
    <w:rsid w:val="00DD21FE"/>
    <w:rsid w:val="00DF08BA"/>
    <w:rsid w:val="00E05E36"/>
    <w:rsid w:val="00E128D5"/>
    <w:rsid w:val="00E510A0"/>
    <w:rsid w:val="00E554DF"/>
    <w:rsid w:val="00E56E5F"/>
    <w:rsid w:val="00E871F1"/>
    <w:rsid w:val="00ED03EC"/>
    <w:rsid w:val="00ED4CBC"/>
    <w:rsid w:val="00EF7F83"/>
    <w:rsid w:val="00F16239"/>
    <w:rsid w:val="00F44185"/>
    <w:rsid w:val="00F45900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9318-337A-45E5-840C-6BF29FBE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EC87D5DF</Template>
  <TotalTime>103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49</cp:revision>
  <cp:lastPrinted>2023-03-15T07:14:00Z</cp:lastPrinted>
  <dcterms:created xsi:type="dcterms:W3CDTF">2021-06-16T23:31:00Z</dcterms:created>
  <dcterms:modified xsi:type="dcterms:W3CDTF">2023-03-16T13:22:00Z</dcterms:modified>
</cp:coreProperties>
</file>