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7A713" w14:textId="77777777" w:rsidR="000A3022" w:rsidRDefault="000A3022" w:rsidP="00AC0EAD">
      <w:pPr>
        <w:pStyle w:val="Nagwek5"/>
        <w:spacing w:before="0" w:after="0"/>
        <w:jc w:val="center"/>
        <w:rPr>
          <w:rFonts w:ascii="Tahoma" w:hAnsi="Tahoma" w:cs="Tahoma"/>
          <w:i w:val="0"/>
          <w:sz w:val="18"/>
          <w:szCs w:val="18"/>
        </w:rPr>
      </w:pPr>
      <w:bookmarkStart w:id="0" w:name="_GoBack"/>
      <w:bookmarkEnd w:id="0"/>
    </w:p>
    <w:p w14:paraId="32D82ADA" w14:textId="4D58E531" w:rsidR="00AC0EAD" w:rsidRDefault="0040121E" w:rsidP="00744380">
      <w:pPr>
        <w:pStyle w:val="Nagwek5"/>
        <w:spacing w:before="0" w:after="0"/>
        <w:jc w:val="center"/>
        <w:rPr>
          <w:rFonts w:ascii="Tahoma" w:hAnsi="Tahoma" w:cs="Tahoma"/>
          <w:i w:val="0"/>
          <w:sz w:val="20"/>
          <w:szCs w:val="20"/>
        </w:rPr>
      </w:pPr>
      <w:r w:rsidRPr="00743317">
        <w:rPr>
          <w:rFonts w:ascii="Tahoma" w:hAnsi="Tahoma" w:cs="Tahoma"/>
          <w:i w:val="0"/>
          <w:sz w:val="20"/>
          <w:szCs w:val="20"/>
        </w:rPr>
        <w:t xml:space="preserve">Umowa Nr </w:t>
      </w:r>
      <w:r w:rsidR="00DC50C2">
        <w:rPr>
          <w:rFonts w:ascii="Tahoma" w:hAnsi="Tahoma" w:cs="Tahoma"/>
          <w:i w:val="0"/>
          <w:sz w:val="20"/>
          <w:szCs w:val="20"/>
        </w:rPr>
        <w:t>9</w:t>
      </w:r>
      <w:r w:rsidR="002A53F9">
        <w:rPr>
          <w:rFonts w:ascii="Tahoma" w:hAnsi="Tahoma" w:cs="Tahoma"/>
          <w:i w:val="0"/>
          <w:sz w:val="20"/>
          <w:szCs w:val="20"/>
        </w:rPr>
        <w:t>6</w:t>
      </w:r>
      <w:r w:rsidR="008B6F62">
        <w:rPr>
          <w:rFonts w:ascii="Tahoma" w:hAnsi="Tahoma" w:cs="Tahoma"/>
          <w:i w:val="0"/>
          <w:sz w:val="20"/>
          <w:szCs w:val="20"/>
        </w:rPr>
        <w:t>/PP/ZP/D</w:t>
      </w:r>
      <w:r w:rsidR="00AC0EAD" w:rsidRPr="00743317">
        <w:rPr>
          <w:rFonts w:ascii="Tahoma" w:hAnsi="Tahoma" w:cs="Tahoma"/>
          <w:i w:val="0"/>
          <w:sz w:val="20"/>
          <w:szCs w:val="20"/>
        </w:rPr>
        <w:t>/202</w:t>
      </w:r>
      <w:r w:rsidR="002A53F9">
        <w:rPr>
          <w:rFonts w:ascii="Tahoma" w:hAnsi="Tahoma" w:cs="Tahoma"/>
          <w:i w:val="0"/>
          <w:sz w:val="20"/>
          <w:szCs w:val="20"/>
        </w:rPr>
        <w:t>3-</w:t>
      </w:r>
      <w:r w:rsidR="008B6F62">
        <w:rPr>
          <w:rFonts w:ascii="Tahoma" w:hAnsi="Tahoma" w:cs="Tahoma"/>
          <w:i w:val="0"/>
          <w:sz w:val="20"/>
          <w:szCs w:val="20"/>
        </w:rPr>
        <w:t xml:space="preserve"> </w:t>
      </w:r>
      <w:r w:rsidR="008B6F62" w:rsidRPr="002A53F9">
        <w:rPr>
          <w:rFonts w:ascii="Tahoma" w:hAnsi="Tahoma" w:cs="Tahoma"/>
          <w:i w:val="0"/>
          <w:color w:val="FF0000"/>
          <w:sz w:val="20"/>
          <w:szCs w:val="20"/>
        </w:rPr>
        <w:t>WZÓ</w:t>
      </w:r>
      <w:r w:rsidR="000C7DC7">
        <w:rPr>
          <w:rFonts w:ascii="Tahoma" w:hAnsi="Tahoma" w:cs="Tahoma"/>
          <w:i w:val="0"/>
          <w:color w:val="FF0000"/>
          <w:sz w:val="20"/>
          <w:szCs w:val="20"/>
        </w:rPr>
        <w:t>R</w:t>
      </w:r>
    </w:p>
    <w:p w14:paraId="5739AE90" w14:textId="5FB9BE46" w:rsidR="00C26ECF" w:rsidRPr="00F45AE3" w:rsidRDefault="00C26ECF" w:rsidP="00C26ECF">
      <w:pPr>
        <w:jc w:val="center"/>
        <w:rPr>
          <w:rFonts w:ascii="Tahoma" w:hAnsi="Tahoma" w:cs="Tahoma"/>
          <w:sz w:val="16"/>
          <w:szCs w:val="16"/>
        </w:rPr>
      </w:pPr>
      <w:r w:rsidRPr="00F45AE3">
        <w:rPr>
          <w:rFonts w:ascii="Tahoma" w:hAnsi="Tahoma" w:cs="Tahoma"/>
          <w:sz w:val="16"/>
          <w:szCs w:val="16"/>
        </w:rPr>
        <w:t xml:space="preserve">stanowiąca wynik postępowania przeprowadzonego zgodnie z regulaminem Zamawiającego, stosownie do art. 2 ust. 1 pkt 1 ustawy Prawo </w:t>
      </w:r>
      <w:r w:rsidR="009770BB">
        <w:rPr>
          <w:rFonts w:ascii="Tahoma" w:hAnsi="Tahoma" w:cs="Tahoma"/>
          <w:sz w:val="16"/>
          <w:szCs w:val="16"/>
        </w:rPr>
        <w:t>zamówień publicznych (Dz.U. 2022 poz. 1710</w:t>
      </w:r>
      <w:r w:rsidRPr="00F45AE3">
        <w:rPr>
          <w:rFonts w:ascii="Tahoma" w:hAnsi="Tahoma" w:cs="Tahoma"/>
          <w:sz w:val="16"/>
          <w:szCs w:val="16"/>
        </w:rPr>
        <w:t xml:space="preserve"> – </w:t>
      </w:r>
      <w:proofErr w:type="spellStart"/>
      <w:r w:rsidRPr="00F45AE3">
        <w:rPr>
          <w:rFonts w:ascii="Tahoma" w:hAnsi="Tahoma" w:cs="Tahoma"/>
          <w:sz w:val="16"/>
          <w:szCs w:val="16"/>
        </w:rPr>
        <w:t>t.j</w:t>
      </w:r>
      <w:proofErr w:type="spellEnd"/>
      <w:r w:rsidRPr="00F45AE3">
        <w:rPr>
          <w:rFonts w:ascii="Tahoma" w:hAnsi="Tahoma" w:cs="Tahoma"/>
          <w:sz w:val="16"/>
          <w:szCs w:val="16"/>
        </w:rPr>
        <w:t xml:space="preserve"> wraz z </w:t>
      </w:r>
      <w:proofErr w:type="spellStart"/>
      <w:r w:rsidRPr="00F45AE3">
        <w:rPr>
          <w:rFonts w:ascii="Tahoma" w:hAnsi="Tahoma" w:cs="Tahoma"/>
          <w:sz w:val="16"/>
          <w:szCs w:val="16"/>
        </w:rPr>
        <w:t>późn</w:t>
      </w:r>
      <w:proofErr w:type="spellEnd"/>
      <w:r w:rsidRPr="00F45AE3">
        <w:rPr>
          <w:rFonts w:ascii="Tahoma" w:hAnsi="Tahoma" w:cs="Tahoma"/>
          <w:sz w:val="16"/>
          <w:szCs w:val="16"/>
        </w:rPr>
        <w:t xml:space="preserve">. zm.), który brzmi: „Przepisy ustawy stosuje się do udzielania: zamówień klasycznych oraz organizowania konkursów, których wartość jest równa lub przekracza kwotę 130 000 złotych, przez zamawiających </w:t>
      </w:r>
      <w:r>
        <w:rPr>
          <w:rFonts w:ascii="Tahoma" w:hAnsi="Tahoma" w:cs="Tahoma"/>
          <w:sz w:val="16"/>
          <w:szCs w:val="16"/>
        </w:rPr>
        <w:t>publicznych;”</w:t>
      </w:r>
    </w:p>
    <w:p w14:paraId="03CD1164" w14:textId="77777777" w:rsidR="00C26ECF" w:rsidRPr="00C26ECF" w:rsidRDefault="00C26ECF" w:rsidP="00C26ECF"/>
    <w:p w14:paraId="25FC5FF0" w14:textId="75A5897A" w:rsidR="00680935" w:rsidRPr="00365DCE" w:rsidRDefault="00680935" w:rsidP="00680935">
      <w:pPr>
        <w:spacing w:line="360" w:lineRule="auto"/>
        <w:jc w:val="both"/>
        <w:rPr>
          <w:rFonts w:ascii="Tahoma" w:hAnsi="Tahoma" w:cs="Tahoma"/>
          <w:sz w:val="18"/>
          <w:szCs w:val="18"/>
        </w:rPr>
      </w:pPr>
    </w:p>
    <w:p w14:paraId="32B9599D" w14:textId="613568AB" w:rsidR="000A7777" w:rsidRPr="005D508E" w:rsidRDefault="000A7777" w:rsidP="000A7777">
      <w:pPr>
        <w:rPr>
          <w:rFonts w:ascii="Tahoma" w:hAnsi="Tahoma" w:cs="Tahoma"/>
          <w:sz w:val="20"/>
          <w:szCs w:val="20"/>
        </w:rPr>
      </w:pPr>
      <w:r w:rsidRPr="006F223E">
        <w:rPr>
          <w:rFonts w:ascii="Tahoma" w:hAnsi="Tahoma" w:cs="Tahoma"/>
          <w:sz w:val="20"/>
          <w:szCs w:val="20"/>
        </w:rPr>
        <w:t xml:space="preserve">zawarta w dniu </w:t>
      </w:r>
      <w:r w:rsidR="00465964">
        <w:rPr>
          <w:rFonts w:ascii="Tahoma" w:hAnsi="Tahoma" w:cs="Tahoma"/>
          <w:sz w:val="20"/>
          <w:szCs w:val="20"/>
        </w:rPr>
        <w:t xml:space="preserve"> </w:t>
      </w:r>
      <w:r w:rsidR="00C26ECF">
        <w:rPr>
          <w:rFonts w:ascii="Tahoma" w:hAnsi="Tahoma" w:cs="Tahoma"/>
          <w:sz w:val="20"/>
          <w:szCs w:val="20"/>
        </w:rPr>
        <w:t xml:space="preserve">                                        </w:t>
      </w:r>
      <w:r w:rsidR="00465964">
        <w:rPr>
          <w:rFonts w:ascii="Tahoma" w:hAnsi="Tahoma" w:cs="Tahoma"/>
          <w:sz w:val="20"/>
          <w:szCs w:val="20"/>
        </w:rPr>
        <w:t>r.</w:t>
      </w:r>
      <w:r w:rsidRPr="006F223E">
        <w:rPr>
          <w:rFonts w:ascii="Tahoma" w:hAnsi="Tahoma" w:cs="Tahoma"/>
          <w:sz w:val="20"/>
          <w:szCs w:val="20"/>
        </w:rPr>
        <w:t xml:space="preserve"> w Łodzi, pomiędzy:</w:t>
      </w:r>
    </w:p>
    <w:p w14:paraId="0BAFA6F8" w14:textId="77777777" w:rsidR="000A7777" w:rsidRPr="005C3192" w:rsidRDefault="000A7777" w:rsidP="000A7777">
      <w:pPr>
        <w:jc w:val="both"/>
        <w:rPr>
          <w:rFonts w:ascii="Tahoma" w:hAnsi="Tahoma" w:cs="Tahoma"/>
          <w:b/>
          <w:bCs/>
          <w:sz w:val="12"/>
          <w:szCs w:val="12"/>
        </w:rPr>
      </w:pPr>
    </w:p>
    <w:p w14:paraId="6CA51DC8" w14:textId="77777777" w:rsidR="000A7777" w:rsidRPr="00306054" w:rsidRDefault="000A7777" w:rsidP="000A7777">
      <w:pPr>
        <w:jc w:val="both"/>
        <w:rPr>
          <w:rFonts w:ascii="Tahoma" w:hAnsi="Tahoma" w:cs="Tahoma"/>
          <w:sz w:val="20"/>
          <w:szCs w:val="20"/>
        </w:rPr>
      </w:pPr>
      <w:r w:rsidRPr="00306054">
        <w:rPr>
          <w:rFonts w:ascii="Tahoma" w:hAnsi="Tahoma" w:cs="Tahoma"/>
          <w:b/>
          <w:bCs/>
          <w:sz w:val="20"/>
          <w:szCs w:val="20"/>
        </w:rPr>
        <w:t>Samodzielnym Publicznym Zakładem Opieki Zdrowotnej Uniwersy</w:t>
      </w:r>
      <w:r>
        <w:rPr>
          <w:rFonts w:ascii="Tahoma" w:hAnsi="Tahoma" w:cs="Tahoma"/>
          <w:b/>
          <w:bCs/>
          <w:sz w:val="20"/>
          <w:szCs w:val="20"/>
        </w:rPr>
        <w:t>teckim Szpitalem Klinicznym im. </w:t>
      </w:r>
      <w:r w:rsidRPr="00306054">
        <w:rPr>
          <w:rFonts w:ascii="Tahoma" w:hAnsi="Tahoma" w:cs="Tahoma"/>
          <w:b/>
          <w:bCs/>
          <w:sz w:val="20"/>
          <w:szCs w:val="20"/>
        </w:rPr>
        <w:t>Wojskowej Akademii Medycznej Uniwersytetu Medycznego w Łodzi – Centralnym Szpitalem Weteranów</w:t>
      </w:r>
      <w:r w:rsidRPr="00306054">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w:t>
      </w:r>
      <w:r>
        <w:rPr>
          <w:rFonts w:ascii="Tahoma" w:hAnsi="Tahoma" w:cs="Tahoma"/>
          <w:sz w:val="20"/>
          <w:szCs w:val="20"/>
        </w:rPr>
        <w:t xml:space="preserve"> </w:t>
      </w:r>
      <w:r w:rsidRPr="00C57504">
        <w:rPr>
          <w:rFonts w:ascii="Tahoma" w:hAnsi="Tahoma" w:cs="Tahoma"/>
          <w:sz w:val="20"/>
          <w:szCs w:val="20"/>
        </w:rPr>
        <w:t xml:space="preserve">BDO </w:t>
      </w:r>
      <w:r w:rsidRPr="00D05CBB">
        <w:rPr>
          <w:rFonts w:ascii="Tahoma" w:hAnsi="Tahoma" w:cs="Tahoma"/>
          <w:sz w:val="20"/>
          <w:szCs w:val="20"/>
        </w:rPr>
        <w:t>000025243</w:t>
      </w:r>
    </w:p>
    <w:p w14:paraId="15746983" w14:textId="77777777" w:rsidR="000A7777" w:rsidRDefault="000A7777" w:rsidP="000A7777">
      <w:pPr>
        <w:jc w:val="both"/>
        <w:rPr>
          <w:rFonts w:ascii="Tahoma" w:hAnsi="Tahoma" w:cs="Tahoma"/>
          <w:b/>
          <w:bCs/>
          <w:sz w:val="20"/>
          <w:szCs w:val="20"/>
        </w:rPr>
      </w:pPr>
      <w:r w:rsidRPr="00306054">
        <w:rPr>
          <w:rFonts w:ascii="Tahoma" w:hAnsi="Tahoma" w:cs="Tahoma"/>
          <w:sz w:val="20"/>
          <w:szCs w:val="20"/>
        </w:rPr>
        <w:t xml:space="preserve">reprezentowanym przez: </w:t>
      </w:r>
    </w:p>
    <w:p w14:paraId="2E0070C7" w14:textId="77777777" w:rsidR="000A7777" w:rsidRPr="00C236CD" w:rsidRDefault="000A7777" w:rsidP="000A7777">
      <w:pPr>
        <w:jc w:val="both"/>
        <w:rPr>
          <w:rFonts w:ascii="Tahoma" w:hAnsi="Tahoma" w:cs="Tahoma"/>
          <w:sz w:val="20"/>
          <w:szCs w:val="20"/>
        </w:rPr>
      </w:pPr>
      <w:r w:rsidRPr="00C236CD">
        <w:rPr>
          <w:rFonts w:ascii="Tahoma" w:hAnsi="Tahoma" w:cs="Tahoma"/>
          <w:b/>
          <w:sz w:val="20"/>
          <w:szCs w:val="20"/>
        </w:rPr>
        <w:t xml:space="preserve">Dyrektora </w:t>
      </w:r>
      <w:r w:rsidRPr="00C236CD">
        <w:rPr>
          <w:rFonts w:ascii="Tahoma" w:hAnsi="Tahoma" w:cs="Tahoma"/>
          <w:sz w:val="20"/>
          <w:szCs w:val="20"/>
        </w:rPr>
        <w:t>………………………………………………………………………………………………………</w:t>
      </w:r>
    </w:p>
    <w:p w14:paraId="61F33FE2"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zwanym dalej „Zamawiającym”</w:t>
      </w:r>
    </w:p>
    <w:p w14:paraId="4BE6A6C7"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a</w:t>
      </w:r>
    </w:p>
    <w:p w14:paraId="6A990CC9" w14:textId="5B22EDEF" w:rsidR="000A7777" w:rsidRPr="00306054" w:rsidRDefault="000A7777" w:rsidP="000A7777">
      <w:pPr>
        <w:jc w:val="both"/>
        <w:rPr>
          <w:rFonts w:ascii="Tahoma" w:hAnsi="Tahoma" w:cs="Tahoma"/>
          <w:sz w:val="20"/>
          <w:szCs w:val="20"/>
        </w:rPr>
      </w:pPr>
      <w:r w:rsidRPr="00306054">
        <w:rPr>
          <w:rFonts w:ascii="Tahoma" w:hAnsi="Tahoma" w:cs="Tahoma"/>
          <w:sz w:val="20"/>
          <w:szCs w:val="20"/>
        </w:rPr>
        <w:t xml:space="preserve">siedzibą w </w:t>
      </w:r>
      <w:r w:rsidR="00C26ECF">
        <w:rPr>
          <w:rFonts w:ascii="Tahoma" w:hAnsi="Tahoma" w:cs="Tahoma"/>
          <w:sz w:val="20"/>
          <w:szCs w:val="20"/>
        </w:rPr>
        <w:t>………………………</w:t>
      </w:r>
      <w:r w:rsidRPr="00306054">
        <w:rPr>
          <w:rFonts w:ascii="Tahoma" w:hAnsi="Tahoma" w:cs="Tahoma"/>
          <w:sz w:val="20"/>
          <w:szCs w:val="20"/>
        </w:rPr>
        <w:t xml:space="preserve"> przy ul.</w:t>
      </w:r>
      <w:r w:rsidR="00BD6633">
        <w:rPr>
          <w:rFonts w:ascii="Tahoma" w:hAnsi="Tahoma" w:cs="Tahoma"/>
          <w:sz w:val="20"/>
          <w:szCs w:val="20"/>
        </w:rPr>
        <w:t xml:space="preserve"> </w:t>
      </w:r>
      <w:r w:rsidR="00C26ECF">
        <w:rPr>
          <w:rFonts w:ascii="Tahoma" w:hAnsi="Tahoma" w:cs="Tahoma"/>
          <w:sz w:val="20"/>
          <w:szCs w:val="20"/>
        </w:rPr>
        <w:t xml:space="preserve">………………………………. ( kod………..) </w:t>
      </w:r>
      <w:r w:rsidRPr="00306054">
        <w:rPr>
          <w:rFonts w:ascii="Tahoma" w:hAnsi="Tahoma" w:cs="Tahoma"/>
          <w:sz w:val="20"/>
          <w:szCs w:val="20"/>
        </w:rPr>
        <w:t xml:space="preserve">, wpisaną do Krajowego Rejestru Sądowego prowadzonego przez Sąd Rejonowy </w:t>
      </w:r>
      <w:r w:rsidR="00BD6633" w:rsidRPr="00BD6633">
        <w:rPr>
          <w:rFonts w:ascii="Tahoma" w:hAnsi="Tahoma" w:cs="Tahoma"/>
          <w:sz w:val="20"/>
          <w:szCs w:val="20"/>
        </w:rPr>
        <w:t xml:space="preserve">Sąd Rejonowy </w:t>
      </w:r>
      <w:r w:rsidR="00BD6633">
        <w:rPr>
          <w:rFonts w:ascii="Tahoma" w:hAnsi="Tahoma" w:cs="Tahoma"/>
          <w:sz w:val="20"/>
          <w:szCs w:val="20"/>
        </w:rPr>
        <w:t>w</w:t>
      </w:r>
      <w:r w:rsidR="00C26ECF">
        <w:rPr>
          <w:rFonts w:ascii="Tahoma" w:hAnsi="Tahoma" w:cs="Tahoma"/>
          <w:sz w:val="20"/>
          <w:szCs w:val="20"/>
        </w:rPr>
        <w:t xml:space="preserve"> …………………, …………</w:t>
      </w:r>
      <w:r w:rsidR="00BD6633">
        <w:rPr>
          <w:rFonts w:ascii="Tahoma" w:hAnsi="Tahoma" w:cs="Tahoma"/>
          <w:sz w:val="20"/>
          <w:szCs w:val="20"/>
        </w:rPr>
        <w:t xml:space="preserve"> </w:t>
      </w:r>
      <w:r w:rsidRPr="00306054">
        <w:rPr>
          <w:rFonts w:ascii="Tahoma" w:hAnsi="Tahoma" w:cs="Tahoma"/>
          <w:sz w:val="20"/>
          <w:szCs w:val="20"/>
        </w:rPr>
        <w:t xml:space="preserve">Wydział </w:t>
      </w:r>
      <w:r w:rsidR="00BD6633">
        <w:rPr>
          <w:rFonts w:ascii="Tahoma" w:hAnsi="Tahoma" w:cs="Tahoma"/>
          <w:sz w:val="20"/>
          <w:szCs w:val="20"/>
        </w:rPr>
        <w:t xml:space="preserve">Gospodarczy </w:t>
      </w:r>
      <w:r w:rsidRPr="00306054">
        <w:rPr>
          <w:rFonts w:ascii="Tahoma" w:hAnsi="Tahoma" w:cs="Tahoma"/>
          <w:sz w:val="20"/>
          <w:szCs w:val="20"/>
        </w:rPr>
        <w:t>Krajowego Rejestru Sądowego pod numerem KRS</w:t>
      </w:r>
      <w:r w:rsidR="00BD6633" w:rsidRPr="00BD6633">
        <w:t xml:space="preserve"> </w:t>
      </w:r>
      <w:r w:rsidR="00C26ECF">
        <w:rPr>
          <w:rFonts w:ascii="Tahoma" w:hAnsi="Tahoma" w:cs="Tahoma"/>
          <w:sz w:val="20"/>
          <w:szCs w:val="20"/>
        </w:rPr>
        <w:t>……………..</w:t>
      </w:r>
      <w:r w:rsidRPr="00306054">
        <w:rPr>
          <w:rFonts w:ascii="Tahoma" w:hAnsi="Tahoma" w:cs="Tahoma"/>
          <w:sz w:val="20"/>
          <w:szCs w:val="20"/>
        </w:rPr>
        <w:t>, NIP</w:t>
      </w:r>
      <w:r w:rsidR="00BD6633" w:rsidRPr="00BD6633">
        <w:t xml:space="preserve"> </w:t>
      </w:r>
      <w:r w:rsidR="00C26ECF">
        <w:rPr>
          <w:rFonts w:ascii="Tahoma" w:hAnsi="Tahoma" w:cs="Tahoma"/>
          <w:sz w:val="20"/>
          <w:szCs w:val="20"/>
        </w:rPr>
        <w:t>…………………., REGON ……………………..</w:t>
      </w:r>
      <w:r w:rsidRPr="00306054">
        <w:rPr>
          <w:rFonts w:ascii="Tahoma" w:hAnsi="Tahoma" w:cs="Tahoma"/>
          <w:sz w:val="20"/>
          <w:szCs w:val="20"/>
        </w:rPr>
        <w:t xml:space="preserve">, kapitał zakładowy </w:t>
      </w:r>
      <w:r w:rsidR="00C26ECF">
        <w:rPr>
          <w:rFonts w:ascii="Tahoma" w:hAnsi="Tahoma" w:cs="Tahoma"/>
          <w:sz w:val="20"/>
          <w:szCs w:val="20"/>
        </w:rPr>
        <w:t>…………..</w:t>
      </w:r>
      <w:r w:rsidRPr="00306054">
        <w:rPr>
          <w:rFonts w:ascii="Tahoma" w:hAnsi="Tahoma" w:cs="Tahoma"/>
          <w:sz w:val="20"/>
          <w:szCs w:val="20"/>
        </w:rPr>
        <w:t xml:space="preserve"> zł,</w:t>
      </w:r>
      <w:r>
        <w:rPr>
          <w:rFonts w:ascii="Tahoma" w:hAnsi="Tahoma" w:cs="Tahoma"/>
          <w:sz w:val="20"/>
          <w:szCs w:val="20"/>
        </w:rPr>
        <w:t xml:space="preserve"> </w:t>
      </w:r>
      <w:r w:rsidRPr="00C57504">
        <w:rPr>
          <w:rFonts w:ascii="Tahoma" w:hAnsi="Tahoma" w:cs="Tahoma"/>
          <w:sz w:val="20"/>
          <w:szCs w:val="20"/>
        </w:rPr>
        <w:t xml:space="preserve">BDO </w:t>
      </w:r>
      <w:r w:rsidR="00C26ECF">
        <w:rPr>
          <w:rFonts w:ascii="Tahoma" w:hAnsi="Tahoma" w:cs="Tahoma"/>
          <w:sz w:val="20"/>
          <w:szCs w:val="20"/>
        </w:rPr>
        <w:t>…………………………………….</w:t>
      </w:r>
      <w:r>
        <w:rPr>
          <w:rFonts w:ascii="Tahoma" w:hAnsi="Tahoma" w:cs="Tahoma"/>
          <w:sz w:val="20"/>
          <w:szCs w:val="20"/>
        </w:rPr>
        <w:t>,</w:t>
      </w:r>
    </w:p>
    <w:p w14:paraId="0C8C7BD3"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reprezentowaną przez:</w:t>
      </w:r>
    </w:p>
    <w:p w14:paraId="04770A59"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1. …………………………………………..</w:t>
      </w:r>
      <w:r>
        <w:rPr>
          <w:rFonts w:ascii="Tahoma" w:hAnsi="Tahoma" w:cs="Tahoma"/>
          <w:sz w:val="20"/>
          <w:szCs w:val="20"/>
        </w:rPr>
        <w:t>.</w:t>
      </w:r>
      <w:r w:rsidRPr="00306054">
        <w:rPr>
          <w:rFonts w:ascii="Tahoma" w:hAnsi="Tahoma" w:cs="Tahoma"/>
          <w:sz w:val="20"/>
          <w:szCs w:val="20"/>
        </w:rPr>
        <w:t>……..……….……….. -…………………………………………..……..……….………..</w:t>
      </w:r>
    </w:p>
    <w:p w14:paraId="65D4B0C0"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2. …………………………………..……………..……….……….. -…………………………………………..……..……….………..</w:t>
      </w:r>
    </w:p>
    <w:p w14:paraId="2B8DAD56"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zwaną dalej „Wykonawcą”.</w:t>
      </w:r>
    </w:p>
    <w:p w14:paraId="753F922F" w14:textId="77777777" w:rsidR="000A7777" w:rsidRPr="0017753F" w:rsidRDefault="000A7777" w:rsidP="000A7777">
      <w:pPr>
        <w:jc w:val="both"/>
        <w:rPr>
          <w:rFonts w:ascii="Tahoma" w:hAnsi="Tahoma" w:cs="Tahoma"/>
          <w:sz w:val="14"/>
          <w:szCs w:val="14"/>
        </w:rPr>
      </w:pPr>
    </w:p>
    <w:p w14:paraId="52EC6232" w14:textId="77777777" w:rsidR="000A7777" w:rsidRPr="00CF6B58" w:rsidRDefault="000A7777" w:rsidP="000A7777">
      <w:pPr>
        <w:jc w:val="center"/>
        <w:rPr>
          <w:rFonts w:ascii="Tahoma" w:hAnsi="Tahoma" w:cs="Tahoma"/>
          <w:b/>
          <w:iCs/>
          <w:kern w:val="16"/>
          <w:sz w:val="12"/>
          <w:szCs w:val="12"/>
        </w:rPr>
      </w:pPr>
    </w:p>
    <w:p w14:paraId="51800735" w14:textId="77777777" w:rsidR="000A7777" w:rsidRPr="00CF6B58" w:rsidRDefault="000A7777" w:rsidP="000A7777">
      <w:pPr>
        <w:jc w:val="center"/>
        <w:rPr>
          <w:rFonts w:ascii="Tahoma" w:hAnsi="Tahoma" w:cs="Tahoma"/>
          <w:b/>
          <w:sz w:val="20"/>
          <w:szCs w:val="20"/>
        </w:rPr>
      </w:pPr>
      <w:r w:rsidRPr="00CF6B58">
        <w:rPr>
          <w:rFonts w:ascii="Tahoma" w:hAnsi="Tahoma" w:cs="Tahoma"/>
          <w:b/>
          <w:bCs/>
          <w:sz w:val="20"/>
          <w:szCs w:val="20"/>
        </w:rPr>
        <w:t>§ 1</w:t>
      </w:r>
    </w:p>
    <w:p w14:paraId="0EE0F1A2" w14:textId="3FC9C30E" w:rsidR="004B59D9" w:rsidRPr="004B59D9" w:rsidRDefault="000A7777" w:rsidP="005E0B7A">
      <w:pPr>
        <w:pStyle w:val="Akapitzlist"/>
        <w:numPr>
          <w:ilvl w:val="0"/>
          <w:numId w:val="76"/>
        </w:numPr>
        <w:spacing w:after="0" w:line="240" w:lineRule="auto"/>
        <w:ind w:left="425" w:hanging="357"/>
        <w:jc w:val="both"/>
        <w:rPr>
          <w:rFonts w:ascii="Tahoma" w:hAnsi="Tahoma" w:cs="Tahoma"/>
          <w:sz w:val="20"/>
          <w:szCs w:val="20"/>
        </w:rPr>
      </w:pPr>
      <w:r w:rsidRPr="004B59D9">
        <w:rPr>
          <w:rFonts w:ascii="Tahoma" w:hAnsi="Tahoma" w:cs="Tahoma"/>
          <w:sz w:val="20"/>
          <w:szCs w:val="20"/>
        </w:rPr>
        <w:t xml:space="preserve">Przedmiotem umowy </w:t>
      </w:r>
      <w:r w:rsidR="00DC50C2">
        <w:rPr>
          <w:rFonts w:ascii="Tahoma" w:hAnsi="Tahoma" w:cs="Tahoma"/>
          <w:sz w:val="20"/>
          <w:szCs w:val="20"/>
        </w:rPr>
        <w:t xml:space="preserve">są </w:t>
      </w:r>
      <w:r w:rsidR="00DC50C2" w:rsidRPr="00DC50C2">
        <w:rPr>
          <w:rFonts w:ascii="Tahoma" w:hAnsi="Tahoma" w:cs="Tahoma"/>
          <w:b/>
          <w:sz w:val="20"/>
          <w:szCs w:val="20"/>
        </w:rPr>
        <w:t>sukcesywne</w:t>
      </w:r>
      <w:r w:rsidR="00DC50C2">
        <w:rPr>
          <w:rFonts w:ascii="Tahoma" w:hAnsi="Tahoma" w:cs="Tahoma"/>
          <w:sz w:val="20"/>
          <w:szCs w:val="20"/>
        </w:rPr>
        <w:t xml:space="preserve"> </w:t>
      </w:r>
      <w:r w:rsidR="00DC50C2">
        <w:rPr>
          <w:rFonts w:ascii="Tahoma" w:hAnsi="Tahoma" w:cs="Tahoma"/>
          <w:b/>
          <w:sz w:val="18"/>
          <w:szCs w:val="18"/>
        </w:rPr>
        <w:t>dostawy  soli tabletkowanej do uzdatniania wody – 10 ton</w:t>
      </w:r>
      <w:r w:rsidR="00DC50C2" w:rsidRPr="004B59D9">
        <w:rPr>
          <w:rFonts w:ascii="Tahoma" w:hAnsi="Tahoma" w:cs="Tahoma"/>
          <w:sz w:val="20"/>
          <w:szCs w:val="20"/>
        </w:rPr>
        <w:t xml:space="preserve"> </w:t>
      </w:r>
      <w:r w:rsidR="00DC50C2">
        <w:rPr>
          <w:rFonts w:ascii="Tahoma" w:hAnsi="Tahoma" w:cs="Tahoma"/>
          <w:sz w:val="20"/>
          <w:szCs w:val="20"/>
        </w:rPr>
        <w:t>opisane</w:t>
      </w:r>
      <w:r w:rsidRPr="004B59D9">
        <w:rPr>
          <w:rFonts w:ascii="Tahoma" w:hAnsi="Tahoma" w:cs="Tahoma"/>
          <w:sz w:val="20"/>
          <w:szCs w:val="20"/>
        </w:rPr>
        <w:t xml:space="preserve"> w F</w:t>
      </w:r>
      <w:r w:rsidR="007F6868">
        <w:rPr>
          <w:rFonts w:ascii="Tahoma" w:hAnsi="Tahoma" w:cs="Tahoma"/>
          <w:sz w:val="20"/>
          <w:szCs w:val="20"/>
        </w:rPr>
        <w:t>ormularzu-asortymentowo-cenowym</w:t>
      </w:r>
      <w:r w:rsidR="00325CFA">
        <w:rPr>
          <w:rFonts w:ascii="Tahoma" w:hAnsi="Tahoma" w:cs="Tahoma"/>
          <w:sz w:val="20"/>
          <w:szCs w:val="20"/>
        </w:rPr>
        <w:t>, zwanych</w:t>
      </w:r>
      <w:r w:rsidR="00395B38">
        <w:rPr>
          <w:rFonts w:ascii="Tahoma" w:hAnsi="Tahoma" w:cs="Tahoma"/>
          <w:sz w:val="20"/>
          <w:szCs w:val="20"/>
        </w:rPr>
        <w:t xml:space="preserve"> dalej towarem.</w:t>
      </w:r>
    </w:p>
    <w:p w14:paraId="66A287DA" w14:textId="2DD28694" w:rsidR="004B59D9" w:rsidRPr="004B59D9" w:rsidRDefault="004B59D9" w:rsidP="005E0B7A">
      <w:pPr>
        <w:pStyle w:val="Akapitzlist"/>
        <w:numPr>
          <w:ilvl w:val="0"/>
          <w:numId w:val="76"/>
        </w:numPr>
        <w:spacing w:after="0" w:line="240" w:lineRule="auto"/>
        <w:ind w:left="425" w:hanging="357"/>
        <w:jc w:val="both"/>
        <w:rPr>
          <w:rFonts w:ascii="Tahoma" w:hAnsi="Tahoma" w:cs="Tahoma"/>
          <w:sz w:val="20"/>
          <w:szCs w:val="20"/>
        </w:rPr>
      </w:pPr>
      <w:r w:rsidRPr="004B59D9">
        <w:rPr>
          <w:rFonts w:ascii="Tahoma" w:hAnsi="Tahoma" w:cs="Tahoma"/>
          <w:sz w:val="20"/>
          <w:szCs w:val="20"/>
        </w:rPr>
        <w:t>Rodzaj towaru,  opis towaru i szacunkowe ilości szczegółowo określono w Formularzu asortymentowo-cenowy</w:t>
      </w:r>
      <w:r w:rsidR="00C26ECF">
        <w:rPr>
          <w:rFonts w:ascii="Tahoma" w:hAnsi="Tahoma" w:cs="Tahoma"/>
          <w:sz w:val="20"/>
          <w:szCs w:val="20"/>
        </w:rPr>
        <w:t>m -  stanowiącym  Załącznik nr. 1a</w:t>
      </w:r>
      <w:r w:rsidRPr="004B59D9">
        <w:rPr>
          <w:rFonts w:ascii="Tahoma" w:hAnsi="Tahoma" w:cs="Tahoma"/>
          <w:sz w:val="20"/>
          <w:szCs w:val="20"/>
        </w:rPr>
        <w:t xml:space="preserve"> do umowy.</w:t>
      </w:r>
    </w:p>
    <w:p w14:paraId="04429249" w14:textId="77777777" w:rsidR="004B59D9" w:rsidRPr="004B59D9" w:rsidRDefault="004B59D9" w:rsidP="005E0B7A">
      <w:pPr>
        <w:pStyle w:val="Akapitzlist"/>
        <w:numPr>
          <w:ilvl w:val="0"/>
          <w:numId w:val="76"/>
        </w:numPr>
        <w:spacing w:after="0" w:line="240" w:lineRule="auto"/>
        <w:ind w:left="425" w:hanging="357"/>
        <w:jc w:val="both"/>
        <w:rPr>
          <w:rFonts w:ascii="Tahoma" w:hAnsi="Tahoma" w:cs="Tahoma"/>
          <w:sz w:val="20"/>
          <w:szCs w:val="20"/>
        </w:rPr>
      </w:pPr>
      <w:r w:rsidRPr="004B59D9">
        <w:rPr>
          <w:rFonts w:ascii="Tahoma" w:hAnsi="Tahoma" w:cs="Tahoma"/>
          <w:sz w:val="20"/>
          <w:szCs w:val="20"/>
        </w:rPr>
        <w:t>Załączniki do Umowy stanowią jej integralną część.</w:t>
      </w:r>
    </w:p>
    <w:p w14:paraId="08F2B711" w14:textId="77777777" w:rsidR="004B59D9" w:rsidRPr="004B59D9" w:rsidRDefault="004B59D9" w:rsidP="005E0B7A">
      <w:pPr>
        <w:pStyle w:val="Akapitzlist"/>
        <w:numPr>
          <w:ilvl w:val="0"/>
          <w:numId w:val="76"/>
        </w:numPr>
        <w:spacing w:after="0" w:line="240" w:lineRule="auto"/>
        <w:ind w:left="425" w:hanging="357"/>
        <w:jc w:val="both"/>
        <w:rPr>
          <w:rFonts w:ascii="Tahoma" w:hAnsi="Tahoma" w:cs="Tahoma"/>
          <w:sz w:val="20"/>
          <w:szCs w:val="20"/>
        </w:rPr>
      </w:pPr>
      <w:r w:rsidRPr="004B59D9">
        <w:rPr>
          <w:rFonts w:ascii="Tahoma" w:hAnsi="Tahoma" w:cs="Tahoma"/>
          <w:sz w:val="20"/>
          <w:szCs w:val="20"/>
        </w:rPr>
        <w:t>Wykonawca zobowiązuje się dostarczyć towar wolny od wad fizycznych i prawnych.</w:t>
      </w:r>
    </w:p>
    <w:p w14:paraId="6265B1A9" w14:textId="77777777" w:rsidR="004B59D9" w:rsidRPr="00450C0C" w:rsidRDefault="004B59D9" w:rsidP="004B59D9">
      <w:pPr>
        <w:jc w:val="both"/>
        <w:rPr>
          <w:rFonts w:ascii="Tahoma" w:hAnsi="Tahoma" w:cs="Tahoma"/>
          <w:sz w:val="20"/>
          <w:szCs w:val="20"/>
        </w:rPr>
      </w:pPr>
    </w:p>
    <w:p w14:paraId="725D79DB" w14:textId="77777777" w:rsidR="004B59D9" w:rsidRPr="00CF6B58" w:rsidRDefault="004B59D9" w:rsidP="004B59D9">
      <w:pPr>
        <w:tabs>
          <w:tab w:val="num" w:pos="426"/>
        </w:tabs>
        <w:ind w:left="426" w:hanging="426"/>
        <w:jc w:val="center"/>
        <w:rPr>
          <w:rFonts w:ascii="Tahoma" w:hAnsi="Tahoma" w:cs="Tahoma"/>
          <w:b/>
          <w:sz w:val="20"/>
          <w:szCs w:val="20"/>
        </w:rPr>
      </w:pPr>
      <w:r w:rsidRPr="00CF6B58">
        <w:rPr>
          <w:rFonts w:ascii="Tahoma" w:hAnsi="Tahoma" w:cs="Tahoma"/>
          <w:b/>
          <w:sz w:val="20"/>
          <w:szCs w:val="20"/>
        </w:rPr>
        <w:t>§ 2</w:t>
      </w:r>
    </w:p>
    <w:p w14:paraId="0718C21F" w14:textId="09FC3644" w:rsidR="004B59D9" w:rsidRDefault="004B59D9" w:rsidP="005E0B7A">
      <w:pPr>
        <w:numPr>
          <w:ilvl w:val="0"/>
          <w:numId w:val="69"/>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 xml:space="preserve">Całkowita cena towaru wymienionego w § 1 jest ceną brutto i wynosi </w:t>
      </w:r>
      <w:r w:rsidR="00C26ECF">
        <w:rPr>
          <w:rFonts w:ascii="Tahoma" w:hAnsi="Tahoma" w:cs="Tahoma"/>
          <w:sz w:val="20"/>
          <w:szCs w:val="20"/>
        </w:rPr>
        <w:t>……………….</w:t>
      </w:r>
      <w:r>
        <w:rPr>
          <w:rFonts w:ascii="Tahoma" w:hAnsi="Tahoma" w:cs="Tahoma"/>
          <w:sz w:val="20"/>
          <w:szCs w:val="20"/>
        </w:rPr>
        <w:t xml:space="preserve"> złotych (słownie: </w:t>
      </w:r>
      <w:r w:rsidR="00C26ECF">
        <w:rPr>
          <w:rFonts w:ascii="Tahoma" w:hAnsi="Tahoma" w:cs="Tahoma"/>
          <w:sz w:val="20"/>
          <w:szCs w:val="20"/>
        </w:rPr>
        <w:t>……………………………………………..</w:t>
      </w:r>
      <w:r w:rsidRPr="000F68DC">
        <w:rPr>
          <w:rFonts w:ascii="Tahoma" w:hAnsi="Tahoma" w:cs="Tahoma"/>
          <w:sz w:val="20"/>
          <w:szCs w:val="20"/>
        </w:rPr>
        <w:t xml:space="preserve"> zł</w:t>
      </w:r>
      <w:r w:rsidR="0006234B">
        <w:rPr>
          <w:rFonts w:ascii="Tahoma" w:hAnsi="Tahoma" w:cs="Tahoma"/>
          <w:sz w:val="20"/>
          <w:szCs w:val="20"/>
        </w:rPr>
        <w:t xml:space="preserve"> </w:t>
      </w:r>
      <w:r w:rsidR="0006234B">
        <w:rPr>
          <w:rFonts w:ascii="Tahoma" w:hAnsi="Tahoma" w:cs="Tahoma"/>
          <w:sz w:val="20"/>
          <w:szCs w:val="20"/>
          <w:vertAlign w:val="superscript"/>
        </w:rPr>
        <w:t>00</w:t>
      </w:r>
      <w:r w:rsidR="0006234B">
        <w:rPr>
          <w:rFonts w:ascii="Tahoma" w:hAnsi="Tahoma" w:cs="Tahoma"/>
          <w:sz w:val="20"/>
          <w:szCs w:val="20"/>
        </w:rPr>
        <w:t>/</w:t>
      </w:r>
      <w:r w:rsidR="0006234B">
        <w:rPr>
          <w:rFonts w:ascii="Tahoma" w:hAnsi="Tahoma" w:cs="Tahoma"/>
          <w:sz w:val="20"/>
          <w:szCs w:val="20"/>
          <w:vertAlign w:val="subscript"/>
        </w:rPr>
        <w:t>100</w:t>
      </w:r>
      <w:r w:rsidRPr="000F68DC">
        <w:rPr>
          <w:rFonts w:ascii="Tahoma" w:hAnsi="Tahoma" w:cs="Tahoma"/>
          <w:sz w:val="20"/>
          <w:szCs w:val="20"/>
        </w:rPr>
        <w:t>)</w:t>
      </w:r>
      <w:r>
        <w:rPr>
          <w:rFonts w:ascii="Tahoma" w:hAnsi="Tahoma" w:cs="Tahoma"/>
          <w:sz w:val="20"/>
          <w:szCs w:val="20"/>
        </w:rPr>
        <w:t xml:space="preserve">, w tym wartość netto </w:t>
      </w:r>
      <w:r w:rsidR="00CF6F97">
        <w:rPr>
          <w:rFonts w:ascii="Tahoma" w:hAnsi="Tahoma" w:cs="Tahoma"/>
          <w:sz w:val="20"/>
          <w:szCs w:val="20"/>
        </w:rPr>
        <w:t>…………………..</w:t>
      </w:r>
      <w:r>
        <w:rPr>
          <w:rFonts w:ascii="Tahoma" w:hAnsi="Tahoma" w:cs="Tahoma"/>
          <w:sz w:val="20"/>
          <w:szCs w:val="20"/>
        </w:rPr>
        <w:t xml:space="preserve"> zł</w:t>
      </w:r>
    </w:p>
    <w:p w14:paraId="5BDBC09A" w14:textId="77777777" w:rsidR="004B59D9" w:rsidRPr="000F68DC" w:rsidRDefault="004B59D9" w:rsidP="005E0B7A">
      <w:pPr>
        <w:numPr>
          <w:ilvl w:val="0"/>
          <w:numId w:val="69"/>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Cena obejmuje koszty związane z dostawą i ubezpieczeniem towaru. Opłata za opakowanie wliczona jest w cenę towaru.</w:t>
      </w:r>
    </w:p>
    <w:p w14:paraId="1878CDA2" w14:textId="77777777" w:rsidR="004B59D9" w:rsidRDefault="004B59D9" w:rsidP="005E0B7A">
      <w:pPr>
        <w:numPr>
          <w:ilvl w:val="0"/>
          <w:numId w:val="69"/>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Towar dostarczony będzie do Zamawiającego w opakowaniu producenta, na koszt i ryzyko Wykonawcy.</w:t>
      </w:r>
    </w:p>
    <w:p w14:paraId="6D7572BA" w14:textId="77777777" w:rsidR="004B59D9" w:rsidRPr="009263E0" w:rsidRDefault="004B59D9" w:rsidP="005E0B7A">
      <w:pPr>
        <w:numPr>
          <w:ilvl w:val="0"/>
          <w:numId w:val="69"/>
        </w:numPr>
        <w:tabs>
          <w:tab w:val="clear" w:pos="1506"/>
          <w:tab w:val="num" w:pos="426"/>
        </w:tabs>
        <w:ind w:left="426" w:hanging="426"/>
        <w:jc w:val="both"/>
        <w:rPr>
          <w:rFonts w:ascii="Tahoma" w:hAnsi="Tahoma" w:cs="Tahoma"/>
          <w:sz w:val="20"/>
          <w:szCs w:val="20"/>
        </w:rPr>
      </w:pPr>
      <w:r w:rsidRPr="009263E0">
        <w:rPr>
          <w:rFonts w:ascii="Tahoma" w:hAnsi="Tahoma" w:cs="Tahoma"/>
          <w:sz w:val="20"/>
          <w:szCs w:val="20"/>
        </w:rPr>
        <w:t xml:space="preserve">Magazyn Apteki Zamawiającego, do którego Wykonawca dostarczy towar, Zamawiający każdorazowo wskaże w zamówieniu. </w:t>
      </w:r>
    </w:p>
    <w:p w14:paraId="4DBF3039" w14:textId="77777777" w:rsidR="004B59D9" w:rsidRPr="000F68DC" w:rsidRDefault="004B59D9" w:rsidP="005E0B7A">
      <w:pPr>
        <w:numPr>
          <w:ilvl w:val="0"/>
          <w:numId w:val="69"/>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W okresie obowiązywania umowy dodatkowe rabaty oraz promocje producenckie skutkujące obniżeniem cen towarów, stanowiących przedmiot umowy, w odniesieniu do cen zaproponowanych w ofercie będą honorowane przez Wykonawcę</w:t>
      </w:r>
      <w:r>
        <w:rPr>
          <w:rFonts w:ascii="Tahoma" w:hAnsi="Tahoma" w:cs="Tahoma"/>
          <w:sz w:val="20"/>
          <w:szCs w:val="20"/>
        </w:rPr>
        <w:t>, jeśli będą zgodne z obowiązującymi przepisami prawa</w:t>
      </w:r>
      <w:r w:rsidRPr="000F68DC">
        <w:rPr>
          <w:rFonts w:ascii="Tahoma" w:hAnsi="Tahoma" w:cs="Tahoma"/>
          <w:sz w:val="20"/>
          <w:szCs w:val="20"/>
        </w:rPr>
        <w:t>.</w:t>
      </w:r>
    </w:p>
    <w:p w14:paraId="3AA9CEDA" w14:textId="77777777" w:rsidR="004B59D9" w:rsidRPr="000F68DC" w:rsidRDefault="004B59D9" w:rsidP="004B59D9">
      <w:pPr>
        <w:jc w:val="center"/>
        <w:rPr>
          <w:rFonts w:ascii="Tahoma" w:hAnsi="Tahoma" w:cs="Tahoma"/>
          <w:sz w:val="20"/>
          <w:szCs w:val="20"/>
        </w:rPr>
      </w:pPr>
    </w:p>
    <w:p w14:paraId="1F715A5D" w14:textId="7777777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3</w:t>
      </w:r>
    </w:p>
    <w:p w14:paraId="5AA45B1B" w14:textId="017BD254" w:rsidR="004B59D9" w:rsidRPr="00AC2CEC" w:rsidRDefault="004B59D9" w:rsidP="005E0B7A">
      <w:pPr>
        <w:numPr>
          <w:ilvl w:val="0"/>
          <w:numId w:val="62"/>
        </w:numPr>
        <w:tabs>
          <w:tab w:val="clear" w:pos="720"/>
          <w:tab w:val="num" w:pos="360"/>
        </w:tabs>
        <w:ind w:left="360"/>
        <w:jc w:val="both"/>
        <w:rPr>
          <w:rFonts w:ascii="Tahoma" w:hAnsi="Tahoma" w:cs="Tahoma"/>
          <w:sz w:val="20"/>
          <w:szCs w:val="20"/>
        </w:rPr>
      </w:pPr>
      <w:r w:rsidRPr="000F68DC">
        <w:rPr>
          <w:rFonts w:ascii="Tahoma" w:hAnsi="Tahoma" w:cs="Tahoma"/>
          <w:sz w:val="20"/>
          <w:szCs w:val="20"/>
        </w:rPr>
        <w:t xml:space="preserve">Cena brutto </w:t>
      </w:r>
      <w:r w:rsidRPr="00AC2CEC">
        <w:rPr>
          <w:rFonts w:ascii="Tahoma" w:hAnsi="Tahoma" w:cs="Tahoma"/>
          <w:sz w:val="20"/>
          <w:szCs w:val="20"/>
        </w:rPr>
        <w:t xml:space="preserve">płatna będzie w złotych polskich (PLN) odpowiednio do wartości dostaw, zgodnie z cenami jednostkowymi określonymi w </w:t>
      </w:r>
      <w:r w:rsidRPr="00E542F2">
        <w:rPr>
          <w:rFonts w:ascii="Tahoma" w:hAnsi="Tahoma" w:cs="Tahoma"/>
          <w:sz w:val="20"/>
          <w:szCs w:val="20"/>
        </w:rPr>
        <w:t>Formularzu asortymentowo-cenowym</w:t>
      </w:r>
      <w:r w:rsidR="00CF6F97">
        <w:rPr>
          <w:rFonts w:ascii="Tahoma" w:hAnsi="Tahoma" w:cs="Tahoma"/>
          <w:sz w:val="20"/>
          <w:szCs w:val="20"/>
        </w:rPr>
        <w:t>,</w:t>
      </w:r>
      <w:r w:rsidRPr="00AC2CEC">
        <w:rPr>
          <w:rFonts w:ascii="Tahoma" w:hAnsi="Tahoma" w:cs="Tahoma"/>
          <w:sz w:val="20"/>
          <w:szCs w:val="20"/>
        </w:rPr>
        <w:t xml:space="preserve"> </w:t>
      </w:r>
      <w:r w:rsidR="00535B1D">
        <w:rPr>
          <w:rFonts w:ascii="Tahoma" w:hAnsi="Tahoma" w:cs="Tahoma"/>
          <w:sz w:val="20"/>
          <w:szCs w:val="20"/>
        </w:rPr>
        <w:t>dla zamówienia podstawowego,</w:t>
      </w:r>
      <w:r w:rsidR="00535B1D" w:rsidRPr="00AC2CEC">
        <w:rPr>
          <w:rFonts w:ascii="Tahoma" w:hAnsi="Tahoma" w:cs="Tahoma"/>
          <w:sz w:val="20"/>
          <w:szCs w:val="20"/>
        </w:rPr>
        <w:t xml:space="preserve"> na podstawie fak</w:t>
      </w:r>
      <w:r w:rsidR="00535B1D">
        <w:rPr>
          <w:rFonts w:ascii="Tahoma" w:hAnsi="Tahoma" w:cs="Tahoma"/>
          <w:sz w:val="20"/>
          <w:szCs w:val="20"/>
        </w:rPr>
        <w:t>tur wystawionych przez Wykonawcę</w:t>
      </w:r>
      <w:r w:rsidRPr="00AC2CEC">
        <w:rPr>
          <w:rFonts w:ascii="Tahoma" w:hAnsi="Tahoma" w:cs="Tahoma"/>
          <w:sz w:val="20"/>
          <w:szCs w:val="20"/>
        </w:rPr>
        <w:t>.</w:t>
      </w:r>
    </w:p>
    <w:p w14:paraId="6E47F2EC" w14:textId="37B751EC" w:rsidR="004B59D9" w:rsidRPr="00AC2CEC" w:rsidRDefault="004B59D9" w:rsidP="005E0B7A">
      <w:pPr>
        <w:numPr>
          <w:ilvl w:val="0"/>
          <w:numId w:val="62"/>
        </w:numPr>
        <w:tabs>
          <w:tab w:val="clear" w:pos="720"/>
          <w:tab w:val="num" w:pos="426"/>
        </w:tabs>
        <w:ind w:left="426" w:hanging="426"/>
        <w:jc w:val="both"/>
        <w:rPr>
          <w:rFonts w:ascii="Tahoma" w:hAnsi="Tahoma" w:cs="Tahoma"/>
          <w:sz w:val="20"/>
        </w:rPr>
      </w:pPr>
      <w:r w:rsidRPr="00AC2CEC">
        <w:rPr>
          <w:rFonts w:ascii="Tahoma" w:hAnsi="Tahoma" w:cs="Tahoma"/>
          <w:sz w:val="20"/>
          <w:szCs w:val="20"/>
        </w:rPr>
        <w:t xml:space="preserve">Płatność zostanie dokonana w ciągu </w:t>
      </w:r>
      <w:r w:rsidR="0066487B">
        <w:rPr>
          <w:rFonts w:ascii="Tahoma" w:hAnsi="Tahoma" w:cs="Tahoma"/>
          <w:b/>
          <w:sz w:val="20"/>
          <w:szCs w:val="20"/>
        </w:rPr>
        <w:t>….</w:t>
      </w:r>
      <w:r w:rsidR="00DC50C2">
        <w:rPr>
          <w:rFonts w:ascii="Tahoma" w:hAnsi="Tahoma" w:cs="Tahoma"/>
          <w:b/>
          <w:sz w:val="20"/>
          <w:szCs w:val="20"/>
        </w:rPr>
        <w:t>.</w:t>
      </w:r>
      <w:r w:rsidRPr="00AC2CEC">
        <w:rPr>
          <w:rFonts w:ascii="Tahoma" w:hAnsi="Tahoma" w:cs="Tahoma"/>
          <w:b/>
          <w:sz w:val="20"/>
          <w:szCs w:val="20"/>
        </w:rPr>
        <w:t xml:space="preserve"> dni</w:t>
      </w:r>
      <w:r w:rsidRPr="00AC2CEC">
        <w:rPr>
          <w:rFonts w:ascii="Tahoma" w:hAnsi="Tahoma" w:cs="Tahoma"/>
          <w:sz w:val="20"/>
          <w:szCs w:val="20"/>
        </w:rPr>
        <w:t xml:space="preserve"> od dnia otrzymania faktury, po dostawie cząstkowej oraz podpisaniu protokołu zdawczo-odbiorczego</w:t>
      </w:r>
      <w:r w:rsidRPr="00AC2CEC">
        <w:t xml:space="preserve"> </w:t>
      </w:r>
      <w:r w:rsidRPr="00AC2CEC">
        <w:rPr>
          <w:rFonts w:ascii="Tahoma" w:hAnsi="Tahoma" w:cs="Tahoma"/>
          <w:sz w:val="20"/>
          <w:szCs w:val="20"/>
        </w:rPr>
        <w:t>lub innego dokumentu potwierdzającego dostawę</w:t>
      </w:r>
      <w:r>
        <w:rPr>
          <w:rFonts w:ascii="Tahoma" w:hAnsi="Tahoma" w:cs="Tahoma"/>
          <w:sz w:val="20"/>
          <w:szCs w:val="20"/>
        </w:rPr>
        <w:t xml:space="preserve"> towaru</w:t>
      </w:r>
      <w:r w:rsidRPr="00AC2CEC">
        <w:rPr>
          <w:rFonts w:ascii="Tahoma" w:hAnsi="Tahoma" w:cs="Tahoma"/>
          <w:sz w:val="20"/>
          <w:szCs w:val="20"/>
        </w:rPr>
        <w:t>, bez zastrzeżeń.</w:t>
      </w:r>
    </w:p>
    <w:p w14:paraId="593F38F3" w14:textId="77777777" w:rsidR="004B59D9" w:rsidRPr="00A62778" w:rsidRDefault="004B59D9" w:rsidP="005E0B7A">
      <w:pPr>
        <w:numPr>
          <w:ilvl w:val="0"/>
          <w:numId w:val="62"/>
        </w:numPr>
        <w:tabs>
          <w:tab w:val="clear" w:pos="720"/>
          <w:tab w:val="num" w:pos="426"/>
        </w:tabs>
        <w:ind w:left="426" w:hanging="426"/>
        <w:jc w:val="both"/>
        <w:rPr>
          <w:rFonts w:ascii="Tahoma" w:hAnsi="Tahoma" w:cs="Tahoma"/>
          <w:sz w:val="20"/>
          <w:szCs w:val="20"/>
        </w:rPr>
      </w:pPr>
      <w:r w:rsidRPr="00A62778">
        <w:rPr>
          <w:rFonts w:ascii="Tahoma" w:hAnsi="Tahoma" w:cs="Tahoma"/>
          <w:b/>
          <w:sz w:val="20"/>
          <w:szCs w:val="20"/>
        </w:rPr>
        <w:t>Wykonawca zobowiązuje się  umieszczać na każdej fakturze PRAWIDŁOWĄ pełną lub skróconą nazwę Zamawiającego, która brzmi: 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w:t>
      </w:r>
    </w:p>
    <w:p w14:paraId="6978ADCC" w14:textId="4D430DF8" w:rsidR="004B59D9" w:rsidRPr="00AC2CEC" w:rsidRDefault="004B59D9" w:rsidP="0006234B">
      <w:pPr>
        <w:numPr>
          <w:ilvl w:val="0"/>
          <w:numId w:val="62"/>
        </w:numPr>
        <w:tabs>
          <w:tab w:val="clear" w:pos="720"/>
          <w:tab w:val="num" w:pos="426"/>
        </w:tabs>
        <w:ind w:left="426" w:hanging="426"/>
        <w:jc w:val="both"/>
        <w:rPr>
          <w:rFonts w:ascii="Tahoma" w:hAnsi="Tahoma" w:cs="Tahoma"/>
          <w:sz w:val="20"/>
        </w:rPr>
      </w:pPr>
      <w:r w:rsidRPr="00AC2CEC">
        <w:rPr>
          <w:rFonts w:ascii="Tahoma" w:hAnsi="Tahoma" w:cs="Tahoma"/>
          <w:sz w:val="20"/>
          <w:szCs w:val="20"/>
        </w:rPr>
        <w:lastRenderedPageBreak/>
        <w:t xml:space="preserve">Należność będzie wpłacana przelewem na rachunek bankowy (rozliczeniowy) Wykonawcy </w:t>
      </w:r>
      <w:r>
        <w:rPr>
          <w:rFonts w:ascii="Tahoma" w:hAnsi="Tahoma" w:cs="Tahoma"/>
          <w:sz w:val="20"/>
          <w:szCs w:val="20"/>
        </w:rPr>
        <w:t>podany na fakturze</w:t>
      </w:r>
      <w:r w:rsidRPr="00AC2CEC">
        <w:rPr>
          <w:rFonts w:ascii="Tahoma" w:hAnsi="Tahoma" w:cs="Tahoma"/>
          <w:sz w:val="20"/>
          <w:szCs w:val="20"/>
        </w:rPr>
        <w:t xml:space="preserve">, który zgodnie z oświadczeniem Wykonawcy zawartym w </w:t>
      </w:r>
      <w:r w:rsidR="0006234B">
        <w:rPr>
          <w:rFonts w:ascii="Tahoma" w:hAnsi="Tahoma" w:cs="Tahoma"/>
          <w:sz w:val="20"/>
          <w:szCs w:val="20"/>
        </w:rPr>
        <w:t xml:space="preserve">Formularzu oferty jest zgodny </w:t>
      </w:r>
      <w:r w:rsidR="00CF6F97">
        <w:rPr>
          <w:rFonts w:ascii="Tahoma" w:hAnsi="Tahoma" w:cs="Tahoma"/>
          <w:sz w:val="20"/>
          <w:szCs w:val="20"/>
        </w:rPr>
        <w:t>z ……………………………………………………………………………………………………………………………………………………………</w:t>
      </w:r>
    </w:p>
    <w:p w14:paraId="55B05E0C" w14:textId="77777777" w:rsidR="004B59D9" w:rsidRPr="00AC2CEC" w:rsidRDefault="004B59D9" w:rsidP="005E0B7A">
      <w:pPr>
        <w:numPr>
          <w:ilvl w:val="0"/>
          <w:numId w:val="62"/>
        </w:numPr>
        <w:tabs>
          <w:tab w:val="clear" w:pos="720"/>
          <w:tab w:val="num" w:pos="426"/>
        </w:tabs>
        <w:ind w:left="426" w:hanging="426"/>
        <w:jc w:val="both"/>
        <w:rPr>
          <w:rFonts w:ascii="Tahoma" w:hAnsi="Tahoma" w:cs="Tahoma"/>
          <w:sz w:val="20"/>
        </w:rPr>
      </w:pPr>
      <w:r w:rsidRPr="00AC2CEC">
        <w:rPr>
          <w:rFonts w:ascii="Tahoma" w:hAnsi="Tahoma" w:cs="Tahoma"/>
          <w:sz w:val="20"/>
          <w:szCs w:val="20"/>
        </w:rPr>
        <w:t xml:space="preserve">O każdej zmianie </w:t>
      </w:r>
      <w:r>
        <w:rPr>
          <w:rFonts w:ascii="Tahoma" w:hAnsi="Tahoma" w:cs="Tahoma"/>
          <w:sz w:val="20"/>
          <w:szCs w:val="20"/>
        </w:rPr>
        <w:t xml:space="preserve">statusu </w:t>
      </w:r>
      <w:proofErr w:type="spellStart"/>
      <w:r>
        <w:rPr>
          <w:rFonts w:ascii="Tahoma" w:hAnsi="Tahoma" w:cs="Tahoma"/>
          <w:sz w:val="20"/>
          <w:szCs w:val="20"/>
        </w:rPr>
        <w:t>vatowskiego</w:t>
      </w:r>
      <w:proofErr w:type="spellEnd"/>
      <w:r>
        <w:rPr>
          <w:rFonts w:ascii="Tahoma" w:hAnsi="Tahoma" w:cs="Tahoma"/>
          <w:sz w:val="20"/>
          <w:szCs w:val="20"/>
        </w:rPr>
        <w:t xml:space="preserve">, </w:t>
      </w:r>
      <w:r w:rsidRPr="00AC2CEC">
        <w:rPr>
          <w:rFonts w:ascii="Tahoma" w:hAnsi="Tahoma" w:cs="Tahoma"/>
          <w:sz w:val="20"/>
          <w:szCs w:val="20"/>
        </w:rPr>
        <w:t xml:space="preserve">Wykonawca jest zobowiązany powiadomić Zamawiającego w formie pisemnej. Przedmiotowe powiadomienie musi być podpisane przez osoby uprawnione do reprezentowania Wykonawcy. </w:t>
      </w:r>
    </w:p>
    <w:p w14:paraId="6A14E49F" w14:textId="77777777" w:rsidR="004B59D9" w:rsidRPr="00AC2CEC" w:rsidRDefault="004B59D9" w:rsidP="005E0B7A">
      <w:pPr>
        <w:numPr>
          <w:ilvl w:val="0"/>
          <w:numId w:val="62"/>
        </w:numPr>
        <w:tabs>
          <w:tab w:val="clear" w:pos="720"/>
          <w:tab w:val="num" w:pos="426"/>
        </w:tabs>
        <w:ind w:left="426" w:hanging="426"/>
        <w:jc w:val="both"/>
        <w:rPr>
          <w:rFonts w:ascii="Tahoma" w:hAnsi="Tahoma" w:cs="Tahoma"/>
          <w:sz w:val="20"/>
        </w:rPr>
      </w:pPr>
      <w:r w:rsidRPr="00AC2CEC">
        <w:rPr>
          <w:rFonts w:ascii="Tahoma" w:hAnsi="Tahoma" w:cs="Tahoma"/>
          <w:sz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3E93A80A" w14:textId="77777777" w:rsidR="004B59D9" w:rsidRDefault="004B59D9" w:rsidP="004B59D9">
      <w:pPr>
        <w:jc w:val="center"/>
        <w:rPr>
          <w:rFonts w:ascii="Tahoma" w:hAnsi="Tahoma" w:cs="Tahoma"/>
          <w:sz w:val="20"/>
          <w:szCs w:val="20"/>
        </w:rPr>
      </w:pPr>
    </w:p>
    <w:p w14:paraId="41A26046" w14:textId="7777777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4</w:t>
      </w:r>
    </w:p>
    <w:p w14:paraId="0D5432B4" w14:textId="77777777" w:rsidR="004B59D9" w:rsidRDefault="004B59D9" w:rsidP="005E0B7A">
      <w:pPr>
        <w:numPr>
          <w:ilvl w:val="0"/>
          <w:numId w:val="63"/>
        </w:numPr>
        <w:tabs>
          <w:tab w:val="clear" w:pos="720"/>
          <w:tab w:val="num" w:pos="360"/>
        </w:tabs>
        <w:ind w:left="360"/>
        <w:jc w:val="both"/>
        <w:rPr>
          <w:rFonts w:ascii="Tahoma" w:hAnsi="Tahoma" w:cs="Tahoma"/>
          <w:sz w:val="20"/>
          <w:szCs w:val="20"/>
        </w:rPr>
      </w:pPr>
      <w:r w:rsidRPr="000F68DC">
        <w:rPr>
          <w:rFonts w:ascii="Tahoma" w:hAnsi="Tahoma" w:cs="Tahoma"/>
          <w:sz w:val="20"/>
          <w:szCs w:val="20"/>
        </w:rPr>
        <w:t xml:space="preserve">Dostawa towaru wymienionego w §1 następować będzie partiami na podstawie cząstkowych zamówień </w:t>
      </w:r>
      <w:r w:rsidRPr="00D23CE8">
        <w:rPr>
          <w:rFonts w:ascii="Tahoma" w:hAnsi="Tahoma" w:cs="Tahoma"/>
          <w:sz w:val="20"/>
          <w:szCs w:val="20"/>
        </w:rPr>
        <w:t xml:space="preserve">składanych przez Zamawiającego w okresie </w:t>
      </w:r>
      <w:r>
        <w:rPr>
          <w:rFonts w:ascii="Tahoma" w:hAnsi="Tahoma" w:cs="Tahoma"/>
          <w:b/>
          <w:sz w:val="20"/>
          <w:szCs w:val="20"/>
        </w:rPr>
        <w:t>obowiązywania</w:t>
      </w:r>
      <w:r w:rsidRPr="002F55AF">
        <w:rPr>
          <w:rFonts w:ascii="Tahoma" w:hAnsi="Tahoma" w:cs="Tahoma"/>
          <w:b/>
          <w:sz w:val="20"/>
          <w:szCs w:val="20"/>
        </w:rPr>
        <w:t xml:space="preserve"> umowy</w:t>
      </w:r>
      <w:r w:rsidRPr="00D23CE8">
        <w:rPr>
          <w:rFonts w:ascii="Tahoma" w:hAnsi="Tahoma" w:cs="Tahoma"/>
          <w:sz w:val="20"/>
          <w:szCs w:val="20"/>
        </w:rPr>
        <w:t>.</w:t>
      </w:r>
    </w:p>
    <w:p w14:paraId="7229CBA0" w14:textId="7AD0E393" w:rsidR="004B59D9" w:rsidRPr="006C116F" w:rsidRDefault="004B59D9" w:rsidP="005E0B7A">
      <w:pPr>
        <w:numPr>
          <w:ilvl w:val="0"/>
          <w:numId w:val="63"/>
        </w:numPr>
        <w:tabs>
          <w:tab w:val="clear" w:pos="720"/>
        </w:tabs>
        <w:ind w:left="426" w:hanging="426"/>
        <w:jc w:val="both"/>
        <w:rPr>
          <w:rFonts w:ascii="Tahoma" w:hAnsi="Tahoma" w:cs="Tahoma"/>
          <w:sz w:val="20"/>
          <w:szCs w:val="20"/>
        </w:rPr>
      </w:pPr>
      <w:r w:rsidRPr="006C116F">
        <w:rPr>
          <w:rFonts w:ascii="Tahoma" w:hAnsi="Tahoma" w:cs="Tahoma"/>
          <w:sz w:val="20"/>
          <w:szCs w:val="20"/>
        </w:rPr>
        <w:t xml:space="preserve">Wykonawca zapewnia </w:t>
      </w:r>
      <w:r w:rsidRPr="00D67550">
        <w:rPr>
          <w:rFonts w:ascii="Tahoma" w:hAnsi="Tahoma" w:cs="Tahoma"/>
          <w:b/>
          <w:sz w:val="20"/>
          <w:szCs w:val="20"/>
        </w:rPr>
        <w:t>dostawę</w:t>
      </w:r>
      <w:r w:rsidRPr="006C116F">
        <w:rPr>
          <w:rFonts w:ascii="Tahoma" w:hAnsi="Tahoma" w:cs="Tahoma"/>
          <w:sz w:val="20"/>
          <w:szCs w:val="20"/>
        </w:rPr>
        <w:t xml:space="preserve"> towaru wymienionego w §1 </w:t>
      </w:r>
      <w:r w:rsidRPr="00D67550">
        <w:rPr>
          <w:rFonts w:ascii="Tahoma" w:hAnsi="Tahoma" w:cs="Tahoma"/>
          <w:b/>
          <w:sz w:val="20"/>
          <w:szCs w:val="20"/>
        </w:rPr>
        <w:t>w ciągu</w:t>
      </w:r>
      <w:r w:rsidR="001616E9">
        <w:rPr>
          <w:rFonts w:ascii="Tahoma" w:hAnsi="Tahoma" w:cs="Tahoma"/>
          <w:b/>
          <w:sz w:val="20"/>
          <w:szCs w:val="20"/>
        </w:rPr>
        <w:t xml:space="preserve"> </w:t>
      </w:r>
      <w:r w:rsidR="008129B3">
        <w:rPr>
          <w:rFonts w:ascii="Tahoma" w:hAnsi="Tahoma" w:cs="Tahoma"/>
          <w:b/>
          <w:sz w:val="20"/>
          <w:szCs w:val="20"/>
        </w:rPr>
        <w:t>2</w:t>
      </w:r>
      <w:r w:rsidR="001616E9">
        <w:rPr>
          <w:rFonts w:ascii="Tahoma" w:hAnsi="Tahoma" w:cs="Tahoma"/>
          <w:b/>
          <w:sz w:val="20"/>
          <w:szCs w:val="20"/>
        </w:rPr>
        <w:t xml:space="preserve"> </w:t>
      </w:r>
      <w:r w:rsidRPr="00D67550">
        <w:rPr>
          <w:rFonts w:ascii="Tahoma" w:hAnsi="Tahoma" w:cs="Tahoma"/>
          <w:b/>
          <w:sz w:val="20"/>
          <w:szCs w:val="20"/>
        </w:rPr>
        <w:t>dni</w:t>
      </w:r>
      <w:r w:rsidRPr="006659F7">
        <w:rPr>
          <w:rFonts w:ascii="Tahoma" w:hAnsi="Tahoma" w:cs="Tahoma"/>
          <w:b/>
          <w:sz w:val="20"/>
          <w:szCs w:val="20"/>
        </w:rPr>
        <w:t xml:space="preserve"> </w:t>
      </w:r>
      <w:r w:rsidRPr="00D67550">
        <w:rPr>
          <w:rFonts w:ascii="Tahoma" w:hAnsi="Tahoma" w:cs="Tahoma"/>
          <w:b/>
          <w:sz w:val="20"/>
          <w:szCs w:val="20"/>
        </w:rPr>
        <w:t xml:space="preserve">roboczych </w:t>
      </w:r>
      <w:r w:rsidRPr="001F72D7">
        <w:rPr>
          <w:rFonts w:ascii="Tahoma" w:hAnsi="Tahoma" w:cs="Tahoma"/>
          <w:sz w:val="20"/>
          <w:szCs w:val="20"/>
        </w:rPr>
        <w:t>(</w:t>
      </w:r>
      <w:proofErr w:type="spellStart"/>
      <w:r w:rsidRPr="001F72D7">
        <w:rPr>
          <w:rFonts w:ascii="Tahoma" w:hAnsi="Tahoma" w:cs="Tahoma"/>
          <w:sz w:val="20"/>
          <w:szCs w:val="20"/>
        </w:rPr>
        <w:t>pn</w:t>
      </w:r>
      <w:proofErr w:type="spellEnd"/>
      <w:r w:rsidR="00535B1D">
        <w:rPr>
          <w:rFonts w:ascii="Tahoma" w:hAnsi="Tahoma" w:cs="Tahoma"/>
          <w:sz w:val="20"/>
          <w:szCs w:val="20"/>
        </w:rPr>
        <w:t xml:space="preserve"> </w:t>
      </w:r>
      <w:r w:rsidRPr="001F72D7">
        <w:rPr>
          <w:rFonts w:ascii="Tahoma" w:hAnsi="Tahoma" w:cs="Tahoma"/>
          <w:sz w:val="20"/>
          <w:szCs w:val="20"/>
        </w:rPr>
        <w:t>-</w:t>
      </w:r>
      <w:r w:rsidR="00535B1D">
        <w:rPr>
          <w:rFonts w:ascii="Tahoma" w:hAnsi="Tahoma" w:cs="Tahoma"/>
          <w:sz w:val="20"/>
          <w:szCs w:val="20"/>
        </w:rPr>
        <w:t xml:space="preserve"> </w:t>
      </w:r>
      <w:proofErr w:type="spellStart"/>
      <w:r w:rsidRPr="001F72D7">
        <w:rPr>
          <w:rFonts w:ascii="Tahoma" w:hAnsi="Tahoma" w:cs="Tahoma"/>
          <w:sz w:val="20"/>
          <w:szCs w:val="20"/>
        </w:rPr>
        <w:t>pt</w:t>
      </w:r>
      <w:proofErr w:type="spellEnd"/>
      <w:r w:rsidRPr="001F72D7">
        <w:rPr>
          <w:rFonts w:ascii="Tahoma" w:hAnsi="Tahoma" w:cs="Tahoma"/>
          <w:sz w:val="20"/>
          <w:szCs w:val="20"/>
        </w:rPr>
        <w:t>, z wyłączeniem dni ustawowo wolnych od pracy)</w:t>
      </w:r>
      <w:r w:rsidRPr="00AE57CA">
        <w:rPr>
          <w:rFonts w:ascii="Tahoma" w:hAnsi="Tahoma" w:cs="Tahoma"/>
          <w:sz w:val="20"/>
          <w:szCs w:val="20"/>
        </w:rPr>
        <w:t xml:space="preserve"> </w:t>
      </w:r>
      <w:r>
        <w:rPr>
          <w:rFonts w:ascii="Tahoma" w:hAnsi="Tahoma" w:cs="Tahoma"/>
          <w:sz w:val="20"/>
          <w:szCs w:val="20"/>
        </w:rPr>
        <w:t>w godzinach 7:30-13:00</w:t>
      </w:r>
      <w:r w:rsidRPr="006C116F">
        <w:rPr>
          <w:rFonts w:ascii="Tahoma" w:hAnsi="Tahoma" w:cs="Tahoma"/>
          <w:sz w:val="20"/>
          <w:szCs w:val="20"/>
        </w:rPr>
        <w:t xml:space="preserve">. Zamówienia mogą być składane w formie elektronicznej, telefonicznej (potwierdzonej faxem) oraz w formie pisemnej. Jeżeli dostawa wypada w dniu wolnym od pracy lub poza godzinami pracy apteki szpitalnej, dostawa nastąpi w pierwszym dniu roboczym </w:t>
      </w:r>
      <w:r>
        <w:rPr>
          <w:rFonts w:ascii="Tahoma" w:hAnsi="Tahoma" w:cs="Tahoma"/>
          <w:sz w:val="20"/>
          <w:szCs w:val="20"/>
        </w:rPr>
        <w:t>(</w:t>
      </w:r>
      <w:proofErr w:type="spellStart"/>
      <w:r>
        <w:rPr>
          <w:rFonts w:ascii="Tahoma" w:hAnsi="Tahoma" w:cs="Tahoma"/>
          <w:sz w:val="20"/>
          <w:szCs w:val="20"/>
        </w:rPr>
        <w:t>pn-pt</w:t>
      </w:r>
      <w:proofErr w:type="spellEnd"/>
      <w:r w:rsidRPr="00A765C2">
        <w:rPr>
          <w:rFonts w:ascii="Tahoma" w:hAnsi="Tahoma" w:cs="Tahoma"/>
          <w:b/>
          <w:sz w:val="20"/>
          <w:szCs w:val="20"/>
        </w:rPr>
        <w:t xml:space="preserve"> </w:t>
      </w:r>
      <w:r w:rsidRPr="0045598F">
        <w:rPr>
          <w:rFonts w:ascii="Tahoma" w:hAnsi="Tahoma" w:cs="Tahoma"/>
          <w:bCs/>
          <w:sz w:val="20"/>
          <w:szCs w:val="20"/>
        </w:rPr>
        <w:t>z wyłączeniem dni ustawowo wolnych od pracy</w:t>
      </w:r>
      <w:r>
        <w:rPr>
          <w:rFonts w:ascii="Tahoma" w:hAnsi="Tahoma" w:cs="Tahoma"/>
          <w:sz w:val="20"/>
          <w:szCs w:val="20"/>
        </w:rPr>
        <w:t>)</w:t>
      </w:r>
      <w:r w:rsidRPr="00AE57CA">
        <w:rPr>
          <w:rFonts w:ascii="Tahoma" w:hAnsi="Tahoma" w:cs="Tahoma"/>
          <w:sz w:val="20"/>
          <w:szCs w:val="20"/>
        </w:rPr>
        <w:t xml:space="preserve"> </w:t>
      </w:r>
      <w:r>
        <w:rPr>
          <w:rFonts w:ascii="Tahoma" w:hAnsi="Tahoma" w:cs="Tahoma"/>
          <w:sz w:val="20"/>
          <w:szCs w:val="20"/>
        </w:rPr>
        <w:t>w godzinach 7:30-13:00, po wyznaczonym terminie</w:t>
      </w:r>
      <w:r w:rsidRPr="006C116F">
        <w:rPr>
          <w:rFonts w:ascii="Tahoma" w:hAnsi="Tahoma" w:cs="Tahoma"/>
          <w:sz w:val="20"/>
          <w:szCs w:val="20"/>
        </w:rPr>
        <w:t>.</w:t>
      </w:r>
      <w:r>
        <w:rPr>
          <w:rFonts w:ascii="Tahoma" w:hAnsi="Tahoma" w:cs="Tahoma"/>
          <w:sz w:val="20"/>
          <w:szCs w:val="20"/>
        </w:rPr>
        <w:t xml:space="preserve"> </w:t>
      </w:r>
    </w:p>
    <w:p w14:paraId="4875A7B8" w14:textId="77777777" w:rsidR="004B59D9" w:rsidRDefault="004B59D9" w:rsidP="005E0B7A">
      <w:pPr>
        <w:numPr>
          <w:ilvl w:val="0"/>
          <w:numId w:val="63"/>
        </w:numPr>
        <w:tabs>
          <w:tab w:val="clear" w:pos="720"/>
          <w:tab w:val="num" w:pos="360"/>
        </w:tabs>
        <w:ind w:left="360"/>
        <w:jc w:val="both"/>
        <w:rPr>
          <w:rFonts w:ascii="Tahoma" w:hAnsi="Tahoma" w:cs="Tahoma"/>
          <w:sz w:val="20"/>
          <w:szCs w:val="20"/>
        </w:rPr>
      </w:pPr>
      <w:r w:rsidRPr="008D2D95">
        <w:rPr>
          <w:rFonts w:ascii="Tahoma" w:hAnsi="Tahoma" w:cs="Tahoma"/>
          <w:sz w:val="20"/>
          <w:szCs w:val="20"/>
        </w:rPr>
        <w:t>Miejscem wykonania Zamówienia są magazyny Apteki Zamawiającego położone w</w:t>
      </w:r>
      <w:r>
        <w:rPr>
          <w:rFonts w:ascii="Tahoma" w:hAnsi="Tahoma" w:cs="Tahoma"/>
          <w:sz w:val="20"/>
          <w:szCs w:val="20"/>
        </w:rPr>
        <w:t xml:space="preserve"> Łodzi w</w:t>
      </w:r>
      <w:r w:rsidRPr="008D2D95">
        <w:rPr>
          <w:rFonts w:ascii="Tahoma" w:hAnsi="Tahoma" w:cs="Tahoma"/>
          <w:sz w:val="20"/>
          <w:szCs w:val="20"/>
        </w:rPr>
        <w:t xml:space="preserve"> kompleksach szpitalnych należących do Zamawiającego (przy</w:t>
      </w:r>
      <w:r>
        <w:rPr>
          <w:rFonts w:ascii="Tahoma" w:hAnsi="Tahoma" w:cs="Tahoma"/>
          <w:sz w:val="20"/>
          <w:szCs w:val="20"/>
        </w:rPr>
        <w:t>:</w:t>
      </w:r>
      <w:r w:rsidRPr="008D2D95">
        <w:rPr>
          <w:rFonts w:ascii="Tahoma" w:hAnsi="Tahoma" w:cs="Tahoma"/>
          <w:sz w:val="20"/>
          <w:szCs w:val="20"/>
        </w:rPr>
        <w:t xml:space="preserve"> ul. </w:t>
      </w:r>
      <w:r>
        <w:rPr>
          <w:rFonts w:ascii="Tahoma" w:hAnsi="Tahoma" w:cs="Tahoma"/>
          <w:sz w:val="20"/>
          <w:szCs w:val="20"/>
        </w:rPr>
        <w:t xml:space="preserve">Żeromskiego 113, Pl. Hallera 1, ul. Pieniny 30 </w:t>
      </w:r>
      <w:r w:rsidRPr="008D2D95">
        <w:rPr>
          <w:rFonts w:ascii="Tahoma" w:hAnsi="Tahoma" w:cs="Tahoma"/>
          <w:sz w:val="20"/>
          <w:szCs w:val="20"/>
        </w:rPr>
        <w:t>lub inn</w:t>
      </w:r>
      <w:r>
        <w:rPr>
          <w:rFonts w:ascii="Tahoma" w:hAnsi="Tahoma" w:cs="Tahoma"/>
          <w:sz w:val="20"/>
          <w:szCs w:val="20"/>
        </w:rPr>
        <w:t>ej lokalizacji Zamawiającego</w:t>
      </w:r>
      <w:r w:rsidRPr="008D2D95">
        <w:rPr>
          <w:rFonts w:ascii="Tahoma" w:hAnsi="Tahoma" w:cs="Tahoma"/>
          <w:sz w:val="20"/>
          <w:szCs w:val="20"/>
        </w:rPr>
        <w:t xml:space="preserve"> </w:t>
      </w:r>
      <w:r>
        <w:rPr>
          <w:rFonts w:ascii="Tahoma" w:hAnsi="Tahoma" w:cs="Tahoma"/>
          <w:sz w:val="20"/>
          <w:szCs w:val="20"/>
        </w:rPr>
        <w:t xml:space="preserve">na terenie </w:t>
      </w:r>
      <w:r w:rsidRPr="00CE47B2">
        <w:rPr>
          <w:rFonts w:ascii="Tahoma" w:hAnsi="Tahoma" w:cs="Tahoma"/>
          <w:sz w:val="20"/>
          <w:szCs w:val="20"/>
        </w:rPr>
        <w:t>Łodzi</w:t>
      </w:r>
      <w:r>
        <w:rPr>
          <w:rFonts w:ascii="Tahoma" w:hAnsi="Tahoma" w:cs="Tahoma"/>
          <w:sz w:val="20"/>
          <w:szCs w:val="20"/>
        </w:rPr>
        <w:t xml:space="preserve">, </w:t>
      </w:r>
      <w:r w:rsidRPr="008D2D95">
        <w:rPr>
          <w:rFonts w:ascii="Tahoma" w:hAnsi="Tahoma" w:cs="Tahoma"/>
          <w:sz w:val="20"/>
          <w:szCs w:val="20"/>
        </w:rPr>
        <w:t>wskazane</w:t>
      </w:r>
      <w:r>
        <w:rPr>
          <w:rFonts w:ascii="Tahoma" w:hAnsi="Tahoma" w:cs="Tahoma"/>
          <w:sz w:val="20"/>
          <w:szCs w:val="20"/>
        </w:rPr>
        <w:t>j</w:t>
      </w:r>
      <w:r w:rsidRPr="008D2D95">
        <w:rPr>
          <w:rFonts w:ascii="Tahoma" w:hAnsi="Tahoma" w:cs="Tahoma"/>
          <w:sz w:val="20"/>
          <w:szCs w:val="20"/>
        </w:rPr>
        <w:t xml:space="preserve"> w zamówieniu)</w:t>
      </w:r>
      <w:r>
        <w:rPr>
          <w:rFonts w:ascii="Tahoma" w:hAnsi="Tahoma" w:cs="Tahoma"/>
          <w:sz w:val="20"/>
          <w:szCs w:val="20"/>
        </w:rPr>
        <w:t>, w godzinach 7:30-13:00.</w:t>
      </w:r>
    </w:p>
    <w:p w14:paraId="64B01B94" w14:textId="77777777" w:rsidR="004B59D9" w:rsidRPr="00D23CE8" w:rsidRDefault="004B59D9" w:rsidP="005E0B7A">
      <w:pPr>
        <w:numPr>
          <w:ilvl w:val="0"/>
          <w:numId w:val="63"/>
        </w:numPr>
        <w:tabs>
          <w:tab w:val="clear" w:pos="720"/>
          <w:tab w:val="num" w:pos="360"/>
        </w:tabs>
        <w:ind w:left="360"/>
        <w:jc w:val="both"/>
        <w:rPr>
          <w:rFonts w:ascii="Tahoma" w:hAnsi="Tahoma" w:cs="Tahoma"/>
          <w:sz w:val="20"/>
          <w:szCs w:val="20"/>
        </w:rPr>
      </w:pPr>
      <w:r w:rsidRPr="006E61AC">
        <w:rPr>
          <w:rFonts w:ascii="Tahoma" w:hAnsi="Tahoma" w:cs="Tahoma"/>
          <w:sz w:val="20"/>
          <w:szCs w:val="20"/>
        </w:rPr>
        <w:t xml:space="preserve">Rozładunek </w:t>
      </w:r>
      <w:r>
        <w:rPr>
          <w:rFonts w:ascii="Tahoma" w:hAnsi="Tahoma" w:cs="Tahoma"/>
          <w:sz w:val="20"/>
          <w:szCs w:val="20"/>
        </w:rPr>
        <w:t>towar</w:t>
      </w:r>
      <w:r w:rsidRPr="006E61AC">
        <w:rPr>
          <w:rFonts w:ascii="Tahoma" w:hAnsi="Tahoma" w:cs="Tahoma"/>
          <w:sz w:val="20"/>
          <w:szCs w:val="20"/>
        </w:rPr>
        <w:t>ów nastąpi w miejscu wskazanym przez pracowników Zamawiającego</w:t>
      </w:r>
      <w:r>
        <w:rPr>
          <w:rFonts w:ascii="Tahoma" w:hAnsi="Tahoma" w:cs="Tahoma"/>
          <w:sz w:val="20"/>
          <w:szCs w:val="20"/>
        </w:rPr>
        <w:t>.</w:t>
      </w:r>
    </w:p>
    <w:p w14:paraId="531EDF85" w14:textId="77777777" w:rsidR="004B59D9" w:rsidRPr="005B4822" w:rsidRDefault="004B59D9" w:rsidP="005E0B7A">
      <w:pPr>
        <w:numPr>
          <w:ilvl w:val="0"/>
          <w:numId w:val="63"/>
        </w:numPr>
        <w:tabs>
          <w:tab w:val="clear" w:pos="720"/>
          <w:tab w:val="num" w:pos="360"/>
        </w:tabs>
        <w:ind w:left="360"/>
        <w:jc w:val="both"/>
        <w:rPr>
          <w:rFonts w:ascii="Tahoma" w:hAnsi="Tahoma" w:cs="Tahoma"/>
          <w:sz w:val="20"/>
          <w:szCs w:val="20"/>
        </w:rPr>
      </w:pPr>
      <w:r w:rsidRPr="005B4822">
        <w:rPr>
          <w:rFonts w:ascii="Tahoma" w:hAnsi="Tahoma" w:cs="Tahoma"/>
          <w:sz w:val="20"/>
          <w:szCs w:val="20"/>
        </w:rPr>
        <w:t xml:space="preserve">Wykonawca </w:t>
      </w:r>
      <w:r>
        <w:rPr>
          <w:rFonts w:ascii="Tahoma" w:hAnsi="Tahoma" w:cs="Tahoma"/>
          <w:sz w:val="20"/>
          <w:szCs w:val="20"/>
        </w:rPr>
        <w:t>jest</w:t>
      </w:r>
      <w:r w:rsidRPr="005B4822">
        <w:rPr>
          <w:rFonts w:ascii="Tahoma" w:hAnsi="Tahoma" w:cs="Tahoma"/>
          <w:sz w:val="20"/>
          <w:szCs w:val="20"/>
        </w:rPr>
        <w:t xml:space="preserve"> zobowiązany </w:t>
      </w:r>
      <w:r>
        <w:rPr>
          <w:rFonts w:ascii="Tahoma" w:hAnsi="Tahoma" w:cs="Tahoma"/>
          <w:sz w:val="20"/>
          <w:szCs w:val="20"/>
        </w:rPr>
        <w:t>przesłać Zamawiającemu dokument zawierający: nazwę</w:t>
      </w:r>
      <w:r w:rsidRPr="005B4822">
        <w:rPr>
          <w:rFonts w:ascii="Tahoma" w:hAnsi="Tahoma" w:cs="Tahoma"/>
          <w:sz w:val="20"/>
          <w:szCs w:val="20"/>
        </w:rPr>
        <w:t>, ilość, serię oraz datę ważności.</w:t>
      </w:r>
    </w:p>
    <w:p w14:paraId="314C0D82" w14:textId="7D9CD2F1" w:rsidR="006734E7" w:rsidRPr="009770BB" w:rsidRDefault="004B59D9" w:rsidP="005E0B7A">
      <w:pPr>
        <w:numPr>
          <w:ilvl w:val="0"/>
          <w:numId w:val="63"/>
        </w:numPr>
        <w:tabs>
          <w:tab w:val="clear" w:pos="720"/>
          <w:tab w:val="num" w:pos="360"/>
        </w:tabs>
        <w:ind w:left="284" w:hanging="284"/>
        <w:jc w:val="both"/>
        <w:rPr>
          <w:rFonts w:ascii="Tahoma" w:hAnsi="Tahoma" w:cs="Tahoma"/>
          <w:sz w:val="20"/>
          <w:szCs w:val="20"/>
        </w:rPr>
      </w:pPr>
      <w:r w:rsidRPr="009770BB">
        <w:rPr>
          <w:rFonts w:ascii="Tahoma" w:hAnsi="Tahoma" w:cs="Tahoma"/>
          <w:sz w:val="20"/>
        </w:rPr>
        <w:t>Il</w:t>
      </w:r>
      <w:r w:rsidR="00CF6F97" w:rsidRPr="009770BB">
        <w:rPr>
          <w:rFonts w:ascii="Tahoma" w:hAnsi="Tahoma" w:cs="Tahoma"/>
          <w:sz w:val="20"/>
        </w:rPr>
        <w:t>ości określone w załączniku nr 1a</w:t>
      </w:r>
      <w:r w:rsidRPr="009770BB">
        <w:rPr>
          <w:rFonts w:ascii="Tahoma" w:hAnsi="Tahoma" w:cs="Tahoma"/>
          <w:sz w:val="20"/>
        </w:rPr>
        <w:t xml:space="preserve"> do niniejszej umowy, stanowią wielkość szacunkową uzależnioną od ilości przyjętych pacjentów oraz ilości wynegocjowanych kontraktów z Narodowym Funduszem Zdrowia. Na podstawie wymienionych przesłanek, określone w załączniku do umowy szacunkowe ilości mogą ule</w:t>
      </w:r>
      <w:r w:rsidR="00321F51" w:rsidRPr="009770BB">
        <w:rPr>
          <w:rFonts w:ascii="Tahoma" w:hAnsi="Tahoma" w:cs="Tahoma"/>
          <w:sz w:val="20"/>
        </w:rPr>
        <w:t xml:space="preserve">c zmniejszeniu (maksymalnie o </w:t>
      </w:r>
      <w:r w:rsidR="008129B3">
        <w:rPr>
          <w:rFonts w:ascii="Tahoma" w:hAnsi="Tahoma" w:cs="Tahoma"/>
          <w:sz w:val="20"/>
        </w:rPr>
        <w:t>6</w:t>
      </w:r>
      <w:r w:rsidR="00321F51" w:rsidRPr="009770BB">
        <w:rPr>
          <w:rFonts w:ascii="Tahoma" w:hAnsi="Tahoma" w:cs="Tahoma"/>
          <w:sz w:val="20"/>
        </w:rPr>
        <w:t xml:space="preserve">0 % </w:t>
      </w:r>
      <w:r w:rsidRPr="009770BB">
        <w:rPr>
          <w:rFonts w:ascii="Tahoma" w:hAnsi="Tahoma" w:cs="Tahoma"/>
          <w:sz w:val="20"/>
        </w:rPr>
        <w:t xml:space="preserve">) bez prawa dochodzenia roszczeń z tego tytułu przez Wykonawcę, poza roszczeniem o </w:t>
      </w:r>
      <w:r w:rsidR="0066487B" w:rsidRPr="009770BB">
        <w:rPr>
          <w:rFonts w:ascii="Tahoma" w:hAnsi="Tahoma" w:cs="Tahoma"/>
          <w:sz w:val="20"/>
        </w:rPr>
        <w:t xml:space="preserve"> </w:t>
      </w:r>
    </w:p>
    <w:p w14:paraId="6271DA97" w14:textId="4D9A3E12" w:rsidR="004B59D9" w:rsidRPr="009770BB" w:rsidRDefault="004B59D9" w:rsidP="008A7745">
      <w:pPr>
        <w:ind w:left="284"/>
        <w:jc w:val="both"/>
        <w:rPr>
          <w:rFonts w:ascii="Tahoma" w:hAnsi="Tahoma" w:cs="Tahoma"/>
          <w:sz w:val="20"/>
          <w:szCs w:val="20"/>
        </w:rPr>
      </w:pPr>
      <w:r w:rsidRPr="009770BB">
        <w:rPr>
          <w:rFonts w:ascii="Tahoma" w:hAnsi="Tahoma" w:cs="Tahoma"/>
          <w:sz w:val="20"/>
        </w:rPr>
        <w:t>zapłatę za towary już dostarczone.</w:t>
      </w:r>
    </w:p>
    <w:p w14:paraId="44DBB490" w14:textId="0CB4E1EB" w:rsidR="004B59D9" w:rsidRPr="005A4F49" w:rsidRDefault="0066487B" w:rsidP="005E0B7A">
      <w:pPr>
        <w:numPr>
          <w:ilvl w:val="0"/>
          <w:numId w:val="63"/>
        </w:numPr>
        <w:tabs>
          <w:tab w:val="clear" w:pos="720"/>
          <w:tab w:val="num" w:pos="360"/>
        </w:tabs>
        <w:ind w:left="284" w:hanging="284"/>
        <w:jc w:val="both"/>
        <w:rPr>
          <w:rFonts w:ascii="Tahoma" w:hAnsi="Tahoma" w:cs="Tahoma"/>
          <w:sz w:val="20"/>
          <w:szCs w:val="20"/>
        </w:rPr>
      </w:pPr>
      <w:r>
        <w:rPr>
          <w:rFonts w:ascii="Tahoma" w:hAnsi="Tahoma" w:cs="Tahoma"/>
          <w:sz w:val="20"/>
          <w:szCs w:val="20"/>
        </w:rPr>
        <w:t xml:space="preserve"> </w:t>
      </w:r>
      <w:r w:rsidR="004B59D9" w:rsidRPr="005A4F49">
        <w:rPr>
          <w:rFonts w:ascii="Tahoma" w:hAnsi="Tahoma" w:cs="Tahoma"/>
          <w:sz w:val="20"/>
          <w:szCs w:val="20"/>
        </w:rPr>
        <w:t xml:space="preserve">Zamawiający może zmienić ilości w ramach zamawianego towaru w granicach wartości brutto </w:t>
      </w:r>
      <w:r w:rsidR="004B59D9">
        <w:rPr>
          <w:rFonts w:ascii="Tahoma" w:hAnsi="Tahoma" w:cs="Tahoma"/>
          <w:sz w:val="20"/>
          <w:szCs w:val="20"/>
        </w:rPr>
        <w:t>umowy</w:t>
      </w:r>
      <w:r w:rsidR="004B59D9" w:rsidRPr="005A4F49">
        <w:rPr>
          <w:rFonts w:ascii="Tahoma" w:hAnsi="Tahoma" w:cs="Tahoma"/>
          <w:sz w:val="20"/>
          <w:szCs w:val="20"/>
        </w:rPr>
        <w:t>.</w:t>
      </w:r>
    </w:p>
    <w:p w14:paraId="3BAACCC2" w14:textId="77777777" w:rsidR="004B59D9" w:rsidRDefault="004B59D9" w:rsidP="005E0B7A">
      <w:pPr>
        <w:numPr>
          <w:ilvl w:val="0"/>
          <w:numId w:val="63"/>
        </w:numPr>
        <w:tabs>
          <w:tab w:val="clear" w:pos="720"/>
          <w:tab w:val="num" w:pos="360"/>
        </w:tabs>
        <w:ind w:left="360"/>
        <w:jc w:val="both"/>
        <w:rPr>
          <w:rFonts w:ascii="Tahoma" w:hAnsi="Tahoma" w:cs="Tahoma"/>
          <w:sz w:val="20"/>
          <w:szCs w:val="20"/>
        </w:rPr>
      </w:pPr>
      <w:r w:rsidRPr="000F68DC">
        <w:rPr>
          <w:rFonts w:ascii="Tahoma" w:hAnsi="Tahoma" w:cs="Tahoma"/>
          <w:sz w:val="20"/>
          <w:szCs w:val="20"/>
        </w:rPr>
        <w:t xml:space="preserve">W </w:t>
      </w:r>
      <w:r w:rsidRPr="004D1263">
        <w:rPr>
          <w:rFonts w:ascii="Tahoma" w:hAnsi="Tahoma" w:cs="Tahoma"/>
          <w:sz w:val="20"/>
          <w:szCs w:val="20"/>
        </w:rPr>
        <w:t>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w:t>
      </w:r>
      <w:r w:rsidRPr="008129B3">
        <w:rPr>
          <w:rFonts w:ascii="Tahoma" w:hAnsi="Tahoma" w:cs="Tahoma"/>
          <w:b/>
          <w:sz w:val="20"/>
          <w:szCs w:val="20"/>
        </w:rPr>
        <w:t>: 42 63 93 483 lub e-mail: apteka.szpitalna@skwam.lodz.pl</w:t>
      </w:r>
      <w:r w:rsidRPr="000F68DC">
        <w:rPr>
          <w:rFonts w:ascii="Tahoma" w:hAnsi="Tahoma" w:cs="Tahoma"/>
          <w:sz w:val="20"/>
          <w:szCs w:val="20"/>
        </w:rPr>
        <w:t>.</w:t>
      </w:r>
    </w:p>
    <w:p w14:paraId="0AC6483B" w14:textId="1B9D6337" w:rsidR="0004659B" w:rsidRPr="009770BB" w:rsidRDefault="004B59D9" w:rsidP="0004659B">
      <w:pPr>
        <w:numPr>
          <w:ilvl w:val="0"/>
          <w:numId w:val="63"/>
        </w:numPr>
        <w:tabs>
          <w:tab w:val="clear" w:pos="720"/>
          <w:tab w:val="num" w:pos="360"/>
        </w:tabs>
        <w:ind w:left="360"/>
        <w:jc w:val="both"/>
        <w:rPr>
          <w:rFonts w:ascii="Tahoma" w:hAnsi="Tahoma" w:cs="Tahoma"/>
          <w:sz w:val="20"/>
          <w:szCs w:val="20"/>
        </w:rPr>
      </w:pPr>
      <w:r w:rsidRPr="009770BB">
        <w:rPr>
          <w:rFonts w:ascii="Tahoma" w:hAnsi="Tahoma" w:cs="Tahoma"/>
          <w:sz w:val="20"/>
          <w:szCs w:val="20"/>
        </w:rPr>
        <w:t>W razie niedostarczenia partii towaru przez Wykonawcę w umówionym terminie</w:t>
      </w:r>
      <w:r w:rsidR="0004659B" w:rsidRPr="009770BB">
        <w:rPr>
          <w:rFonts w:ascii="Tahoma" w:hAnsi="Tahoma" w:cs="Tahoma"/>
          <w:sz w:val="20"/>
          <w:szCs w:val="20"/>
        </w:rPr>
        <w:t>,</w:t>
      </w:r>
      <w:r w:rsidRPr="009770BB">
        <w:rPr>
          <w:rFonts w:ascii="Tahoma" w:hAnsi="Tahoma" w:cs="Tahoma"/>
          <w:sz w:val="20"/>
          <w:szCs w:val="20"/>
        </w:rPr>
        <w:t xml:space="preserve"> dostarczenia w ilości mniejszej niż zamówiona</w:t>
      </w:r>
      <w:r w:rsidR="00D86DCE" w:rsidRPr="009770BB">
        <w:rPr>
          <w:rFonts w:ascii="Tahoma" w:hAnsi="Tahoma" w:cs="Tahoma"/>
          <w:sz w:val="20"/>
          <w:szCs w:val="20"/>
        </w:rPr>
        <w:t xml:space="preserve"> (po </w:t>
      </w:r>
      <w:r w:rsidR="0004659B" w:rsidRPr="009770BB">
        <w:rPr>
          <w:rFonts w:ascii="Tahoma" w:hAnsi="Tahoma" w:cs="Tahoma"/>
          <w:sz w:val="20"/>
          <w:szCs w:val="20"/>
        </w:rPr>
        <w:t xml:space="preserve">bezskutecznym </w:t>
      </w:r>
      <w:r w:rsidR="00D86DCE" w:rsidRPr="009770BB">
        <w:rPr>
          <w:rFonts w:ascii="Tahoma" w:hAnsi="Tahoma" w:cs="Tahoma"/>
          <w:sz w:val="20"/>
          <w:szCs w:val="20"/>
        </w:rPr>
        <w:t>upływie terminu określonego w § 5 ust. 4</w:t>
      </w:r>
      <w:r w:rsidR="00133ECC" w:rsidRPr="009770BB">
        <w:rPr>
          <w:rFonts w:ascii="Tahoma" w:hAnsi="Tahoma" w:cs="Tahoma"/>
          <w:sz w:val="20"/>
          <w:szCs w:val="20"/>
        </w:rPr>
        <w:t xml:space="preserve"> na uzupełnienie braków ilościowych</w:t>
      </w:r>
      <w:r w:rsidR="00D86DCE" w:rsidRPr="009770BB">
        <w:rPr>
          <w:rFonts w:ascii="Tahoma" w:hAnsi="Tahoma" w:cs="Tahoma"/>
          <w:sz w:val="20"/>
          <w:szCs w:val="20"/>
        </w:rPr>
        <w:t>)</w:t>
      </w:r>
      <w:r w:rsidRPr="009770BB">
        <w:rPr>
          <w:rFonts w:ascii="Tahoma" w:hAnsi="Tahoma" w:cs="Tahoma"/>
          <w:sz w:val="20"/>
          <w:szCs w:val="20"/>
        </w:rPr>
        <w:t xml:space="preserve"> </w:t>
      </w:r>
      <w:r w:rsidR="0004659B" w:rsidRPr="009770BB">
        <w:rPr>
          <w:rFonts w:ascii="Tahoma" w:hAnsi="Tahoma" w:cs="Tahoma"/>
          <w:sz w:val="20"/>
          <w:szCs w:val="20"/>
        </w:rPr>
        <w:t xml:space="preserve">bądź w przypadku niedostarczenia towaru wolnego od wad w terminie określonym w </w:t>
      </w:r>
      <w:r w:rsidR="006105EE" w:rsidRPr="009770BB">
        <w:rPr>
          <w:rFonts w:ascii="Tahoma" w:hAnsi="Tahoma" w:cs="Tahoma"/>
          <w:sz w:val="20"/>
          <w:szCs w:val="20"/>
        </w:rPr>
        <w:t>§ 5 ust. 5,</w:t>
      </w:r>
      <w:r w:rsidR="0004659B" w:rsidRPr="009770BB">
        <w:rPr>
          <w:rFonts w:ascii="Tahoma" w:hAnsi="Tahoma" w:cs="Tahoma"/>
          <w:sz w:val="20"/>
          <w:szCs w:val="20"/>
        </w:rPr>
        <w:t xml:space="preserve"> </w:t>
      </w:r>
      <w:r w:rsidRPr="009770BB">
        <w:rPr>
          <w:rFonts w:ascii="Tahoma" w:hAnsi="Tahoma" w:cs="Tahoma"/>
          <w:sz w:val="20"/>
          <w:szCs w:val="20"/>
        </w:rPr>
        <w:t>z przyczyn leżących po stronie Wykonawcy, Zamawiający zastrzega sobie prawo zakupu tego towaru u innego podmiotu. Wykonawca pokrywa różnicę pomiędzy ceną jednostkową towaru zakupionego u innego podmiotu, a ceną jednostkową tow</w:t>
      </w:r>
      <w:r w:rsidR="00FC59CC">
        <w:rPr>
          <w:rFonts w:ascii="Tahoma" w:hAnsi="Tahoma" w:cs="Tahoma"/>
          <w:sz w:val="20"/>
          <w:szCs w:val="20"/>
        </w:rPr>
        <w:t xml:space="preserve">aru określoną w załączniku nr 1a </w:t>
      </w:r>
      <w:r w:rsidRPr="009770BB">
        <w:rPr>
          <w:rFonts w:ascii="Tahoma" w:hAnsi="Tahoma" w:cs="Tahoma"/>
          <w:sz w:val="20"/>
          <w:szCs w:val="20"/>
        </w:rPr>
        <w:t>do umowy. W przypadku wykonania przez Zamawiającego uprawnienia o którym mowa w zdaniu poprzednim, w stosunku do Wykonawcy postanowieni</w:t>
      </w:r>
      <w:r w:rsidR="000E000F" w:rsidRPr="009770BB">
        <w:rPr>
          <w:rFonts w:ascii="Tahoma" w:hAnsi="Tahoma" w:cs="Tahoma"/>
          <w:sz w:val="20"/>
          <w:szCs w:val="20"/>
        </w:rPr>
        <w:t>e</w:t>
      </w:r>
      <w:r w:rsidRPr="009770BB">
        <w:rPr>
          <w:rFonts w:ascii="Tahoma" w:hAnsi="Tahoma" w:cs="Tahoma"/>
          <w:sz w:val="20"/>
          <w:szCs w:val="20"/>
        </w:rPr>
        <w:t xml:space="preserve"> § </w:t>
      </w:r>
      <w:r w:rsidR="00133ECC" w:rsidRPr="009770BB">
        <w:rPr>
          <w:rFonts w:ascii="Tahoma" w:hAnsi="Tahoma" w:cs="Tahoma"/>
          <w:sz w:val="20"/>
          <w:szCs w:val="20"/>
        </w:rPr>
        <w:t>7</w:t>
      </w:r>
      <w:r w:rsidRPr="009770BB">
        <w:rPr>
          <w:rFonts w:ascii="Tahoma" w:hAnsi="Tahoma" w:cs="Tahoma"/>
          <w:sz w:val="20"/>
          <w:szCs w:val="20"/>
        </w:rPr>
        <w:t xml:space="preserve"> ust. 1 niniejszej umowy</w:t>
      </w:r>
      <w:r w:rsidR="000E000F" w:rsidRPr="009770BB">
        <w:rPr>
          <w:rFonts w:ascii="Tahoma" w:hAnsi="Tahoma" w:cs="Tahoma"/>
          <w:sz w:val="20"/>
          <w:szCs w:val="20"/>
        </w:rPr>
        <w:t xml:space="preserve"> będzie miało zastosowanie do czasu dostarczenia towaru przez inny podmiot</w:t>
      </w:r>
      <w:r w:rsidRPr="009770BB">
        <w:rPr>
          <w:rFonts w:ascii="Tahoma" w:hAnsi="Tahoma" w:cs="Tahoma"/>
          <w:sz w:val="20"/>
          <w:szCs w:val="20"/>
        </w:rPr>
        <w:t>.</w:t>
      </w:r>
    </w:p>
    <w:p w14:paraId="5665905E" w14:textId="77777777" w:rsidR="004B59D9" w:rsidRPr="000F68DC" w:rsidRDefault="004B59D9" w:rsidP="004B59D9">
      <w:pPr>
        <w:jc w:val="center"/>
        <w:rPr>
          <w:rFonts w:ascii="Tahoma" w:hAnsi="Tahoma" w:cs="Tahoma"/>
          <w:sz w:val="20"/>
          <w:szCs w:val="20"/>
        </w:rPr>
      </w:pPr>
    </w:p>
    <w:p w14:paraId="11603FC4" w14:textId="7777777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5</w:t>
      </w:r>
    </w:p>
    <w:p w14:paraId="347AFEF9" w14:textId="39F93762" w:rsidR="004B59D9" w:rsidRPr="009770BB" w:rsidRDefault="004B59D9" w:rsidP="00C26E46">
      <w:pPr>
        <w:numPr>
          <w:ilvl w:val="0"/>
          <w:numId w:val="64"/>
        </w:numPr>
        <w:tabs>
          <w:tab w:val="clear" w:pos="720"/>
          <w:tab w:val="num" w:pos="360"/>
        </w:tabs>
        <w:ind w:left="360"/>
        <w:jc w:val="both"/>
        <w:rPr>
          <w:rFonts w:ascii="Tahoma" w:hAnsi="Tahoma" w:cs="Tahoma"/>
          <w:sz w:val="20"/>
          <w:szCs w:val="20"/>
        </w:rPr>
      </w:pPr>
      <w:r w:rsidRPr="00882131">
        <w:rPr>
          <w:rFonts w:ascii="Tahoma" w:hAnsi="Tahoma" w:cs="Tahoma"/>
          <w:sz w:val="20"/>
          <w:szCs w:val="20"/>
        </w:rPr>
        <w:t xml:space="preserve">Wykonawca zobowiązuje się dostarczyć towar, którego minimalny okres ważności wynosić będzie co najmniej </w:t>
      </w:r>
      <w:r w:rsidR="000C7DC7">
        <w:rPr>
          <w:rFonts w:ascii="Tahoma" w:hAnsi="Tahoma" w:cs="Tahoma"/>
          <w:b/>
          <w:sz w:val="20"/>
          <w:szCs w:val="20"/>
        </w:rPr>
        <w:t>….</w:t>
      </w:r>
      <w:r w:rsidR="00E2195C" w:rsidRPr="00F21A09">
        <w:rPr>
          <w:rFonts w:ascii="Tahoma" w:hAnsi="Tahoma" w:cs="Tahoma"/>
          <w:b/>
          <w:sz w:val="20"/>
          <w:szCs w:val="20"/>
        </w:rPr>
        <w:t xml:space="preserve"> miesięcy</w:t>
      </w:r>
      <w:r w:rsidR="00E2195C" w:rsidRPr="006105EE">
        <w:rPr>
          <w:rFonts w:ascii="Tahoma" w:hAnsi="Tahoma" w:cs="Tahoma"/>
          <w:sz w:val="20"/>
          <w:szCs w:val="20"/>
        </w:rPr>
        <w:t xml:space="preserve"> </w:t>
      </w:r>
      <w:r w:rsidRPr="006105EE">
        <w:rPr>
          <w:rFonts w:ascii="Tahoma" w:hAnsi="Tahoma" w:cs="Tahoma"/>
          <w:sz w:val="20"/>
          <w:szCs w:val="20"/>
        </w:rPr>
        <w:t>po dostawie do Zamawiającego, liczon</w:t>
      </w:r>
      <w:r w:rsidR="002263AC" w:rsidRPr="006105EE">
        <w:rPr>
          <w:rFonts w:ascii="Tahoma" w:hAnsi="Tahoma" w:cs="Tahoma"/>
          <w:sz w:val="20"/>
          <w:szCs w:val="20"/>
        </w:rPr>
        <w:t>y</w:t>
      </w:r>
      <w:r w:rsidRPr="006105EE">
        <w:rPr>
          <w:rFonts w:ascii="Tahoma" w:hAnsi="Tahoma" w:cs="Tahoma"/>
          <w:sz w:val="20"/>
          <w:szCs w:val="20"/>
        </w:rPr>
        <w:t xml:space="preserve"> od dnia dostawy do Zamawiającego.</w:t>
      </w:r>
      <w:r w:rsidRPr="009770BB">
        <w:rPr>
          <w:rFonts w:ascii="Tahoma" w:hAnsi="Tahoma" w:cs="Tahoma"/>
          <w:sz w:val="20"/>
          <w:szCs w:val="20"/>
        </w:rPr>
        <w:t xml:space="preserve"> </w:t>
      </w:r>
      <w:r w:rsidRPr="006105EE">
        <w:rPr>
          <w:rFonts w:ascii="Tahoma" w:hAnsi="Tahoma" w:cs="Tahoma"/>
          <w:sz w:val="20"/>
          <w:szCs w:val="20"/>
        </w:rPr>
        <w:t>W wyjątkowych sytuacjach dostawy towaru z krótszym terminem ważności mogą być dopuszczone, ale każdorazowo zgodę na nie musi wyrazić upoważniony przedstawiciel Zamawiającego.</w:t>
      </w:r>
    </w:p>
    <w:p w14:paraId="6D9455D8" w14:textId="77777777" w:rsidR="004B59D9" w:rsidRPr="006105EE" w:rsidRDefault="004B59D9" w:rsidP="005E0B7A">
      <w:pPr>
        <w:numPr>
          <w:ilvl w:val="0"/>
          <w:numId w:val="64"/>
        </w:numPr>
        <w:tabs>
          <w:tab w:val="clear" w:pos="720"/>
          <w:tab w:val="num" w:pos="360"/>
        </w:tabs>
        <w:ind w:left="360"/>
        <w:jc w:val="both"/>
        <w:rPr>
          <w:rFonts w:ascii="Tahoma" w:hAnsi="Tahoma" w:cs="Tahoma"/>
          <w:sz w:val="20"/>
          <w:szCs w:val="20"/>
        </w:rPr>
      </w:pPr>
      <w:r w:rsidRPr="006105EE">
        <w:rPr>
          <w:rFonts w:ascii="Tahoma" w:hAnsi="Tahoma" w:cs="Tahoma"/>
          <w:sz w:val="20"/>
          <w:szCs w:val="20"/>
        </w:rPr>
        <w:t>Wykonawca będzie niezwłocznie rozpatrywać wszelkie reklamacje Zamawiającego.</w:t>
      </w:r>
    </w:p>
    <w:p w14:paraId="1F493347" w14:textId="4D5E16E4" w:rsidR="000E000F" w:rsidRPr="009770BB" w:rsidRDefault="004B59D9" w:rsidP="005E0B7A">
      <w:pPr>
        <w:numPr>
          <w:ilvl w:val="0"/>
          <w:numId w:val="64"/>
        </w:numPr>
        <w:tabs>
          <w:tab w:val="clear" w:pos="720"/>
          <w:tab w:val="left" w:pos="426"/>
        </w:tabs>
        <w:suppressAutoHyphens/>
        <w:autoSpaceDE w:val="0"/>
        <w:ind w:left="426" w:hanging="426"/>
        <w:jc w:val="both"/>
        <w:rPr>
          <w:rFonts w:ascii="Tahoma" w:hAnsi="Tahoma" w:cs="Tahoma"/>
          <w:sz w:val="20"/>
          <w:szCs w:val="20"/>
        </w:rPr>
      </w:pPr>
      <w:r w:rsidRPr="006105EE">
        <w:rPr>
          <w:rFonts w:ascii="Tahoma" w:hAnsi="Tahoma" w:cs="Tahoma"/>
          <w:sz w:val="20"/>
          <w:szCs w:val="20"/>
        </w:rPr>
        <w:t>W przypadku stwierdzenia wad jakościowych, Zamawiający niezwłocznie powiadomi o tym Wykonawcę, który rozpatrzy reklamację dotyczącą wad jakościowych w ciągu</w:t>
      </w:r>
      <w:r w:rsidR="008129B3">
        <w:rPr>
          <w:rFonts w:ascii="Tahoma" w:hAnsi="Tahoma" w:cs="Tahoma"/>
          <w:sz w:val="20"/>
          <w:szCs w:val="20"/>
        </w:rPr>
        <w:t xml:space="preserve"> </w:t>
      </w:r>
      <w:r w:rsidR="008129B3" w:rsidRPr="008129B3">
        <w:rPr>
          <w:rFonts w:ascii="Tahoma" w:hAnsi="Tahoma" w:cs="Tahoma"/>
          <w:b/>
          <w:sz w:val="20"/>
          <w:szCs w:val="20"/>
        </w:rPr>
        <w:t>3</w:t>
      </w:r>
      <w:r w:rsidR="008129B3">
        <w:rPr>
          <w:rFonts w:ascii="Tahoma" w:hAnsi="Tahoma" w:cs="Tahoma"/>
          <w:sz w:val="20"/>
          <w:szCs w:val="20"/>
        </w:rPr>
        <w:t xml:space="preserve"> </w:t>
      </w:r>
      <w:r w:rsidRPr="006105EE">
        <w:rPr>
          <w:rFonts w:ascii="Tahoma" w:eastAsia="Tahoma" w:hAnsi="Tahoma" w:cs="Tahoma"/>
          <w:b/>
          <w:bCs/>
          <w:sz w:val="20"/>
          <w:szCs w:val="20"/>
        </w:rPr>
        <w:t xml:space="preserve"> dni</w:t>
      </w:r>
      <w:r w:rsidRPr="006105EE">
        <w:rPr>
          <w:rFonts w:ascii="Tahoma" w:eastAsia="Tahoma" w:hAnsi="Tahoma" w:cs="Tahoma"/>
          <w:bCs/>
          <w:sz w:val="20"/>
          <w:szCs w:val="20"/>
        </w:rPr>
        <w:t xml:space="preserve"> roboczych</w:t>
      </w:r>
      <w:r w:rsidR="000E000F" w:rsidRPr="006105EE">
        <w:rPr>
          <w:rFonts w:ascii="Tahoma" w:eastAsia="Tahoma" w:hAnsi="Tahoma" w:cs="Tahoma"/>
          <w:bCs/>
          <w:sz w:val="20"/>
          <w:szCs w:val="20"/>
        </w:rPr>
        <w:t>.</w:t>
      </w:r>
    </w:p>
    <w:p w14:paraId="6EAE32EE" w14:textId="735A5B55" w:rsidR="004B59D9" w:rsidRPr="006105EE" w:rsidRDefault="000E000F" w:rsidP="005E0B7A">
      <w:pPr>
        <w:numPr>
          <w:ilvl w:val="0"/>
          <w:numId w:val="64"/>
        </w:numPr>
        <w:tabs>
          <w:tab w:val="clear" w:pos="720"/>
          <w:tab w:val="left" w:pos="426"/>
        </w:tabs>
        <w:suppressAutoHyphens/>
        <w:autoSpaceDE w:val="0"/>
        <w:ind w:left="426" w:hanging="426"/>
        <w:jc w:val="both"/>
        <w:rPr>
          <w:rFonts w:ascii="Tahoma" w:hAnsi="Tahoma" w:cs="Tahoma"/>
          <w:sz w:val="20"/>
          <w:szCs w:val="20"/>
        </w:rPr>
      </w:pPr>
      <w:r w:rsidRPr="006105EE">
        <w:rPr>
          <w:rFonts w:ascii="Tahoma" w:hAnsi="Tahoma" w:cs="Tahoma"/>
          <w:sz w:val="20"/>
          <w:szCs w:val="20"/>
        </w:rPr>
        <w:t>W przypadku braków ilościowych, Wykonawca zobowiązany jest uzupełnić dostawę</w:t>
      </w:r>
      <w:r w:rsidR="0005699F" w:rsidRPr="006105EE">
        <w:rPr>
          <w:rFonts w:ascii="Tahoma" w:hAnsi="Tahoma" w:cs="Tahoma"/>
          <w:sz w:val="20"/>
          <w:szCs w:val="20"/>
        </w:rPr>
        <w:t xml:space="preserve"> w terminie </w:t>
      </w:r>
      <w:r w:rsidR="008129B3" w:rsidRPr="008129B3">
        <w:rPr>
          <w:rFonts w:ascii="Tahoma" w:eastAsia="Tahoma" w:hAnsi="Tahoma" w:cs="Tahoma"/>
          <w:b/>
          <w:bCs/>
          <w:sz w:val="20"/>
          <w:szCs w:val="20"/>
        </w:rPr>
        <w:t>2</w:t>
      </w:r>
      <w:r w:rsidR="0005699F" w:rsidRPr="008129B3">
        <w:rPr>
          <w:rFonts w:ascii="Tahoma" w:eastAsia="Tahoma" w:hAnsi="Tahoma" w:cs="Tahoma"/>
          <w:b/>
          <w:bCs/>
          <w:sz w:val="20"/>
          <w:szCs w:val="20"/>
        </w:rPr>
        <w:t xml:space="preserve"> dni</w:t>
      </w:r>
      <w:r w:rsidR="0005699F" w:rsidRPr="006105EE">
        <w:rPr>
          <w:rFonts w:ascii="Tahoma" w:eastAsia="Tahoma" w:hAnsi="Tahoma" w:cs="Tahoma"/>
          <w:bCs/>
          <w:sz w:val="20"/>
          <w:szCs w:val="20"/>
        </w:rPr>
        <w:t xml:space="preserve"> roboczych od dnia zgłoszenia braków</w:t>
      </w:r>
    </w:p>
    <w:p w14:paraId="2BE4D138" w14:textId="3B43D8C4" w:rsidR="004B59D9" w:rsidRPr="009770BB" w:rsidRDefault="004B59D9" w:rsidP="005E0B7A">
      <w:pPr>
        <w:numPr>
          <w:ilvl w:val="0"/>
          <w:numId w:val="64"/>
        </w:numPr>
        <w:tabs>
          <w:tab w:val="clear" w:pos="720"/>
          <w:tab w:val="num" w:pos="360"/>
        </w:tabs>
        <w:autoSpaceDE w:val="0"/>
        <w:autoSpaceDN w:val="0"/>
        <w:adjustRightInd w:val="0"/>
        <w:ind w:left="360"/>
        <w:jc w:val="both"/>
        <w:rPr>
          <w:rFonts w:ascii="Tahoma" w:hAnsi="Tahoma" w:cs="Tahoma"/>
          <w:sz w:val="20"/>
          <w:szCs w:val="20"/>
        </w:rPr>
      </w:pPr>
      <w:r w:rsidRPr="009770BB">
        <w:rPr>
          <w:rFonts w:ascii="Tahoma" w:hAnsi="Tahoma" w:cs="Tahoma"/>
          <w:sz w:val="20"/>
          <w:szCs w:val="20"/>
        </w:rPr>
        <w:t xml:space="preserve">W przypadku stwierdzenia wad jakościowych, </w:t>
      </w:r>
      <w:r w:rsidR="0005699F" w:rsidRPr="009770BB">
        <w:rPr>
          <w:rFonts w:ascii="Tahoma" w:hAnsi="Tahoma" w:cs="Tahoma"/>
          <w:sz w:val="20"/>
          <w:szCs w:val="20"/>
        </w:rPr>
        <w:t xml:space="preserve">Wykonawca dostarczy towar wolny </w:t>
      </w:r>
      <w:r w:rsidRPr="009770BB">
        <w:rPr>
          <w:rFonts w:ascii="Tahoma" w:hAnsi="Tahoma" w:cs="Tahoma"/>
          <w:sz w:val="20"/>
          <w:szCs w:val="20"/>
        </w:rPr>
        <w:t xml:space="preserve">od wad w terminie maksymalnie do </w:t>
      </w:r>
      <w:r w:rsidR="008129B3">
        <w:rPr>
          <w:rFonts w:ascii="Tahoma" w:hAnsi="Tahoma" w:cs="Tahoma"/>
          <w:b/>
          <w:sz w:val="20"/>
          <w:szCs w:val="20"/>
        </w:rPr>
        <w:t>2</w:t>
      </w:r>
      <w:r w:rsidRPr="009770BB">
        <w:rPr>
          <w:rFonts w:ascii="Tahoma" w:hAnsi="Tahoma" w:cs="Tahoma"/>
          <w:b/>
          <w:sz w:val="20"/>
          <w:szCs w:val="20"/>
        </w:rPr>
        <w:t xml:space="preserve"> </w:t>
      </w:r>
      <w:r w:rsidRPr="009770BB">
        <w:rPr>
          <w:rFonts w:ascii="Tahoma" w:eastAsia="Tahoma,Bold" w:hAnsi="Tahoma" w:cs="Tahoma"/>
          <w:b/>
          <w:bCs/>
          <w:sz w:val="20"/>
          <w:szCs w:val="20"/>
        </w:rPr>
        <w:t>dni</w:t>
      </w:r>
      <w:r w:rsidRPr="009770BB">
        <w:rPr>
          <w:rFonts w:ascii="Tahoma" w:eastAsia="Tahoma,Bold" w:hAnsi="Tahoma" w:cs="Tahoma"/>
          <w:bCs/>
          <w:sz w:val="20"/>
          <w:szCs w:val="20"/>
        </w:rPr>
        <w:t xml:space="preserve"> roboczych</w:t>
      </w:r>
      <w:r w:rsidRPr="009770BB">
        <w:rPr>
          <w:rFonts w:ascii="Tahoma" w:hAnsi="Tahoma" w:cs="Tahoma"/>
          <w:sz w:val="20"/>
          <w:szCs w:val="20"/>
        </w:rPr>
        <w:t>, licząc od dnia pozytywnego rozpatrzenia reklamacji.</w:t>
      </w:r>
    </w:p>
    <w:p w14:paraId="1E3A18F2" w14:textId="1AD2270E" w:rsidR="00F71621" w:rsidRPr="006105EE" w:rsidRDefault="004B59D9" w:rsidP="005E0B7A">
      <w:pPr>
        <w:numPr>
          <w:ilvl w:val="0"/>
          <w:numId w:val="64"/>
        </w:numPr>
        <w:tabs>
          <w:tab w:val="clear" w:pos="720"/>
          <w:tab w:val="num" w:pos="360"/>
        </w:tabs>
        <w:autoSpaceDE w:val="0"/>
        <w:autoSpaceDN w:val="0"/>
        <w:adjustRightInd w:val="0"/>
        <w:ind w:left="360"/>
        <w:jc w:val="both"/>
        <w:rPr>
          <w:rFonts w:ascii="Tahoma" w:hAnsi="Tahoma" w:cs="Tahoma"/>
          <w:sz w:val="20"/>
          <w:szCs w:val="20"/>
        </w:rPr>
      </w:pPr>
      <w:r w:rsidRPr="009770BB">
        <w:rPr>
          <w:rFonts w:ascii="Tahoma" w:hAnsi="Tahoma" w:cs="Tahoma"/>
          <w:sz w:val="20"/>
          <w:szCs w:val="20"/>
        </w:rPr>
        <w:t>Za dni robocze strony przyjmują dni od poniedziałku do piątku, za wyjątkiem dni ustawowo wolnych od pracy</w:t>
      </w:r>
      <w:r w:rsidRPr="006105EE">
        <w:rPr>
          <w:rFonts w:ascii="Tahoma" w:hAnsi="Tahoma" w:cs="Tahoma"/>
          <w:sz w:val="20"/>
          <w:szCs w:val="20"/>
        </w:rPr>
        <w:t>.</w:t>
      </w:r>
    </w:p>
    <w:p w14:paraId="038644DB" w14:textId="0C802A53" w:rsidR="00443873" w:rsidRPr="006105EE" w:rsidRDefault="00443873" w:rsidP="00C26E46">
      <w:pPr>
        <w:autoSpaceDE w:val="0"/>
        <w:jc w:val="both"/>
        <w:rPr>
          <w:rStyle w:val="Odwoaniedokomentarza"/>
          <w:rFonts w:ascii="Tahoma" w:hAnsi="Tahoma" w:cs="Tahoma"/>
          <w:sz w:val="20"/>
          <w:szCs w:val="20"/>
        </w:rPr>
      </w:pPr>
    </w:p>
    <w:p w14:paraId="5E6D6F00" w14:textId="77777777" w:rsidR="00443873" w:rsidRDefault="00443873" w:rsidP="00F71621">
      <w:pPr>
        <w:jc w:val="center"/>
        <w:rPr>
          <w:rFonts w:ascii="Tahoma" w:hAnsi="Tahoma" w:cs="Tahoma"/>
          <w:sz w:val="20"/>
          <w:szCs w:val="20"/>
        </w:rPr>
      </w:pPr>
    </w:p>
    <w:p w14:paraId="43C246CF" w14:textId="77777777" w:rsidR="00DF0EDB" w:rsidRDefault="00DF0EDB" w:rsidP="00F71621">
      <w:pPr>
        <w:jc w:val="center"/>
        <w:rPr>
          <w:rFonts w:ascii="Tahoma" w:hAnsi="Tahoma" w:cs="Tahoma"/>
          <w:b/>
          <w:sz w:val="20"/>
          <w:szCs w:val="20"/>
        </w:rPr>
      </w:pPr>
    </w:p>
    <w:p w14:paraId="5AEA2C4D" w14:textId="77777777" w:rsidR="00DF0EDB" w:rsidRDefault="00DF0EDB" w:rsidP="00F71621">
      <w:pPr>
        <w:jc w:val="center"/>
        <w:rPr>
          <w:rFonts w:ascii="Tahoma" w:hAnsi="Tahoma" w:cs="Tahoma"/>
          <w:b/>
          <w:sz w:val="20"/>
          <w:szCs w:val="20"/>
        </w:rPr>
      </w:pPr>
    </w:p>
    <w:p w14:paraId="2A743BD7" w14:textId="77777777" w:rsidR="00DF0EDB" w:rsidRDefault="00DF0EDB" w:rsidP="00F71621">
      <w:pPr>
        <w:jc w:val="center"/>
        <w:rPr>
          <w:rFonts w:ascii="Tahoma" w:hAnsi="Tahoma" w:cs="Tahoma"/>
          <w:b/>
          <w:sz w:val="20"/>
          <w:szCs w:val="20"/>
        </w:rPr>
      </w:pPr>
    </w:p>
    <w:p w14:paraId="5116418E" w14:textId="1113139C" w:rsidR="00DF0EDB" w:rsidRDefault="008129B3" w:rsidP="00F71621">
      <w:pPr>
        <w:jc w:val="center"/>
        <w:rPr>
          <w:rFonts w:ascii="Tahoma" w:hAnsi="Tahoma" w:cs="Tahoma"/>
          <w:b/>
          <w:sz w:val="20"/>
          <w:szCs w:val="20"/>
        </w:rPr>
      </w:pPr>
      <w:r>
        <w:rPr>
          <w:rFonts w:ascii="Tahoma" w:hAnsi="Tahoma" w:cs="Tahoma"/>
          <w:b/>
          <w:sz w:val="20"/>
          <w:szCs w:val="20"/>
        </w:rPr>
        <w:t>§ 6</w:t>
      </w:r>
    </w:p>
    <w:p w14:paraId="6AFC914E" w14:textId="77777777" w:rsidR="00DF0EDB" w:rsidRPr="00CF6B58" w:rsidRDefault="00DF0EDB" w:rsidP="00F71621">
      <w:pPr>
        <w:jc w:val="center"/>
        <w:rPr>
          <w:rFonts w:ascii="Tahoma" w:hAnsi="Tahoma" w:cs="Tahoma"/>
          <w:b/>
          <w:sz w:val="20"/>
          <w:szCs w:val="20"/>
        </w:rPr>
      </w:pPr>
    </w:p>
    <w:p w14:paraId="345BF0B8" w14:textId="77777777" w:rsidR="004B59D9" w:rsidRDefault="004B59D9" w:rsidP="005E0B7A">
      <w:pPr>
        <w:numPr>
          <w:ilvl w:val="0"/>
          <w:numId w:val="65"/>
        </w:numPr>
        <w:tabs>
          <w:tab w:val="clear" w:pos="720"/>
          <w:tab w:val="num" w:pos="360"/>
        </w:tabs>
        <w:ind w:left="360"/>
        <w:jc w:val="both"/>
        <w:rPr>
          <w:rFonts w:ascii="Tahoma" w:hAnsi="Tahoma" w:cs="Tahoma"/>
          <w:sz w:val="20"/>
          <w:szCs w:val="20"/>
        </w:rPr>
      </w:pPr>
      <w:r w:rsidRPr="00CD6D34">
        <w:rPr>
          <w:rFonts w:ascii="Tahoma" w:hAnsi="Tahoma" w:cs="Tahoma"/>
          <w:sz w:val="20"/>
          <w:szCs w:val="20"/>
        </w:rPr>
        <w:t xml:space="preserve">Zamawiający może naliczyć Wykonawcy kary umowne w razie zwłoki w dostarczeniu </w:t>
      </w:r>
      <w:r>
        <w:rPr>
          <w:rFonts w:ascii="Tahoma" w:hAnsi="Tahoma" w:cs="Tahoma"/>
          <w:sz w:val="20"/>
          <w:szCs w:val="20"/>
        </w:rPr>
        <w:t>lub</w:t>
      </w:r>
      <w:r w:rsidRPr="00CD6D34">
        <w:rPr>
          <w:rFonts w:ascii="Tahoma" w:hAnsi="Tahoma" w:cs="Tahoma"/>
          <w:sz w:val="20"/>
          <w:szCs w:val="20"/>
        </w:rPr>
        <w:t xml:space="preserve"> wydaniu zamówionego towaru </w:t>
      </w:r>
      <w:bookmarkStart w:id="1" w:name="_Hlk77715750"/>
      <w:r>
        <w:rPr>
          <w:rFonts w:ascii="Tahoma" w:hAnsi="Tahoma" w:cs="Tahoma"/>
          <w:sz w:val="20"/>
          <w:szCs w:val="20"/>
        </w:rPr>
        <w:t xml:space="preserve">z przyczyn leżących po stronie </w:t>
      </w:r>
      <w:bookmarkEnd w:id="1"/>
      <w:r>
        <w:rPr>
          <w:rFonts w:ascii="Tahoma" w:hAnsi="Tahoma" w:cs="Tahoma"/>
          <w:sz w:val="20"/>
          <w:szCs w:val="20"/>
        </w:rPr>
        <w:t xml:space="preserve">Wykonawcy </w:t>
      </w:r>
      <w:r w:rsidRPr="00CD6D34">
        <w:rPr>
          <w:rFonts w:ascii="Tahoma" w:hAnsi="Tahoma" w:cs="Tahoma"/>
          <w:sz w:val="20"/>
          <w:szCs w:val="20"/>
        </w:rPr>
        <w:t xml:space="preserve">w wysokości 0,3% wartości netto </w:t>
      </w:r>
      <w:r>
        <w:rPr>
          <w:rFonts w:ascii="Tahoma" w:hAnsi="Tahoma" w:cs="Tahoma"/>
          <w:sz w:val="20"/>
          <w:szCs w:val="20"/>
        </w:rPr>
        <w:t xml:space="preserve">niedostarczonego lub </w:t>
      </w:r>
      <w:r w:rsidRPr="00CD6D34">
        <w:rPr>
          <w:rFonts w:ascii="Tahoma" w:hAnsi="Tahoma" w:cs="Tahoma"/>
          <w:sz w:val="20"/>
          <w:szCs w:val="20"/>
        </w:rPr>
        <w:t>niewydanego towaru za każdy dzień zwłoki.</w:t>
      </w:r>
    </w:p>
    <w:p w14:paraId="462E800F" w14:textId="77777777" w:rsidR="004B59D9" w:rsidRPr="00CD6D34" w:rsidRDefault="004B59D9" w:rsidP="005E0B7A">
      <w:pPr>
        <w:numPr>
          <w:ilvl w:val="0"/>
          <w:numId w:val="65"/>
        </w:numPr>
        <w:tabs>
          <w:tab w:val="clear" w:pos="720"/>
          <w:tab w:val="num" w:pos="360"/>
        </w:tabs>
        <w:ind w:left="360"/>
        <w:jc w:val="both"/>
        <w:rPr>
          <w:rFonts w:ascii="Tahoma" w:hAnsi="Tahoma" w:cs="Tahoma"/>
          <w:sz w:val="20"/>
          <w:szCs w:val="20"/>
        </w:rPr>
      </w:pPr>
      <w:r w:rsidRPr="00CD6D34">
        <w:rPr>
          <w:rFonts w:ascii="Tahoma" w:hAnsi="Tahoma" w:cs="Tahoma"/>
          <w:sz w:val="20"/>
          <w:szCs w:val="20"/>
        </w:rPr>
        <w:t xml:space="preserve">Zamawiający może naliczyć Wykonawcy kary umowne w razie zwłoki w dostarczeniu </w:t>
      </w:r>
      <w:r>
        <w:rPr>
          <w:rFonts w:ascii="Tahoma" w:hAnsi="Tahoma" w:cs="Tahoma"/>
          <w:sz w:val="20"/>
          <w:szCs w:val="20"/>
        </w:rPr>
        <w:t>lub</w:t>
      </w:r>
      <w:r w:rsidRPr="00CD6D34">
        <w:rPr>
          <w:rFonts w:ascii="Tahoma" w:hAnsi="Tahoma" w:cs="Tahoma"/>
          <w:sz w:val="20"/>
          <w:szCs w:val="20"/>
        </w:rPr>
        <w:t xml:space="preserve"> wydaniu reklamowanego towaru </w:t>
      </w:r>
      <w:r w:rsidRPr="00181336">
        <w:rPr>
          <w:rFonts w:ascii="Tahoma" w:hAnsi="Tahoma" w:cs="Tahoma"/>
          <w:sz w:val="20"/>
          <w:szCs w:val="20"/>
        </w:rPr>
        <w:t xml:space="preserve">z przyczyn leżących po stronie </w:t>
      </w:r>
      <w:r>
        <w:rPr>
          <w:rFonts w:ascii="Tahoma" w:hAnsi="Tahoma" w:cs="Tahoma"/>
          <w:sz w:val="20"/>
          <w:szCs w:val="20"/>
        </w:rPr>
        <w:t xml:space="preserve">Wykonawcy </w:t>
      </w:r>
      <w:r w:rsidRPr="00CD6D34">
        <w:rPr>
          <w:rFonts w:ascii="Tahoma" w:hAnsi="Tahoma" w:cs="Tahoma"/>
          <w:sz w:val="20"/>
          <w:szCs w:val="20"/>
        </w:rPr>
        <w:t xml:space="preserve">w wysokości 0,3% wartości netto </w:t>
      </w:r>
      <w:r>
        <w:rPr>
          <w:rFonts w:ascii="Tahoma" w:hAnsi="Tahoma" w:cs="Tahoma"/>
          <w:sz w:val="20"/>
          <w:szCs w:val="20"/>
        </w:rPr>
        <w:t xml:space="preserve">niedostarczonego lub </w:t>
      </w:r>
      <w:r w:rsidRPr="00CD6D34">
        <w:rPr>
          <w:rFonts w:ascii="Tahoma" w:hAnsi="Tahoma" w:cs="Tahoma"/>
          <w:sz w:val="20"/>
          <w:szCs w:val="20"/>
        </w:rPr>
        <w:t>niewydanego towaru za każdy dzień zwłoki.</w:t>
      </w:r>
    </w:p>
    <w:p w14:paraId="00F3A8A7" w14:textId="5B99985D" w:rsidR="004B59D9" w:rsidRPr="009770BB" w:rsidRDefault="004B59D9" w:rsidP="005E0B7A">
      <w:pPr>
        <w:numPr>
          <w:ilvl w:val="0"/>
          <w:numId w:val="65"/>
        </w:numPr>
        <w:tabs>
          <w:tab w:val="clear" w:pos="720"/>
          <w:tab w:val="num" w:pos="360"/>
        </w:tabs>
        <w:ind w:left="360"/>
        <w:jc w:val="both"/>
        <w:rPr>
          <w:rFonts w:ascii="Tahoma" w:hAnsi="Tahoma" w:cs="Tahoma"/>
          <w:sz w:val="20"/>
          <w:szCs w:val="20"/>
        </w:rPr>
      </w:pPr>
      <w:r w:rsidRPr="009770BB">
        <w:rPr>
          <w:rFonts w:ascii="Tahoma" w:hAnsi="Tahoma" w:cs="Tahoma"/>
          <w:sz w:val="20"/>
          <w:szCs w:val="20"/>
        </w:rPr>
        <w:t>W przypadku, gdy zwłoka w dostarczeniu lub wydaniu zamówionego lub reklamowanego towaru</w:t>
      </w:r>
      <w:r w:rsidR="0004659B" w:rsidRPr="009770BB">
        <w:rPr>
          <w:rFonts w:ascii="Tahoma" w:hAnsi="Tahoma" w:cs="Tahoma"/>
          <w:sz w:val="20"/>
          <w:szCs w:val="20"/>
        </w:rPr>
        <w:t xml:space="preserve"> bądź zwłoka w uzupełnieniu braków ilościowych</w:t>
      </w:r>
      <w:r w:rsidR="00F21A09">
        <w:rPr>
          <w:rFonts w:ascii="Tahoma" w:hAnsi="Tahoma" w:cs="Tahoma"/>
          <w:sz w:val="20"/>
          <w:szCs w:val="20"/>
        </w:rPr>
        <w:t xml:space="preserve"> </w:t>
      </w:r>
      <w:r w:rsidRPr="009770BB">
        <w:rPr>
          <w:rFonts w:ascii="Tahoma" w:hAnsi="Tahoma" w:cs="Tahoma"/>
          <w:sz w:val="20"/>
          <w:szCs w:val="20"/>
        </w:rPr>
        <w:t xml:space="preserve">przekroczy </w:t>
      </w:r>
      <w:r w:rsidR="00CF6B58" w:rsidRPr="009770BB">
        <w:rPr>
          <w:rFonts w:ascii="Tahoma" w:hAnsi="Tahoma" w:cs="Tahoma"/>
          <w:sz w:val="20"/>
          <w:szCs w:val="20"/>
        </w:rPr>
        <w:t>7</w:t>
      </w:r>
      <w:r w:rsidRPr="009770BB">
        <w:rPr>
          <w:rFonts w:ascii="Tahoma" w:hAnsi="Tahoma" w:cs="Tahoma"/>
          <w:sz w:val="20"/>
          <w:szCs w:val="20"/>
        </w:rPr>
        <w:t xml:space="preserve"> dni, Zamawiający może odstąpić od umowy z winy Wykonawcy w terminie 30 dni od przekroczenia terminu dostawy, bez wyznaczania dodatkowego terminu</w:t>
      </w:r>
      <w:r w:rsidR="0004659B" w:rsidRPr="009770BB">
        <w:rPr>
          <w:rFonts w:ascii="Tahoma" w:hAnsi="Tahoma" w:cs="Tahoma"/>
          <w:sz w:val="20"/>
          <w:szCs w:val="20"/>
        </w:rPr>
        <w:t>, chyba że wcześniej skorzystał z prawa  dokonania zakupu tego towaru u innego podmiotu, zgodnie z § 4 ust. 9.</w:t>
      </w:r>
    </w:p>
    <w:p w14:paraId="1E99C30C" w14:textId="0A03E6B1" w:rsidR="004B59D9" w:rsidRPr="000F68DC" w:rsidRDefault="004B59D9" w:rsidP="005E0B7A">
      <w:pPr>
        <w:numPr>
          <w:ilvl w:val="0"/>
          <w:numId w:val="65"/>
        </w:numPr>
        <w:tabs>
          <w:tab w:val="clear" w:pos="720"/>
        </w:tabs>
        <w:ind w:left="284" w:hanging="284"/>
        <w:jc w:val="both"/>
        <w:rPr>
          <w:rFonts w:ascii="Tahoma" w:hAnsi="Tahoma" w:cs="Tahoma"/>
          <w:sz w:val="20"/>
          <w:szCs w:val="20"/>
        </w:rPr>
      </w:pPr>
      <w:r w:rsidRPr="006105EE">
        <w:rPr>
          <w:rFonts w:ascii="Tahoma" w:hAnsi="Tahoma" w:cs="Tahoma"/>
          <w:sz w:val="20"/>
          <w:szCs w:val="20"/>
        </w:rPr>
        <w:t xml:space="preserve">W razie odstąpienia od umowy z przyczyn określonych w ust. 3 lub rozwiązania umowy z przyczyn określonych </w:t>
      </w:r>
      <w:r w:rsidRPr="00533305">
        <w:rPr>
          <w:rFonts w:ascii="Tahoma" w:hAnsi="Tahoma" w:cs="Tahoma"/>
          <w:sz w:val="20"/>
          <w:szCs w:val="20"/>
        </w:rPr>
        <w:t>w §</w:t>
      </w:r>
      <w:r w:rsidR="00FC59CC">
        <w:rPr>
          <w:rFonts w:ascii="Tahoma" w:hAnsi="Tahoma" w:cs="Tahoma"/>
          <w:sz w:val="20"/>
          <w:szCs w:val="20"/>
        </w:rPr>
        <w:t xml:space="preserve"> </w:t>
      </w:r>
      <w:r w:rsidR="005E0798">
        <w:rPr>
          <w:rFonts w:ascii="Tahoma" w:hAnsi="Tahoma" w:cs="Tahoma"/>
          <w:sz w:val="20"/>
          <w:szCs w:val="20"/>
        </w:rPr>
        <w:t>8</w:t>
      </w:r>
      <w:r w:rsidRPr="00533305">
        <w:rPr>
          <w:rFonts w:ascii="Tahoma" w:hAnsi="Tahoma" w:cs="Tahoma"/>
          <w:sz w:val="20"/>
          <w:szCs w:val="20"/>
        </w:rPr>
        <w:t xml:space="preserve"> ust.</w:t>
      </w:r>
      <w:r w:rsidR="00FC59CC">
        <w:rPr>
          <w:rFonts w:ascii="Tahoma" w:hAnsi="Tahoma" w:cs="Tahoma"/>
          <w:sz w:val="20"/>
          <w:szCs w:val="20"/>
        </w:rPr>
        <w:t xml:space="preserve"> </w:t>
      </w:r>
      <w:r w:rsidRPr="00533305">
        <w:rPr>
          <w:rFonts w:ascii="Tahoma" w:hAnsi="Tahoma" w:cs="Tahoma"/>
          <w:sz w:val="20"/>
          <w:szCs w:val="20"/>
        </w:rPr>
        <w:t>2,</w:t>
      </w:r>
      <w:r>
        <w:rPr>
          <w:rFonts w:ascii="Tahoma" w:hAnsi="Tahoma" w:cs="Tahoma"/>
          <w:sz w:val="20"/>
          <w:szCs w:val="20"/>
        </w:rPr>
        <w:t xml:space="preserve"> </w:t>
      </w:r>
      <w:r w:rsidRPr="00CD6D34">
        <w:rPr>
          <w:rFonts w:ascii="Tahoma" w:hAnsi="Tahoma" w:cs="Tahoma"/>
          <w:sz w:val="20"/>
          <w:szCs w:val="20"/>
        </w:rPr>
        <w:t xml:space="preserve">Zamawiający może naliczyć Wykonawcy karę umowną w wysokości </w:t>
      </w:r>
      <w:r w:rsidRPr="003267C7">
        <w:rPr>
          <w:rFonts w:ascii="Tahoma" w:hAnsi="Tahoma" w:cs="Tahoma"/>
          <w:sz w:val="20"/>
          <w:szCs w:val="20"/>
        </w:rPr>
        <w:t>10% wartości netto niedostarczonego lub niewydanego  przedmiotu umowy</w:t>
      </w:r>
      <w:r w:rsidRPr="000F68DC">
        <w:rPr>
          <w:rFonts w:ascii="Tahoma" w:hAnsi="Tahoma" w:cs="Tahoma"/>
          <w:sz w:val="20"/>
          <w:szCs w:val="20"/>
        </w:rPr>
        <w:t>.</w:t>
      </w:r>
    </w:p>
    <w:p w14:paraId="0BDC5591" w14:textId="77777777" w:rsidR="004B59D9" w:rsidRDefault="004B59D9" w:rsidP="005E0B7A">
      <w:pPr>
        <w:numPr>
          <w:ilvl w:val="0"/>
          <w:numId w:val="65"/>
        </w:numPr>
        <w:tabs>
          <w:tab w:val="clear" w:pos="720"/>
          <w:tab w:val="num" w:pos="360"/>
        </w:tabs>
        <w:ind w:left="360"/>
        <w:jc w:val="both"/>
        <w:rPr>
          <w:rFonts w:ascii="Tahoma" w:hAnsi="Tahoma" w:cs="Tahoma"/>
          <w:sz w:val="20"/>
          <w:szCs w:val="20"/>
        </w:rPr>
      </w:pPr>
      <w:r w:rsidRPr="000F68DC">
        <w:rPr>
          <w:rFonts w:ascii="Tahoma" w:hAnsi="Tahoma" w:cs="Tahoma"/>
          <w:sz w:val="20"/>
          <w:szCs w:val="20"/>
        </w:rPr>
        <w:t>Zamawiający może dochodzić na  zasadach ogólnych odszkodowania przewyższającego kary umowne.</w:t>
      </w:r>
    </w:p>
    <w:p w14:paraId="1ECB4F1E" w14:textId="77777777" w:rsidR="004B59D9" w:rsidRDefault="004B59D9" w:rsidP="005E0B7A">
      <w:pPr>
        <w:numPr>
          <w:ilvl w:val="0"/>
          <w:numId w:val="65"/>
        </w:numPr>
        <w:tabs>
          <w:tab w:val="clear" w:pos="720"/>
          <w:tab w:val="num" w:pos="360"/>
        </w:tabs>
        <w:ind w:left="360"/>
        <w:jc w:val="both"/>
        <w:rPr>
          <w:rFonts w:ascii="Tahoma" w:hAnsi="Tahoma" w:cs="Tahoma"/>
          <w:sz w:val="20"/>
          <w:szCs w:val="20"/>
        </w:rPr>
      </w:pPr>
      <w:r w:rsidRPr="00BE51EC">
        <w:rPr>
          <w:rFonts w:ascii="Tahoma" w:hAnsi="Tahoma" w:cs="Tahoma"/>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36DB488D" w14:textId="551BE3E2" w:rsidR="004B59D9" w:rsidRPr="00BE51EC" w:rsidRDefault="004B59D9" w:rsidP="005E0B7A">
      <w:pPr>
        <w:numPr>
          <w:ilvl w:val="0"/>
          <w:numId w:val="65"/>
        </w:numPr>
        <w:tabs>
          <w:tab w:val="clear" w:pos="720"/>
          <w:tab w:val="num" w:pos="426"/>
        </w:tabs>
        <w:ind w:left="426" w:hanging="426"/>
        <w:jc w:val="both"/>
        <w:rPr>
          <w:rFonts w:ascii="Tahoma" w:hAnsi="Tahoma" w:cs="Tahoma"/>
          <w:sz w:val="20"/>
          <w:szCs w:val="20"/>
        </w:rPr>
      </w:pPr>
      <w:r>
        <w:rPr>
          <w:rFonts w:ascii="Tahoma" w:hAnsi="Tahoma" w:cs="Tahoma"/>
          <w:sz w:val="20"/>
          <w:szCs w:val="20"/>
        </w:rPr>
        <w:t>Łączna wysokość kar umownych</w:t>
      </w:r>
      <w:r w:rsidRPr="00B24D9B">
        <w:t xml:space="preserve"> </w:t>
      </w:r>
      <w:r w:rsidRPr="00B24D9B">
        <w:rPr>
          <w:rFonts w:ascii="Tahoma" w:hAnsi="Tahoma" w:cs="Tahoma"/>
          <w:sz w:val="20"/>
          <w:szCs w:val="20"/>
        </w:rPr>
        <w:t xml:space="preserve">nałożonych na Wykonawcę </w:t>
      </w:r>
      <w:r>
        <w:rPr>
          <w:rFonts w:ascii="Tahoma" w:hAnsi="Tahoma" w:cs="Tahoma"/>
          <w:sz w:val="20"/>
          <w:szCs w:val="20"/>
        </w:rPr>
        <w:t xml:space="preserve">nie może przekroczyć 20% całkowitej ceny towaru netto, określonej w </w:t>
      </w:r>
      <w:r w:rsidRPr="00B24D9B">
        <w:rPr>
          <w:rFonts w:ascii="Tahoma" w:hAnsi="Tahoma" w:cs="Tahoma"/>
          <w:sz w:val="20"/>
          <w:szCs w:val="20"/>
        </w:rPr>
        <w:t xml:space="preserve">§ </w:t>
      </w:r>
      <w:r>
        <w:rPr>
          <w:rFonts w:ascii="Tahoma" w:hAnsi="Tahoma" w:cs="Tahoma"/>
          <w:sz w:val="20"/>
          <w:szCs w:val="20"/>
        </w:rPr>
        <w:t xml:space="preserve">2 ust. 1 </w:t>
      </w:r>
      <w:r w:rsidR="00454ADD">
        <w:rPr>
          <w:rFonts w:ascii="Tahoma" w:hAnsi="Tahoma" w:cs="Tahoma"/>
          <w:sz w:val="20"/>
          <w:szCs w:val="20"/>
        </w:rPr>
        <w:t xml:space="preserve"> </w:t>
      </w:r>
      <w:r>
        <w:rPr>
          <w:rFonts w:ascii="Tahoma" w:hAnsi="Tahoma" w:cs="Tahoma"/>
          <w:sz w:val="20"/>
          <w:szCs w:val="20"/>
        </w:rPr>
        <w:t>umowy.</w:t>
      </w:r>
    </w:p>
    <w:p w14:paraId="157B1760" w14:textId="77777777" w:rsidR="004B59D9" w:rsidRDefault="004B59D9" w:rsidP="004B59D9">
      <w:pPr>
        <w:jc w:val="center"/>
        <w:rPr>
          <w:rFonts w:ascii="Tahoma" w:hAnsi="Tahoma" w:cs="Tahoma"/>
          <w:sz w:val="20"/>
          <w:szCs w:val="20"/>
        </w:rPr>
      </w:pPr>
    </w:p>
    <w:p w14:paraId="2E3C82A9" w14:textId="49186A82"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xml:space="preserve">§ </w:t>
      </w:r>
      <w:r w:rsidR="008129B3">
        <w:rPr>
          <w:rFonts w:ascii="Tahoma" w:hAnsi="Tahoma" w:cs="Tahoma"/>
          <w:b/>
          <w:sz w:val="20"/>
          <w:szCs w:val="20"/>
        </w:rPr>
        <w:t>7</w:t>
      </w:r>
    </w:p>
    <w:p w14:paraId="626D5D7E" w14:textId="77777777" w:rsidR="004B59D9" w:rsidRPr="00726D29" w:rsidRDefault="004B59D9" w:rsidP="005E0B7A">
      <w:pPr>
        <w:numPr>
          <w:ilvl w:val="0"/>
          <w:numId w:val="73"/>
        </w:numPr>
        <w:tabs>
          <w:tab w:val="clear" w:pos="720"/>
          <w:tab w:val="num" w:pos="284"/>
        </w:tabs>
        <w:ind w:left="284" w:hanging="284"/>
        <w:jc w:val="both"/>
        <w:rPr>
          <w:rFonts w:ascii="Tahoma" w:hAnsi="Tahoma" w:cs="Tahoma"/>
          <w:sz w:val="20"/>
          <w:szCs w:val="20"/>
        </w:rPr>
      </w:pPr>
      <w:r w:rsidRPr="000F68DC">
        <w:rPr>
          <w:rFonts w:ascii="Tahoma" w:hAnsi="Tahoma" w:cs="Tahoma"/>
          <w:sz w:val="20"/>
          <w:szCs w:val="20"/>
        </w:rPr>
        <w:t xml:space="preserve">W razie </w:t>
      </w:r>
      <w:r w:rsidRPr="00726D29">
        <w:rPr>
          <w:rFonts w:ascii="Tahoma" w:hAnsi="Tahoma" w:cs="Tahoma"/>
          <w:sz w:val="20"/>
          <w:szCs w:val="20"/>
        </w:rPr>
        <w:t xml:space="preserve">wystąpienia istotnej zmiany okoliczności powodującej, że wykonanie umowy nie leży w interesie publicznym, czego nie można było przewidzieć w chwili zawarcia umowy </w:t>
      </w:r>
      <w:r w:rsidRPr="009E01A9">
        <w:rPr>
          <w:rFonts w:ascii="Tahoma" w:hAnsi="Tahoma" w:cs="Tahoma"/>
          <w:sz w:val="20"/>
          <w:szCs w:val="20"/>
        </w:rPr>
        <w:t xml:space="preserve">lub dalsze wykonywanie umowy może zagrozić podstawowemu interesowi bezpieczeństwa państwa lub bezpieczeństwu publicznemu </w:t>
      </w:r>
      <w:r>
        <w:rPr>
          <w:rFonts w:ascii="Tahoma" w:hAnsi="Tahoma" w:cs="Tahoma"/>
          <w:sz w:val="20"/>
          <w:szCs w:val="20"/>
        </w:rPr>
        <w:t>,</w:t>
      </w:r>
      <w:r w:rsidRPr="00726D29">
        <w:rPr>
          <w:rFonts w:ascii="Tahoma" w:hAnsi="Tahoma" w:cs="Tahoma"/>
          <w:sz w:val="20"/>
          <w:szCs w:val="20"/>
        </w:rPr>
        <w:t>Zamawiający może odstąpić od umowy w terminie 30 dni od powzięcia wiadomości o powyższych okolicznościach. W takim wypadku Wykonawca może żądać jedynie wynagrodzenia należnego mu z tytułu wykonania części umowy.</w:t>
      </w:r>
    </w:p>
    <w:p w14:paraId="18A88B49" w14:textId="77777777" w:rsidR="004B59D9" w:rsidRPr="00726D29" w:rsidRDefault="004B59D9" w:rsidP="005E0B7A">
      <w:pPr>
        <w:numPr>
          <w:ilvl w:val="0"/>
          <w:numId w:val="73"/>
        </w:numPr>
        <w:tabs>
          <w:tab w:val="clear" w:pos="720"/>
          <w:tab w:val="num" w:pos="284"/>
        </w:tabs>
        <w:ind w:left="284" w:hanging="284"/>
        <w:jc w:val="both"/>
        <w:rPr>
          <w:rFonts w:ascii="Tahoma" w:hAnsi="Tahoma" w:cs="Tahoma"/>
          <w:iCs/>
          <w:kern w:val="16"/>
          <w:sz w:val="20"/>
          <w:szCs w:val="20"/>
        </w:rPr>
      </w:pPr>
      <w:r w:rsidRPr="00726D29">
        <w:rPr>
          <w:rFonts w:ascii="Tahoma" w:hAnsi="Tahoma" w:cs="Tahoma"/>
          <w:sz w:val="20"/>
          <w:szCs w:val="20"/>
        </w:rPr>
        <w:t>Zamawiający ma prawo rozwiązania umowy bez zachowania okresu wypowiedzenia:</w:t>
      </w:r>
    </w:p>
    <w:p w14:paraId="14F42133" w14:textId="40DFAAC5" w:rsidR="004B59D9" w:rsidRPr="00726D29" w:rsidRDefault="004B59D9" w:rsidP="005E0B7A">
      <w:pPr>
        <w:numPr>
          <w:ilvl w:val="0"/>
          <w:numId w:val="74"/>
        </w:numPr>
        <w:ind w:left="709"/>
        <w:jc w:val="both"/>
        <w:rPr>
          <w:rFonts w:ascii="Tahoma" w:hAnsi="Tahoma" w:cs="Tahoma"/>
          <w:iCs/>
          <w:kern w:val="16"/>
          <w:sz w:val="20"/>
          <w:szCs w:val="20"/>
        </w:rPr>
      </w:pPr>
      <w:r w:rsidRPr="00726D29">
        <w:rPr>
          <w:rFonts w:ascii="Tahoma" w:hAnsi="Tahoma" w:cs="Tahoma"/>
          <w:sz w:val="20"/>
          <w:szCs w:val="20"/>
        </w:rPr>
        <w:t xml:space="preserve">jeśli Wykonawca w terminie 7 dni od pisemnego wezwania na piśmie lub wezwania faksem, nie przedłoży dokumentów, o których mowa </w:t>
      </w:r>
      <w:r w:rsidRPr="008E4243">
        <w:rPr>
          <w:rFonts w:ascii="Tahoma" w:hAnsi="Tahoma" w:cs="Tahoma"/>
          <w:sz w:val="20"/>
          <w:szCs w:val="20"/>
        </w:rPr>
        <w:t xml:space="preserve">w </w:t>
      </w:r>
      <w:r w:rsidRPr="008E4243">
        <w:rPr>
          <w:rFonts w:ascii="Tahoma" w:hAnsi="Tahoma" w:cs="Tahoma"/>
          <w:iCs/>
          <w:kern w:val="16"/>
          <w:sz w:val="20"/>
          <w:szCs w:val="20"/>
        </w:rPr>
        <w:t xml:space="preserve">§ </w:t>
      </w:r>
      <w:r w:rsidR="00FC59CC">
        <w:rPr>
          <w:rFonts w:ascii="Tahoma" w:hAnsi="Tahoma" w:cs="Tahoma"/>
          <w:iCs/>
          <w:kern w:val="16"/>
          <w:sz w:val="20"/>
          <w:szCs w:val="20"/>
        </w:rPr>
        <w:t>8</w:t>
      </w:r>
      <w:r w:rsidRPr="008E4243">
        <w:rPr>
          <w:rFonts w:ascii="Tahoma" w:hAnsi="Tahoma" w:cs="Tahoma"/>
          <w:iCs/>
          <w:kern w:val="16"/>
          <w:sz w:val="20"/>
          <w:szCs w:val="20"/>
        </w:rPr>
        <w:t xml:space="preserve"> ust. 1 umowy l</w:t>
      </w:r>
      <w:r w:rsidRPr="00726D29">
        <w:rPr>
          <w:rFonts w:ascii="Tahoma" w:hAnsi="Tahoma" w:cs="Tahoma"/>
          <w:iCs/>
          <w:kern w:val="16"/>
          <w:sz w:val="20"/>
          <w:szCs w:val="20"/>
        </w:rPr>
        <w:t>ub jeśli dokumenty te będą błędne lub nieważne.</w:t>
      </w:r>
    </w:p>
    <w:p w14:paraId="74AA6569" w14:textId="77777777" w:rsidR="004B59D9" w:rsidRPr="00726D29" w:rsidRDefault="004B59D9" w:rsidP="005E0B7A">
      <w:pPr>
        <w:numPr>
          <w:ilvl w:val="0"/>
          <w:numId w:val="74"/>
        </w:numPr>
        <w:ind w:left="709"/>
        <w:jc w:val="both"/>
        <w:rPr>
          <w:rFonts w:ascii="Tahoma" w:hAnsi="Tahoma" w:cs="Tahoma"/>
          <w:iCs/>
          <w:kern w:val="16"/>
          <w:sz w:val="20"/>
          <w:szCs w:val="20"/>
        </w:rPr>
      </w:pPr>
      <w:r w:rsidRPr="00726D29">
        <w:rPr>
          <w:rFonts w:ascii="Tahoma" w:hAnsi="Tahoma" w:cs="Tahoma"/>
          <w:sz w:val="20"/>
          <w:szCs w:val="20"/>
          <w:lang w:eastAsia="ar-SA"/>
        </w:rPr>
        <w:t>w przypadku naruszenia przez Wykonawcę postanowień niniejszej umowy, a w szczególności:</w:t>
      </w:r>
    </w:p>
    <w:p w14:paraId="48015CB6" w14:textId="77777777" w:rsidR="004B59D9" w:rsidRPr="00726D29" w:rsidRDefault="004B59D9" w:rsidP="005E0B7A">
      <w:pPr>
        <w:widowControl w:val="0"/>
        <w:numPr>
          <w:ilvl w:val="0"/>
          <w:numId w:val="75"/>
        </w:numPr>
        <w:tabs>
          <w:tab w:val="clear" w:pos="927"/>
          <w:tab w:val="num" w:pos="1134"/>
        </w:tabs>
        <w:ind w:left="1134" w:hanging="425"/>
        <w:jc w:val="both"/>
        <w:rPr>
          <w:rFonts w:ascii="Tahoma" w:hAnsi="Tahoma" w:cs="Tahoma"/>
          <w:sz w:val="20"/>
          <w:szCs w:val="20"/>
          <w:lang w:eastAsia="ar-SA"/>
        </w:rPr>
      </w:pPr>
      <w:r w:rsidRPr="00726D29">
        <w:rPr>
          <w:rFonts w:ascii="Tahoma" w:hAnsi="Tahoma" w:cs="Tahoma"/>
          <w:sz w:val="20"/>
          <w:szCs w:val="20"/>
          <w:lang w:eastAsia="ar-SA"/>
        </w:rPr>
        <w:t>dwukrotnego dostarczenia towaru wadliwego, bądź niezgodnego z umową;</w:t>
      </w:r>
    </w:p>
    <w:p w14:paraId="774E9DC9" w14:textId="557C8322" w:rsidR="004B59D9" w:rsidRPr="00726D29" w:rsidRDefault="004B59D9" w:rsidP="005E0B7A">
      <w:pPr>
        <w:widowControl w:val="0"/>
        <w:numPr>
          <w:ilvl w:val="0"/>
          <w:numId w:val="75"/>
        </w:numPr>
        <w:tabs>
          <w:tab w:val="clear" w:pos="927"/>
          <w:tab w:val="num" w:pos="1134"/>
        </w:tabs>
        <w:ind w:left="1134" w:hanging="425"/>
        <w:jc w:val="both"/>
        <w:rPr>
          <w:rFonts w:ascii="Tahoma" w:hAnsi="Tahoma" w:cs="Tahoma"/>
          <w:sz w:val="20"/>
          <w:szCs w:val="20"/>
          <w:lang w:eastAsia="ar-SA"/>
        </w:rPr>
      </w:pPr>
      <w:r w:rsidRPr="00726D29">
        <w:rPr>
          <w:rFonts w:ascii="Tahoma" w:hAnsi="Tahoma" w:cs="Tahoma"/>
          <w:sz w:val="20"/>
          <w:szCs w:val="20"/>
        </w:rPr>
        <w:t>dwukrotna zwłoka w dostawie zamówionego</w:t>
      </w:r>
      <w:r w:rsidR="00133ECC">
        <w:rPr>
          <w:rFonts w:ascii="Tahoma" w:hAnsi="Tahoma" w:cs="Tahoma"/>
          <w:sz w:val="20"/>
          <w:szCs w:val="20"/>
        </w:rPr>
        <w:t xml:space="preserve"> (w tym również w przypadku braków ilościowych w dostawie)</w:t>
      </w:r>
      <w:r w:rsidRPr="00726D29">
        <w:rPr>
          <w:rFonts w:ascii="Tahoma" w:hAnsi="Tahoma" w:cs="Tahoma"/>
          <w:sz w:val="20"/>
          <w:szCs w:val="20"/>
        </w:rPr>
        <w:t xml:space="preserve"> lub reklamowanego towaru.</w:t>
      </w:r>
    </w:p>
    <w:p w14:paraId="1E0828E6" w14:textId="77777777" w:rsidR="004B59D9" w:rsidRPr="000F68DC" w:rsidRDefault="004B59D9" w:rsidP="004B59D9">
      <w:pPr>
        <w:jc w:val="center"/>
        <w:rPr>
          <w:rFonts w:ascii="Tahoma" w:hAnsi="Tahoma" w:cs="Tahoma"/>
          <w:sz w:val="20"/>
          <w:szCs w:val="20"/>
        </w:rPr>
      </w:pPr>
    </w:p>
    <w:p w14:paraId="3552F09D" w14:textId="77777777" w:rsidR="00133ECC" w:rsidRDefault="00133ECC" w:rsidP="004B59D9">
      <w:pPr>
        <w:jc w:val="center"/>
        <w:rPr>
          <w:rFonts w:ascii="Tahoma" w:hAnsi="Tahoma" w:cs="Tahoma"/>
          <w:b/>
          <w:sz w:val="20"/>
          <w:szCs w:val="20"/>
        </w:rPr>
      </w:pPr>
    </w:p>
    <w:p w14:paraId="6AD77E1C" w14:textId="77777777" w:rsidR="00133ECC" w:rsidRDefault="00133ECC" w:rsidP="004B59D9">
      <w:pPr>
        <w:jc w:val="center"/>
        <w:rPr>
          <w:rFonts w:ascii="Tahoma" w:hAnsi="Tahoma" w:cs="Tahoma"/>
          <w:b/>
          <w:sz w:val="20"/>
          <w:szCs w:val="20"/>
        </w:rPr>
      </w:pPr>
    </w:p>
    <w:p w14:paraId="3A15C337" w14:textId="28C0C3FC"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xml:space="preserve">§ </w:t>
      </w:r>
      <w:r w:rsidR="008129B3">
        <w:rPr>
          <w:rFonts w:ascii="Tahoma" w:hAnsi="Tahoma" w:cs="Tahoma"/>
          <w:b/>
          <w:sz w:val="20"/>
          <w:szCs w:val="20"/>
        </w:rPr>
        <w:t>8</w:t>
      </w:r>
    </w:p>
    <w:p w14:paraId="6FEEEFA4" w14:textId="77777777" w:rsidR="004B59D9" w:rsidRPr="000F68DC" w:rsidRDefault="004B59D9" w:rsidP="005E0B7A">
      <w:pPr>
        <w:numPr>
          <w:ilvl w:val="0"/>
          <w:numId w:val="66"/>
        </w:numPr>
        <w:tabs>
          <w:tab w:val="clear" w:pos="720"/>
          <w:tab w:val="num" w:pos="360"/>
        </w:tabs>
        <w:autoSpaceDE w:val="0"/>
        <w:autoSpaceDN w:val="0"/>
        <w:adjustRightInd w:val="0"/>
        <w:ind w:left="360"/>
        <w:jc w:val="both"/>
        <w:rPr>
          <w:rFonts w:ascii="Tahoma" w:hAnsi="Tahoma" w:cs="Tahoma"/>
          <w:sz w:val="20"/>
          <w:szCs w:val="20"/>
        </w:rPr>
      </w:pPr>
      <w:r w:rsidRPr="000F68DC">
        <w:rPr>
          <w:rFonts w:ascii="Tahoma" w:hAnsi="Tahoma" w:cs="Tahoma"/>
          <w:sz w:val="20"/>
          <w:szCs w:val="20"/>
        </w:rPr>
        <w:t>Wykonawca zobowiązuje się dostarczać towar, który spe</w:t>
      </w:r>
      <w:r w:rsidRPr="000F68DC">
        <w:rPr>
          <w:rFonts w:ascii="Tahoma" w:hAnsi="Tahoma" w:cs="Tahoma" w:hint="eastAsia"/>
          <w:sz w:val="20"/>
          <w:szCs w:val="20"/>
        </w:rPr>
        <w:t>ł</w:t>
      </w:r>
      <w:r w:rsidRPr="000F68DC">
        <w:rPr>
          <w:rFonts w:ascii="Tahoma" w:hAnsi="Tahoma" w:cs="Tahoma"/>
          <w:sz w:val="20"/>
          <w:szCs w:val="20"/>
        </w:rPr>
        <w:t>nia wszystkie okre</w:t>
      </w:r>
      <w:r w:rsidRPr="000F68DC">
        <w:rPr>
          <w:rFonts w:ascii="Tahoma" w:hAnsi="Tahoma" w:cs="Tahoma" w:hint="eastAsia"/>
          <w:sz w:val="20"/>
          <w:szCs w:val="20"/>
        </w:rPr>
        <w:t>ś</w:t>
      </w:r>
      <w:r w:rsidRPr="000F68DC">
        <w:rPr>
          <w:rFonts w:ascii="Tahoma" w:hAnsi="Tahoma" w:cs="Tahoma"/>
          <w:sz w:val="20"/>
          <w:szCs w:val="20"/>
        </w:rPr>
        <w:t>lone przepisami prawa wymogi w zakresie dopuszczenia do obrotu i do używania na rynek polski, na co Wykonawca posiada wszystkie aktualne dokumenty, które w każdej chwili na ż</w:t>
      </w:r>
      <w:r w:rsidRPr="000F68DC">
        <w:rPr>
          <w:rFonts w:ascii="Tahoma" w:hAnsi="Tahoma" w:cs="Tahoma" w:hint="eastAsia"/>
          <w:sz w:val="20"/>
          <w:szCs w:val="20"/>
        </w:rPr>
        <w:t>ą</w:t>
      </w:r>
      <w:r w:rsidRPr="000F68DC">
        <w:rPr>
          <w:rFonts w:ascii="Tahoma" w:hAnsi="Tahoma" w:cs="Tahoma"/>
          <w:sz w:val="20"/>
          <w:szCs w:val="20"/>
        </w:rPr>
        <w:t>danie Zamawiaj</w:t>
      </w:r>
      <w:r w:rsidRPr="000F68DC">
        <w:rPr>
          <w:rFonts w:ascii="Tahoma" w:hAnsi="Tahoma" w:cs="Tahoma" w:hint="eastAsia"/>
          <w:sz w:val="20"/>
          <w:szCs w:val="20"/>
        </w:rPr>
        <w:t>ą</w:t>
      </w:r>
      <w:r w:rsidRPr="000F68DC">
        <w:rPr>
          <w:rFonts w:ascii="Tahoma" w:hAnsi="Tahoma" w:cs="Tahoma"/>
          <w:sz w:val="20"/>
          <w:szCs w:val="20"/>
        </w:rPr>
        <w:t>cego przed</w:t>
      </w:r>
      <w:r w:rsidRPr="000F68DC">
        <w:rPr>
          <w:rFonts w:ascii="Tahoma" w:hAnsi="Tahoma" w:cs="Tahoma" w:hint="eastAsia"/>
          <w:sz w:val="20"/>
          <w:szCs w:val="20"/>
        </w:rPr>
        <w:t>ł</w:t>
      </w:r>
      <w:r w:rsidRPr="000F68DC">
        <w:rPr>
          <w:rFonts w:ascii="Tahoma" w:hAnsi="Tahoma" w:cs="Tahoma"/>
          <w:sz w:val="20"/>
          <w:szCs w:val="20"/>
        </w:rPr>
        <w:t>oży do wgl</w:t>
      </w:r>
      <w:r w:rsidRPr="000F68DC">
        <w:rPr>
          <w:rFonts w:ascii="Tahoma" w:hAnsi="Tahoma" w:cs="Tahoma" w:hint="eastAsia"/>
          <w:sz w:val="20"/>
          <w:szCs w:val="20"/>
        </w:rPr>
        <w:t>ą</w:t>
      </w:r>
      <w:r w:rsidRPr="000F68DC">
        <w:rPr>
          <w:rFonts w:ascii="Tahoma" w:hAnsi="Tahoma" w:cs="Tahoma"/>
          <w:sz w:val="20"/>
          <w:szCs w:val="20"/>
        </w:rPr>
        <w:t>du.</w:t>
      </w:r>
    </w:p>
    <w:p w14:paraId="3C6C5E8A" w14:textId="77777777" w:rsidR="004B59D9" w:rsidRDefault="004B59D9" w:rsidP="005E0B7A">
      <w:pPr>
        <w:numPr>
          <w:ilvl w:val="0"/>
          <w:numId w:val="66"/>
        </w:numPr>
        <w:tabs>
          <w:tab w:val="clear" w:pos="720"/>
          <w:tab w:val="num" w:pos="360"/>
        </w:tabs>
        <w:autoSpaceDE w:val="0"/>
        <w:autoSpaceDN w:val="0"/>
        <w:adjustRightInd w:val="0"/>
        <w:ind w:left="360"/>
        <w:jc w:val="both"/>
        <w:rPr>
          <w:rFonts w:ascii="Tahoma" w:hAnsi="Tahoma" w:cs="Tahoma"/>
          <w:sz w:val="20"/>
          <w:szCs w:val="20"/>
        </w:rPr>
      </w:pPr>
      <w:r w:rsidRPr="000F68DC">
        <w:rPr>
          <w:rFonts w:ascii="Tahoma" w:hAnsi="Tahoma" w:cs="Tahoma"/>
          <w:sz w:val="20"/>
          <w:szCs w:val="20"/>
        </w:rPr>
        <w:t>Wykonawca ponosi pe</w:t>
      </w:r>
      <w:r w:rsidRPr="000F68DC">
        <w:rPr>
          <w:rFonts w:ascii="Tahoma" w:hAnsi="Tahoma" w:cs="Tahoma" w:hint="eastAsia"/>
          <w:sz w:val="20"/>
          <w:szCs w:val="20"/>
        </w:rPr>
        <w:t>ł</w:t>
      </w:r>
      <w:r w:rsidRPr="000F68DC">
        <w:rPr>
          <w:rFonts w:ascii="Tahoma" w:hAnsi="Tahoma" w:cs="Tahoma"/>
          <w:sz w:val="20"/>
          <w:szCs w:val="20"/>
        </w:rPr>
        <w:t>n</w:t>
      </w:r>
      <w:r w:rsidRPr="000F68DC">
        <w:rPr>
          <w:rFonts w:ascii="Tahoma" w:hAnsi="Tahoma" w:cs="Tahoma" w:hint="eastAsia"/>
          <w:sz w:val="20"/>
          <w:szCs w:val="20"/>
        </w:rPr>
        <w:t>ą</w:t>
      </w:r>
      <w:r w:rsidRPr="000F68DC">
        <w:rPr>
          <w:rFonts w:ascii="Tahoma" w:hAnsi="Tahoma" w:cs="Tahoma"/>
          <w:sz w:val="20"/>
          <w:szCs w:val="20"/>
        </w:rPr>
        <w:t xml:space="preserve"> odpowiedzialno</w:t>
      </w:r>
      <w:r w:rsidRPr="000F68DC">
        <w:rPr>
          <w:rFonts w:ascii="Tahoma" w:hAnsi="Tahoma" w:cs="Tahoma" w:hint="eastAsia"/>
          <w:sz w:val="20"/>
          <w:szCs w:val="20"/>
        </w:rPr>
        <w:t>ść</w:t>
      </w:r>
      <w:r w:rsidRPr="000F68DC">
        <w:rPr>
          <w:rFonts w:ascii="Tahoma" w:hAnsi="Tahoma" w:cs="Tahoma"/>
          <w:sz w:val="20"/>
          <w:szCs w:val="20"/>
        </w:rPr>
        <w:t xml:space="preserve"> za wszelkie ewentualne szkody powsta</w:t>
      </w:r>
      <w:r w:rsidRPr="000F68DC">
        <w:rPr>
          <w:rFonts w:ascii="Tahoma" w:hAnsi="Tahoma" w:cs="Tahoma" w:hint="eastAsia"/>
          <w:sz w:val="20"/>
          <w:szCs w:val="20"/>
        </w:rPr>
        <w:t>ł</w:t>
      </w:r>
      <w:r w:rsidRPr="000F68DC">
        <w:rPr>
          <w:rFonts w:ascii="Tahoma" w:hAnsi="Tahoma" w:cs="Tahoma"/>
          <w:sz w:val="20"/>
          <w:szCs w:val="20"/>
        </w:rPr>
        <w:t>e u Zamawiaj</w:t>
      </w:r>
      <w:r w:rsidRPr="000F68DC">
        <w:rPr>
          <w:rFonts w:ascii="Tahoma" w:hAnsi="Tahoma" w:cs="Tahoma" w:hint="eastAsia"/>
          <w:sz w:val="20"/>
          <w:szCs w:val="20"/>
        </w:rPr>
        <w:t>ą</w:t>
      </w:r>
      <w:r w:rsidRPr="000F68DC">
        <w:rPr>
          <w:rFonts w:ascii="Tahoma" w:hAnsi="Tahoma" w:cs="Tahoma"/>
          <w:sz w:val="20"/>
          <w:szCs w:val="20"/>
        </w:rPr>
        <w:t>cego</w:t>
      </w:r>
      <w:r>
        <w:rPr>
          <w:rFonts w:ascii="Tahoma" w:hAnsi="Tahoma" w:cs="Tahoma"/>
          <w:sz w:val="20"/>
          <w:szCs w:val="20"/>
        </w:rPr>
        <w:t xml:space="preserve"> lub osób trzecich </w:t>
      </w:r>
      <w:r w:rsidRPr="000F68DC">
        <w:rPr>
          <w:rFonts w:ascii="Tahoma" w:hAnsi="Tahoma" w:cs="Tahoma"/>
          <w:sz w:val="20"/>
          <w:szCs w:val="20"/>
        </w:rPr>
        <w:t xml:space="preserve"> w zwi</w:t>
      </w:r>
      <w:r w:rsidRPr="000F68DC">
        <w:rPr>
          <w:rFonts w:ascii="Tahoma" w:hAnsi="Tahoma" w:cs="Tahoma" w:hint="eastAsia"/>
          <w:sz w:val="20"/>
          <w:szCs w:val="20"/>
        </w:rPr>
        <w:t>ą</w:t>
      </w:r>
      <w:r w:rsidRPr="000F68DC">
        <w:rPr>
          <w:rFonts w:ascii="Tahoma" w:hAnsi="Tahoma" w:cs="Tahoma"/>
          <w:sz w:val="20"/>
          <w:szCs w:val="20"/>
        </w:rPr>
        <w:t>zku z zastosowaniem dostarczonego przez Wykonawc</w:t>
      </w:r>
      <w:r w:rsidRPr="000F68DC">
        <w:rPr>
          <w:rFonts w:ascii="Tahoma" w:hAnsi="Tahoma" w:cs="Tahoma" w:hint="eastAsia"/>
          <w:sz w:val="20"/>
          <w:szCs w:val="20"/>
        </w:rPr>
        <w:t>ę</w:t>
      </w:r>
      <w:r w:rsidRPr="000F68DC">
        <w:rPr>
          <w:rFonts w:ascii="Tahoma" w:hAnsi="Tahoma" w:cs="Tahoma"/>
          <w:sz w:val="20"/>
          <w:szCs w:val="20"/>
        </w:rPr>
        <w:t xml:space="preserve"> towaru niespe</w:t>
      </w:r>
      <w:r w:rsidRPr="000F68DC">
        <w:rPr>
          <w:rFonts w:ascii="Tahoma" w:hAnsi="Tahoma" w:cs="Tahoma" w:hint="eastAsia"/>
          <w:sz w:val="20"/>
          <w:szCs w:val="20"/>
        </w:rPr>
        <w:t>ł</w:t>
      </w:r>
      <w:r w:rsidRPr="000F68DC">
        <w:rPr>
          <w:rFonts w:ascii="Tahoma" w:hAnsi="Tahoma" w:cs="Tahoma"/>
          <w:sz w:val="20"/>
          <w:szCs w:val="20"/>
        </w:rPr>
        <w:t>niaj</w:t>
      </w:r>
      <w:r w:rsidRPr="000F68DC">
        <w:rPr>
          <w:rFonts w:ascii="Tahoma" w:hAnsi="Tahoma" w:cs="Tahoma" w:hint="eastAsia"/>
          <w:sz w:val="20"/>
          <w:szCs w:val="20"/>
        </w:rPr>
        <w:t>ą</w:t>
      </w:r>
      <w:r w:rsidRPr="000F68DC">
        <w:rPr>
          <w:rFonts w:ascii="Tahoma" w:hAnsi="Tahoma" w:cs="Tahoma"/>
          <w:sz w:val="20"/>
          <w:szCs w:val="20"/>
        </w:rPr>
        <w:t xml:space="preserve">cego wymogów określonych w </w:t>
      </w:r>
      <w:r>
        <w:rPr>
          <w:rFonts w:ascii="Tahoma" w:hAnsi="Tahoma" w:cs="Tahoma"/>
          <w:sz w:val="20"/>
          <w:szCs w:val="20"/>
        </w:rPr>
        <w:t>ust.</w:t>
      </w:r>
      <w:r w:rsidRPr="000F68DC">
        <w:rPr>
          <w:rFonts w:ascii="Tahoma" w:hAnsi="Tahoma" w:cs="Tahoma"/>
          <w:sz w:val="20"/>
          <w:szCs w:val="20"/>
        </w:rPr>
        <w:t xml:space="preserve"> 1.</w:t>
      </w:r>
    </w:p>
    <w:p w14:paraId="2473A6A2" w14:textId="77777777" w:rsidR="004B59D9" w:rsidRPr="000F68DC" w:rsidRDefault="004B59D9" w:rsidP="005E0B7A">
      <w:pPr>
        <w:numPr>
          <w:ilvl w:val="0"/>
          <w:numId w:val="66"/>
        </w:numPr>
        <w:tabs>
          <w:tab w:val="clear" w:pos="720"/>
          <w:tab w:val="num" w:pos="360"/>
        </w:tabs>
        <w:autoSpaceDE w:val="0"/>
        <w:autoSpaceDN w:val="0"/>
        <w:adjustRightInd w:val="0"/>
        <w:ind w:left="360"/>
        <w:jc w:val="both"/>
        <w:rPr>
          <w:rFonts w:ascii="Tahoma" w:hAnsi="Tahoma" w:cs="Tahoma"/>
          <w:sz w:val="20"/>
          <w:szCs w:val="20"/>
        </w:rPr>
      </w:pPr>
      <w:r>
        <w:rPr>
          <w:rFonts w:ascii="Tahoma" w:hAnsi="Tahoma" w:cs="Tahoma"/>
          <w:sz w:val="20"/>
          <w:szCs w:val="20"/>
        </w:rPr>
        <w:t>Wykonawca oświadcza, iż dostarczany towar będzie transportowany i przechowywany zgodnie z wymaganiami  jakościowymi dla danego towaru.</w:t>
      </w:r>
    </w:p>
    <w:p w14:paraId="03CC47CF" w14:textId="77777777" w:rsidR="004B59D9" w:rsidRDefault="004B59D9" w:rsidP="004B59D9">
      <w:pPr>
        <w:jc w:val="center"/>
        <w:rPr>
          <w:rFonts w:ascii="Tahoma" w:hAnsi="Tahoma" w:cs="Tahoma"/>
          <w:sz w:val="20"/>
          <w:szCs w:val="20"/>
        </w:rPr>
      </w:pPr>
    </w:p>
    <w:p w14:paraId="4EEB7118" w14:textId="5F02D0FB"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xml:space="preserve">§ </w:t>
      </w:r>
      <w:r w:rsidR="008129B3">
        <w:rPr>
          <w:rFonts w:ascii="Tahoma" w:hAnsi="Tahoma" w:cs="Tahoma"/>
          <w:b/>
          <w:sz w:val="20"/>
          <w:szCs w:val="20"/>
        </w:rPr>
        <w:t>9</w:t>
      </w:r>
    </w:p>
    <w:p w14:paraId="395E7598" w14:textId="653B64C4" w:rsidR="004B59D9" w:rsidRDefault="004B59D9" w:rsidP="004B59D9">
      <w:pPr>
        <w:jc w:val="both"/>
        <w:rPr>
          <w:rFonts w:ascii="Tahoma" w:hAnsi="Tahoma" w:cs="Tahoma"/>
          <w:sz w:val="20"/>
          <w:szCs w:val="20"/>
        </w:rPr>
      </w:pPr>
      <w:r w:rsidRPr="009F7CF6">
        <w:rPr>
          <w:rFonts w:ascii="Tahoma" w:hAnsi="Tahoma" w:cs="Tahoma"/>
          <w:b/>
          <w:sz w:val="20"/>
          <w:szCs w:val="20"/>
        </w:rPr>
        <w:t xml:space="preserve">Umowa obowiązuje </w:t>
      </w:r>
      <w:r>
        <w:rPr>
          <w:rFonts w:ascii="Tahoma" w:hAnsi="Tahoma" w:cs="Tahoma"/>
          <w:b/>
          <w:sz w:val="20"/>
          <w:szCs w:val="20"/>
        </w:rPr>
        <w:t xml:space="preserve">przez </w:t>
      </w:r>
      <w:r w:rsidR="00C5588D">
        <w:rPr>
          <w:rFonts w:ascii="Tahoma" w:hAnsi="Tahoma" w:cs="Tahoma"/>
          <w:b/>
          <w:sz w:val="20"/>
          <w:szCs w:val="20"/>
        </w:rPr>
        <w:t>12</w:t>
      </w:r>
      <w:r w:rsidR="00F21A09">
        <w:rPr>
          <w:rFonts w:ascii="Tahoma" w:hAnsi="Tahoma" w:cs="Tahoma"/>
          <w:b/>
          <w:sz w:val="20"/>
          <w:szCs w:val="20"/>
        </w:rPr>
        <w:t xml:space="preserve"> miesięcy</w:t>
      </w:r>
      <w:r w:rsidRPr="00457B1A">
        <w:rPr>
          <w:rFonts w:ascii="Tahoma" w:hAnsi="Tahoma" w:cs="Tahoma"/>
          <w:b/>
          <w:sz w:val="20"/>
          <w:szCs w:val="20"/>
        </w:rPr>
        <w:t xml:space="preserve"> od dnia zawarcia </w:t>
      </w:r>
      <w:r w:rsidRPr="007C57F0">
        <w:rPr>
          <w:rFonts w:ascii="Tahoma" w:hAnsi="Tahoma" w:cs="Tahoma"/>
          <w:b/>
          <w:sz w:val="20"/>
          <w:szCs w:val="20"/>
        </w:rPr>
        <w:t>lub do wyczerpania wartości umowy</w:t>
      </w:r>
      <w:r>
        <w:rPr>
          <w:rFonts w:ascii="Tahoma" w:hAnsi="Tahoma" w:cs="Tahoma"/>
          <w:b/>
          <w:sz w:val="20"/>
          <w:szCs w:val="20"/>
        </w:rPr>
        <w:t xml:space="preserve"> (całkowitej ceny towaru)</w:t>
      </w:r>
      <w:r w:rsidR="000C7DC7">
        <w:rPr>
          <w:rFonts w:ascii="Tahoma" w:hAnsi="Tahoma" w:cs="Tahoma"/>
          <w:b/>
          <w:sz w:val="20"/>
          <w:szCs w:val="20"/>
        </w:rPr>
        <w:t>, o której mowa w § 2 ust. 1</w:t>
      </w:r>
      <w:r w:rsidR="004E0B83">
        <w:rPr>
          <w:rFonts w:ascii="Tahoma" w:hAnsi="Tahoma" w:cs="Tahoma"/>
          <w:b/>
          <w:sz w:val="20"/>
          <w:szCs w:val="20"/>
        </w:rPr>
        <w:t xml:space="preserve"> </w:t>
      </w:r>
      <w:r w:rsidRPr="007C57F0">
        <w:rPr>
          <w:rFonts w:ascii="Tahoma" w:hAnsi="Tahoma" w:cs="Tahoma"/>
          <w:b/>
          <w:sz w:val="20"/>
          <w:szCs w:val="20"/>
        </w:rPr>
        <w:t>niniejszej umowy, w zależności od tego, które zdarzenie nastąpi wcześniej</w:t>
      </w:r>
    </w:p>
    <w:p w14:paraId="77D213D1" w14:textId="77777777" w:rsidR="004B59D9" w:rsidRPr="00F043E6" w:rsidRDefault="004B59D9" w:rsidP="004B59D9">
      <w:pPr>
        <w:jc w:val="center"/>
        <w:rPr>
          <w:rFonts w:ascii="Tahoma" w:hAnsi="Tahoma" w:cs="Tahoma"/>
          <w:sz w:val="20"/>
          <w:szCs w:val="20"/>
        </w:rPr>
      </w:pPr>
    </w:p>
    <w:p w14:paraId="514F43B1" w14:textId="2410F09D"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1</w:t>
      </w:r>
      <w:r w:rsidR="008129B3">
        <w:rPr>
          <w:rFonts w:ascii="Tahoma" w:hAnsi="Tahoma" w:cs="Tahoma"/>
          <w:b/>
          <w:sz w:val="20"/>
          <w:szCs w:val="20"/>
        </w:rPr>
        <w:t>0</w:t>
      </w:r>
    </w:p>
    <w:p w14:paraId="68E4C66C" w14:textId="77777777" w:rsidR="004B59D9" w:rsidRDefault="004B59D9" w:rsidP="003A6524">
      <w:pPr>
        <w:numPr>
          <w:ilvl w:val="0"/>
          <w:numId w:val="72"/>
        </w:numPr>
        <w:tabs>
          <w:tab w:val="clear" w:pos="720"/>
          <w:tab w:val="num" w:pos="0"/>
        </w:tabs>
        <w:ind w:left="284" w:hanging="284"/>
        <w:jc w:val="both"/>
        <w:rPr>
          <w:rFonts w:ascii="Tahoma" w:hAnsi="Tahoma" w:cs="Tahoma"/>
          <w:sz w:val="20"/>
          <w:szCs w:val="20"/>
        </w:rPr>
      </w:pPr>
      <w:r w:rsidRPr="00F043E6">
        <w:rPr>
          <w:rFonts w:ascii="Tahoma" w:hAnsi="Tahoma" w:cs="Tahoma"/>
          <w:sz w:val="20"/>
          <w:szCs w:val="20"/>
        </w:rPr>
        <w:t>W przypadku konieczności zwrotu zakupionego towaru, Zamawiający udostępni kopię rejestru warunków przechowywania produktu w aptece, od dnia dostawy do dnia zwrotu towaru.</w:t>
      </w:r>
    </w:p>
    <w:p w14:paraId="2B9D175E" w14:textId="77777777" w:rsidR="004B59D9" w:rsidRPr="00F043E6" w:rsidRDefault="004B59D9" w:rsidP="005E0B7A">
      <w:pPr>
        <w:numPr>
          <w:ilvl w:val="0"/>
          <w:numId w:val="72"/>
        </w:numPr>
        <w:tabs>
          <w:tab w:val="clear" w:pos="720"/>
          <w:tab w:val="num" w:pos="284"/>
        </w:tabs>
        <w:ind w:left="284" w:hanging="284"/>
        <w:jc w:val="both"/>
        <w:rPr>
          <w:rFonts w:ascii="Tahoma" w:hAnsi="Tahoma" w:cs="Tahoma"/>
          <w:sz w:val="20"/>
          <w:szCs w:val="20"/>
        </w:rPr>
      </w:pPr>
      <w:r>
        <w:rPr>
          <w:rFonts w:ascii="Tahoma" w:hAnsi="Tahoma" w:cs="Tahoma"/>
          <w:sz w:val="20"/>
          <w:szCs w:val="20"/>
        </w:rPr>
        <w:lastRenderedPageBreak/>
        <w:t xml:space="preserve">W przypadku utraty statusu refundacyjnego towaru objętego niniejszą umową, Zamawiający ma prawo bez wypowiedzenia rozwiązać umowę. </w:t>
      </w:r>
      <w:r w:rsidRPr="000F68DC">
        <w:rPr>
          <w:rFonts w:ascii="Tahoma" w:hAnsi="Tahoma" w:cs="Tahoma"/>
          <w:sz w:val="20"/>
          <w:szCs w:val="20"/>
        </w:rPr>
        <w:t>W takim wypadku Wykonawca może żądać jedynie wynagrodzenia należnego mu z tytułu wykonania części umowy</w:t>
      </w:r>
    </w:p>
    <w:p w14:paraId="44964DD6" w14:textId="77777777" w:rsidR="004B59D9" w:rsidRPr="00F043E6" w:rsidRDefault="004B59D9" w:rsidP="004B59D9">
      <w:pPr>
        <w:jc w:val="both"/>
        <w:rPr>
          <w:rFonts w:ascii="Tahoma" w:hAnsi="Tahoma" w:cs="Tahoma"/>
          <w:sz w:val="20"/>
          <w:szCs w:val="20"/>
        </w:rPr>
      </w:pPr>
    </w:p>
    <w:p w14:paraId="5534D8AB" w14:textId="2684E095" w:rsidR="004B59D9" w:rsidRPr="00CF6B58" w:rsidRDefault="004B59D9" w:rsidP="004B59D9">
      <w:pPr>
        <w:jc w:val="center"/>
        <w:rPr>
          <w:rFonts w:ascii="Tahoma" w:hAnsi="Tahoma" w:cs="Tahoma"/>
          <w:b/>
          <w:bCs/>
          <w:sz w:val="20"/>
          <w:szCs w:val="20"/>
        </w:rPr>
      </w:pPr>
      <w:r w:rsidRPr="00CF6B58">
        <w:rPr>
          <w:rFonts w:ascii="Tahoma" w:hAnsi="Tahoma" w:cs="Tahoma"/>
          <w:b/>
          <w:bCs/>
          <w:sz w:val="20"/>
          <w:szCs w:val="20"/>
        </w:rPr>
        <w:t>§ 1</w:t>
      </w:r>
      <w:r w:rsidR="008129B3">
        <w:rPr>
          <w:rFonts w:ascii="Tahoma" w:hAnsi="Tahoma" w:cs="Tahoma"/>
          <w:b/>
          <w:bCs/>
          <w:sz w:val="20"/>
          <w:szCs w:val="20"/>
        </w:rPr>
        <w:t>1</w:t>
      </w:r>
    </w:p>
    <w:p w14:paraId="0EAAF1C0" w14:textId="77777777" w:rsidR="003A6524" w:rsidRPr="003A6524" w:rsidRDefault="003A6524" w:rsidP="003A6524">
      <w:pPr>
        <w:numPr>
          <w:ilvl w:val="0"/>
          <w:numId w:val="83"/>
        </w:numPr>
        <w:ind w:left="284" w:hanging="218"/>
        <w:jc w:val="both"/>
        <w:rPr>
          <w:rFonts w:ascii="Tahoma" w:hAnsi="Tahoma" w:cs="Tahoma"/>
          <w:sz w:val="20"/>
          <w:szCs w:val="20"/>
        </w:rPr>
      </w:pPr>
      <w:r w:rsidRPr="003A6524">
        <w:rPr>
          <w:rFonts w:ascii="Tahoma" w:hAnsi="Tahoma" w:cs="Tahoma"/>
          <w:sz w:val="20"/>
          <w:szCs w:val="20"/>
        </w:rPr>
        <w:t>Wszelkie zmiany i uzupełnienia niniejszej umowy wymagają dla swej ważności pod rygorem nieważności formy pisemnej.</w:t>
      </w:r>
    </w:p>
    <w:p w14:paraId="4F090F37" w14:textId="6F276495" w:rsidR="003A6524" w:rsidRPr="003A6524" w:rsidRDefault="003A6524" w:rsidP="003A6524">
      <w:pPr>
        <w:numPr>
          <w:ilvl w:val="0"/>
          <w:numId w:val="83"/>
        </w:numPr>
        <w:ind w:left="284" w:hanging="208"/>
        <w:jc w:val="both"/>
        <w:rPr>
          <w:rFonts w:ascii="Tahoma" w:hAnsi="Tahoma" w:cs="Tahoma"/>
          <w:sz w:val="20"/>
          <w:szCs w:val="20"/>
        </w:rPr>
      </w:pPr>
      <w:r w:rsidRPr="003A6524">
        <w:rPr>
          <w:rFonts w:ascii="Tahoma" w:hAnsi="Tahoma" w:cs="Tahoma"/>
          <w:sz w:val="20"/>
          <w:szCs w:val="20"/>
        </w:rPr>
        <w:t xml:space="preserve">Zamawiający dopuszcza możliwość zmiany postanowień umowy w przypadku wystąpienia niżej </w:t>
      </w:r>
      <w:r>
        <w:rPr>
          <w:rFonts w:ascii="Tahoma" w:hAnsi="Tahoma" w:cs="Tahoma"/>
          <w:sz w:val="20"/>
          <w:szCs w:val="20"/>
        </w:rPr>
        <w:t xml:space="preserve">                   </w:t>
      </w:r>
      <w:r w:rsidRPr="003A6524">
        <w:rPr>
          <w:rFonts w:ascii="Tahoma" w:hAnsi="Tahoma" w:cs="Tahoma"/>
          <w:sz w:val="20"/>
          <w:szCs w:val="20"/>
        </w:rPr>
        <w:t>wymienionych okoliczności:</w:t>
      </w:r>
    </w:p>
    <w:p w14:paraId="2999A13A"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2.1  zmiana jakości, parametrów lub innych cech charakterystycznych dla przedmiotu umowy, w tym zmiana numeru katalogowego towaru bądź nazwy własnej towaru w przypadku gdy nastąpi zmiana w procesie produkcyjnym wynikająca z postępu technologicznego. Towar zamienny nie może posiadać gorszych parametrów od objętych umową;</w:t>
      </w:r>
    </w:p>
    <w:p w14:paraId="05CAE54C"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2.2  wycofanie towaru wskazanego w Formularzu Asortymentowo – Cenowym i zastąpienie go towarem równoważnym w zaoferowanej w ofercie cenie;</w:t>
      </w:r>
    </w:p>
    <w:p w14:paraId="53CB4310"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2.3  zmiana numeru katalogowego towaru bądź nazwy własnej towaru;</w:t>
      </w:r>
    </w:p>
    <w:p w14:paraId="37D8AE54"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2.4  wystąpi przejściowy brak towaru, zakończenie produkcji lub wycofanie z rynku przedmiotu będącego przedmiotem umowy. Towar zamienny musi posiadać identyczne parametry jak towar objęty umową;</w:t>
      </w:r>
    </w:p>
    <w:p w14:paraId="0EA4AD7A"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2.5   zmiana przepisów prawa;</w:t>
      </w:r>
    </w:p>
    <w:p w14:paraId="5E9FD671"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2.6   zmiana organizacyjna po stronie Zamawiającego lub Wykonawcy;</w:t>
      </w:r>
    </w:p>
    <w:p w14:paraId="34F2A4F0"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 xml:space="preserve">2.7  Zamawiający dopuszcza możliwość przedłużenia terminu obowiązywania umowy w przypadku niezrealizowania umowy w terminie z przyczyn leżących po stronie Zamawiającego, w zależności od przebiegu leczenia pacjentów, na okres wyczerpania ilości przedmiotów umowy określonego w załączniku nr. 2, nie dłużej jednak niż 3 miesiące. </w:t>
      </w:r>
    </w:p>
    <w:p w14:paraId="5BAE56A4" w14:textId="77777777" w:rsidR="003A6524" w:rsidRPr="003A6524" w:rsidRDefault="003A6524" w:rsidP="003A6524">
      <w:pPr>
        <w:jc w:val="both"/>
        <w:rPr>
          <w:rFonts w:ascii="Tahoma" w:hAnsi="Tahoma" w:cs="Tahoma"/>
          <w:sz w:val="20"/>
          <w:szCs w:val="20"/>
        </w:rPr>
      </w:pPr>
      <w:r w:rsidRPr="003A6524">
        <w:rPr>
          <w:rFonts w:ascii="Tahoma" w:hAnsi="Tahoma" w:cs="Tahoma"/>
          <w:sz w:val="20"/>
          <w:szCs w:val="20"/>
        </w:rPr>
        <w:t xml:space="preserve"> Wyżej wymienione zmiany nie mogą skutkować podwyższeniem ceny jednostkowej netto wskazanej w ofercie.</w:t>
      </w:r>
    </w:p>
    <w:p w14:paraId="4A3EA80C" w14:textId="69779FFE" w:rsidR="003A6524" w:rsidRPr="00E72C90" w:rsidRDefault="003A6524" w:rsidP="003A6524">
      <w:pPr>
        <w:jc w:val="both"/>
        <w:rPr>
          <w:rFonts w:ascii="Tahoma" w:hAnsi="Tahoma" w:cs="Tahoma"/>
          <w:color w:val="FF0000"/>
          <w:sz w:val="20"/>
          <w:szCs w:val="20"/>
        </w:rPr>
      </w:pPr>
    </w:p>
    <w:p w14:paraId="6746B402" w14:textId="77777777" w:rsidR="003A6524" w:rsidRPr="00F043E6" w:rsidRDefault="003A6524" w:rsidP="004B59D9">
      <w:pPr>
        <w:jc w:val="center"/>
        <w:rPr>
          <w:rFonts w:ascii="Tahoma" w:hAnsi="Tahoma" w:cs="Tahoma"/>
          <w:sz w:val="20"/>
          <w:szCs w:val="20"/>
        </w:rPr>
      </w:pPr>
    </w:p>
    <w:p w14:paraId="02667471" w14:textId="1822F403" w:rsidR="004B59D9" w:rsidRPr="00CF6B58" w:rsidRDefault="004B59D9" w:rsidP="004B59D9">
      <w:pPr>
        <w:jc w:val="center"/>
        <w:rPr>
          <w:rFonts w:ascii="Tahoma" w:hAnsi="Tahoma" w:cs="Tahoma"/>
          <w:b/>
          <w:sz w:val="20"/>
          <w:szCs w:val="20"/>
        </w:rPr>
      </w:pPr>
      <w:r w:rsidRPr="00CF6B58">
        <w:rPr>
          <w:rFonts w:ascii="Tahoma" w:hAnsi="Tahoma" w:cs="Tahoma"/>
          <w:b/>
          <w:bCs/>
          <w:sz w:val="20"/>
          <w:szCs w:val="20"/>
        </w:rPr>
        <w:t>§ 1</w:t>
      </w:r>
      <w:r w:rsidR="008129B3">
        <w:rPr>
          <w:rFonts w:ascii="Tahoma" w:hAnsi="Tahoma" w:cs="Tahoma"/>
          <w:b/>
          <w:bCs/>
          <w:sz w:val="20"/>
          <w:szCs w:val="20"/>
        </w:rPr>
        <w:t>2</w:t>
      </w:r>
    </w:p>
    <w:p w14:paraId="2F8DC148" w14:textId="77777777" w:rsidR="004B59D9" w:rsidRPr="00F043E6" w:rsidRDefault="004B59D9" w:rsidP="005E0B7A">
      <w:pPr>
        <w:pStyle w:val="Akapitzlist"/>
        <w:numPr>
          <w:ilvl w:val="0"/>
          <w:numId w:val="71"/>
        </w:numPr>
        <w:spacing w:after="0" w:line="259" w:lineRule="auto"/>
        <w:ind w:left="426" w:hanging="426"/>
        <w:jc w:val="both"/>
        <w:rPr>
          <w:rFonts w:ascii="Tahoma" w:hAnsi="Tahoma" w:cs="Tahoma"/>
          <w:sz w:val="20"/>
          <w:szCs w:val="20"/>
        </w:rPr>
      </w:pPr>
      <w:r w:rsidRPr="00F043E6">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6C3CC3C5" w14:textId="77777777" w:rsidR="004B59D9" w:rsidRPr="00F043E6" w:rsidRDefault="004B59D9" w:rsidP="004B59D9">
      <w:pPr>
        <w:numPr>
          <w:ilvl w:val="1"/>
          <w:numId w:val="8"/>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 xml:space="preserve">informacji o danych dotyczących, podejmowania przez jedną ze stron czynności w toku realizacji niniejszej umowy, </w:t>
      </w:r>
    </w:p>
    <w:p w14:paraId="722F3A86" w14:textId="77777777" w:rsidR="004B59D9" w:rsidRPr="00F043E6" w:rsidRDefault="004B59D9" w:rsidP="004B59D9">
      <w:pPr>
        <w:numPr>
          <w:ilvl w:val="1"/>
          <w:numId w:val="8"/>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 xml:space="preserve">informacji danych stanowiących tajemnice stron w rozumieniu Ustawy z dnia z dnia 16 kwietnia 1993 r. o zwalczaniu nieuczciwej konkurencji, </w:t>
      </w:r>
    </w:p>
    <w:p w14:paraId="18E51E7E" w14:textId="77777777" w:rsidR="004B59D9" w:rsidRPr="00F043E6" w:rsidRDefault="004B59D9" w:rsidP="004B59D9">
      <w:pPr>
        <w:numPr>
          <w:ilvl w:val="1"/>
          <w:numId w:val="8"/>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28CF8C56" w14:textId="77777777" w:rsidR="004B59D9" w:rsidRPr="00F043E6" w:rsidRDefault="004B59D9" w:rsidP="005E0B7A">
      <w:pPr>
        <w:pStyle w:val="Akapitzlist"/>
        <w:numPr>
          <w:ilvl w:val="0"/>
          <w:numId w:val="71"/>
        </w:numPr>
        <w:spacing w:after="0" w:line="259" w:lineRule="auto"/>
        <w:ind w:left="426" w:hanging="426"/>
        <w:jc w:val="both"/>
        <w:rPr>
          <w:rFonts w:ascii="Tahoma" w:hAnsi="Tahoma" w:cs="Tahoma"/>
          <w:sz w:val="20"/>
          <w:szCs w:val="20"/>
        </w:rPr>
      </w:pPr>
      <w:r w:rsidRPr="00F043E6">
        <w:rPr>
          <w:rFonts w:ascii="Tahoma" w:hAnsi="Tahoma" w:cs="Tahoma"/>
          <w:sz w:val="20"/>
          <w:szCs w:val="20"/>
        </w:rPr>
        <w:t>Obowiązkiem zachowania poufności umowy nie jest objęty fakt jej zawarcia ani jej treść w zakresie określonym obowiązującymi przepisami prawa.</w:t>
      </w:r>
    </w:p>
    <w:p w14:paraId="3D477A70" w14:textId="77777777" w:rsidR="004B59D9" w:rsidRPr="00F043E6" w:rsidRDefault="004B59D9" w:rsidP="004B59D9">
      <w:pPr>
        <w:numPr>
          <w:ilvl w:val="1"/>
          <w:numId w:val="8"/>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A30E131" w14:textId="77777777" w:rsidR="004B59D9" w:rsidRPr="00F043E6" w:rsidRDefault="004B59D9" w:rsidP="004B59D9">
      <w:pPr>
        <w:numPr>
          <w:ilvl w:val="1"/>
          <w:numId w:val="8"/>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403C1215" w14:textId="77777777" w:rsidR="004B59D9" w:rsidRPr="00F043E6" w:rsidRDefault="004B59D9" w:rsidP="005E0B7A">
      <w:pPr>
        <w:pStyle w:val="Akapitzlist"/>
        <w:numPr>
          <w:ilvl w:val="0"/>
          <w:numId w:val="71"/>
        </w:numPr>
        <w:spacing w:after="0" w:line="259" w:lineRule="auto"/>
        <w:ind w:left="426" w:hanging="426"/>
        <w:jc w:val="both"/>
        <w:rPr>
          <w:rFonts w:ascii="Tahoma" w:hAnsi="Tahoma" w:cs="Tahoma"/>
          <w:sz w:val="20"/>
          <w:szCs w:val="20"/>
        </w:rPr>
      </w:pPr>
      <w:r w:rsidRPr="00F043E6">
        <w:rPr>
          <w:rFonts w:ascii="Tahoma" w:hAnsi="Tahoma" w:cs="Tahoma"/>
          <w:sz w:val="20"/>
          <w:szCs w:val="20"/>
        </w:rPr>
        <w:t>Wykonawca nie ma dostępu do danych osobowych.</w:t>
      </w:r>
    </w:p>
    <w:p w14:paraId="5B8E7E14" w14:textId="77777777" w:rsidR="004B59D9" w:rsidRPr="0005699F" w:rsidRDefault="004B59D9" w:rsidP="004B59D9">
      <w:pPr>
        <w:jc w:val="center"/>
        <w:rPr>
          <w:rFonts w:ascii="Tahoma" w:hAnsi="Tahoma" w:cs="Tahoma"/>
          <w:sz w:val="20"/>
          <w:szCs w:val="20"/>
        </w:rPr>
      </w:pPr>
    </w:p>
    <w:p w14:paraId="0487A5ED" w14:textId="0DEEA084" w:rsidR="004B59D9" w:rsidRPr="009770BB" w:rsidRDefault="004B59D9" w:rsidP="00E47E0B">
      <w:pPr>
        <w:jc w:val="center"/>
        <w:rPr>
          <w:rFonts w:ascii="Tahoma" w:hAnsi="Tahoma" w:cs="Tahoma"/>
          <w:b/>
          <w:sz w:val="20"/>
          <w:szCs w:val="20"/>
        </w:rPr>
      </w:pPr>
      <w:r w:rsidRPr="009770BB">
        <w:rPr>
          <w:rFonts w:ascii="Tahoma" w:hAnsi="Tahoma" w:cs="Tahoma"/>
          <w:b/>
          <w:sz w:val="20"/>
          <w:szCs w:val="20"/>
        </w:rPr>
        <w:t>§ 1</w:t>
      </w:r>
      <w:r w:rsidR="008129B3">
        <w:rPr>
          <w:rFonts w:ascii="Tahoma" w:hAnsi="Tahoma" w:cs="Tahoma"/>
          <w:b/>
          <w:sz w:val="20"/>
          <w:szCs w:val="20"/>
        </w:rPr>
        <w:t>3</w:t>
      </w:r>
    </w:p>
    <w:p w14:paraId="62F534B6" w14:textId="77777777" w:rsidR="004B59D9" w:rsidRPr="009770BB" w:rsidRDefault="004B59D9" w:rsidP="00E47E0B">
      <w:pPr>
        <w:jc w:val="center"/>
        <w:rPr>
          <w:rFonts w:ascii="Tahoma" w:hAnsi="Tahoma" w:cs="Tahoma"/>
          <w:sz w:val="20"/>
          <w:szCs w:val="20"/>
        </w:rPr>
      </w:pPr>
      <w:r w:rsidRPr="009770BB">
        <w:rPr>
          <w:rFonts w:ascii="Tahoma" w:hAnsi="Tahoma" w:cs="Tahoma"/>
          <w:bCs/>
          <w:sz w:val="20"/>
          <w:szCs w:val="20"/>
        </w:rPr>
        <w:t>Podwykonawstwo – jeśli dotyczy</w:t>
      </w:r>
    </w:p>
    <w:p w14:paraId="1879714C" w14:textId="0CE0C953" w:rsidR="00133ECC" w:rsidRPr="00133ECC" w:rsidRDefault="00E47E0B" w:rsidP="0005699F">
      <w:pPr>
        <w:pStyle w:val="standard0"/>
        <w:numPr>
          <w:ilvl w:val="0"/>
          <w:numId w:val="85"/>
        </w:numPr>
        <w:spacing w:before="0" w:beforeAutospacing="0" w:after="0" w:afterAutospacing="0"/>
        <w:jc w:val="both"/>
        <w:rPr>
          <w:rFonts w:ascii="Tahoma" w:hAnsi="Tahoma" w:cs="Tahoma"/>
          <w:sz w:val="20"/>
          <w:szCs w:val="20"/>
        </w:rPr>
      </w:pPr>
      <w:r w:rsidRPr="00133ECC">
        <w:rPr>
          <w:rFonts w:ascii="Tahoma" w:hAnsi="Tahoma" w:cs="Tahoma"/>
          <w:sz w:val="20"/>
          <w:szCs w:val="20"/>
        </w:rPr>
        <w:t>Wykonawca może realizować przedmiot Umowy korzystając z podwykonawstwa na  zasadach określonych w niniejszym paragrafie oraz w zakresie wskazanym w ofercie</w:t>
      </w:r>
      <w:r w:rsidR="00133ECC">
        <w:rPr>
          <w:rFonts w:ascii="Tahoma" w:hAnsi="Tahoma" w:cs="Tahoma"/>
          <w:sz w:val="20"/>
          <w:szCs w:val="20"/>
        </w:rPr>
        <w:t xml:space="preserve"> (jeżeli dotyczy).</w:t>
      </w:r>
    </w:p>
    <w:p w14:paraId="3F318814" w14:textId="57ACBA71" w:rsidR="00E47E0B" w:rsidRPr="00E47E0B" w:rsidRDefault="00E47E0B" w:rsidP="0005699F">
      <w:pPr>
        <w:pStyle w:val="standard0"/>
        <w:numPr>
          <w:ilvl w:val="0"/>
          <w:numId w:val="85"/>
        </w:numPr>
        <w:spacing w:before="0" w:beforeAutospacing="0" w:after="0" w:afterAutospacing="0"/>
        <w:jc w:val="both"/>
        <w:rPr>
          <w:rFonts w:ascii="Tahoma" w:hAnsi="Tahoma" w:cs="Tahoma"/>
          <w:sz w:val="20"/>
          <w:szCs w:val="20"/>
        </w:rPr>
      </w:pPr>
      <w:r w:rsidRPr="00E47E0B">
        <w:rPr>
          <w:rFonts w:ascii="Tahoma" w:hAnsi="Tahoma" w:cs="Tahoma"/>
          <w:sz w:val="20"/>
          <w:szCs w:val="20"/>
        </w:rPr>
        <w:t>Wykonawca odpowiada za działania i zaniechania podwykonawców jak za własne działania i zaniechania.</w:t>
      </w:r>
    </w:p>
    <w:p w14:paraId="6A3E4633" w14:textId="77777777" w:rsidR="00E47E0B" w:rsidRPr="00E47E0B" w:rsidRDefault="00E47E0B" w:rsidP="0005699F">
      <w:pPr>
        <w:pStyle w:val="standard0"/>
        <w:numPr>
          <w:ilvl w:val="0"/>
          <w:numId w:val="85"/>
        </w:numPr>
        <w:spacing w:before="0" w:beforeAutospacing="0" w:after="0" w:afterAutospacing="0"/>
        <w:jc w:val="both"/>
        <w:rPr>
          <w:rFonts w:ascii="Tahoma" w:hAnsi="Tahoma" w:cs="Tahoma"/>
          <w:sz w:val="20"/>
          <w:szCs w:val="20"/>
        </w:rPr>
      </w:pPr>
      <w:r w:rsidRPr="00E47E0B">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17F1AF" w14:textId="77777777" w:rsidR="00E47E0B" w:rsidRPr="00E47E0B" w:rsidRDefault="00E47E0B" w:rsidP="0005699F">
      <w:pPr>
        <w:pStyle w:val="standard0"/>
        <w:numPr>
          <w:ilvl w:val="0"/>
          <w:numId w:val="85"/>
        </w:numPr>
        <w:spacing w:before="0" w:beforeAutospacing="0" w:after="0" w:afterAutospacing="0"/>
        <w:jc w:val="both"/>
        <w:rPr>
          <w:rFonts w:ascii="Tahoma" w:hAnsi="Tahoma" w:cs="Tahoma"/>
          <w:sz w:val="20"/>
          <w:szCs w:val="20"/>
        </w:rPr>
      </w:pPr>
      <w:r w:rsidRPr="00E47E0B">
        <w:rPr>
          <w:rFonts w:ascii="Tahoma" w:hAnsi="Tahoma" w:cs="Tahoma"/>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B9FBAA4" w14:textId="77777777" w:rsidR="00E47E0B" w:rsidRPr="00E47E0B" w:rsidRDefault="00E47E0B" w:rsidP="0005699F">
      <w:pPr>
        <w:pStyle w:val="standard0"/>
        <w:numPr>
          <w:ilvl w:val="0"/>
          <w:numId w:val="85"/>
        </w:numPr>
        <w:spacing w:before="0" w:beforeAutospacing="0" w:after="0" w:afterAutospacing="0"/>
        <w:jc w:val="both"/>
        <w:rPr>
          <w:rFonts w:ascii="Tahoma" w:hAnsi="Tahoma" w:cs="Tahoma"/>
          <w:sz w:val="20"/>
          <w:szCs w:val="20"/>
        </w:rPr>
      </w:pPr>
      <w:r w:rsidRPr="00E47E0B">
        <w:rPr>
          <w:rFonts w:ascii="Tahoma" w:hAnsi="Tahoma" w:cs="Tahoma"/>
          <w:sz w:val="20"/>
          <w:szCs w:val="20"/>
        </w:rPr>
        <w:lastRenderedPageBreak/>
        <w:t>Wykaz podwykonawców, określony jest w ust. 7.</w:t>
      </w:r>
    </w:p>
    <w:p w14:paraId="5B92562E" w14:textId="77777777" w:rsidR="00692D17" w:rsidRDefault="00E47E0B" w:rsidP="0005699F">
      <w:pPr>
        <w:pStyle w:val="standard0"/>
        <w:numPr>
          <w:ilvl w:val="0"/>
          <w:numId w:val="85"/>
        </w:numPr>
        <w:spacing w:before="0" w:beforeAutospacing="0" w:after="0" w:afterAutospacing="0"/>
        <w:jc w:val="both"/>
        <w:rPr>
          <w:rFonts w:ascii="Tahoma" w:hAnsi="Tahoma" w:cs="Tahoma"/>
          <w:sz w:val="20"/>
          <w:szCs w:val="20"/>
        </w:rPr>
      </w:pPr>
      <w:r w:rsidRPr="00E47E0B">
        <w:rPr>
          <w:rFonts w:ascii="Tahoma" w:hAnsi="Tahoma" w:cs="Tahoma"/>
          <w:sz w:val="20"/>
          <w:szCs w:val="20"/>
        </w:rPr>
        <w:t>Zmiana podwykonawcy umieszczonego w wykazie, o którym mowa w ust. 5, wymaga sporządzenia aneksu do Umowy.</w:t>
      </w:r>
    </w:p>
    <w:p w14:paraId="4606E68F" w14:textId="6E4A7DA8" w:rsidR="004B59D9" w:rsidRDefault="00E47E0B" w:rsidP="0005699F">
      <w:pPr>
        <w:pStyle w:val="standard0"/>
        <w:numPr>
          <w:ilvl w:val="0"/>
          <w:numId w:val="85"/>
        </w:numPr>
        <w:spacing w:before="0" w:beforeAutospacing="0" w:after="0" w:afterAutospacing="0"/>
        <w:jc w:val="both"/>
        <w:rPr>
          <w:rFonts w:ascii="Tahoma" w:hAnsi="Tahoma" w:cs="Tahoma"/>
          <w:sz w:val="20"/>
          <w:szCs w:val="20"/>
        </w:rPr>
      </w:pPr>
      <w:r w:rsidRPr="00692D17">
        <w:rPr>
          <w:rFonts w:ascii="Tahoma" w:hAnsi="Tahoma" w:cs="Tahoma"/>
          <w:sz w:val="20"/>
          <w:szCs w:val="20"/>
        </w:rPr>
        <w:t>Następujący podwykonawcy będą uczestniczyć w realizacji przedmiotu Umowy:</w:t>
      </w:r>
    </w:p>
    <w:p w14:paraId="3AC380CE" w14:textId="77777777" w:rsidR="00CF6B58" w:rsidRPr="00692D17" w:rsidRDefault="00CF6B58" w:rsidP="00CF6B58">
      <w:pPr>
        <w:pStyle w:val="standard0"/>
        <w:spacing w:before="0" w:beforeAutospacing="0" w:after="0" w:afterAutospacing="0"/>
        <w:ind w:left="426"/>
        <w:jc w:val="both"/>
        <w:rPr>
          <w:rFonts w:ascii="Tahoma" w:hAnsi="Tahoma" w:cs="Tahoma"/>
          <w:sz w:val="20"/>
          <w:szCs w:val="20"/>
        </w:rPr>
      </w:pPr>
    </w:p>
    <w:tbl>
      <w:tblPr>
        <w:tblW w:w="9387" w:type="dxa"/>
        <w:tblInd w:w="675" w:type="dxa"/>
        <w:tblCellMar>
          <w:left w:w="0" w:type="dxa"/>
          <w:right w:w="0" w:type="dxa"/>
        </w:tblCellMar>
        <w:tblLook w:val="04A0" w:firstRow="1" w:lastRow="0" w:firstColumn="1" w:lastColumn="0" w:noHBand="0" w:noVBand="1"/>
      </w:tblPr>
      <w:tblGrid>
        <w:gridCol w:w="4161"/>
        <w:gridCol w:w="5226"/>
      </w:tblGrid>
      <w:tr w:rsidR="00E47E0B" w14:paraId="19BC099E" w14:textId="77777777" w:rsidTr="00CF6B58">
        <w:trPr>
          <w:trHeight w:val="235"/>
        </w:trPr>
        <w:tc>
          <w:tcPr>
            <w:tcW w:w="416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11C7E7ED" w14:textId="77777777" w:rsidR="00E47E0B" w:rsidRPr="00933C3F" w:rsidRDefault="00E47E0B" w:rsidP="00C92C81">
            <w:pPr>
              <w:pStyle w:val="standard0"/>
              <w:ind w:hanging="105"/>
              <w:jc w:val="center"/>
              <w:rPr>
                <w:sz w:val="16"/>
              </w:rPr>
            </w:pPr>
            <w:r w:rsidRPr="00933C3F">
              <w:rPr>
                <w:rFonts w:ascii="Tahoma" w:hAnsi="Tahoma" w:cs="Tahoma"/>
                <w:sz w:val="16"/>
                <w:szCs w:val="18"/>
              </w:rPr>
              <w:t>Nazwa i adres podwykonawcy</w:t>
            </w:r>
          </w:p>
        </w:tc>
        <w:tc>
          <w:tcPr>
            <w:tcW w:w="522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6D7A405" w14:textId="77777777" w:rsidR="00E47E0B" w:rsidRPr="00933C3F" w:rsidRDefault="00E47E0B" w:rsidP="00C92C81">
            <w:pPr>
              <w:pStyle w:val="standard0"/>
              <w:jc w:val="center"/>
              <w:rPr>
                <w:sz w:val="16"/>
              </w:rPr>
            </w:pPr>
            <w:r w:rsidRPr="00933C3F">
              <w:rPr>
                <w:rFonts w:ascii="Tahoma" w:hAnsi="Tahoma" w:cs="Tahoma"/>
                <w:sz w:val="16"/>
                <w:szCs w:val="18"/>
              </w:rPr>
              <w:t>Zakres przedmiotu Umowy podzlecony</w:t>
            </w:r>
          </w:p>
        </w:tc>
      </w:tr>
      <w:tr w:rsidR="00E47E0B" w14:paraId="2E1F845E" w14:textId="77777777" w:rsidTr="00CF6B58">
        <w:trPr>
          <w:trHeight w:val="272"/>
        </w:trPr>
        <w:tc>
          <w:tcPr>
            <w:tcW w:w="416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DC9B5E8" w14:textId="77777777" w:rsidR="00E47E0B" w:rsidRDefault="00E47E0B" w:rsidP="00C92C81">
            <w:pPr>
              <w:pStyle w:val="standard0"/>
            </w:pPr>
            <w:r>
              <w:rPr>
                <w:rFonts w:ascii="Tahoma" w:hAnsi="Tahoma" w:cs="Tahoma"/>
                <w:sz w:val="18"/>
                <w:szCs w:val="18"/>
              </w:rPr>
              <w:t> </w:t>
            </w:r>
          </w:p>
        </w:tc>
        <w:tc>
          <w:tcPr>
            <w:tcW w:w="5226" w:type="dxa"/>
            <w:tcBorders>
              <w:top w:val="nil"/>
              <w:left w:val="nil"/>
              <w:bottom w:val="single" w:sz="8" w:space="0" w:color="00000A"/>
              <w:right w:val="single" w:sz="8" w:space="0" w:color="00000A"/>
            </w:tcBorders>
            <w:tcMar>
              <w:top w:w="0" w:type="dxa"/>
              <w:left w:w="113" w:type="dxa"/>
              <w:bottom w:w="0" w:type="dxa"/>
              <w:right w:w="108" w:type="dxa"/>
            </w:tcMar>
            <w:hideMark/>
          </w:tcPr>
          <w:p w14:paraId="299AAE5A" w14:textId="77777777" w:rsidR="00E47E0B" w:rsidRDefault="00E47E0B" w:rsidP="00C92C81">
            <w:pPr>
              <w:pStyle w:val="standard0"/>
            </w:pPr>
            <w:r>
              <w:rPr>
                <w:rFonts w:ascii="Tahoma" w:hAnsi="Tahoma" w:cs="Tahoma"/>
                <w:sz w:val="18"/>
                <w:szCs w:val="18"/>
              </w:rPr>
              <w:t> </w:t>
            </w:r>
          </w:p>
        </w:tc>
      </w:tr>
      <w:tr w:rsidR="00E47E0B" w14:paraId="54C57653" w14:textId="77777777" w:rsidTr="00CF6B58">
        <w:trPr>
          <w:trHeight w:val="272"/>
        </w:trPr>
        <w:tc>
          <w:tcPr>
            <w:tcW w:w="416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A25E38B" w14:textId="77777777" w:rsidR="00E47E0B" w:rsidRDefault="00E47E0B" w:rsidP="00C92C81">
            <w:pPr>
              <w:pStyle w:val="standard0"/>
            </w:pPr>
            <w:r>
              <w:rPr>
                <w:rFonts w:ascii="Tahoma" w:hAnsi="Tahoma" w:cs="Tahoma"/>
                <w:sz w:val="18"/>
                <w:szCs w:val="18"/>
              </w:rPr>
              <w:t> </w:t>
            </w:r>
          </w:p>
        </w:tc>
        <w:tc>
          <w:tcPr>
            <w:tcW w:w="5226" w:type="dxa"/>
            <w:tcBorders>
              <w:top w:val="nil"/>
              <w:left w:val="nil"/>
              <w:bottom w:val="single" w:sz="8" w:space="0" w:color="00000A"/>
              <w:right w:val="single" w:sz="8" w:space="0" w:color="00000A"/>
            </w:tcBorders>
            <w:tcMar>
              <w:top w:w="0" w:type="dxa"/>
              <w:left w:w="113" w:type="dxa"/>
              <w:bottom w:w="0" w:type="dxa"/>
              <w:right w:w="108" w:type="dxa"/>
            </w:tcMar>
            <w:hideMark/>
          </w:tcPr>
          <w:p w14:paraId="3C02DC2D" w14:textId="77777777" w:rsidR="00E47E0B" w:rsidRDefault="00E47E0B" w:rsidP="00C92C81">
            <w:pPr>
              <w:pStyle w:val="standard0"/>
            </w:pPr>
            <w:r>
              <w:rPr>
                <w:rFonts w:ascii="Tahoma" w:hAnsi="Tahoma" w:cs="Tahoma"/>
                <w:sz w:val="18"/>
                <w:szCs w:val="18"/>
              </w:rPr>
              <w:t> </w:t>
            </w:r>
          </w:p>
        </w:tc>
      </w:tr>
      <w:tr w:rsidR="00E47E0B" w14:paraId="2188E6A0" w14:textId="77777777" w:rsidTr="00CF6B58">
        <w:trPr>
          <w:trHeight w:val="272"/>
        </w:trPr>
        <w:tc>
          <w:tcPr>
            <w:tcW w:w="416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6592F09" w14:textId="77777777" w:rsidR="00E47E0B" w:rsidRDefault="00E47E0B" w:rsidP="00C92C81">
            <w:pPr>
              <w:pStyle w:val="standard0"/>
            </w:pPr>
            <w:r>
              <w:rPr>
                <w:rFonts w:ascii="Tahoma" w:hAnsi="Tahoma" w:cs="Tahoma"/>
                <w:sz w:val="18"/>
                <w:szCs w:val="18"/>
              </w:rPr>
              <w:t> </w:t>
            </w:r>
          </w:p>
        </w:tc>
        <w:tc>
          <w:tcPr>
            <w:tcW w:w="5226" w:type="dxa"/>
            <w:tcBorders>
              <w:top w:val="nil"/>
              <w:left w:val="nil"/>
              <w:bottom w:val="single" w:sz="8" w:space="0" w:color="00000A"/>
              <w:right w:val="single" w:sz="8" w:space="0" w:color="00000A"/>
            </w:tcBorders>
            <w:tcMar>
              <w:top w:w="0" w:type="dxa"/>
              <w:left w:w="113" w:type="dxa"/>
              <w:bottom w:w="0" w:type="dxa"/>
              <w:right w:w="108" w:type="dxa"/>
            </w:tcMar>
            <w:hideMark/>
          </w:tcPr>
          <w:p w14:paraId="1EB85B07" w14:textId="77777777" w:rsidR="00E47E0B" w:rsidRDefault="00E47E0B" w:rsidP="00C92C81">
            <w:pPr>
              <w:pStyle w:val="standard0"/>
            </w:pPr>
            <w:r>
              <w:rPr>
                <w:rFonts w:ascii="Tahoma" w:hAnsi="Tahoma" w:cs="Tahoma"/>
                <w:sz w:val="18"/>
                <w:szCs w:val="18"/>
              </w:rPr>
              <w:t> </w:t>
            </w:r>
          </w:p>
        </w:tc>
      </w:tr>
    </w:tbl>
    <w:p w14:paraId="1C043BC1" w14:textId="77777777" w:rsidR="004B59D9" w:rsidRPr="00356AF5" w:rsidRDefault="004B59D9" w:rsidP="004B59D9">
      <w:pPr>
        <w:ind w:left="426" w:hanging="426"/>
        <w:jc w:val="center"/>
        <w:rPr>
          <w:rFonts w:ascii="Tahoma" w:hAnsi="Tahoma" w:cs="Tahoma"/>
          <w:sz w:val="12"/>
          <w:szCs w:val="12"/>
          <w:highlight w:val="yellow"/>
        </w:rPr>
      </w:pPr>
    </w:p>
    <w:p w14:paraId="5DA09407" w14:textId="77777777" w:rsidR="00F21A09" w:rsidRDefault="00F21A09" w:rsidP="00F21A09">
      <w:pPr>
        <w:jc w:val="center"/>
        <w:rPr>
          <w:rFonts w:ascii="Tahoma" w:hAnsi="Tahoma" w:cs="Tahoma"/>
          <w:b/>
          <w:sz w:val="20"/>
          <w:szCs w:val="20"/>
        </w:rPr>
      </w:pPr>
    </w:p>
    <w:p w14:paraId="6975145B" w14:textId="599FAC44" w:rsidR="004B59D9" w:rsidRPr="008129B3" w:rsidRDefault="004B59D9" w:rsidP="00F21A09">
      <w:pPr>
        <w:jc w:val="center"/>
        <w:rPr>
          <w:rFonts w:ascii="Tahoma" w:hAnsi="Tahoma" w:cs="Tahoma"/>
          <w:sz w:val="20"/>
          <w:szCs w:val="20"/>
        </w:rPr>
      </w:pPr>
      <w:r w:rsidRPr="00CF6B58">
        <w:rPr>
          <w:rFonts w:ascii="Tahoma" w:hAnsi="Tahoma" w:cs="Tahoma"/>
          <w:b/>
          <w:sz w:val="20"/>
          <w:szCs w:val="20"/>
        </w:rPr>
        <w:t>§ 1</w:t>
      </w:r>
      <w:r w:rsidR="008129B3">
        <w:rPr>
          <w:rFonts w:ascii="Tahoma" w:hAnsi="Tahoma" w:cs="Tahoma"/>
          <w:b/>
          <w:sz w:val="20"/>
          <w:szCs w:val="20"/>
        </w:rPr>
        <w:t>4</w:t>
      </w:r>
    </w:p>
    <w:p w14:paraId="4B9ADE92" w14:textId="77777777" w:rsidR="004B59D9" w:rsidRPr="00F043E6" w:rsidRDefault="004B59D9" w:rsidP="005E0B7A">
      <w:pPr>
        <w:numPr>
          <w:ilvl w:val="0"/>
          <w:numId w:val="67"/>
        </w:numPr>
        <w:tabs>
          <w:tab w:val="clear" w:pos="720"/>
          <w:tab w:val="num" w:pos="360"/>
        </w:tabs>
        <w:ind w:left="360"/>
        <w:jc w:val="both"/>
        <w:rPr>
          <w:rFonts w:ascii="Tahoma" w:hAnsi="Tahoma" w:cs="Tahoma"/>
          <w:sz w:val="20"/>
          <w:szCs w:val="20"/>
        </w:rPr>
      </w:pPr>
      <w:r w:rsidRPr="00F043E6">
        <w:rPr>
          <w:rFonts w:ascii="Tahoma" w:hAnsi="Tahoma" w:cs="Tahoma"/>
          <w:sz w:val="20"/>
          <w:szCs w:val="20"/>
        </w:rPr>
        <w:t xml:space="preserve">W razie powstania sporu związanego z wykonaniem umowy, </w:t>
      </w:r>
      <w:r>
        <w:rPr>
          <w:rFonts w:ascii="Tahoma" w:hAnsi="Tahoma" w:cs="Tahoma"/>
          <w:sz w:val="20"/>
          <w:szCs w:val="20"/>
        </w:rPr>
        <w:t xml:space="preserve">Strona </w:t>
      </w:r>
      <w:r w:rsidRPr="00F043E6">
        <w:rPr>
          <w:rFonts w:ascii="Tahoma" w:hAnsi="Tahoma" w:cs="Tahoma"/>
          <w:sz w:val="20"/>
          <w:szCs w:val="20"/>
        </w:rPr>
        <w:t xml:space="preserve">ma obowiązek wyczerpać drogę postępowania reklamacyjnego, kierując swoje roszczenia do </w:t>
      </w:r>
      <w:r>
        <w:rPr>
          <w:rFonts w:ascii="Tahoma" w:hAnsi="Tahoma" w:cs="Tahoma"/>
          <w:sz w:val="20"/>
          <w:szCs w:val="20"/>
        </w:rPr>
        <w:t>drugiej Strony</w:t>
      </w:r>
      <w:r w:rsidRPr="00F043E6">
        <w:rPr>
          <w:rFonts w:ascii="Tahoma" w:hAnsi="Tahoma" w:cs="Tahoma"/>
          <w:sz w:val="20"/>
          <w:szCs w:val="20"/>
        </w:rPr>
        <w:t>, który ustosunkuje się na piśmie do roszczeń  w terminie 14 dni od daty powiadomienia.</w:t>
      </w:r>
    </w:p>
    <w:p w14:paraId="0F595604" w14:textId="77777777" w:rsidR="004B59D9" w:rsidRPr="00F043E6" w:rsidRDefault="004B59D9" w:rsidP="005E0B7A">
      <w:pPr>
        <w:numPr>
          <w:ilvl w:val="0"/>
          <w:numId w:val="67"/>
        </w:numPr>
        <w:tabs>
          <w:tab w:val="clear" w:pos="720"/>
          <w:tab w:val="num" w:pos="360"/>
        </w:tabs>
        <w:ind w:left="360"/>
        <w:jc w:val="both"/>
        <w:rPr>
          <w:rFonts w:ascii="Tahoma" w:hAnsi="Tahoma" w:cs="Tahoma"/>
          <w:sz w:val="20"/>
          <w:szCs w:val="20"/>
        </w:rPr>
      </w:pPr>
      <w:r w:rsidRPr="00F043E6">
        <w:rPr>
          <w:rFonts w:ascii="Tahoma" w:hAnsi="Tahoma" w:cs="Tahoma"/>
          <w:sz w:val="20"/>
          <w:szCs w:val="20"/>
        </w:rPr>
        <w:t xml:space="preserve">W przypadku niemożności polubownego rozstrzygnięcia sporu w sposób określony w </w:t>
      </w:r>
      <w:r>
        <w:rPr>
          <w:rFonts w:ascii="Tahoma" w:hAnsi="Tahoma" w:cs="Tahoma"/>
          <w:sz w:val="20"/>
          <w:szCs w:val="20"/>
        </w:rPr>
        <w:t>ust.</w:t>
      </w:r>
      <w:r w:rsidRPr="00F043E6">
        <w:rPr>
          <w:rFonts w:ascii="Tahoma" w:hAnsi="Tahoma" w:cs="Tahoma"/>
          <w:sz w:val="20"/>
          <w:szCs w:val="20"/>
        </w:rPr>
        <w:t xml:space="preserve">1 strony </w:t>
      </w:r>
      <w:r>
        <w:rPr>
          <w:rFonts w:ascii="Tahoma" w:hAnsi="Tahoma" w:cs="Tahoma"/>
          <w:sz w:val="20"/>
          <w:szCs w:val="20"/>
        </w:rPr>
        <w:t>p</w:t>
      </w:r>
      <w:r w:rsidRPr="00F043E6">
        <w:rPr>
          <w:rFonts w:ascii="Tahoma" w:hAnsi="Tahoma" w:cs="Tahoma"/>
          <w:sz w:val="20"/>
          <w:szCs w:val="20"/>
        </w:rPr>
        <w:t>oddają pod rozstrzygnięcie sądu powszechnego w Łodzi, właściwego</w:t>
      </w:r>
      <w:r>
        <w:rPr>
          <w:rFonts w:ascii="Tahoma" w:hAnsi="Tahoma" w:cs="Tahoma"/>
          <w:sz w:val="20"/>
          <w:szCs w:val="20"/>
        </w:rPr>
        <w:t xml:space="preserve"> ze względu na siedzibę </w:t>
      </w:r>
      <w:r w:rsidRPr="00F043E6">
        <w:rPr>
          <w:rFonts w:ascii="Tahoma" w:hAnsi="Tahoma" w:cs="Tahoma"/>
          <w:sz w:val="20"/>
          <w:szCs w:val="20"/>
        </w:rPr>
        <w:t>Zamawiającego i zgodnie z polskim prawem.</w:t>
      </w:r>
    </w:p>
    <w:p w14:paraId="71459C29" w14:textId="77777777" w:rsidR="004B59D9" w:rsidRDefault="004B59D9" w:rsidP="004B59D9">
      <w:pPr>
        <w:rPr>
          <w:rFonts w:ascii="Tahoma" w:hAnsi="Tahoma" w:cs="Tahoma"/>
          <w:sz w:val="20"/>
          <w:szCs w:val="20"/>
        </w:rPr>
      </w:pPr>
    </w:p>
    <w:p w14:paraId="1684C064" w14:textId="6680FB09"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1</w:t>
      </w:r>
      <w:r w:rsidR="0038083E">
        <w:rPr>
          <w:rFonts w:ascii="Tahoma" w:hAnsi="Tahoma" w:cs="Tahoma"/>
          <w:b/>
          <w:sz w:val="20"/>
          <w:szCs w:val="20"/>
        </w:rPr>
        <w:t>5</w:t>
      </w:r>
    </w:p>
    <w:p w14:paraId="7DD57A97" w14:textId="2662E54B" w:rsidR="004B59D9" w:rsidRPr="00DE767A" w:rsidRDefault="004B59D9" w:rsidP="004B59D9">
      <w:pPr>
        <w:rPr>
          <w:rFonts w:ascii="Tahoma" w:hAnsi="Tahoma" w:cs="Tahoma"/>
          <w:sz w:val="20"/>
          <w:szCs w:val="20"/>
        </w:rPr>
      </w:pPr>
      <w:r w:rsidRPr="00DE767A">
        <w:rPr>
          <w:rFonts w:ascii="Tahoma" w:hAnsi="Tahoma" w:cs="Tahoma"/>
          <w:sz w:val="20"/>
          <w:szCs w:val="20"/>
        </w:rPr>
        <w:t>W sprawach nieuregulowanych w Umowie stosuje si</w:t>
      </w:r>
      <w:r w:rsidR="00C26E46">
        <w:rPr>
          <w:rFonts w:ascii="Tahoma" w:hAnsi="Tahoma" w:cs="Tahoma"/>
          <w:sz w:val="20"/>
          <w:szCs w:val="20"/>
        </w:rPr>
        <w:t xml:space="preserve">ę przepisy Kodeksu Cywilnego. </w:t>
      </w:r>
      <w:r w:rsidRPr="00DE767A">
        <w:rPr>
          <w:rFonts w:ascii="Tahoma" w:hAnsi="Tahoma" w:cs="Tahoma"/>
          <w:sz w:val="20"/>
          <w:szCs w:val="20"/>
        </w:rPr>
        <w:t xml:space="preserve"> </w:t>
      </w:r>
    </w:p>
    <w:p w14:paraId="01CCF0E4" w14:textId="77777777" w:rsidR="004B59D9" w:rsidRDefault="004B59D9" w:rsidP="004B59D9">
      <w:pPr>
        <w:jc w:val="center"/>
        <w:rPr>
          <w:rFonts w:ascii="Tahoma" w:hAnsi="Tahoma" w:cs="Tahoma"/>
          <w:sz w:val="20"/>
          <w:szCs w:val="20"/>
        </w:rPr>
      </w:pPr>
    </w:p>
    <w:p w14:paraId="2E41FC06" w14:textId="3DDF96CD"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1</w:t>
      </w:r>
      <w:r w:rsidR="0038083E">
        <w:rPr>
          <w:rFonts w:ascii="Tahoma" w:hAnsi="Tahoma" w:cs="Tahoma"/>
          <w:b/>
          <w:sz w:val="20"/>
          <w:szCs w:val="20"/>
        </w:rPr>
        <w:t>6</w:t>
      </w:r>
    </w:p>
    <w:p w14:paraId="346E3791" w14:textId="77777777" w:rsidR="004B59D9" w:rsidRPr="00F043E6" w:rsidRDefault="004B59D9" w:rsidP="004B59D9">
      <w:pPr>
        <w:ind w:left="426" w:hanging="426"/>
        <w:jc w:val="both"/>
        <w:rPr>
          <w:rFonts w:ascii="Tahoma" w:hAnsi="Tahoma" w:cs="Tahoma"/>
          <w:sz w:val="20"/>
          <w:szCs w:val="20"/>
        </w:rPr>
      </w:pPr>
      <w:r w:rsidRPr="00F043E6">
        <w:rPr>
          <w:rFonts w:ascii="Tahoma" w:hAnsi="Tahoma" w:cs="Tahoma"/>
          <w:sz w:val="20"/>
          <w:szCs w:val="20"/>
        </w:rPr>
        <w:t xml:space="preserve">1. Umowę sporządza się w </w:t>
      </w:r>
      <w:r>
        <w:rPr>
          <w:rFonts w:ascii="Tahoma" w:hAnsi="Tahoma" w:cs="Tahoma"/>
          <w:sz w:val="20"/>
          <w:szCs w:val="20"/>
        </w:rPr>
        <w:t>dwóch</w:t>
      </w:r>
      <w:r w:rsidRPr="00F043E6">
        <w:rPr>
          <w:rFonts w:ascii="Tahoma" w:hAnsi="Tahoma" w:cs="Tahoma"/>
          <w:sz w:val="20"/>
          <w:szCs w:val="20"/>
        </w:rPr>
        <w:t xml:space="preserve"> jednobrzmiących egzemplarzach: </w:t>
      </w:r>
      <w:r>
        <w:rPr>
          <w:rFonts w:ascii="Tahoma" w:hAnsi="Tahoma" w:cs="Tahoma"/>
          <w:sz w:val="20"/>
          <w:szCs w:val="20"/>
        </w:rPr>
        <w:t>1</w:t>
      </w:r>
      <w:r w:rsidRPr="00F043E6">
        <w:rPr>
          <w:rFonts w:ascii="Tahoma" w:hAnsi="Tahoma" w:cs="Tahoma"/>
          <w:sz w:val="20"/>
          <w:szCs w:val="20"/>
        </w:rPr>
        <w:t xml:space="preserve"> egzemplarz dla Zamawiającego i 1 egzemplarz dla Wykonawcy.</w:t>
      </w:r>
    </w:p>
    <w:p w14:paraId="035687CD" w14:textId="77777777" w:rsidR="004B59D9" w:rsidRPr="008F2E34" w:rsidRDefault="004B59D9" w:rsidP="004B59D9">
      <w:pPr>
        <w:jc w:val="both"/>
        <w:rPr>
          <w:rFonts w:ascii="Tahoma" w:hAnsi="Tahoma" w:cs="Tahoma"/>
          <w:sz w:val="20"/>
          <w:szCs w:val="20"/>
        </w:rPr>
      </w:pPr>
      <w:r>
        <w:rPr>
          <w:rFonts w:ascii="Tahoma" w:hAnsi="Tahoma" w:cs="Tahoma"/>
          <w:sz w:val="20"/>
          <w:szCs w:val="20"/>
        </w:rPr>
        <w:t>2. Załącznika</w:t>
      </w:r>
      <w:r w:rsidRPr="00F043E6">
        <w:rPr>
          <w:rFonts w:ascii="Tahoma" w:hAnsi="Tahoma" w:cs="Tahoma"/>
          <w:sz w:val="20"/>
          <w:szCs w:val="20"/>
        </w:rPr>
        <w:t>m</w:t>
      </w:r>
      <w:r>
        <w:rPr>
          <w:rFonts w:ascii="Tahoma" w:hAnsi="Tahoma" w:cs="Tahoma"/>
          <w:sz w:val="20"/>
          <w:szCs w:val="20"/>
        </w:rPr>
        <w:t>i</w:t>
      </w:r>
      <w:r w:rsidRPr="00F043E6">
        <w:rPr>
          <w:rFonts w:ascii="Tahoma" w:hAnsi="Tahoma" w:cs="Tahoma"/>
          <w:sz w:val="20"/>
          <w:szCs w:val="20"/>
        </w:rPr>
        <w:t xml:space="preserve"> stanowiącym</w:t>
      </w:r>
      <w:r>
        <w:rPr>
          <w:rFonts w:ascii="Tahoma" w:hAnsi="Tahoma" w:cs="Tahoma"/>
          <w:sz w:val="20"/>
          <w:szCs w:val="20"/>
        </w:rPr>
        <w:t>i</w:t>
      </w:r>
      <w:r w:rsidRPr="00F043E6">
        <w:rPr>
          <w:rFonts w:ascii="Tahoma" w:hAnsi="Tahoma" w:cs="Tahoma"/>
          <w:sz w:val="20"/>
          <w:szCs w:val="20"/>
        </w:rPr>
        <w:t xml:space="preserve"> integralną część </w:t>
      </w:r>
      <w:r>
        <w:rPr>
          <w:rFonts w:ascii="Tahoma" w:hAnsi="Tahoma" w:cs="Tahoma"/>
          <w:sz w:val="20"/>
          <w:szCs w:val="20"/>
        </w:rPr>
        <w:t>umowy są</w:t>
      </w:r>
      <w:r w:rsidRPr="00F043E6">
        <w:rPr>
          <w:rFonts w:ascii="Tahoma" w:hAnsi="Tahoma" w:cs="Tahoma"/>
          <w:sz w:val="20"/>
          <w:szCs w:val="20"/>
        </w:rPr>
        <w:t>:</w:t>
      </w:r>
    </w:p>
    <w:p w14:paraId="29A479F2" w14:textId="77777777" w:rsidR="004B59D9" w:rsidRPr="001E2B89" w:rsidRDefault="004B59D9" w:rsidP="005E0B7A">
      <w:pPr>
        <w:numPr>
          <w:ilvl w:val="0"/>
          <w:numId w:val="68"/>
        </w:numPr>
        <w:ind w:left="709"/>
        <w:jc w:val="both"/>
        <w:rPr>
          <w:rFonts w:ascii="Tahoma" w:hAnsi="Tahoma" w:cs="Tahoma"/>
          <w:sz w:val="20"/>
          <w:szCs w:val="20"/>
        </w:rPr>
      </w:pPr>
      <w:r>
        <w:rPr>
          <w:rFonts w:ascii="Tahoma" w:hAnsi="Tahoma" w:cs="Tahoma"/>
          <w:sz w:val="20"/>
          <w:szCs w:val="20"/>
        </w:rPr>
        <w:t>Załącznik nr 1 - Formularz oferty,</w:t>
      </w:r>
    </w:p>
    <w:p w14:paraId="7FA3CC4F" w14:textId="7895C31E" w:rsidR="001E2B89" w:rsidRDefault="00321F51" w:rsidP="00321F51">
      <w:pPr>
        <w:numPr>
          <w:ilvl w:val="0"/>
          <w:numId w:val="68"/>
        </w:numPr>
        <w:ind w:left="709"/>
        <w:jc w:val="both"/>
        <w:rPr>
          <w:rFonts w:ascii="Tahoma" w:hAnsi="Tahoma" w:cs="Tahoma"/>
          <w:sz w:val="20"/>
          <w:szCs w:val="20"/>
        </w:rPr>
      </w:pPr>
      <w:r>
        <w:rPr>
          <w:rFonts w:ascii="Tahoma" w:hAnsi="Tahoma" w:cs="Tahoma"/>
          <w:sz w:val="20"/>
          <w:szCs w:val="20"/>
        </w:rPr>
        <w:t>Załącznik nr 1a</w:t>
      </w:r>
      <w:r w:rsidR="004B59D9" w:rsidRPr="001E2B89">
        <w:rPr>
          <w:rFonts w:ascii="Tahoma" w:hAnsi="Tahoma" w:cs="Tahoma"/>
          <w:sz w:val="20"/>
          <w:szCs w:val="20"/>
        </w:rPr>
        <w:t xml:space="preserve"> - Formularz asortymentowo-</w:t>
      </w:r>
      <w:r>
        <w:rPr>
          <w:rFonts w:ascii="Tahoma" w:hAnsi="Tahoma" w:cs="Tahoma"/>
          <w:sz w:val="20"/>
          <w:szCs w:val="20"/>
        </w:rPr>
        <w:t>cenowy</w:t>
      </w:r>
      <w:r w:rsidR="001E2B89" w:rsidRPr="00321F51">
        <w:rPr>
          <w:rFonts w:ascii="Tahoma" w:hAnsi="Tahoma" w:cs="Tahoma"/>
          <w:sz w:val="20"/>
          <w:szCs w:val="20"/>
        </w:rPr>
        <w:t>.</w:t>
      </w:r>
    </w:p>
    <w:p w14:paraId="10E2917B" w14:textId="6597B971" w:rsidR="00202D09" w:rsidRDefault="00202D09" w:rsidP="00202D09">
      <w:pPr>
        <w:ind w:firstLine="360"/>
        <w:rPr>
          <w:rFonts w:ascii="Tahoma" w:hAnsi="Tahoma" w:cs="Tahoma"/>
          <w:b/>
          <w:bCs/>
          <w:sz w:val="20"/>
          <w:szCs w:val="20"/>
        </w:rPr>
      </w:pPr>
    </w:p>
    <w:p w14:paraId="08B2059C" w14:textId="77777777" w:rsidR="00F21A09" w:rsidRDefault="00F21A09" w:rsidP="00202D09">
      <w:pPr>
        <w:ind w:firstLine="360"/>
        <w:rPr>
          <w:rFonts w:ascii="Tahoma" w:hAnsi="Tahoma" w:cs="Tahoma"/>
          <w:b/>
          <w:bCs/>
          <w:sz w:val="20"/>
          <w:szCs w:val="20"/>
        </w:rPr>
      </w:pPr>
    </w:p>
    <w:p w14:paraId="5EF3E6AF" w14:textId="77777777" w:rsidR="00202D09" w:rsidRDefault="00202D09" w:rsidP="00202D09">
      <w:pPr>
        <w:ind w:firstLine="360"/>
        <w:rPr>
          <w:rFonts w:ascii="Tahoma" w:hAnsi="Tahoma" w:cs="Tahoma"/>
          <w:b/>
          <w:bCs/>
          <w:sz w:val="20"/>
          <w:szCs w:val="20"/>
        </w:rPr>
      </w:pPr>
    </w:p>
    <w:p w14:paraId="7FA21013" w14:textId="5FA8D267" w:rsidR="00E4551E" w:rsidRDefault="000A7777" w:rsidP="001E2B89">
      <w:pPr>
        <w:ind w:firstLine="360"/>
        <w:rPr>
          <w:rFonts w:ascii="Tahoma" w:hAnsi="Tahoma" w:cs="Tahoma"/>
          <w:b/>
          <w:bCs/>
          <w:sz w:val="20"/>
          <w:szCs w:val="20"/>
        </w:rPr>
      </w:pPr>
      <w:r>
        <w:rPr>
          <w:rFonts w:ascii="Tahoma" w:hAnsi="Tahoma" w:cs="Tahoma"/>
          <w:b/>
          <w:bCs/>
          <w:sz w:val="20"/>
          <w:szCs w:val="20"/>
        </w:rPr>
        <w:t xml:space="preserve">WYKONAWCA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ZAMAWIAJĄCY</w:t>
      </w:r>
    </w:p>
    <w:p w14:paraId="70BD6C4D" w14:textId="77777777" w:rsidR="00326DFF" w:rsidRDefault="00326DFF">
      <w:pPr>
        <w:rPr>
          <w:rFonts w:ascii="Tahoma" w:hAnsi="Tahoma" w:cs="Tahoma"/>
          <w:b/>
          <w:bCs/>
          <w:sz w:val="20"/>
          <w:szCs w:val="20"/>
        </w:rPr>
      </w:pPr>
    </w:p>
    <w:p w14:paraId="2DF0CA4C" w14:textId="77777777" w:rsidR="00326DFF" w:rsidRDefault="00326DFF">
      <w:pPr>
        <w:rPr>
          <w:rFonts w:ascii="Tahoma" w:hAnsi="Tahoma" w:cs="Tahoma"/>
          <w:b/>
          <w:bCs/>
          <w:sz w:val="20"/>
          <w:szCs w:val="20"/>
        </w:rPr>
      </w:pPr>
    </w:p>
    <w:p w14:paraId="098D970F" w14:textId="77777777" w:rsidR="00326DFF" w:rsidRDefault="00326DFF">
      <w:pPr>
        <w:rPr>
          <w:rFonts w:ascii="Tahoma" w:hAnsi="Tahoma" w:cs="Tahoma"/>
          <w:b/>
          <w:bCs/>
          <w:sz w:val="20"/>
          <w:szCs w:val="20"/>
        </w:rPr>
      </w:pPr>
    </w:p>
    <w:p w14:paraId="17E8DEF0" w14:textId="77777777" w:rsidR="00326DFF" w:rsidRDefault="00326DFF">
      <w:pPr>
        <w:rPr>
          <w:rFonts w:ascii="Tahoma" w:hAnsi="Tahoma" w:cs="Tahoma"/>
          <w:b/>
          <w:bCs/>
          <w:sz w:val="20"/>
          <w:szCs w:val="20"/>
        </w:rPr>
      </w:pPr>
    </w:p>
    <w:p w14:paraId="5BBD5169" w14:textId="77777777" w:rsidR="00326DFF" w:rsidRDefault="00326DFF">
      <w:pPr>
        <w:rPr>
          <w:rFonts w:ascii="Tahoma" w:hAnsi="Tahoma" w:cs="Tahoma"/>
          <w:b/>
          <w:bCs/>
          <w:sz w:val="20"/>
          <w:szCs w:val="20"/>
        </w:rPr>
      </w:pPr>
    </w:p>
    <w:p w14:paraId="08E91A24" w14:textId="77777777" w:rsidR="00326DFF" w:rsidRDefault="00326DFF">
      <w:pPr>
        <w:rPr>
          <w:rFonts w:ascii="Tahoma" w:hAnsi="Tahoma" w:cs="Tahoma"/>
          <w:b/>
          <w:bCs/>
          <w:sz w:val="20"/>
          <w:szCs w:val="20"/>
        </w:rPr>
      </w:pPr>
    </w:p>
    <w:p w14:paraId="719C8741" w14:textId="77777777" w:rsidR="00326DFF" w:rsidRDefault="00326DFF">
      <w:pPr>
        <w:rPr>
          <w:rFonts w:ascii="Tahoma" w:hAnsi="Tahoma" w:cs="Tahoma"/>
          <w:b/>
          <w:bCs/>
          <w:sz w:val="20"/>
          <w:szCs w:val="20"/>
        </w:rPr>
      </w:pPr>
    </w:p>
    <w:p w14:paraId="1CFDC0F3" w14:textId="77777777" w:rsidR="00326DFF" w:rsidRDefault="00326DFF">
      <w:pPr>
        <w:rPr>
          <w:rFonts w:ascii="Tahoma" w:hAnsi="Tahoma" w:cs="Tahoma"/>
          <w:b/>
          <w:bCs/>
          <w:sz w:val="20"/>
          <w:szCs w:val="20"/>
        </w:rPr>
      </w:pPr>
    </w:p>
    <w:p w14:paraId="4DDFF954" w14:textId="77777777" w:rsidR="00326DFF" w:rsidRDefault="00326DFF">
      <w:pPr>
        <w:rPr>
          <w:rFonts w:ascii="Tahoma" w:hAnsi="Tahoma" w:cs="Tahoma"/>
          <w:b/>
          <w:bCs/>
          <w:sz w:val="20"/>
          <w:szCs w:val="20"/>
        </w:rPr>
      </w:pPr>
    </w:p>
    <w:p w14:paraId="246CD732" w14:textId="77777777" w:rsidR="00326DFF" w:rsidRDefault="00326DFF">
      <w:pPr>
        <w:rPr>
          <w:rFonts w:ascii="Tahoma" w:hAnsi="Tahoma" w:cs="Tahoma"/>
          <w:b/>
          <w:bCs/>
          <w:sz w:val="20"/>
          <w:szCs w:val="20"/>
        </w:rPr>
      </w:pPr>
    </w:p>
    <w:p w14:paraId="7E885E2B" w14:textId="77777777" w:rsidR="00326DFF" w:rsidRDefault="00326DFF">
      <w:pPr>
        <w:rPr>
          <w:rFonts w:ascii="Tahoma" w:hAnsi="Tahoma" w:cs="Tahoma"/>
          <w:b/>
          <w:bCs/>
          <w:sz w:val="20"/>
          <w:szCs w:val="20"/>
        </w:rPr>
      </w:pPr>
    </w:p>
    <w:p w14:paraId="5091A2FD" w14:textId="77777777" w:rsidR="00326DFF" w:rsidRDefault="00326DFF">
      <w:pPr>
        <w:rPr>
          <w:rFonts w:ascii="Tahoma" w:hAnsi="Tahoma" w:cs="Tahoma"/>
          <w:b/>
          <w:bCs/>
          <w:sz w:val="20"/>
          <w:szCs w:val="20"/>
        </w:rPr>
      </w:pPr>
    </w:p>
    <w:p w14:paraId="7E26980D" w14:textId="77777777" w:rsidR="00326DFF" w:rsidRDefault="00326DFF">
      <w:pPr>
        <w:rPr>
          <w:rFonts w:ascii="Tahoma" w:hAnsi="Tahoma" w:cs="Tahoma"/>
          <w:b/>
          <w:bCs/>
          <w:sz w:val="20"/>
          <w:szCs w:val="20"/>
        </w:rPr>
      </w:pPr>
    </w:p>
    <w:p w14:paraId="29A42A41" w14:textId="77777777" w:rsidR="00326DFF" w:rsidRDefault="00326DFF">
      <w:pPr>
        <w:rPr>
          <w:rFonts w:ascii="Tahoma" w:hAnsi="Tahoma" w:cs="Tahoma"/>
          <w:b/>
          <w:bCs/>
          <w:sz w:val="20"/>
          <w:szCs w:val="20"/>
        </w:rPr>
      </w:pPr>
    </w:p>
    <w:p w14:paraId="19F5B916" w14:textId="77777777" w:rsidR="00326DFF" w:rsidRDefault="00326DFF">
      <w:pPr>
        <w:rPr>
          <w:rFonts w:ascii="Tahoma" w:hAnsi="Tahoma" w:cs="Tahoma"/>
          <w:b/>
          <w:bCs/>
          <w:sz w:val="20"/>
          <w:szCs w:val="20"/>
        </w:rPr>
      </w:pPr>
    </w:p>
    <w:p w14:paraId="02CA40AF" w14:textId="77777777" w:rsidR="00326DFF" w:rsidRDefault="00326DFF">
      <w:pPr>
        <w:rPr>
          <w:rFonts w:ascii="Tahoma" w:hAnsi="Tahoma" w:cs="Tahoma"/>
          <w:b/>
          <w:bCs/>
          <w:sz w:val="20"/>
          <w:szCs w:val="20"/>
        </w:rPr>
      </w:pPr>
    </w:p>
    <w:p w14:paraId="24203C30" w14:textId="77777777" w:rsidR="00326DFF" w:rsidRDefault="00326DFF">
      <w:pPr>
        <w:rPr>
          <w:rFonts w:ascii="Tahoma" w:hAnsi="Tahoma" w:cs="Tahoma"/>
          <w:b/>
          <w:bCs/>
          <w:sz w:val="20"/>
          <w:szCs w:val="20"/>
        </w:rPr>
      </w:pPr>
    </w:p>
    <w:p w14:paraId="03B1C347" w14:textId="77777777" w:rsidR="00326DFF" w:rsidRDefault="00326DFF">
      <w:pPr>
        <w:rPr>
          <w:rFonts w:ascii="Tahoma" w:hAnsi="Tahoma" w:cs="Tahoma"/>
          <w:b/>
          <w:bCs/>
          <w:sz w:val="20"/>
          <w:szCs w:val="20"/>
        </w:rPr>
      </w:pPr>
    </w:p>
    <w:p w14:paraId="559D29FF" w14:textId="77777777" w:rsidR="00326DFF" w:rsidRDefault="00326DFF">
      <w:pPr>
        <w:rPr>
          <w:rFonts w:ascii="Tahoma" w:hAnsi="Tahoma" w:cs="Tahoma"/>
          <w:b/>
          <w:bCs/>
          <w:sz w:val="20"/>
          <w:szCs w:val="20"/>
        </w:rPr>
      </w:pPr>
    </w:p>
    <w:p w14:paraId="0961061D" w14:textId="77777777" w:rsidR="00326DFF" w:rsidRDefault="00326DFF">
      <w:pPr>
        <w:rPr>
          <w:rFonts w:ascii="Tahoma" w:hAnsi="Tahoma" w:cs="Tahoma"/>
          <w:b/>
          <w:bCs/>
          <w:sz w:val="20"/>
          <w:szCs w:val="20"/>
        </w:rPr>
      </w:pPr>
    </w:p>
    <w:p w14:paraId="6E5F0C01" w14:textId="77777777" w:rsidR="00326DFF" w:rsidRDefault="00326DFF">
      <w:pPr>
        <w:rPr>
          <w:rFonts w:ascii="Tahoma" w:hAnsi="Tahoma" w:cs="Tahoma"/>
          <w:b/>
          <w:bCs/>
          <w:sz w:val="20"/>
          <w:szCs w:val="20"/>
        </w:rPr>
      </w:pPr>
    </w:p>
    <w:p w14:paraId="4F5C78AD" w14:textId="77777777" w:rsidR="00326DFF" w:rsidRDefault="00326DFF">
      <w:pPr>
        <w:rPr>
          <w:rFonts w:ascii="Tahoma" w:hAnsi="Tahoma" w:cs="Tahoma"/>
          <w:b/>
          <w:bCs/>
          <w:sz w:val="20"/>
          <w:szCs w:val="20"/>
        </w:rPr>
      </w:pPr>
    </w:p>
    <w:p w14:paraId="298E577F" w14:textId="77777777" w:rsidR="00326DFF" w:rsidRDefault="00326DFF">
      <w:pPr>
        <w:rPr>
          <w:rFonts w:ascii="Tahoma" w:hAnsi="Tahoma" w:cs="Tahoma"/>
          <w:b/>
          <w:bCs/>
          <w:sz w:val="20"/>
          <w:szCs w:val="20"/>
        </w:rPr>
      </w:pPr>
    </w:p>
    <w:p w14:paraId="54BF6406" w14:textId="77777777" w:rsidR="00326DFF" w:rsidRDefault="00326DFF">
      <w:pPr>
        <w:rPr>
          <w:rFonts w:ascii="Tahoma" w:hAnsi="Tahoma" w:cs="Tahoma"/>
          <w:b/>
          <w:bCs/>
          <w:sz w:val="20"/>
          <w:szCs w:val="20"/>
        </w:rPr>
      </w:pPr>
    </w:p>
    <w:p w14:paraId="4D6D1F8F" w14:textId="77777777" w:rsidR="00326DFF" w:rsidRDefault="00326DFF">
      <w:pPr>
        <w:rPr>
          <w:rFonts w:ascii="Tahoma" w:hAnsi="Tahoma" w:cs="Tahoma"/>
          <w:b/>
          <w:bCs/>
          <w:sz w:val="20"/>
          <w:szCs w:val="20"/>
        </w:rPr>
      </w:pPr>
    </w:p>
    <w:p w14:paraId="6A343E48" w14:textId="77777777" w:rsidR="00326DFF" w:rsidRDefault="00326DFF">
      <w:pPr>
        <w:rPr>
          <w:rFonts w:ascii="Tahoma" w:hAnsi="Tahoma" w:cs="Tahoma"/>
          <w:b/>
          <w:bCs/>
          <w:sz w:val="20"/>
          <w:szCs w:val="20"/>
        </w:rPr>
      </w:pPr>
    </w:p>
    <w:p w14:paraId="7F15932D" w14:textId="77777777" w:rsidR="00962845" w:rsidRDefault="00962845">
      <w:pPr>
        <w:rPr>
          <w:rFonts w:ascii="Tahoma" w:hAnsi="Tahoma" w:cs="Tahoma"/>
          <w:b/>
          <w:bCs/>
          <w:sz w:val="20"/>
          <w:szCs w:val="20"/>
        </w:rPr>
      </w:pPr>
    </w:p>
    <w:p w14:paraId="79BC25D9" w14:textId="77777777" w:rsidR="00962845" w:rsidRDefault="00962845">
      <w:pPr>
        <w:rPr>
          <w:rFonts w:ascii="Tahoma" w:hAnsi="Tahoma" w:cs="Tahoma"/>
          <w:b/>
          <w:bCs/>
          <w:sz w:val="20"/>
          <w:szCs w:val="20"/>
        </w:rPr>
      </w:pPr>
    </w:p>
    <w:p w14:paraId="4204E374" w14:textId="77777777" w:rsidR="00962845" w:rsidRDefault="00962845">
      <w:pPr>
        <w:rPr>
          <w:rFonts w:ascii="Tahoma" w:hAnsi="Tahoma" w:cs="Tahoma"/>
          <w:b/>
          <w:bCs/>
          <w:sz w:val="20"/>
          <w:szCs w:val="20"/>
        </w:rPr>
      </w:pPr>
    </w:p>
    <w:p w14:paraId="5096A917" w14:textId="77777777" w:rsidR="00962845" w:rsidRDefault="00962845">
      <w:pPr>
        <w:rPr>
          <w:rFonts w:ascii="Tahoma" w:hAnsi="Tahoma" w:cs="Tahoma"/>
          <w:b/>
          <w:bCs/>
          <w:sz w:val="20"/>
          <w:szCs w:val="20"/>
        </w:rPr>
      </w:pPr>
    </w:p>
    <w:p w14:paraId="3EE1A9ED" w14:textId="77777777" w:rsidR="00962845" w:rsidRDefault="00962845">
      <w:pPr>
        <w:rPr>
          <w:rFonts w:ascii="Tahoma" w:hAnsi="Tahoma" w:cs="Tahoma"/>
          <w:b/>
          <w:bCs/>
          <w:sz w:val="20"/>
          <w:szCs w:val="20"/>
        </w:rPr>
      </w:pPr>
    </w:p>
    <w:p w14:paraId="7240C961" w14:textId="77777777" w:rsidR="00962845" w:rsidRDefault="00962845">
      <w:pPr>
        <w:rPr>
          <w:rFonts w:ascii="Tahoma" w:hAnsi="Tahoma" w:cs="Tahoma"/>
          <w:b/>
          <w:bCs/>
          <w:sz w:val="20"/>
          <w:szCs w:val="20"/>
        </w:rPr>
      </w:pPr>
    </w:p>
    <w:p w14:paraId="3A7A77BD" w14:textId="77777777" w:rsidR="00962845" w:rsidRDefault="00962845">
      <w:pPr>
        <w:rPr>
          <w:rFonts w:ascii="Tahoma" w:hAnsi="Tahoma" w:cs="Tahoma"/>
          <w:b/>
          <w:bCs/>
          <w:sz w:val="20"/>
          <w:szCs w:val="20"/>
        </w:rPr>
      </w:pPr>
    </w:p>
    <w:p w14:paraId="71462F63" w14:textId="77777777" w:rsidR="00326DFF" w:rsidRDefault="00326DFF">
      <w:pPr>
        <w:rPr>
          <w:rFonts w:ascii="Tahoma" w:hAnsi="Tahoma" w:cs="Tahoma"/>
          <w:b/>
          <w:bCs/>
          <w:sz w:val="20"/>
          <w:szCs w:val="20"/>
        </w:rPr>
      </w:pPr>
    </w:p>
    <w:p w14:paraId="2C94E400" w14:textId="77777777" w:rsidR="00326DFF" w:rsidRDefault="00326DFF">
      <w:pPr>
        <w:rPr>
          <w:rFonts w:ascii="Tahoma" w:hAnsi="Tahoma" w:cs="Tahoma"/>
          <w:b/>
          <w:bCs/>
          <w:sz w:val="20"/>
          <w:szCs w:val="20"/>
        </w:rPr>
      </w:pPr>
    </w:p>
    <w:p w14:paraId="66FB915D" w14:textId="77777777" w:rsidR="00326DFF" w:rsidRDefault="00326DFF">
      <w:pPr>
        <w:rPr>
          <w:rFonts w:ascii="Tahoma" w:hAnsi="Tahoma" w:cs="Tahoma"/>
          <w:b/>
          <w:bCs/>
          <w:sz w:val="20"/>
          <w:szCs w:val="20"/>
        </w:rPr>
      </w:pPr>
    </w:p>
    <w:p w14:paraId="5C0493EB" w14:textId="77777777" w:rsidR="00326DFF" w:rsidRPr="00326DFF" w:rsidRDefault="00326DFF" w:rsidP="00326DFF">
      <w:pPr>
        <w:jc w:val="right"/>
        <w:rPr>
          <w:rFonts w:ascii="Tahoma" w:hAnsi="Tahoma" w:cs="Tahoma"/>
          <w:bCs/>
          <w:sz w:val="16"/>
          <w:szCs w:val="16"/>
        </w:rPr>
      </w:pPr>
    </w:p>
    <w:p w14:paraId="46E23FFB" w14:textId="7ED28BCF" w:rsidR="00326DFF" w:rsidRDefault="00326DFF" w:rsidP="00CF6B58">
      <w:pPr>
        <w:jc w:val="center"/>
        <w:rPr>
          <w:rFonts w:ascii="Tahoma" w:hAnsi="Tahoma" w:cs="Tahoma"/>
          <w:sz w:val="20"/>
          <w:szCs w:val="20"/>
        </w:rPr>
      </w:pPr>
      <w:r>
        <w:rPr>
          <w:rFonts w:ascii="Tahoma" w:hAnsi="Tahoma" w:cs="Tahoma"/>
          <w:sz w:val="20"/>
          <w:szCs w:val="20"/>
        </w:rPr>
        <w:br w:type="page"/>
      </w:r>
    </w:p>
    <w:sectPr w:rsidR="00326DFF" w:rsidSect="00F93153">
      <w:headerReference w:type="default" r:id="rId8"/>
      <w:footerReference w:type="even" r:id="rId9"/>
      <w:footerReference w:type="default" r:id="rId10"/>
      <w:pgSz w:w="11906" w:h="16838"/>
      <w:pgMar w:top="851" w:right="851" w:bottom="709" w:left="851" w:header="284" w:footer="44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946C" w16cex:dateUtc="2023-07-10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8ED91" w16cid:durableId="285694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CAF0" w14:textId="77777777" w:rsidR="002240B8" w:rsidRDefault="002240B8">
      <w:r>
        <w:separator/>
      </w:r>
    </w:p>
  </w:endnote>
  <w:endnote w:type="continuationSeparator" w:id="0">
    <w:p w14:paraId="519C2C33" w14:textId="77777777" w:rsidR="002240B8" w:rsidRDefault="002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3E8C" w14:textId="77777777" w:rsidR="00284B9F" w:rsidRDefault="00284B9F"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284B9F" w:rsidRDefault="00284B9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67881"/>
      <w:docPartObj>
        <w:docPartGallery w:val="Page Numbers (Bottom of Page)"/>
        <w:docPartUnique/>
      </w:docPartObj>
    </w:sdtPr>
    <w:sdtEndPr/>
    <w:sdtContent>
      <w:p w14:paraId="0E97C95B" w14:textId="4252959A" w:rsidR="009770BB" w:rsidRDefault="009770BB">
        <w:pPr>
          <w:pStyle w:val="Stopka"/>
          <w:jc w:val="right"/>
        </w:pPr>
        <w:r>
          <w:fldChar w:fldCharType="begin"/>
        </w:r>
        <w:r>
          <w:instrText>PAGE   \* MERGEFORMAT</w:instrText>
        </w:r>
        <w:r>
          <w:fldChar w:fldCharType="separate"/>
        </w:r>
        <w:r w:rsidR="000D04C9">
          <w:rPr>
            <w:noProof/>
          </w:rPr>
          <w:t>7</w:t>
        </w:r>
        <w:r>
          <w:fldChar w:fldCharType="end"/>
        </w:r>
      </w:p>
    </w:sdtContent>
  </w:sdt>
  <w:p w14:paraId="41D5EF0D" w14:textId="5B834889" w:rsidR="00284B9F" w:rsidRPr="009C75BD" w:rsidRDefault="00284B9F" w:rsidP="009C75BD">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6DF4" w14:textId="77777777" w:rsidR="002240B8" w:rsidRDefault="002240B8">
      <w:r>
        <w:separator/>
      </w:r>
    </w:p>
  </w:footnote>
  <w:footnote w:type="continuationSeparator" w:id="0">
    <w:p w14:paraId="66FDE535" w14:textId="77777777" w:rsidR="002240B8" w:rsidRDefault="002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FD9D" w14:textId="7503CC3E" w:rsidR="003D29BA" w:rsidRDefault="003D29BA" w:rsidP="003D29BA">
    <w:pPr>
      <w:pStyle w:val="Nagwek5"/>
      <w:spacing w:before="0" w:after="0"/>
      <w:jc w:val="center"/>
      <w:rPr>
        <w:rFonts w:ascii="Tahoma" w:hAnsi="Tahoma" w:cs="Tahoma"/>
        <w:b w:val="0"/>
        <w:i w:val="0"/>
        <w:sz w:val="16"/>
        <w:szCs w:val="16"/>
      </w:rPr>
    </w:pPr>
    <w:r w:rsidRPr="003D29BA">
      <w:rPr>
        <w:rFonts w:ascii="Tahoma" w:hAnsi="Tahoma" w:cs="Tahoma"/>
        <w:b w:val="0"/>
        <w:i w:val="0"/>
        <w:sz w:val="16"/>
        <w:szCs w:val="16"/>
      </w:rPr>
      <w:t>U</w:t>
    </w:r>
    <w:r w:rsidR="00C5588D">
      <w:rPr>
        <w:rFonts w:ascii="Tahoma" w:hAnsi="Tahoma" w:cs="Tahoma"/>
        <w:b w:val="0"/>
        <w:i w:val="0"/>
        <w:sz w:val="16"/>
        <w:szCs w:val="16"/>
      </w:rPr>
      <w:t>mowa Nr 9</w:t>
    </w:r>
    <w:r w:rsidR="002A53F9">
      <w:rPr>
        <w:rFonts w:ascii="Tahoma" w:hAnsi="Tahoma" w:cs="Tahoma"/>
        <w:b w:val="0"/>
        <w:i w:val="0"/>
        <w:sz w:val="16"/>
        <w:szCs w:val="16"/>
      </w:rPr>
      <w:t>6</w:t>
    </w:r>
    <w:r w:rsidR="008B6F62">
      <w:rPr>
        <w:rFonts w:ascii="Tahoma" w:hAnsi="Tahoma" w:cs="Tahoma"/>
        <w:b w:val="0"/>
        <w:i w:val="0"/>
        <w:sz w:val="16"/>
        <w:szCs w:val="16"/>
      </w:rPr>
      <w:t>/PP/ZP/D</w:t>
    </w:r>
    <w:r w:rsidR="002A53F9">
      <w:rPr>
        <w:rFonts w:ascii="Tahoma" w:hAnsi="Tahoma" w:cs="Tahoma"/>
        <w:b w:val="0"/>
        <w:i w:val="0"/>
        <w:sz w:val="16"/>
        <w:szCs w:val="16"/>
      </w:rPr>
      <w:t>/2023</w:t>
    </w:r>
    <w:r w:rsidR="008B6F62">
      <w:rPr>
        <w:rFonts w:ascii="Tahoma" w:hAnsi="Tahoma" w:cs="Tahoma"/>
        <w:b w:val="0"/>
        <w:i w:val="0"/>
        <w:sz w:val="16"/>
        <w:szCs w:val="16"/>
      </w:rPr>
      <w:t xml:space="preserve"> </w:t>
    </w:r>
  </w:p>
  <w:p w14:paraId="1751177D" w14:textId="1CFEC77E" w:rsidR="008B6F62" w:rsidRDefault="008B6F62" w:rsidP="008B6F62"/>
  <w:p w14:paraId="7537DF46" w14:textId="77777777" w:rsidR="008B6F62" w:rsidRPr="008B6F62" w:rsidRDefault="008B6F62" w:rsidP="008B6F62"/>
  <w:p w14:paraId="60161B37" w14:textId="77777777" w:rsidR="003D29BA" w:rsidRDefault="003D29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63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7D474C"/>
    <w:multiLevelType w:val="hybridMultilevel"/>
    <w:tmpl w:val="80F6C014"/>
    <w:lvl w:ilvl="0" w:tplc="4816DF50">
      <w:start w:val="1"/>
      <w:numFmt w:val="decimal"/>
      <w:lvlText w:val="%1."/>
      <w:lvlJc w:val="left"/>
      <w:pPr>
        <w:ind w:left="36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90311"/>
    <w:multiLevelType w:val="hybridMultilevel"/>
    <w:tmpl w:val="498AB57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F323568"/>
    <w:multiLevelType w:val="hybridMultilevel"/>
    <w:tmpl w:val="1676EA98"/>
    <w:lvl w:ilvl="0" w:tplc="B23C518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3B6F03"/>
    <w:multiLevelType w:val="multilevel"/>
    <w:tmpl w:val="20FE31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6FF58A3"/>
    <w:multiLevelType w:val="multilevel"/>
    <w:tmpl w:val="8DEC1180"/>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75B4601"/>
    <w:multiLevelType w:val="multilevel"/>
    <w:tmpl w:val="F95860DE"/>
    <w:lvl w:ilvl="0">
      <w:start w:val="1"/>
      <w:numFmt w:val="decimal"/>
      <w:lvlText w:val="%1."/>
      <w:lvlJc w:val="left"/>
      <w:pPr>
        <w:tabs>
          <w:tab w:val="num" w:pos="1506"/>
        </w:tabs>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24" w15:restartNumberingAfterBreak="0">
    <w:nsid w:val="183443B3"/>
    <w:multiLevelType w:val="multilevel"/>
    <w:tmpl w:val="4C804ED4"/>
    <w:lvl w:ilvl="0">
      <w:start w:val="1"/>
      <w:numFmt w:val="decimal"/>
      <w:lvlText w:val="%1."/>
      <w:lvlJc w:val="left"/>
      <w:pPr>
        <w:ind w:left="720" w:hanging="360"/>
      </w:pPr>
      <w:rPr>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9EB7BB6"/>
    <w:multiLevelType w:val="multilevel"/>
    <w:tmpl w:val="46F48B7E"/>
    <w:lvl w:ilvl="0">
      <w:start w:val="1"/>
      <w:numFmt w:val="decimal"/>
      <w:lvlText w:val="%1."/>
      <w:lvlJc w:val="left"/>
      <w:pPr>
        <w:tabs>
          <w:tab w:val="num" w:pos="720"/>
        </w:tabs>
        <w:ind w:left="720" w:hanging="360"/>
      </w:pPr>
      <w:rPr>
        <w:rFonts w:hint="default"/>
        <w:b w:val="0"/>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1C897D17"/>
    <w:multiLevelType w:val="hybridMultilevel"/>
    <w:tmpl w:val="4D74B976"/>
    <w:lvl w:ilvl="0" w:tplc="DE3639A6">
      <w:start w:val="1"/>
      <w:numFmt w:val="ordinal"/>
      <w:lvlText w:val="1.%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9" w15:restartNumberingAfterBreak="0">
    <w:nsid w:val="1F2750B6"/>
    <w:multiLevelType w:val="hybridMultilevel"/>
    <w:tmpl w:val="1C961462"/>
    <w:lvl w:ilvl="0" w:tplc="DE3639A6">
      <w:start w:val="1"/>
      <w:numFmt w:val="ordinal"/>
      <w:lvlText w:val="1.%1"/>
      <w:lvlJc w:val="left"/>
      <w:pPr>
        <w:ind w:left="1146" w:hanging="360"/>
      </w:pPr>
      <w:rPr>
        <w:rFonts w:hint="default"/>
      </w:rPr>
    </w:lvl>
    <w:lvl w:ilvl="1" w:tplc="DE3639A6">
      <w:start w:val="1"/>
      <w:numFmt w:val="ordinal"/>
      <w:lvlText w:val="1.%2"/>
      <w:lvlJc w:val="left"/>
      <w:pPr>
        <w:ind w:left="928"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1"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C7047E"/>
    <w:multiLevelType w:val="multilevel"/>
    <w:tmpl w:val="18C0F20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3"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8C95497"/>
    <w:multiLevelType w:val="multilevel"/>
    <w:tmpl w:val="99F025A8"/>
    <w:lvl w:ilvl="0">
      <w:start w:val="1"/>
      <w:numFmt w:val="decimal"/>
      <w:lvlText w:val="%1."/>
      <w:lvlJc w:val="lef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2A1A501F"/>
    <w:multiLevelType w:val="hybridMultilevel"/>
    <w:tmpl w:val="F17825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6B1603"/>
    <w:multiLevelType w:val="multilevel"/>
    <w:tmpl w:val="DB0E4600"/>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0"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2BA41B2"/>
    <w:multiLevelType w:val="multilevel"/>
    <w:tmpl w:val="CBB0CE94"/>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336E4AC5"/>
    <w:multiLevelType w:val="hybridMultilevel"/>
    <w:tmpl w:val="6CCC43CA"/>
    <w:lvl w:ilvl="0" w:tplc="0415000F">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5" w15:restartNumberingAfterBreak="0">
    <w:nsid w:val="35221E66"/>
    <w:multiLevelType w:val="hybridMultilevel"/>
    <w:tmpl w:val="CBC4C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E02760"/>
    <w:multiLevelType w:val="hybridMultilevel"/>
    <w:tmpl w:val="81CCF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29430E"/>
    <w:multiLevelType w:val="multilevel"/>
    <w:tmpl w:val="C772DE4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67364B5"/>
    <w:multiLevelType w:val="hybridMultilevel"/>
    <w:tmpl w:val="FB966A16"/>
    <w:lvl w:ilvl="0" w:tplc="2F4E19D2">
      <w:start w:val="1"/>
      <w:numFmt w:val="decimal"/>
      <w:lvlText w:val="%1."/>
      <w:lvlJc w:val="left"/>
      <w:pPr>
        <w:ind w:left="927" w:hanging="360"/>
      </w:pPr>
      <w:rPr>
        <w:rFonts w:ascii="Tahoma" w:eastAsia="Times New Roman" w:hAnsi="Tahoma" w:cs="Tahoma"/>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0"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1" w15:restartNumberingAfterBreak="0">
    <w:nsid w:val="50175B42"/>
    <w:multiLevelType w:val="hybridMultilevel"/>
    <w:tmpl w:val="F17825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26B20DC"/>
    <w:multiLevelType w:val="multilevel"/>
    <w:tmpl w:val="C89A56C8"/>
    <w:lvl w:ilvl="0">
      <w:start w:val="3"/>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3"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67"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2EB1EEA"/>
    <w:multiLevelType w:val="hybridMultilevel"/>
    <w:tmpl w:val="57F4A62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631D0D0A"/>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6F3540C"/>
    <w:multiLevelType w:val="hybridMultilevel"/>
    <w:tmpl w:val="4F247BB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A760357"/>
    <w:multiLevelType w:val="multilevel"/>
    <w:tmpl w:val="2EB2F0E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6"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9" w15:restartNumberingAfterBreak="0">
    <w:nsid w:val="731652A6"/>
    <w:multiLevelType w:val="hybridMultilevel"/>
    <w:tmpl w:val="69F8C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79E52ADA"/>
    <w:multiLevelType w:val="hybridMultilevel"/>
    <w:tmpl w:val="A1E45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4"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F82022B"/>
    <w:multiLevelType w:val="hybridMultilevel"/>
    <w:tmpl w:val="7F402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E67076"/>
    <w:multiLevelType w:val="hybridMultilevel"/>
    <w:tmpl w:val="99026888"/>
    <w:lvl w:ilvl="0" w:tplc="9C8406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49"/>
  </w:num>
  <w:num w:numId="3">
    <w:abstractNumId w:val="72"/>
  </w:num>
  <w:num w:numId="4">
    <w:abstractNumId w:val="39"/>
  </w:num>
  <w:num w:numId="5">
    <w:abstractNumId w:val="9"/>
  </w:num>
  <w:num w:numId="6">
    <w:abstractNumId w:val="73"/>
  </w:num>
  <w:num w:numId="7">
    <w:abstractNumId w:val="4"/>
  </w:num>
  <w:num w:numId="8">
    <w:abstractNumId w:val="46"/>
  </w:num>
  <w:num w:numId="9">
    <w:abstractNumId w:val="64"/>
  </w:num>
  <w:num w:numId="10">
    <w:abstractNumId w:val="20"/>
  </w:num>
  <w:num w:numId="11">
    <w:abstractNumId w:val="63"/>
  </w:num>
  <w:num w:numId="12">
    <w:abstractNumId w:val="81"/>
  </w:num>
  <w:num w:numId="13">
    <w:abstractNumId w:val="77"/>
  </w:num>
  <w:num w:numId="14">
    <w:abstractNumId w:val="56"/>
  </w:num>
  <w:num w:numId="15">
    <w:abstractNumId w:val="27"/>
  </w:num>
  <w:num w:numId="16">
    <w:abstractNumId w:val="71"/>
  </w:num>
  <w:num w:numId="17">
    <w:abstractNumId w:val="55"/>
  </w:num>
  <w:num w:numId="18">
    <w:abstractNumId w:val="68"/>
  </w:num>
  <w:num w:numId="19">
    <w:abstractNumId w:val="13"/>
    <w:lvlOverride w:ilvl="0">
      <w:lvl w:ilvl="0">
        <w:start w:val="1"/>
        <w:numFmt w:val="decimal"/>
        <w:lvlText w:val="%1."/>
        <w:lvlJc w:val="left"/>
        <w:pPr>
          <w:tabs>
            <w:tab w:val="num" w:pos="720"/>
          </w:tabs>
          <w:ind w:left="720" w:hanging="360"/>
        </w:pPr>
        <w:rPr>
          <w:rFonts w:hint="default"/>
          <w:i w:val="0"/>
        </w:rPr>
      </w:lvl>
    </w:lvlOverride>
    <w:lvlOverride w:ilvl="1">
      <w:lvl w:ilvl="1">
        <w:start w:val="1"/>
        <w:numFmt w:val="decimal"/>
        <w:isLgl/>
        <w:lvlText w:val="%1.%2"/>
        <w:lvlJc w:val="left"/>
        <w:pPr>
          <w:tabs>
            <w:tab w:val="num" w:pos="720"/>
          </w:tabs>
          <w:ind w:left="720" w:hanging="360"/>
        </w:pPr>
        <w:rPr>
          <w:rFonts w:hint="default"/>
          <w:i w:val="0"/>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440"/>
          </w:tabs>
          <w:ind w:left="1440" w:hanging="108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800"/>
          </w:tabs>
          <w:ind w:left="1800" w:hanging="144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2160"/>
          </w:tabs>
          <w:ind w:left="2160" w:hanging="180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0">
    <w:abstractNumId w:val="79"/>
  </w:num>
  <w:num w:numId="21">
    <w:abstractNumId w:val="28"/>
  </w:num>
  <w:num w:numId="22">
    <w:abstractNumId w:val="36"/>
  </w:num>
  <w:num w:numId="23">
    <w:abstractNumId w:val="43"/>
  </w:num>
  <w:num w:numId="24">
    <w:abstractNumId w:val="12"/>
  </w:num>
  <w:num w:numId="25">
    <w:abstractNumId w:val="21"/>
  </w:num>
  <w:num w:numId="26">
    <w:abstractNumId w:val="7"/>
  </w:num>
  <w:num w:numId="27">
    <w:abstractNumId w:val="57"/>
  </w:num>
  <w:num w:numId="28">
    <w:abstractNumId w:val="24"/>
  </w:num>
  <w:num w:numId="29">
    <w:abstractNumId w:val="58"/>
  </w:num>
  <w:num w:numId="30">
    <w:abstractNumId w:val="19"/>
  </w:num>
  <w:num w:numId="31">
    <w:abstractNumId w:val="33"/>
  </w:num>
  <w:num w:numId="32">
    <w:abstractNumId w:val="8"/>
  </w:num>
  <w:num w:numId="33">
    <w:abstractNumId w:val="80"/>
  </w:num>
  <w:num w:numId="34">
    <w:abstractNumId w:val="86"/>
  </w:num>
  <w:num w:numId="35">
    <w:abstractNumId w:val="30"/>
  </w:num>
  <w:num w:numId="36">
    <w:abstractNumId w:val="6"/>
  </w:num>
  <w:num w:numId="37">
    <w:abstractNumId w:val="35"/>
  </w:num>
  <w:num w:numId="38">
    <w:abstractNumId w:val="47"/>
  </w:num>
  <w:num w:numId="39">
    <w:abstractNumId w:val="11"/>
  </w:num>
  <w:num w:numId="40">
    <w:abstractNumId w:val="22"/>
  </w:num>
  <w:num w:numId="41">
    <w:abstractNumId w:val="53"/>
  </w:num>
  <w:num w:numId="42">
    <w:abstractNumId w:val="66"/>
  </w:num>
  <w:num w:numId="43">
    <w:abstractNumId w:val="60"/>
  </w:num>
  <w:num w:numId="44">
    <w:abstractNumId w:val="5"/>
  </w:num>
  <w:num w:numId="45">
    <w:abstractNumId w:val="31"/>
  </w:num>
  <w:num w:numId="46">
    <w:abstractNumId w:val="37"/>
  </w:num>
  <w:num w:numId="47">
    <w:abstractNumId w:val="83"/>
  </w:num>
  <w:num w:numId="48">
    <w:abstractNumId w:val="25"/>
  </w:num>
  <w:num w:numId="49">
    <w:abstractNumId w:val="62"/>
  </w:num>
  <w:num w:numId="50">
    <w:abstractNumId w:val="45"/>
  </w:num>
  <w:num w:numId="51">
    <w:abstractNumId w:val="32"/>
  </w:num>
  <w:num w:numId="52">
    <w:abstractNumId w:val="34"/>
  </w:num>
  <w:num w:numId="53">
    <w:abstractNumId w:val="78"/>
  </w:num>
  <w:num w:numId="54">
    <w:abstractNumId w:val="59"/>
  </w:num>
  <w:num w:numId="55">
    <w:abstractNumId w:val="87"/>
  </w:num>
  <w:num w:numId="56">
    <w:abstractNumId w:val="18"/>
  </w:num>
  <w:num w:numId="57">
    <w:abstractNumId w:val="70"/>
  </w:num>
  <w:num w:numId="58">
    <w:abstractNumId w:val="67"/>
  </w:num>
  <w:num w:numId="59">
    <w:abstractNumId w:val="50"/>
  </w:num>
  <w:num w:numId="60">
    <w:abstractNumId w:val="14"/>
  </w:num>
  <w:num w:numId="61">
    <w:abstractNumId w:val="40"/>
  </w:num>
  <w:num w:numId="62">
    <w:abstractNumId w:val="17"/>
  </w:num>
  <w:num w:numId="63">
    <w:abstractNumId w:val="16"/>
  </w:num>
  <w:num w:numId="64">
    <w:abstractNumId w:val="38"/>
  </w:num>
  <w:num w:numId="65">
    <w:abstractNumId w:val="10"/>
  </w:num>
  <w:num w:numId="66">
    <w:abstractNumId w:val="51"/>
  </w:num>
  <w:num w:numId="67">
    <w:abstractNumId w:val="85"/>
  </w:num>
  <w:num w:numId="68">
    <w:abstractNumId w:val="54"/>
  </w:num>
  <w:num w:numId="69">
    <w:abstractNumId w:val="23"/>
  </w:num>
  <w:num w:numId="70">
    <w:abstractNumId w:val="65"/>
  </w:num>
  <w:num w:numId="71">
    <w:abstractNumId w:val="15"/>
  </w:num>
  <w:num w:numId="72">
    <w:abstractNumId w:val="84"/>
  </w:num>
  <w:num w:numId="73">
    <w:abstractNumId w:val="41"/>
  </w:num>
  <w:num w:numId="74">
    <w:abstractNumId w:val="42"/>
  </w:num>
  <w:num w:numId="75">
    <w:abstractNumId w:val="52"/>
  </w:num>
  <w:num w:numId="76">
    <w:abstractNumId w:val="61"/>
  </w:num>
  <w:num w:numId="77">
    <w:abstractNumId w:val="26"/>
  </w:num>
  <w:num w:numId="78">
    <w:abstractNumId w:val="29"/>
  </w:num>
  <w:num w:numId="79">
    <w:abstractNumId w:val="76"/>
  </w:num>
  <w:num w:numId="80">
    <w:abstractNumId w:val="69"/>
  </w:num>
  <w:num w:numId="81">
    <w:abstractNumId w:val="44"/>
  </w:num>
  <w:num w:numId="82">
    <w:abstractNumId w:val="0"/>
  </w:num>
  <w:num w:numId="83">
    <w:abstractNumId w:val="82"/>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05E"/>
    <w:rsid w:val="000023A1"/>
    <w:rsid w:val="0000351B"/>
    <w:rsid w:val="0000436D"/>
    <w:rsid w:val="0000566B"/>
    <w:rsid w:val="00005A3C"/>
    <w:rsid w:val="00006939"/>
    <w:rsid w:val="00006B65"/>
    <w:rsid w:val="00006C29"/>
    <w:rsid w:val="00007876"/>
    <w:rsid w:val="00007C47"/>
    <w:rsid w:val="00007CEB"/>
    <w:rsid w:val="00007E9E"/>
    <w:rsid w:val="00010590"/>
    <w:rsid w:val="00011477"/>
    <w:rsid w:val="00011908"/>
    <w:rsid w:val="00011E1A"/>
    <w:rsid w:val="00012563"/>
    <w:rsid w:val="0001295F"/>
    <w:rsid w:val="00012AB3"/>
    <w:rsid w:val="000130A2"/>
    <w:rsid w:val="000132D5"/>
    <w:rsid w:val="00013462"/>
    <w:rsid w:val="00013962"/>
    <w:rsid w:val="00014751"/>
    <w:rsid w:val="0001494B"/>
    <w:rsid w:val="00014E9E"/>
    <w:rsid w:val="000150F6"/>
    <w:rsid w:val="000152B3"/>
    <w:rsid w:val="00015E43"/>
    <w:rsid w:val="0001677C"/>
    <w:rsid w:val="000177B5"/>
    <w:rsid w:val="00017A9C"/>
    <w:rsid w:val="00017AC2"/>
    <w:rsid w:val="00017B43"/>
    <w:rsid w:val="000205F7"/>
    <w:rsid w:val="00020904"/>
    <w:rsid w:val="00020B40"/>
    <w:rsid w:val="00020F60"/>
    <w:rsid w:val="00021338"/>
    <w:rsid w:val="000216D8"/>
    <w:rsid w:val="00021A8D"/>
    <w:rsid w:val="000229A6"/>
    <w:rsid w:val="00022F06"/>
    <w:rsid w:val="00023E96"/>
    <w:rsid w:val="0002459D"/>
    <w:rsid w:val="00024DD4"/>
    <w:rsid w:val="00025271"/>
    <w:rsid w:val="000252E7"/>
    <w:rsid w:val="00025564"/>
    <w:rsid w:val="00025789"/>
    <w:rsid w:val="000259B1"/>
    <w:rsid w:val="000259B7"/>
    <w:rsid w:val="000266A0"/>
    <w:rsid w:val="00026AC1"/>
    <w:rsid w:val="00026CF3"/>
    <w:rsid w:val="00026E85"/>
    <w:rsid w:val="00027C1C"/>
    <w:rsid w:val="00027E7C"/>
    <w:rsid w:val="000300D4"/>
    <w:rsid w:val="00030124"/>
    <w:rsid w:val="00030A57"/>
    <w:rsid w:val="000315DC"/>
    <w:rsid w:val="00031775"/>
    <w:rsid w:val="00031A6E"/>
    <w:rsid w:val="00031CA8"/>
    <w:rsid w:val="000320AE"/>
    <w:rsid w:val="00032144"/>
    <w:rsid w:val="000322EF"/>
    <w:rsid w:val="00032386"/>
    <w:rsid w:val="00032750"/>
    <w:rsid w:val="0003277D"/>
    <w:rsid w:val="0003287A"/>
    <w:rsid w:val="0003287D"/>
    <w:rsid w:val="0003525F"/>
    <w:rsid w:val="000357BA"/>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2A9B"/>
    <w:rsid w:val="000446D9"/>
    <w:rsid w:val="000447EF"/>
    <w:rsid w:val="00044CCA"/>
    <w:rsid w:val="00044ED3"/>
    <w:rsid w:val="000450CE"/>
    <w:rsid w:val="00045406"/>
    <w:rsid w:val="00045689"/>
    <w:rsid w:val="000460F2"/>
    <w:rsid w:val="0004659B"/>
    <w:rsid w:val="00046ACD"/>
    <w:rsid w:val="00047022"/>
    <w:rsid w:val="0004716E"/>
    <w:rsid w:val="0004762D"/>
    <w:rsid w:val="00047B46"/>
    <w:rsid w:val="00047D99"/>
    <w:rsid w:val="000507BE"/>
    <w:rsid w:val="00050E92"/>
    <w:rsid w:val="000510BB"/>
    <w:rsid w:val="0005111F"/>
    <w:rsid w:val="00051499"/>
    <w:rsid w:val="00052183"/>
    <w:rsid w:val="0005270B"/>
    <w:rsid w:val="00052B23"/>
    <w:rsid w:val="00053236"/>
    <w:rsid w:val="000536A0"/>
    <w:rsid w:val="00053EC4"/>
    <w:rsid w:val="0005428B"/>
    <w:rsid w:val="0005432E"/>
    <w:rsid w:val="00055ADA"/>
    <w:rsid w:val="00055F77"/>
    <w:rsid w:val="00056248"/>
    <w:rsid w:val="0005642D"/>
    <w:rsid w:val="00056746"/>
    <w:rsid w:val="0005699F"/>
    <w:rsid w:val="00056EDA"/>
    <w:rsid w:val="000576BD"/>
    <w:rsid w:val="00057E30"/>
    <w:rsid w:val="0006005E"/>
    <w:rsid w:val="00061514"/>
    <w:rsid w:val="00061A69"/>
    <w:rsid w:val="00061F90"/>
    <w:rsid w:val="0006234B"/>
    <w:rsid w:val="000632CF"/>
    <w:rsid w:val="00063A1E"/>
    <w:rsid w:val="00064626"/>
    <w:rsid w:val="00064F3A"/>
    <w:rsid w:val="000657F8"/>
    <w:rsid w:val="00065AF5"/>
    <w:rsid w:val="000661D7"/>
    <w:rsid w:val="000665EE"/>
    <w:rsid w:val="000667F6"/>
    <w:rsid w:val="00066C48"/>
    <w:rsid w:val="000670A6"/>
    <w:rsid w:val="000671D9"/>
    <w:rsid w:val="00067692"/>
    <w:rsid w:val="00067B3D"/>
    <w:rsid w:val="00067C4B"/>
    <w:rsid w:val="00067D47"/>
    <w:rsid w:val="00070008"/>
    <w:rsid w:val="0007150B"/>
    <w:rsid w:val="00071F67"/>
    <w:rsid w:val="000723C7"/>
    <w:rsid w:val="000723F2"/>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118F"/>
    <w:rsid w:val="00081895"/>
    <w:rsid w:val="00081F68"/>
    <w:rsid w:val="00082136"/>
    <w:rsid w:val="00082298"/>
    <w:rsid w:val="000829A4"/>
    <w:rsid w:val="00082B71"/>
    <w:rsid w:val="00082D76"/>
    <w:rsid w:val="00083387"/>
    <w:rsid w:val="0008368A"/>
    <w:rsid w:val="00083B0D"/>
    <w:rsid w:val="000851BB"/>
    <w:rsid w:val="00085898"/>
    <w:rsid w:val="00085BF0"/>
    <w:rsid w:val="00086880"/>
    <w:rsid w:val="00086C23"/>
    <w:rsid w:val="00086EA3"/>
    <w:rsid w:val="00087B5B"/>
    <w:rsid w:val="00087CCD"/>
    <w:rsid w:val="00090040"/>
    <w:rsid w:val="00090414"/>
    <w:rsid w:val="0009077D"/>
    <w:rsid w:val="000911D2"/>
    <w:rsid w:val="00091708"/>
    <w:rsid w:val="00091BEF"/>
    <w:rsid w:val="00092188"/>
    <w:rsid w:val="00092555"/>
    <w:rsid w:val="00092781"/>
    <w:rsid w:val="000931E7"/>
    <w:rsid w:val="000936A4"/>
    <w:rsid w:val="0009403C"/>
    <w:rsid w:val="00094669"/>
    <w:rsid w:val="00094D44"/>
    <w:rsid w:val="00095175"/>
    <w:rsid w:val="000956BC"/>
    <w:rsid w:val="00095C20"/>
    <w:rsid w:val="00095FD2"/>
    <w:rsid w:val="000968C3"/>
    <w:rsid w:val="00096E5C"/>
    <w:rsid w:val="00097057"/>
    <w:rsid w:val="00097DCF"/>
    <w:rsid w:val="000A0561"/>
    <w:rsid w:val="000A08F0"/>
    <w:rsid w:val="000A0979"/>
    <w:rsid w:val="000A0A8D"/>
    <w:rsid w:val="000A10BA"/>
    <w:rsid w:val="000A10C5"/>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910"/>
    <w:rsid w:val="000A735C"/>
    <w:rsid w:val="000A7777"/>
    <w:rsid w:val="000A7A1C"/>
    <w:rsid w:val="000A7A63"/>
    <w:rsid w:val="000A7F05"/>
    <w:rsid w:val="000B00AB"/>
    <w:rsid w:val="000B00B2"/>
    <w:rsid w:val="000B0830"/>
    <w:rsid w:val="000B0A50"/>
    <w:rsid w:val="000B1965"/>
    <w:rsid w:val="000B1F42"/>
    <w:rsid w:val="000B263A"/>
    <w:rsid w:val="000B2842"/>
    <w:rsid w:val="000B3E0F"/>
    <w:rsid w:val="000B41B6"/>
    <w:rsid w:val="000B41FE"/>
    <w:rsid w:val="000B4255"/>
    <w:rsid w:val="000B4307"/>
    <w:rsid w:val="000B4790"/>
    <w:rsid w:val="000B5650"/>
    <w:rsid w:val="000B5E2B"/>
    <w:rsid w:val="000B6CCB"/>
    <w:rsid w:val="000B6DD8"/>
    <w:rsid w:val="000B6DE7"/>
    <w:rsid w:val="000B6F2B"/>
    <w:rsid w:val="000B7082"/>
    <w:rsid w:val="000B70FD"/>
    <w:rsid w:val="000B76B3"/>
    <w:rsid w:val="000B786C"/>
    <w:rsid w:val="000C0B6B"/>
    <w:rsid w:val="000C1250"/>
    <w:rsid w:val="000C1504"/>
    <w:rsid w:val="000C2616"/>
    <w:rsid w:val="000C265A"/>
    <w:rsid w:val="000C3AEA"/>
    <w:rsid w:val="000C44F1"/>
    <w:rsid w:val="000C4957"/>
    <w:rsid w:val="000C4DF1"/>
    <w:rsid w:val="000C5214"/>
    <w:rsid w:val="000C558C"/>
    <w:rsid w:val="000C6825"/>
    <w:rsid w:val="000C6C0A"/>
    <w:rsid w:val="000C6D67"/>
    <w:rsid w:val="000C74FE"/>
    <w:rsid w:val="000C7841"/>
    <w:rsid w:val="000C7C05"/>
    <w:rsid w:val="000C7DC7"/>
    <w:rsid w:val="000C7E30"/>
    <w:rsid w:val="000C7E61"/>
    <w:rsid w:val="000C7F7A"/>
    <w:rsid w:val="000D048E"/>
    <w:rsid w:val="000D04C9"/>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0F"/>
    <w:rsid w:val="000E069D"/>
    <w:rsid w:val="000E0A7E"/>
    <w:rsid w:val="000E0B2C"/>
    <w:rsid w:val="000E0FF6"/>
    <w:rsid w:val="000E126A"/>
    <w:rsid w:val="000E19BA"/>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CA9"/>
    <w:rsid w:val="000F1E62"/>
    <w:rsid w:val="000F2221"/>
    <w:rsid w:val="000F2521"/>
    <w:rsid w:val="000F325B"/>
    <w:rsid w:val="000F351F"/>
    <w:rsid w:val="000F3E9D"/>
    <w:rsid w:val="000F3EEF"/>
    <w:rsid w:val="000F51E3"/>
    <w:rsid w:val="000F5F80"/>
    <w:rsid w:val="000F5FA3"/>
    <w:rsid w:val="000F68DC"/>
    <w:rsid w:val="000F7136"/>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668"/>
    <w:rsid w:val="00106865"/>
    <w:rsid w:val="00106944"/>
    <w:rsid w:val="00107123"/>
    <w:rsid w:val="0010731D"/>
    <w:rsid w:val="00107E0B"/>
    <w:rsid w:val="0011000C"/>
    <w:rsid w:val="00110DF4"/>
    <w:rsid w:val="001118BD"/>
    <w:rsid w:val="00112745"/>
    <w:rsid w:val="00112D45"/>
    <w:rsid w:val="00113933"/>
    <w:rsid w:val="00113C77"/>
    <w:rsid w:val="00113C97"/>
    <w:rsid w:val="00113DD2"/>
    <w:rsid w:val="00114013"/>
    <w:rsid w:val="001141D5"/>
    <w:rsid w:val="00115195"/>
    <w:rsid w:val="0011537C"/>
    <w:rsid w:val="001158AF"/>
    <w:rsid w:val="00115CF4"/>
    <w:rsid w:val="001162A4"/>
    <w:rsid w:val="001162EC"/>
    <w:rsid w:val="00116565"/>
    <w:rsid w:val="001167C3"/>
    <w:rsid w:val="0011688C"/>
    <w:rsid w:val="00116ECC"/>
    <w:rsid w:val="00116F09"/>
    <w:rsid w:val="0011704F"/>
    <w:rsid w:val="0011715C"/>
    <w:rsid w:val="00117259"/>
    <w:rsid w:val="001177AA"/>
    <w:rsid w:val="0012025C"/>
    <w:rsid w:val="00120C89"/>
    <w:rsid w:val="00120E93"/>
    <w:rsid w:val="001216B5"/>
    <w:rsid w:val="00121B81"/>
    <w:rsid w:val="00121E7D"/>
    <w:rsid w:val="00121F06"/>
    <w:rsid w:val="0012270E"/>
    <w:rsid w:val="001233C2"/>
    <w:rsid w:val="00123526"/>
    <w:rsid w:val="001239CB"/>
    <w:rsid w:val="00123C34"/>
    <w:rsid w:val="00123D53"/>
    <w:rsid w:val="00123FEA"/>
    <w:rsid w:val="0012414D"/>
    <w:rsid w:val="00124E07"/>
    <w:rsid w:val="001259C1"/>
    <w:rsid w:val="00125EE9"/>
    <w:rsid w:val="001266C2"/>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3AC2"/>
    <w:rsid w:val="00133ECC"/>
    <w:rsid w:val="00135003"/>
    <w:rsid w:val="001352C1"/>
    <w:rsid w:val="00135A5D"/>
    <w:rsid w:val="00136747"/>
    <w:rsid w:val="00136F2A"/>
    <w:rsid w:val="00137343"/>
    <w:rsid w:val="00140703"/>
    <w:rsid w:val="00140773"/>
    <w:rsid w:val="00140BEA"/>
    <w:rsid w:val="0014105B"/>
    <w:rsid w:val="00141353"/>
    <w:rsid w:val="00141707"/>
    <w:rsid w:val="0014175B"/>
    <w:rsid w:val="0014178C"/>
    <w:rsid w:val="00141AB0"/>
    <w:rsid w:val="001433A9"/>
    <w:rsid w:val="00143FA9"/>
    <w:rsid w:val="00144683"/>
    <w:rsid w:val="00144A17"/>
    <w:rsid w:val="00144E11"/>
    <w:rsid w:val="00145097"/>
    <w:rsid w:val="001450FC"/>
    <w:rsid w:val="0014553A"/>
    <w:rsid w:val="0014562E"/>
    <w:rsid w:val="00145DF6"/>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2BB4"/>
    <w:rsid w:val="00153048"/>
    <w:rsid w:val="001532F3"/>
    <w:rsid w:val="0015346B"/>
    <w:rsid w:val="001535B3"/>
    <w:rsid w:val="00154485"/>
    <w:rsid w:val="00154A5E"/>
    <w:rsid w:val="00154C8C"/>
    <w:rsid w:val="00154D52"/>
    <w:rsid w:val="00154DFF"/>
    <w:rsid w:val="0015533E"/>
    <w:rsid w:val="0015633F"/>
    <w:rsid w:val="001564ED"/>
    <w:rsid w:val="00156806"/>
    <w:rsid w:val="001570AF"/>
    <w:rsid w:val="001573B7"/>
    <w:rsid w:val="00157F31"/>
    <w:rsid w:val="00157FA6"/>
    <w:rsid w:val="00160302"/>
    <w:rsid w:val="001605EA"/>
    <w:rsid w:val="00160622"/>
    <w:rsid w:val="0016083B"/>
    <w:rsid w:val="00160B8C"/>
    <w:rsid w:val="001616E9"/>
    <w:rsid w:val="001616ED"/>
    <w:rsid w:val="00161C17"/>
    <w:rsid w:val="0016229E"/>
    <w:rsid w:val="00163173"/>
    <w:rsid w:val="0016375B"/>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7AB"/>
    <w:rsid w:val="00177AE4"/>
    <w:rsid w:val="001802AB"/>
    <w:rsid w:val="00180DAD"/>
    <w:rsid w:val="00181345"/>
    <w:rsid w:val="00182316"/>
    <w:rsid w:val="0018268B"/>
    <w:rsid w:val="0018268D"/>
    <w:rsid w:val="00182CC4"/>
    <w:rsid w:val="00182D1E"/>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0C4F"/>
    <w:rsid w:val="0019111F"/>
    <w:rsid w:val="001925FC"/>
    <w:rsid w:val="0019306A"/>
    <w:rsid w:val="001930D9"/>
    <w:rsid w:val="001937F2"/>
    <w:rsid w:val="001942B1"/>
    <w:rsid w:val="00194436"/>
    <w:rsid w:val="00194483"/>
    <w:rsid w:val="0019493D"/>
    <w:rsid w:val="0019551C"/>
    <w:rsid w:val="00196EF9"/>
    <w:rsid w:val="0019746B"/>
    <w:rsid w:val="001977A1"/>
    <w:rsid w:val="00197883"/>
    <w:rsid w:val="001979F9"/>
    <w:rsid w:val="00197FC5"/>
    <w:rsid w:val="001A02F8"/>
    <w:rsid w:val="001A0715"/>
    <w:rsid w:val="001A0882"/>
    <w:rsid w:val="001A0D95"/>
    <w:rsid w:val="001A10BF"/>
    <w:rsid w:val="001A15CC"/>
    <w:rsid w:val="001A1661"/>
    <w:rsid w:val="001A25FB"/>
    <w:rsid w:val="001A351D"/>
    <w:rsid w:val="001A3569"/>
    <w:rsid w:val="001A3816"/>
    <w:rsid w:val="001A3B8D"/>
    <w:rsid w:val="001A3DC1"/>
    <w:rsid w:val="001A4007"/>
    <w:rsid w:val="001A4055"/>
    <w:rsid w:val="001A4C83"/>
    <w:rsid w:val="001A516E"/>
    <w:rsid w:val="001A5690"/>
    <w:rsid w:val="001A5AC6"/>
    <w:rsid w:val="001A617C"/>
    <w:rsid w:val="001A62EC"/>
    <w:rsid w:val="001A6FD9"/>
    <w:rsid w:val="001A703B"/>
    <w:rsid w:val="001A706F"/>
    <w:rsid w:val="001A708E"/>
    <w:rsid w:val="001A7214"/>
    <w:rsid w:val="001A7BB8"/>
    <w:rsid w:val="001A7BE3"/>
    <w:rsid w:val="001B077E"/>
    <w:rsid w:val="001B0A5E"/>
    <w:rsid w:val="001B0BD2"/>
    <w:rsid w:val="001B1495"/>
    <w:rsid w:val="001B1A67"/>
    <w:rsid w:val="001B244D"/>
    <w:rsid w:val="001B2639"/>
    <w:rsid w:val="001B273E"/>
    <w:rsid w:val="001B29AA"/>
    <w:rsid w:val="001B3015"/>
    <w:rsid w:val="001B31F0"/>
    <w:rsid w:val="001B4534"/>
    <w:rsid w:val="001B4565"/>
    <w:rsid w:val="001B4B84"/>
    <w:rsid w:val="001B4E95"/>
    <w:rsid w:val="001B5792"/>
    <w:rsid w:val="001B57E3"/>
    <w:rsid w:val="001B5A97"/>
    <w:rsid w:val="001B66DB"/>
    <w:rsid w:val="001B6974"/>
    <w:rsid w:val="001C06FE"/>
    <w:rsid w:val="001C0D48"/>
    <w:rsid w:val="001C119D"/>
    <w:rsid w:val="001C14BA"/>
    <w:rsid w:val="001C1B5F"/>
    <w:rsid w:val="001C2EE7"/>
    <w:rsid w:val="001C2F60"/>
    <w:rsid w:val="001C32D9"/>
    <w:rsid w:val="001C3354"/>
    <w:rsid w:val="001C3493"/>
    <w:rsid w:val="001C37FC"/>
    <w:rsid w:val="001C3869"/>
    <w:rsid w:val="001C3F07"/>
    <w:rsid w:val="001C3F10"/>
    <w:rsid w:val="001C5438"/>
    <w:rsid w:val="001C5691"/>
    <w:rsid w:val="001C5DC7"/>
    <w:rsid w:val="001C6274"/>
    <w:rsid w:val="001C6877"/>
    <w:rsid w:val="001C6992"/>
    <w:rsid w:val="001C69FD"/>
    <w:rsid w:val="001D1235"/>
    <w:rsid w:val="001D14FD"/>
    <w:rsid w:val="001D1983"/>
    <w:rsid w:val="001D1A27"/>
    <w:rsid w:val="001D1BD6"/>
    <w:rsid w:val="001D1D79"/>
    <w:rsid w:val="001D2617"/>
    <w:rsid w:val="001D271B"/>
    <w:rsid w:val="001D2ACD"/>
    <w:rsid w:val="001D34E3"/>
    <w:rsid w:val="001D35C3"/>
    <w:rsid w:val="001D37A2"/>
    <w:rsid w:val="001D39EC"/>
    <w:rsid w:val="001D3BB9"/>
    <w:rsid w:val="001D42FC"/>
    <w:rsid w:val="001D480B"/>
    <w:rsid w:val="001D4CB8"/>
    <w:rsid w:val="001D5737"/>
    <w:rsid w:val="001D5E14"/>
    <w:rsid w:val="001D6016"/>
    <w:rsid w:val="001D620C"/>
    <w:rsid w:val="001D67FC"/>
    <w:rsid w:val="001D68BF"/>
    <w:rsid w:val="001D70F5"/>
    <w:rsid w:val="001D7D9B"/>
    <w:rsid w:val="001E07A6"/>
    <w:rsid w:val="001E0D42"/>
    <w:rsid w:val="001E0DA5"/>
    <w:rsid w:val="001E10AE"/>
    <w:rsid w:val="001E161C"/>
    <w:rsid w:val="001E1DD0"/>
    <w:rsid w:val="001E205E"/>
    <w:rsid w:val="001E2068"/>
    <w:rsid w:val="001E20C9"/>
    <w:rsid w:val="001E234B"/>
    <w:rsid w:val="001E2B89"/>
    <w:rsid w:val="001E2D7E"/>
    <w:rsid w:val="001E2EB4"/>
    <w:rsid w:val="001E3026"/>
    <w:rsid w:val="001E421D"/>
    <w:rsid w:val="001E42EC"/>
    <w:rsid w:val="001E4577"/>
    <w:rsid w:val="001E4893"/>
    <w:rsid w:val="001E4E6F"/>
    <w:rsid w:val="001E4FDE"/>
    <w:rsid w:val="001E5530"/>
    <w:rsid w:val="001E56CD"/>
    <w:rsid w:val="001E5CE1"/>
    <w:rsid w:val="001E5D67"/>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ECF"/>
    <w:rsid w:val="001F5378"/>
    <w:rsid w:val="001F579C"/>
    <w:rsid w:val="001F5907"/>
    <w:rsid w:val="001F5BA0"/>
    <w:rsid w:val="001F5C79"/>
    <w:rsid w:val="001F6D2C"/>
    <w:rsid w:val="001F7372"/>
    <w:rsid w:val="001F78EF"/>
    <w:rsid w:val="00200EE4"/>
    <w:rsid w:val="0020191B"/>
    <w:rsid w:val="00202A15"/>
    <w:rsid w:val="00202B42"/>
    <w:rsid w:val="00202C26"/>
    <w:rsid w:val="00202D09"/>
    <w:rsid w:val="00202E26"/>
    <w:rsid w:val="002037F2"/>
    <w:rsid w:val="00203A5D"/>
    <w:rsid w:val="0020413C"/>
    <w:rsid w:val="00204620"/>
    <w:rsid w:val="00204F86"/>
    <w:rsid w:val="002054A4"/>
    <w:rsid w:val="00205FBD"/>
    <w:rsid w:val="00206272"/>
    <w:rsid w:val="0020740F"/>
    <w:rsid w:val="00207D03"/>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5A8"/>
    <w:rsid w:val="002175AF"/>
    <w:rsid w:val="002175D3"/>
    <w:rsid w:val="00217B95"/>
    <w:rsid w:val="0022005C"/>
    <w:rsid w:val="00220610"/>
    <w:rsid w:val="00220911"/>
    <w:rsid w:val="00220DAC"/>
    <w:rsid w:val="00220FAF"/>
    <w:rsid w:val="00222245"/>
    <w:rsid w:val="00222873"/>
    <w:rsid w:val="00223007"/>
    <w:rsid w:val="002240B8"/>
    <w:rsid w:val="00224677"/>
    <w:rsid w:val="002254EE"/>
    <w:rsid w:val="002255A7"/>
    <w:rsid w:val="00225C63"/>
    <w:rsid w:val="002263AC"/>
    <w:rsid w:val="00226A9A"/>
    <w:rsid w:val="00226EE5"/>
    <w:rsid w:val="0022713E"/>
    <w:rsid w:val="002273A2"/>
    <w:rsid w:val="002303E2"/>
    <w:rsid w:val="0023070F"/>
    <w:rsid w:val="00230C49"/>
    <w:rsid w:val="00231B10"/>
    <w:rsid w:val="00231C16"/>
    <w:rsid w:val="00231EEF"/>
    <w:rsid w:val="00232891"/>
    <w:rsid w:val="0023314E"/>
    <w:rsid w:val="002347DA"/>
    <w:rsid w:val="00234E8D"/>
    <w:rsid w:val="00235076"/>
    <w:rsid w:val="00236169"/>
    <w:rsid w:val="0023761F"/>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B2D"/>
    <w:rsid w:val="00245DB2"/>
    <w:rsid w:val="002465BD"/>
    <w:rsid w:val="00247610"/>
    <w:rsid w:val="002504CA"/>
    <w:rsid w:val="00250AB4"/>
    <w:rsid w:val="00250EE8"/>
    <w:rsid w:val="00250F46"/>
    <w:rsid w:val="0025108C"/>
    <w:rsid w:val="00251634"/>
    <w:rsid w:val="00251791"/>
    <w:rsid w:val="00252980"/>
    <w:rsid w:val="002532A7"/>
    <w:rsid w:val="002533D2"/>
    <w:rsid w:val="00253AFE"/>
    <w:rsid w:val="00253B7A"/>
    <w:rsid w:val="00253F4D"/>
    <w:rsid w:val="0025494D"/>
    <w:rsid w:val="00254AF9"/>
    <w:rsid w:val="00255140"/>
    <w:rsid w:val="002554E0"/>
    <w:rsid w:val="002557CC"/>
    <w:rsid w:val="00255D08"/>
    <w:rsid w:val="002561E1"/>
    <w:rsid w:val="002564A7"/>
    <w:rsid w:val="0025674C"/>
    <w:rsid w:val="002577E4"/>
    <w:rsid w:val="00257813"/>
    <w:rsid w:val="00261812"/>
    <w:rsid w:val="00261ADC"/>
    <w:rsid w:val="00262093"/>
    <w:rsid w:val="00262170"/>
    <w:rsid w:val="002636E0"/>
    <w:rsid w:val="00263791"/>
    <w:rsid w:val="0026406D"/>
    <w:rsid w:val="00264492"/>
    <w:rsid w:val="002645FB"/>
    <w:rsid w:val="0026528C"/>
    <w:rsid w:val="0026530C"/>
    <w:rsid w:val="0026546E"/>
    <w:rsid w:val="0026590A"/>
    <w:rsid w:val="00265BF2"/>
    <w:rsid w:val="00265E2D"/>
    <w:rsid w:val="002667B0"/>
    <w:rsid w:val="0026725B"/>
    <w:rsid w:val="00267CB3"/>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244"/>
    <w:rsid w:val="00277545"/>
    <w:rsid w:val="00277DD5"/>
    <w:rsid w:val="002809CA"/>
    <w:rsid w:val="002811F0"/>
    <w:rsid w:val="0028141C"/>
    <w:rsid w:val="00281621"/>
    <w:rsid w:val="00282D6F"/>
    <w:rsid w:val="00283141"/>
    <w:rsid w:val="0028418C"/>
    <w:rsid w:val="0028422E"/>
    <w:rsid w:val="00284319"/>
    <w:rsid w:val="002843B8"/>
    <w:rsid w:val="00284577"/>
    <w:rsid w:val="00284B9F"/>
    <w:rsid w:val="0028593C"/>
    <w:rsid w:val="0028618E"/>
    <w:rsid w:val="00286AAF"/>
    <w:rsid w:val="00286D24"/>
    <w:rsid w:val="0028732B"/>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4CE8"/>
    <w:rsid w:val="0029507D"/>
    <w:rsid w:val="00295385"/>
    <w:rsid w:val="002962DB"/>
    <w:rsid w:val="002965E7"/>
    <w:rsid w:val="00296C86"/>
    <w:rsid w:val="00297573"/>
    <w:rsid w:val="00297EAF"/>
    <w:rsid w:val="002A0076"/>
    <w:rsid w:val="002A01F8"/>
    <w:rsid w:val="002A0377"/>
    <w:rsid w:val="002A0480"/>
    <w:rsid w:val="002A12F9"/>
    <w:rsid w:val="002A148E"/>
    <w:rsid w:val="002A1BF8"/>
    <w:rsid w:val="002A1DE5"/>
    <w:rsid w:val="002A2265"/>
    <w:rsid w:val="002A327C"/>
    <w:rsid w:val="002A3C3B"/>
    <w:rsid w:val="002A4B5B"/>
    <w:rsid w:val="002A53F9"/>
    <w:rsid w:val="002A586E"/>
    <w:rsid w:val="002A58DB"/>
    <w:rsid w:val="002A5DC2"/>
    <w:rsid w:val="002A5F85"/>
    <w:rsid w:val="002A65B9"/>
    <w:rsid w:val="002A7D1D"/>
    <w:rsid w:val="002A7E59"/>
    <w:rsid w:val="002A7F40"/>
    <w:rsid w:val="002A7FC9"/>
    <w:rsid w:val="002B0408"/>
    <w:rsid w:val="002B10D6"/>
    <w:rsid w:val="002B1FE4"/>
    <w:rsid w:val="002B2A69"/>
    <w:rsid w:val="002B2B33"/>
    <w:rsid w:val="002B2BE6"/>
    <w:rsid w:val="002B3432"/>
    <w:rsid w:val="002B34B0"/>
    <w:rsid w:val="002B4EE0"/>
    <w:rsid w:val="002B4EF0"/>
    <w:rsid w:val="002B53DE"/>
    <w:rsid w:val="002B5639"/>
    <w:rsid w:val="002B57E8"/>
    <w:rsid w:val="002B6299"/>
    <w:rsid w:val="002B6425"/>
    <w:rsid w:val="002B6AFF"/>
    <w:rsid w:val="002B7079"/>
    <w:rsid w:val="002B749A"/>
    <w:rsid w:val="002B759F"/>
    <w:rsid w:val="002B7A12"/>
    <w:rsid w:val="002C016A"/>
    <w:rsid w:val="002C063A"/>
    <w:rsid w:val="002C0857"/>
    <w:rsid w:val="002C105A"/>
    <w:rsid w:val="002C10FB"/>
    <w:rsid w:val="002C1649"/>
    <w:rsid w:val="002C1A1E"/>
    <w:rsid w:val="002C1BDF"/>
    <w:rsid w:val="002C1DA7"/>
    <w:rsid w:val="002C3106"/>
    <w:rsid w:val="002C39AF"/>
    <w:rsid w:val="002C40E2"/>
    <w:rsid w:val="002C54A8"/>
    <w:rsid w:val="002C59CF"/>
    <w:rsid w:val="002C6271"/>
    <w:rsid w:val="002C6DA6"/>
    <w:rsid w:val="002C7D11"/>
    <w:rsid w:val="002D0038"/>
    <w:rsid w:val="002D01CB"/>
    <w:rsid w:val="002D0A5B"/>
    <w:rsid w:val="002D0D93"/>
    <w:rsid w:val="002D15D9"/>
    <w:rsid w:val="002D246E"/>
    <w:rsid w:val="002D2566"/>
    <w:rsid w:val="002D258F"/>
    <w:rsid w:val="002D30D1"/>
    <w:rsid w:val="002D469F"/>
    <w:rsid w:val="002D4E8D"/>
    <w:rsid w:val="002D5583"/>
    <w:rsid w:val="002D5873"/>
    <w:rsid w:val="002D5D49"/>
    <w:rsid w:val="002D5E5F"/>
    <w:rsid w:val="002D6532"/>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89B"/>
    <w:rsid w:val="002E2E90"/>
    <w:rsid w:val="002E2FD2"/>
    <w:rsid w:val="002E3100"/>
    <w:rsid w:val="002E315A"/>
    <w:rsid w:val="002E329F"/>
    <w:rsid w:val="002E39F3"/>
    <w:rsid w:val="002E3FE0"/>
    <w:rsid w:val="002E4653"/>
    <w:rsid w:val="002E479C"/>
    <w:rsid w:val="002E5B62"/>
    <w:rsid w:val="002E6027"/>
    <w:rsid w:val="002E6108"/>
    <w:rsid w:val="002E6D2D"/>
    <w:rsid w:val="002E726D"/>
    <w:rsid w:val="002E7840"/>
    <w:rsid w:val="002E7B71"/>
    <w:rsid w:val="002F0142"/>
    <w:rsid w:val="002F0AF6"/>
    <w:rsid w:val="002F1287"/>
    <w:rsid w:val="002F16B8"/>
    <w:rsid w:val="002F199D"/>
    <w:rsid w:val="002F2C18"/>
    <w:rsid w:val="002F2D77"/>
    <w:rsid w:val="002F3217"/>
    <w:rsid w:val="002F3288"/>
    <w:rsid w:val="002F33EF"/>
    <w:rsid w:val="002F3598"/>
    <w:rsid w:val="002F4132"/>
    <w:rsid w:val="002F41B8"/>
    <w:rsid w:val="002F4C3C"/>
    <w:rsid w:val="002F5286"/>
    <w:rsid w:val="002F5CE4"/>
    <w:rsid w:val="002F6325"/>
    <w:rsid w:val="002F7911"/>
    <w:rsid w:val="002F7B01"/>
    <w:rsid w:val="002F7EBC"/>
    <w:rsid w:val="002F7F40"/>
    <w:rsid w:val="003005DB"/>
    <w:rsid w:val="0030068D"/>
    <w:rsid w:val="003007B4"/>
    <w:rsid w:val="00300993"/>
    <w:rsid w:val="00300DB3"/>
    <w:rsid w:val="00300F45"/>
    <w:rsid w:val="00301B7F"/>
    <w:rsid w:val="00302492"/>
    <w:rsid w:val="0030251F"/>
    <w:rsid w:val="003025D4"/>
    <w:rsid w:val="0030276E"/>
    <w:rsid w:val="0030300B"/>
    <w:rsid w:val="00303022"/>
    <w:rsid w:val="00303058"/>
    <w:rsid w:val="003035C8"/>
    <w:rsid w:val="00303AD4"/>
    <w:rsid w:val="00303BDC"/>
    <w:rsid w:val="00303CCC"/>
    <w:rsid w:val="00303D85"/>
    <w:rsid w:val="00303E8A"/>
    <w:rsid w:val="00304AC0"/>
    <w:rsid w:val="003051F7"/>
    <w:rsid w:val="0030533E"/>
    <w:rsid w:val="003054B8"/>
    <w:rsid w:val="00305987"/>
    <w:rsid w:val="00305B39"/>
    <w:rsid w:val="00305C62"/>
    <w:rsid w:val="00306054"/>
    <w:rsid w:val="00306865"/>
    <w:rsid w:val="003074AE"/>
    <w:rsid w:val="00307660"/>
    <w:rsid w:val="0030795D"/>
    <w:rsid w:val="003100A2"/>
    <w:rsid w:val="003102D1"/>
    <w:rsid w:val="00310BD3"/>
    <w:rsid w:val="00310E3D"/>
    <w:rsid w:val="003112C0"/>
    <w:rsid w:val="0031198D"/>
    <w:rsid w:val="00311C40"/>
    <w:rsid w:val="00311E78"/>
    <w:rsid w:val="003122E6"/>
    <w:rsid w:val="00312A78"/>
    <w:rsid w:val="00312B5C"/>
    <w:rsid w:val="00313FB3"/>
    <w:rsid w:val="00314170"/>
    <w:rsid w:val="00314ADC"/>
    <w:rsid w:val="00314B1C"/>
    <w:rsid w:val="00314DB2"/>
    <w:rsid w:val="00315222"/>
    <w:rsid w:val="00315BAB"/>
    <w:rsid w:val="00316271"/>
    <w:rsid w:val="0031680C"/>
    <w:rsid w:val="00317696"/>
    <w:rsid w:val="003205B3"/>
    <w:rsid w:val="00320672"/>
    <w:rsid w:val="003209F8"/>
    <w:rsid w:val="00320A2D"/>
    <w:rsid w:val="0032164B"/>
    <w:rsid w:val="0032177B"/>
    <w:rsid w:val="0032183A"/>
    <w:rsid w:val="00321F51"/>
    <w:rsid w:val="00322850"/>
    <w:rsid w:val="00322AEC"/>
    <w:rsid w:val="00322C8E"/>
    <w:rsid w:val="00322CA8"/>
    <w:rsid w:val="00323383"/>
    <w:rsid w:val="00324A2D"/>
    <w:rsid w:val="00324AB2"/>
    <w:rsid w:val="00324F6F"/>
    <w:rsid w:val="00325CFA"/>
    <w:rsid w:val="00326141"/>
    <w:rsid w:val="00326511"/>
    <w:rsid w:val="00326DFF"/>
    <w:rsid w:val="003271FD"/>
    <w:rsid w:val="003275DF"/>
    <w:rsid w:val="00327A6D"/>
    <w:rsid w:val="00327C50"/>
    <w:rsid w:val="00330461"/>
    <w:rsid w:val="0033054D"/>
    <w:rsid w:val="0033060F"/>
    <w:rsid w:val="00332264"/>
    <w:rsid w:val="003328FE"/>
    <w:rsid w:val="00332BA6"/>
    <w:rsid w:val="00332D5B"/>
    <w:rsid w:val="003336C9"/>
    <w:rsid w:val="0033436C"/>
    <w:rsid w:val="00334C9B"/>
    <w:rsid w:val="00334F94"/>
    <w:rsid w:val="003358F9"/>
    <w:rsid w:val="00335B5C"/>
    <w:rsid w:val="00335BF9"/>
    <w:rsid w:val="003360BB"/>
    <w:rsid w:val="0033661C"/>
    <w:rsid w:val="003366CE"/>
    <w:rsid w:val="00336F26"/>
    <w:rsid w:val="0033719F"/>
    <w:rsid w:val="00340153"/>
    <w:rsid w:val="003401F9"/>
    <w:rsid w:val="0034022F"/>
    <w:rsid w:val="00341149"/>
    <w:rsid w:val="00341B15"/>
    <w:rsid w:val="0034316A"/>
    <w:rsid w:val="00343A5B"/>
    <w:rsid w:val="00343D61"/>
    <w:rsid w:val="00343F11"/>
    <w:rsid w:val="0034461E"/>
    <w:rsid w:val="003453CF"/>
    <w:rsid w:val="003456D6"/>
    <w:rsid w:val="00345C5C"/>
    <w:rsid w:val="00345D2F"/>
    <w:rsid w:val="00346A8E"/>
    <w:rsid w:val="00346FA3"/>
    <w:rsid w:val="00350084"/>
    <w:rsid w:val="0035084F"/>
    <w:rsid w:val="00351013"/>
    <w:rsid w:val="00351BAA"/>
    <w:rsid w:val="00351EE8"/>
    <w:rsid w:val="00351F31"/>
    <w:rsid w:val="00352749"/>
    <w:rsid w:val="00352CA9"/>
    <w:rsid w:val="00353235"/>
    <w:rsid w:val="00353EF9"/>
    <w:rsid w:val="00354C4E"/>
    <w:rsid w:val="00354DD2"/>
    <w:rsid w:val="00355103"/>
    <w:rsid w:val="00355915"/>
    <w:rsid w:val="003559B3"/>
    <w:rsid w:val="00355B59"/>
    <w:rsid w:val="00355E6D"/>
    <w:rsid w:val="00356121"/>
    <w:rsid w:val="00356233"/>
    <w:rsid w:val="00356AF5"/>
    <w:rsid w:val="00356D5C"/>
    <w:rsid w:val="0035775C"/>
    <w:rsid w:val="00357C4D"/>
    <w:rsid w:val="003607B5"/>
    <w:rsid w:val="00360A74"/>
    <w:rsid w:val="00360FED"/>
    <w:rsid w:val="00361792"/>
    <w:rsid w:val="0036191A"/>
    <w:rsid w:val="00361A56"/>
    <w:rsid w:val="00362090"/>
    <w:rsid w:val="0036235C"/>
    <w:rsid w:val="00362360"/>
    <w:rsid w:val="00362ED8"/>
    <w:rsid w:val="00363FFA"/>
    <w:rsid w:val="003643F0"/>
    <w:rsid w:val="00364997"/>
    <w:rsid w:val="00364B29"/>
    <w:rsid w:val="00364CE7"/>
    <w:rsid w:val="00365019"/>
    <w:rsid w:val="00365D1C"/>
    <w:rsid w:val="00365DCE"/>
    <w:rsid w:val="00365E83"/>
    <w:rsid w:val="00365F83"/>
    <w:rsid w:val="00367575"/>
    <w:rsid w:val="00367FC4"/>
    <w:rsid w:val="003705EA"/>
    <w:rsid w:val="00370CD7"/>
    <w:rsid w:val="00370DEF"/>
    <w:rsid w:val="00372283"/>
    <w:rsid w:val="00372EE8"/>
    <w:rsid w:val="00373A0A"/>
    <w:rsid w:val="00373AD7"/>
    <w:rsid w:val="00373B07"/>
    <w:rsid w:val="003740E6"/>
    <w:rsid w:val="0037520F"/>
    <w:rsid w:val="003753F5"/>
    <w:rsid w:val="0037571A"/>
    <w:rsid w:val="00376032"/>
    <w:rsid w:val="00376268"/>
    <w:rsid w:val="003764AC"/>
    <w:rsid w:val="00376CB9"/>
    <w:rsid w:val="00376DE0"/>
    <w:rsid w:val="003801F0"/>
    <w:rsid w:val="003802F7"/>
    <w:rsid w:val="0038079A"/>
    <w:rsid w:val="0038083E"/>
    <w:rsid w:val="00380B0A"/>
    <w:rsid w:val="003814DC"/>
    <w:rsid w:val="00381A92"/>
    <w:rsid w:val="003821D2"/>
    <w:rsid w:val="00382FDC"/>
    <w:rsid w:val="00383675"/>
    <w:rsid w:val="00383934"/>
    <w:rsid w:val="00383FA0"/>
    <w:rsid w:val="00385666"/>
    <w:rsid w:val="00385B4D"/>
    <w:rsid w:val="00385DBA"/>
    <w:rsid w:val="00385EAC"/>
    <w:rsid w:val="003862A3"/>
    <w:rsid w:val="00386514"/>
    <w:rsid w:val="00386AB5"/>
    <w:rsid w:val="00386DE8"/>
    <w:rsid w:val="00386EB9"/>
    <w:rsid w:val="0038771A"/>
    <w:rsid w:val="00387B3C"/>
    <w:rsid w:val="003903E3"/>
    <w:rsid w:val="00391036"/>
    <w:rsid w:val="0039128A"/>
    <w:rsid w:val="00391549"/>
    <w:rsid w:val="00391D2A"/>
    <w:rsid w:val="00391F58"/>
    <w:rsid w:val="003922B2"/>
    <w:rsid w:val="00392426"/>
    <w:rsid w:val="00392503"/>
    <w:rsid w:val="00393292"/>
    <w:rsid w:val="003933E2"/>
    <w:rsid w:val="0039434A"/>
    <w:rsid w:val="0039457E"/>
    <w:rsid w:val="00395A34"/>
    <w:rsid w:val="00395B38"/>
    <w:rsid w:val="00395F3E"/>
    <w:rsid w:val="00396A4B"/>
    <w:rsid w:val="00396A77"/>
    <w:rsid w:val="00396D2F"/>
    <w:rsid w:val="00396DD3"/>
    <w:rsid w:val="003970E6"/>
    <w:rsid w:val="003A025C"/>
    <w:rsid w:val="003A0355"/>
    <w:rsid w:val="003A043B"/>
    <w:rsid w:val="003A0DB1"/>
    <w:rsid w:val="003A0DCE"/>
    <w:rsid w:val="003A1012"/>
    <w:rsid w:val="003A11B3"/>
    <w:rsid w:val="003A13E7"/>
    <w:rsid w:val="003A1A81"/>
    <w:rsid w:val="003A29B7"/>
    <w:rsid w:val="003A2B36"/>
    <w:rsid w:val="003A3011"/>
    <w:rsid w:val="003A3234"/>
    <w:rsid w:val="003A38B3"/>
    <w:rsid w:val="003A3961"/>
    <w:rsid w:val="003A3988"/>
    <w:rsid w:val="003A39ED"/>
    <w:rsid w:val="003A3EC0"/>
    <w:rsid w:val="003A4577"/>
    <w:rsid w:val="003A4638"/>
    <w:rsid w:val="003A4692"/>
    <w:rsid w:val="003A4DDE"/>
    <w:rsid w:val="003A5F17"/>
    <w:rsid w:val="003A608F"/>
    <w:rsid w:val="003A6524"/>
    <w:rsid w:val="003A6D11"/>
    <w:rsid w:val="003A6EFB"/>
    <w:rsid w:val="003A704D"/>
    <w:rsid w:val="003A788E"/>
    <w:rsid w:val="003A7E54"/>
    <w:rsid w:val="003B032A"/>
    <w:rsid w:val="003B04BC"/>
    <w:rsid w:val="003B06CA"/>
    <w:rsid w:val="003B0781"/>
    <w:rsid w:val="003B14C0"/>
    <w:rsid w:val="003B15E0"/>
    <w:rsid w:val="003B19DA"/>
    <w:rsid w:val="003B1E86"/>
    <w:rsid w:val="003B1F76"/>
    <w:rsid w:val="003B2F14"/>
    <w:rsid w:val="003B301A"/>
    <w:rsid w:val="003B3348"/>
    <w:rsid w:val="003B3606"/>
    <w:rsid w:val="003B3AEF"/>
    <w:rsid w:val="003B3D79"/>
    <w:rsid w:val="003B3F2A"/>
    <w:rsid w:val="003B3FCF"/>
    <w:rsid w:val="003B457A"/>
    <w:rsid w:val="003B5845"/>
    <w:rsid w:val="003B5914"/>
    <w:rsid w:val="003B5A19"/>
    <w:rsid w:val="003B5B19"/>
    <w:rsid w:val="003B5C9E"/>
    <w:rsid w:val="003B6260"/>
    <w:rsid w:val="003B64B4"/>
    <w:rsid w:val="003B6AB2"/>
    <w:rsid w:val="003B7025"/>
    <w:rsid w:val="003B7D3B"/>
    <w:rsid w:val="003B7E9A"/>
    <w:rsid w:val="003C01AF"/>
    <w:rsid w:val="003C057F"/>
    <w:rsid w:val="003C0DDD"/>
    <w:rsid w:val="003C2A9A"/>
    <w:rsid w:val="003C32B7"/>
    <w:rsid w:val="003C3DBB"/>
    <w:rsid w:val="003C3E25"/>
    <w:rsid w:val="003C3FD1"/>
    <w:rsid w:val="003C422F"/>
    <w:rsid w:val="003C4438"/>
    <w:rsid w:val="003C4F3C"/>
    <w:rsid w:val="003C5844"/>
    <w:rsid w:val="003D09E9"/>
    <w:rsid w:val="003D0AA7"/>
    <w:rsid w:val="003D1261"/>
    <w:rsid w:val="003D254F"/>
    <w:rsid w:val="003D2692"/>
    <w:rsid w:val="003D26A5"/>
    <w:rsid w:val="003D2907"/>
    <w:rsid w:val="003D29BA"/>
    <w:rsid w:val="003D29E9"/>
    <w:rsid w:val="003D32AC"/>
    <w:rsid w:val="003D350E"/>
    <w:rsid w:val="003D3622"/>
    <w:rsid w:val="003D58D6"/>
    <w:rsid w:val="003D5E9E"/>
    <w:rsid w:val="003D636D"/>
    <w:rsid w:val="003D66EE"/>
    <w:rsid w:val="003D6A81"/>
    <w:rsid w:val="003D7244"/>
    <w:rsid w:val="003D72A4"/>
    <w:rsid w:val="003D77EF"/>
    <w:rsid w:val="003D7F86"/>
    <w:rsid w:val="003E0166"/>
    <w:rsid w:val="003E0187"/>
    <w:rsid w:val="003E06D3"/>
    <w:rsid w:val="003E173C"/>
    <w:rsid w:val="003E1A09"/>
    <w:rsid w:val="003E1F4C"/>
    <w:rsid w:val="003E2403"/>
    <w:rsid w:val="003E24E7"/>
    <w:rsid w:val="003E2568"/>
    <w:rsid w:val="003E2C8A"/>
    <w:rsid w:val="003E320A"/>
    <w:rsid w:val="003E3881"/>
    <w:rsid w:val="003E38C0"/>
    <w:rsid w:val="003E3AD7"/>
    <w:rsid w:val="003E3DAE"/>
    <w:rsid w:val="003E4593"/>
    <w:rsid w:val="003E45C2"/>
    <w:rsid w:val="003E4906"/>
    <w:rsid w:val="003E498F"/>
    <w:rsid w:val="003E5BAD"/>
    <w:rsid w:val="003E5C9B"/>
    <w:rsid w:val="003E5DEA"/>
    <w:rsid w:val="003E60FA"/>
    <w:rsid w:val="003E62F7"/>
    <w:rsid w:val="003E71D1"/>
    <w:rsid w:val="003E72AC"/>
    <w:rsid w:val="003E72B1"/>
    <w:rsid w:val="003E76BD"/>
    <w:rsid w:val="003F0AE7"/>
    <w:rsid w:val="003F147A"/>
    <w:rsid w:val="003F1D4A"/>
    <w:rsid w:val="003F214A"/>
    <w:rsid w:val="003F240E"/>
    <w:rsid w:val="003F27A6"/>
    <w:rsid w:val="003F2E6D"/>
    <w:rsid w:val="003F356F"/>
    <w:rsid w:val="003F3BAE"/>
    <w:rsid w:val="003F40D4"/>
    <w:rsid w:val="003F4324"/>
    <w:rsid w:val="003F4DA5"/>
    <w:rsid w:val="003F5692"/>
    <w:rsid w:val="003F5C63"/>
    <w:rsid w:val="003F7015"/>
    <w:rsid w:val="003F78B5"/>
    <w:rsid w:val="004001F3"/>
    <w:rsid w:val="004005D0"/>
    <w:rsid w:val="00400A00"/>
    <w:rsid w:val="00400A6E"/>
    <w:rsid w:val="00400AE6"/>
    <w:rsid w:val="00400DA1"/>
    <w:rsid w:val="004010FB"/>
    <w:rsid w:val="0040121E"/>
    <w:rsid w:val="00401952"/>
    <w:rsid w:val="004020C5"/>
    <w:rsid w:val="00402380"/>
    <w:rsid w:val="0040248B"/>
    <w:rsid w:val="00402CCC"/>
    <w:rsid w:val="0040320D"/>
    <w:rsid w:val="00403E6E"/>
    <w:rsid w:val="004041B2"/>
    <w:rsid w:val="00404281"/>
    <w:rsid w:val="004043E4"/>
    <w:rsid w:val="00405072"/>
    <w:rsid w:val="004058DA"/>
    <w:rsid w:val="0040596A"/>
    <w:rsid w:val="00405AFF"/>
    <w:rsid w:val="00405C72"/>
    <w:rsid w:val="0040639F"/>
    <w:rsid w:val="0040670D"/>
    <w:rsid w:val="004078B0"/>
    <w:rsid w:val="004112E6"/>
    <w:rsid w:val="00411A16"/>
    <w:rsid w:val="00411CD8"/>
    <w:rsid w:val="00412437"/>
    <w:rsid w:val="00413106"/>
    <w:rsid w:val="00413562"/>
    <w:rsid w:val="0041375E"/>
    <w:rsid w:val="004138AE"/>
    <w:rsid w:val="00413AE8"/>
    <w:rsid w:val="00413CF9"/>
    <w:rsid w:val="00413E63"/>
    <w:rsid w:val="00415745"/>
    <w:rsid w:val="00415BE1"/>
    <w:rsid w:val="00416237"/>
    <w:rsid w:val="00416D11"/>
    <w:rsid w:val="0041773F"/>
    <w:rsid w:val="00417DB2"/>
    <w:rsid w:val="0042074C"/>
    <w:rsid w:val="00420DA4"/>
    <w:rsid w:val="00421885"/>
    <w:rsid w:val="00421DFC"/>
    <w:rsid w:val="00421E2A"/>
    <w:rsid w:val="00421E64"/>
    <w:rsid w:val="00421E8A"/>
    <w:rsid w:val="004228A6"/>
    <w:rsid w:val="00423247"/>
    <w:rsid w:val="004239B2"/>
    <w:rsid w:val="00423E3B"/>
    <w:rsid w:val="004240DC"/>
    <w:rsid w:val="00424253"/>
    <w:rsid w:val="0042427A"/>
    <w:rsid w:val="00424BA1"/>
    <w:rsid w:val="00424F8F"/>
    <w:rsid w:val="00425B10"/>
    <w:rsid w:val="00425B62"/>
    <w:rsid w:val="00425F73"/>
    <w:rsid w:val="00425FC2"/>
    <w:rsid w:val="00426197"/>
    <w:rsid w:val="00426C98"/>
    <w:rsid w:val="00427350"/>
    <w:rsid w:val="004275D3"/>
    <w:rsid w:val="00427A52"/>
    <w:rsid w:val="00427D70"/>
    <w:rsid w:val="00430381"/>
    <w:rsid w:val="004303F6"/>
    <w:rsid w:val="00430B4F"/>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B4C"/>
    <w:rsid w:val="00436DB9"/>
    <w:rsid w:val="004370C5"/>
    <w:rsid w:val="004370DF"/>
    <w:rsid w:val="004371A9"/>
    <w:rsid w:val="004372C5"/>
    <w:rsid w:val="00437ACF"/>
    <w:rsid w:val="0044062D"/>
    <w:rsid w:val="0044142E"/>
    <w:rsid w:val="00441C7D"/>
    <w:rsid w:val="00441DA3"/>
    <w:rsid w:val="0044207A"/>
    <w:rsid w:val="004420C9"/>
    <w:rsid w:val="00442D5F"/>
    <w:rsid w:val="004434BC"/>
    <w:rsid w:val="00443873"/>
    <w:rsid w:val="0044435D"/>
    <w:rsid w:val="00444BEE"/>
    <w:rsid w:val="00444E69"/>
    <w:rsid w:val="00445154"/>
    <w:rsid w:val="0044599E"/>
    <w:rsid w:val="00445C94"/>
    <w:rsid w:val="00445F9D"/>
    <w:rsid w:val="004466DA"/>
    <w:rsid w:val="004467BC"/>
    <w:rsid w:val="0044697E"/>
    <w:rsid w:val="0044742C"/>
    <w:rsid w:val="00447DBA"/>
    <w:rsid w:val="00447E60"/>
    <w:rsid w:val="00450B0F"/>
    <w:rsid w:val="00450CB2"/>
    <w:rsid w:val="004514BE"/>
    <w:rsid w:val="0045170C"/>
    <w:rsid w:val="00451A3D"/>
    <w:rsid w:val="004521EC"/>
    <w:rsid w:val="0045230E"/>
    <w:rsid w:val="0045292C"/>
    <w:rsid w:val="00452BDA"/>
    <w:rsid w:val="00452C4E"/>
    <w:rsid w:val="00452C8D"/>
    <w:rsid w:val="00452FA3"/>
    <w:rsid w:val="004537B6"/>
    <w:rsid w:val="00453928"/>
    <w:rsid w:val="00454493"/>
    <w:rsid w:val="00454ADD"/>
    <w:rsid w:val="00454D75"/>
    <w:rsid w:val="0045520B"/>
    <w:rsid w:val="00455D7B"/>
    <w:rsid w:val="004567D7"/>
    <w:rsid w:val="00456BE8"/>
    <w:rsid w:val="00456D84"/>
    <w:rsid w:val="00456F29"/>
    <w:rsid w:val="0045739C"/>
    <w:rsid w:val="00460065"/>
    <w:rsid w:val="00460B26"/>
    <w:rsid w:val="00460E0A"/>
    <w:rsid w:val="00460E7D"/>
    <w:rsid w:val="004629E4"/>
    <w:rsid w:val="00462A67"/>
    <w:rsid w:val="00462F74"/>
    <w:rsid w:val="004633E1"/>
    <w:rsid w:val="00463409"/>
    <w:rsid w:val="00463427"/>
    <w:rsid w:val="00463BAB"/>
    <w:rsid w:val="004648AA"/>
    <w:rsid w:val="00464C44"/>
    <w:rsid w:val="00464E1A"/>
    <w:rsid w:val="00464F7E"/>
    <w:rsid w:val="004650D9"/>
    <w:rsid w:val="004656E5"/>
    <w:rsid w:val="00465964"/>
    <w:rsid w:val="00465BDE"/>
    <w:rsid w:val="00465BEF"/>
    <w:rsid w:val="00466CD0"/>
    <w:rsid w:val="0047034B"/>
    <w:rsid w:val="0047062F"/>
    <w:rsid w:val="0047108A"/>
    <w:rsid w:val="00471542"/>
    <w:rsid w:val="004722F1"/>
    <w:rsid w:val="00474039"/>
    <w:rsid w:val="0047416A"/>
    <w:rsid w:val="004743BB"/>
    <w:rsid w:val="00474850"/>
    <w:rsid w:val="00475B57"/>
    <w:rsid w:val="00476DC7"/>
    <w:rsid w:val="004771CB"/>
    <w:rsid w:val="00477B37"/>
    <w:rsid w:val="00477C9A"/>
    <w:rsid w:val="0048103E"/>
    <w:rsid w:val="004819F5"/>
    <w:rsid w:val="00481A51"/>
    <w:rsid w:val="00481F7B"/>
    <w:rsid w:val="00482447"/>
    <w:rsid w:val="00482DD0"/>
    <w:rsid w:val="0048308E"/>
    <w:rsid w:val="004843E3"/>
    <w:rsid w:val="00484415"/>
    <w:rsid w:val="00484426"/>
    <w:rsid w:val="00484A63"/>
    <w:rsid w:val="00484D87"/>
    <w:rsid w:val="004851F2"/>
    <w:rsid w:val="004877CD"/>
    <w:rsid w:val="00487884"/>
    <w:rsid w:val="00487AED"/>
    <w:rsid w:val="00490382"/>
    <w:rsid w:val="00490992"/>
    <w:rsid w:val="004913C4"/>
    <w:rsid w:val="00491711"/>
    <w:rsid w:val="00491784"/>
    <w:rsid w:val="0049228B"/>
    <w:rsid w:val="00492487"/>
    <w:rsid w:val="004937DF"/>
    <w:rsid w:val="0049396A"/>
    <w:rsid w:val="00494192"/>
    <w:rsid w:val="00495503"/>
    <w:rsid w:val="004965F5"/>
    <w:rsid w:val="00496815"/>
    <w:rsid w:val="0049719C"/>
    <w:rsid w:val="004978B3"/>
    <w:rsid w:val="00497F18"/>
    <w:rsid w:val="004A058B"/>
    <w:rsid w:val="004A0849"/>
    <w:rsid w:val="004A0EE4"/>
    <w:rsid w:val="004A1277"/>
    <w:rsid w:val="004A14AD"/>
    <w:rsid w:val="004A163B"/>
    <w:rsid w:val="004A16EF"/>
    <w:rsid w:val="004A1B5F"/>
    <w:rsid w:val="004A1F1A"/>
    <w:rsid w:val="004A1FDB"/>
    <w:rsid w:val="004A2677"/>
    <w:rsid w:val="004A268C"/>
    <w:rsid w:val="004A2E42"/>
    <w:rsid w:val="004A3E6B"/>
    <w:rsid w:val="004A3FE3"/>
    <w:rsid w:val="004A4143"/>
    <w:rsid w:val="004A44ED"/>
    <w:rsid w:val="004A4F88"/>
    <w:rsid w:val="004A5173"/>
    <w:rsid w:val="004A53CE"/>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5FF"/>
    <w:rsid w:val="004B2C95"/>
    <w:rsid w:val="004B35D8"/>
    <w:rsid w:val="004B38D0"/>
    <w:rsid w:val="004B443B"/>
    <w:rsid w:val="004B4446"/>
    <w:rsid w:val="004B4481"/>
    <w:rsid w:val="004B4811"/>
    <w:rsid w:val="004B4886"/>
    <w:rsid w:val="004B4C21"/>
    <w:rsid w:val="004B5226"/>
    <w:rsid w:val="004B59D9"/>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29D1"/>
    <w:rsid w:val="004C36CD"/>
    <w:rsid w:val="004C3D3A"/>
    <w:rsid w:val="004C49B7"/>
    <w:rsid w:val="004C4B8E"/>
    <w:rsid w:val="004C4C59"/>
    <w:rsid w:val="004C4CD9"/>
    <w:rsid w:val="004C56A6"/>
    <w:rsid w:val="004C5B39"/>
    <w:rsid w:val="004C693B"/>
    <w:rsid w:val="004C6955"/>
    <w:rsid w:val="004C7624"/>
    <w:rsid w:val="004D0384"/>
    <w:rsid w:val="004D04DB"/>
    <w:rsid w:val="004D04F0"/>
    <w:rsid w:val="004D0743"/>
    <w:rsid w:val="004D09DC"/>
    <w:rsid w:val="004D09F5"/>
    <w:rsid w:val="004D1485"/>
    <w:rsid w:val="004D179B"/>
    <w:rsid w:val="004D17B9"/>
    <w:rsid w:val="004D2570"/>
    <w:rsid w:val="004D295D"/>
    <w:rsid w:val="004D2E47"/>
    <w:rsid w:val="004D351C"/>
    <w:rsid w:val="004D38E6"/>
    <w:rsid w:val="004D43E0"/>
    <w:rsid w:val="004D46CC"/>
    <w:rsid w:val="004D4886"/>
    <w:rsid w:val="004D4D74"/>
    <w:rsid w:val="004D5997"/>
    <w:rsid w:val="004D5BA6"/>
    <w:rsid w:val="004D5FC9"/>
    <w:rsid w:val="004D6152"/>
    <w:rsid w:val="004D647B"/>
    <w:rsid w:val="004D65C8"/>
    <w:rsid w:val="004D707F"/>
    <w:rsid w:val="004D75CF"/>
    <w:rsid w:val="004D79B0"/>
    <w:rsid w:val="004D7B23"/>
    <w:rsid w:val="004E04D1"/>
    <w:rsid w:val="004E0694"/>
    <w:rsid w:val="004E06B2"/>
    <w:rsid w:val="004E06CE"/>
    <w:rsid w:val="004E0B83"/>
    <w:rsid w:val="004E1E53"/>
    <w:rsid w:val="004E2552"/>
    <w:rsid w:val="004E2C5A"/>
    <w:rsid w:val="004E2EAE"/>
    <w:rsid w:val="004E3789"/>
    <w:rsid w:val="004E5938"/>
    <w:rsid w:val="004E5D3B"/>
    <w:rsid w:val="004E63FE"/>
    <w:rsid w:val="004E6F41"/>
    <w:rsid w:val="004E724F"/>
    <w:rsid w:val="004E7970"/>
    <w:rsid w:val="004E7B4F"/>
    <w:rsid w:val="004F027D"/>
    <w:rsid w:val="004F0A66"/>
    <w:rsid w:val="004F0D94"/>
    <w:rsid w:val="004F26D8"/>
    <w:rsid w:val="004F31C5"/>
    <w:rsid w:val="004F3238"/>
    <w:rsid w:val="004F3287"/>
    <w:rsid w:val="004F3C31"/>
    <w:rsid w:val="004F43E2"/>
    <w:rsid w:val="004F4701"/>
    <w:rsid w:val="004F5B75"/>
    <w:rsid w:val="004F5E57"/>
    <w:rsid w:val="004F5EFB"/>
    <w:rsid w:val="004F5FBD"/>
    <w:rsid w:val="004F643E"/>
    <w:rsid w:val="004F653C"/>
    <w:rsid w:val="004F6D3B"/>
    <w:rsid w:val="004F7077"/>
    <w:rsid w:val="004F77DE"/>
    <w:rsid w:val="004F78AC"/>
    <w:rsid w:val="004F7E75"/>
    <w:rsid w:val="00500E1A"/>
    <w:rsid w:val="00500F96"/>
    <w:rsid w:val="00501457"/>
    <w:rsid w:val="00501B40"/>
    <w:rsid w:val="00502FF7"/>
    <w:rsid w:val="005032B0"/>
    <w:rsid w:val="00503C30"/>
    <w:rsid w:val="00503EBF"/>
    <w:rsid w:val="00504373"/>
    <w:rsid w:val="0050452A"/>
    <w:rsid w:val="005049C2"/>
    <w:rsid w:val="00504E80"/>
    <w:rsid w:val="00505346"/>
    <w:rsid w:val="00505567"/>
    <w:rsid w:val="00505D96"/>
    <w:rsid w:val="00505DF6"/>
    <w:rsid w:val="00506ABC"/>
    <w:rsid w:val="005075C4"/>
    <w:rsid w:val="00507602"/>
    <w:rsid w:val="00507857"/>
    <w:rsid w:val="00510004"/>
    <w:rsid w:val="00510771"/>
    <w:rsid w:val="00512032"/>
    <w:rsid w:val="005126F9"/>
    <w:rsid w:val="00512C71"/>
    <w:rsid w:val="00513FBD"/>
    <w:rsid w:val="0051428D"/>
    <w:rsid w:val="00514390"/>
    <w:rsid w:val="005144E1"/>
    <w:rsid w:val="00514634"/>
    <w:rsid w:val="00514AFD"/>
    <w:rsid w:val="00514B43"/>
    <w:rsid w:val="00514C09"/>
    <w:rsid w:val="00514E28"/>
    <w:rsid w:val="00514E9D"/>
    <w:rsid w:val="005150C9"/>
    <w:rsid w:val="00515572"/>
    <w:rsid w:val="00515EB4"/>
    <w:rsid w:val="00516D40"/>
    <w:rsid w:val="005172BC"/>
    <w:rsid w:val="005174B7"/>
    <w:rsid w:val="00517BEF"/>
    <w:rsid w:val="00517FBC"/>
    <w:rsid w:val="00520640"/>
    <w:rsid w:val="00520A33"/>
    <w:rsid w:val="005212EF"/>
    <w:rsid w:val="00521467"/>
    <w:rsid w:val="00521593"/>
    <w:rsid w:val="00522237"/>
    <w:rsid w:val="00522369"/>
    <w:rsid w:val="0052387E"/>
    <w:rsid w:val="00523C0B"/>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B1D"/>
    <w:rsid w:val="00535E47"/>
    <w:rsid w:val="0053609D"/>
    <w:rsid w:val="00536260"/>
    <w:rsid w:val="005365FE"/>
    <w:rsid w:val="0053661A"/>
    <w:rsid w:val="005369E2"/>
    <w:rsid w:val="00536C80"/>
    <w:rsid w:val="0053702F"/>
    <w:rsid w:val="005372BD"/>
    <w:rsid w:val="00537326"/>
    <w:rsid w:val="0053746B"/>
    <w:rsid w:val="005409E3"/>
    <w:rsid w:val="00540D99"/>
    <w:rsid w:val="00541349"/>
    <w:rsid w:val="0054195B"/>
    <w:rsid w:val="0054223E"/>
    <w:rsid w:val="00542335"/>
    <w:rsid w:val="00542FED"/>
    <w:rsid w:val="00543A19"/>
    <w:rsid w:val="00543CBA"/>
    <w:rsid w:val="00543EC1"/>
    <w:rsid w:val="005446C3"/>
    <w:rsid w:val="0054487F"/>
    <w:rsid w:val="00545246"/>
    <w:rsid w:val="00545310"/>
    <w:rsid w:val="0054548A"/>
    <w:rsid w:val="00545F63"/>
    <w:rsid w:val="005464AF"/>
    <w:rsid w:val="00546693"/>
    <w:rsid w:val="00546BF7"/>
    <w:rsid w:val="005475A7"/>
    <w:rsid w:val="0054771C"/>
    <w:rsid w:val="005478C0"/>
    <w:rsid w:val="00547E7A"/>
    <w:rsid w:val="00547EF2"/>
    <w:rsid w:val="00550302"/>
    <w:rsid w:val="00550AD9"/>
    <w:rsid w:val="00550DF8"/>
    <w:rsid w:val="00551054"/>
    <w:rsid w:val="0055132C"/>
    <w:rsid w:val="00551582"/>
    <w:rsid w:val="00551CD7"/>
    <w:rsid w:val="005522F5"/>
    <w:rsid w:val="00552676"/>
    <w:rsid w:val="005528DA"/>
    <w:rsid w:val="00552C27"/>
    <w:rsid w:val="00552C8F"/>
    <w:rsid w:val="0055337B"/>
    <w:rsid w:val="00553E5E"/>
    <w:rsid w:val="005541B7"/>
    <w:rsid w:val="00554245"/>
    <w:rsid w:val="005557AF"/>
    <w:rsid w:val="00555B47"/>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1E33"/>
    <w:rsid w:val="00572199"/>
    <w:rsid w:val="005724DF"/>
    <w:rsid w:val="00572F2D"/>
    <w:rsid w:val="005731F5"/>
    <w:rsid w:val="00573734"/>
    <w:rsid w:val="005739EF"/>
    <w:rsid w:val="00573B23"/>
    <w:rsid w:val="00574313"/>
    <w:rsid w:val="00574377"/>
    <w:rsid w:val="00574C22"/>
    <w:rsid w:val="00574EEA"/>
    <w:rsid w:val="0057534B"/>
    <w:rsid w:val="00575B97"/>
    <w:rsid w:val="00575C08"/>
    <w:rsid w:val="00575E15"/>
    <w:rsid w:val="00575EC6"/>
    <w:rsid w:val="00576208"/>
    <w:rsid w:val="00576334"/>
    <w:rsid w:val="00576A43"/>
    <w:rsid w:val="00576FC5"/>
    <w:rsid w:val="00577001"/>
    <w:rsid w:val="00577A14"/>
    <w:rsid w:val="00577A5D"/>
    <w:rsid w:val="00577AA5"/>
    <w:rsid w:val="0058076F"/>
    <w:rsid w:val="00580A5E"/>
    <w:rsid w:val="00580CDD"/>
    <w:rsid w:val="005810A9"/>
    <w:rsid w:val="00581191"/>
    <w:rsid w:val="00582246"/>
    <w:rsid w:val="00582610"/>
    <w:rsid w:val="0058262E"/>
    <w:rsid w:val="005828F2"/>
    <w:rsid w:val="005830BA"/>
    <w:rsid w:val="005832CD"/>
    <w:rsid w:val="005836BD"/>
    <w:rsid w:val="00583E29"/>
    <w:rsid w:val="00583F8E"/>
    <w:rsid w:val="00584231"/>
    <w:rsid w:val="005847DE"/>
    <w:rsid w:val="00585845"/>
    <w:rsid w:val="00585AFD"/>
    <w:rsid w:val="00585BE0"/>
    <w:rsid w:val="00586368"/>
    <w:rsid w:val="005864D8"/>
    <w:rsid w:val="00586904"/>
    <w:rsid w:val="00586BF0"/>
    <w:rsid w:val="005871AD"/>
    <w:rsid w:val="00587AFF"/>
    <w:rsid w:val="00587CF0"/>
    <w:rsid w:val="00590925"/>
    <w:rsid w:val="00590C56"/>
    <w:rsid w:val="00590F12"/>
    <w:rsid w:val="005911AE"/>
    <w:rsid w:val="00591A68"/>
    <w:rsid w:val="00591F3D"/>
    <w:rsid w:val="00591FCE"/>
    <w:rsid w:val="0059233C"/>
    <w:rsid w:val="00592CAF"/>
    <w:rsid w:val="00592FA0"/>
    <w:rsid w:val="00593448"/>
    <w:rsid w:val="00594166"/>
    <w:rsid w:val="005945EA"/>
    <w:rsid w:val="00594E7B"/>
    <w:rsid w:val="00594F82"/>
    <w:rsid w:val="0059519D"/>
    <w:rsid w:val="00595227"/>
    <w:rsid w:val="00595509"/>
    <w:rsid w:val="005959FD"/>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855"/>
    <w:rsid w:val="005A0A08"/>
    <w:rsid w:val="005A0CE3"/>
    <w:rsid w:val="005A103D"/>
    <w:rsid w:val="005A142D"/>
    <w:rsid w:val="005A2123"/>
    <w:rsid w:val="005A21A5"/>
    <w:rsid w:val="005A2578"/>
    <w:rsid w:val="005A287A"/>
    <w:rsid w:val="005A3C26"/>
    <w:rsid w:val="005A4168"/>
    <w:rsid w:val="005A4B30"/>
    <w:rsid w:val="005A54A5"/>
    <w:rsid w:val="005A5521"/>
    <w:rsid w:val="005A56FF"/>
    <w:rsid w:val="005A5752"/>
    <w:rsid w:val="005A57E4"/>
    <w:rsid w:val="005A6084"/>
    <w:rsid w:val="005A65E9"/>
    <w:rsid w:val="005A6BE6"/>
    <w:rsid w:val="005A7D96"/>
    <w:rsid w:val="005B00D1"/>
    <w:rsid w:val="005B037F"/>
    <w:rsid w:val="005B052F"/>
    <w:rsid w:val="005B0B25"/>
    <w:rsid w:val="005B27AF"/>
    <w:rsid w:val="005B29E7"/>
    <w:rsid w:val="005B2A30"/>
    <w:rsid w:val="005B2A96"/>
    <w:rsid w:val="005B35F2"/>
    <w:rsid w:val="005B37C0"/>
    <w:rsid w:val="005B4668"/>
    <w:rsid w:val="005B48AB"/>
    <w:rsid w:val="005B50BC"/>
    <w:rsid w:val="005B55B6"/>
    <w:rsid w:val="005B578E"/>
    <w:rsid w:val="005B5C99"/>
    <w:rsid w:val="005B60E3"/>
    <w:rsid w:val="005B64B0"/>
    <w:rsid w:val="005B6794"/>
    <w:rsid w:val="005B6DD2"/>
    <w:rsid w:val="005B724D"/>
    <w:rsid w:val="005B7588"/>
    <w:rsid w:val="005C0043"/>
    <w:rsid w:val="005C016E"/>
    <w:rsid w:val="005C0357"/>
    <w:rsid w:val="005C040D"/>
    <w:rsid w:val="005C09FC"/>
    <w:rsid w:val="005C0C39"/>
    <w:rsid w:val="005C1040"/>
    <w:rsid w:val="005C1E99"/>
    <w:rsid w:val="005C2586"/>
    <w:rsid w:val="005C2616"/>
    <w:rsid w:val="005C2888"/>
    <w:rsid w:val="005C2DC5"/>
    <w:rsid w:val="005C3CB5"/>
    <w:rsid w:val="005C4324"/>
    <w:rsid w:val="005C4FF5"/>
    <w:rsid w:val="005C55D6"/>
    <w:rsid w:val="005C6C7B"/>
    <w:rsid w:val="005C788A"/>
    <w:rsid w:val="005C7C8E"/>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9D2"/>
    <w:rsid w:val="005D5B09"/>
    <w:rsid w:val="005D6161"/>
    <w:rsid w:val="005D64A4"/>
    <w:rsid w:val="005D700F"/>
    <w:rsid w:val="005D7019"/>
    <w:rsid w:val="005D7709"/>
    <w:rsid w:val="005D7951"/>
    <w:rsid w:val="005D7B05"/>
    <w:rsid w:val="005D7E80"/>
    <w:rsid w:val="005E026D"/>
    <w:rsid w:val="005E0798"/>
    <w:rsid w:val="005E0B7A"/>
    <w:rsid w:val="005E10C8"/>
    <w:rsid w:val="005E1143"/>
    <w:rsid w:val="005E11FE"/>
    <w:rsid w:val="005E1EEA"/>
    <w:rsid w:val="005E21EC"/>
    <w:rsid w:val="005E366F"/>
    <w:rsid w:val="005E3759"/>
    <w:rsid w:val="005E37F5"/>
    <w:rsid w:val="005E3D11"/>
    <w:rsid w:val="005E4007"/>
    <w:rsid w:val="005E437C"/>
    <w:rsid w:val="005E499F"/>
    <w:rsid w:val="005E4A18"/>
    <w:rsid w:val="005E56AA"/>
    <w:rsid w:val="005E5A5D"/>
    <w:rsid w:val="005E5CA4"/>
    <w:rsid w:val="005E5D1A"/>
    <w:rsid w:val="005E76DF"/>
    <w:rsid w:val="005E7A94"/>
    <w:rsid w:val="005E7D5F"/>
    <w:rsid w:val="005F0D29"/>
    <w:rsid w:val="005F14E1"/>
    <w:rsid w:val="005F1719"/>
    <w:rsid w:val="005F1782"/>
    <w:rsid w:val="005F1C55"/>
    <w:rsid w:val="005F1CCE"/>
    <w:rsid w:val="005F24AB"/>
    <w:rsid w:val="005F26D2"/>
    <w:rsid w:val="005F276A"/>
    <w:rsid w:val="005F3017"/>
    <w:rsid w:val="005F30D7"/>
    <w:rsid w:val="005F3262"/>
    <w:rsid w:val="005F34BA"/>
    <w:rsid w:val="005F3591"/>
    <w:rsid w:val="005F39F4"/>
    <w:rsid w:val="005F3C5B"/>
    <w:rsid w:val="005F4671"/>
    <w:rsid w:val="005F4DCC"/>
    <w:rsid w:val="005F4F87"/>
    <w:rsid w:val="005F66EF"/>
    <w:rsid w:val="005F67CD"/>
    <w:rsid w:val="005F6C05"/>
    <w:rsid w:val="005F7015"/>
    <w:rsid w:val="005F77C3"/>
    <w:rsid w:val="005F7F55"/>
    <w:rsid w:val="006001F4"/>
    <w:rsid w:val="006003DD"/>
    <w:rsid w:val="00600F06"/>
    <w:rsid w:val="0060154A"/>
    <w:rsid w:val="00601F88"/>
    <w:rsid w:val="00602050"/>
    <w:rsid w:val="00602511"/>
    <w:rsid w:val="00602CCC"/>
    <w:rsid w:val="006030D6"/>
    <w:rsid w:val="00603382"/>
    <w:rsid w:val="0060381E"/>
    <w:rsid w:val="00603FEF"/>
    <w:rsid w:val="00604DC0"/>
    <w:rsid w:val="0060575D"/>
    <w:rsid w:val="00605C32"/>
    <w:rsid w:val="006065C5"/>
    <w:rsid w:val="006070A1"/>
    <w:rsid w:val="006076CF"/>
    <w:rsid w:val="00607900"/>
    <w:rsid w:val="00607B51"/>
    <w:rsid w:val="006101B7"/>
    <w:rsid w:val="006105EE"/>
    <w:rsid w:val="00610775"/>
    <w:rsid w:val="006109CC"/>
    <w:rsid w:val="00610E98"/>
    <w:rsid w:val="00610EAC"/>
    <w:rsid w:val="00610F63"/>
    <w:rsid w:val="00611025"/>
    <w:rsid w:val="006111B0"/>
    <w:rsid w:val="006120FA"/>
    <w:rsid w:val="00612721"/>
    <w:rsid w:val="006131B0"/>
    <w:rsid w:val="00613302"/>
    <w:rsid w:val="0061369A"/>
    <w:rsid w:val="006137C0"/>
    <w:rsid w:val="00613BAA"/>
    <w:rsid w:val="00613CC1"/>
    <w:rsid w:val="006143B5"/>
    <w:rsid w:val="0061444E"/>
    <w:rsid w:val="006145C2"/>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C1A"/>
    <w:rsid w:val="00625F15"/>
    <w:rsid w:val="0062605B"/>
    <w:rsid w:val="006268E5"/>
    <w:rsid w:val="00626A5F"/>
    <w:rsid w:val="00626DCE"/>
    <w:rsid w:val="00627293"/>
    <w:rsid w:val="00631FA7"/>
    <w:rsid w:val="00632016"/>
    <w:rsid w:val="006335EB"/>
    <w:rsid w:val="006344A0"/>
    <w:rsid w:val="00634602"/>
    <w:rsid w:val="00634D8A"/>
    <w:rsid w:val="0063617C"/>
    <w:rsid w:val="006361A2"/>
    <w:rsid w:val="00636482"/>
    <w:rsid w:val="00637477"/>
    <w:rsid w:val="0063753B"/>
    <w:rsid w:val="006376AE"/>
    <w:rsid w:val="00637C97"/>
    <w:rsid w:val="00637D1C"/>
    <w:rsid w:val="00640155"/>
    <w:rsid w:val="0064036B"/>
    <w:rsid w:val="00640568"/>
    <w:rsid w:val="0064075B"/>
    <w:rsid w:val="00641494"/>
    <w:rsid w:val="006416DA"/>
    <w:rsid w:val="0064192D"/>
    <w:rsid w:val="00641A7E"/>
    <w:rsid w:val="00641ACF"/>
    <w:rsid w:val="0064249B"/>
    <w:rsid w:val="00642D60"/>
    <w:rsid w:val="00642ECC"/>
    <w:rsid w:val="00643780"/>
    <w:rsid w:val="0064395D"/>
    <w:rsid w:val="00643BB3"/>
    <w:rsid w:val="00643FBF"/>
    <w:rsid w:val="00644036"/>
    <w:rsid w:val="0064409A"/>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57AA9"/>
    <w:rsid w:val="006600AF"/>
    <w:rsid w:val="006607F6"/>
    <w:rsid w:val="00660AFC"/>
    <w:rsid w:val="0066174C"/>
    <w:rsid w:val="00661E04"/>
    <w:rsid w:val="006624DB"/>
    <w:rsid w:val="006633C5"/>
    <w:rsid w:val="00663D09"/>
    <w:rsid w:val="0066487B"/>
    <w:rsid w:val="00664D00"/>
    <w:rsid w:val="006657B2"/>
    <w:rsid w:val="0066583B"/>
    <w:rsid w:val="00666811"/>
    <w:rsid w:val="00666E9E"/>
    <w:rsid w:val="00667587"/>
    <w:rsid w:val="006677BB"/>
    <w:rsid w:val="0066793C"/>
    <w:rsid w:val="00670C41"/>
    <w:rsid w:val="00670D8A"/>
    <w:rsid w:val="006715E3"/>
    <w:rsid w:val="00671654"/>
    <w:rsid w:val="00671847"/>
    <w:rsid w:val="0067224B"/>
    <w:rsid w:val="006722AA"/>
    <w:rsid w:val="00672F51"/>
    <w:rsid w:val="006732FF"/>
    <w:rsid w:val="006734E7"/>
    <w:rsid w:val="00673D81"/>
    <w:rsid w:val="00673DC2"/>
    <w:rsid w:val="006740D6"/>
    <w:rsid w:val="00674A46"/>
    <w:rsid w:val="00674AA7"/>
    <w:rsid w:val="00674E18"/>
    <w:rsid w:val="00675D29"/>
    <w:rsid w:val="00676B42"/>
    <w:rsid w:val="006779D6"/>
    <w:rsid w:val="00680935"/>
    <w:rsid w:val="0068160C"/>
    <w:rsid w:val="00681638"/>
    <w:rsid w:val="0068169A"/>
    <w:rsid w:val="006817A8"/>
    <w:rsid w:val="006821AB"/>
    <w:rsid w:val="006832B8"/>
    <w:rsid w:val="0068343C"/>
    <w:rsid w:val="006834A9"/>
    <w:rsid w:val="006837CD"/>
    <w:rsid w:val="00683A33"/>
    <w:rsid w:val="00683E74"/>
    <w:rsid w:val="00684B7B"/>
    <w:rsid w:val="00684C5E"/>
    <w:rsid w:val="0068527C"/>
    <w:rsid w:val="00685930"/>
    <w:rsid w:val="00686315"/>
    <w:rsid w:val="00686963"/>
    <w:rsid w:val="00686A39"/>
    <w:rsid w:val="00686E4A"/>
    <w:rsid w:val="006871DB"/>
    <w:rsid w:val="00687741"/>
    <w:rsid w:val="00687B7B"/>
    <w:rsid w:val="00687DAC"/>
    <w:rsid w:val="00690603"/>
    <w:rsid w:val="00690B23"/>
    <w:rsid w:val="006913BD"/>
    <w:rsid w:val="0069143A"/>
    <w:rsid w:val="0069149F"/>
    <w:rsid w:val="00691B4C"/>
    <w:rsid w:val="00691C56"/>
    <w:rsid w:val="006922CD"/>
    <w:rsid w:val="0069263D"/>
    <w:rsid w:val="00692D17"/>
    <w:rsid w:val="00692DE0"/>
    <w:rsid w:val="006932CC"/>
    <w:rsid w:val="00693BCD"/>
    <w:rsid w:val="006946D8"/>
    <w:rsid w:val="00694737"/>
    <w:rsid w:val="00694B56"/>
    <w:rsid w:val="00694C06"/>
    <w:rsid w:val="00694CA0"/>
    <w:rsid w:val="00694D0A"/>
    <w:rsid w:val="00695026"/>
    <w:rsid w:val="00695615"/>
    <w:rsid w:val="00695B4E"/>
    <w:rsid w:val="006973CF"/>
    <w:rsid w:val="006978A5"/>
    <w:rsid w:val="006A073E"/>
    <w:rsid w:val="006A0AC0"/>
    <w:rsid w:val="006A192D"/>
    <w:rsid w:val="006A225F"/>
    <w:rsid w:val="006A2A2D"/>
    <w:rsid w:val="006A3594"/>
    <w:rsid w:val="006A4309"/>
    <w:rsid w:val="006A43F3"/>
    <w:rsid w:val="006A546F"/>
    <w:rsid w:val="006A5FFD"/>
    <w:rsid w:val="006A6C25"/>
    <w:rsid w:val="006A70D1"/>
    <w:rsid w:val="006A7ACC"/>
    <w:rsid w:val="006B04FB"/>
    <w:rsid w:val="006B0D07"/>
    <w:rsid w:val="006B137D"/>
    <w:rsid w:val="006B219C"/>
    <w:rsid w:val="006B2F42"/>
    <w:rsid w:val="006B3442"/>
    <w:rsid w:val="006B3C7E"/>
    <w:rsid w:val="006B4480"/>
    <w:rsid w:val="006B4BED"/>
    <w:rsid w:val="006B5357"/>
    <w:rsid w:val="006B60AA"/>
    <w:rsid w:val="006B619D"/>
    <w:rsid w:val="006B66F4"/>
    <w:rsid w:val="006B6AE9"/>
    <w:rsid w:val="006B7080"/>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BB5"/>
    <w:rsid w:val="006C4F49"/>
    <w:rsid w:val="006C5314"/>
    <w:rsid w:val="006C6A01"/>
    <w:rsid w:val="006C6CDF"/>
    <w:rsid w:val="006C6ED9"/>
    <w:rsid w:val="006C7125"/>
    <w:rsid w:val="006C799F"/>
    <w:rsid w:val="006D16B1"/>
    <w:rsid w:val="006D1714"/>
    <w:rsid w:val="006D2412"/>
    <w:rsid w:val="006D2506"/>
    <w:rsid w:val="006D2B16"/>
    <w:rsid w:val="006D2D17"/>
    <w:rsid w:val="006D3546"/>
    <w:rsid w:val="006D36A6"/>
    <w:rsid w:val="006D39DF"/>
    <w:rsid w:val="006D4FE8"/>
    <w:rsid w:val="006D55E9"/>
    <w:rsid w:val="006D61CC"/>
    <w:rsid w:val="006D64E6"/>
    <w:rsid w:val="006D7110"/>
    <w:rsid w:val="006D74D9"/>
    <w:rsid w:val="006D753B"/>
    <w:rsid w:val="006D78FB"/>
    <w:rsid w:val="006E01FF"/>
    <w:rsid w:val="006E048D"/>
    <w:rsid w:val="006E064A"/>
    <w:rsid w:val="006E1178"/>
    <w:rsid w:val="006E1AC1"/>
    <w:rsid w:val="006E27AD"/>
    <w:rsid w:val="006E29D1"/>
    <w:rsid w:val="006E2EF4"/>
    <w:rsid w:val="006E3279"/>
    <w:rsid w:val="006E4123"/>
    <w:rsid w:val="006E44AF"/>
    <w:rsid w:val="006E48F1"/>
    <w:rsid w:val="006E49E4"/>
    <w:rsid w:val="006E52ED"/>
    <w:rsid w:val="006E6981"/>
    <w:rsid w:val="006E6BF1"/>
    <w:rsid w:val="006E7821"/>
    <w:rsid w:val="006E7833"/>
    <w:rsid w:val="006E7A41"/>
    <w:rsid w:val="006E7C94"/>
    <w:rsid w:val="006E7E36"/>
    <w:rsid w:val="006F0323"/>
    <w:rsid w:val="006F09DC"/>
    <w:rsid w:val="006F107E"/>
    <w:rsid w:val="006F1475"/>
    <w:rsid w:val="006F1AD3"/>
    <w:rsid w:val="006F2682"/>
    <w:rsid w:val="006F2E52"/>
    <w:rsid w:val="006F3037"/>
    <w:rsid w:val="006F3AD8"/>
    <w:rsid w:val="006F3D0F"/>
    <w:rsid w:val="006F40F6"/>
    <w:rsid w:val="006F44CD"/>
    <w:rsid w:val="006F44DA"/>
    <w:rsid w:val="006F4684"/>
    <w:rsid w:val="006F5473"/>
    <w:rsid w:val="006F56F2"/>
    <w:rsid w:val="006F5D8B"/>
    <w:rsid w:val="006F668C"/>
    <w:rsid w:val="006F684D"/>
    <w:rsid w:val="006F6A7E"/>
    <w:rsid w:val="006F6B09"/>
    <w:rsid w:val="006F6B93"/>
    <w:rsid w:val="006F6C01"/>
    <w:rsid w:val="006F7F82"/>
    <w:rsid w:val="00700F3D"/>
    <w:rsid w:val="00701797"/>
    <w:rsid w:val="00701979"/>
    <w:rsid w:val="007020DB"/>
    <w:rsid w:val="00702A0A"/>
    <w:rsid w:val="007032E2"/>
    <w:rsid w:val="00703B95"/>
    <w:rsid w:val="00703D75"/>
    <w:rsid w:val="00704C29"/>
    <w:rsid w:val="007051D7"/>
    <w:rsid w:val="007059B3"/>
    <w:rsid w:val="00705B79"/>
    <w:rsid w:val="00705D01"/>
    <w:rsid w:val="00705D02"/>
    <w:rsid w:val="00706024"/>
    <w:rsid w:val="007060F9"/>
    <w:rsid w:val="0070654E"/>
    <w:rsid w:val="007077A1"/>
    <w:rsid w:val="00710801"/>
    <w:rsid w:val="0071085C"/>
    <w:rsid w:val="007109B7"/>
    <w:rsid w:val="00711405"/>
    <w:rsid w:val="0071152B"/>
    <w:rsid w:val="00711741"/>
    <w:rsid w:val="00711769"/>
    <w:rsid w:val="0071227E"/>
    <w:rsid w:val="00713068"/>
    <w:rsid w:val="0071354F"/>
    <w:rsid w:val="00713853"/>
    <w:rsid w:val="00714F80"/>
    <w:rsid w:val="00715229"/>
    <w:rsid w:val="00715A15"/>
    <w:rsid w:val="00715DF9"/>
    <w:rsid w:val="00716030"/>
    <w:rsid w:val="00716039"/>
    <w:rsid w:val="007160B3"/>
    <w:rsid w:val="0071625B"/>
    <w:rsid w:val="00716CF8"/>
    <w:rsid w:val="00717175"/>
    <w:rsid w:val="007173E1"/>
    <w:rsid w:val="007177DE"/>
    <w:rsid w:val="00717B0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0FC"/>
    <w:rsid w:val="0072512D"/>
    <w:rsid w:val="00725FDF"/>
    <w:rsid w:val="00726104"/>
    <w:rsid w:val="00726F29"/>
    <w:rsid w:val="00727C73"/>
    <w:rsid w:val="00727E90"/>
    <w:rsid w:val="007301A5"/>
    <w:rsid w:val="007302F9"/>
    <w:rsid w:val="00730710"/>
    <w:rsid w:val="00730C15"/>
    <w:rsid w:val="00730F2C"/>
    <w:rsid w:val="00731614"/>
    <w:rsid w:val="007319F0"/>
    <w:rsid w:val="00731C4F"/>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40068"/>
    <w:rsid w:val="00740209"/>
    <w:rsid w:val="00740230"/>
    <w:rsid w:val="00740B8B"/>
    <w:rsid w:val="00740DFB"/>
    <w:rsid w:val="007412F0"/>
    <w:rsid w:val="00741A80"/>
    <w:rsid w:val="00741FF5"/>
    <w:rsid w:val="007420BC"/>
    <w:rsid w:val="0074225A"/>
    <w:rsid w:val="007424BB"/>
    <w:rsid w:val="00743317"/>
    <w:rsid w:val="0074344D"/>
    <w:rsid w:val="00743C8B"/>
    <w:rsid w:val="00744380"/>
    <w:rsid w:val="0074474B"/>
    <w:rsid w:val="00744AB7"/>
    <w:rsid w:val="007452AB"/>
    <w:rsid w:val="00745AFF"/>
    <w:rsid w:val="0074670A"/>
    <w:rsid w:val="00746D1E"/>
    <w:rsid w:val="00746F89"/>
    <w:rsid w:val="00750387"/>
    <w:rsid w:val="0075043F"/>
    <w:rsid w:val="007507F9"/>
    <w:rsid w:val="00750846"/>
    <w:rsid w:val="007519CE"/>
    <w:rsid w:val="00751B6A"/>
    <w:rsid w:val="00751CD4"/>
    <w:rsid w:val="00751F11"/>
    <w:rsid w:val="00752EAE"/>
    <w:rsid w:val="00752FB3"/>
    <w:rsid w:val="0075368C"/>
    <w:rsid w:val="00753B30"/>
    <w:rsid w:val="00753F1F"/>
    <w:rsid w:val="00754320"/>
    <w:rsid w:val="00754646"/>
    <w:rsid w:val="00754B67"/>
    <w:rsid w:val="00755D0D"/>
    <w:rsid w:val="00755D1F"/>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678EE"/>
    <w:rsid w:val="00770354"/>
    <w:rsid w:val="00770528"/>
    <w:rsid w:val="0077103A"/>
    <w:rsid w:val="00771067"/>
    <w:rsid w:val="00771B7B"/>
    <w:rsid w:val="00772759"/>
    <w:rsid w:val="007729F6"/>
    <w:rsid w:val="00772AA2"/>
    <w:rsid w:val="00773567"/>
    <w:rsid w:val="00773B51"/>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4C5"/>
    <w:rsid w:val="00781D83"/>
    <w:rsid w:val="007820D7"/>
    <w:rsid w:val="0078227E"/>
    <w:rsid w:val="00782F3A"/>
    <w:rsid w:val="00784172"/>
    <w:rsid w:val="00784292"/>
    <w:rsid w:val="0078445D"/>
    <w:rsid w:val="0078477F"/>
    <w:rsid w:val="00785555"/>
    <w:rsid w:val="007857C0"/>
    <w:rsid w:val="007858AD"/>
    <w:rsid w:val="00787712"/>
    <w:rsid w:val="007878BF"/>
    <w:rsid w:val="00787E8B"/>
    <w:rsid w:val="00790ADC"/>
    <w:rsid w:val="00791589"/>
    <w:rsid w:val="00791FB6"/>
    <w:rsid w:val="007921DB"/>
    <w:rsid w:val="00792F30"/>
    <w:rsid w:val="00793005"/>
    <w:rsid w:val="007931AC"/>
    <w:rsid w:val="007936B6"/>
    <w:rsid w:val="00793962"/>
    <w:rsid w:val="007939AA"/>
    <w:rsid w:val="00795162"/>
    <w:rsid w:val="00795C39"/>
    <w:rsid w:val="00795C8E"/>
    <w:rsid w:val="00795F04"/>
    <w:rsid w:val="0079614D"/>
    <w:rsid w:val="00796E12"/>
    <w:rsid w:val="007A01DA"/>
    <w:rsid w:val="007A0915"/>
    <w:rsid w:val="007A12A2"/>
    <w:rsid w:val="007A155B"/>
    <w:rsid w:val="007A16C6"/>
    <w:rsid w:val="007A2429"/>
    <w:rsid w:val="007A2849"/>
    <w:rsid w:val="007A3229"/>
    <w:rsid w:val="007A3415"/>
    <w:rsid w:val="007A34DC"/>
    <w:rsid w:val="007A35D3"/>
    <w:rsid w:val="007A395C"/>
    <w:rsid w:val="007A4085"/>
    <w:rsid w:val="007A4187"/>
    <w:rsid w:val="007A5F1C"/>
    <w:rsid w:val="007A63F9"/>
    <w:rsid w:val="007A65E9"/>
    <w:rsid w:val="007A6945"/>
    <w:rsid w:val="007A697B"/>
    <w:rsid w:val="007A705B"/>
    <w:rsid w:val="007A727A"/>
    <w:rsid w:val="007A73A0"/>
    <w:rsid w:val="007B018C"/>
    <w:rsid w:val="007B021F"/>
    <w:rsid w:val="007B069E"/>
    <w:rsid w:val="007B09A3"/>
    <w:rsid w:val="007B0F14"/>
    <w:rsid w:val="007B167F"/>
    <w:rsid w:val="007B1EEA"/>
    <w:rsid w:val="007B2017"/>
    <w:rsid w:val="007B2051"/>
    <w:rsid w:val="007B2077"/>
    <w:rsid w:val="007B2669"/>
    <w:rsid w:val="007B2D80"/>
    <w:rsid w:val="007B2E38"/>
    <w:rsid w:val="007B374B"/>
    <w:rsid w:val="007B39F7"/>
    <w:rsid w:val="007B5501"/>
    <w:rsid w:val="007B578A"/>
    <w:rsid w:val="007B649B"/>
    <w:rsid w:val="007B6E31"/>
    <w:rsid w:val="007B709A"/>
    <w:rsid w:val="007B7C91"/>
    <w:rsid w:val="007C01C9"/>
    <w:rsid w:val="007C0770"/>
    <w:rsid w:val="007C0790"/>
    <w:rsid w:val="007C0856"/>
    <w:rsid w:val="007C0BCF"/>
    <w:rsid w:val="007C0E04"/>
    <w:rsid w:val="007C1412"/>
    <w:rsid w:val="007C1414"/>
    <w:rsid w:val="007C1489"/>
    <w:rsid w:val="007C1667"/>
    <w:rsid w:val="007C16A6"/>
    <w:rsid w:val="007C18EB"/>
    <w:rsid w:val="007C2108"/>
    <w:rsid w:val="007C3158"/>
    <w:rsid w:val="007C3DD5"/>
    <w:rsid w:val="007C46C9"/>
    <w:rsid w:val="007C4860"/>
    <w:rsid w:val="007C4D42"/>
    <w:rsid w:val="007C5791"/>
    <w:rsid w:val="007C5976"/>
    <w:rsid w:val="007C6058"/>
    <w:rsid w:val="007C63EF"/>
    <w:rsid w:val="007C6B8E"/>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D7A"/>
    <w:rsid w:val="007E0EDB"/>
    <w:rsid w:val="007E17AD"/>
    <w:rsid w:val="007E17D1"/>
    <w:rsid w:val="007E19BD"/>
    <w:rsid w:val="007E1E12"/>
    <w:rsid w:val="007E1F4D"/>
    <w:rsid w:val="007E206D"/>
    <w:rsid w:val="007E21E7"/>
    <w:rsid w:val="007E37D3"/>
    <w:rsid w:val="007E3945"/>
    <w:rsid w:val="007E39CB"/>
    <w:rsid w:val="007E3A02"/>
    <w:rsid w:val="007E3D17"/>
    <w:rsid w:val="007E41EB"/>
    <w:rsid w:val="007E426D"/>
    <w:rsid w:val="007E4911"/>
    <w:rsid w:val="007E493A"/>
    <w:rsid w:val="007E62F5"/>
    <w:rsid w:val="007E63BA"/>
    <w:rsid w:val="007E69B7"/>
    <w:rsid w:val="007E6E05"/>
    <w:rsid w:val="007E6F02"/>
    <w:rsid w:val="007E727D"/>
    <w:rsid w:val="007E7388"/>
    <w:rsid w:val="007E77EF"/>
    <w:rsid w:val="007E7B98"/>
    <w:rsid w:val="007F0757"/>
    <w:rsid w:val="007F1575"/>
    <w:rsid w:val="007F1991"/>
    <w:rsid w:val="007F1C4D"/>
    <w:rsid w:val="007F22DB"/>
    <w:rsid w:val="007F2302"/>
    <w:rsid w:val="007F2708"/>
    <w:rsid w:val="007F2EE1"/>
    <w:rsid w:val="007F38F1"/>
    <w:rsid w:val="007F3935"/>
    <w:rsid w:val="007F3C91"/>
    <w:rsid w:val="007F4250"/>
    <w:rsid w:val="007F43EB"/>
    <w:rsid w:val="007F576A"/>
    <w:rsid w:val="007F57FB"/>
    <w:rsid w:val="007F6096"/>
    <w:rsid w:val="007F61AD"/>
    <w:rsid w:val="007F6868"/>
    <w:rsid w:val="007F6BE2"/>
    <w:rsid w:val="007F738C"/>
    <w:rsid w:val="007F7772"/>
    <w:rsid w:val="007F7AC9"/>
    <w:rsid w:val="0080087A"/>
    <w:rsid w:val="00801296"/>
    <w:rsid w:val="00801DCB"/>
    <w:rsid w:val="00801FF5"/>
    <w:rsid w:val="008022BB"/>
    <w:rsid w:val="00802BD0"/>
    <w:rsid w:val="008047A7"/>
    <w:rsid w:val="00805409"/>
    <w:rsid w:val="0080596C"/>
    <w:rsid w:val="00805ACE"/>
    <w:rsid w:val="008061B1"/>
    <w:rsid w:val="00806980"/>
    <w:rsid w:val="00806BD4"/>
    <w:rsid w:val="00806EEB"/>
    <w:rsid w:val="00807248"/>
    <w:rsid w:val="008076B7"/>
    <w:rsid w:val="008077F1"/>
    <w:rsid w:val="00807C2F"/>
    <w:rsid w:val="00810136"/>
    <w:rsid w:val="00810619"/>
    <w:rsid w:val="008106A4"/>
    <w:rsid w:val="008108C1"/>
    <w:rsid w:val="00810A9C"/>
    <w:rsid w:val="00811816"/>
    <w:rsid w:val="008120FE"/>
    <w:rsid w:val="0081214C"/>
    <w:rsid w:val="008129B3"/>
    <w:rsid w:val="00812C38"/>
    <w:rsid w:val="00813DD8"/>
    <w:rsid w:val="00814642"/>
    <w:rsid w:val="00814D00"/>
    <w:rsid w:val="00815181"/>
    <w:rsid w:val="0081576D"/>
    <w:rsid w:val="00815B98"/>
    <w:rsid w:val="00816AF2"/>
    <w:rsid w:val="00816C46"/>
    <w:rsid w:val="00817752"/>
    <w:rsid w:val="00820AA5"/>
    <w:rsid w:val="00820CC9"/>
    <w:rsid w:val="0082193A"/>
    <w:rsid w:val="00825E3A"/>
    <w:rsid w:val="00826395"/>
    <w:rsid w:val="00827374"/>
    <w:rsid w:val="00827C60"/>
    <w:rsid w:val="0083068D"/>
    <w:rsid w:val="00831C3E"/>
    <w:rsid w:val="00833318"/>
    <w:rsid w:val="0083333F"/>
    <w:rsid w:val="008333CB"/>
    <w:rsid w:val="00833996"/>
    <w:rsid w:val="00833A0B"/>
    <w:rsid w:val="00833C7D"/>
    <w:rsid w:val="00833DBB"/>
    <w:rsid w:val="00834DD9"/>
    <w:rsid w:val="0083544C"/>
    <w:rsid w:val="00835760"/>
    <w:rsid w:val="008366D6"/>
    <w:rsid w:val="00836B74"/>
    <w:rsid w:val="00837A00"/>
    <w:rsid w:val="0084190A"/>
    <w:rsid w:val="00841C76"/>
    <w:rsid w:val="00841D34"/>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01F"/>
    <w:rsid w:val="00845AC0"/>
    <w:rsid w:val="00845F68"/>
    <w:rsid w:val="00846222"/>
    <w:rsid w:val="008463CE"/>
    <w:rsid w:val="00846558"/>
    <w:rsid w:val="00846CC9"/>
    <w:rsid w:val="00847086"/>
    <w:rsid w:val="00847D03"/>
    <w:rsid w:val="00850F9B"/>
    <w:rsid w:val="008512D3"/>
    <w:rsid w:val="00851856"/>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0D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395E"/>
    <w:rsid w:val="008742E0"/>
    <w:rsid w:val="00875576"/>
    <w:rsid w:val="008757DF"/>
    <w:rsid w:val="008762BC"/>
    <w:rsid w:val="008768B6"/>
    <w:rsid w:val="0087711E"/>
    <w:rsid w:val="008778F7"/>
    <w:rsid w:val="00877D3C"/>
    <w:rsid w:val="00877FCE"/>
    <w:rsid w:val="0088009C"/>
    <w:rsid w:val="00880EE8"/>
    <w:rsid w:val="0088150E"/>
    <w:rsid w:val="00882131"/>
    <w:rsid w:val="008822AC"/>
    <w:rsid w:val="00882B53"/>
    <w:rsid w:val="00883C22"/>
    <w:rsid w:val="00883D4E"/>
    <w:rsid w:val="00883DC4"/>
    <w:rsid w:val="00884A12"/>
    <w:rsid w:val="00885774"/>
    <w:rsid w:val="00885AE6"/>
    <w:rsid w:val="00885FE1"/>
    <w:rsid w:val="008863B3"/>
    <w:rsid w:val="0088655C"/>
    <w:rsid w:val="00886580"/>
    <w:rsid w:val="008873E2"/>
    <w:rsid w:val="008875FB"/>
    <w:rsid w:val="008904FE"/>
    <w:rsid w:val="0089089C"/>
    <w:rsid w:val="00890E10"/>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ABC"/>
    <w:rsid w:val="00895B20"/>
    <w:rsid w:val="008960C3"/>
    <w:rsid w:val="00896B7B"/>
    <w:rsid w:val="00896DDE"/>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745"/>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6F62"/>
    <w:rsid w:val="008B7B1D"/>
    <w:rsid w:val="008C08B3"/>
    <w:rsid w:val="008C0A76"/>
    <w:rsid w:val="008C1BE2"/>
    <w:rsid w:val="008C24E1"/>
    <w:rsid w:val="008C2762"/>
    <w:rsid w:val="008C2BA0"/>
    <w:rsid w:val="008C38C5"/>
    <w:rsid w:val="008C4014"/>
    <w:rsid w:val="008C4117"/>
    <w:rsid w:val="008C531F"/>
    <w:rsid w:val="008C55B6"/>
    <w:rsid w:val="008C5629"/>
    <w:rsid w:val="008C579D"/>
    <w:rsid w:val="008C5EE7"/>
    <w:rsid w:val="008C6060"/>
    <w:rsid w:val="008C6442"/>
    <w:rsid w:val="008C7891"/>
    <w:rsid w:val="008C7990"/>
    <w:rsid w:val="008C7F4F"/>
    <w:rsid w:val="008D0046"/>
    <w:rsid w:val="008D0286"/>
    <w:rsid w:val="008D0C86"/>
    <w:rsid w:val="008D0DB9"/>
    <w:rsid w:val="008D0DBA"/>
    <w:rsid w:val="008D1436"/>
    <w:rsid w:val="008D1CE3"/>
    <w:rsid w:val="008D23DD"/>
    <w:rsid w:val="008D24CC"/>
    <w:rsid w:val="008D26B1"/>
    <w:rsid w:val="008D2D36"/>
    <w:rsid w:val="008D310D"/>
    <w:rsid w:val="008D36CD"/>
    <w:rsid w:val="008D37FD"/>
    <w:rsid w:val="008D3B74"/>
    <w:rsid w:val="008D4486"/>
    <w:rsid w:val="008D4B41"/>
    <w:rsid w:val="008D4D1D"/>
    <w:rsid w:val="008D4EEB"/>
    <w:rsid w:val="008D541B"/>
    <w:rsid w:val="008D5953"/>
    <w:rsid w:val="008D67A2"/>
    <w:rsid w:val="008E0265"/>
    <w:rsid w:val="008E0634"/>
    <w:rsid w:val="008E077B"/>
    <w:rsid w:val="008E100B"/>
    <w:rsid w:val="008E10A2"/>
    <w:rsid w:val="008E19E9"/>
    <w:rsid w:val="008E213D"/>
    <w:rsid w:val="008E31A7"/>
    <w:rsid w:val="008E31F8"/>
    <w:rsid w:val="008E33D0"/>
    <w:rsid w:val="008E3B9F"/>
    <w:rsid w:val="008E3BC2"/>
    <w:rsid w:val="008E4243"/>
    <w:rsid w:val="008E44BC"/>
    <w:rsid w:val="008E498C"/>
    <w:rsid w:val="008E539B"/>
    <w:rsid w:val="008E5E8F"/>
    <w:rsid w:val="008E7121"/>
    <w:rsid w:val="008E7BFF"/>
    <w:rsid w:val="008E7DBE"/>
    <w:rsid w:val="008E7FF6"/>
    <w:rsid w:val="008F04B9"/>
    <w:rsid w:val="008F0688"/>
    <w:rsid w:val="008F0BE8"/>
    <w:rsid w:val="008F1478"/>
    <w:rsid w:val="008F17BB"/>
    <w:rsid w:val="008F261E"/>
    <w:rsid w:val="008F2E6B"/>
    <w:rsid w:val="008F3249"/>
    <w:rsid w:val="008F37C9"/>
    <w:rsid w:val="008F432E"/>
    <w:rsid w:val="008F47B6"/>
    <w:rsid w:val="008F512A"/>
    <w:rsid w:val="008F5179"/>
    <w:rsid w:val="008F57BB"/>
    <w:rsid w:val="008F715E"/>
    <w:rsid w:val="008F775C"/>
    <w:rsid w:val="008F7D64"/>
    <w:rsid w:val="00900808"/>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289"/>
    <w:rsid w:val="0090543D"/>
    <w:rsid w:val="00905C33"/>
    <w:rsid w:val="00905ED9"/>
    <w:rsid w:val="00905FBD"/>
    <w:rsid w:val="009062E7"/>
    <w:rsid w:val="00906AC3"/>
    <w:rsid w:val="00906DA8"/>
    <w:rsid w:val="00907263"/>
    <w:rsid w:val="00907E34"/>
    <w:rsid w:val="009105D2"/>
    <w:rsid w:val="00910ECA"/>
    <w:rsid w:val="00911064"/>
    <w:rsid w:val="00911086"/>
    <w:rsid w:val="0091112D"/>
    <w:rsid w:val="009116DD"/>
    <w:rsid w:val="00911710"/>
    <w:rsid w:val="00911F1D"/>
    <w:rsid w:val="0091292C"/>
    <w:rsid w:val="00912C74"/>
    <w:rsid w:val="0091376C"/>
    <w:rsid w:val="00913F5E"/>
    <w:rsid w:val="00914381"/>
    <w:rsid w:val="0091480E"/>
    <w:rsid w:val="0091525A"/>
    <w:rsid w:val="0091619A"/>
    <w:rsid w:val="00916CC3"/>
    <w:rsid w:val="00916D13"/>
    <w:rsid w:val="00916E57"/>
    <w:rsid w:val="00917ADE"/>
    <w:rsid w:val="00917DDB"/>
    <w:rsid w:val="00917FD5"/>
    <w:rsid w:val="009206B9"/>
    <w:rsid w:val="00920DB8"/>
    <w:rsid w:val="009211DA"/>
    <w:rsid w:val="00921411"/>
    <w:rsid w:val="009218A6"/>
    <w:rsid w:val="00921B9B"/>
    <w:rsid w:val="00921FF9"/>
    <w:rsid w:val="00922DAE"/>
    <w:rsid w:val="00922E9A"/>
    <w:rsid w:val="00923117"/>
    <w:rsid w:val="00923846"/>
    <w:rsid w:val="0092395E"/>
    <w:rsid w:val="00924DE2"/>
    <w:rsid w:val="00924EB5"/>
    <w:rsid w:val="00925821"/>
    <w:rsid w:val="00925965"/>
    <w:rsid w:val="00925CC7"/>
    <w:rsid w:val="009264A9"/>
    <w:rsid w:val="009267B9"/>
    <w:rsid w:val="00926BCC"/>
    <w:rsid w:val="009271CF"/>
    <w:rsid w:val="0092761A"/>
    <w:rsid w:val="0092792A"/>
    <w:rsid w:val="00927BA4"/>
    <w:rsid w:val="00930165"/>
    <w:rsid w:val="0093124C"/>
    <w:rsid w:val="00931888"/>
    <w:rsid w:val="00931E79"/>
    <w:rsid w:val="0093275E"/>
    <w:rsid w:val="00932CB2"/>
    <w:rsid w:val="00932F4E"/>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27"/>
    <w:rsid w:val="00941646"/>
    <w:rsid w:val="00941B35"/>
    <w:rsid w:val="00941DE3"/>
    <w:rsid w:val="0094211E"/>
    <w:rsid w:val="00942315"/>
    <w:rsid w:val="00942AE9"/>
    <w:rsid w:val="0094304E"/>
    <w:rsid w:val="00943FD6"/>
    <w:rsid w:val="009442D4"/>
    <w:rsid w:val="00944667"/>
    <w:rsid w:val="0094543E"/>
    <w:rsid w:val="009457BE"/>
    <w:rsid w:val="00945D8C"/>
    <w:rsid w:val="0094647C"/>
    <w:rsid w:val="00947D44"/>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6102"/>
    <w:rsid w:val="009561B2"/>
    <w:rsid w:val="0095631E"/>
    <w:rsid w:val="0095683C"/>
    <w:rsid w:val="00956AEA"/>
    <w:rsid w:val="00956B60"/>
    <w:rsid w:val="009602CC"/>
    <w:rsid w:val="00960A2F"/>
    <w:rsid w:val="00960E9B"/>
    <w:rsid w:val="00961164"/>
    <w:rsid w:val="0096133F"/>
    <w:rsid w:val="00961E62"/>
    <w:rsid w:val="009621A1"/>
    <w:rsid w:val="00962845"/>
    <w:rsid w:val="00962AF5"/>
    <w:rsid w:val="0096333D"/>
    <w:rsid w:val="00963430"/>
    <w:rsid w:val="009635C0"/>
    <w:rsid w:val="0096442C"/>
    <w:rsid w:val="00964484"/>
    <w:rsid w:val="00965529"/>
    <w:rsid w:val="009662D3"/>
    <w:rsid w:val="00967DDD"/>
    <w:rsid w:val="009701B4"/>
    <w:rsid w:val="009703D4"/>
    <w:rsid w:val="00970504"/>
    <w:rsid w:val="009705A0"/>
    <w:rsid w:val="009708B6"/>
    <w:rsid w:val="009710CD"/>
    <w:rsid w:val="009719A3"/>
    <w:rsid w:val="00971FB2"/>
    <w:rsid w:val="00972266"/>
    <w:rsid w:val="009726E0"/>
    <w:rsid w:val="00973D86"/>
    <w:rsid w:val="00973DA4"/>
    <w:rsid w:val="00973DF6"/>
    <w:rsid w:val="00973E3C"/>
    <w:rsid w:val="00973F80"/>
    <w:rsid w:val="0097416B"/>
    <w:rsid w:val="00974776"/>
    <w:rsid w:val="00974799"/>
    <w:rsid w:val="00974838"/>
    <w:rsid w:val="009752CD"/>
    <w:rsid w:val="0097546C"/>
    <w:rsid w:val="009756B5"/>
    <w:rsid w:val="009756C8"/>
    <w:rsid w:val="00975889"/>
    <w:rsid w:val="009769C9"/>
    <w:rsid w:val="00976B53"/>
    <w:rsid w:val="009770BB"/>
    <w:rsid w:val="0097767C"/>
    <w:rsid w:val="0097770C"/>
    <w:rsid w:val="00977A11"/>
    <w:rsid w:val="00980191"/>
    <w:rsid w:val="0098084C"/>
    <w:rsid w:val="0098084D"/>
    <w:rsid w:val="00980AC4"/>
    <w:rsid w:val="00980C36"/>
    <w:rsid w:val="009816BE"/>
    <w:rsid w:val="009829A2"/>
    <w:rsid w:val="00982D96"/>
    <w:rsid w:val="00983373"/>
    <w:rsid w:val="009834DF"/>
    <w:rsid w:val="00983995"/>
    <w:rsid w:val="00983CCE"/>
    <w:rsid w:val="00983F41"/>
    <w:rsid w:val="009841DC"/>
    <w:rsid w:val="009849E4"/>
    <w:rsid w:val="00984E30"/>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33E"/>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1DE8"/>
    <w:rsid w:val="009A2409"/>
    <w:rsid w:val="009A2C95"/>
    <w:rsid w:val="009A2D63"/>
    <w:rsid w:val="009A3000"/>
    <w:rsid w:val="009A329D"/>
    <w:rsid w:val="009A37A0"/>
    <w:rsid w:val="009A3ABE"/>
    <w:rsid w:val="009A4913"/>
    <w:rsid w:val="009A49D3"/>
    <w:rsid w:val="009A4CBC"/>
    <w:rsid w:val="009A4D06"/>
    <w:rsid w:val="009A4F1E"/>
    <w:rsid w:val="009A52DD"/>
    <w:rsid w:val="009A53A9"/>
    <w:rsid w:val="009A5515"/>
    <w:rsid w:val="009A58BB"/>
    <w:rsid w:val="009A6227"/>
    <w:rsid w:val="009A64F5"/>
    <w:rsid w:val="009A65B5"/>
    <w:rsid w:val="009A6A0E"/>
    <w:rsid w:val="009A72B3"/>
    <w:rsid w:val="009B0A33"/>
    <w:rsid w:val="009B0C8D"/>
    <w:rsid w:val="009B11D8"/>
    <w:rsid w:val="009B17A5"/>
    <w:rsid w:val="009B1AF6"/>
    <w:rsid w:val="009B1B18"/>
    <w:rsid w:val="009B2C80"/>
    <w:rsid w:val="009B3009"/>
    <w:rsid w:val="009B3080"/>
    <w:rsid w:val="009B3905"/>
    <w:rsid w:val="009B390F"/>
    <w:rsid w:val="009B3B4A"/>
    <w:rsid w:val="009B4874"/>
    <w:rsid w:val="009B4E72"/>
    <w:rsid w:val="009B53C1"/>
    <w:rsid w:val="009B577C"/>
    <w:rsid w:val="009B59D9"/>
    <w:rsid w:val="009B6163"/>
    <w:rsid w:val="009B6238"/>
    <w:rsid w:val="009B6348"/>
    <w:rsid w:val="009B6D11"/>
    <w:rsid w:val="009B7406"/>
    <w:rsid w:val="009C02A9"/>
    <w:rsid w:val="009C075D"/>
    <w:rsid w:val="009C0761"/>
    <w:rsid w:val="009C0CC4"/>
    <w:rsid w:val="009C1355"/>
    <w:rsid w:val="009C167C"/>
    <w:rsid w:val="009C1845"/>
    <w:rsid w:val="009C237D"/>
    <w:rsid w:val="009C2381"/>
    <w:rsid w:val="009C26F0"/>
    <w:rsid w:val="009C27E2"/>
    <w:rsid w:val="009C2CA1"/>
    <w:rsid w:val="009C3206"/>
    <w:rsid w:val="009C32DC"/>
    <w:rsid w:val="009C3ABF"/>
    <w:rsid w:val="009C48A3"/>
    <w:rsid w:val="009C4D77"/>
    <w:rsid w:val="009C4F29"/>
    <w:rsid w:val="009C603F"/>
    <w:rsid w:val="009C65E1"/>
    <w:rsid w:val="009C6C58"/>
    <w:rsid w:val="009C75BD"/>
    <w:rsid w:val="009C77A9"/>
    <w:rsid w:val="009C7AF2"/>
    <w:rsid w:val="009C7E67"/>
    <w:rsid w:val="009D00D2"/>
    <w:rsid w:val="009D0452"/>
    <w:rsid w:val="009D084D"/>
    <w:rsid w:val="009D08DD"/>
    <w:rsid w:val="009D0C28"/>
    <w:rsid w:val="009D11F9"/>
    <w:rsid w:val="009D1D3E"/>
    <w:rsid w:val="009D20FB"/>
    <w:rsid w:val="009D2499"/>
    <w:rsid w:val="009D2D20"/>
    <w:rsid w:val="009D328A"/>
    <w:rsid w:val="009D3454"/>
    <w:rsid w:val="009D3B47"/>
    <w:rsid w:val="009D486E"/>
    <w:rsid w:val="009D4B84"/>
    <w:rsid w:val="009D50B9"/>
    <w:rsid w:val="009D51D8"/>
    <w:rsid w:val="009D5661"/>
    <w:rsid w:val="009D5822"/>
    <w:rsid w:val="009D593E"/>
    <w:rsid w:val="009D6348"/>
    <w:rsid w:val="009D661E"/>
    <w:rsid w:val="009D675F"/>
    <w:rsid w:val="009D6879"/>
    <w:rsid w:val="009D6D16"/>
    <w:rsid w:val="009D6E92"/>
    <w:rsid w:val="009D6F1B"/>
    <w:rsid w:val="009D6FC9"/>
    <w:rsid w:val="009D77AF"/>
    <w:rsid w:val="009E09F9"/>
    <w:rsid w:val="009E1344"/>
    <w:rsid w:val="009E1758"/>
    <w:rsid w:val="009E1803"/>
    <w:rsid w:val="009E1E7D"/>
    <w:rsid w:val="009E3241"/>
    <w:rsid w:val="009E32C3"/>
    <w:rsid w:val="009E39B1"/>
    <w:rsid w:val="009E3CB3"/>
    <w:rsid w:val="009E3D64"/>
    <w:rsid w:val="009E4007"/>
    <w:rsid w:val="009E4377"/>
    <w:rsid w:val="009E43FC"/>
    <w:rsid w:val="009E5CED"/>
    <w:rsid w:val="009E63EE"/>
    <w:rsid w:val="009E65CF"/>
    <w:rsid w:val="009E6608"/>
    <w:rsid w:val="009E6B6F"/>
    <w:rsid w:val="009E6FC0"/>
    <w:rsid w:val="009E7DA8"/>
    <w:rsid w:val="009F03CA"/>
    <w:rsid w:val="009F08D2"/>
    <w:rsid w:val="009F1265"/>
    <w:rsid w:val="009F1310"/>
    <w:rsid w:val="009F17DB"/>
    <w:rsid w:val="009F1A62"/>
    <w:rsid w:val="009F275A"/>
    <w:rsid w:val="009F3E24"/>
    <w:rsid w:val="009F461C"/>
    <w:rsid w:val="009F4D28"/>
    <w:rsid w:val="009F5023"/>
    <w:rsid w:val="009F5719"/>
    <w:rsid w:val="009F5D8B"/>
    <w:rsid w:val="009F6858"/>
    <w:rsid w:val="009F69B2"/>
    <w:rsid w:val="009F6C53"/>
    <w:rsid w:val="009F7036"/>
    <w:rsid w:val="009F72F8"/>
    <w:rsid w:val="009F74F3"/>
    <w:rsid w:val="009F7A0A"/>
    <w:rsid w:val="009F7EAB"/>
    <w:rsid w:val="00A00337"/>
    <w:rsid w:val="00A005FA"/>
    <w:rsid w:val="00A00A0B"/>
    <w:rsid w:val="00A011FC"/>
    <w:rsid w:val="00A0126A"/>
    <w:rsid w:val="00A0178B"/>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125D"/>
    <w:rsid w:val="00A114BD"/>
    <w:rsid w:val="00A11AFC"/>
    <w:rsid w:val="00A11DBB"/>
    <w:rsid w:val="00A12A5A"/>
    <w:rsid w:val="00A12D6D"/>
    <w:rsid w:val="00A12E38"/>
    <w:rsid w:val="00A13173"/>
    <w:rsid w:val="00A1414D"/>
    <w:rsid w:val="00A1470E"/>
    <w:rsid w:val="00A15493"/>
    <w:rsid w:val="00A156E7"/>
    <w:rsid w:val="00A15973"/>
    <w:rsid w:val="00A15F74"/>
    <w:rsid w:val="00A1610E"/>
    <w:rsid w:val="00A1675B"/>
    <w:rsid w:val="00A17041"/>
    <w:rsid w:val="00A171FB"/>
    <w:rsid w:val="00A17374"/>
    <w:rsid w:val="00A1748F"/>
    <w:rsid w:val="00A1779A"/>
    <w:rsid w:val="00A20231"/>
    <w:rsid w:val="00A20836"/>
    <w:rsid w:val="00A20ACD"/>
    <w:rsid w:val="00A20B51"/>
    <w:rsid w:val="00A212E2"/>
    <w:rsid w:val="00A2138F"/>
    <w:rsid w:val="00A217B7"/>
    <w:rsid w:val="00A21E1C"/>
    <w:rsid w:val="00A220BC"/>
    <w:rsid w:val="00A22D7B"/>
    <w:rsid w:val="00A2365A"/>
    <w:rsid w:val="00A23AA0"/>
    <w:rsid w:val="00A24748"/>
    <w:rsid w:val="00A25D0E"/>
    <w:rsid w:val="00A26229"/>
    <w:rsid w:val="00A2661F"/>
    <w:rsid w:val="00A272F7"/>
    <w:rsid w:val="00A272FD"/>
    <w:rsid w:val="00A2739E"/>
    <w:rsid w:val="00A27930"/>
    <w:rsid w:val="00A27FEC"/>
    <w:rsid w:val="00A303C1"/>
    <w:rsid w:val="00A30978"/>
    <w:rsid w:val="00A30A42"/>
    <w:rsid w:val="00A311E8"/>
    <w:rsid w:val="00A316C9"/>
    <w:rsid w:val="00A31F90"/>
    <w:rsid w:val="00A32088"/>
    <w:rsid w:val="00A324C5"/>
    <w:rsid w:val="00A328A4"/>
    <w:rsid w:val="00A33394"/>
    <w:rsid w:val="00A333D8"/>
    <w:rsid w:val="00A33555"/>
    <w:rsid w:val="00A3384B"/>
    <w:rsid w:val="00A33A82"/>
    <w:rsid w:val="00A34DE3"/>
    <w:rsid w:val="00A34EC5"/>
    <w:rsid w:val="00A35D88"/>
    <w:rsid w:val="00A3609A"/>
    <w:rsid w:val="00A366D0"/>
    <w:rsid w:val="00A36A3A"/>
    <w:rsid w:val="00A37428"/>
    <w:rsid w:val="00A3778A"/>
    <w:rsid w:val="00A402D6"/>
    <w:rsid w:val="00A4069A"/>
    <w:rsid w:val="00A409D3"/>
    <w:rsid w:val="00A4121E"/>
    <w:rsid w:val="00A41C56"/>
    <w:rsid w:val="00A421D2"/>
    <w:rsid w:val="00A43E50"/>
    <w:rsid w:val="00A44632"/>
    <w:rsid w:val="00A4477B"/>
    <w:rsid w:val="00A4540F"/>
    <w:rsid w:val="00A4542A"/>
    <w:rsid w:val="00A459D3"/>
    <w:rsid w:val="00A45E5B"/>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F72"/>
    <w:rsid w:val="00A567DE"/>
    <w:rsid w:val="00A56D99"/>
    <w:rsid w:val="00A57170"/>
    <w:rsid w:val="00A572F8"/>
    <w:rsid w:val="00A5782E"/>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27D"/>
    <w:rsid w:val="00A654A7"/>
    <w:rsid w:val="00A65821"/>
    <w:rsid w:val="00A65C48"/>
    <w:rsid w:val="00A65E08"/>
    <w:rsid w:val="00A6683D"/>
    <w:rsid w:val="00A66D33"/>
    <w:rsid w:val="00A678F4"/>
    <w:rsid w:val="00A67B52"/>
    <w:rsid w:val="00A67EEE"/>
    <w:rsid w:val="00A704CD"/>
    <w:rsid w:val="00A705BA"/>
    <w:rsid w:val="00A7091B"/>
    <w:rsid w:val="00A70CEE"/>
    <w:rsid w:val="00A71B56"/>
    <w:rsid w:val="00A71C9E"/>
    <w:rsid w:val="00A72221"/>
    <w:rsid w:val="00A7292D"/>
    <w:rsid w:val="00A72AA8"/>
    <w:rsid w:val="00A72AF1"/>
    <w:rsid w:val="00A734CB"/>
    <w:rsid w:val="00A737AD"/>
    <w:rsid w:val="00A741DC"/>
    <w:rsid w:val="00A74574"/>
    <w:rsid w:val="00A74D3A"/>
    <w:rsid w:val="00A75C3F"/>
    <w:rsid w:val="00A75DB9"/>
    <w:rsid w:val="00A75F5B"/>
    <w:rsid w:val="00A76CEC"/>
    <w:rsid w:val="00A76FE6"/>
    <w:rsid w:val="00A77893"/>
    <w:rsid w:val="00A778B5"/>
    <w:rsid w:val="00A805E0"/>
    <w:rsid w:val="00A80FF6"/>
    <w:rsid w:val="00A814F6"/>
    <w:rsid w:val="00A81DF8"/>
    <w:rsid w:val="00A82B4A"/>
    <w:rsid w:val="00A8364C"/>
    <w:rsid w:val="00A83A50"/>
    <w:rsid w:val="00A84055"/>
    <w:rsid w:val="00A84626"/>
    <w:rsid w:val="00A8465D"/>
    <w:rsid w:val="00A851F3"/>
    <w:rsid w:val="00A85866"/>
    <w:rsid w:val="00A86055"/>
    <w:rsid w:val="00A8620D"/>
    <w:rsid w:val="00A8651D"/>
    <w:rsid w:val="00A86DBE"/>
    <w:rsid w:val="00A90052"/>
    <w:rsid w:val="00A90493"/>
    <w:rsid w:val="00A9060A"/>
    <w:rsid w:val="00A90992"/>
    <w:rsid w:val="00A90E64"/>
    <w:rsid w:val="00A9100B"/>
    <w:rsid w:val="00A91378"/>
    <w:rsid w:val="00A91607"/>
    <w:rsid w:val="00A91F58"/>
    <w:rsid w:val="00A924C9"/>
    <w:rsid w:val="00A92FFD"/>
    <w:rsid w:val="00A9334E"/>
    <w:rsid w:val="00A943FB"/>
    <w:rsid w:val="00A94483"/>
    <w:rsid w:val="00A94992"/>
    <w:rsid w:val="00A9544D"/>
    <w:rsid w:val="00A95521"/>
    <w:rsid w:val="00A9593E"/>
    <w:rsid w:val="00A95AC5"/>
    <w:rsid w:val="00A95C71"/>
    <w:rsid w:val="00A96B45"/>
    <w:rsid w:val="00A9779A"/>
    <w:rsid w:val="00A9793A"/>
    <w:rsid w:val="00AA0603"/>
    <w:rsid w:val="00AA0892"/>
    <w:rsid w:val="00AA0DD6"/>
    <w:rsid w:val="00AA10BB"/>
    <w:rsid w:val="00AA1867"/>
    <w:rsid w:val="00AA22E5"/>
    <w:rsid w:val="00AA2474"/>
    <w:rsid w:val="00AA2A85"/>
    <w:rsid w:val="00AA3C8E"/>
    <w:rsid w:val="00AA4C4B"/>
    <w:rsid w:val="00AA4C9E"/>
    <w:rsid w:val="00AA5670"/>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761"/>
    <w:rsid w:val="00AC397B"/>
    <w:rsid w:val="00AC39FE"/>
    <w:rsid w:val="00AC4723"/>
    <w:rsid w:val="00AC4A72"/>
    <w:rsid w:val="00AC5A17"/>
    <w:rsid w:val="00AC6EBE"/>
    <w:rsid w:val="00AC71C6"/>
    <w:rsid w:val="00AC71F9"/>
    <w:rsid w:val="00AC7676"/>
    <w:rsid w:val="00AC778B"/>
    <w:rsid w:val="00AD033B"/>
    <w:rsid w:val="00AD04E7"/>
    <w:rsid w:val="00AD0E1A"/>
    <w:rsid w:val="00AD137F"/>
    <w:rsid w:val="00AD1638"/>
    <w:rsid w:val="00AD284E"/>
    <w:rsid w:val="00AD299E"/>
    <w:rsid w:val="00AD2F8E"/>
    <w:rsid w:val="00AD33F4"/>
    <w:rsid w:val="00AD4199"/>
    <w:rsid w:val="00AD42F8"/>
    <w:rsid w:val="00AD48B8"/>
    <w:rsid w:val="00AD4C4F"/>
    <w:rsid w:val="00AD5236"/>
    <w:rsid w:val="00AD5B74"/>
    <w:rsid w:val="00AD6289"/>
    <w:rsid w:val="00AD69B8"/>
    <w:rsid w:val="00AD6A42"/>
    <w:rsid w:val="00AD6DC1"/>
    <w:rsid w:val="00AE110E"/>
    <w:rsid w:val="00AE1A87"/>
    <w:rsid w:val="00AE1F45"/>
    <w:rsid w:val="00AE2C4C"/>
    <w:rsid w:val="00AE2DD1"/>
    <w:rsid w:val="00AE3358"/>
    <w:rsid w:val="00AE3418"/>
    <w:rsid w:val="00AE3674"/>
    <w:rsid w:val="00AE3C1C"/>
    <w:rsid w:val="00AE4201"/>
    <w:rsid w:val="00AE4235"/>
    <w:rsid w:val="00AE48EF"/>
    <w:rsid w:val="00AE4EDA"/>
    <w:rsid w:val="00AE4F12"/>
    <w:rsid w:val="00AE5057"/>
    <w:rsid w:val="00AE5A08"/>
    <w:rsid w:val="00AE5C0D"/>
    <w:rsid w:val="00AE6540"/>
    <w:rsid w:val="00AE6594"/>
    <w:rsid w:val="00AE6624"/>
    <w:rsid w:val="00AE69C0"/>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6FD2"/>
    <w:rsid w:val="00AF7A7C"/>
    <w:rsid w:val="00B00676"/>
    <w:rsid w:val="00B00691"/>
    <w:rsid w:val="00B0087A"/>
    <w:rsid w:val="00B015EC"/>
    <w:rsid w:val="00B016BD"/>
    <w:rsid w:val="00B01F6E"/>
    <w:rsid w:val="00B02741"/>
    <w:rsid w:val="00B02954"/>
    <w:rsid w:val="00B02A85"/>
    <w:rsid w:val="00B02C76"/>
    <w:rsid w:val="00B03242"/>
    <w:rsid w:val="00B03603"/>
    <w:rsid w:val="00B038DE"/>
    <w:rsid w:val="00B04282"/>
    <w:rsid w:val="00B04777"/>
    <w:rsid w:val="00B05013"/>
    <w:rsid w:val="00B057D1"/>
    <w:rsid w:val="00B05EC4"/>
    <w:rsid w:val="00B0640C"/>
    <w:rsid w:val="00B06847"/>
    <w:rsid w:val="00B069B6"/>
    <w:rsid w:val="00B06E81"/>
    <w:rsid w:val="00B07776"/>
    <w:rsid w:val="00B079E0"/>
    <w:rsid w:val="00B07C2F"/>
    <w:rsid w:val="00B07D56"/>
    <w:rsid w:val="00B07E21"/>
    <w:rsid w:val="00B07E97"/>
    <w:rsid w:val="00B10501"/>
    <w:rsid w:val="00B10560"/>
    <w:rsid w:val="00B109D1"/>
    <w:rsid w:val="00B10C10"/>
    <w:rsid w:val="00B111BA"/>
    <w:rsid w:val="00B11516"/>
    <w:rsid w:val="00B11546"/>
    <w:rsid w:val="00B11795"/>
    <w:rsid w:val="00B1214E"/>
    <w:rsid w:val="00B12DE6"/>
    <w:rsid w:val="00B13374"/>
    <w:rsid w:val="00B1368A"/>
    <w:rsid w:val="00B140A9"/>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937"/>
    <w:rsid w:val="00B21A12"/>
    <w:rsid w:val="00B2218B"/>
    <w:rsid w:val="00B22B99"/>
    <w:rsid w:val="00B22F3A"/>
    <w:rsid w:val="00B2423A"/>
    <w:rsid w:val="00B243D8"/>
    <w:rsid w:val="00B24D6C"/>
    <w:rsid w:val="00B24F6F"/>
    <w:rsid w:val="00B2501C"/>
    <w:rsid w:val="00B252F7"/>
    <w:rsid w:val="00B26030"/>
    <w:rsid w:val="00B26486"/>
    <w:rsid w:val="00B27D91"/>
    <w:rsid w:val="00B27E64"/>
    <w:rsid w:val="00B30158"/>
    <w:rsid w:val="00B307A3"/>
    <w:rsid w:val="00B30A0C"/>
    <w:rsid w:val="00B30FDB"/>
    <w:rsid w:val="00B3105F"/>
    <w:rsid w:val="00B3193F"/>
    <w:rsid w:val="00B31C32"/>
    <w:rsid w:val="00B32EFF"/>
    <w:rsid w:val="00B3403B"/>
    <w:rsid w:val="00B34A6C"/>
    <w:rsid w:val="00B3533C"/>
    <w:rsid w:val="00B35550"/>
    <w:rsid w:val="00B355F0"/>
    <w:rsid w:val="00B369AC"/>
    <w:rsid w:val="00B36A2A"/>
    <w:rsid w:val="00B36CF8"/>
    <w:rsid w:val="00B37B32"/>
    <w:rsid w:val="00B40238"/>
    <w:rsid w:val="00B40901"/>
    <w:rsid w:val="00B40C73"/>
    <w:rsid w:val="00B411ED"/>
    <w:rsid w:val="00B41450"/>
    <w:rsid w:val="00B41E5B"/>
    <w:rsid w:val="00B42253"/>
    <w:rsid w:val="00B42373"/>
    <w:rsid w:val="00B423E0"/>
    <w:rsid w:val="00B42501"/>
    <w:rsid w:val="00B42AC0"/>
    <w:rsid w:val="00B42C2A"/>
    <w:rsid w:val="00B42C9E"/>
    <w:rsid w:val="00B42E12"/>
    <w:rsid w:val="00B430F3"/>
    <w:rsid w:val="00B44B96"/>
    <w:rsid w:val="00B459C4"/>
    <w:rsid w:val="00B45E5C"/>
    <w:rsid w:val="00B46E65"/>
    <w:rsid w:val="00B46F48"/>
    <w:rsid w:val="00B4722B"/>
    <w:rsid w:val="00B47DFA"/>
    <w:rsid w:val="00B50025"/>
    <w:rsid w:val="00B5017B"/>
    <w:rsid w:val="00B5043D"/>
    <w:rsid w:val="00B50911"/>
    <w:rsid w:val="00B52A1E"/>
    <w:rsid w:val="00B52C39"/>
    <w:rsid w:val="00B52DB1"/>
    <w:rsid w:val="00B537FB"/>
    <w:rsid w:val="00B53BF1"/>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2DA6"/>
    <w:rsid w:val="00B6314C"/>
    <w:rsid w:val="00B6376A"/>
    <w:rsid w:val="00B637BB"/>
    <w:rsid w:val="00B6382C"/>
    <w:rsid w:val="00B639D1"/>
    <w:rsid w:val="00B63ED5"/>
    <w:rsid w:val="00B64385"/>
    <w:rsid w:val="00B649C9"/>
    <w:rsid w:val="00B64BF8"/>
    <w:rsid w:val="00B652A9"/>
    <w:rsid w:val="00B6583E"/>
    <w:rsid w:val="00B65D74"/>
    <w:rsid w:val="00B66982"/>
    <w:rsid w:val="00B66C06"/>
    <w:rsid w:val="00B66F78"/>
    <w:rsid w:val="00B66FCD"/>
    <w:rsid w:val="00B67341"/>
    <w:rsid w:val="00B67AAF"/>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0"/>
    <w:rsid w:val="00B76207"/>
    <w:rsid w:val="00B763C7"/>
    <w:rsid w:val="00B76DDE"/>
    <w:rsid w:val="00B7705B"/>
    <w:rsid w:val="00B772E1"/>
    <w:rsid w:val="00B77BB7"/>
    <w:rsid w:val="00B8089E"/>
    <w:rsid w:val="00B80B50"/>
    <w:rsid w:val="00B80CD4"/>
    <w:rsid w:val="00B80EE1"/>
    <w:rsid w:val="00B80F64"/>
    <w:rsid w:val="00B81201"/>
    <w:rsid w:val="00B8127D"/>
    <w:rsid w:val="00B815FF"/>
    <w:rsid w:val="00B8190F"/>
    <w:rsid w:val="00B82395"/>
    <w:rsid w:val="00B82DC1"/>
    <w:rsid w:val="00B831C0"/>
    <w:rsid w:val="00B8338C"/>
    <w:rsid w:val="00B834C4"/>
    <w:rsid w:val="00B841D5"/>
    <w:rsid w:val="00B85B53"/>
    <w:rsid w:val="00B86432"/>
    <w:rsid w:val="00B86C90"/>
    <w:rsid w:val="00B876AD"/>
    <w:rsid w:val="00B87881"/>
    <w:rsid w:val="00B9044B"/>
    <w:rsid w:val="00B90664"/>
    <w:rsid w:val="00B90B9F"/>
    <w:rsid w:val="00B918A9"/>
    <w:rsid w:val="00B92245"/>
    <w:rsid w:val="00B927B8"/>
    <w:rsid w:val="00B92A52"/>
    <w:rsid w:val="00B92B7A"/>
    <w:rsid w:val="00B93145"/>
    <w:rsid w:val="00B93FD5"/>
    <w:rsid w:val="00B9455E"/>
    <w:rsid w:val="00B94BA9"/>
    <w:rsid w:val="00B94D20"/>
    <w:rsid w:val="00B955F4"/>
    <w:rsid w:val="00B95710"/>
    <w:rsid w:val="00B957F7"/>
    <w:rsid w:val="00B95F79"/>
    <w:rsid w:val="00B96261"/>
    <w:rsid w:val="00B96440"/>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185"/>
    <w:rsid w:val="00BA71A0"/>
    <w:rsid w:val="00BA736F"/>
    <w:rsid w:val="00BA745D"/>
    <w:rsid w:val="00BA7739"/>
    <w:rsid w:val="00BB0003"/>
    <w:rsid w:val="00BB0080"/>
    <w:rsid w:val="00BB0119"/>
    <w:rsid w:val="00BB04E7"/>
    <w:rsid w:val="00BB11F8"/>
    <w:rsid w:val="00BB12EF"/>
    <w:rsid w:val="00BB14E2"/>
    <w:rsid w:val="00BB1805"/>
    <w:rsid w:val="00BB1C61"/>
    <w:rsid w:val="00BB2561"/>
    <w:rsid w:val="00BB304F"/>
    <w:rsid w:val="00BB41CF"/>
    <w:rsid w:val="00BB448C"/>
    <w:rsid w:val="00BB4649"/>
    <w:rsid w:val="00BB55C2"/>
    <w:rsid w:val="00BB595B"/>
    <w:rsid w:val="00BB5995"/>
    <w:rsid w:val="00BB5C4B"/>
    <w:rsid w:val="00BB60A4"/>
    <w:rsid w:val="00BB6662"/>
    <w:rsid w:val="00BB6E43"/>
    <w:rsid w:val="00BB704C"/>
    <w:rsid w:val="00BB7094"/>
    <w:rsid w:val="00BB722A"/>
    <w:rsid w:val="00BB7B50"/>
    <w:rsid w:val="00BB7B97"/>
    <w:rsid w:val="00BC0115"/>
    <w:rsid w:val="00BC05EC"/>
    <w:rsid w:val="00BC11C4"/>
    <w:rsid w:val="00BC1418"/>
    <w:rsid w:val="00BC185C"/>
    <w:rsid w:val="00BC1AA4"/>
    <w:rsid w:val="00BC1CBF"/>
    <w:rsid w:val="00BC1E0C"/>
    <w:rsid w:val="00BC279E"/>
    <w:rsid w:val="00BC2E1B"/>
    <w:rsid w:val="00BC2F97"/>
    <w:rsid w:val="00BC3AD0"/>
    <w:rsid w:val="00BC3CB8"/>
    <w:rsid w:val="00BC4274"/>
    <w:rsid w:val="00BC4696"/>
    <w:rsid w:val="00BC51C7"/>
    <w:rsid w:val="00BC51CC"/>
    <w:rsid w:val="00BC536F"/>
    <w:rsid w:val="00BC598C"/>
    <w:rsid w:val="00BC5BDE"/>
    <w:rsid w:val="00BC5FF0"/>
    <w:rsid w:val="00BC6004"/>
    <w:rsid w:val="00BC643B"/>
    <w:rsid w:val="00BC68A5"/>
    <w:rsid w:val="00BC6E5D"/>
    <w:rsid w:val="00BC73EF"/>
    <w:rsid w:val="00BC7449"/>
    <w:rsid w:val="00BC7CA1"/>
    <w:rsid w:val="00BC7E06"/>
    <w:rsid w:val="00BD0316"/>
    <w:rsid w:val="00BD10D7"/>
    <w:rsid w:val="00BD157A"/>
    <w:rsid w:val="00BD1E20"/>
    <w:rsid w:val="00BD21C6"/>
    <w:rsid w:val="00BD22EE"/>
    <w:rsid w:val="00BD2357"/>
    <w:rsid w:val="00BD258E"/>
    <w:rsid w:val="00BD2A94"/>
    <w:rsid w:val="00BD4CF2"/>
    <w:rsid w:val="00BD4E0D"/>
    <w:rsid w:val="00BD4F84"/>
    <w:rsid w:val="00BD53BD"/>
    <w:rsid w:val="00BD54CB"/>
    <w:rsid w:val="00BD5529"/>
    <w:rsid w:val="00BD564F"/>
    <w:rsid w:val="00BD6471"/>
    <w:rsid w:val="00BD65DA"/>
    <w:rsid w:val="00BD6633"/>
    <w:rsid w:val="00BD6789"/>
    <w:rsid w:val="00BD702A"/>
    <w:rsid w:val="00BD71F0"/>
    <w:rsid w:val="00BD7B08"/>
    <w:rsid w:val="00BD7B49"/>
    <w:rsid w:val="00BE025A"/>
    <w:rsid w:val="00BE099D"/>
    <w:rsid w:val="00BE0A49"/>
    <w:rsid w:val="00BE1014"/>
    <w:rsid w:val="00BE2289"/>
    <w:rsid w:val="00BE2551"/>
    <w:rsid w:val="00BE2BEC"/>
    <w:rsid w:val="00BE3019"/>
    <w:rsid w:val="00BE3BA3"/>
    <w:rsid w:val="00BE423E"/>
    <w:rsid w:val="00BE464F"/>
    <w:rsid w:val="00BE48E6"/>
    <w:rsid w:val="00BE4B1A"/>
    <w:rsid w:val="00BE523A"/>
    <w:rsid w:val="00BE55AB"/>
    <w:rsid w:val="00BE5655"/>
    <w:rsid w:val="00BE5B0E"/>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74F"/>
    <w:rsid w:val="00BF4A39"/>
    <w:rsid w:val="00BF4C56"/>
    <w:rsid w:val="00BF5414"/>
    <w:rsid w:val="00BF68DE"/>
    <w:rsid w:val="00BF6BC6"/>
    <w:rsid w:val="00BF6F61"/>
    <w:rsid w:val="00BF705B"/>
    <w:rsid w:val="00BF7786"/>
    <w:rsid w:val="00BF785B"/>
    <w:rsid w:val="00C00252"/>
    <w:rsid w:val="00C002E3"/>
    <w:rsid w:val="00C006A4"/>
    <w:rsid w:val="00C00B01"/>
    <w:rsid w:val="00C01239"/>
    <w:rsid w:val="00C01F8C"/>
    <w:rsid w:val="00C02EDE"/>
    <w:rsid w:val="00C0300C"/>
    <w:rsid w:val="00C03568"/>
    <w:rsid w:val="00C0375B"/>
    <w:rsid w:val="00C038F9"/>
    <w:rsid w:val="00C03F50"/>
    <w:rsid w:val="00C04244"/>
    <w:rsid w:val="00C05471"/>
    <w:rsid w:val="00C05766"/>
    <w:rsid w:val="00C05780"/>
    <w:rsid w:val="00C058D0"/>
    <w:rsid w:val="00C05B7A"/>
    <w:rsid w:val="00C0620A"/>
    <w:rsid w:val="00C06218"/>
    <w:rsid w:val="00C06679"/>
    <w:rsid w:val="00C06F03"/>
    <w:rsid w:val="00C0774A"/>
    <w:rsid w:val="00C079F1"/>
    <w:rsid w:val="00C07CCB"/>
    <w:rsid w:val="00C102BC"/>
    <w:rsid w:val="00C105E3"/>
    <w:rsid w:val="00C10974"/>
    <w:rsid w:val="00C11702"/>
    <w:rsid w:val="00C11AA2"/>
    <w:rsid w:val="00C12FAD"/>
    <w:rsid w:val="00C13286"/>
    <w:rsid w:val="00C13765"/>
    <w:rsid w:val="00C13BC3"/>
    <w:rsid w:val="00C13E17"/>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1825"/>
    <w:rsid w:val="00C2207B"/>
    <w:rsid w:val="00C22679"/>
    <w:rsid w:val="00C2291D"/>
    <w:rsid w:val="00C22DD0"/>
    <w:rsid w:val="00C2372D"/>
    <w:rsid w:val="00C2375D"/>
    <w:rsid w:val="00C24208"/>
    <w:rsid w:val="00C24907"/>
    <w:rsid w:val="00C24D38"/>
    <w:rsid w:val="00C26C17"/>
    <w:rsid w:val="00C26E46"/>
    <w:rsid w:val="00C26ECF"/>
    <w:rsid w:val="00C26F79"/>
    <w:rsid w:val="00C27023"/>
    <w:rsid w:val="00C27DE6"/>
    <w:rsid w:val="00C310D3"/>
    <w:rsid w:val="00C3126B"/>
    <w:rsid w:val="00C31463"/>
    <w:rsid w:val="00C31F99"/>
    <w:rsid w:val="00C323F5"/>
    <w:rsid w:val="00C324C4"/>
    <w:rsid w:val="00C32805"/>
    <w:rsid w:val="00C3292A"/>
    <w:rsid w:val="00C329D9"/>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7C2"/>
    <w:rsid w:val="00C379BD"/>
    <w:rsid w:val="00C40703"/>
    <w:rsid w:val="00C40866"/>
    <w:rsid w:val="00C409FF"/>
    <w:rsid w:val="00C40C2C"/>
    <w:rsid w:val="00C40C50"/>
    <w:rsid w:val="00C40C9D"/>
    <w:rsid w:val="00C40F57"/>
    <w:rsid w:val="00C41742"/>
    <w:rsid w:val="00C41D08"/>
    <w:rsid w:val="00C41D7E"/>
    <w:rsid w:val="00C42079"/>
    <w:rsid w:val="00C435B9"/>
    <w:rsid w:val="00C4371E"/>
    <w:rsid w:val="00C44C17"/>
    <w:rsid w:val="00C44D6A"/>
    <w:rsid w:val="00C451B4"/>
    <w:rsid w:val="00C4540B"/>
    <w:rsid w:val="00C4544A"/>
    <w:rsid w:val="00C45A3A"/>
    <w:rsid w:val="00C466F4"/>
    <w:rsid w:val="00C468A2"/>
    <w:rsid w:val="00C47200"/>
    <w:rsid w:val="00C47437"/>
    <w:rsid w:val="00C478A0"/>
    <w:rsid w:val="00C47E37"/>
    <w:rsid w:val="00C5094B"/>
    <w:rsid w:val="00C50D16"/>
    <w:rsid w:val="00C50F88"/>
    <w:rsid w:val="00C51701"/>
    <w:rsid w:val="00C51D79"/>
    <w:rsid w:val="00C51DBC"/>
    <w:rsid w:val="00C52027"/>
    <w:rsid w:val="00C520F0"/>
    <w:rsid w:val="00C52E43"/>
    <w:rsid w:val="00C5313F"/>
    <w:rsid w:val="00C53638"/>
    <w:rsid w:val="00C543AF"/>
    <w:rsid w:val="00C551B4"/>
    <w:rsid w:val="00C555B7"/>
    <w:rsid w:val="00C5588D"/>
    <w:rsid w:val="00C55CDA"/>
    <w:rsid w:val="00C55D2C"/>
    <w:rsid w:val="00C55D50"/>
    <w:rsid w:val="00C56471"/>
    <w:rsid w:val="00C56BD5"/>
    <w:rsid w:val="00C56D77"/>
    <w:rsid w:val="00C6061E"/>
    <w:rsid w:val="00C61A41"/>
    <w:rsid w:val="00C61E67"/>
    <w:rsid w:val="00C6376F"/>
    <w:rsid w:val="00C6408B"/>
    <w:rsid w:val="00C64137"/>
    <w:rsid w:val="00C64883"/>
    <w:rsid w:val="00C64C3A"/>
    <w:rsid w:val="00C64D99"/>
    <w:rsid w:val="00C65BE1"/>
    <w:rsid w:val="00C65CC6"/>
    <w:rsid w:val="00C66244"/>
    <w:rsid w:val="00C66962"/>
    <w:rsid w:val="00C67A92"/>
    <w:rsid w:val="00C67D13"/>
    <w:rsid w:val="00C70CB7"/>
    <w:rsid w:val="00C71CD8"/>
    <w:rsid w:val="00C71D3A"/>
    <w:rsid w:val="00C722D1"/>
    <w:rsid w:val="00C72877"/>
    <w:rsid w:val="00C72CCD"/>
    <w:rsid w:val="00C72E04"/>
    <w:rsid w:val="00C7339A"/>
    <w:rsid w:val="00C73D21"/>
    <w:rsid w:val="00C74723"/>
    <w:rsid w:val="00C75D0D"/>
    <w:rsid w:val="00C763AF"/>
    <w:rsid w:val="00C7664C"/>
    <w:rsid w:val="00C76733"/>
    <w:rsid w:val="00C7687A"/>
    <w:rsid w:val="00C76970"/>
    <w:rsid w:val="00C76B09"/>
    <w:rsid w:val="00C76D5D"/>
    <w:rsid w:val="00C770CE"/>
    <w:rsid w:val="00C778EB"/>
    <w:rsid w:val="00C77AB0"/>
    <w:rsid w:val="00C77B93"/>
    <w:rsid w:val="00C77DF7"/>
    <w:rsid w:val="00C77F2C"/>
    <w:rsid w:val="00C8015D"/>
    <w:rsid w:val="00C809D5"/>
    <w:rsid w:val="00C80B68"/>
    <w:rsid w:val="00C80E59"/>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90"/>
    <w:rsid w:val="00C922E4"/>
    <w:rsid w:val="00C924C3"/>
    <w:rsid w:val="00C92691"/>
    <w:rsid w:val="00C92C81"/>
    <w:rsid w:val="00C93D2D"/>
    <w:rsid w:val="00C94721"/>
    <w:rsid w:val="00C94F4E"/>
    <w:rsid w:val="00C95254"/>
    <w:rsid w:val="00C95F84"/>
    <w:rsid w:val="00C96701"/>
    <w:rsid w:val="00C96CAB"/>
    <w:rsid w:val="00C97105"/>
    <w:rsid w:val="00C97180"/>
    <w:rsid w:val="00CA0610"/>
    <w:rsid w:val="00CA0B18"/>
    <w:rsid w:val="00CA0D32"/>
    <w:rsid w:val="00CA0E7D"/>
    <w:rsid w:val="00CA10F8"/>
    <w:rsid w:val="00CA1B09"/>
    <w:rsid w:val="00CA1D30"/>
    <w:rsid w:val="00CA23E7"/>
    <w:rsid w:val="00CA24BF"/>
    <w:rsid w:val="00CA2FEC"/>
    <w:rsid w:val="00CA316F"/>
    <w:rsid w:val="00CA3D25"/>
    <w:rsid w:val="00CA41E8"/>
    <w:rsid w:val="00CA46FA"/>
    <w:rsid w:val="00CA4968"/>
    <w:rsid w:val="00CA4DA9"/>
    <w:rsid w:val="00CA4E9E"/>
    <w:rsid w:val="00CA4F13"/>
    <w:rsid w:val="00CA5094"/>
    <w:rsid w:val="00CA53DE"/>
    <w:rsid w:val="00CA6AFC"/>
    <w:rsid w:val="00CA6EEA"/>
    <w:rsid w:val="00CA6F4D"/>
    <w:rsid w:val="00CA7BCA"/>
    <w:rsid w:val="00CB058F"/>
    <w:rsid w:val="00CB0A6B"/>
    <w:rsid w:val="00CB0EEE"/>
    <w:rsid w:val="00CB1BE4"/>
    <w:rsid w:val="00CB1C5D"/>
    <w:rsid w:val="00CB409E"/>
    <w:rsid w:val="00CB4301"/>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A37"/>
    <w:rsid w:val="00CC1D88"/>
    <w:rsid w:val="00CC2A2E"/>
    <w:rsid w:val="00CC2D20"/>
    <w:rsid w:val="00CC3C1B"/>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2DEB"/>
    <w:rsid w:val="00CE30B0"/>
    <w:rsid w:val="00CE30DF"/>
    <w:rsid w:val="00CE370C"/>
    <w:rsid w:val="00CE3F2C"/>
    <w:rsid w:val="00CE4550"/>
    <w:rsid w:val="00CE4FB4"/>
    <w:rsid w:val="00CE521F"/>
    <w:rsid w:val="00CE60E9"/>
    <w:rsid w:val="00CE6256"/>
    <w:rsid w:val="00CE68BB"/>
    <w:rsid w:val="00CE7D31"/>
    <w:rsid w:val="00CF016F"/>
    <w:rsid w:val="00CF0957"/>
    <w:rsid w:val="00CF0E8C"/>
    <w:rsid w:val="00CF10FC"/>
    <w:rsid w:val="00CF1D64"/>
    <w:rsid w:val="00CF3E6B"/>
    <w:rsid w:val="00CF481F"/>
    <w:rsid w:val="00CF501C"/>
    <w:rsid w:val="00CF5215"/>
    <w:rsid w:val="00CF52B0"/>
    <w:rsid w:val="00CF556A"/>
    <w:rsid w:val="00CF57A8"/>
    <w:rsid w:val="00CF59E1"/>
    <w:rsid w:val="00CF5A6B"/>
    <w:rsid w:val="00CF67DD"/>
    <w:rsid w:val="00CF6B58"/>
    <w:rsid w:val="00CF6F97"/>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6E6"/>
    <w:rsid w:val="00D06A14"/>
    <w:rsid w:val="00D070BB"/>
    <w:rsid w:val="00D07561"/>
    <w:rsid w:val="00D07679"/>
    <w:rsid w:val="00D0782B"/>
    <w:rsid w:val="00D07C37"/>
    <w:rsid w:val="00D103A2"/>
    <w:rsid w:val="00D10C64"/>
    <w:rsid w:val="00D10D1E"/>
    <w:rsid w:val="00D111EF"/>
    <w:rsid w:val="00D11248"/>
    <w:rsid w:val="00D119A1"/>
    <w:rsid w:val="00D12DDA"/>
    <w:rsid w:val="00D134EB"/>
    <w:rsid w:val="00D14571"/>
    <w:rsid w:val="00D15745"/>
    <w:rsid w:val="00D157F2"/>
    <w:rsid w:val="00D16114"/>
    <w:rsid w:val="00D164D0"/>
    <w:rsid w:val="00D16591"/>
    <w:rsid w:val="00D168A0"/>
    <w:rsid w:val="00D168DA"/>
    <w:rsid w:val="00D16906"/>
    <w:rsid w:val="00D16E78"/>
    <w:rsid w:val="00D1723C"/>
    <w:rsid w:val="00D17A0E"/>
    <w:rsid w:val="00D17BD7"/>
    <w:rsid w:val="00D17CBA"/>
    <w:rsid w:val="00D206E8"/>
    <w:rsid w:val="00D217C8"/>
    <w:rsid w:val="00D21BCF"/>
    <w:rsid w:val="00D21E2C"/>
    <w:rsid w:val="00D221A8"/>
    <w:rsid w:val="00D22A0C"/>
    <w:rsid w:val="00D236A7"/>
    <w:rsid w:val="00D23A6C"/>
    <w:rsid w:val="00D25293"/>
    <w:rsid w:val="00D253A5"/>
    <w:rsid w:val="00D2545A"/>
    <w:rsid w:val="00D25571"/>
    <w:rsid w:val="00D25809"/>
    <w:rsid w:val="00D25A0D"/>
    <w:rsid w:val="00D2740C"/>
    <w:rsid w:val="00D274BD"/>
    <w:rsid w:val="00D274E8"/>
    <w:rsid w:val="00D27DC4"/>
    <w:rsid w:val="00D27FA5"/>
    <w:rsid w:val="00D310A5"/>
    <w:rsid w:val="00D314A6"/>
    <w:rsid w:val="00D31DE8"/>
    <w:rsid w:val="00D320BE"/>
    <w:rsid w:val="00D32167"/>
    <w:rsid w:val="00D325D2"/>
    <w:rsid w:val="00D329C6"/>
    <w:rsid w:val="00D32B7E"/>
    <w:rsid w:val="00D3302B"/>
    <w:rsid w:val="00D33AF9"/>
    <w:rsid w:val="00D33CAD"/>
    <w:rsid w:val="00D34228"/>
    <w:rsid w:val="00D342C2"/>
    <w:rsid w:val="00D345F0"/>
    <w:rsid w:val="00D3495F"/>
    <w:rsid w:val="00D35A79"/>
    <w:rsid w:val="00D35FEE"/>
    <w:rsid w:val="00D362D8"/>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6A"/>
    <w:rsid w:val="00D43C93"/>
    <w:rsid w:val="00D43D7D"/>
    <w:rsid w:val="00D449BE"/>
    <w:rsid w:val="00D44BA0"/>
    <w:rsid w:val="00D45546"/>
    <w:rsid w:val="00D45A8C"/>
    <w:rsid w:val="00D45CA1"/>
    <w:rsid w:val="00D45CBB"/>
    <w:rsid w:val="00D45D78"/>
    <w:rsid w:val="00D45E9E"/>
    <w:rsid w:val="00D45FBC"/>
    <w:rsid w:val="00D46054"/>
    <w:rsid w:val="00D4614B"/>
    <w:rsid w:val="00D464A1"/>
    <w:rsid w:val="00D46565"/>
    <w:rsid w:val="00D46676"/>
    <w:rsid w:val="00D467FA"/>
    <w:rsid w:val="00D46D6F"/>
    <w:rsid w:val="00D47109"/>
    <w:rsid w:val="00D47246"/>
    <w:rsid w:val="00D478D1"/>
    <w:rsid w:val="00D47A40"/>
    <w:rsid w:val="00D5009E"/>
    <w:rsid w:val="00D5057C"/>
    <w:rsid w:val="00D505EE"/>
    <w:rsid w:val="00D50613"/>
    <w:rsid w:val="00D517B2"/>
    <w:rsid w:val="00D51D84"/>
    <w:rsid w:val="00D51E2F"/>
    <w:rsid w:val="00D52059"/>
    <w:rsid w:val="00D52C99"/>
    <w:rsid w:val="00D52E79"/>
    <w:rsid w:val="00D534E9"/>
    <w:rsid w:val="00D539FA"/>
    <w:rsid w:val="00D55275"/>
    <w:rsid w:val="00D5549C"/>
    <w:rsid w:val="00D5576A"/>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42D0"/>
    <w:rsid w:val="00D64683"/>
    <w:rsid w:val="00D65257"/>
    <w:rsid w:val="00D6526A"/>
    <w:rsid w:val="00D65EC2"/>
    <w:rsid w:val="00D65FD1"/>
    <w:rsid w:val="00D66802"/>
    <w:rsid w:val="00D66CF3"/>
    <w:rsid w:val="00D671FA"/>
    <w:rsid w:val="00D67240"/>
    <w:rsid w:val="00D677B6"/>
    <w:rsid w:val="00D67B66"/>
    <w:rsid w:val="00D67CA4"/>
    <w:rsid w:val="00D70AAF"/>
    <w:rsid w:val="00D719D1"/>
    <w:rsid w:val="00D71A17"/>
    <w:rsid w:val="00D71B24"/>
    <w:rsid w:val="00D7243F"/>
    <w:rsid w:val="00D72721"/>
    <w:rsid w:val="00D72C5D"/>
    <w:rsid w:val="00D739A9"/>
    <w:rsid w:val="00D74B43"/>
    <w:rsid w:val="00D74E90"/>
    <w:rsid w:val="00D75113"/>
    <w:rsid w:val="00D754D6"/>
    <w:rsid w:val="00D757EA"/>
    <w:rsid w:val="00D76295"/>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6DCE"/>
    <w:rsid w:val="00D87315"/>
    <w:rsid w:val="00D8736A"/>
    <w:rsid w:val="00D87458"/>
    <w:rsid w:val="00D87610"/>
    <w:rsid w:val="00D87D8F"/>
    <w:rsid w:val="00D90265"/>
    <w:rsid w:val="00D9043F"/>
    <w:rsid w:val="00D909FF"/>
    <w:rsid w:val="00D90FED"/>
    <w:rsid w:val="00D923CB"/>
    <w:rsid w:val="00D92B10"/>
    <w:rsid w:val="00D92E4E"/>
    <w:rsid w:val="00D932E5"/>
    <w:rsid w:val="00D934CE"/>
    <w:rsid w:val="00D9380A"/>
    <w:rsid w:val="00D93897"/>
    <w:rsid w:val="00D93C76"/>
    <w:rsid w:val="00D94265"/>
    <w:rsid w:val="00D9488C"/>
    <w:rsid w:val="00D94A6B"/>
    <w:rsid w:val="00D94C37"/>
    <w:rsid w:val="00D94EC1"/>
    <w:rsid w:val="00D95BCE"/>
    <w:rsid w:val="00D961BF"/>
    <w:rsid w:val="00D96225"/>
    <w:rsid w:val="00D9622E"/>
    <w:rsid w:val="00D965CB"/>
    <w:rsid w:val="00D96855"/>
    <w:rsid w:val="00D96A51"/>
    <w:rsid w:val="00D96B3F"/>
    <w:rsid w:val="00D96CBA"/>
    <w:rsid w:val="00D9725D"/>
    <w:rsid w:val="00D9736A"/>
    <w:rsid w:val="00D97E47"/>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46D"/>
    <w:rsid w:val="00DA7D63"/>
    <w:rsid w:val="00DA7FCF"/>
    <w:rsid w:val="00DB00C7"/>
    <w:rsid w:val="00DB0194"/>
    <w:rsid w:val="00DB0906"/>
    <w:rsid w:val="00DB0B4E"/>
    <w:rsid w:val="00DB0DA3"/>
    <w:rsid w:val="00DB0E50"/>
    <w:rsid w:val="00DB1346"/>
    <w:rsid w:val="00DB2592"/>
    <w:rsid w:val="00DB2927"/>
    <w:rsid w:val="00DB2E4C"/>
    <w:rsid w:val="00DB39AE"/>
    <w:rsid w:val="00DB3E38"/>
    <w:rsid w:val="00DB3E8A"/>
    <w:rsid w:val="00DB481E"/>
    <w:rsid w:val="00DB4D48"/>
    <w:rsid w:val="00DB4DE1"/>
    <w:rsid w:val="00DB50DE"/>
    <w:rsid w:val="00DB6197"/>
    <w:rsid w:val="00DB651F"/>
    <w:rsid w:val="00DB6A91"/>
    <w:rsid w:val="00DB7340"/>
    <w:rsid w:val="00DB761C"/>
    <w:rsid w:val="00DB7CE7"/>
    <w:rsid w:val="00DC0EAF"/>
    <w:rsid w:val="00DC1074"/>
    <w:rsid w:val="00DC12B6"/>
    <w:rsid w:val="00DC202B"/>
    <w:rsid w:val="00DC29C8"/>
    <w:rsid w:val="00DC2B89"/>
    <w:rsid w:val="00DC2C48"/>
    <w:rsid w:val="00DC37B9"/>
    <w:rsid w:val="00DC453B"/>
    <w:rsid w:val="00DC4BA4"/>
    <w:rsid w:val="00DC50C2"/>
    <w:rsid w:val="00DC5312"/>
    <w:rsid w:val="00DC615D"/>
    <w:rsid w:val="00DC735F"/>
    <w:rsid w:val="00DC7A01"/>
    <w:rsid w:val="00DC7EE5"/>
    <w:rsid w:val="00DD0229"/>
    <w:rsid w:val="00DD0372"/>
    <w:rsid w:val="00DD141D"/>
    <w:rsid w:val="00DD1E31"/>
    <w:rsid w:val="00DD2A5B"/>
    <w:rsid w:val="00DD2B90"/>
    <w:rsid w:val="00DD323E"/>
    <w:rsid w:val="00DD39A9"/>
    <w:rsid w:val="00DD3F80"/>
    <w:rsid w:val="00DD45AB"/>
    <w:rsid w:val="00DD46E2"/>
    <w:rsid w:val="00DD494B"/>
    <w:rsid w:val="00DD562D"/>
    <w:rsid w:val="00DD58CC"/>
    <w:rsid w:val="00DD596A"/>
    <w:rsid w:val="00DD5B3A"/>
    <w:rsid w:val="00DD5DE1"/>
    <w:rsid w:val="00DD5F1B"/>
    <w:rsid w:val="00DD603E"/>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5EE"/>
    <w:rsid w:val="00DE3E2E"/>
    <w:rsid w:val="00DE3EDE"/>
    <w:rsid w:val="00DE3FA4"/>
    <w:rsid w:val="00DE41DA"/>
    <w:rsid w:val="00DE426F"/>
    <w:rsid w:val="00DE4939"/>
    <w:rsid w:val="00DE52B7"/>
    <w:rsid w:val="00DE6889"/>
    <w:rsid w:val="00DE7828"/>
    <w:rsid w:val="00DF004A"/>
    <w:rsid w:val="00DF0064"/>
    <w:rsid w:val="00DF0076"/>
    <w:rsid w:val="00DF023F"/>
    <w:rsid w:val="00DF07FE"/>
    <w:rsid w:val="00DF0EDB"/>
    <w:rsid w:val="00DF118C"/>
    <w:rsid w:val="00DF162A"/>
    <w:rsid w:val="00DF1664"/>
    <w:rsid w:val="00DF1913"/>
    <w:rsid w:val="00DF19CB"/>
    <w:rsid w:val="00DF2782"/>
    <w:rsid w:val="00DF2A10"/>
    <w:rsid w:val="00DF2C63"/>
    <w:rsid w:val="00DF327A"/>
    <w:rsid w:val="00DF3AD5"/>
    <w:rsid w:val="00DF3EE7"/>
    <w:rsid w:val="00DF4094"/>
    <w:rsid w:val="00DF45AA"/>
    <w:rsid w:val="00DF4F9A"/>
    <w:rsid w:val="00DF54D4"/>
    <w:rsid w:val="00DF5C24"/>
    <w:rsid w:val="00DF5CEC"/>
    <w:rsid w:val="00DF5F45"/>
    <w:rsid w:val="00DF5F93"/>
    <w:rsid w:val="00DF65DD"/>
    <w:rsid w:val="00DF68E7"/>
    <w:rsid w:val="00DF6CEA"/>
    <w:rsid w:val="00DF6F5B"/>
    <w:rsid w:val="00DF7813"/>
    <w:rsid w:val="00E005E4"/>
    <w:rsid w:val="00E006F3"/>
    <w:rsid w:val="00E00777"/>
    <w:rsid w:val="00E00F35"/>
    <w:rsid w:val="00E012C6"/>
    <w:rsid w:val="00E0138A"/>
    <w:rsid w:val="00E017A5"/>
    <w:rsid w:val="00E0196E"/>
    <w:rsid w:val="00E01DB1"/>
    <w:rsid w:val="00E01F38"/>
    <w:rsid w:val="00E02DB1"/>
    <w:rsid w:val="00E03782"/>
    <w:rsid w:val="00E03A6C"/>
    <w:rsid w:val="00E03C8F"/>
    <w:rsid w:val="00E04A92"/>
    <w:rsid w:val="00E051D6"/>
    <w:rsid w:val="00E05788"/>
    <w:rsid w:val="00E058EF"/>
    <w:rsid w:val="00E05CE3"/>
    <w:rsid w:val="00E072A7"/>
    <w:rsid w:val="00E0763E"/>
    <w:rsid w:val="00E07A99"/>
    <w:rsid w:val="00E11773"/>
    <w:rsid w:val="00E126A0"/>
    <w:rsid w:val="00E128BC"/>
    <w:rsid w:val="00E1312B"/>
    <w:rsid w:val="00E13C32"/>
    <w:rsid w:val="00E13DBF"/>
    <w:rsid w:val="00E14385"/>
    <w:rsid w:val="00E14BED"/>
    <w:rsid w:val="00E14E6A"/>
    <w:rsid w:val="00E157E0"/>
    <w:rsid w:val="00E15B8E"/>
    <w:rsid w:val="00E15D8C"/>
    <w:rsid w:val="00E166CA"/>
    <w:rsid w:val="00E1698B"/>
    <w:rsid w:val="00E173E3"/>
    <w:rsid w:val="00E17905"/>
    <w:rsid w:val="00E20991"/>
    <w:rsid w:val="00E213F8"/>
    <w:rsid w:val="00E2195C"/>
    <w:rsid w:val="00E21E26"/>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023"/>
    <w:rsid w:val="00E35833"/>
    <w:rsid w:val="00E35E7E"/>
    <w:rsid w:val="00E36187"/>
    <w:rsid w:val="00E369CE"/>
    <w:rsid w:val="00E36A79"/>
    <w:rsid w:val="00E36B1B"/>
    <w:rsid w:val="00E3774B"/>
    <w:rsid w:val="00E377E4"/>
    <w:rsid w:val="00E379BE"/>
    <w:rsid w:val="00E37B93"/>
    <w:rsid w:val="00E37F2B"/>
    <w:rsid w:val="00E4006D"/>
    <w:rsid w:val="00E41277"/>
    <w:rsid w:val="00E416AA"/>
    <w:rsid w:val="00E41749"/>
    <w:rsid w:val="00E41918"/>
    <w:rsid w:val="00E41C1F"/>
    <w:rsid w:val="00E420C9"/>
    <w:rsid w:val="00E428A4"/>
    <w:rsid w:val="00E42C52"/>
    <w:rsid w:val="00E430F5"/>
    <w:rsid w:val="00E4318B"/>
    <w:rsid w:val="00E431D7"/>
    <w:rsid w:val="00E4359C"/>
    <w:rsid w:val="00E438F9"/>
    <w:rsid w:val="00E43A54"/>
    <w:rsid w:val="00E43FD8"/>
    <w:rsid w:val="00E442C0"/>
    <w:rsid w:val="00E445B7"/>
    <w:rsid w:val="00E44BFB"/>
    <w:rsid w:val="00E44FB8"/>
    <w:rsid w:val="00E4551E"/>
    <w:rsid w:val="00E45540"/>
    <w:rsid w:val="00E456A2"/>
    <w:rsid w:val="00E45C17"/>
    <w:rsid w:val="00E46369"/>
    <w:rsid w:val="00E46E7C"/>
    <w:rsid w:val="00E472A4"/>
    <w:rsid w:val="00E47AA4"/>
    <w:rsid w:val="00E47E0B"/>
    <w:rsid w:val="00E47E38"/>
    <w:rsid w:val="00E50604"/>
    <w:rsid w:val="00E50CD8"/>
    <w:rsid w:val="00E50D96"/>
    <w:rsid w:val="00E5101E"/>
    <w:rsid w:val="00E519A5"/>
    <w:rsid w:val="00E51F15"/>
    <w:rsid w:val="00E520DE"/>
    <w:rsid w:val="00E52A93"/>
    <w:rsid w:val="00E535A3"/>
    <w:rsid w:val="00E53FA1"/>
    <w:rsid w:val="00E54F3C"/>
    <w:rsid w:val="00E5515C"/>
    <w:rsid w:val="00E55269"/>
    <w:rsid w:val="00E570C8"/>
    <w:rsid w:val="00E57AC4"/>
    <w:rsid w:val="00E57F30"/>
    <w:rsid w:val="00E60055"/>
    <w:rsid w:val="00E603AA"/>
    <w:rsid w:val="00E605EF"/>
    <w:rsid w:val="00E60E2F"/>
    <w:rsid w:val="00E6167A"/>
    <w:rsid w:val="00E62126"/>
    <w:rsid w:val="00E628FB"/>
    <w:rsid w:val="00E62AFE"/>
    <w:rsid w:val="00E62BC8"/>
    <w:rsid w:val="00E63451"/>
    <w:rsid w:val="00E641FE"/>
    <w:rsid w:val="00E642DD"/>
    <w:rsid w:val="00E642FC"/>
    <w:rsid w:val="00E64358"/>
    <w:rsid w:val="00E64681"/>
    <w:rsid w:val="00E65343"/>
    <w:rsid w:val="00E65477"/>
    <w:rsid w:val="00E65A10"/>
    <w:rsid w:val="00E65F31"/>
    <w:rsid w:val="00E667D7"/>
    <w:rsid w:val="00E6681F"/>
    <w:rsid w:val="00E66F0F"/>
    <w:rsid w:val="00E675BE"/>
    <w:rsid w:val="00E70F92"/>
    <w:rsid w:val="00E71488"/>
    <w:rsid w:val="00E715FC"/>
    <w:rsid w:val="00E7183B"/>
    <w:rsid w:val="00E71E17"/>
    <w:rsid w:val="00E71F49"/>
    <w:rsid w:val="00E72085"/>
    <w:rsid w:val="00E720AF"/>
    <w:rsid w:val="00E72497"/>
    <w:rsid w:val="00E72AE8"/>
    <w:rsid w:val="00E72C90"/>
    <w:rsid w:val="00E730D4"/>
    <w:rsid w:val="00E73356"/>
    <w:rsid w:val="00E73CB5"/>
    <w:rsid w:val="00E73CDE"/>
    <w:rsid w:val="00E742E5"/>
    <w:rsid w:val="00E74CA0"/>
    <w:rsid w:val="00E74D12"/>
    <w:rsid w:val="00E75243"/>
    <w:rsid w:val="00E75A37"/>
    <w:rsid w:val="00E76306"/>
    <w:rsid w:val="00E77776"/>
    <w:rsid w:val="00E7786B"/>
    <w:rsid w:val="00E77CC5"/>
    <w:rsid w:val="00E77D50"/>
    <w:rsid w:val="00E77E06"/>
    <w:rsid w:val="00E801B5"/>
    <w:rsid w:val="00E81677"/>
    <w:rsid w:val="00E81B3F"/>
    <w:rsid w:val="00E81BF9"/>
    <w:rsid w:val="00E82334"/>
    <w:rsid w:val="00E82677"/>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A8E"/>
    <w:rsid w:val="00E86FC5"/>
    <w:rsid w:val="00E872AD"/>
    <w:rsid w:val="00E87634"/>
    <w:rsid w:val="00E87CEC"/>
    <w:rsid w:val="00E87E53"/>
    <w:rsid w:val="00E90065"/>
    <w:rsid w:val="00E907D1"/>
    <w:rsid w:val="00E929D2"/>
    <w:rsid w:val="00E92ACA"/>
    <w:rsid w:val="00E92C58"/>
    <w:rsid w:val="00E92F6C"/>
    <w:rsid w:val="00E93172"/>
    <w:rsid w:val="00E932EB"/>
    <w:rsid w:val="00E93368"/>
    <w:rsid w:val="00E93BA2"/>
    <w:rsid w:val="00E945DC"/>
    <w:rsid w:val="00E947A6"/>
    <w:rsid w:val="00E94D03"/>
    <w:rsid w:val="00E950FC"/>
    <w:rsid w:val="00E95CBE"/>
    <w:rsid w:val="00E966D6"/>
    <w:rsid w:val="00E97775"/>
    <w:rsid w:val="00E97EF2"/>
    <w:rsid w:val="00EA070D"/>
    <w:rsid w:val="00EA0F35"/>
    <w:rsid w:val="00EA1051"/>
    <w:rsid w:val="00EA1327"/>
    <w:rsid w:val="00EA1B78"/>
    <w:rsid w:val="00EA25FC"/>
    <w:rsid w:val="00EA29A5"/>
    <w:rsid w:val="00EA329F"/>
    <w:rsid w:val="00EA32AF"/>
    <w:rsid w:val="00EA41D5"/>
    <w:rsid w:val="00EA4D6F"/>
    <w:rsid w:val="00EA57A9"/>
    <w:rsid w:val="00EA6022"/>
    <w:rsid w:val="00EA6699"/>
    <w:rsid w:val="00EA6854"/>
    <w:rsid w:val="00EA753A"/>
    <w:rsid w:val="00EA7E4B"/>
    <w:rsid w:val="00EB09F0"/>
    <w:rsid w:val="00EB0AD1"/>
    <w:rsid w:val="00EB1073"/>
    <w:rsid w:val="00EB10DB"/>
    <w:rsid w:val="00EB1DB4"/>
    <w:rsid w:val="00EB2177"/>
    <w:rsid w:val="00EB2B74"/>
    <w:rsid w:val="00EB356F"/>
    <w:rsid w:val="00EB37F0"/>
    <w:rsid w:val="00EB3A77"/>
    <w:rsid w:val="00EB3C0B"/>
    <w:rsid w:val="00EB3F63"/>
    <w:rsid w:val="00EB4E9C"/>
    <w:rsid w:val="00EB5071"/>
    <w:rsid w:val="00EB5C34"/>
    <w:rsid w:val="00EB5FDB"/>
    <w:rsid w:val="00EB621B"/>
    <w:rsid w:val="00EB6232"/>
    <w:rsid w:val="00EB6F1B"/>
    <w:rsid w:val="00EB70B1"/>
    <w:rsid w:val="00EB7219"/>
    <w:rsid w:val="00EB7C01"/>
    <w:rsid w:val="00EB7DCF"/>
    <w:rsid w:val="00EC00DE"/>
    <w:rsid w:val="00EC0AA3"/>
    <w:rsid w:val="00EC1BAE"/>
    <w:rsid w:val="00EC1FA4"/>
    <w:rsid w:val="00EC28FA"/>
    <w:rsid w:val="00EC309F"/>
    <w:rsid w:val="00EC3653"/>
    <w:rsid w:val="00EC401C"/>
    <w:rsid w:val="00EC40B4"/>
    <w:rsid w:val="00EC4553"/>
    <w:rsid w:val="00EC48CF"/>
    <w:rsid w:val="00EC49C9"/>
    <w:rsid w:val="00EC4A76"/>
    <w:rsid w:val="00EC4E54"/>
    <w:rsid w:val="00EC4EC9"/>
    <w:rsid w:val="00EC51A5"/>
    <w:rsid w:val="00EC5A5C"/>
    <w:rsid w:val="00EC6614"/>
    <w:rsid w:val="00EC68A9"/>
    <w:rsid w:val="00EC6A1F"/>
    <w:rsid w:val="00EC719C"/>
    <w:rsid w:val="00EC72EF"/>
    <w:rsid w:val="00EC7876"/>
    <w:rsid w:val="00ED0096"/>
    <w:rsid w:val="00ED0A2C"/>
    <w:rsid w:val="00ED0CE7"/>
    <w:rsid w:val="00ED17DE"/>
    <w:rsid w:val="00ED1813"/>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353"/>
    <w:rsid w:val="00EE31DB"/>
    <w:rsid w:val="00EE3C11"/>
    <w:rsid w:val="00EE4389"/>
    <w:rsid w:val="00EE43CE"/>
    <w:rsid w:val="00EE47BD"/>
    <w:rsid w:val="00EE54AA"/>
    <w:rsid w:val="00EE57DD"/>
    <w:rsid w:val="00EE6383"/>
    <w:rsid w:val="00EE65D1"/>
    <w:rsid w:val="00EE6944"/>
    <w:rsid w:val="00EE6A0F"/>
    <w:rsid w:val="00EE6D68"/>
    <w:rsid w:val="00EE766E"/>
    <w:rsid w:val="00EE767A"/>
    <w:rsid w:val="00EE7FD0"/>
    <w:rsid w:val="00EF002E"/>
    <w:rsid w:val="00EF1527"/>
    <w:rsid w:val="00EF19DD"/>
    <w:rsid w:val="00EF2422"/>
    <w:rsid w:val="00EF27FD"/>
    <w:rsid w:val="00EF2C6D"/>
    <w:rsid w:val="00EF315E"/>
    <w:rsid w:val="00EF3C48"/>
    <w:rsid w:val="00EF3FD9"/>
    <w:rsid w:val="00EF4ACA"/>
    <w:rsid w:val="00EF4AFF"/>
    <w:rsid w:val="00EF4E7E"/>
    <w:rsid w:val="00EF686E"/>
    <w:rsid w:val="00F00464"/>
    <w:rsid w:val="00F01192"/>
    <w:rsid w:val="00F015CB"/>
    <w:rsid w:val="00F0259A"/>
    <w:rsid w:val="00F02BB2"/>
    <w:rsid w:val="00F03026"/>
    <w:rsid w:val="00F03830"/>
    <w:rsid w:val="00F03A77"/>
    <w:rsid w:val="00F03EB7"/>
    <w:rsid w:val="00F0428A"/>
    <w:rsid w:val="00F0464D"/>
    <w:rsid w:val="00F046C9"/>
    <w:rsid w:val="00F05084"/>
    <w:rsid w:val="00F0537B"/>
    <w:rsid w:val="00F05695"/>
    <w:rsid w:val="00F06890"/>
    <w:rsid w:val="00F068E5"/>
    <w:rsid w:val="00F0754F"/>
    <w:rsid w:val="00F10348"/>
    <w:rsid w:val="00F10540"/>
    <w:rsid w:val="00F106D2"/>
    <w:rsid w:val="00F1107A"/>
    <w:rsid w:val="00F118D5"/>
    <w:rsid w:val="00F11A54"/>
    <w:rsid w:val="00F11B7C"/>
    <w:rsid w:val="00F12965"/>
    <w:rsid w:val="00F12D2A"/>
    <w:rsid w:val="00F13622"/>
    <w:rsid w:val="00F13C34"/>
    <w:rsid w:val="00F1421E"/>
    <w:rsid w:val="00F143FC"/>
    <w:rsid w:val="00F1468E"/>
    <w:rsid w:val="00F14A6A"/>
    <w:rsid w:val="00F14A7A"/>
    <w:rsid w:val="00F154CA"/>
    <w:rsid w:val="00F1570E"/>
    <w:rsid w:val="00F15909"/>
    <w:rsid w:val="00F15B19"/>
    <w:rsid w:val="00F15CAF"/>
    <w:rsid w:val="00F1627A"/>
    <w:rsid w:val="00F16437"/>
    <w:rsid w:val="00F16E38"/>
    <w:rsid w:val="00F172F3"/>
    <w:rsid w:val="00F1759A"/>
    <w:rsid w:val="00F20586"/>
    <w:rsid w:val="00F206BD"/>
    <w:rsid w:val="00F206C8"/>
    <w:rsid w:val="00F20CFC"/>
    <w:rsid w:val="00F20D22"/>
    <w:rsid w:val="00F20E93"/>
    <w:rsid w:val="00F21A09"/>
    <w:rsid w:val="00F21BC2"/>
    <w:rsid w:val="00F21F8E"/>
    <w:rsid w:val="00F221BF"/>
    <w:rsid w:val="00F226E3"/>
    <w:rsid w:val="00F22A7A"/>
    <w:rsid w:val="00F23224"/>
    <w:rsid w:val="00F2339E"/>
    <w:rsid w:val="00F23DB4"/>
    <w:rsid w:val="00F246D1"/>
    <w:rsid w:val="00F246EF"/>
    <w:rsid w:val="00F24B0A"/>
    <w:rsid w:val="00F24B23"/>
    <w:rsid w:val="00F24D4B"/>
    <w:rsid w:val="00F25D04"/>
    <w:rsid w:val="00F2629A"/>
    <w:rsid w:val="00F26C7A"/>
    <w:rsid w:val="00F26ED4"/>
    <w:rsid w:val="00F27FD5"/>
    <w:rsid w:val="00F301B7"/>
    <w:rsid w:val="00F3045E"/>
    <w:rsid w:val="00F30B30"/>
    <w:rsid w:val="00F30C4B"/>
    <w:rsid w:val="00F30FE7"/>
    <w:rsid w:val="00F31104"/>
    <w:rsid w:val="00F311A4"/>
    <w:rsid w:val="00F32E2F"/>
    <w:rsid w:val="00F332BA"/>
    <w:rsid w:val="00F339D3"/>
    <w:rsid w:val="00F33DCC"/>
    <w:rsid w:val="00F351D9"/>
    <w:rsid w:val="00F36102"/>
    <w:rsid w:val="00F36997"/>
    <w:rsid w:val="00F36AF1"/>
    <w:rsid w:val="00F3728C"/>
    <w:rsid w:val="00F372B4"/>
    <w:rsid w:val="00F37C01"/>
    <w:rsid w:val="00F40322"/>
    <w:rsid w:val="00F406D0"/>
    <w:rsid w:val="00F41542"/>
    <w:rsid w:val="00F41C2B"/>
    <w:rsid w:val="00F42CCF"/>
    <w:rsid w:val="00F43039"/>
    <w:rsid w:val="00F43131"/>
    <w:rsid w:val="00F434B6"/>
    <w:rsid w:val="00F43DAF"/>
    <w:rsid w:val="00F43EC5"/>
    <w:rsid w:val="00F44033"/>
    <w:rsid w:val="00F447E3"/>
    <w:rsid w:val="00F457E3"/>
    <w:rsid w:val="00F45B2F"/>
    <w:rsid w:val="00F46403"/>
    <w:rsid w:val="00F46F2C"/>
    <w:rsid w:val="00F46F87"/>
    <w:rsid w:val="00F4729A"/>
    <w:rsid w:val="00F47A84"/>
    <w:rsid w:val="00F47DE1"/>
    <w:rsid w:val="00F50208"/>
    <w:rsid w:val="00F50F42"/>
    <w:rsid w:val="00F51080"/>
    <w:rsid w:val="00F517A4"/>
    <w:rsid w:val="00F521E8"/>
    <w:rsid w:val="00F52455"/>
    <w:rsid w:val="00F52FCE"/>
    <w:rsid w:val="00F53056"/>
    <w:rsid w:val="00F53386"/>
    <w:rsid w:val="00F53429"/>
    <w:rsid w:val="00F54084"/>
    <w:rsid w:val="00F542FD"/>
    <w:rsid w:val="00F54B1B"/>
    <w:rsid w:val="00F54ED6"/>
    <w:rsid w:val="00F55A05"/>
    <w:rsid w:val="00F570CA"/>
    <w:rsid w:val="00F57F34"/>
    <w:rsid w:val="00F600AF"/>
    <w:rsid w:val="00F60882"/>
    <w:rsid w:val="00F6137D"/>
    <w:rsid w:val="00F61A64"/>
    <w:rsid w:val="00F62799"/>
    <w:rsid w:val="00F62C1F"/>
    <w:rsid w:val="00F6385E"/>
    <w:rsid w:val="00F63D88"/>
    <w:rsid w:val="00F64623"/>
    <w:rsid w:val="00F64D05"/>
    <w:rsid w:val="00F657CA"/>
    <w:rsid w:val="00F663DA"/>
    <w:rsid w:val="00F66554"/>
    <w:rsid w:val="00F6725B"/>
    <w:rsid w:val="00F67673"/>
    <w:rsid w:val="00F67705"/>
    <w:rsid w:val="00F7022F"/>
    <w:rsid w:val="00F70A8E"/>
    <w:rsid w:val="00F71356"/>
    <w:rsid w:val="00F71513"/>
    <w:rsid w:val="00F71621"/>
    <w:rsid w:val="00F72092"/>
    <w:rsid w:val="00F72EB3"/>
    <w:rsid w:val="00F74081"/>
    <w:rsid w:val="00F74543"/>
    <w:rsid w:val="00F74665"/>
    <w:rsid w:val="00F748EF"/>
    <w:rsid w:val="00F74949"/>
    <w:rsid w:val="00F74ED8"/>
    <w:rsid w:val="00F75131"/>
    <w:rsid w:val="00F752D1"/>
    <w:rsid w:val="00F75BEB"/>
    <w:rsid w:val="00F75F21"/>
    <w:rsid w:val="00F7634D"/>
    <w:rsid w:val="00F76847"/>
    <w:rsid w:val="00F77133"/>
    <w:rsid w:val="00F772B7"/>
    <w:rsid w:val="00F77A2E"/>
    <w:rsid w:val="00F77E35"/>
    <w:rsid w:val="00F80EF4"/>
    <w:rsid w:val="00F818F3"/>
    <w:rsid w:val="00F81A55"/>
    <w:rsid w:val="00F8216F"/>
    <w:rsid w:val="00F821B1"/>
    <w:rsid w:val="00F8248C"/>
    <w:rsid w:val="00F8275F"/>
    <w:rsid w:val="00F82E6A"/>
    <w:rsid w:val="00F82F6E"/>
    <w:rsid w:val="00F8342D"/>
    <w:rsid w:val="00F83CA1"/>
    <w:rsid w:val="00F8434E"/>
    <w:rsid w:val="00F8441F"/>
    <w:rsid w:val="00F8457B"/>
    <w:rsid w:val="00F8468E"/>
    <w:rsid w:val="00F84740"/>
    <w:rsid w:val="00F84851"/>
    <w:rsid w:val="00F852BC"/>
    <w:rsid w:val="00F853E1"/>
    <w:rsid w:val="00F856C4"/>
    <w:rsid w:val="00F8679E"/>
    <w:rsid w:val="00F86A1A"/>
    <w:rsid w:val="00F86B00"/>
    <w:rsid w:val="00F86BD3"/>
    <w:rsid w:val="00F8740E"/>
    <w:rsid w:val="00F87479"/>
    <w:rsid w:val="00F87DCE"/>
    <w:rsid w:val="00F902B5"/>
    <w:rsid w:val="00F90513"/>
    <w:rsid w:val="00F91BC7"/>
    <w:rsid w:val="00F921C3"/>
    <w:rsid w:val="00F92528"/>
    <w:rsid w:val="00F929C3"/>
    <w:rsid w:val="00F92F43"/>
    <w:rsid w:val="00F92F8C"/>
    <w:rsid w:val="00F93153"/>
    <w:rsid w:val="00F93BEA"/>
    <w:rsid w:val="00F93D41"/>
    <w:rsid w:val="00F9464A"/>
    <w:rsid w:val="00F94E40"/>
    <w:rsid w:val="00F9545A"/>
    <w:rsid w:val="00F968F1"/>
    <w:rsid w:val="00F96F18"/>
    <w:rsid w:val="00F971EC"/>
    <w:rsid w:val="00F9743A"/>
    <w:rsid w:val="00F97A3F"/>
    <w:rsid w:val="00FA029B"/>
    <w:rsid w:val="00FA082D"/>
    <w:rsid w:val="00FA0889"/>
    <w:rsid w:val="00FA08E4"/>
    <w:rsid w:val="00FA1BBF"/>
    <w:rsid w:val="00FA2694"/>
    <w:rsid w:val="00FA2E81"/>
    <w:rsid w:val="00FA335C"/>
    <w:rsid w:val="00FA34F4"/>
    <w:rsid w:val="00FA3A9E"/>
    <w:rsid w:val="00FA3B01"/>
    <w:rsid w:val="00FA4481"/>
    <w:rsid w:val="00FA4501"/>
    <w:rsid w:val="00FA4EE2"/>
    <w:rsid w:val="00FA50FC"/>
    <w:rsid w:val="00FA5BB4"/>
    <w:rsid w:val="00FA60EF"/>
    <w:rsid w:val="00FA6333"/>
    <w:rsid w:val="00FA701C"/>
    <w:rsid w:val="00FA7AC9"/>
    <w:rsid w:val="00FB0C69"/>
    <w:rsid w:val="00FB0DF4"/>
    <w:rsid w:val="00FB0F0D"/>
    <w:rsid w:val="00FB110E"/>
    <w:rsid w:val="00FB2159"/>
    <w:rsid w:val="00FB2CF7"/>
    <w:rsid w:val="00FB2E88"/>
    <w:rsid w:val="00FB3748"/>
    <w:rsid w:val="00FB38EE"/>
    <w:rsid w:val="00FB4446"/>
    <w:rsid w:val="00FB4652"/>
    <w:rsid w:val="00FB518E"/>
    <w:rsid w:val="00FB537E"/>
    <w:rsid w:val="00FB55D2"/>
    <w:rsid w:val="00FB5B08"/>
    <w:rsid w:val="00FB6013"/>
    <w:rsid w:val="00FB62F4"/>
    <w:rsid w:val="00FB6683"/>
    <w:rsid w:val="00FB6824"/>
    <w:rsid w:val="00FB752B"/>
    <w:rsid w:val="00FB795A"/>
    <w:rsid w:val="00FC005C"/>
    <w:rsid w:val="00FC021A"/>
    <w:rsid w:val="00FC036F"/>
    <w:rsid w:val="00FC05C5"/>
    <w:rsid w:val="00FC0D3B"/>
    <w:rsid w:val="00FC0D4E"/>
    <w:rsid w:val="00FC12B2"/>
    <w:rsid w:val="00FC158D"/>
    <w:rsid w:val="00FC23C7"/>
    <w:rsid w:val="00FC2EC5"/>
    <w:rsid w:val="00FC2F80"/>
    <w:rsid w:val="00FC2FAA"/>
    <w:rsid w:val="00FC30DF"/>
    <w:rsid w:val="00FC335A"/>
    <w:rsid w:val="00FC364F"/>
    <w:rsid w:val="00FC382A"/>
    <w:rsid w:val="00FC3E51"/>
    <w:rsid w:val="00FC4206"/>
    <w:rsid w:val="00FC424C"/>
    <w:rsid w:val="00FC53C8"/>
    <w:rsid w:val="00FC5561"/>
    <w:rsid w:val="00FC59CC"/>
    <w:rsid w:val="00FC5B00"/>
    <w:rsid w:val="00FC5BB6"/>
    <w:rsid w:val="00FC6248"/>
    <w:rsid w:val="00FC67B1"/>
    <w:rsid w:val="00FC6843"/>
    <w:rsid w:val="00FC6B21"/>
    <w:rsid w:val="00FC6DD4"/>
    <w:rsid w:val="00FC71E8"/>
    <w:rsid w:val="00FC7852"/>
    <w:rsid w:val="00FC7877"/>
    <w:rsid w:val="00FD069D"/>
    <w:rsid w:val="00FD08FC"/>
    <w:rsid w:val="00FD0F55"/>
    <w:rsid w:val="00FD1951"/>
    <w:rsid w:val="00FD2198"/>
    <w:rsid w:val="00FD3254"/>
    <w:rsid w:val="00FD33FF"/>
    <w:rsid w:val="00FD4A41"/>
    <w:rsid w:val="00FD5A76"/>
    <w:rsid w:val="00FD6571"/>
    <w:rsid w:val="00FD6C1C"/>
    <w:rsid w:val="00FD6CC0"/>
    <w:rsid w:val="00FD6FEB"/>
    <w:rsid w:val="00FD71BE"/>
    <w:rsid w:val="00FD7EEA"/>
    <w:rsid w:val="00FE00B6"/>
    <w:rsid w:val="00FE08A3"/>
    <w:rsid w:val="00FE0D54"/>
    <w:rsid w:val="00FE1549"/>
    <w:rsid w:val="00FE1C5C"/>
    <w:rsid w:val="00FE278E"/>
    <w:rsid w:val="00FE27CA"/>
    <w:rsid w:val="00FE27FE"/>
    <w:rsid w:val="00FE30E2"/>
    <w:rsid w:val="00FE3CCA"/>
    <w:rsid w:val="00FE4445"/>
    <w:rsid w:val="00FE4808"/>
    <w:rsid w:val="00FE4B8C"/>
    <w:rsid w:val="00FE559E"/>
    <w:rsid w:val="00FE633F"/>
    <w:rsid w:val="00FE63D0"/>
    <w:rsid w:val="00FE6BDE"/>
    <w:rsid w:val="00FE6FA6"/>
    <w:rsid w:val="00FE7201"/>
    <w:rsid w:val="00FE7381"/>
    <w:rsid w:val="00FF0235"/>
    <w:rsid w:val="00FF02BE"/>
    <w:rsid w:val="00FF0CFF"/>
    <w:rsid w:val="00FF19B6"/>
    <w:rsid w:val="00FF19E0"/>
    <w:rsid w:val="00FF2558"/>
    <w:rsid w:val="00FF25F0"/>
    <w:rsid w:val="00FF33E8"/>
    <w:rsid w:val="00FF3ABB"/>
    <w:rsid w:val="00FF40F9"/>
    <w:rsid w:val="00FF47DF"/>
    <w:rsid w:val="00FF4B35"/>
    <w:rsid w:val="00FF4D14"/>
    <w:rsid w:val="00FF5102"/>
    <w:rsid w:val="00FF576E"/>
    <w:rsid w:val="00FF593A"/>
    <w:rsid w:val="00FF619C"/>
    <w:rsid w:val="00FF62BD"/>
    <w:rsid w:val="00FF63FF"/>
    <w:rsid w:val="00FF692B"/>
    <w:rsid w:val="00FF7120"/>
    <w:rsid w:val="00FF7996"/>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2FCD8DDE-1BCA-4F93-96E6-78E7F726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B44"/>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uiPriority w:val="99"/>
    <w:rsid w:val="00441DA3"/>
    <w:rPr>
      <w:sz w:val="20"/>
      <w:szCs w:val="20"/>
    </w:rPr>
  </w:style>
  <w:style w:type="character" w:customStyle="1" w:styleId="TekstkomentarzaZnak">
    <w:name w:val="Tekst komentarza Znak"/>
    <w:basedOn w:val="Domylnaczcionkaakapitu"/>
    <w:link w:val="Tekstkomentarza"/>
    <w:uiPriority w:val="99"/>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rsid w:val="00A3609A"/>
    <w:pPr>
      <w:overflowPunct w:val="0"/>
      <w:autoSpaceDE w:val="0"/>
      <w:autoSpaceDN w:val="0"/>
      <w:adjustRightInd w:val="0"/>
      <w:textAlignment w:val="baseline"/>
    </w:pPr>
  </w:style>
  <w:style w:type="numbering" w:customStyle="1" w:styleId="WWNum1">
    <w:name w:val="WWNum1"/>
    <w:rsid w:val="00067692"/>
    <w:pPr>
      <w:numPr>
        <w:numId w:val="51"/>
      </w:numPr>
    </w:pPr>
  </w:style>
  <w:style w:type="paragraph" w:customStyle="1" w:styleId="Akapitzlist2">
    <w:name w:val="Akapit z listą2"/>
    <w:basedOn w:val="Normalny"/>
    <w:rsid w:val="000A7777"/>
    <w:pPr>
      <w:spacing w:after="200" w:line="276" w:lineRule="auto"/>
      <w:ind w:left="720"/>
    </w:pPr>
    <w:rPr>
      <w:rFonts w:ascii="Calibri" w:hAnsi="Calibri"/>
      <w:sz w:val="22"/>
      <w:szCs w:val="22"/>
      <w:lang w:eastAsia="en-US"/>
    </w:rPr>
  </w:style>
  <w:style w:type="paragraph" w:customStyle="1" w:styleId="standard0">
    <w:name w:val="standard"/>
    <w:basedOn w:val="Normalny"/>
    <w:rsid w:val="00202D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17920558">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D53F-F8DC-45BE-9036-8032A129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2361</Words>
  <Characters>15188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17514</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dc:description/>
  <cp:lastModifiedBy>Magdalena Sawicka</cp:lastModifiedBy>
  <cp:revision>4</cp:revision>
  <cp:lastPrinted>2022-09-14T06:22:00Z</cp:lastPrinted>
  <dcterms:created xsi:type="dcterms:W3CDTF">2023-07-10T12:34:00Z</dcterms:created>
  <dcterms:modified xsi:type="dcterms:W3CDTF">2023-07-11T08:33:00Z</dcterms:modified>
</cp:coreProperties>
</file>