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F151" w14:textId="260C79A0" w:rsidR="00D817DD" w:rsidRPr="00AC11F5" w:rsidRDefault="00D817DD" w:rsidP="00D817DD">
      <w:pPr>
        <w:spacing w:after="0" w:line="276" w:lineRule="auto"/>
        <w:ind w:firstLine="696"/>
        <w:contextualSpacing/>
        <w:jc w:val="right"/>
        <w:rPr>
          <w:rFonts w:ascii="Arial" w:eastAsia="Times New Roman" w:hAnsi="Arial" w:cs="Arial"/>
          <w:b/>
          <w:bCs/>
          <w:i/>
          <w:iCs/>
          <w:kern w:val="0"/>
          <w:szCs w:val="24"/>
          <w:lang w:eastAsia="zh-CN"/>
          <w14:ligatures w14:val="none"/>
        </w:rPr>
      </w:pPr>
      <w:r w:rsidRPr="00AC11F5">
        <w:rPr>
          <w:rFonts w:ascii="Arial" w:eastAsia="Times New Roman" w:hAnsi="Arial" w:cs="Arial"/>
          <w:b/>
          <w:bCs/>
          <w:i/>
          <w:iCs/>
          <w:kern w:val="0"/>
          <w:szCs w:val="24"/>
          <w:lang w:eastAsia="zh-CN"/>
          <w14:ligatures w14:val="none"/>
        </w:rPr>
        <w:t xml:space="preserve">Załącznik nr </w:t>
      </w:r>
      <w:r w:rsidR="00AC11F5" w:rsidRPr="00AC11F5">
        <w:rPr>
          <w:rFonts w:ascii="Arial" w:eastAsia="Times New Roman" w:hAnsi="Arial" w:cs="Arial"/>
          <w:b/>
          <w:bCs/>
          <w:i/>
          <w:iCs/>
          <w:kern w:val="0"/>
          <w:szCs w:val="24"/>
          <w:lang w:eastAsia="zh-CN"/>
          <w14:ligatures w14:val="none"/>
        </w:rPr>
        <w:t>7</w:t>
      </w:r>
    </w:p>
    <w:p w14:paraId="251CFD61" w14:textId="50FCF135" w:rsidR="00D817DD" w:rsidRPr="00D817DD" w:rsidRDefault="00D817DD" w:rsidP="00D817DD">
      <w:pPr>
        <w:spacing w:after="0" w:line="276" w:lineRule="auto"/>
        <w:ind w:firstLine="696"/>
        <w:contextualSpacing/>
        <w:jc w:val="center"/>
        <w:rPr>
          <w:rFonts w:ascii="Arial" w:eastAsia="Times New Roman" w:hAnsi="Arial" w:cs="Arial"/>
          <w:b/>
          <w:bCs/>
          <w:kern w:val="0"/>
          <w:szCs w:val="24"/>
          <w:lang w:eastAsia="zh-CN"/>
          <w14:ligatures w14:val="none"/>
        </w:rPr>
      </w:pPr>
      <w:r w:rsidRPr="00D817DD">
        <w:rPr>
          <w:rFonts w:ascii="Arial" w:eastAsia="Times New Roman" w:hAnsi="Arial" w:cs="Arial"/>
          <w:b/>
          <w:bCs/>
          <w:kern w:val="0"/>
          <w:szCs w:val="24"/>
          <w:lang w:eastAsia="zh-CN"/>
          <w14:ligatures w14:val="none"/>
        </w:rPr>
        <w:t>OBOWIĄZEK INFORMACYJNY ART. 14 RODO</w:t>
      </w:r>
    </w:p>
    <w:p w14:paraId="64313333" w14:textId="77777777" w:rsidR="00D817DD" w:rsidRPr="00D817DD" w:rsidRDefault="00D817DD" w:rsidP="00D817DD">
      <w:pPr>
        <w:spacing w:after="0" w:line="276" w:lineRule="auto"/>
        <w:ind w:firstLine="696"/>
        <w:contextualSpacing/>
        <w:jc w:val="both"/>
        <w:rPr>
          <w:rFonts w:ascii="Arial" w:eastAsia="Times New Roman" w:hAnsi="Arial" w:cs="Arial"/>
          <w:kern w:val="0"/>
          <w:szCs w:val="24"/>
          <w:lang w:eastAsia="zh-CN"/>
          <w14:ligatures w14:val="none"/>
        </w:rPr>
      </w:pPr>
    </w:p>
    <w:p w14:paraId="4E8617E0" w14:textId="77777777" w:rsidR="00D817DD" w:rsidRPr="00D817DD" w:rsidRDefault="00D817DD" w:rsidP="00D817DD">
      <w:pPr>
        <w:spacing w:after="0" w:line="276" w:lineRule="auto"/>
        <w:ind w:firstLine="696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 informuje, iż:</w:t>
      </w:r>
    </w:p>
    <w:p w14:paraId="094EB8E1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1.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Administratorem danych osobowych jest Nadleśnictwo Hajnówka ul. Kolejki leśne 12, 17-200 Hajnówka zwane dalej Administratorem Danych, tel.: 85 683 23 78, e-mail: hajnowka@bialystok.lasy.gov.pl </w:t>
      </w:r>
    </w:p>
    <w:p w14:paraId="2C1754AD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2.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W sprawach związanych z przetwarzaniem danych osobowych proszę kontaktować się z Inspektorem Ochrony Danych Rafałem Piątkiem pod adresem e-mail: iodhajnowka@projektpdp.pl  </w:t>
      </w:r>
    </w:p>
    <w:p w14:paraId="16182886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3.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Celem przetwarzania danych osobowych jest wywiązanie się z warunków określonych w umowie bądź podjęcie działań zmierzających do przygotowania umowy pod kątem jej przyszłej realizacji.</w:t>
      </w:r>
    </w:p>
    <w:p w14:paraId="37D74E95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4.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Administrator będzie przetwarzać w szczególności następujące kategorie Pani/Pana danych: imię, nazwisko, dane kontaktowe.</w:t>
      </w:r>
    </w:p>
    <w:p w14:paraId="59EE82EB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5.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Podstawą prawną przetwarzania danych osobowych jest:</w:t>
      </w:r>
    </w:p>
    <w:p w14:paraId="2E215494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1)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 art. 6 ust. 1 lit. b) RODO - przetwarzanie danych osobowych jest niezbędne do wykonania umowy lub do podjęcia działań na żądanie osoby, której dane dotyczą, przed zawarciem umowy oraz </w:t>
      </w:r>
    </w:p>
    <w:p w14:paraId="4FB6781F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2)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art. 6 ust. 1 lit. f) RODO -przetwarzanie jest niezbędne do celów wynikających z prawnie uzasadnionych interesów realizowanych przez administratora</w:t>
      </w:r>
    </w:p>
    <w:p w14:paraId="262B2C9B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6.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Dane osobowe mogą być przekazywane innym jednostkom organizacyjnym PGL Lasy Państwowe, podmiotom uprawnionym na podstawie odrębnych przepisów prawa, jak również innym podmiotom świadczącym prawne czy doradcze na rzecz Administratora.</w:t>
      </w:r>
    </w:p>
    <w:p w14:paraId="615B0D00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7.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 xml:space="preserve">Dane osobowe nie są przekazywane poza Europejski Obszar Gospodarczy lub organizacji międzynarodowej. </w:t>
      </w:r>
    </w:p>
    <w:p w14:paraId="7D0E98E8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8.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Każda osoba, której dane dotyczą, ma prawo do:</w:t>
      </w:r>
    </w:p>
    <w:p w14:paraId="340CE94E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1)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dostępu do treści swoich danych oraz otrzymania ich kopii (art. 15 RODO),</w:t>
      </w:r>
    </w:p>
    <w:p w14:paraId="6E5F13E6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2)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sprostowania danych (art. 16. RODO),</w:t>
      </w:r>
    </w:p>
    <w:p w14:paraId="508B5218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3)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ograniczenia przetwarzania danych (art. 18 RODO),</w:t>
      </w:r>
    </w:p>
    <w:p w14:paraId="0BD94028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4)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wniesienia sprzeciwu wobec przetwarzania danych (art. 21 RODO),</w:t>
      </w:r>
    </w:p>
    <w:p w14:paraId="287F056A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5)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niepodlegania decyzjom podjętym w warunkach zautomatyzowanego przetwarzania danych, w tym profilowania (art. 22 RODO),</w:t>
      </w:r>
    </w:p>
    <w:p w14:paraId="2BFF86E8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6)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wniesienia skargi do organu nadzorczego (Prezesa Urzędu Ochrony Danych Osobowych, ul. Stawki 2, 00 - 193 Warszawa) nadzorującego zgodność przetwarzania danych z przepisami o ochronie danych osobowych.</w:t>
      </w:r>
    </w:p>
    <w:p w14:paraId="04E72C21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9.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Administrator ma obowiązek przechowywać dane osobowe nie dłużej niż przez okres wynikający z przepisów prawa, jak również Zarządzenia Dyrektora Generalnego Lasów Państwowych w sprawie jednolitego rzeczowego wykazu akt PGL w Lasach Państwowych.</w:t>
      </w:r>
    </w:p>
    <w:p w14:paraId="3394AA28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10.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Podanie danych osobowych jest wymogiem umownym. Osoba, której dane dotyczą, nie jest zobowiązana do ich podania. Niepodanie danych osobowych skutkuje brakiem możliwości zawarcia i realizacji umowy.</w:t>
      </w:r>
    </w:p>
    <w:p w14:paraId="695094E6" w14:textId="77777777" w:rsidR="00D817DD" w:rsidRPr="00D817DD" w:rsidRDefault="00D817DD" w:rsidP="00D817DD">
      <w:p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>11.</w:t>
      </w:r>
      <w:r w:rsidRPr="00D817DD">
        <w:rPr>
          <w:rFonts w:ascii="Arial" w:eastAsia="Times New Roman" w:hAnsi="Arial" w:cs="Arial"/>
          <w:kern w:val="0"/>
          <w:lang w:eastAsia="ar-SA"/>
          <w14:ligatures w14:val="none"/>
        </w:rPr>
        <w:tab/>
        <w:t>Dane osobowe nie podlegają zautomatyzowanemu podejmowaniu decyzji, w tym profilowaniu.</w:t>
      </w:r>
    </w:p>
    <w:p w14:paraId="210664EA" w14:textId="77777777" w:rsidR="00D817DD" w:rsidRPr="00D817DD" w:rsidRDefault="00D817DD"/>
    <w:sectPr w:rsidR="00D817DD" w:rsidRPr="00D817DD" w:rsidSect="00D817DD">
      <w:footerReference w:type="default" r:id="rId6"/>
      <w:footerReference w:type="first" r:id="rId7"/>
      <w:pgSz w:w="11906" w:h="16838"/>
      <w:pgMar w:top="1134" w:right="1134" w:bottom="1275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A540B" w14:textId="77777777" w:rsidR="00E03EEF" w:rsidRDefault="00E03EEF">
      <w:pPr>
        <w:spacing w:after="0" w:line="240" w:lineRule="auto"/>
      </w:pPr>
      <w:r>
        <w:separator/>
      </w:r>
    </w:p>
  </w:endnote>
  <w:endnote w:type="continuationSeparator" w:id="0">
    <w:p w14:paraId="0784EE35" w14:textId="77777777" w:rsidR="00E03EEF" w:rsidRDefault="00E0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2B273" w14:textId="77777777" w:rsidR="00F90427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2553" w14:textId="77777777" w:rsidR="00F90427" w:rsidRDefault="00F90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4993" w14:textId="77777777" w:rsidR="00E03EEF" w:rsidRDefault="00E03EEF">
      <w:pPr>
        <w:spacing w:after="0" w:line="240" w:lineRule="auto"/>
      </w:pPr>
      <w:r>
        <w:separator/>
      </w:r>
    </w:p>
  </w:footnote>
  <w:footnote w:type="continuationSeparator" w:id="0">
    <w:p w14:paraId="354DF755" w14:textId="77777777" w:rsidR="00E03EEF" w:rsidRDefault="00E03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DD"/>
    <w:rsid w:val="00922714"/>
    <w:rsid w:val="00AC11F5"/>
    <w:rsid w:val="00C1313E"/>
    <w:rsid w:val="00D817DD"/>
    <w:rsid w:val="00E03EEF"/>
    <w:rsid w:val="00F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D802"/>
  <w15:chartTrackingRefBased/>
  <w15:docId w15:val="{D769F923-E892-41CD-A0E5-6D4BAA6E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8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Dawidziuk</dc:creator>
  <cp:keywords/>
  <dc:description/>
  <cp:lastModifiedBy>Iwona Dawidziuk</cp:lastModifiedBy>
  <cp:revision>2</cp:revision>
  <dcterms:created xsi:type="dcterms:W3CDTF">2024-10-07T11:49:00Z</dcterms:created>
  <dcterms:modified xsi:type="dcterms:W3CDTF">2024-10-07T11:49:00Z</dcterms:modified>
</cp:coreProperties>
</file>