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 xml:space="preserve">r </w:t>
      </w:r>
      <w:r w:rsidR="0090338C">
        <w:t>3</w:t>
      </w:r>
      <w:bookmarkStart w:id="0" w:name="_GoBack"/>
      <w:bookmarkEnd w:id="0"/>
      <w:r>
        <w:t xml:space="preserve">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</w:t>
      </w:r>
      <w:r w:rsidR="006C71E4">
        <w:t>NC/8</w:t>
      </w:r>
      <w:r w:rsidR="00D52694">
        <w:t>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Pr="00BB6E83" w:rsidRDefault="00592E59" w:rsidP="00592E59">
      <w:pPr>
        <w:spacing w:after="0"/>
        <w:jc w:val="both"/>
        <w:rPr>
          <w:b/>
          <w:bCs/>
          <w:i/>
          <w:iCs/>
        </w:rPr>
      </w:pPr>
      <w:r>
        <w:t xml:space="preserve">Przystępując do postępowania o udzielenie zamówienia publicznego w trybie przetargu nieograniczonego dot. </w:t>
      </w:r>
      <w:r w:rsidR="006C71E4" w:rsidRPr="006C71E4">
        <w:rPr>
          <w:b/>
          <w:bCs/>
        </w:rPr>
        <w:t>dostawy szwów chirurgicznych, siatek przepuklinowych, opatrunków hemostatycznych, staplerów, klipsów tytanowych i polimerowych</w:t>
      </w:r>
      <w:r w:rsidR="00BB6E83">
        <w:t>, Znak: ZP/</w:t>
      </w:r>
      <w:r w:rsidR="006C71E4">
        <w:t>NC/8/20</w:t>
      </w:r>
      <w:r>
        <w:t xml:space="preserve"> oświadczam, że na dzień składania ofert nie podlegam wykluczeniu z postępowania na podstawie art. 24 ust 1 pkt 12-23 ustawy Pzp oraz spełniam </w:t>
      </w:r>
      <w:r w:rsidR="00BB6E83">
        <w:t xml:space="preserve">warunki udziału w postepowaniu </w:t>
      </w:r>
      <w:r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94" w:rsidRDefault="00D52694">
    <w:pPr>
      <w:pStyle w:val="Nagwek"/>
    </w:pPr>
    <w:r>
      <w:rPr>
        <w:noProof/>
        <w:lang w:eastAsia="pl-PL"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9"/>
    <w:rsid w:val="001C5304"/>
    <w:rsid w:val="004162BE"/>
    <w:rsid w:val="00592E59"/>
    <w:rsid w:val="006C71E4"/>
    <w:rsid w:val="0090338C"/>
    <w:rsid w:val="00BB6E83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9C6A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2020-06-29T07:37:00Z</dcterms:created>
  <dcterms:modified xsi:type="dcterms:W3CDTF">2020-06-29T07:38:00Z</dcterms:modified>
</cp:coreProperties>
</file>