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26D78" w14:textId="77777777" w:rsidR="0040539E" w:rsidRPr="00F672D8" w:rsidRDefault="0040539E" w:rsidP="0040539E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52EE534F" w14:textId="77777777" w:rsidR="0040539E" w:rsidRPr="00F672D8" w:rsidRDefault="0040539E" w:rsidP="0040539E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BFED8D1" w14:textId="77777777" w:rsidR="0040539E" w:rsidRPr="00F672D8" w:rsidRDefault="0040539E" w:rsidP="0040539E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1AD0789C" w14:textId="77777777" w:rsidR="0040539E" w:rsidRPr="00F672D8" w:rsidRDefault="0040539E" w:rsidP="0040539E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4AAFB25E" w14:textId="77777777" w:rsidR="0040539E" w:rsidRPr="00F672D8" w:rsidRDefault="0040539E" w:rsidP="0040539E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15A94BE" w14:textId="77777777" w:rsidR="0040539E" w:rsidRPr="00F672D8" w:rsidRDefault="0040539E" w:rsidP="0040539E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1B0919A3" w14:textId="77777777" w:rsidR="0040539E" w:rsidRPr="00F672D8" w:rsidRDefault="0040539E" w:rsidP="0040539E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4729492C" w14:textId="77777777" w:rsidR="0040539E" w:rsidRPr="00F672D8" w:rsidRDefault="0040539E" w:rsidP="0040539E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15E8F75A" w14:textId="77777777" w:rsidR="0040539E" w:rsidRPr="00F672D8" w:rsidRDefault="0040539E" w:rsidP="0040539E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565ED6C" w14:textId="77777777" w:rsidR="0040539E" w:rsidRPr="00F672D8" w:rsidRDefault="0040539E" w:rsidP="0040539E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25204C7" w14:textId="77777777" w:rsidR="0040539E" w:rsidRPr="00F672D8" w:rsidRDefault="0040539E" w:rsidP="0040539E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F8E1724" w14:textId="77777777" w:rsidR="0040539E" w:rsidRPr="00F672D8" w:rsidRDefault="0040539E" w:rsidP="0040539E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91A998A" w14:textId="77777777" w:rsidR="0040539E" w:rsidRPr="00F672D8" w:rsidRDefault="0040539E" w:rsidP="0040539E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C813EB1" w14:textId="5EDB65CA" w:rsidR="0040539E" w:rsidRPr="00F672D8" w:rsidRDefault="0040539E" w:rsidP="0040539E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9C299F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9C299F" w:rsidRPr="009C299F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185</w:t>
      </w:r>
      <w:r w:rsidRPr="009C299F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.2022</w:t>
      </w:r>
      <w:r w:rsidR="009C299F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9C299F">
        <w:rPr>
          <w:rFonts w:ascii="Arial" w:hAnsi="Arial" w:cs="Arial"/>
          <w:b/>
          <w:color w:val="000000" w:themeColor="text1"/>
          <w:sz w:val="18"/>
          <w:szCs w:val="18"/>
        </w:rPr>
        <w:t>wykonania przeglądów technicznych rocznych systemu zasilania UPS.</w:t>
      </w:r>
    </w:p>
    <w:p w14:paraId="554ED402" w14:textId="65396A56" w:rsidR="0040539E" w:rsidRDefault="0040539E" w:rsidP="004053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p w14:paraId="61A11EB5" w14:textId="745BA784" w:rsidR="00B06E3F" w:rsidRPr="000830D2" w:rsidRDefault="00B06E3F" w:rsidP="00B06E3F">
      <w:pPr>
        <w:pStyle w:val="Akapitzlist"/>
        <w:numPr>
          <w:ilvl w:val="4"/>
          <w:numId w:val="6"/>
        </w:numPr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2A3D3C">
        <w:rPr>
          <w:rFonts w:ascii="Arial" w:hAnsi="Arial" w:cs="Arial"/>
          <w:b/>
          <w:bCs/>
          <w:sz w:val="18"/>
          <w:szCs w:val="18"/>
        </w:rPr>
        <w:t>Części 1</w:t>
      </w:r>
      <w:r w:rsidRPr="000830D2">
        <w:rPr>
          <w:rFonts w:ascii="Arial" w:hAnsi="Arial" w:cs="Arial"/>
          <w:bCs/>
          <w:sz w:val="18"/>
          <w:szCs w:val="18"/>
        </w:rPr>
        <w:t xml:space="preserve"> za cenę</w:t>
      </w:r>
      <w:r w:rsidRPr="000830D2">
        <w:rPr>
          <w:rFonts w:ascii="Arial" w:hAnsi="Arial" w:cs="Arial"/>
          <w:sz w:val="18"/>
          <w:szCs w:val="1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410"/>
      </w:tblGrid>
      <w:tr w:rsidR="00715102" w:rsidRPr="000830D2" w14:paraId="3EDDDC94" w14:textId="77777777" w:rsidTr="00715102">
        <w:trPr>
          <w:trHeight w:val="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D23ED27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0830D2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692B178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sz w:val="16"/>
                <w:szCs w:val="16"/>
              </w:rPr>
              <w:t xml:space="preserve">Wartość </w:t>
            </w:r>
            <w:r w:rsidRPr="000830D2">
              <w:rPr>
                <w:b/>
                <w:sz w:val="16"/>
                <w:szCs w:val="16"/>
              </w:rPr>
              <w:br/>
              <w:t xml:space="preserve">netto </w:t>
            </w:r>
            <w:r w:rsidRPr="000830D2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AF32FE" w14:textId="77777777" w:rsidR="00715102" w:rsidRPr="000830D2" w:rsidRDefault="00715102" w:rsidP="002B44E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30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14:paraId="6044116A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E5CF2DD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sz w:val="16"/>
                <w:szCs w:val="16"/>
              </w:rPr>
              <w:t xml:space="preserve">Wartość </w:t>
            </w:r>
            <w:r w:rsidRPr="000830D2">
              <w:rPr>
                <w:b/>
                <w:sz w:val="16"/>
                <w:szCs w:val="16"/>
              </w:rPr>
              <w:br/>
              <w:t>brutto</w:t>
            </w:r>
            <w:r w:rsidRPr="000830D2">
              <w:rPr>
                <w:b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715102" w:rsidRPr="000830D2" w14:paraId="2DE83C40" w14:textId="77777777" w:rsidTr="00715102">
        <w:trPr>
          <w:trHeight w:val="1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00DE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0830D2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54B" w14:textId="1521FB58" w:rsidR="00715102" w:rsidRPr="000830D2" w:rsidRDefault="00715102" w:rsidP="00B06E3F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65B9" w14:textId="292F9E5B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3E20" w14:textId="0B8AB6A0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4 = 2</w:t>
            </w:r>
            <w:r w:rsidRPr="000830D2">
              <w:rPr>
                <w:i/>
                <w:sz w:val="14"/>
                <w:szCs w:val="16"/>
              </w:rPr>
              <w:t xml:space="preserve"> + </w:t>
            </w:r>
            <w:r>
              <w:rPr>
                <w:i/>
                <w:sz w:val="14"/>
                <w:szCs w:val="16"/>
              </w:rPr>
              <w:t>3</w:t>
            </w:r>
          </w:p>
        </w:tc>
      </w:tr>
      <w:tr w:rsidR="00715102" w:rsidRPr="000830D2" w14:paraId="692961E6" w14:textId="77777777" w:rsidTr="0071510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2902" w14:textId="03A41598" w:rsidR="00715102" w:rsidRPr="00DE7042" w:rsidRDefault="00715102" w:rsidP="002B44E7">
            <w:pPr>
              <w:pStyle w:val="Tekstpodstawowy3"/>
              <w:spacing w:line="240" w:lineRule="auto"/>
              <w:ind w:left="34"/>
              <w:jc w:val="center"/>
              <w:rPr>
                <w:b/>
                <w:sz w:val="16"/>
                <w:szCs w:val="16"/>
              </w:rPr>
            </w:pPr>
            <w:r w:rsidRPr="00DE7042">
              <w:rPr>
                <w:sz w:val="16"/>
                <w:szCs w:val="16"/>
              </w:rPr>
              <w:t xml:space="preserve">Wykonanie przeglądu technicznego rocznego systemu zasilania UPS </w:t>
            </w:r>
            <w:r w:rsidR="00DE7042">
              <w:rPr>
                <w:sz w:val="16"/>
                <w:szCs w:val="16"/>
              </w:rPr>
              <w:br/>
            </w:r>
            <w:r w:rsidRPr="00DE7042">
              <w:rPr>
                <w:sz w:val="16"/>
                <w:szCs w:val="16"/>
              </w:rPr>
              <w:t xml:space="preserve">w Oddziale Geologii Morza PIG-PIB </w:t>
            </w:r>
            <w:r w:rsidRPr="00DE7042">
              <w:rPr>
                <w:sz w:val="16"/>
                <w:szCs w:val="16"/>
              </w:rPr>
              <w:br/>
              <w:t>w Gdańsku</w:t>
            </w:r>
            <w:r w:rsidR="00DE7042" w:rsidRPr="00DE7042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63F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……………..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01A4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D9DA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</w:tr>
    </w:tbl>
    <w:p w14:paraId="739DAF5C" w14:textId="0A081D60" w:rsidR="00B06E3F" w:rsidRPr="000830D2" w:rsidRDefault="00B06E3F" w:rsidP="00B06E3F">
      <w:pPr>
        <w:pStyle w:val="Akapitzlist"/>
        <w:numPr>
          <w:ilvl w:val="4"/>
          <w:numId w:val="6"/>
        </w:numPr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2A3D3C">
        <w:rPr>
          <w:rFonts w:ascii="Arial" w:hAnsi="Arial" w:cs="Arial"/>
          <w:b/>
          <w:bCs/>
          <w:sz w:val="18"/>
          <w:szCs w:val="18"/>
        </w:rPr>
        <w:t>Części 2</w:t>
      </w:r>
      <w:r w:rsidRPr="000830D2">
        <w:rPr>
          <w:rFonts w:ascii="Arial" w:hAnsi="Arial" w:cs="Arial"/>
          <w:bCs/>
          <w:sz w:val="18"/>
          <w:szCs w:val="18"/>
        </w:rPr>
        <w:t xml:space="preserve"> za cenę</w:t>
      </w:r>
      <w:r w:rsidRPr="000830D2">
        <w:rPr>
          <w:rFonts w:ascii="Arial" w:hAnsi="Arial" w:cs="Arial"/>
          <w:sz w:val="18"/>
          <w:szCs w:val="1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410"/>
      </w:tblGrid>
      <w:tr w:rsidR="00715102" w:rsidRPr="000830D2" w14:paraId="54377663" w14:textId="77777777" w:rsidTr="00715102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35D5177" w14:textId="040C219E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0830D2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ECC93D2" w14:textId="46AB3701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sz w:val="16"/>
                <w:szCs w:val="16"/>
              </w:rPr>
              <w:t xml:space="preserve">Wartość </w:t>
            </w:r>
            <w:r w:rsidRPr="000830D2">
              <w:rPr>
                <w:b/>
                <w:sz w:val="16"/>
                <w:szCs w:val="16"/>
              </w:rPr>
              <w:br/>
              <w:t xml:space="preserve">netto </w:t>
            </w:r>
            <w:r w:rsidRPr="000830D2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BD43BF" w14:textId="77777777" w:rsidR="00715102" w:rsidRPr="000830D2" w:rsidRDefault="00715102" w:rsidP="002B44E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30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14:paraId="56522C8F" w14:textId="42DCD326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9845180" w14:textId="24EEFE2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sz w:val="16"/>
                <w:szCs w:val="16"/>
              </w:rPr>
              <w:t xml:space="preserve">Wartość </w:t>
            </w:r>
            <w:r w:rsidRPr="000830D2">
              <w:rPr>
                <w:b/>
                <w:sz w:val="16"/>
                <w:szCs w:val="16"/>
              </w:rPr>
              <w:br/>
              <w:t>brutto</w:t>
            </w:r>
            <w:r w:rsidRPr="000830D2">
              <w:rPr>
                <w:b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715102" w:rsidRPr="000830D2" w14:paraId="21A6CC4B" w14:textId="77777777" w:rsidTr="00715102">
        <w:trPr>
          <w:trHeight w:val="1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9A77" w14:textId="25227371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0830D2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D21" w14:textId="42DBE26F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001A" w14:textId="49D78D90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F2D6" w14:textId="2F2C2EA0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4 = 2 + 3</w:t>
            </w:r>
          </w:p>
        </w:tc>
      </w:tr>
      <w:tr w:rsidR="00715102" w:rsidRPr="000830D2" w14:paraId="6DF43620" w14:textId="77777777" w:rsidTr="00715102">
        <w:trPr>
          <w:trHeight w:val="4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16D7" w14:textId="48DD19F9" w:rsidR="00715102" w:rsidRPr="00DE7042" w:rsidRDefault="00715102" w:rsidP="002B44E7">
            <w:pPr>
              <w:pStyle w:val="Tekstpodstawowy3"/>
              <w:spacing w:line="240" w:lineRule="auto"/>
              <w:ind w:left="34"/>
              <w:jc w:val="center"/>
              <w:rPr>
                <w:b/>
                <w:sz w:val="16"/>
                <w:szCs w:val="16"/>
              </w:rPr>
            </w:pPr>
            <w:r w:rsidRPr="00DE7042">
              <w:rPr>
                <w:sz w:val="16"/>
                <w:szCs w:val="16"/>
              </w:rPr>
              <w:t xml:space="preserve">Wykonanie przeglądu technicznego rocznego systemu zasilania UPS </w:t>
            </w:r>
            <w:r w:rsidR="00DE7042">
              <w:rPr>
                <w:sz w:val="16"/>
                <w:szCs w:val="16"/>
              </w:rPr>
              <w:br/>
            </w:r>
            <w:r w:rsidRPr="00DE7042">
              <w:rPr>
                <w:sz w:val="16"/>
                <w:szCs w:val="16"/>
              </w:rPr>
              <w:t xml:space="preserve">w Oddziale Górnośląskim PIG-PIB </w:t>
            </w:r>
            <w:r w:rsidRPr="00DE7042">
              <w:rPr>
                <w:sz w:val="16"/>
                <w:szCs w:val="16"/>
              </w:rPr>
              <w:br/>
              <w:t>w Sosnowcu</w:t>
            </w:r>
            <w:r w:rsidR="00DE7042" w:rsidRPr="00DE7042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AAFA" w14:textId="4705355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……………..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33DA" w14:textId="706966DA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15C6" w14:textId="6DC87F86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</w:tr>
    </w:tbl>
    <w:p w14:paraId="4CCD6ABA" w14:textId="7B366344" w:rsidR="00B06E3F" w:rsidRPr="000830D2" w:rsidRDefault="00B06E3F" w:rsidP="00B06E3F">
      <w:pPr>
        <w:pStyle w:val="Akapitzlist"/>
        <w:numPr>
          <w:ilvl w:val="4"/>
          <w:numId w:val="6"/>
        </w:numPr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2A3D3C">
        <w:rPr>
          <w:rFonts w:ascii="Arial" w:hAnsi="Arial" w:cs="Arial"/>
          <w:b/>
          <w:bCs/>
          <w:sz w:val="18"/>
          <w:szCs w:val="18"/>
        </w:rPr>
        <w:t>Części 3</w:t>
      </w:r>
      <w:r w:rsidRPr="000830D2">
        <w:rPr>
          <w:rFonts w:ascii="Arial" w:hAnsi="Arial" w:cs="Arial"/>
          <w:bCs/>
          <w:sz w:val="18"/>
          <w:szCs w:val="18"/>
        </w:rPr>
        <w:t xml:space="preserve"> za cenę</w:t>
      </w:r>
      <w:r w:rsidRPr="000830D2">
        <w:rPr>
          <w:rFonts w:ascii="Arial" w:hAnsi="Arial" w:cs="Arial"/>
          <w:sz w:val="18"/>
          <w:szCs w:val="1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410"/>
      </w:tblGrid>
      <w:tr w:rsidR="00715102" w:rsidRPr="000830D2" w14:paraId="0130DD28" w14:textId="77777777" w:rsidTr="00715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F843A35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0830D2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4F6C4C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sz w:val="16"/>
                <w:szCs w:val="16"/>
              </w:rPr>
              <w:t xml:space="preserve">Wartość </w:t>
            </w:r>
            <w:r w:rsidRPr="000830D2">
              <w:rPr>
                <w:b/>
                <w:sz w:val="16"/>
                <w:szCs w:val="16"/>
              </w:rPr>
              <w:br/>
              <w:t xml:space="preserve">netto </w:t>
            </w:r>
            <w:r w:rsidRPr="000830D2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0FA831E" w14:textId="77777777" w:rsidR="00715102" w:rsidRPr="000830D2" w:rsidRDefault="00715102" w:rsidP="002B44E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30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14:paraId="7584D1C3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3702B11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sz w:val="16"/>
                <w:szCs w:val="16"/>
              </w:rPr>
              <w:t xml:space="preserve">Wartość </w:t>
            </w:r>
            <w:r w:rsidRPr="000830D2">
              <w:rPr>
                <w:b/>
                <w:sz w:val="16"/>
                <w:szCs w:val="16"/>
              </w:rPr>
              <w:br/>
              <w:t>brutto</w:t>
            </w:r>
            <w:r w:rsidRPr="000830D2">
              <w:rPr>
                <w:b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715102" w:rsidRPr="000830D2" w14:paraId="688EBC2E" w14:textId="77777777" w:rsidTr="00715102">
        <w:trPr>
          <w:trHeight w:val="1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00ED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0830D2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8C0" w14:textId="1C68D47C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627E" w14:textId="79429F60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2F1A" w14:textId="39E0857E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4 = 2 + 3</w:t>
            </w:r>
          </w:p>
        </w:tc>
      </w:tr>
      <w:tr w:rsidR="00715102" w:rsidRPr="000830D2" w14:paraId="2EFF44F8" w14:textId="77777777" w:rsidTr="00715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1258" w14:textId="045C3226" w:rsidR="00715102" w:rsidRPr="000830D2" w:rsidRDefault="00715102" w:rsidP="002B44E7">
            <w:pPr>
              <w:pStyle w:val="Tekstpodstawowy3"/>
              <w:spacing w:line="240" w:lineRule="auto"/>
              <w:ind w:left="34"/>
              <w:jc w:val="center"/>
              <w:rPr>
                <w:b/>
                <w:sz w:val="16"/>
                <w:szCs w:val="16"/>
              </w:rPr>
            </w:pPr>
            <w:r w:rsidRPr="00DE7042">
              <w:rPr>
                <w:sz w:val="16"/>
                <w:szCs w:val="16"/>
              </w:rPr>
              <w:t xml:space="preserve">Wykonanie przeglądu technicznego rocznego systemu zasilania UPS </w:t>
            </w:r>
            <w:r w:rsidR="00DE7042">
              <w:rPr>
                <w:sz w:val="16"/>
                <w:szCs w:val="16"/>
              </w:rPr>
              <w:br/>
            </w:r>
            <w:r w:rsidRPr="00DE7042">
              <w:rPr>
                <w:sz w:val="16"/>
                <w:szCs w:val="16"/>
              </w:rPr>
              <w:t xml:space="preserve">w Oddziale Karpackim PIG-PIB </w:t>
            </w:r>
            <w:r w:rsidR="00DE7042">
              <w:rPr>
                <w:sz w:val="16"/>
                <w:szCs w:val="16"/>
              </w:rPr>
              <w:br/>
            </w:r>
            <w:r w:rsidRPr="00DE7042">
              <w:rPr>
                <w:sz w:val="16"/>
                <w:szCs w:val="16"/>
              </w:rPr>
              <w:t>w Krakowie</w:t>
            </w:r>
            <w:r w:rsidRPr="0061576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014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……………..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CDFA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BA13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</w:tr>
    </w:tbl>
    <w:p w14:paraId="12059E4F" w14:textId="708B32B1" w:rsidR="00B06E3F" w:rsidRPr="000830D2" w:rsidRDefault="00B06E3F" w:rsidP="00B06E3F">
      <w:pPr>
        <w:pStyle w:val="Akapitzlist"/>
        <w:numPr>
          <w:ilvl w:val="4"/>
          <w:numId w:val="6"/>
        </w:numPr>
        <w:spacing w:before="80" w:after="0" w:line="25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2A3D3C">
        <w:rPr>
          <w:rFonts w:ascii="Arial" w:hAnsi="Arial" w:cs="Arial"/>
          <w:b/>
          <w:bCs/>
          <w:sz w:val="18"/>
          <w:szCs w:val="18"/>
        </w:rPr>
        <w:t>Części 4</w:t>
      </w:r>
      <w:r w:rsidRPr="000830D2">
        <w:rPr>
          <w:rFonts w:ascii="Arial" w:hAnsi="Arial" w:cs="Arial"/>
          <w:bCs/>
          <w:sz w:val="18"/>
          <w:szCs w:val="18"/>
        </w:rPr>
        <w:t xml:space="preserve"> za cenę</w:t>
      </w:r>
      <w:r w:rsidRPr="000830D2">
        <w:rPr>
          <w:rFonts w:ascii="Arial" w:hAnsi="Arial" w:cs="Arial"/>
          <w:sz w:val="18"/>
          <w:szCs w:val="1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410"/>
      </w:tblGrid>
      <w:tr w:rsidR="00715102" w:rsidRPr="000830D2" w14:paraId="0515A1F1" w14:textId="77777777" w:rsidTr="00715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9709B9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0830D2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8D5C928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sz w:val="16"/>
                <w:szCs w:val="16"/>
              </w:rPr>
              <w:t xml:space="preserve">Wartość </w:t>
            </w:r>
            <w:r w:rsidRPr="000830D2">
              <w:rPr>
                <w:b/>
                <w:sz w:val="16"/>
                <w:szCs w:val="16"/>
              </w:rPr>
              <w:br/>
              <w:t xml:space="preserve">netto </w:t>
            </w:r>
            <w:r w:rsidRPr="000830D2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92C9F7" w14:textId="77777777" w:rsidR="00715102" w:rsidRPr="000830D2" w:rsidRDefault="00715102" w:rsidP="002B44E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30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14:paraId="165AD8AF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6375DC8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30D2">
              <w:rPr>
                <w:b/>
                <w:sz w:val="16"/>
                <w:szCs w:val="16"/>
              </w:rPr>
              <w:t xml:space="preserve">Wartość </w:t>
            </w:r>
            <w:r w:rsidRPr="000830D2">
              <w:rPr>
                <w:b/>
                <w:sz w:val="16"/>
                <w:szCs w:val="16"/>
              </w:rPr>
              <w:br/>
              <w:t>brutto</w:t>
            </w:r>
            <w:r w:rsidRPr="000830D2">
              <w:rPr>
                <w:b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715102" w:rsidRPr="000830D2" w14:paraId="7B30E9E8" w14:textId="77777777" w:rsidTr="00715102">
        <w:trPr>
          <w:trHeight w:val="1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5DB0" w14:textId="77777777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 w:rsidRPr="000830D2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789" w14:textId="6B41CDE8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F4EF" w14:textId="339E3F95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3736" w14:textId="193D1C5B" w:rsidR="00715102" w:rsidRPr="000830D2" w:rsidRDefault="00715102" w:rsidP="002B44E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4 = 2</w:t>
            </w:r>
            <w:r w:rsidRPr="000830D2">
              <w:rPr>
                <w:i/>
                <w:sz w:val="14"/>
                <w:szCs w:val="16"/>
              </w:rPr>
              <w:t xml:space="preserve"> + </w:t>
            </w:r>
            <w:r>
              <w:rPr>
                <w:i/>
                <w:sz w:val="14"/>
                <w:szCs w:val="16"/>
              </w:rPr>
              <w:t>3</w:t>
            </w:r>
          </w:p>
        </w:tc>
      </w:tr>
      <w:tr w:rsidR="00715102" w:rsidRPr="000830D2" w14:paraId="27CD839E" w14:textId="77777777" w:rsidTr="00715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5A93" w14:textId="5FFCA169" w:rsidR="00715102" w:rsidRPr="000830D2" w:rsidRDefault="00715102" w:rsidP="002B44E7">
            <w:pPr>
              <w:pStyle w:val="Tekstpodstawowy3"/>
              <w:spacing w:line="240" w:lineRule="auto"/>
              <w:ind w:left="34"/>
              <w:jc w:val="center"/>
              <w:rPr>
                <w:b/>
                <w:sz w:val="16"/>
                <w:szCs w:val="16"/>
              </w:rPr>
            </w:pPr>
            <w:r w:rsidRPr="00DE7042">
              <w:rPr>
                <w:sz w:val="16"/>
                <w:szCs w:val="16"/>
              </w:rPr>
              <w:t>Wykonanie przeglądu technicznego rocznego systemu zasilania UPS</w:t>
            </w:r>
            <w:r w:rsidR="00DE7042">
              <w:rPr>
                <w:sz w:val="16"/>
                <w:szCs w:val="16"/>
              </w:rPr>
              <w:t xml:space="preserve"> </w:t>
            </w:r>
            <w:r w:rsidR="00DE7042">
              <w:rPr>
                <w:sz w:val="16"/>
                <w:szCs w:val="16"/>
              </w:rPr>
              <w:br/>
              <w:t xml:space="preserve">w siedzibie </w:t>
            </w:r>
            <w:r w:rsidRPr="00DE7042">
              <w:rPr>
                <w:sz w:val="16"/>
                <w:szCs w:val="16"/>
              </w:rPr>
              <w:t>PIG-PIB w Warszawie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B69F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……………..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ACE1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19A4" w14:textId="77777777" w:rsidR="00715102" w:rsidRPr="000830D2" w:rsidRDefault="00715102" w:rsidP="002B44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D2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</w:tr>
    </w:tbl>
    <w:p w14:paraId="61FA7D2D" w14:textId="77777777" w:rsidR="00B06E3F" w:rsidRPr="00F672D8" w:rsidRDefault="00B06E3F" w:rsidP="00B06E3F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DDF87FA" w14:textId="7305F579" w:rsidR="0040539E" w:rsidRDefault="0040539E" w:rsidP="004053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przedmiot zamówienia w terminie</w:t>
      </w:r>
      <w:r w:rsidRPr="00F672D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5D1FC4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30 dni od dnia zawarcia umowy.</w:t>
      </w:r>
    </w:p>
    <w:p w14:paraId="537049C0" w14:textId="61502DEC" w:rsidR="0040539E" w:rsidRPr="00BE7B49" w:rsidRDefault="0040539E" w:rsidP="00C45418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BE7B49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BE7B49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BE7B49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BE7B49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14:paraId="09126DB3" w14:textId="556E81F9" w:rsidR="0040539E" w:rsidRPr="00D74551" w:rsidRDefault="0040539E" w:rsidP="00C45418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74551">
        <w:rPr>
          <w:rFonts w:ascii="Arial" w:eastAsiaTheme="minorEastAsia" w:hAnsi="Arial" w:cs="Arial"/>
          <w:color w:val="000000" w:themeColor="text1"/>
          <w:sz w:val="18"/>
          <w:szCs w:val="18"/>
        </w:rPr>
        <w:t>Udzielamy gwarancji na wykonane usługi</w:t>
      </w:r>
      <w:r w:rsidR="00715102" w:rsidRPr="00D7455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okres 12 miesięcy</w:t>
      </w:r>
      <w:r w:rsidRPr="00D7455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licząc od dnia podpisania protokołu potwierdzającego wykonanie czynności.</w:t>
      </w:r>
    </w:p>
    <w:p w14:paraId="6567117B" w14:textId="64077463" w:rsidR="0040539E" w:rsidRPr="00F672D8" w:rsidRDefault="0040539E" w:rsidP="00C45418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 xml:space="preserve">Uważamy się </w:t>
      </w:r>
      <w:r w:rsidR="00715102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3E1675D3" w14:textId="77FB5862" w:rsidR="0040539E" w:rsidRPr="00F672D8" w:rsidRDefault="0040539E" w:rsidP="00C45418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7EB2E6D5" w14:textId="7BB1C146" w:rsidR="0040539E" w:rsidRDefault="0040539E" w:rsidP="00C45418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2016r.,) wobec osób fizycznych, od których dane osobowe bezpośrednio lub pośrednio p</w:t>
      </w:r>
      <w:r w:rsidR="0071510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udzielenie zamówienia publicznego </w:t>
      </w:r>
      <w:r w:rsidR="00715102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304E68A6" w14:textId="77777777" w:rsidR="0040539E" w:rsidRPr="00F672D8" w:rsidRDefault="0040539E" w:rsidP="00C45418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4B11781A" w14:textId="77777777" w:rsidR="0040539E" w:rsidRDefault="0040539E" w:rsidP="002A3D3C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52E1B3A" w14:textId="77777777" w:rsidR="00601E3F" w:rsidRPr="00F672D8" w:rsidRDefault="00601E3F" w:rsidP="00601E3F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4C44C45E" w14:textId="15B6FFF1" w:rsidR="00601E3F" w:rsidRPr="00601E3F" w:rsidRDefault="00601E3F" w:rsidP="00601E3F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8396871" w14:textId="77777777" w:rsidR="0040539E" w:rsidRPr="00F672D8" w:rsidRDefault="0040539E" w:rsidP="00C45418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D689F93" w14:textId="77777777" w:rsidR="0040539E" w:rsidRPr="00F672D8" w:rsidRDefault="0040539E" w:rsidP="0040539E">
      <w:pPr>
        <w:pStyle w:val="Tekstblokowy"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41BEB33A" w14:textId="77777777" w:rsidR="0040539E" w:rsidRPr="00F672D8" w:rsidRDefault="0040539E" w:rsidP="002A3D3C">
      <w:pPr>
        <w:spacing w:before="80" w:line="252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4BEE9654" w14:textId="77777777" w:rsidR="0040539E" w:rsidRPr="00F672D8" w:rsidRDefault="0040539E" w:rsidP="0040539E">
      <w:pPr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B0A01B0" w14:textId="77777777" w:rsidR="0040539E" w:rsidRPr="00F672D8" w:rsidRDefault="0040539E" w:rsidP="0040539E">
      <w:pPr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9EF895D" w14:textId="77777777" w:rsidR="0040539E" w:rsidRPr="00F672D8" w:rsidRDefault="0040539E" w:rsidP="0040539E">
      <w:pPr>
        <w:spacing w:before="80" w:line="252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575991E" w14:textId="77777777" w:rsidR="0040539E" w:rsidRPr="00F672D8" w:rsidRDefault="0040539E" w:rsidP="0040539E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2B7FCFB1" w14:textId="77777777" w:rsidR="0040539E" w:rsidRDefault="0040539E" w:rsidP="0040539E">
      <w:pPr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 w:type="page"/>
      </w:r>
    </w:p>
    <w:p w14:paraId="614F9131" w14:textId="77777777" w:rsidR="0040539E" w:rsidRDefault="0040539E" w:rsidP="0040539E">
      <w:pPr>
        <w:widowControl w:val="0"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916A18">
        <w:rPr>
          <w:rFonts w:ascii="Arial" w:hAnsi="Arial" w:cs="Arial"/>
          <w:i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z w:val="16"/>
          <w:szCs w:val="16"/>
        </w:rPr>
        <w:t>3</w:t>
      </w:r>
      <w:r w:rsidRPr="00916A18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4481E11D" w14:textId="77777777" w:rsidR="0040539E" w:rsidRDefault="0040539E" w:rsidP="0040539E">
      <w:pPr>
        <w:widowControl w:val="0"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</w:p>
    <w:p w14:paraId="45A5E6FB" w14:textId="77777777" w:rsidR="0040539E" w:rsidRDefault="0040539E" w:rsidP="0040539E">
      <w:pPr>
        <w:widowControl w:val="0"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</w:p>
    <w:p w14:paraId="089B1609" w14:textId="77777777" w:rsidR="0040539E" w:rsidRPr="004265E3" w:rsidRDefault="0040539E" w:rsidP="0040539E">
      <w:pPr>
        <w:widowControl w:val="0"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4265E3">
        <w:rPr>
          <w:rFonts w:ascii="Arial" w:eastAsia="Arial" w:hAnsi="Arial" w:cs="Arial"/>
          <w:b/>
          <w:bCs/>
          <w:sz w:val="18"/>
          <w:szCs w:val="18"/>
          <w:lang w:eastAsia="en-US"/>
        </w:rPr>
        <w:t xml:space="preserve">WYKAZ USŁUG </w:t>
      </w:r>
    </w:p>
    <w:p w14:paraId="40A90B7F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b/>
          <w:sz w:val="18"/>
          <w:szCs w:val="18"/>
          <w:lang w:eastAsia="en-US"/>
        </w:rPr>
      </w:pPr>
    </w:p>
    <w:p w14:paraId="302AD1C4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  <w:r w:rsidRPr="004265E3">
        <w:rPr>
          <w:rFonts w:ascii="Arial" w:eastAsia="Arial" w:hAnsi="Arial" w:cs="Arial"/>
          <w:sz w:val="18"/>
          <w:szCs w:val="18"/>
          <w:lang w:eastAsia="en-US"/>
        </w:rPr>
        <w:t>My niżej podpisani, działając w imieniu i na rzecz:</w:t>
      </w:r>
    </w:p>
    <w:p w14:paraId="75BE22BE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1A47CB5C" w14:textId="77777777" w:rsidR="0040539E" w:rsidRPr="004265E3" w:rsidRDefault="0040539E" w:rsidP="0040539E">
      <w:pPr>
        <w:widowControl w:val="0"/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4265E3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14:paraId="4F515778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7E9588A2" w14:textId="77777777" w:rsidR="0040539E" w:rsidRPr="004265E3" w:rsidRDefault="0040539E" w:rsidP="0040539E">
      <w:pPr>
        <w:widowControl w:val="0"/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4265E3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14:paraId="49A79A39" w14:textId="77777777" w:rsidR="0040539E" w:rsidRPr="004265E3" w:rsidRDefault="0040539E" w:rsidP="0040539E">
      <w:pPr>
        <w:widowControl w:val="0"/>
        <w:spacing w:line="23" w:lineRule="atLeast"/>
        <w:jc w:val="center"/>
        <w:rPr>
          <w:rFonts w:ascii="Arial" w:eastAsia="Arial" w:hAnsi="Arial" w:cs="Arial"/>
          <w:i/>
          <w:sz w:val="18"/>
          <w:szCs w:val="18"/>
          <w:lang w:eastAsia="en-US"/>
        </w:rPr>
      </w:pPr>
      <w:r w:rsidRPr="004265E3">
        <w:rPr>
          <w:rFonts w:ascii="Arial" w:eastAsia="Arial" w:hAnsi="Arial" w:cs="Arial"/>
          <w:i/>
          <w:sz w:val="18"/>
          <w:szCs w:val="18"/>
          <w:lang w:eastAsia="en-US"/>
        </w:rPr>
        <w:t>(nazwa /firma/ i adres Wykonawcy)</w:t>
      </w:r>
    </w:p>
    <w:p w14:paraId="3DD461C9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17B83723" w14:textId="1416D1EB" w:rsidR="0040539E" w:rsidRPr="002F0691" w:rsidRDefault="0040539E" w:rsidP="0040539E">
      <w:pPr>
        <w:widowControl w:val="0"/>
        <w:spacing w:line="23" w:lineRule="atLeast"/>
        <w:jc w:val="both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4265E3">
        <w:rPr>
          <w:rFonts w:ascii="Arial" w:eastAsia="Arial" w:hAnsi="Arial" w:cs="Arial"/>
          <w:sz w:val="18"/>
          <w:szCs w:val="18"/>
          <w:lang w:eastAsia="en-US"/>
        </w:rPr>
        <w:t>niniejszym oświadczamy, że ubiegają</w:t>
      </w:r>
      <w:r w:rsidR="00FB3188">
        <w:rPr>
          <w:rFonts w:ascii="Arial" w:eastAsia="Arial" w:hAnsi="Arial" w:cs="Arial"/>
          <w:sz w:val="18"/>
          <w:szCs w:val="18"/>
          <w:lang w:eastAsia="en-US"/>
        </w:rPr>
        <w:t xml:space="preserve">c się o zamówienie publiczne na </w:t>
      </w:r>
      <w:r w:rsidR="00715102">
        <w:rPr>
          <w:rFonts w:ascii="Arial" w:hAnsi="Arial" w:cs="Arial"/>
          <w:b/>
          <w:color w:val="000000" w:themeColor="text1"/>
          <w:sz w:val="18"/>
          <w:szCs w:val="18"/>
        </w:rPr>
        <w:t>wykonanie przeglądów technicznych rocznych systemu zasilania UPS</w:t>
      </w:r>
      <w:r>
        <w:rPr>
          <w:rFonts w:ascii="Arial" w:eastAsia="Arial" w:hAnsi="Arial" w:cs="Arial"/>
          <w:b/>
          <w:bCs/>
          <w:sz w:val="18"/>
          <w:szCs w:val="18"/>
          <w:lang w:eastAsia="en-US"/>
        </w:rPr>
        <w:t xml:space="preserve"> </w:t>
      </w:r>
      <w:r w:rsidRPr="00E93BAF">
        <w:rPr>
          <w:rFonts w:ascii="Arial" w:eastAsia="Arial" w:hAnsi="Arial" w:cs="Arial"/>
          <w:sz w:val="18"/>
          <w:szCs w:val="18"/>
          <w:lang w:eastAsia="en-US"/>
        </w:rPr>
        <w:t xml:space="preserve">w ciągu ostatnich </w:t>
      </w:r>
      <w:r>
        <w:rPr>
          <w:rFonts w:ascii="Arial" w:eastAsia="Arial" w:hAnsi="Arial" w:cs="Arial"/>
          <w:sz w:val="18"/>
          <w:szCs w:val="18"/>
          <w:lang w:eastAsia="en-US"/>
        </w:rPr>
        <w:t>trzech</w:t>
      </w:r>
      <w:r w:rsidRPr="00E93BAF">
        <w:rPr>
          <w:rFonts w:ascii="Arial" w:eastAsia="Arial" w:hAnsi="Arial" w:cs="Arial"/>
          <w:sz w:val="18"/>
          <w:szCs w:val="18"/>
          <w:lang w:eastAsia="en-US"/>
        </w:rPr>
        <w:t xml:space="preserve"> lat przed upływem terminu składania ofert, a jeżeli okres prowadzenia działalności jest krótszy, w tym okresie, zrealizowaliśmy następujące usługi:</w:t>
      </w:r>
    </w:p>
    <w:p w14:paraId="1127E866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430B4AC0" w14:textId="77777777" w:rsidR="0040539E" w:rsidRPr="00A716A4" w:rsidRDefault="0040539E" w:rsidP="00C45418">
      <w:pPr>
        <w:widowControl w:val="0"/>
        <w:numPr>
          <w:ilvl w:val="0"/>
          <w:numId w:val="14"/>
        </w:numPr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  <w:lang w:eastAsia="en-US"/>
        </w:rPr>
      </w:pPr>
      <w:r w:rsidRPr="00E93BAF">
        <w:rPr>
          <w:rFonts w:ascii="Arial" w:eastAsia="Arial" w:hAnsi="Arial" w:cs="Arial"/>
          <w:b/>
          <w:sz w:val="18"/>
          <w:szCs w:val="18"/>
          <w:lang w:eastAsia="en-US"/>
        </w:rPr>
        <w:t xml:space="preserve">Usługi na potwierdzenie spełnienia warunku udziału w postępowaniu określonego w pkt 5 </w:t>
      </w:r>
      <w:proofErr w:type="spellStart"/>
      <w:r w:rsidRPr="00E93BAF">
        <w:rPr>
          <w:rFonts w:ascii="Arial" w:eastAsia="Arial" w:hAnsi="Arial" w:cs="Arial"/>
          <w:b/>
          <w:sz w:val="18"/>
          <w:szCs w:val="18"/>
          <w:lang w:eastAsia="en-US"/>
        </w:rPr>
        <w:t>ppkt</w:t>
      </w:r>
      <w:proofErr w:type="spellEnd"/>
      <w:r w:rsidRPr="00E93BAF">
        <w:rPr>
          <w:rFonts w:ascii="Arial" w:eastAsia="Arial" w:hAnsi="Arial" w:cs="Arial"/>
          <w:b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eastAsia="en-US"/>
        </w:rPr>
        <w:t>1)</w:t>
      </w:r>
      <w:r w:rsidRPr="00E93BAF">
        <w:rPr>
          <w:rFonts w:ascii="Arial" w:eastAsia="Arial" w:hAnsi="Arial" w:cs="Arial"/>
          <w:b/>
          <w:sz w:val="18"/>
          <w:szCs w:val="18"/>
          <w:lang w:eastAsia="en-US"/>
        </w:rPr>
        <w:t xml:space="preserve"> Zapytania ofertowego</w:t>
      </w:r>
      <w:r w:rsidRPr="004265E3">
        <w:rPr>
          <w:rFonts w:ascii="Arial" w:eastAsia="Arial" w:hAnsi="Arial" w:cs="Arial"/>
          <w:sz w:val="18"/>
          <w:szCs w:val="18"/>
          <w:lang w:eastAsia="en-US"/>
        </w:rPr>
        <w:t>:</w:t>
      </w:r>
      <w:r w:rsidRPr="00A716A4" w:rsidDel="00CD1227">
        <w:rPr>
          <w:rFonts w:ascii="Arial" w:eastAsia="Arial" w:hAnsi="Arial" w:cs="Arial"/>
          <w:b/>
          <w:sz w:val="18"/>
          <w:szCs w:val="18"/>
          <w:lang w:eastAsia="en-US"/>
        </w:rPr>
        <w:t xml:space="preserve"> 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536"/>
        <w:gridCol w:w="2692"/>
        <w:gridCol w:w="2127"/>
      </w:tblGrid>
      <w:tr w:rsidR="0040539E" w:rsidRPr="00260C7C" w14:paraId="4AB5F825" w14:textId="77777777" w:rsidTr="002A3D3C">
        <w:trPr>
          <w:trHeight w:val="827"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14:paraId="233F7C59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14:paraId="55921894" w14:textId="77777777" w:rsidR="0040539E" w:rsidRPr="00260C7C" w:rsidRDefault="0040539E" w:rsidP="0040539E">
            <w:pPr>
              <w:widowControl w:val="0"/>
              <w:spacing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2692" w:type="dxa"/>
            <w:shd w:val="clear" w:color="auto" w:fill="8DB3E2" w:themeFill="text2" w:themeFillTint="66"/>
            <w:vAlign w:val="center"/>
          </w:tcPr>
          <w:p w14:paraId="60C5D316" w14:textId="77777777" w:rsidR="0040539E" w:rsidRPr="00260C7C" w:rsidRDefault="0040539E" w:rsidP="0040539E">
            <w:pPr>
              <w:widowControl w:val="0"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14:paraId="203FCD5C" w14:textId="77777777" w:rsidR="0040539E" w:rsidRPr="00260C7C" w:rsidRDefault="0040539E" w:rsidP="0040539E">
            <w:pPr>
              <w:widowControl w:val="0"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Data wykon</w:t>
            </w: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ywania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usługi</w:t>
            </w:r>
          </w:p>
        </w:tc>
      </w:tr>
      <w:tr w:rsidR="0040539E" w:rsidRPr="00260C7C" w14:paraId="369596F8" w14:textId="77777777" w:rsidTr="002A3D3C">
        <w:trPr>
          <w:trHeight w:val="564"/>
        </w:trPr>
        <w:tc>
          <w:tcPr>
            <w:tcW w:w="426" w:type="dxa"/>
            <w:shd w:val="clear" w:color="auto" w:fill="auto"/>
            <w:vAlign w:val="center"/>
          </w:tcPr>
          <w:p w14:paraId="41FD8659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  <w:p w14:paraId="3617D52E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  <w:lang w:eastAsia="en-US"/>
              </w:rPr>
              <w:t>1.</w:t>
            </w:r>
          </w:p>
          <w:p w14:paraId="4B5A1F2D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6AD68A" w14:textId="36314DF2" w:rsidR="0040539E" w:rsidRPr="00260C7C" w:rsidRDefault="00DE7042" w:rsidP="0040539E">
            <w:pPr>
              <w:widowControl w:val="0"/>
              <w:spacing w:line="23" w:lineRule="atLeast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715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onserwacja systemów bezprzerwowych zasilania </w:t>
            </w:r>
            <w:r w:rsidR="002A3D3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715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UPS o mocy min. 30 </w:t>
            </w:r>
            <w:proofErr w:type="spellStart"/>
            <w:r w:rsidR="00715102">
              <w:rPr>
                <w:rFonts w:ascii="Arial" w:hAnsi="Arial" w:cs="Arial"/>
                <w:color w:val="000000" w:themeColor="text1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2692" w:type="dxa"/>
          </w:tcPr>
          <w:p w14:paraId="2CB55A21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4F7057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40539E" w:rsidRPr="00260C7C" w14:paraId="325F7626" w14:textId="77777777" w:rsidTr="002A3D3C">
        <w:trPr>
          <w:trHeight w:val="564"/>
        </w:trPr>
        <w:tc>
          <w:tcPr>
            <w:tcW w:w="426" w:type="dxa"/>
            <w:shd w:val="clear" w:color="auto" w:fill="auto"/>
            <w:vAlign w:val="center"/>
          </w:tcPr>
          <w:p w14:paraId="23CD6802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1BEC3F" w14:textId="2C39B7A6" w:rsidR="0040539E" w:rsidRPr="00260C7C" w:rsidRDefault="00DE7042" w:rsidP="0040539E">
            <w:pPr>
              <w:widowControl w:val="0"/>
              <w:spacing w:line="23" w:lineRule="atLeas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715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onserwacji systemów bezprzerwowych zasilania UPS </w:t>
            </w:r>
            <w:r w:rsidR="002A3D3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7151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mocy min. 30 </w:t>
            </w:r>
            <w:proofErr w:type="spellStart"/>
            <w:r w:rsidR="00715102">
              <w:rPr>
                <w:rFonts w:ascii="Arial" w:hAnsi="Arial" w:cs="Arial"/>
                <w:color w:val="000000" w:themeColor="text1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2692" w:type="dxa"/>
          </w:tcPr>
          <w:p w14:paraId="3C42E65B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8C171C" w14:textId="77777777" w:rsidR="0040539E" w:rsidRPr="00260C7C" w:rsidRDefault="0040539E" w:rsidP="0040539E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34455B7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b/>
          <w:sz w:val="18"/>
          <w:szCs w:val="18"/>
          <w:lang w:eastAsia="en-US"/>
        </w:rPr>
      </w:pPr>
    </w:p>
    <w:p w14:paraId="5C268217" w14:textId="77777777" w:rsidR="00715102" w:rsidRDefault="0040539E" w:rsidP="0040539E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801BA0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</w:p>
    <w:p w14:paraId="3F991304" w14:textId="4C59A404" w:rsidR="0040539E" w:rsidRPr="00801BA0" w:rsidRDefault="0040539E" w:rsidP="0040539E">
      <w:p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801BA0">
        <w:rPr>
          <w:rFonts w:ascii="Arial" w:hAnsi="Arial" w:cs="Arial"/>
          <w:i/>
          <w:sz w:val="18"/>
          <w:szCs w:val="18"/>
        </w:rPr>
        <w:tab/>
      </w:r>
    </w:p>
    <w:p w14:paraId="6E7B4981" w14:textId="77777777" w:rsidR="0040539E" w:rsidRPr="00801BA0" w:rsidRDefault="0040539E" w:rsidP="0040539E">
      <w:pPr>
        <w:jc w:val="both"/>
        <w:rPr>
          <w:rFonts w:ascii="Arial" w:hAnsi="Arial" w:cs="Arial"/>
          <w:i/>
          <w:sz w:val="18"/>
          <w:szCs w:val="18"/>
        </w:rPr>
      </w:pPr>
      <w:r w:rsidRPr="00801BA0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</w:p>
    <w:p w14:paraId="0ABFDDE4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7DB02966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6A312962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7B0D9433" w14:textId="77777777" w:rsidR="0040539E" w:rsidRPr="004265E3" w:rsidRDefault="0040539E" w:rsidP="0040539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52FB758B" w14:textId="77777777" w:rsidR="0040539E" w:rsidRPr="004265E3" w:rsidRDefault="0040539E" w:rsidP="0040539E">
      <w:pPr>
        <w:widowControl w:val="0"/>
        <w:tabs>
          <w:tab w:val="left" w:pos="5813"/>
        </w:tabs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4265E3">
        <w:rPr>
          <w:rFonts w:ascii="Arial" w:eastAsia="Arial" w:hAnsi="Arial" w:cs="Arial"/>
          <w:sz w:val="18"/>
          <w:szCs w:val="18"/>
          <w:lang w:eastAsia="en-US"/>
        </w:rPr>
        <w:t xml:space="preserve">......................, </w:t>
      </w:r>
      <w:r w:rsidRPr="004265E3">
        <w:rPr>
          <w:rFonts w:ascii="Arial" w:eastAsia="Arial" w:hAnsi="Arial" w:cs="Arial"/>
          <w:i/>
          <w:sz w:val="18"/>
          <w:szCs w:val="18"/>
          <w:lang w:eastAsia="en-US"/>
        </w:rPr>
        <w:t xml:space="preserve">dnia </w:t>
      </w:r>
      <w:r w:rsidRPr="004265E3">
        <w:rPr>
          <w:rFonts w:ascii="Arial" w:eastAsia="Arial" w:hAnsi="Arial" w:cs="Arial"/>
          <w:sz w:val="18"/>
          <w:szCs w:val="18"/>
          <w:lang w:eastAsia="en-US"/>
        </w:rPr>
        <w:t>......................</w:t>
      </w:r>
      <w:r w:rsidRPr="004265E3">
        <w:rPr>
          <w:rFonts w:ascii="Arial" w:eastAsia="Arial" w:hAnsi="Arial" w:cs="Arial"/>
          <w:sz w:val="18"/>
          <w:szCs w:val="18"/>
          <w:lang w:eastAsia="en-US"/>
        </w:rPr>
        <w:tab/>
        <w:t>.....................................................</w:t>
      </w:r>
    </w:p>
    <w:p w14:paraId="13D929A5" w14:textId="77777777" w:rsidR="0040539E" w:rsidRPr="002A0750" w:rsidRDefault="0040539E" w:rsidP="0040539E">
      <w:pPr>
        <w:widowControl w:val="0"/>
        <w:spacing w:line="23" w:lineRule="atLeast"/>
        <w:ind w:left="6096"/>
        <w:jc w:val="center"/>
        <w:rPr>
          <w:rFonts w:ascii="Arial" w:eastAsia="Arial" w:hAnsi="Arial" w:cs="Arial"/>
          <w:i/>
          <w:sz w:val="18"/>
          <w:szCs w:val="18"/>
          <w:lang w:eastAsia="en-US"/>
        </w:rPr>
      </w:pPr>
      <w:r w:rsidRPr="002A0750">
        <w:rPr>
          <w:rFonts w:ascii="Arial" w:eastAsia="Arial" w:hAnsi="Arial" w:cs="Arial"/>
          <w:i/>
          <w:sz w:val="18"/>
          <w:szCs w:val="18"/>
          <w:lang w:eastAsia="en-US"/>
        </w:rPr>
        <w:t>podpis Wykonawcy lub upoważnionego przedstawiciela Wykonawcy</w:t>
      </w:r>
    </w:p>
    <w:p w14:paraId="0D1F51BF" w14:textId="77777777" w:rsidR="0040539E" w:rsidRPr="00F672D8" w:rsidRDefault="0040539E" w:rsidP="0040539E">
      <w:pPr>
        <w:autoSpaceDE/>
        <w:autoSpaceDN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58FC5B6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7A088DE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4AF9DDD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04812CF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8065BC7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6FBAD33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0303114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3D7A4E7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2DE2D8C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08648D4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AA48EE2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60A51D6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5F60A5E" w14:textId="77777777" w:rsidR="00715102" w:rsidRDefault="00715102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AF8749D" w14:textId="77777777" w:rsidR="00715102" w:rsidRDefault="00715102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4AFAA0" w14:textId="77777777" w:rsidR="0040539E" w:rsidRPr="00E0697B" w:rsidRDefault="0040539E" w:rsidP="0040539E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lastRenderedPageBreak/>
        <w:t xml:space="preserve">Załącznik nr 4 do zapytania ofertowego </w:t>
      </w:r>
    </w:p>
    <w:p w14:paraId="2E7D9D20" w14:textId="77777777" w:rsidR="0040539E" w:rsidRPr="00E0697B" w:rsidRDefault="0040539E" w:rsidP="004053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0195AA" w14:textId="77777777" w:rsidR="0040539E" w:rsidRPr="00E0697B" w:rsidRDefault="0040539E" w:rsidP="004053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6BD767B5" w14:textId="77777777" w:rsidR="0040539E" w:rsidRPr="00E0697B" w:rsidRDefault="0040539E" w:rsidP="004053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Nazwa (firma) wykonawcy albo wykonawców</w:t>
      </w:r>
    </w:p>
    <w:p w14:paraId="41B27980" w14:textId="77777777" w:rsidR="0040539E" w:rsidRPr="00E0697B" w:rsidRDefault="0040539E" w:rsidP="004053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76EBE8F5" w14:textId="77777777" w:rsidR="0040539E" w:rsidRPr="00E0697B" w:rsidRDefault="0040539E" w:rsidP="004053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54E774" w14:textId="77777777" w:rsidR="0040539E" w:rsidRPr="00E0697B" w:rsidRDefault="0040539E" w:rsidP="0040539E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7B402F12" w14:textId="77777777" w:rsidR="0040539E" w:rsidRPr="00E0697B" w:rsidRDefault="0040539E" w:rsidP="0040539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0697B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685AAEE3" w14:textId="77777777" w:rsidR="0040539E" w:rsidRPr="00E0697B" w:rsidRDefault="0040539E" w:rsidP="0040539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9F42349" w14:textId="77777777" w:rsidR="0040539E" w:rsidRPr="00E0697B" w:rsidRDefault="0040539E" w:rsidP="0040539E">
      <w:pPr>
        <w:spacing w:line="276" w:lineRule="auto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25FAAC25" w14:textId="77777777" w:rsidR="0040539E" w:rsidRPr="00E0697B" w:rsidRDefault="0040539E" w:rsidP="0040539E">
      <w:pPr>
        <w:spacing w:line="276" w:lineRule="auto"/>
        <w:rPr>
          <w:rFonts w:ascii="Arial" w:hAnsi="Arial" w:cs="Arial"/>
          <w:sz w:val="18"/>
          <w:szCs w:val="18"/>
        </w:rPr>
      </w:pPr>
    </w:p>
    <w:p w14:paraId="1CAACE67" w14:textId="77777777" w:rsidR="0040539E" w:rsidRPr="00E0697B" w:rsidRDefault="0040539E" w:rsidP="004053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5FBCF96B" w14:textId="77777777" w:rsidR="0040539E" w:rsidRPr="00E0697B" w:rsidRDefault="0040539E" w:rsidP="004053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B959F5" w14:textId="77777777" w:rsidR="0040539E" w:rsidRPr="00E0697B" w:rsidRDefault="0040539E" w:rsidP="004053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34BCEEE9" w14:textId="77777777" w:rsidR="0040539E" w:rsidRPr="00E0697B" w:rsidRDefault="0040539E" w:rsidP="0040539E">
      <w:pPr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 </w:t>
      </w:r>
      <w:r w:rsidRPr="00E0697B">
        <w:rPr>
          <w:rFonts w:ascii="Arial" w:hAnsi="Arial" w:cs="Arial"/>
          <w:i/>
          <w:sz w:val="18"/>
          <w:szCs w:val="18"/>
        </w:rPr>
        <w:t>(nazwa /firma/ i adres Wykonawcy)</w:t>
      </w:r>
    </w:p>
    <w:p w14:paraId="4F26317E" w14:textId="57AB6879" w:rsidR="0040539E" w:rsidRPr="00E0697B" w:rsidRDefault="0040539E" w:rsidP="0040539E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="002B44E7">
        <w:rPr>
          <w:rFonts w:ascii="Arial" w:hAnsi="Arial" w:cs="Arial"/>
          <w:b/>
          <w:color w:val="000000" w:themeColor="text1"/>
          <w:sz w:val="18"/>
          <w:szCs w:val="18"/>
        </w:rPr>
        <w:t>wykonanie przeglądów technicznych rocznych systemu zasilania UPS</w:t>
      </w:r>
      <w:r w:rsidR="002B44E7" w:rsidRPr="00E0697B">
        <w:rPr>
          <w:rFonts w:ascii="Arial" w:hAnsi="Arial" w:cs="Arial"/>
          <w:sz w:val="18"/>
          <w:szCs w:val="18"/>
        </w:rPr>
        <w:t xml:space="preserve"> </w:t>
      </w:r>
      <w:r w:rsidRPr="00E0697B">
        <w:rPr>
          <w:rFonts w:ascii="Arial" w:hAnsi="Arial" w:cs="Arial"/>
          <w:sz w:val="18"/>
          <w:szCs w:val="18"/>
        </w:rPr>
        <w:t>będziemy dysponować następującymi osobami, zgodnie z wa</w:t>
      </w:r>
      <w:r>
        <w:rPr>
          <w:rFonts w:ascii="Arial" w:hAnsi="Arial" w:cs="Arial"/>
          <w:sz w:val="18"/>
          <w:szCs w:val="18"/>
        </w:rPr>
        <w:t xml:space="preserve">runkiem opisanym w pkt 5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Pr="00E0697B">
        <w:rPr>
          <w:rFonts w:ascii="Arial" w:hAnsi="Arial" w:cs="Arial"/>
          <w:sz w:val="18"/>
          <w:szCs w:val="18"/>
        </w:rPr>
        <w:t xml:space="preserve"> zapytania ofertowego.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835"/>
        <w:gridCol w:w="4961"/>
      </w:tblGrid>
      <w:tr w:rsidR="0040539E" w:rsidRPr="00E0697B" w14:paraId="1188615B" w14:textId="77777777" w:rsidTr="002B44E7">
        <w:trPr>
          <w:trHeight w:val="12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45883E" w14:textId="77777777" w:rsidR="0040539E" w:rsidRPr="00E0697B" w:rsidRDefault="0040539E" w:rsidP="0040539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40539E" w:rsidRPr="00E0697B" w14:paraId="0EC62ED0" w14:textId="77777777" w:rsidTr="00B74B4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0BA7B1" w14:textId="77777777" w:rsidR="0040539E" w:rsidRPr="00E0697B" w:rsidRDefault="0040539E" w:rsidP="0040539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22CFDA7" w14:textId="77777777" w:rsidR="0040539E" w:rsidRPr="00E0697B" w:rsidRDefault="0040539E" w:rsidP="0040539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0BCD08" w14:textId="77777777" w:rsidR="0040539E" w:rsidRDefault="0040539E" w:rsidP="0040539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C56BD1" w14:textId="77777777" w:rsidR="0040539E" w:rsidRPr="00E0697B" w:rsidRDefault="0040539E" w:rsidP="0040539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uprawnienia</w:t>
            </w:r>
          </w:p>
        </w:tc>
      </w:tr>
      <w:tr w:rsidR="0040539E" w:rsidRPr="00E0697B" w14:paraId="117AB01C" w14:textId="77777777" w:rsidTr="00B74B4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8BBF" w14:textId="77777777" w:rsidR="0040539E" w:rsidRPr="00E0697B" w:rsidRDefault="0040539E" w:rsidP="0040539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0258" w14:textId="77777777" w:rsidR="0040539E" w:rsidRPr="00E0697B" w:rsidRDefault="0040539E" w:rsidP="0040539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948" w14:textId="70DB2407" w:rsidR="0040539E" w:rsidRDefault="00715102" w:rsidP="008E51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33D0">
              <w:rPr>
                <w:rFonts w:ascii="Arial" w:hAnsi="Arial" w:cs="Arial"/>
                <w:bCs/>
                <w:sz w:val="18"/>
                <w:szCs w:val="18"/>
              </w:rPr>
              <w:t xml:space="preserve">Oddział Geologii Morza </w:t>
            </w:r>
            <w:r w:rsidR="008E514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333D0">
              <w:rPr>
                <w:rFonts w:ascii="Arial" w:hAnsi="Arial" w:cs="Arial"/>
                <w:bCs/>
                <w:sz w:val="18"/>
                <w:szCs w:val="18"/>
              </w:rPr>
              <w:t>w Gdańsku Państwowy Instytut Geologiczny</w:t>
            </w:r>
            <w:r w:rsidR="008E514C">
              <w:rPr>
                <w:rFonts w:ascii="Arial" w:hAnsi="Arial" w:cs="Arial"/>
                <w:bCs/>
                <w:sz w:val="18"/>
                <w:szCs w:val="18"/>
              </w:rPr>
              <w:t xml:space="preserve"> - Państwowy Instytut Badawczy </w:t>
            </w:r>
            <w:r w:rsidRPr="005333D0">
              <w:rPr>
                <w:rFonts w:ascii="Arial" w:hAnsi="Arial" w:cs="Arial"/>
                <w:bCs/>
                <w:sz w:val="18"/>
                <w:szCs w:val="18"/>
              </w:rPr>
              <w:t>ul. Kościerska 5, 80-328 Gdańsk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1BA7" w14:textId="01E577EC" w:rsidR="0040539E" w:rsidRPr="002F0691" w:rsidRDefault="002B44E7" w:rsidP="00B74B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14EC">
              <w:rPr>
                <w:rFonts w:ascii="Arial" w:hAnsi="Arial" w:cs="Arial"/>
                <w:bCs/>
                <w:sz w:val="18"/>
                <w:szCs w:val="18"/>
              </w:rPr>
              <w:t>uprawnienia elektryczne  wydane na podstawie Rozporządzenia Ministra Klimatu i Środowiska z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dnia 1 lipca 2022 r. w sprawie </w:t>
            </w:r>
            <w:r w:rsidRPr="007314EC">
              <w:rPr>
                <w:rFonts w:ascii="Arial" w:hAnsi="Arial" w:cs="Arial"/>
                <w:bCs/>
                <w:sz w:val="18"/>
                <w:szCs w:val="18"/>
              </w:rPr>
              <w:t>szczegółowych zasad stwierdzania posiadania kwalifikacji przez osoby zajmujące się eksploatacją urządzeń, instalacji i sieci Grupa 1.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74B4D">
              <w:rPr>
                <w:rFonts w:ascii="Arial" w:hAnsi="Arial" w:cs="Arial"/>
                <w:bCs/>
                <w:sz w:val="18"/>
                <w:szCs w:val="18"/>
              </w:rPr>
              <w:t xml:space="preserve">pkt. 2, 4 </w:t>
            </w:r>
            <w:r w:rsidR="00A57B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B74B4D">
              <w:rPr>
                <w:rFonts w:ascii="Arial" w:hAnsi="Arial" w:cs="Arial"/>
                <w:bCs/>
                <w:sz w:val="18"/>
                <w:szCs w:val="18"/>
              </w:rPr>
              <w:t xml:space="preserve">i 10. </w:t>
            </w:r>
          </w:p>
        </w:tc>
      </w:tr>
      <w:tr w:rsidR="00B74B4D" w:rsidRPr="00E0697B" w14:paraId="3461FF9C" w14:textId="77777777" w:rsidTr="00B74B4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EDE" w14:textId="77777777" w:rsidR="00B74B4D" w:rsidRPr="00E0697B" w:rsidRDefault="00B74B4D" w:rsidP="00B74B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313" w14:textId="77777777" w:rsidR="00B74B4D" w:rsidRPr="00E0697B" w:rsidRDefault="00B74B4D" w:rsidP="00B74B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AC2" w14:textId="453C41E4" w:rsidR="00B74B4D" w:rsidRDefault="00B74B4D" w:rsidP="00B74B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576B">
              <w:rPr>
                <w:rFonts w:ascii="Arial" w:hAnsi="Arial" w:cs="Arial"/>
                <w:bCs/>
                <w:sz w:val="18"/>
                <w:szCs w:val="18"/>
              </w:rPr>
              <w:t>Oddział Górnośląski Państwowy Instytut Geologicznego – Państwowy Instytut Badawczy w Sosnowcu ul. Królow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ej Jadwigi 1, 41-200 Sosnowiec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D59" w14:textId="5B3641F2" w:rsidR="00B74B4D" w:rsidRPr="00B74B4D" w:rsidRDefault="00B74B4D" w:rsidP="00B74B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8CD">
              <w:rPr>
                <w:rFonts w:ascii="Arial" w:hAnsi="Arial" w:cs="Arial"/>
                <w:bCs/>
                <w:sz w:val="18"/>
                <w:szCs w:val="18"/>
              </w:rPr>
              <w:t xml:space="preserve">uprawnienia elektryczne  wydane na podstawie Rozporządzenia Ministra Klimatu i Środowiska z dnia 1 lipca 2022 r. w sprawie szczegółowych zasad stwierdzania posiadania kwalifikacji przez osoby zajmujące się eksploatacją urządzeń, instalacji i sieci Grupa 1. pkt. 2, 4 </w:t>
            </w:r>
            <w:r w:rsidR="00A57B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068CD">
              <w:rPr>
                <w:rFonts w:ascii="Arial" w:hAnsi="Arial" w:cs="Arial"/>
                <w:bCs/>
                <w:sz w:val="18"/>
                <w:szCs w:val="18"/>
              </w:rPr>
              <w:t xml:space="preserve">i 10. </w:t>
            </w:r>
          </w:p>
        </w:tc>
      </w:tr>
      <w:tr w:rsidR="00B74B4D" w:rsidRPr="00E0697B" w14:paraId="5958755B" w14:textId="77777777" w:rsidTr="00B74B4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CD2E" w14:textId="77777777" w:rsidR="00B74B4D" w:rsidRPr="00E0697B" w:rsidRDefault="00B74B4D" w:rsidP="00B74B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875" w14:textId="77777777" w:rsidR="00B74B4D" w:rsidRPr="00E0697B" w:rsidRDefault="00B74B4D" w:rsidP="00B74B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390" w14:textId="7B361CC8" w:rsidR="00B74B4D" w:rsidRDefault="00B74B4D" w:rsidP="00B74B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1AC9">
              <w:rPr>
                <w:rFonts w:ascii="Arial" w:hAnsi="Arial" w:cs="Arial"/>
                <w:bCs/>
                <w:sz w:val="18"/>
                <w:szCs w:val="18"/>
              </w:rPr>
              <w:t xml:space="preserve">Oddział Karpacki Państwowy Instytut Geologiczny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 Państwowy Instytut Badawczy  ul. Skrzatów 1, 31-560 Kraków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AF5" w14:textId="4B8CC281" w:rsidR="00B74B4D" w:rsidRPr="002F0691" w:rsidRDefault="00B74B4D" w:rsidP="00B74B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8CD">
              <w:rPr>
                <w:rFonts w:ascii="Arial" w:hAnsi="Arial" w:cs="Arial"/>
                <w:bCs/>
                <w:sz w:val="18"/>
                <w:szCs w:val="18"/>
              </w:rPr>
              <w:t xml:space="preserve">uprawnienia elektryczne  wydane na podstawie Rozporządzenia Ministra Klimatu i Środowiska z dnia 1 lipca 2022 r. w sprawie szczegółowych zasad stwierdzania posiadania kwalifikacji przez osoby zajmujące się eksploatacją urządzeń, instalacji i sieci Grupa 1. pkt. 2, 4 </w:t>
            </w:r>
            <w:r w:rsidR="00A57B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068CD">
              <w:rPr>
                <w:rFonts w:ascii="Arial" w:hAnsi="Arial" w:cs="Arial"/>
                <w:bCs/>
                <w:sz w:val="18"/>
                <w:szCs w:val="18"/>
              </w:rPr>
              <w:t xml:space="preserve">i 10. </w:t>
            </w:r>
          </w:p>
        </w:tc>
      </w:tr>
      <w:tr w:rsidR="00B74B4D" w:rsidRPr="00E0697B" w14:paraId="734CABD0" w14:textId="77777777" w:rsidTr="00B74B4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016C" w14:textId="77777777" w:rsidR="00B74B4D" w:rsidRPr="00E0697B" w:rsidRDefault="00B74B4D" w:rsidP="00B74B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4C26" w14:textId="77777777" w:rsidR="00B74B4D" w:rsidRPr="00E0697B" w:rsidRDefault="00B74B4D" w:rsidP="00B74B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2F3A" w14:textId="77777777" w:rsidR="00B74B4D" w:rsidRDefault="00B74B4D" w:rsidP="00B74B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1AC9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aństwowy Instytut Geologiczny - </w:t>
            </w:r>
            <w:r w:rsidRPr="00081AC9">
              <w:rPr>
                <w:rFonts w:ascii="Arial" w:hAnsi="Arial" w:cs="Arial"/>
                <w:bCs/>
                <w:sz w:val="18"/>
                <w:szCs w:val="18"/>
              </w:rPr>
              <w:t xml:space="preserve">Państwowy Instytut Badawczy Budynek 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81AC9">
              <w:rPr>
                <w:rFonts w:ascii="Arial" w:hAnsi="Arial" w:cs="Arial"/>
                <w:bCs/>
                <w:sz w:val="18"/>
                <w:szCs w:val="18"/>
              </w:rPr>
              <w:t xml:space="preserve">ul. Rakowiecka 4, </w:t>
            </w:r>
            <w:r>
              <w:rPr>
                <w:bCs/>
                <w:sz w:val="18"/>
                <w:szCs w:val="18"/>
              </w:rPr>
              <w:br/>
            </w:r>
            <w:r w:rsidRPr="00081AC9">
              <w:rPr>
                <w:rFonts w:ascii="Arial" w:hAnsi="Arial" w:cs="Arial"/>
                <w:bCs/>
                <w:sz w:val="18"/>
                <w:szCs w:val="18"/>
              </w:rPr>
              <w:t xml:space="preserve">00-975 </w:t>
            </w:r>
            <w:r w:rsidRPr="002B44E7">
              <w:rPr>
                <w:rFonts w:ascii="Arial" w:hAnsi="Arial" w:cs="Arial"/>
                <w:bCs/>
                <w:sz w:val="18"/>
                <w:szCs w:val="18"/>
              </w:rPr>
              <w:t xml:space="preserve">Warszawa oraz ul. Jagiellońska 76, </w:t>
            </w:r>
          </w:p>
          <w:p w14:paraId="61802552" w14:textId="5506943E" w:rsidR="00B74B4D" w:rsidRDefault="00B74B4D" w:rsidP="00B74B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44E7">
              <w:rPr>
                <w:rFonts w:ascii="Arial" w:hAnsi="Arial" w:cs="Arial"/>
                <w:bCs/>
                <w:sz w:val="18"/>
                <w:szCs w:val="18"/>
              </w:rPr>
              <w:t>03-301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BFE" w14:textId="720EBB6F" w:rsidR="00B74B4D" w:rsidRPr="008E514C" w:rsidRDefault="00B74B4D" w:rsidP="00B74B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8CD">
              <w:rPr>
                <w:rFonts w:ascii="Arial" w:hAnsi="Arial" w:cs="Arial"/>
                <w:bCs/>
                <w:sz w:val="18"/>
                <w:szCs w:val="18"/>
              </w:rPr>
              <w:t xml:space="preserve">uprawnienia elektryczne  wydane na podstawie Rozporządzenia Ministra Klimatu i Środowiska z dnia 1 lipca 2022 r. w sprawie szczegółowych zasad stwierdzania posiadania kwalifikacji przez osoby zajmujące się eksploatacją urządzeń, instalacji i sieci Grupa 1. pkt. 2, 4 </w:t>
            </w:r>
            <w:r w:rsidR="00A57B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068CD">
              <w:rPr>
                <w:rFonts w:ascii="Arial" w:hAnsi="Arial" w:cs="Arial"/>
                <w:bCs/>
                <w:sz w:val="18"/>
                <w:szCs w:val="18"/>
              </w:rPr>
              <w:t xml:space="preserve">i 10. </w:t>
            </w:r>
          </w:p>
        </w:tc>
      </w:tr>
    </w:tbl>
    <w:p w14:paraId="0E5B1004" w14:textId="77777777" w:rsidR="0040539E" w:rsidRDefault="0040539E" w:rsidP="0040539E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 dopuszcza wskazanie jednej osoby do więcej niż jednej lokalizacji.</w:t>
      </w:r>
    </w:p>
    <w:p w14:paraId="56821788" w14:textId="6B9202AF" w:rsidR="0040539E" w:rsidRPr="002B44E7" w:rsidRDefault="0040539E" w:rsidP="0040539E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2B44E7">
        <w:rPr>
          <w:rFonts w:ascii="Arial" w:hAnsi="Arial" w:cs="Arial"/>
          <w:b/>
          <w:i/>
          <w:sz w:val="18"/>
          <w:szCs w:val="18"/>
          <w:u w:val="single"/>
        </w:rPr>
        <w:t xml:space="preserve">W załączeniu dokumenty potwierdzające, że wyżej wymienione osoby </w:t>
      </w:r>
      <w:r w:rsidR="002B44E7" w:rsidRPr="002B44E7">
        <w:rPr>
          <w:rFonts w:ascii="Arial" w:hAnsi="Arial" w:cs="Arial"/>
          <w:b/>
          <w:i/>
          <w:sz w:val="18"/>
          <w:szCs w:val="18"/>
          <w:u w:val="single"/>
        </w:rPr>
        <w:t xml:space="preserve">posiadają </w:t>
      </w:r>
      <w:r w:rsidR="002B44E7">
        <w:rPr>
          <w:rFonts w:ascii="Arial" w:hAnsi="Arial" w:cs="Arial"/>
          <w:b/>
          <w:i/>
          <w:sz w:val="18"/>
          <w:szCs w:val="18"/>
          <w:u w:val="single"/>
        </w:rPr>
        <w:t xml:space="preserve">odpowiednie </w:t>
      </w:r>
      <w:r w:rsidR="002B44E7" w:rsidRPr="002B44E7">
        <w:rPr>
          <w:rFonts w:ascii="Arial" w:hAnsi="Arial" w:cs="Arial"/>
          <w:b/>
          <w:i/>
          <w:sz w:val="18"/>
          <w:szCs w:val="18"/>
          <w:u w:val="single"/>
        </w:rPr>
        <w:t>uprawienia</w:t>
      </w:r>
      <w:r w:rsidR="002B44E7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B74B4D">
        <w:rPr>
          <w:rFonts w:ascii="Arial" w:hAnsi="Arial" w:cs="Arial"/>
          <w:b/>
          <w:i/>
          <w:sz w:val="18"/>
          <w:szCs w:val="18"/>
          <w:u w:val="single"/>
        </w:rPr>
        <w:t xml:space="preserve"> ( świadectwa kwalifikacyjne D1 i E1)</w:t>
      </w:r>
    </w:p>
    <w:p w14:paraId="40052DA6" w14:textId="77777777" w:rsidR="0040539E" w:rsidRDefault="0040539E" w:rsidP="0040539E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56C53559" w14:textId="77777777" w:rsidR="009B3238" w:rsidRPr="00E0697B" w:rsidRDefault="009B3238" w:rsidP="0040539E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1B51C70" w14:textId="77777777" w:rsidR="0040539E" w:rsidRPr="00E0697B" w:rsidRDefault="0040539E" w:rsidP="0040539E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...........................,</w:t>
      </w:r>
      <w:r w:rsidRPr="00E0697B">
        <w:rPr>
          <w:rFonts w:ascii="Arial" w:hAnsi="Arial" w:cs="Arial"/>
          <w:i/>
          <w:sz w:val="18"/>
          <w:szCs w:val="18"/>
        </w:rPr>
        <w:t xml:space="preserve"> dnia </w:t>
      </w:r>
      <w:r w:rsidRPr="00E0697B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  <w:t>.................................................</w:t>
      </w:r>
      <w:r w:rsidRPr="00E0697B">
        <w:rPr>
          <w:rFonts w:ascii="Arial" w:hAnsi="Arial" w:cs="Arial"/>
          <w:i/>
          <w:sz w:val="18"/>
          <w:szCs w:val="18"/>
        </w:rPr>
        <w:t xml:space="preserve">                   </w:t>
      </w:r>
    </w:p>
    <w:p w14:paraId="3C10B414" w14:textId="77777777" w:rsidR="0040539E" w:rsidRPr="00E0697B" w:rsidRDefault="0040539E" w:rsidP="0040539E">
      <w:pPr>
        <w:ind w:left="4962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podpis Wykonawcy </w:t>
      </w:r>
      <w:r w:rsidRPr="00E0697B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67D9305D" w14:textId="77777777" w:rsidR="0040539E" w:rsidRDefault="0040539E" w:rsidP="0040539E">
      <w:pPr>
        <w:pStyle w:val="BodyText21"/>
        <w:widowControl/>
        <w:tabs>
          <w:tab w:val="clear" w:pos="7797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2238478" w14:textId="77777777" w:rsidR="008E514C" w:rsidRDefault="008E514C" w:rsidP="0040539E">
      <w:pPr>
        <w:pStyle w:val="BodyText21"/>
        <w:widowControl/>
        <w:tabs>
          <w:tab w:val="clear" w:pos="7797"/>
        </w:tabs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A3972BB" w14:textId="77777777" w:rsidR="00A57B53" w:rsidRDefault="00A57B53" w:rsidP="0040539E">
      <w:pPr>
        <w:pStyle w:val="BodyText21"/>
        <w:widowControl/>
        <w:tabs>
          <w:tab w:val="clear" w:pos="7797"/>
        </w:tabs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5A09BB81" w14:textId="0EA053CB" w:rsidR="003813A3" w:rsidRPr="00286B00" w:rsidRDefault="003813A3" w:rsidP="0040539E">
      <w:pPr>
        <w:tabs>
          <w:tab w:val="left" w:pos="360"/>
        </w:tabs>
        <w:suppressAutoHyphens/>
        <w:jc w:val="both"/>
        <w:rPr>
          <w:rFonts w:ascii="Garamond" w:hAnsi="Garamond"/>
          <w:sz w:val="22"/>
          <w:szCs w:val="22"/>
        </w:rPr>
      </w:pPr>
    </w:p>
    <w:sectPr w:rsidR="003813A3" w:rsidRPr="00286B00" w:rsidSect="00733274"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BBB1" w14:textId="77777777" w:rsidR="000C6C46" w:rsidRDefault="000C6C46">
      <w:r>
        <w:separator/>
      </w:r>
    </w:p>
  </w:endnote>
  <w:endnote w:type="continuationSeparator" w:id="0">
    <w:p w14:paraId="4BA620C1" w14:textId="77777777" w:rsidR="000C6C46" w:rsidRDefault="000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5683" w14:textId="77777777" w:rsidR="00145DB0" w:rsidRPr="000628C3" w:rsidRDefault="00145DB0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9B3238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145DB0" w:rsidRDefault="00145D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7C02" w14:textId="3D66B08F" w:rsidR="00145DB0" w:rsidRDefault="00145DB0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45A57" w14:textId="77777777" w:rsidR="000C6C46" w:rsidRDefault="000C6C46">
      <w:r>
        <w:separator/>
      </w:r>
    </w:p>
  </w:footnote>
  <w:footnote w:type="continuationSeparator" w:id="0">
    <w:p w14:paraId="7B6CADD9" w14:textId="77777777" w:rsidR="000C6C46" w:rsidRDefault="000C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1A6630B"/>
    <w:multiLevelType w:val="hybridMultilevel"/>
    <w:tmpl w:val="B1709DD8"/>
    <w:lvl w:ilvl="0" w:tplc="D1F2B514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D902E2"/>
    <w:multiLevelType w:val="hybridMultilevel"/>
    <w:tmpl w:val="C45695B2"/>
    <w:lvl w:ilvl="0" w:tplc="7E7CE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91E63B7"/>
    <w:multiLevelType w:val="hybridMultilevel"/>
    <w:tmpl w:val="F4F4F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F3A89"/>
    <w:multiLevelType w:val="hybridMultilevel"/>
    <w:tmpl w:val="B42A412E"/>
    <w:lvl w:ilvl="0" w:tplc="D1F2B514">
      <w:numFmt w:val="bullet"/>
      <w:lvlText w:val="•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0CB37014"/>
    <w:multiLevelType w:val="hybridMultilevel"/>
    <w:tmpl w:val="8150714C"/>
    <w:lvl w:ilvl="0" w:tplc="00C01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3F536F"/>
    <w:multiLevelType w:val="hybridMultilevel"/>
    <w:tmpl w:val="7A36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24838"/>
    <w:multiLevelType w:val="multilevel"/>
    <w:tmpl w:val="6E3C54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4F4DFC"/>
    <w:multiLevelType w:val="hybridMultilevel"/>
    <w:tmpl w:val="7EA4E812"/>
    <w:lvl w:ilvl="0" w:tplc="9432A550">
      <w:start w:val="1"/>
      <w:numFmt w:val="decimal"/>
      <w:lvlText w:val="%1."/>
      <w:lvlJc w:val="left"/>
      <w:pPr>
        <w:ind w:left="567" w:hanging="56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C0B99"/>
    <w:multiLevelType w:val="hybridMultilevel"/>
    <w:tmpl w:val="402A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115E4"/>
    <w:multiLevelType w:val="hybridMultilevel"/>
    <w:tmpl w:val="EF5E911E"/>
    <w:lvl w:ilvl="0" w:tplc="639CD66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41B1291"/>
    <w:multiLevelType w:val="hybridMultilevel"/>
    <w:tmpl w:val="65F29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D2032"/>
    <w:multiLevelType w:val="hybridMultilevel"/>
    <w:tmpl w:val="BF12A42E"/>
    <w:lvl w:ilvl="0" w:tplc="391673B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1A4F0CEA"/>
    <w:multiLevelType w:val="hybridMultilevel"/>
    <w:tmpl w:val="D7846FD6"/>
    <w:lvl w:ilvl="0" w:tplc="42E01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D1F2B514">
      <w:numFmt w:val="bullet"/>
      <w:lvlText w:val="•"/>
      <w:lvlJc w:val="left"/>
      <w:pPr>
        <w:ind w:left="2474" w:hanging="57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B8856D1"/>
    <w:multiLevelType w:val="hybridMultilevel"/>
    <w:tmpl w:val="BBA65C26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5240F7D"/>
    <w:multiLevelType w:val="hybridMultilevel"/>
    <w:tmpl w:val="61CE8604"/>
    <w:lvl w:ilvl="0" w:tplc="F06282A0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B43638C"/>
    <w:multiLevelType w:val="hybridMultilevel"/>
    <w:tmpl w:val="65F29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F1851"/>
    <w:multiLevelType w:val="hybridMultilevel"/>
    <w:tmpl w:val="44B676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2C5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36576A8"/>
    <w:multiLevelType w:val="hybridMultilevel"/>
    <w:tmpl w:val="B5C83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20344F"/>
    <w:multiLevelType w:val="hybridMultilevel"/>
    <w:tmpl w:val="E5E07FB4"/>
    <w:lvl w:ilvl="0" w:tplc="6F268914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8B4585"/>
    <w:multiLevelType w:val="hybridMultilevel"/>
    <w:tmpl w:val="77B25FD6"/>
    <w:lvl w:ilvl="0" w:tplc="2EEC5C9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D4458E"/>
    <w:multiLevelType w:val="hybridMultilevel"/>
    <w:tmpl w:val="7740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FA654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6">
    <w:nsid w:val="3B8E6D9E"/>
    <w:multiLevelType w:val="hybridMultilevel"/>
    <w:tmpl w:val="4D703674"/>
    <w:lvl w:ilvl="0" w:tplc="F06282A0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752F7"/>
    <w:multiLevelType w:val="hybridMultilevel"/>
    <w:tmpl w:val="0CF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B906A3"/>
    <w:multiLevelType w:val="hybridMultilevel"/>
    <w:tmpl w:val="BAA252C2"/>
    <w:lvl w:ilvl="0" w:tplc="8C46FE5C">
      <w:start w:val="1"/>
      <w:numFmt w:val="decimal"/>
      <w:lvlText w:val="%1)"/>
      <w:lvlJc w:val="left"/>
      <w:pPr>
        <w:ind w:left="928" w:hanging="644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D50365B"/>
    <w:multiLevelType w:val="hybridMultilevel"/>
    <w:tmpl w:val="ED462EBA"/>
    <w:lvl w:ilvl="0" w:tplc="639CD6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2">
    <w:nsid w:val="54021849"/>
    <w:multiLevelType w:val="hybridMultilevel"/>
    <w:tmpl w:val="8A102078"/>
    <w:lvl w:ilvl="0" w:tplc="1CF8B9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222980"/>
    <w:multiLevelType w:val="hybridMultilevel"/>
    <w:tmpl w:val="410CF68C"/>
    <w:lvl w:ilvl="0" w:tplc="0D2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9ED233F"/>
    <w:multiLevelType w:val="hybridMultilevel"/>
    <w:tmpl w:val="A938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837469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63755125"/>
    <w:multiLevelType w:val="hybridMultilevel"/>
    <w:tmpl w:val="65F29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C41F5"/>
    <w:multiLevelType w:val="hybridMultilevel"/>
    <w:tmpl w:val="1A6014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7BC670D"/>
    <w:multiLevelType w:val="hybridMultilevel"/>
    <w:tmpl w:val="65F29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3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4">
    <w:nsid w:val="6D2569B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5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9">
    <w:nsid w:val="7896770E"/>
    <w:multiLevelType w:val="hybridMultilevel"/>
    <w:tmpl w:val="144E605E"/>
    <w:lvl w:ilvl="0" w:tplc="639C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D1F2B514">
      <w:numFmt w:val="bullet"/>
      <w:lvlText w:val="•"/>
      <w:lvlJc w:val="left"/>
      <w:pPr>
        <w:ind w:left="2474" w:hanging="57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A6662FF"/>
    <w:multiLevelType w:val="hybridMultilevel"/>
    <w:tmpl w:val="A042869C"/>
    <w:lvl w:ilvl="0" w:tplc="9030261A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57"/>
  </w:num>
  <w:num w:numId="7">
    <w:abstractNumId w:val="43"/>
  </w:num>
  <w:num w:numId="8">
    <w:abstractNumId w:val="56"/>
  </w:num>
  <w:num w:numId="9">
    <w:abstractNumId w:val="6"/>
  </w:num>
  <w:num w:numId="10">
    <w:abstractNumId w:val="52"/>
  </w:num>
  <w:num w:numId="11">
    <w:abstractNumId w:val="54"/>
    <w:lvlOverride w:ilvl="0">
      <w:startOverride w:val="1"/>
    </w:lvlOverride>
  </w:num>
  <w:num w:numId="12">
    <w:abstractNumId w:val="4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44"/>
  </w:num>
  <w:num w:numId="17">
    <w:abstractNumId w:val="27"/>
  </w:num>
  <w:num w:numId="18">
    <w:abstractNumId w:val="19"/>
  </w:num>
  <w:num w:numId="19">
    <w:abstractNumId w:val="44"/>
  </w:num>
  <w:num w:numId="20">
    <w:abstractNumId w:val="20"/>
  </w:num>
  <w:num w:numId="21">
    <w:abstractNumId w:val="48"/>
  </w:num>
  <w:num w:numId="22">
    <w:abstractNumId w:val="59"/>
  </w:num>
  <w:num w:numId="23">
    <w:abstractNumId w:val="40"/>
  </w:num>
  <w:num w:numId="24">
    <w:abstractNumId w:val="8"/>
  </w:num>
  <w:num w:numId="25">
    <w:abstractNumId w:val="50"/>
  </w:num>
  <w:num w:numId="26">
    <w:abstractNumId w:val="16"/>
  </w:num>
  <w:num w:numId="27">
    <w:abstractNumId w:val="49"/>
  </w:num>
  <w:num w:numId="28">
    <w:abstractNumId w:val="3"/>
  </w:num>
  <w:num w:numId="29">
    <w:abstractNumId w:val="9"/>
  </w:num>
  <w:num w:numId="30">
    <w:abstractNumId w:val="28"/>
  </w:num>
  <w:num w:numId="31">
    <w:abstractNumId w:val="60"/>
  </w:num>
  <w:num w:numId="32">
    <w:abstractNumId w:val="1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0FB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102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3238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 w:qFormat="1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 w:qFormat="1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6C9F-AFD8-423A-BD0D-09ACD85B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348</TotalTime>
  <Pages>4</Pages>
  <Words>1014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23</cp:revision>
  <cp:lastPrinted>2021-01-11T11:59:00Z</cp:lastPrinted>
  <dcterms:created xsi:type="dcterms:W3CDTF">2022-10-27T07:46:00Z</dcterms:created>
  <dcterms:modified xsi:type="dcterms:W3CDTF">2022-11-16T10:02:00Z</dcterms:modified>
</cp:coreProperties>
</file>