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BF5A4D" w:rsidTr="006B40AD">
        <w:trPr>
          <w:trHeight w:val="70"/>
        </w:trPr>
        <w:tc>
          <w:tcPr>
            <w:tcW w:w="5103" w:type="dxa"/>
            <w:tcMar>
              <w:left w:w="0" w:type="dxa"/>
              <w:right w:w="0" w:type="dxa"/>
            </w:tcMar>
          </w:tcPr>
          <w:p w:rsidR="00281F3D" w:rsidRPr="00BF5A4D" w:rsidRDefault="002641C1" w:rsidP="006F6061">
            <w:pPr>
              <w:rPr>
                <w:rFonts w:cstheme="minorHAnsi"/>
                <w:b/>
                <w:sz w:val="20"/>
                <w:szCs w:val="20"/>
              </w:rPr>
            </w:pPr>
            <w:bookmarkStart w:id="0" w:name="_Hlk12607021"/>
            <w:r w:rsidRPr="00BF5A4D">
              <w:rPr>
                <w:rFonts w:cstheme="minorHAnsi"/>
                <w:b/>
                <w:sz w:val="20"/>
                <w:szCs w:val="20"/>
              </w:rPr>
              <w:t>ZP/220/</w:t>
            </w:r>
            <w:r w:rsidR="00BF5A4D">
              <w:rPr>
                <w:rFonts w:cstheme="minorHAnsi"/>
                <w:b/>
                <w:sz w:val="20"/>
                <w:szCs w:val="20"/>
              </w:rPr>
              <w:t>97</w:t>
            </w:r>
            <w:r w:rsidR="00CB7275" w:rsidRPr="00BF5A4D">
              <w:rPr>
                <w:rFonts w:cstheme="minorHAnsi"/>
                <w:b/>
                <w:sz w:val="20"/>
                <w:szCs w:val="20"/>
              </w:rPr>
              <w:t>/</w:t>
            </w:r>
            <w:r w:rsidR="00A711D1" w:rsidRPr="00BF5A4D">
              <w:rPr>
                <w:rFonts w:cstheme="minorHAnsi"/>
                <w:b/>
                <w:sz w:val="20"/>
                <w:szCs w:val="20"/>
              </w:rPr>
              <w:t>2</w:t>
            </w:r>
            <w:r w:rsidR="006F6061" w:rsidRPr="00BF5A4D">
              <w:rPr>
                <w:rFonts w:cstheme="minorHAnsi"/>
                <w:b/>
                <w:sz w:val="20"/>
                <w:szCs w:val="20"/>
              </w:rPr>
              <w:t>2</w:t>
            </w:r>
          </w:p>
          <w:p w:rsidR="00C67CA6" w:rsidRPr="00BF5A4D" w:rsidRDefault="00C67CA6" w:rsidP="006F6061">
            <w:pPr>
              <w:rPr>
                <w:rFonts w:cstheme="minorHAnsi"/>
                <w:b/>
                <w:sz w:val="20"/>
                <w:szCs w:val="20"/>
              </w:rPr>
            </w:pPr>
          </w:p>
        </w:tc>
        <w:tc>
          <w:tcPr>
            <w:tcW w:w="567" w:type="dxa"/>
            <w:tcMar>
              <w:left w:w="0" w:type="dxa"/>
              <w:right w:w="0" w:type="dxa"/>
            </w:tcMar>
          </w:tcPr>
          <w:p w:rsidR="00281F3D" w:rsidRPr="00BF5A4D" w:rsidRDefault="00281F3D" w:rsidP="00281F3D">
            <w:pPr>
              <w:rPr>
                <w:rFonts w:cstheme="minorHAnsi"/>
                <w:b/>
                <w:sz w:val="20"/>
                <w:szCs w:val="20"/>
              </w:rPr>
            </w:pPr>
          </w:p>
        </w:tc>
        <w:tc>
          <w:tcPr>
            <w:tcW w:w="4531" w:type="dxa"/>
            <w:tcMar>
              <w:left w:w="0" w:type="dxa"/>
              <w:right w:w="0" w:type="dxa"/>
            </w:tcMar>
          </w:tcPr>
          <w:p w:rsidR="00281F3D" w:rsidRPr="00BF5A4D" w:rsidRDefault="00281F3D" w:rsidP="00281F3D">
            <w:pPr>
              <w:rPr>
                <w:rFonts w:cstheme="minorHAnsi"/>
                <w:b/>
                <w:sz w:val="20"/>
                <w:szCs w:val="20"/>
              </w:rPr>
            </w:pPr>
          </w:p>
        </w:tc>
      </w:tr>
    </w:tbl>
    <w:bookmarkEnd w:id="0"/>
    <w:p w:rsidR="000F42E7" w:rsidRPr="00BF5A4D" w:rsidRDefault="00AD0608" w:rsidP="00B061AA">
      <w:pPr>
        <w:spacing w:line="240" w:lineRule="auto"/>
        <w:ind w:right="284"/>
        <w:jc w:val="both"/>
        <w:rPr>
          <w:rFonts w:cstheme="minorHAnsi"/>
          <w:b/>
          <w:i/>
          <w:sz w:val="20"/>
          <w:szCs w:val="20"/>
          <w:u w:val="single"/>
        </w:rPr>
      </w:pPr>
      <w:r w:rsidRPr="00BF5A4D">
        <w:rPr>
          <w:rFonts w:cstheme="minorHAnsi"/>
          <w:bCs/>
          <w:i/>
          <w:sz w:val="20"/>
          <w:szCs w:val="20"/>
        </w:rPr>
        <w:t>Dotyczy: Dzierżawa tomografu laserowego w technologii spektralnej koherentnej tomografii optycznej dla II Kliniki Okulistyki.</w:t>
      </w:r>
    </w:p>
    <w:p w:rsidR="00883CDE" w:rsidRPr="00BF5A4D" w:rsidRDefault="00883CDE" w:rsidP="00C52EBD">
      <w:pPr>
        <w:tabs>
          <w:tab w:val="left" w:pos="0"/>
        </w:tabs>
        <w:spacing w:line="240" w:lineRule="auto"/>
        <w:jc w:val="center"/>
        <w:rPr>
          <w:rFonts w:cstheme="minorHAnsi"/>
          <w:b/>
          <w:sz w:val="20"/>
          <w:szCs w:val="20"/>
        </w:rPr>
      </w:pPr>
      <w:r w:rsidRPr="00BF5A4D">
        <w:rPr>
          <w:rFonts w:cstheme="minorHAnsi"/>
          <w:b/>
          <w:sz w:val="20"/>
          <w:szCs w:val="20"/>
        </w:rPr>
        <w:t>WYJAŚNIENI</w:t>
      </w:r>
      <w:r w:rsidR="00483ED3" w:rsidRPr="00BF5A4D">
        <w:rPr>
          <w:rFonts w:cstheme="minorHAnsi"/>
          <w:b/>
          <w:sz w:val="20"/>
          <w:szCs w:val="20"/>
        </w:rPr>
        <w:t>A</w:t>
      </w:r>
      <w:r w:rsidRPr="00BF5A4D">
        <w:rPr>
          <w:rFonts w:cstheme="minorHAnsi"/>
          <w:b/>
          <w:sz w:val="20"/>
          <w:szCs w:val="20"/>
        </w:rPr>
        <w:t xml:space="preserve"> </w:t>
      </w:r>
      <w:r w:rsidR="00F46BF7">
        <w:rPr>
          <w:rFonts w:cstheme="minorHAnsi"/>
          <w:b/>
          <w:sz w:val="20"/>
          <w:szCs w:val="20"/>
        </w:rPr>
        <w:t>DO SWZ</w:t>
      </w:r>
      <w:bookmarkStart w:id="1" w:name="_GoBack"/>
      <w:bookmarkEnd w:id="1"/>
    </w:p>
    <w:p w:rsidR="00340C62" w:rsidRPr="00BF5A4D" w:rsidRDefault="00340C62" w:rsidP="00483ED3">
      <w:pPr>
        <w:spacing w:line="240" w:lineRule="auto"/>
        <w:jc w:val="both"/>
        <w:rPr>
          <w:rFonts w:cstheme="minorHAnsi"/>
          <w:sz w:val="20"/>
          <w:szCs w:val="20"/>
        </w:rPr>
      </w:pPr>
    </w:p>
    <w:p w:rsidR="00AD0608" w:rsidRPr="00BF5A4D" w:rsidRDefault="00A13828" w:rsidP="00091AE0">
      <w:pPr>
        <w:rPr>
          <w:rFonts w:cstheme="minorHAnsi"/>
          <w:sz w:val="20"/>
          <w:szCs w:val="20"/>
        </w:rPr>
      </w:pPr>
      <w:r w:rsidRPr="00BF5A4D">
        <w:rPr>
          <w:rFonts w:cstheme="minorHAnsi"/>
          <w:sz w:val="20"/>
          <w:szCs w:val="20"/>
        </w:rPr>
        <w:t xml:space="preserve">Na podstawie art. 284 ustawy z dnia 11 września 2021 r. Prawo zamówień publicznych (Dz.U.2019.2019 </w:t>
      </w:r>
      <w:proofErr w:type="gramStart"/>
      <w:r w:rsidRPr="00BF5A4D">
        <w:rPr>
          <w:rFonts w:cstheme="minorHAnsi"/>
          <w:sz w:val="20"/>
          <w:szCs w:val="20"/>
        </w:rPr>
        <w:t>t</w:t>
      </w:r>
      <w:proofErr w:type="gramEnd"/>
      <w:r w:rsidRPr="00BF5A4D">
        <w:rPr>
          <w:rFonts w:cstheme="minorHAnsi"/>
          <w:sz w:val="20"/>
          <w:szCs w:val="20"/>
        </w:rPr>
        <w:t xml:space="preserve">.j. z dnia 2019.10.24), </w:t>
      </w:r>
      <w:r w:rsidR="00B061AA" w:rsidRPr="00BF5A4D">
        <w:rPr>
          <w:rFonts w:cstheme="minorHAnsi"/>
          <w:sz w:val="20"/>
          <w:szCs w:val="20"/>
        </w:rPr>
        <w:t>Zamawiający</w:t>
      </w:r>
      <w:r w:rsidRPr="00BF5A4D">
        <w:rPr>
          <w:rFonts w:cstheme="minorHAnsi"/>
          <w:sz w:val="20"/>
          <w:szCs w:val="20"/>
        </w:rPr>
        <w:t xml:space="preserve"> udziela następujących wyjaśnień na pytania dotyczące </w:t>
      </w:r>
      <w:r w:rsidR="00AD0608" w:rsidRPr="00BF5A4D">
        <w:rPr>
          <w:rFonts w:eastAsia="Times New Roman" w:cstheme="minorHAnsi"/>
          <w:i/>
          <w:sz w:val="20"/>
          <w:szCs w:val="20"/>
        </w:rPr>
        <w:t xml:space="preserve">rozdziału II do SWZ (Projektowane postanowienia umowy) </w:t>
      </w:r>
    </w:p>
    <w:p w:rsidR="00FF0107" w:rsidRPr="00BF5A4D" w:rsidRDefault="00FF0107" w:rsidP="00F079CB">
      <w:pPr>
        <w:spacing w:line="240" w:lineRule="auto"/>
        <w:jc w:val="both"/>
        <w:rPr>
          <w:rFonts w:cstheme="minorHAnsi"/>
          <w:sz w:val="20"/>
          <w:szCs w:val="20"/>
        </w:rPr>
        <w:sectPr w:rsidR="00FF0107" w:rsidRPr="00BF5A4D"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B0080F" w:rsidRPr="00BF5A4D" w:rsidRDefault="00F94421" w:rsidP="00A82071">
      <w:pPr>
        <w:jc w:val="both"/>
        <w:rPr>
          <w:rFonts w:cstheme="minorHAnsi"/>
          <w:b/>
          <w:sz w:val="20"/>
          <w:szCs w:val="20"/>
        </w:rPr>
      </w:pPr>
      <w:bookmarkStart w:id="3" w:name="_Hlk12607031"/>
      <w:r w:rsidRPr="00BF5A4D">
        <w:rPr>
          <w:rFonts w:cstheme="minorHAnsi"/>
          <w:b/>
          <w:bCs/>
          <w:sz w:val="20"/>
          <w:szCs w:val="20"/>
          <w:highlight w:val="green"/>
        </w:rPr>
        <w:t>Pytanie 1</w:t>
      </w:r>
      <w:r w:rsidRPr="00BF5A4D">
        <w:rPr>
          <w:rFonts w:cstheme="minorHAnsi"/>
          <w:b/>
          <w:bCs/>
          <w:sz w:val="20"/>
          <w:szCs w:val="20"/>
        </w:rPr>
        <w:t>:</w:t>
      </w:r>
    </w:p>
    <w:p w:rsidR="00AD0608" w:rsidRPr="00BF5A4D" w:rsidRDefault="00AD0608" w:rsidP="00AD0608">
      <w:pPr>
        <w:pStyle w:val="Nagwek1"/>
        <w:ind w:left="-5"/>
        <w:rPr>
          <w:rFonts w:asciiTheme="minorHAnsi" w:hAnsiTheme="minorHAnsi" w:cstheme="minorHAnsi"/>
          <w:sz w:val="20"/>
          <w:szCs w:val="20"/>
        </w:rPr>
      </w:pPr>
      <w:r w:rsidRPr="00BF5A4D">
        <w:rPr>
          <w:rFonts w:asciiTheme="minorHAnsi" w:hAnsiTheme="minorHAnsi" w:cstheme="minorHAnsi"/>
          <w:sz w:val="20"/>
          <w:szCs w:val="20"/>
        </w:rPr>
        <w:t xml:space="preserve">§ 5 pkt. 3 c) </w:t>
      </w:r>
    </w:p>
    <w:p w:rsidR="00AD0608" w:rsidRPr="00BF5A4D" w:rsidRDefault="00AD0608" w:rsidP="00BF5A4D">
      <w:pPr>
        <w:ind w:left="-5"/>
        <w:rPr>
          <w:rFonts w:cstheme="minorHAnsi"/>
          <w:sz w:val="20"/>
          <w:szCs w:val="20"/>
        </w:rPr>
      </w:pPr>
      <w:r w:rsidRPr="00BF5A4D">
        <w:rPr>
          <w:rFonts w:eastAsia="Calibri" w:cstheme="minorHAnsi"/>
          <w:noProof/>
          <w:sz w:val="20"/>
          <w:szCs w:val="20"/>
          <w:lang w:eastAsia="pl-PL"/>
        </w:rPr>
        <mc:AlternateContent>
          <mc:Choice Requires="wpg">
            <w:drawing>
              <wp:anchor distT="0" distB="0" distL="114300" distR="114300" simplePos="0" relativeHeight="251659264" behindDoc="0" locked="0" layoutInCell="1" allowOverlap="1" wp14:anchorId="1FEA86EF" wp14:editId="03474D6E">
                <wp:simplePos x="0" y="0"/>
                <wp:positionH relativeFrom="page">
                  <wp:posOffset>864235</wp:posOffset>
                </wp:positionH>
                <wp:positionV relativeFrom="page">
                  <wp:posOffset>1764030</wp:posOffset>
                </wp:positionV>
                <wp:extent cx="1080135" cy="635"/>
                <wp:effectExtent l="0" t="0" r="0" b="0"/>
                <wp:wrapTopAndBottom/>
                <wp:docPr id="1666" name="Group 1666"/>
                <wp:cNvGraphicFramePr/>
                <a:graphic xmlns:a="http://schemas.openxmlformats.org/drawingml/2006/main">
                  <a:graphicData uri="http://schemas.microsoft.com/office/word/2010/wordprocessingGroup">
                    <wpg:wgp>
                      <wpg:cNvGrpSpPr/>
                      <wpg:grpSpPr>
                        <a:xfrm>
                          <a:off x="0" y="0"/>
                          <a:ext cx="1080135" cy="635"/>
                          <a:chOff x="0" y="0"/>
                          <a:chExt cx="1080135" cy="635"/>
                        </a:xfrm>
                      </wpg:grpSpPr>
                      <wps:wsp>
                        <wps:cNvPr id="87" name="Shape 87"/>
                        <wps:cNvSpPr/>
                        <wps:spPr>
                          <a:xfrm>
                            <a:off x="0" y="0"/>
                            <a:ext cx="1080135" cy="635"/>
                          </a:xfrm>
                          <a:custGeom>
                            <a:avLst/>
                            <a:gdLst/>
                            <a:ahLst/>
                            <a:cxnLst/>
                            <a:rect l="0" t="0" r="0" b="0"/>
                            <a:pathLst>
                              <a:path w="1080135" h="635">
                                <a:moveTo>
                                  <a:pt x="0" y="0"/>
                                </a:moveTo>
                                <a:lnTo>
                                  <a:pt x="1080135" y="635"/>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EF87F6C" id="Group 1666" o:spid="_x0000_s1026" style="position:absolute;margin-left:68.05pt;margin-top:138.9pt;width:85.05pt;height:.05pt;z-index:251659264;mso-position-horizontal-relative:page;mso-position-vertical-relative:page" coordsize="10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">
                <v:shape id="Shape 87" o:spid="_x0000_s1027" style="position:absolute;width:10801;height:6;visibility:visible;mso-wrap-style:square;v-text-anchor:top" coordsize="108013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J9X8QA&#10;AADbAAAADwAAAGRycy9kb3ducmV2LnhtbESPQWvCQBSE74L/YXmCN7PRQ7Wpq1TB6kWlaaHX1+xr&#10;Epp9G7Orif/eFQSPw8x8w8yXnanEhRpXWlYwjmIQxJnVJecKvr82oxkI55E1VpZJwZUcLBf93hwT&#10;bVv+pEvqcxEg7BJUUHhfJ1K6rCCDLrI1cfD+bGPQB9nkUjfYBrip5CSOX6TBksNCgTWtC8r+07NR&#10;sH3NTsefa3o4reTvrt2XVac/xkoNB937GwhPnX+GH+2dVjCb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fV/EAAAA2wAAAA8AAAAAAAAAAAAAAAAAmAIAAGRycy9k&#10;b3ducmV2LnhtbFBLBQYAAAAABAAEAPUAAACJAwAAAAA=&#10;" path="m,l1080135,635e" filled="f" strokeweight=".25pt">
                  <v:path arrowok="t" textboxrect="0,0,1080135,635"/>
                </v:shape>
                <w10:wrap type="topAndBottom" anchorx="page" anchory="page"/>
              </v:group>
            </w:pict>
          </mc:Fallback>
        </mc:AlternateContent>
      </w:r>
      <w:r w:rsidRPr="00BF5A4D">
        <w:rPr>
          <w:rFonts w:eastAsia="Calibri" w:cstheme="minorHAnsi"/>
          <w:noProof/>
          <w:sz w:val="20"/>
          <w:szCs w:val="20"/>
          <w:lang w:eastAsia="pl-PL"/>
        </w:rPr>
        <mc:AlternateContent>
          <mc:Choice Requires="wpg">
            <w:drawing>
              <wp:anchor distT="0" distB="0" distL="114300" distR="114300" simplePos="0" relativeHeight="251660288" behindDoc="0" locked="0" layoutInCell="1" allowOverlap="1" wp14:anchorId="617216D4" wp14:editId="70E2A0C0">
                <wp:simplePos x="0" y="0"/>
                <wp:positionH relativeFrom="page">
                  <wp:posOffset>180975</wp:posOffset>
                </wp:positionH>
                <wp:positionV relativeFrom="page">
                  <wp:posOffset>3744595</wp:posOffset>
                </wp:positionV>
                <wp:extent cx="180975" cy="635"/>
                <wp:effectExtent l="0" t="0" r="0" b="0"/>
                <wp:wrapTopAndBottom/>
                <wp:docPr id="1668" name="Group 1668"/>
                <wp:cNvGraphicFramePr/>
                <a:graphic xmlns:a="http://schemas.openxmlformats.org/drawingml/2006/main">
                  <a:graphicData uri="http://schemas.microsoft.com/office/word/2010/wordprocessingGroup">
                    <wpg:wgp>
                      <wpg:cNvGrpSpPr/>
                      <wpg:grpSpPr>
                        <a:xfrm>
                          <a:off x="0" y="0"/>
                          <a:ext cx="180975" cy="635"/>
                          <a:chOff x="0" y="0"/>
                          <a:chExt cx="180975" cy="635"/>
                        </a:xfrm>
                      </wpg:grpSpPr>
                      <wps:wsp>
                        <wps:cNvPr id="174" name="Shape 174"/>
                        <wps:cNvSpPr/>
                        <wps:spPr>
                          <a:xfrm>
                            <a:off x="0" y="0"/>
                            <a:ext cx="180975" cy="635"/>
                          </a:xfrm>
                          <a:custGeom>
                            <a:avLst/>
                            <a:gdLst/>
                            <a:ahLst/>
                            <a:cxnLst/>
                            <a:rect l="0" t="0" r="0" b="0"/>
                            <a:pathLst>
                              <a:path w="180975" h="635">
                                <a:moveTo>
                                  <a:pt x="0" y="0"/>
                                </a:moveTo>
                                <a:lnTo>
                                  <a:pt x="180975" y="635"/>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C8860E4" id="Group 1668" o:spid="_x0000_s1026" style="position:absolute;margin-left:14.25pt;margin-top:294.85pt;width:14.25pt;height:.05pt;z-index:251660288;mso-position-horizontal-relative:page;mso-position-vertical-relative:page" coordsize="18097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">
                <v:shape id="Shape 174" o:spid="_x0000_s1027" style="position:absolute;width:180975;height:635;visibility:visible;mso-wrap-style:square;v-text-anchor:top" coordsize="18097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xi8IA&#10;AADcAAAADwAAAGRycy9kb3ducmV2LnhtbERPTWvCQBC9F/wPywi91U00qE1dgxQEe4ztxduQHZPg&#10;7mzIbpO0v75bELzN433OrpisEQP1vnWsIF0kIIgrp1uuFXx9Hl+2IHxA1mgck4If8lDsZ087zLUb&#10;uaThHGoRQ9jnqKAJocul9FVDFv3CdcSRu7reYoiwr6XucYzh1shlkqylxZZjQ4MdvTdU3c7fVoG2&#10;Ztqu1unwcTFX/l2OJ1O+Zko9z6fDG4hAU3iI7+6TjvM3Gfw/Ey+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7GLwgAAANwAAAAPAAAAAAAAAAAAAAAAAJgCAABkcnMvZG93&#10;bnJldi54bWxQSwUGAAAAAAQABAD1AAAAhwMAAAAA&#10;" path="m,l180975,635e" filled="f" strokeweight=".25pt">
                  <v:path arrowok="t" textboxrect="0,0,180975,635"/>
                </v:shape>
                <w10:wrap type="topAndBottom" anchorx="page" anchory="page"/>
              </v:group>
            </w:pict>
          </mc:Fallback>
        </mc:AlternateContent>
      </w:r>
      <w:r w:rsidRPr="00BF5A4D">
        <w:rPr>
          <w:rFonts w:eastAsia="Calibri" w:cstheme="minorHAnsi"/>
          <w:noProof/>
          <w:sz w:val="20"/>
          <w:szCs w:val="20"/>
          <w:lang w:eastAsia="pl-PL"/>
        </w:rPr>
        <mc:AlternateContent>
          <mc:Choice Requires="wpg">
            <w:drawing>
              <wp:anchor distT="0" distB="0" distL="114300" distR="114300" simplePos="0" relativeHeight="251661312" behindDoc="0" locked="0" layoutInCell="1" allowOverlap="1" wp14:anchorId="413DDF82" wp14:editId="7DB45E82">
                <wp:simplePos x="0" y="0"/>
                <wp:positionH relativeFrom="page">
                  <wp:posOffset>180340</wp:posOffset>
                </wp:positionH>
                <wp:positionV relativeFrom="page">
                  <wp:posOffset>5364480</wp:posOffset>
                </wp:positionV>
                <wp:extent cx="180975" cy="635"/>
                <wp:effectExtent l="0" t="0" r="0" b="0"/>
                <wp:wrapSquare wrapText="bothSides"/>
                <wp:docPr id="1669" name="Group 1669"/>
                <wp:cNvGraphicFramePr/>
                <a:graphic xmlns:a="http://schemas.openxmlformats.org/drawingml/2006/main">
                  <a:graphicData uri="http://schemas.microsoft.com/office/word/2010/wordprocessingGroup">
                    <wpg:wgp>
                      <wpg:cNvGrpSpPr/>
                      <wpg:grpSpPr>
                        <a:xfrm>
                          <a:off x="0" y="0"/>
                          <a:ext cx="180975" cy="635"/>
                          <a:chOff x="0" y="0"/>
                          <a:chExt cx="180975" cy="635"/>
                        </a:xfrm>
                      </wpg:grpSpPr>
                      <wps:wsp>
                        <wps:cNvPr id="175" name="Shape 175"/>
                        <wps:cNvSpPr/>
                        <wps:spPr>
                          <a:xfrm>
                            <a:off x="0" y="0"/>
                            <a:ext cx="180975" cy="635"/>
                          </a:xfrm>
                          <a:custGeom>
                            <a:avLst/>
                            <a:gdLst/>
                            <a:ahLst/>
                            <a:cxnLst/>
                            <a:rect l="0" t="0" r="0" b="0"/>
                            <a:pathLst>
                              <a:path w="180975" h="635">
                                <a:moveTo>
                                  <a:pt x="0" y="0"/>
                                </a:moveTo>
                                <a:lnTo>
                                  <a:pt x="180975" y="635"/>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767BF38" id="Group 1669" o:spid="_x0000_s1026" style="position:absolute;margin-left:14.2pt;margin-top:422.4pt;width:14.25pt;height:.05pt;z-index:251661312;mso-position-horizontal-relative:page;mso-position-vertical-relative:page" coordsize="180975,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">
                <v:shape id="Shape 175" o:spid="_x0000_s1027" style="position:absolute;width:180975;height:635;visibility:visible;mso-wrap-style:square;v-text-anchor:top" coordsize="180975,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8UEMIA&#10;AADcAAAADwAAAGRycy9kb3ducmV2LnhtbERPTWvCQBC9C/0PyxR6001stRrdSCkU0mPUS29DdkxC&#10;d2dDdpuk/nq3UPA2j/c5+8NkjRio961jBekiAUFcOd1yreB8+phvQPiArNE4JgW/5OGQP8z2mGk3&#10;cknDMdQihrDPUEETQpdJ6auGLPqF64gjd3G9xRBhX0vd4xjDrZHLJFlLiy3HhgY7em+o+j7+WAXa&#10;mmnzvE6Hzy9z4etyLEy5fVHq6XF624EINIW7+N9d6Dj/dQV/z8QL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3xQQwgAAANwAAAAPAAAAAAAAAAAAAAAAAJgCAABkcnMvZG93&#10;bnJldi54bWxQSwUGAAAAAAQABAD1AAAAhwMAAAAA&#10;" path="m,l180975,635e" filled="f" strokeweight=".25pt">
                  <v:path arrowok="t" textboxrect="0,0,180975,635"/>
                </v:shape>
                <w10:wrap type="square" anchorx="page" anchory="page"/>
              </v:group>
            </w:pict>
          </mc:Fallback>
        </mc:AlternateContent>
      </w:r>
      <w:r w:rsidRPr="00BF5A4D">
        <w:rPr>
          <w:rFonts w:eastAsia="Calibri" w:cstheme="minorHAnsi"/>
          <w:noProof/>
          <w:sz w:val="20"/>
          <w:szCs w:val="20"/>
          <w:lang w:eastAsia="pl-PL"/>
        </w:rPr>
        <mc:AlternateContent>
          <mc:Choice Requires="wpg">
            <w:drawing>
              <wp:anchor distT="0" distB="0" distL="114300" distR="114300" simplePos="0" relativeHeight="251662336" behindDoc="0" locked="0" layoutInCell="1" allowOverlap="1" wp14:anchorId="0B9A8ABB" wp14:editId="42C8D1D2">
                <wp:simplePos x="0" y="0"/>
                <wp:positionH relativeFrom="page">
                  <wp:posOffset>180340</wp:posOffset>
                </wp:positionH>
                <wp:positionV relativeFrom="page">
                  <wp:posOffset>7489190</wp:posOffset>
                </wp:positionV>
                <wp:extent cx="180340" cy="635"/>
                <wp:effectExtent l="0" t="0" r="0" b="0"/>
                <wp:wrapSquare wrapText="bothSides"/>
                <wp:docPr id="1670" name="Group 1670"/>
                <wp:cNvGraphicFramePr/>
                <a:graphic xmlns:a="http://schemas.openxmlformats.org/drawingml/2006/main">
                  <a:graphicData uri="http://schemas.microsoft.com/office/word/2010/wordprocessingGroup">
                    <wpg:wgp>
                      <wpg:cNvGrpSpPr/>
                      <wpg:grpSpPr>
                        <a:xfrm>
                          <a:off x="0" y="0"/>
                          <a:ext cx="180340" cy="635"/>
                          <a:chOff x="0" y="0"/>
                          <a:chExt cx="180340" cy="635"/>
                        </a:xfrm>
                      </wpg:grpSpPr>
                      <wps:wsp>
                        <wps:cNvPr id="176" name="Shape 176"/>
                        <wps:cNvSpPr/>
                        <wps:spPr>
                          <a:xfrm>
                            <a:off x="0" y="0"/>
                            <a:ext cx="180340" cy="635"/>
                          </a:xfrm>
                          <a:custGeom>
                            <a:avLst/>
                            <a:gdLst/>
                            <a:ahLst/>
                            <a:cxnLst/>
                            <a:rect l="0" t="0" r="0" b="0"/>
                            <a:pathLst>
                              <a:path w="180340" h="635">
                                <a:moveTo>
                                  <a:pt x="0" y="0"/>
                                </a:moveTo>
                                <a:lnTo>
                                  <a:pt x="180340" y="635"/>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025210" id="Group 1670" o:spid="_x0000_s1026" style="position:absolute;margin-left:14.2pt;margin-top:589.7pt;width:14.2pt;height:.05pt;z-index:251662336;mso-position-horizontal-relative:page;mso-position-vertical-relative:page" coordsize="1803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">
                <v:shape id="Shape 176" o:spid="_x0000_s1027" style="position:absolute;width:180340;height:635;visibility:visible;mso-wrap-style:square;v-text-anchor:top" coordsize="18034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4NtMQA&#10;AADcAAAADwAAAGRycy9kb3ducmV2LnhtbERPzWrCQBC+F/oOyxS8NZt6iCV1lVpjqChorQ8wZMck&#10;mJ0N2W1M+/SuUPA2H9/vTOeDaURPnastK3iJYhDEhdU1lwqO36vnVxDOI2tsLJOCX3Iwnz0+TDHV&#10;9sJf1B98KUIIuxQVVN63qZSuqMigi2xLHLiT7Qz6ALtS6g4vIdw0chzHiTRYc2iosKWPiorz4cco&#10;yP4meqG13Zzq41Yus32b57u1UqOn4f0NhKfB38X/7k8d5k8SuD0TLp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ODbTEAAAA3AAAAA8AAAAAAAAAAAAAAAAAmAIAAGRycy9k&#10;b3ducmV2LnhtbFBLBQYAAAAABAAEAPUAAACJAwAAAAA=&#10;" path="m,l180340,635e" filled="f" strokeweight=".25pt">
                  <v:path arrowok="t" textboxrect="0,0,180340,635"/>
                </v:shape>
                <w10:wrap type="square" anchorx="page" anchory="page"/>
              </v:group>
            </w:pict>
          </mc:Fallback>
        </mc:AlternateContent>
      </w:r>
      <w:r w:rsidRPr="00BF5A4D">
        <w:rPr>
          <w:rFonts w:cstheme="minorHAnsi"/>
          <w:sz w:val="20"/>
          <w:szCs w:val="20"/>
        </w:rPr>
        <w:t>Zamawiający w w/w punkcie dokumentu</w:t>
      </w:r>
      <w:r w:rsidRPr="00BF5A4D">
        <w:rPr>
          <w:rFonts w:eastAsia="Times New Roman" w:cstheme="minorHAnsi"/>
          <w:sz w:val="20"/>
          <w:szCs w:val="20"/>
        </w:rPr>
        <w:t xml:space="preserve"> </w:t>
      </w:r>
      <w:r w:rsidRPr="00BF5A4D">
        <w:rPr>
          <w:rFonts w:cstheme="minorHAnsi"/>
          <w:sz w:val="20"/>
          <w:szCs w:val="20"/>
        </w:rPr>
        <w:t>wymaga</w:t>
      </w:r>
      <w:r w:rsidRPr="00BF5A4D">
        <w:rPr>
          <w:rFonts w:eastAsia="Times New Roman" w:cstheme="minorHAnsi"/>
          <w:sz w:val="20"/>
          <w:szCs w:val="20"/>
        </w:rPr>
        <w:t xml:space="preserve"> </w:t>
      </w:r>
      <w:r w:rsidRPr="00BF5A4D">
        <w:rPr>
          <w:rFonts w:cstheme="minorHAnsi"/>
          <w:sz w:val="20"/>
          <w:szCs w:val="20"/>
        </w:rPr>
        <w:t>przystąpienia do naprawy w miejscu użytkowania sprzętu w ciągu 2 dni roboczych po zgłoszeniu awarii faksem, telefonicznie lub emailem.</w:t>
      </w:r>
      <w:r w:rsidRPr="00BF5A4D">
        <w:rPr>
          <w:rFonts w:eastAsia="Times New Roman" w:cstheme="minorHAnsi"/>
          <w:sz w:val="20"/>
          <w:szCs w:val="20"/>
        </w:rPr>
        <w:t xml:space="preserve"> </w:t>
      </w:r>
      <w:r w:rsidRPr="00BF5A4D">
        <w:rPr>
          <w:rFonts w:cstheme="minorHAnsi"/>
          <w:sz w:val="20"/>
          <w:szCs w:val="20"/>
        </w:rPr>
        <w:t>Czy Zamawiający wyrazi zgodę na czas reakcji serwisu do 72 godzin w dni robocze z wyłączeniem dni ustawowo wolnych od pracy od chwili</w:t>
      </w:r>
      <w:r w:rsidRPr="00BF5A4D">
        <w:rPr>
          <w:rFonts w:eastAsia="Times New Roman" w:cstheme="minorHAnsi"/>
          <w:sz w:val="20"/>
          <w:szCs w:val="20"/>
        </w:rPr>
        <w:t xml:space="preserve"> </w:t>
      </w:r>
      <w:r w:rsidRPr="00BF5A4D">
        <w:rPr>
          <w:rFonts w:cstheme="minorHAnsi"/>
          <w:sz w:val="20"/>
          <w:szCs w:val="20"/>
        </w:rPr>
        <w:t>zgłoszenia awarii?</w:t>
      </w:r>
      <w:r w:rsidRPr="00BF5A4D">
        <w:rPr>
          <w:rFonts w:eastAsia="Times New Roman" w:cstheme="minorHAnsi"/>
          <w:sz w:val="20"/>
          <w:szCs w:val="20"/>
        </w:rPr>
        <w:t xml:space="preserve"> </w:t>
      </w:r>
    </w:p>
    <w:p w:rsidR="00A82071" w:rsidRPr="00BF5A4D" w:rsidRDefault="00A82071" w:rsidP="00A82071">
      <w:pPr>
        <w:jc w:val="both"/>
        <w:rPr>
          <w:rFonts w:cstheme="minorHAnsi"/>
          <w:color w:val="FF0000"/>
          <w:sz w:val="20"/>
          <w:szCs w:val="20"/>
        </w:rPr>
      </w:pPr>
      <w:r w:rsidRPr="00BF5A4D">
        <w:rPr>
          <w:rFonts w:cstheme="minorHAnsi"/>
          <w:b/>
          <w:sz w:val="20"/>
          <w:szCs w:val="20"/>
        </w:rPr>
        <w:t>Odpowiedź:</w:t>
      </w:r>
      <w:r w:rsidR="00085870" w:rsidRPr="00BF5A4D">
        <w:rPr>
          <w:rFonts w:cstheme="minorHAnsi"/>
          <w:b/>
          <w:sz w:val="20"/>
          <w:szCs w:val="20"/>
        </w:rPr>
        <w:t xml:space="preserve"> </w:t>
      </w:r>
      <w:r w:rsidR="00091AE0" w:rsidRPr="00BF5A4D">
        <w:rPr>
          <w:rFonts w:cstheme="minorHAnsi"/>
          <w:sz w:val="20"/>
          <w:szCs w:val="20"/>
        </w:rPr>
        <w:t xml:space="preserve">Zamawiający dopuszcza czas reakcji serwisu do 72 godzin w dni robocze </w:t>
      </w:r>
      <w:r w:rsidRPr="00BF5A4D">
        <w:rPr>
          <w:rFonts w:cstheme="minorHAnsi"/>
          <w:sz w:val="20"/>
          <w:szCs w:val="20"/>
        </w:rPr>
        <w:t>Reszta zgodnie z postanowieniami SWZ.</w:t>
      </w:r>
    </w:p>
    <w:p w:rsidR="004E3913" w:rsidRPr="00BF5A4D" w:rsidRDefault="004E3913" w:rsidP="00A82071">
      <w:pPr>
        <w:jc w:val="both"/>
        <w:rPr>
          <w:rFonts w:cstheme="minorHAnsi"/>
          <w:b/>
          <w:sz w:val="20"/>
          <w:szCs w:val="20"/>
        </w:rPr>
      </w:pPr>
    </w:p>
    <w:p w:rsidR="00A82071" w:rsidRPr="00BF5A4D" w:rsidRDefault="00085870" w:rsidP="00A82071">
      <w:pPr>
        <w:jc w:val="both"/>
        <w:rPr>
          <w:rFonts w:cstheme="minorHAnsi"/>
          <w:b/>
          <w:sz w:val="20"/>
          <w:szCs w:val="20"/>
        </w:rPr>
      </w:pPr>
      <w:r w:rsidRPr="00BF5A4D">
        <w:rPr>
          <w:rFonts w:cstheme="minorHAnsi"/>
          <w:b/>
          <w:sz w:val="20"/>
          <w:szCs w:val="20"/>
          <w:highlight w:val="green"/>
        </w:rPr>
        <w:t>Pytanie 2:</w:t>
      </w:r>
    </w:p>
    <w:p w:rsidR="00AD0608" w:rsidRPr="00BF5A4D" w:rsidRDefault="00AD0608" w:rsidP="00AD0608">
      <w:pPr>
        <w:pStyle w:val="Nagwek1"/>
        <w:ind w:left="-5"/>
        <w:rPr>
          <w:rFonts w:asciiTheme="minorHAnsi" w:hAnsiTheme="minorHAnsi" w:cstheme="minorHAnsi"/>
          <w:sz w:val="20"/>
          <w:szCs w:val="20"/>
        </w:rPr>
      </w:pPr>
      <w:r w:rsidRPr="00BF5A4D">
        <w:rPr>
          <w:rFonts w:asciiTheme="minorHAnsi" w:hAnsiTheme="minorHAnsi" w:cstheme="minorHAnsi"/>
          <w:sz w:val="20"/>
          <w:szCs w:val="20"/>
        </w:rPr>
        <w:t xml:space="preserve">§ 5 pkt. 3 d) </w:t>
      </w:r>
    </w:p>
    <w:p w:rsidR="00AD0608" w:rsidRPr="00BF5A4D" w:rsidRDefault="00AD0608" w:rsidP="00BF5A4D">
      <w:pPr>
        <w:ind w:left="-5"/>
        <w:rPr>
          <w:rFonts w:cstheme="minorHAnsi"/>
          <w:sz w:val="20"/>
          <w:szCs w:val="20"/>
        </w:rPr>
      </w:pPr>
      <w:r w:rsidRPr="00BF5A4D">
        <w:rPr>
          <w:rFonts w:cstheme="minorHAnsi"/>
          <w:sz w:val="20"/>
          <w:szCs w:val="20"/>
        </w:rPr>
        <w:t>Zamawiający w w/w punkcie dokumentu</w:t>
      </w:r>
      <w:r w:rsidRPr="00BF5A4D">
        <w:rPr>
          <w:rFonts w:eastAsia="Times New Roman" w:cstheme="minorHAnsi"/>
          <w:sz w:val="20"/>
          <w:szCs w:val="20"/>
        </w:rPr>
        <w:t xml:space="preserve"> </w:t>
      </w:r>
      <w:r w:rsidRPr="00BF5A4D">
        <w:rPr>
          <w:rFonts w:cstheme="minorHAnsi"/>
          <w:sz w:val="20"/>
          <w:szCs w:val="20"/>
        </w:rPr>
        <w:t>wymaga</w:t>
      </w:r>
      <w:r w:rsidRPr="00BF5A4D">
        <w:rPr>
          <w:rFonts w:eastAsia="Times New Roman" w:cstheme="minorHAnsi"/>
          <w:sz w:val="20"/>
          <w:szCs w:val="20"/>
        </w:rPr>
        <w:t xml:space="preserve"> </w:t>
      </w:r>
      <w:r w:rsidRPr="00BF5A4D">
        <w:rPr>
          <w:rFonts w:cstheme="minorHAnsi"/>
          <w:sz w:val="20"/>
          <w:szCs w:val="20"/>
        </w:rPr>
        <w:t>nieodpłatnego</w:t>
      </w:r>
      <w:r w:rsidRPr="00BF5A4D">
        <w:rPr>
          <w:rFonts w:eastAsia="Times New Roman" w:cstheme="minorHAnsi"/>
          <w:sz w:val="20"/>
          <w:szCs w:val="20"/>
        </w:rPr>
        <w:t xml:space="preserve"> </w:t>
      </w:r>
      <w:r w:rsidRPr="00BF5A4D">
        <w:rPr>
          <w:rFonts w:cstheme="minorHAnsi"/>
          <w:sz w:val="20"/>
          <w:szCs w:val="20"/>
        </w:rPr>
        <w:t>usunięcia przez autoryzowany serwis wszystkich</w:t>
      </w:r>
      <w:r w:rsidRPr="00BF5A4D">
        <w:rPr>
          <w:rFonts w:eastAsia="Times New Roman" w:cstheme="minorHAnsi"/>
          <w:sz w:val="20"/>
          <w:szCs w:val="20"/>
        </w:rPr>
        <w:t xml:space="preserve"> </w:t>
      </w:r>
      <w:r w:rsidRPr="00BF5A4D">
        <w:rPr>
          <w:rFonts w:cstheme="minorHAnsi"/>
          <w:sz w:val="20"/>
          <w:szCs w:val="20"/>
        </w:rPr>
        <w:t xml:space="preserve">wad sprzętu w terminie 2 dni roboczych licząc od czasu przystąpienia do naprawy </w:t>
      </w:r>
      <w:r w:rsidRPr="00BF5A4D">
        <w:rPr>
          <w:rFonts w:eastAsia="Times New Roman" w:cstheme="minorHAnsi"/>
          <w:sz w:val="20"/>
          <w:szCs w:val="20"/>
        </w:rPr>
        <w:t xml:space="preserve">– </w:t>
      </w:r>
      <w:r w:rsidRPr="00BF5A4D">
        <w:rPr>
          <w:rFonts w:cstheme="minorHAnsi"/>
          <w:sz w:val="20"/>
          <w:szCs w:val="20"/>
        </w:rPr>
        <w:t>bez konieczności użycia części zamiennych.</w:t>
      </w:r>
      <w:r w:rsidRPr="00BF5A4D">
        <w:rPr>
          <w:rFonts w:eastAsia="Times New Roman" w:cstheme="minorHAnsi"/>
          <w:sz w:val="20"/>
          <w:szCs w:val="20"/>
        </w:rPr>
        <w:t xml:space="preserve"> </w:t>
      </w:r>
      <w:r w:rsidRPr="00BF5A4D">
        <w:rPr>
          <w:rFonts w:cstheme="minorHAnsi"/>
          <w:sz w:val="20"/>
          <w:szCs w:val="20"/>
        </w:rPr>
        <w:t>Czy Zamawiający wyrazi</w:t>
      </w:r>
      <w:r w:rsidRPr="00BF5A4D">
        <w:rPr>
          <w:rFonts w:eastAsia="Times New Roman" w:cstheme="minorHAnsi"/>
          <w:sz w:val="20"/>
          <w:szCs w:val="20"/>
        </w:rPr>
        <w:t xml:space="preserve"> zgo</w:t>
      </w:r>
      <w:r w:rsidRPr="00BF5A4D">
        <w:rPr>
          <w:rFonts w:cstheme="minorHAnsi"/>
          <w:sz w:val="20"/>
          <w:szCs w:val="20"/>
        </w:rPr>
        <w:t xml:space="preserve">dę na wydłużenie usunięcia wad sprzętu do 5 dni roboczych </w:t>
      </w:r>
      <w:r w:rsidRPr="00BF5A4D">
        <w:rPr>
          <w:rFonts w:eastAsia="Times New Roman" w:cstheme="minorHAnsi"/>
          <w:sz w:val="20"/>
          <w:szCs w:val="20"/>
        </w:rPr>
        <w:t xml:space="preserve">– </w:t>
      </w:r>
      <w:r w:rsidRPr="00BF5A4D">
        <w:rPr>
          <w:rFonts w:cstheme="minorHAnsi"/>
          <w:sz w:val="20"/>
          <w:szCs w:val="20"/>
        </w:rPr>
        <w:t xml:space="preserve">bez konieczności użycia części </w:t>
      </w:r>
      <w:r w:rsidR="00BF5A4D" w:rsidRPr="00BF5A4D">
        <w:rPr>
          <w:rFonts w:cstheme="minorHAnsi"/>
          <w:sz w:val="20"/>
          <w:szCs w:val="20"/>
        </w:rPr>
        <w:t xml:space="preserve">zamiennych? </w:t>
      </w:r>
    </w:p>
    <w:p w:rsidR="00A82071" w:rsidRPr="00BF5A4D" w:rsidRDefault="00A82071" w:rsidP="00144052">
      <w:pPr>
        <w:autoSpaceDE w:val="0"/>
        <w:autoSpaceDN w:val="0"/>
        <w:adjustRightInd w:val="0"/>
        <w:spacing w:after="0" w:line="240" w:lineRule="auto"/>
        <w:jc w:val="both"/>
        <w:rPr>
          <w:rFonts w:cstheme="minorHAnsi"/>
          <w:sz w:val="20"/>
          <w:szCs w:val="20"/>
        </w:rPr>
      </w:pPr>
      <w:r w:rsidRPr="00BF5A4D">
        <w:rPr>
          <w:rFonts w:cstheme="minorHAnsi"/>
          <w:sz w:val="20"/>
          <w:szCs w:val="20"/>
        </w:rPr>
        <w:t>.</w:t>
      </w:r>
    </w:p>
    <w:p w:rsidR="00A82071" w:rsidRPr="00BF5A4D" w:rsidRDefault="00A82071" w:rsidP="00BF5A4D">
      <w:pPr>
        <w:ind w:left="-5"/>
        <w:rPr>
          <w:rFonts w:cstheme="minorHAnsi"/>
          <w:sz w:val="20"/>
          <w:szCs w:val="20"/>
        </w:rPr>
      </w:pPr>
      <w:r w:rsidRPr="00BF5A4D">
        <w:rPr>
          <w:rFonts w:cstheme="minorHAnsi"/>
          <w:b/>
          <w:sz w:val="20"/>
          <w:szCs w:val="20"/>
        </w:rPr>
        <w:t>Odpowiedź:</w:t>
      </w:r>
      <w:r w:rsidR="00085870" w:rsidRPr="00BF5A4D">
        <w:rPr>
          <w:rFonts w:cstheme="minorHAnsi"/>
          <w:b/>
          <w:sz w:val="20"/>
          <w:szCs w:val="20"/>
        </w:rPr>
        <w:t xml:space="preserve"> </w:t>
      </w:r>
      <w:r w:rsidRPr="00BF5A4D">
        <w:rPr>
          <w:rFonts w:cstheme="minorHAnsi"/>
          <w:sz w:val="20"/>
          <w:szCs w:val="20"/>
        </w:rPr>
        <w:t xml:space="preserve">Zamawiający </w:t>
      </w:r>
      <w:r w:rsidR="00091AE0" w:rsidRPr="00BF5A4D">
        <w:rPr>
          <w:rFonts w:cstheme="minorHAnsi"/>
          <w:sz w:val="20"/>
          <w:szCs w:val="20"/>
        </w:rPr>
        <w:t xml:space="preserve">wyraża </w:t>
      </w:r>
      <w:r w:rsidR="00BF5A4D" w:rsidRPr="00BF5A4D">
        <w:rPr>
          <w:rFonts w:cstheme="minorHAnsi"/>
          <w:sz w:val="20"/>
          <w:szCs w:val="20"/>
        </w:rPr>
        <w:t xml:space="preserve">zgodę na wydłużenie usunięcia wad sprzętu do 5 dni roboczych </w:t>
      </w:r>
      <w:r w:rsidR="00BF5A4D" w:rsidRPr="00BF5A4D">
        <w:rPr>
          <w:rFonts w:eastAsia="Times New Roman" w:cstheme="minorHAnsi"/>
          <w:sz w:val="20"/>
          <w:szCs w:val="20"/>
        </w:rPr>
        <w:t xml:space="preserve">– </w:t>
      </w:r>
      <w:r w:rsidR="00BF5A4D" w:rsidRPr="00BF5A4D">
        <w:rPr>
          <w:rFonts w:cstheme="minorHAnsi"/>
          <w:sz w:val="20"/>
          <w:szCs w:val="20"/>
        </w:rPr>
        <w:t>bez konieczności użycia części zamiennych? Reszta</w:t>
      </w:r>
      <w:r w:rsidRPr="00BF5A4D">
        <w:rPr>
          <w:rFonts w:cstheme="minorHAnsi"/>
          <w:sz w:val="20"/>
          <w:szCs w:val="20"/>
        </w:rPr>
        <w:t xml:space="preserve"> zgodnie z postanowieniami SWZ.</w:t>
      </w:r>
    </w:p>
    <w:p w:rsidR="00DC1DAB" w:rsidRPr="00BF5A4D" w:rsidRDefault="00DC1DAB" w:rsidP="00B0080F">
      <w:pPr>
        <w:jc w:val="both"/>
        <w:rPr>
          <w:rFonts w:cstheme="minorHAnsi"/>
          <w:b/>
          <w:sz w:val="20"/>
          <w:szCs w:val="20"/>
          <w:highlight w:val="green"/>
        </w:rPr>
      </w:pPr>
    </w:p>
    <w:p w:rsidR="00A82071" w:rsidRPr="00BF5A4D" w:rsidRDefault="00A82071" w:rsidP="00B0080F">
      <w:pPr>
        <w:jc w:val="both"/>
        <w:rPr>
          <w:rFonts w:cstheme="minorHAnsi"/>
          <w:b/>
          <w:sz w:val="20"/>
          <w:szCs w:val="20"/>
        </w:rPr>
      </w:pPr>
      <w:r w:rsidRPr="00BF5A4D">
        <w:rPr>
          <w:rFonts w:cstheme="minorHAnsi"/>
          <w:b/>
          <w:sz w:val="20"/>
          <w:szCs w:val="20"/>
          <w:highlight w:val="green"/>
        </w:rPr>
        <w:t>Pytanie 3:</w:t>
      </w:r>
    </w:p>
    <w:p w:rsidR="00AD0608" w:rsidRPr="00BF5A4D" w:rsidRDefault="00AD0608" w:rsidP="00AD0608">
      <w:pPr>
        <w:pStyle w:val="Nagwek1"/>
        <w:ind w:left="-5"/>
        <w:rPr>
          <w:rFonts w:asciiTheme="minorHAnsi" w:hAnsiTheme="minorHAnsi" w:cstheme="minorHAnsi"/>
          <w:sz w:val="20"/>
          <w:szCs w:val="20"/>
        </w:rPr>
      </w:pPr>
      <w:r w:rsidRPr="00BF5A4D">
        <w:rPr>
          <w:rFonts w:asciiTheme="minorHAnsi" w:hAnsiTheme="minorHAnsi" w:cstheme="minorHAnsi"/>
          <w:sz w:val="20"/>
          <w:szCs w:val="20"/>
        </w:rPr>
        <w:t xml:space="preserve">§ 5 pkt. 3 e) </w:t>
      </w:r>
    </w:p>
    <w:p w:rsidR="00AD0608" w:rsidRPr="00BF5A4D" w:rsidRDefault="00AD0608" w:rsidP="00BF5A4D">
      <w:pPr>
        <w:ind w:left="-5"/>
        <w:rPr>
          <w:rFonts w:cstheme="minorHAnsi"/>
          <w:sz w:val="20"/>
          <w:szCs w:val="20"/>
        </w:rPr>
      </w:pPr>
      <w:r w:rsidRPr="00BF5A4D">
        <w:rPr>
          <w:rFonts w:cstheme="minorHAnsi"/>
          <w:sz w:val="20"/>
          <w:szCs w:val="20"/>
        </w:rPr>
        <w:t>Zamawiający w w/w punkcie dokumentu</w:t>
      </w:r>
      <w:r w:rsidRPr="00BF5A4D">
        <w:rPr>
          <w:rFonts w:eastAsia="Times New Roman" w:cstheme="minorHAnsi"/>
          <w:sz w:val="20"/>
          <w:szCs w:val="20"/>
        </w:rPr>
        <w:t xml:space="preserve"> </w:t>
      </w:r>
      <w:r w:rsidRPr="00BF5A4D">
        <w:rPr>
          <w:rFonts w:cstheme="minorHAnsi"/>
          <w:sz w:val="20"/>
          <w:szCs w:val="20"/>
        </w:rPr>
        <w:t>wymaga</w:t>
      </w:r>
      <w:r w:rsidRPr="00BF5A4D">
        <w:rPr>
          <w:rFonts w:eastAsia="Times New Roman" w:cstheme="minorHAnsi"/>
          <w:sz w:val="20"/>
          <w:szCs w:val="20"/>
        </w:rPr>
        <w:t xml:space="preserve"> </w:t>
      </w:r>
      <w:r w:rsidRPr="00BF5A4D">
        <w:rPr>
          <w:rFonts w:cstheme="minorHAnsi"/>
          <w:sz w:val="20"/>
          <w:szCs w:val="20"/>
        </w:rPr>
        <w:t>nieodpłatnego</w:t>
      </w:r>
      <w:r w:rsidRPr="00BF5A4D">
        <w:rPr>
          <w:rFonts w:eastAsia="Times New Roman" w:cstheme="minorHAnsi"/>
          <w:sz w:val="20"/>
          <w:szCs w:val="20"/>
        </w:rPr>
        <w:t xml:space="preserve"> </w:t>
      </w:r>
      <w:r w:rsidRPr="00BF5A4D">
        <w:rPr>
          <w:rFonts w:cstheme="minorHAnsi"/>
          <w:sz w:val="20"/>
          <w:szCs w:val="20"/>
        </w:rPr>
        <w:t>usunięcia przez autoryzowany serwis wszystkich</w:t>
      </w:r>
      <w:r w:rsidRPr="00BF5A4D">
        <w:rPr>
          <w:rFonts w:eastAsia="Times New Roman" w:cstheme="minorHAnsi"/>
          <w:sz w:val="20"/>
          <w:szCs w:val="20"/>
        </w:rPr>
        <w:t xml:space="preserve"> </w:t>
      </w:r>
      <w:r w:rsidRPr="00BF5A4D">
        <w:rPr>
          <w:rFonts w:cstheme="minorHAnsi"/>
          <w:sz w:val="20"/>
          <w:szCs w:val="20"/>
        </w:rPr>
        <w:t xml:space="preserve">wad sprzętu w terminie </w:t>
      </w:r>
      <w:r w:rsidRPr="00BF5A4D">
        <w:rPr>
          <w:rFonts w:eastAsia="Times New Roman" w:cstheme="minorHAnsi"/>
          <w:sz w:val="20"/>
          <w:szCs w:val="20"/>
        </w:rPr>
        <w:t xml:space="preserve">5 </w:t>
      </w:r>
      <w:r w:rsidRPr="00BF5A4D">
        <w:rPr>
          <w:rFonts w:cstheme="minorHAnsi"/>
          <w:sz w:val="20"/>
          <w:szCs w:val="20"/>
        </w:rPr>
        <w:t xml:space="preserve">dni roboczych licząc od czasu przystąpienia do naprawy </w:t>
      </w:r>
      <w:r w:rsidRPr="00BF5A4D">
        <w:rPr>
          <w:rFonts w:eastAsia="Times New Roman" w:cstheme="minorHAnsi"/>
          <w:sz w:val="20"/>
          <w:szCs w:val="20"/>
        </w:rPr>
        <w:t xml:space="preserve">– </w:t>
      </w:r>
      <w:r w:rsidRPr="00BF5A4D">
        <w:rPr>
          <w:rFonts w:cstheme="minorHAnsi"/>
          <w:sz w:val="20"/>
          <w:szCs w:val="20"/>
        </w:rPr>
        <w:t>w przypadku</w:t>
      </w:r>
      <w:r w:rsidRPr="00BF5A4D">
        <w:rPr>
          <w:rFonts w:eastAsia="Times New Roman" w:cstheme="minorHAnsi"/>
          <w:sz w:val="20"/>
          <w:szCs w:val="20"/>
        </w:rPr>
        <w:t xml:space="preserve"> </w:t>
      </w:r>
      <w:r w:rsidRPr="00BF5A4D">
        <w:rPr>
          <w:rFonts w:cstheme="minorHAnsi"/>
          <w:sz w:val="20"/>
          <w:szCs w:val="20"/>
        </w:rPr>
        <w:t>konieczności użycia części zamiennych.</w:t>
      </w:r>
      <w:r w:rsidRPr="00BF5A4D">
        <w:rPr>
          <w:rFonts w:eastAsia="Times New Roman" w:cstheme="minorHAnsi"/>
          <w:sz w:val="20"/>
          <w:szCs w:val="20"/>
        </w:rPr>
        <w:t xml:space="preserve"> </w:t>
      </w:r>
      <w:r w:rsidRPr="00BF5A4D">
        <w:rPr>
          <w:rFonts w:cstheme="minorHAnsi"/>
          <w:sz w:val="20"/>
          <w:szCs w:val="20"/>
        </w:rPr>
        <w:t>Czy Zamawiający wyrazi</w:t>
      </w:r>
      <w:r w:rsidRPr="00BF5A4D">
        <w:rPr>
          <w:rFonts w:eastAsia="Times New Roman" w:cstheme="minorHAnsi"/>
          <w:sz w:val="20"/>
          <w:szCs w:val="20"/>
        </w:rPr>
        <w:t xml:space="preserve"> zgo</w:t>
      </w:r>
      <w:r w:rsidRPr="00BF5A4D">
        <w:rPr>
          <w:rFonts w:cstheme="minorHAnsi"/>
          <w:sz w:val="20"/>
          <w:szCs w:val="20"/>
        </w:rPr>
        <w:t xml:space="preserve">dę na wydłużenie usunięcia wad sprzętu </w:t>
      </w:r>
      <w:r w:rsidRPr="00BF5A4D">
        <w:rPr>
          <w:rFonts w:eastAsia="Times New Roman" w:cstheme="minorHAnsi"/>
          <w:sz w:val="20"/>
          <w:szCs w:val="20"/>
        </w:rPr>
        <w:t xml:space="preserve">do 10 </w:t>
      </w:r>
      <w:r w:rsidRPr="00BF5A4D">
        <w:rPr>
          <w:rFonts w:cstheme="minorHAnsi"/>
          <w:sz w:val="20"/>
          <w:szCs w:val="20"/>
        </w:rPr>
        <w:t xml:space="preserve">dni roboczych </w:t>
      </w:r>
      <w:r w:rsidRPr="00BF5A4D">
        <w:rPr>
          <w:rFonts w:eastAsia="Times New Roman" w:cstheme="minorHAnsi"/>
          <w:sz w:val="20"/>
          <w:szCs w:val="20"/>
        </w:rPr>
        <w:t xml:space="preserve">– </w:t>
      </w:r>
      <w:r w:rsidRPr="00BF5A4D">
        <w:rPr>
          <w:rFonts w:cstheme="minorHAnsi"/>
          <w:sz w:val="20"/>
          <w:szCs w:val="20"/>
        </w:rPr>
        <w:t>w przypadku</w:t>
      </w:r>
      <w:r w:rsidRPr="00BF5A4D">
        <w:rPr>
          <w:rFonts w:eastAsia="Times New Roman" w:cstheme="minorHAnsi"/>
          <w:sz w:val="20"/>
          <w:szCs w:val="20"/>
        </w:rPr>
        <w:t xml:space="preserve"> </w:t>
      </w:r>
      <w:r w:rsidRPr="00BF5A4D">
        <w:rPr>
          <w:rFonts w:cstheme="minorHAnsi"/>
          <w:sz w:val="20"/>
          <w:szCs w:val="20"/>
        </w:rPr>
        <w:t>konieczności użycia części zamiennych?</w:t>
      </w:r>
      <w:r w:rsidRPr="00BF5A4D">
        <w:rPr>
          <w:rFonts w:eastAsia="Times New Roman" w:cstheme="minorHAnsi"/>
          <w:sz w:val="20"/>
          <w:szCs w:val="20"/>
        </w:rPr>
        <w:t xml:space="preserve"> </w:t>
      </w:r>
    </w:p>
    <w:p w:rsidR="00A82071" w:rsidRPr="00BF5A4D" w:rsidRDefault="00A82071" w:rsidP="00B0080F">
      <w:pPr>
        <w:jc w:val="both"/>
        <w:rPr>
          <w:rFonts w:cstheme="minorHAnsi"/>
          <w:color w:val="FF0000"/>
          <w:sz w:val="20"/>
          <w:szCs w:val="20"/>
        </w:rPr>
      </w:pPr>
      <w:r w:rsidRPr="00BF5A4D">
        <w:rPr>
          <w:rFonts w:cstheme="minorHAnsi"/>
          <w:b/>
          <w:sz w:val="20"/>
          <w:szCs w:val="20"/>
        </w:rPr>
        <w:t>Odpowiedź</w:t>
      </w:r>
      <w:r w:rsidRPr="00BF5A4D">
        <w:rPr>
          <w:rFonts w:cstheme="minorHAnsi"/>
          <w:sz w:val="20"/>
          <w:szCs w:val="20"/>
        </w:rPr>
        <w:t xml:space="preserve">: </w:t>
      </w:r>
      <w:r w:rsidR="00091AE0" w:rsidRPr="00BF5A4D">
        <w:rPr>
          <w:rFonts w:cstheme="minorHAnsi"/>
          <w:sz w:val="20"/>
          <w:szCs w:val="20"/>
        </w:rPr>
        <w:t>Zamawiający wyraża zgodę na wydłużenie terminu do 10 dni pod warunkiem dostarczenia sprzętu zastępczego zgodnie z punktem § 5pk.3</w:t>
      </w:r>
      <w:proofErr w:type="gramStart"/>
      <w:r w:rsidR="00091AE0" w:rsidRPr="00BF5A4D">
        <w:rPr>
          <w:rFonts w:cstheme="minorHAnsi"/>
          <w:sz w:val="20"/>
          <w:szCs w:val="20"/>
        </w:rPr>
        <w:t>f</w:t>
      </w:r>
      <w:proofErr w:type="gramEnd"/>
    </w:p>
    <w:p w:rsidR="00E32D59" w:rsidRPr="00BF5A4D" w:rsidRDefault="00E32D59" w:rsidP="00E32D59">
      <w:pPr>
        <w:jc w:val="both"/>
        <w:rPr>
          <w:rFonts w:cstheme="minorHAnsi"/>
          <w:b/>
          <w:sz w:val="20"/>
          <w:szCs w:val="20"/>
        </w:rPr>
      </w:pPr>
      <w:r w:rsidRPr="00BF5A4D">
        <w:rPr>
          <w:rFonts w:cstheme="minorHAnsi"/>
          <w:b/>
          <w:sz w:val="20"/>
          <w:szCs w:val="20"/>
          <w:highlight w:val="green"/>
        </w:rPr>
        <w:lastRenderedPageBreak/>
        <w:t>Pytanie 4:</w:t>
      </w:r>
    </w:p>
    <w:p w:rsidR="00AD0608" w:rsidRPr="00BF5A4D" w:rsidRDefault="00AD0608" w:rsidP="00AD0608">
      <w:pPr>
        <w:pStyle w:val="Nagwek1"/>
        <w:ind w:left="-5"/>
        <w:rPr>
          <w:rFonts w:asciiTheme="minorHAnsi" w:hAnsiTheme="minorHAnsi" w:cstheme="minorHAnsi"/>
          <w:sz w:val="20"/>
          <w:szCs w:val="20"/>
        </w:rPr>
      </w:pPr>
      <w:r w:rsidRPr="00BF5A4D">
        <w:rPr>
          <w:rFonts w:asciiTheme="minorHAnsi" w:hAnsiTheme="minorHAnsi" w:cstheme="minorHAnsi"/>
          <w:sz w:val="20"/>
          <w:szCs w:val="20"/>
        </w:rPr>
        <w:t xml:space="preserve">§ 5 pkt. 3 f) </w:t>
      </w:r>
    </w:p>
    <w:p w:rsidR="00AD0608" w:rsidRPr="00BF5A4D" w:rsidRDefault="00AD0608" w:rsidP="00AD0608">
      <w:pPr>
        <w:ind w:left="-5" w:right="891"/>
        <w:rPr>
          <w:rFonts w:cstheme="minorHAnsi"/>
          <w:sz w:val="20"/>
          <w:szCs w:val="20"/>
        </w:rPr>
      </w:pPr>
      <w:r w:rsidRPr="00BF5A4D">
        <w:rPr>
          <w:rFonts w:cstheme="minorHAnsi"/>
          <w:sz w:val="20"/>
          <w:szCs w:val="20"/>
        </w:rPr>
        <w:t>Zamawiający w w/</w:t>
      </w:r>
      <w:r w:rsidR="00DC1DAB" w:rsidRPr="00BF5A4D">
        <w:rPr>
          <w:rFonts w:cstheme="minorHAnsi"/>
          <w:sz w:val="20"/>
          <w:szCs w:val="20"/>
        </w:rPr>
        <w:t>w punkcie</w:t>
      </w:r>
      <w:r w:rsidRPr="00BF5A4D">
        <w:rPr>
          <w:rFonts w:cstheme="minorHAnsi"/>
          <w:sz w:val="20"/>
          <w:szCs w:val="20"/>
        </w:rPr>
        <w:t xml:space="preserve"> dokumentu</w:t>
      </w:r>
      <w:r w:rsidRPr="00BF5A4D">
        <w:rPr>
          <w:rFonts w:eastAsia="Times New Roman" w:cstheme="minorHAnsi"/>
          <w:sz w:val="20"/>
          <w:szCs w:val="20"/>
        </w:rPr>
        <w:t xml:space="preserve"> </w:t>
      </w:r>
      <w:r w:rsidRPr="00BF5A4D">
        <w:rPr>
          <w:rFonts w:cstheme="minorHAnsi"/>
          <w:sz w:val="20"/>
          <w:szCs w:val="20"/>
        </w:rPr>
        <w:t>wymaga dostarczenia sprzętu zastępczego w przypadku awarii sprzętu i naprawy trwającej dłużej niż 5 dni roboczych.</w:t>
      </w:r>
      <w:r w:rsidRPr="00BF5A4D">
        <w:rPr>
          <w:rFonts w:eastAsia="Times New Roman" w:cstheme="minorHAnsi"/>
          <w:sz w:val="20"/>
          <w:szCs w:val="20"/>
        </w:rPr>
        <w:t xml:space="preserve"> </w:t>
      </w:r>
      <w:r w:rsidRPr="00BF5A4D">
        <w:rPr>
          <w:rFonts w:cstheme="minorHAnsi"/>
          <w:sz w:val="20"/>
          <w:szCs w:val="20"/>
        </w:rPr>
        <w:t>Czy Zamawiający wyrazi zgodę na usunięcie powyższego zapisu?</w:t>
      </w:r>
      <w:r w:rsidRPr="00BF5A4D">
        <w:rPr>
          <w:rFonts w:eastAsia="Times New Roman" w:cstheme="minorHAnsi"/>
          <w:sz w:val="20"/>
          <w:szCs w:val="20"/>
        </w:rPr>
        <w:t xml:space="preserve"> </w:t>
      </w:r>
    </w:p>
    <w:p w:rsidR="00E32D59" w:rsidRPr="00BF5A4D" w:rsidRDefault="00E32D59" w:rsidP="00B0080F">
      <w:pPr>
        <w:jc w:val="both"/>
        <w:rPr>
          <w:rFonts w:cstheme="minorHAnsi"/>
          <w:sz w:val="20"/>
          <w:szCs w:val="20"/>
        </w:rPr>
      </w:pPr>
      <w:r w:rsidRPr="00BF5A4D">
        <w:rPr>
          <w:rFonts w:cstheme="minorHAnsi"/>
          <w:b/>
          <w:sz w:val="20"/>
          <w:szCs w:val="20"/>
        </w:rPr>
        <w:t>Odpowiedź</w:t>
      </w:r>
      <w:r w:rsidRPr="00BF5A4D">
        <w:rPr>
          <w:rFonts w:cstheme="minorHAnsi"/>
          <w:sz w:val="20"/>
          <w:szCs w:val="20"/>
        </w:rPr>
        <w:t>:</w:t>
      </w:r>
      <w:r w:rsidR="00C56C5E" w:rsidRPr="00BF5A4D">
        <w:rPr>
          <w:rFonts w:cstheme="minorHAnsi"/>
          <w:bCs/>
          <w:sz w:val="20"/>
          <w:szCs w:val="20"/>
        </w:rPr>
        <w:t xml:space="preserve"> Zamawiający nie </w:t>
      </w:r>
      <w:r w:rsidR="00091AE0" w:rsidRPr="00BF5A4D">
        <w:rPr>
          <w:rFonts w:cstheme="minorHAnsi"/>
          <w:bCs/>
          <w:sz w:val="20"/>
          <w:szCs w:val="20"/>
        </w:rPr>
        <w:t>wyraż</w:t>
      </w:r>
      <w:r w:rsidR="00BF5A4D" w:rsidRPr="00BF5A4D">
        <w:rPr>
          <w:rFonts w:cstheme="minorHAnsi"/>
          <w:bCs/>
          <w:sz w:val="20"/>
          <w:szCs w:val="20"/>
        </w:rPr>
        <w:t>a zgody na usunięcie</w:t>
      </w:r>
      <w:r w:rsidR="00091AE0" w:rsidRPr="00BF5A4D">
        <w:rPr>
          <w:rFonts w:cstheme="minorHAnsi"/>
          <w:bCs/>
          <w:sz w:val="20"/>
          <w:szCs w:val="20"/>
        </w:rPr>
        <w:t xml:space="preserve"> zapisu. </w:t>
      </w:r>
      <w:r w:rsidR="00144052" w:rsidRPr="00BF5A4D">
        <w:rPr>
          <w:rFonts w:cstheme="minorHAnsi"/>
          <w:sz w:val="20"/>
          <w:szCs w:val="20"/>
        </w:rPr>
        <w:t xml:space="preserve"> Reszta zgodnie z postanowieniami SWZ.</w:t>
      </w:r>
    </w:p>
    <w:p w:rsidR="004E3913" w:rsidRPr="00BF5A4D" w:rsidRDefault="004E3913" w:rsidP="00B0080F">
      <w:pPr>
        <w:jc w:val="both"/>
        <w:rPr>
          <w:rFonts w:cstheme="minorHAnsi"/>
          <w:color w:val="FF0000"/>
          <w:sz w:val="20"/>
          <w:szCs w:val="20"/>
        </w:rPr>
      </w:pPr>
    </w:p>
    <w:p w:rsidR="00E32D59" w:rsidRPr="00BF5A4D" w:rsidRDefault="00E32D59" w:rsidP="00E32D59">
      <w:pPr>
        <w:jc w:val="both"/>
        <w:rPr>
          <w:rFonts w:cstheme="minorHAnsi"/>
          <w:b/>
          <w:sz w:val="20"/>
          <w:szCs w:val="20"/>
        </w:rPr>
      </w:pPr>
      <w:r w:rsidRPr="00BF5A4D">
        <w:rPr>
          <w:rFonts w:cstheme="minorHAnsi"/>
          <w:b/>
          <w:sz w:val="20"/>
          <w:szCs w:val="20"/>
          <w:highlight w:val="green"/>
        </w:rPr>
        <w:t>Pytanie 5:</w:t>
      </w:r>
      <w:r w:rsidRPr="00BF5A4D">
        <w:rPr>
          <w:rFonts w:cstheme="minorHAnsi"/>
          <w:b/>
          <w:sz w:val="20"/>
          <w:szCs w:val="20"/>
        </w:rPr>
        <w:t xml:space="preserve"> </w:t>
      </w:r>
    </w:p>
    <w:p w:rsidR="00AD0608" w:rsidRPr="00BF5A4D" w:rsidRDefault="00AD0608" w:rsidP="00AD0608">
      <w:pPr>
        <w:pStyle w:val="Nagwek1"/>
        <w:ind w:left="-5"/>
        <w:rPr>
          <w:rFonts w:asciiTheme="minorHAnsi" w:hAnsiTheme="minorHAnsi" w:cstheme="minorHAnsi"/>
          <w:sz w:val="20"/>
          <w:szCs w:val="20"/>
        </w:rPr>
      </w:pPr>
      <w:r w:rsidRPr="00BF5A4D">
        <w:rPr>
          <w:rFonts w:asciiTheme="minorHAnsi" w:hAnsiTheme="minorHAnsi" w:cstheme="minorHAnsi"/>
          <w:sz w:val="20"/>
          <w:szCs w:val="20"/>
        </w:rPr>
        <w:t xml:space="preserve">§ 5 pkt. 4 </w:t>
      </w:r>
    </w:p>
    <w:p w:rsidR="00AD0608" w:rsidRPr="00BF5A4D" w:rsidRDefault="00AD0608" w:rsidP="00AD0608">
      <w:pPr>
        <w:ind w:left="-5"/>
        <w:rPr>
          <w:rFonts w:cstheme="minorHAnsi"/>
          <w:sz w:val="20"/>
          <w:szCs w:val="20"/>
        </w:rPr>
      </w:pPr>
      <w:r w:rsidRPr="00BF5A4D">
        <w:rPr>
          <w:rFonts w:cstheme="minorHAnsi"/>
          <w:sz w:val="20"/>
          <w:szCs w:val="20"/>
        </w:rPr>
        <w:t>Zamawiający w w/</w:t>
      </w:r>
      <w:r w:rsidR="00DC1DAB" w:rsidRPr="00BF5A4D">
        <w:rPr>
          <w:rFonts w:cstheme="minorHAnsi"/>
          <w:sz w:val="20"/>
          <w:szCs w:val="20"/>
        </w:rPr>
        <w:t>w punkcie</w:t>
      </w:r>
      <w:r w:rsidRPr="00BF5A4D">
        <w:rPr>
          <w:rFonts w:cstheme="minorHAnsi"/>
          <w:sz w:val="20"/>
          <w:szCs w:val="20"/>
        </w:rPr>
        <w:t xml:space="preserve"> dokumentu</w:t>
      </w:r>
      <w:r w:rsidRPr="00BF5A4D">
        <w:rPr>
          <w:rFonts w:eastAsia="Times New Roman" w:cstheme="minorHAnsi"/>
          <w:sz w:val="20"/>
          <w:szCs w:val="20"/>
        </w:rPr>
        <w:t xml:space="preserve"> </w:t>
      </w:r>
      <w:r w:rsidRPr="00BF5A4D">
        <w:rPr>
          <w:rFonts w:cstheme="minorHAnsi"/>
          <w:sz w:val="20"/>
          <w:szCs w:val="20"/>
        </w:rPr>
        <w:t>wymaga od Wykonawcy potwierdzenia faksem otrzymania zgłoszenia awarii sprzętu.</w:t>
      </w:r>
      <w:r w:rsidRPr="00BF5A4D">
        <w:rPr>
          <w:rFonts w:eastAsia="Times New Roman" w:cstheme="minorHAnsi"/>
          <w:sz w:val="20"/>
          <w:szCs w:val="20"/>
        </w:rPr>
        <w:t xml:space="preserve"> </w:t>
      </w:r>
    </w:p>
    <w:p w:rsidR="00AD0608" w:rsidRPr="00BF5A4D" w:rsidRDefault="00AD0608" w:rsidP="00AD0608">
      <w:pPr>
        <w:jc w:val="both"/>
        <w:rPr>
          <w:rFonts w:eastAsia="Times New Roman" w:cstheme="minorHAnsi"/>
          <w:b/>
          <w:sz w:val="20"/>
          <w:szCs w:val="20"/>
        </w:rPr>
      </w:pPr>
      <w:r w:rsidRPr="00BF5A4D">
        <w:rPr>
          <w:rFonts w:cstheme="minorHAnsi"/>
          <w:sz w:val="20"/>
          <w:szCs w:val="20"/>
        </w:rPr>
        <w:t>Czy Zamawiający wyrazi zgodę na usunięcie powyższego zapisu?</w:t>
      </w:r>
      <w:r w:rsidRPr="00BF5A4D">
        <w:rPr>
          <w:rFonts w:eastAsia="Times New Roman" w:cstheme="minorHAnsi"/>
          <w:b/>
          <w:sz w:val="20"/>
          <w:szCs w:val="20"/>
        </w:rPr>
        <w:t xml:space="preserve"> </w:t>
      </w:r>
    </w:p>
    <w:p w:rsidR="00AD0608" w:rsidRPr="00BF5A4D" w:rsidRDefault="00E32D59" w:rsidP="00B0080F">
      <w:pPr>
        <w:jc w:val="both"/>
        <w:rPr>
          <w:rFonts w:cstheme="minorHAnsi"/>
          <w:sz w:val="20"/>
          <w:szCs w:val="20"/>
        </w:rPr>
      </w:pPr>
      <w:r w:rsidRPr="00BF5A4D">
        <w:rPr>
          <w:rFonts w:cstheme="minorHAnsi"/>
          <w:sz w:val="20"/>
          <w:szCs w:val="20"/>
        </w:rPr>
        <w:t xml:space="preserve"> </w:t>
      </w:r>
      <w:r w:rsidRPr="00BF5A4D">
        <w:rPr>
          <w:rFonts w:cstheme="minorHAnsi"/>
          <w:b/>
          <w:sz w:val="20"/>
          <w:szCs w:val="20"/>
        </w:rPr>
        <w:t>Odpowiedź</w:t>
      </w:r>
      <w:r w:rsidRPr="00BF5A4D">
        <w:rPr>
          <w:rFonts w:cstheme="minorHAnsi"/>
          <w:sz w:val="20"/>
          <w:szCs w:val="20"/>
        </w:rPr>
        <w:t>:</w:t>
      </w:r>
      <w:r w:rsidR="00085870" w:rsidRPr="00BF5A4D">
        <w:rPr>
          <w:rFonts w:cstheme="minorHAnsi"/>
          <w:sz w:val="20"/>
          <w:szCs w:val="20"/>
        </w:rPr>
        <w:t xml:space="preserve"> </w:t>
      </w:r>
      <w:r w:rsidRPr="00BF5A4D">
        <w:rPr>
          <w:rFonts w:cstheme="minorHAnsi"/>
          <w:sz w:val="20"/>
          <w:szCs w:val="20"/>
        </w:rPr>
        <w:t xml:space="preserve">Zamawiający </w:t>
      </w:r>
      <w:r w:rsidR="00091AE0" w:rsidRPr="00BF5A4D">
        <w:rPr>
          <w:rFonts w:cstheme="minorHAnsi"/>
          <w:sz w:val="20"/>
          <w:szCs w:val="20"/>
        </w:rPr>
        <w:t xml:space="preserve">wyraża </w:t>
      </w:r>
      <w:r w:rsidR="00BF5A4D" w:rsidRPr="00BF5A4D">
        <w:rPr>
          <w:rFonts w:cstheme="minorHAnsi"/>
          <w:sz w:val="20"/>
          <w:szCs w:val="20"/>
        </w:rPr>
        <w:t>zgodę na</w:t>
      </w:r>
      <w:r w:rsidRPr="00BF5A4D">
        <w:rPr>
          <w:rFonts w:cstheme="minorHAnsi"/>
          <w:sz w:val="20"/>
          <w:szCs w:val="20"/>
        </w:rPr>
        <w:t xml:space="preserve"> </w:t>
      </w:r>
      <w:r w:rsidR="00091AE0" w:rsidRPr="00BF5A4D">
        <w:rPr>
          <w:rFonts w:cstheme="minorHAnsi"/>
          <w:sz w:val="20"/>
          <w:szCs w:val="20"/>
        </w:rPr>
        <w:t xml:space="preserve">usunięcie </w:t>
      </w:r>
      <w:r w:rsidRPr="00BF5A4D">
        <w:rPr>
          <w:rFonts w:cstheme="minorHAnsi"/>
          <w:sz w:val="20"/>
          <w:szCs w:val="20"/>
        </w:rPr>
        <w:t>zapisu.</w:t>
      </w:r>
      <w:r w:rsidR="00144052" w:rsidRPr="00BF5A4D">
        <w:rPr>
          <w:rFonts w:cstheme="minorHAnsi"/>
          <w:sz w:val="20"/>
          <w:szCs w:val="20"/>
        </w:rPr>
        <w:t xml:space="preserve"> Reszta zgodnie z postanowieniami SWZ.</w:t>
      </w:r>
    </w:p>
    <w:p w:rsidR="00AD0608" w:rsidRDefault="00BF5A4D" w:rsidP="00BF5A4D">
      <w:pPr>
        <w:tabs>
          <w:tab w:val="left" w:pos="3555"/>
        </w:tabs>
        <w:jc w:val="both"/>
        <w:rPr>
          <w:rFonts w:cstheme="minorHAnsi"/>
          <w:sz w:val="20"/>
          <w:szCs w:val="20"/>
        </w:rPr>
      </w:pPr>
      <w:r>
        <w:rPr>
          <w:rFonts w:cstheme="minorHAnsi"/>
          <w:sz w:val="20"/>
          <w:szCs w:val="20"/>
        </w:rPr>
        <w:tab/>
      </w:r>
    </w:p>
    <w:p w:rsidR="00BF5A4D" w:rsidRDefault="00BF5A4D" w:rsidP="00BF5A4D">
      <w:pPr>
        <w:tabs>
          <w:tab w:val="left" w:pos="3555"/>
        </w:tabs>
        <w:jc w:val="both"/>
        <w:rPr>
          <w:rFonts w:cstheme="minorHAnsi"/>
          <w:sz w:val="20"/>
          <w:szCs w:val="20"/>
        </w:rPr>
      </w:pPr>
    </w:p>
    <w:p w:rsidR="00BF5A4D" w:rsidRPr="00BF5A4D" w:rsidRDefault="00BF5A4D" w:rsidP="00BF5A4D">
      <w:pPr>
        <w:tabs>
          <w:tab w:val="left" w:pos="3555"/>
        </w:tabs>
        <w:jc w:val="both"/>
        <w:rPr>
          <w:rFonts w:cstheme="minorHAnsi"/>
          <w:sz w:val="20"/>
          <w:szCs w:val="20"/>
        </w:rPr>
      </w:pPr>
    </w:p>
    <w:p w:rsidR="0098153E" w:rsidRPr="00BF5A4D" w:rsidRDefault="0098153E" w:rsidP="0098153E">
      <w:pPr>
        <w:spacing w:line="240" w:lineRule="auto"/>
        <w:jc w:val="both"/>
        <w:rPr>
          <w:rFonts w:cstheme="minorHAnsi"/>
          <w:sz w:val="20"/>
          <w:szCs w:val="20"/>
        </w:rPr>
      </w:pPr>
      <w:r w:rsidRPr="00BF5A4D">
        <w:rPr>
          <w:rFonts w:cstheme="minorHAnsi"/>
          <w:sz w:val="20"/>
          <w:szCs w:val="20"/>
          <w:lang w:eastAsia="pl-PL"/>
        </w:rPr>
        <w:t>Wykonawcy są zobowiązani uwzględnić powyższe wyjaśnienia podczas sporządzania i składania ofert.</w:t>
      </w:r>
    </w:p>
    <w:p w:rsidR="0098153E" w:rsidRPr="00BF5A4D" w:rsidRDefault="0098153E" w:rsidP="0098153E">
      <w:pPr>
        <w:widowControl w:val="0"/>
        <w:spacing w:line="240" w:lineRule="auto"/>
        <w:ind w:left="4956" w:firstLine="708"/>
        <w:jc w:val="both"/>
        <w:rPr>
          <w:rFonts w:cstheme="minorHAnsi"/>
          <w:b/>
          <w:i/>
          <w:sz w:val="20"/>
          <w:szCs w:val="20"/>
        </w:rPr>
      </w:pPr>
      <w:r w:rsidRPr="00BF5A4D">
        <w:rPr>
          <w:rFonts w:cstheme="minorHAnsi"/>
          <w:b/>
          <w:i/>
          <w:sz w:val="20"/>
          <w:szCs w:val="20"/>
        </w:rPr>
        <w:t>Z poważaniem</w:t>
      </w:r>
    </w:p>
    <w:p w:rsidR="0098153E" w:rsidRPr="00BF5A4D" w:rsidRDefault="0098153E" w:rsidP="0098153E">
      <w:pPr>
        <w:widowControl w:val="0"/>
        <w:spacing w:line="240" w:lineRule="auto"/>
        <w:ind w:left="4956"/>
        <w:jc w:val="both"/>
        <w:rPr>
          <w:rFonts w:cstheme="minorHAnsi"/>
          <w:sz w:val="20"/>
          <w:szCs w:val="20"/>
        </w:rPr>
      </w:pPr>
      <w:r w:rsidRPr="00BF5A4D">
        <w:rPr>
          <w:rFonts w:cstheme="minorHAnsi"/>
          <w:sz w:val="20"/>
          <w:szCs w:val="20"/>
        </w:rPr>
        <w:t xml:space="preserve">  </w:t>
      </w:r>
      <w:r w:rsidR="009C3D29" w:rsidRPr="00BF5A4D">
        <w:rPr>
          <w:rFonts w:cstheme="minorHAnsi"/>
          <w:sz w:val="20"/>
          <w:szCs w:val="20"/>
        </w:rPr>
        <w:t>Dyrektor SPSK-2 w Szczecinie</w:t>
      </w:r>
    </w:p>
    <w:p w:rsidR="0098153E" w:rsidRPr="00BF5A4D" w:rsidRDefault="0098153E" w:rsidP="0098153E">
      <w:pPr>
        <w:widowControl w:val="0"/>
        <w:spacing w:line="240" w:lineRule="auto"/>
        <w:jc w:val="both"/>
        <w:rPr>
          <w:rFonts w:cstheme="minorHAnsi"/>
          <w:sz w:val="20"/>
          <w:szCs w:val="20"/>
        </w:rPr>
      </w:pPr>
      <w:r w:rsidRPr="00BF5A4D">
        <w:rPr>
          <w:rFonts w:cstheme="minorHAnsi"/>
          <w:sz w:val="20"/>
          <w:szCs w:val="20"/>
        </w:rPr>
        <w:t xml:space="preserve">     </w:t>
      </w:r>
      <w:r w:rsidRPr="00BF5A4D">
        <w:rPr>
          <w:rFonts w:cstheme="minorHAnsi"/>
          <w:sz w:val="20"/>
          <w:szCs w:val="20"/>
        </w:rPr>
        <w:tab/>
      </w:r>
      <w:r w:rsidRPr="00BF5A4D">
        <w:rPr>
          <w:rFonts w:cstheme="minorHAnsi"/>
          <w:sz w:val="20"/>
          <w:szCs w:val="20"/>
        </w:rPr>
        <w:tab/>
      </w:r>
      <w:r w:rsidRPr="00BF5A4D">
        <w:rPr>
          <w:rFonts w:cstheme="minorHAnsi"/>
          <w:sz w:val="20"/>
          <w:szCs w:val="20"/>
        </w:rPr>
        <w:tab/>
      </w:r>
      <w:r w:rsidRPr="00BF5A4D">
        <w:rPr>
          <w:rFonts w:cstheme="minorHAnsi"/>
          <w:sz w:val="20"/>
          <w:szCs w:val="20"/>
        </w:rPr>
        <w:tab/>
      </w:r>
      <w:r w:rsidRPr="00BF5A4D">
        <w:rPr>
          <w:rFonts w:cstheme="minorHAnsi"/>
          <w:sz w:val="20"/>
          <w:szCs w:val="20"/>
        </w:rPr>
        <w:tab/>
      </w:r>
      <w:r w:rsidRPr="00BF5A4D">
        <w:rPr>
          <w:rFonts w:cstheme="minorHAnsi"/>
          <w:sz w:val="20"/>
          <w:szCs w:val="20"/>
        </w:rPr>
        <w:tab/>
      </w:r>
      <w:r w:rsidRPr="00BF5A4D">
        <w:rPr>
          <w:rFonts w:cstheme="minorHAnsi"/>
          <w:sz w:val="20"/>
          <w:szCs w:val="20"/>
        </w:rPr>
        <w:tab/>
        <w:t xml:space="preserve">         </w:t>
      </w:r>
    </w:p>
    <w:p w:rsidR="0098153E" w:rsidRDefault="0098153E" w:rsidP="0098153E">
      <w:pPr>
        <w:widowControl w:val="0"/>
        <w:spacing w:line="240" w:lineRule="auto"/>
        <w:jc w:val="both"/>
        <w:rPr>
          <w:rFonts w:cstheme="minorHAnsi"/>
          <w:sz w:val="20"/>
          <w:szCs w:val="20"/>
        </w:rPr>
      </w:pPr>
    </w:p>
    <w:p w:rsidR="00BF5A4D" w:rsidRDefault="00BF5A4D" w:rsidP="0098153E">
      <w:pPr>
        <w:widowControl w:val="0"/>
        <w:spacing w:line="240" w:lineRule="auto"/>
        <w:jc w:val="both"/>
        <w:rPr>
          <w:rFonts w:cstheme="minorHAnsi"/>
          <w:sz w:val="20"/>
          <w:szCs w:val="20"/>
        </w:rPr>
      </w:pPr>
    </w:p>
    <w:p w:rsidR="00BF5A4D" w:rsidRDefault="00BF5A4D" w:rsidP="0098153E">
      <w:pPr>
        <w:widowControl w:val="0"/>
        <w:spacing w:line="240" w:lineRule="auto"/>
        <w:jc w:val="both"/>
        <w:rPr>
          <w:rFonts w:cstheme="minorHAnsi"/>
          <w:sz w:val="20"/>
          <w:szCs w:val="20"/>
        </w:rPr>
      </w:pPr>
    </w:p>
    <w:p w:rsidR="00BF5A4D" w:rsidRPr="00BF5A4D" w:rsidRDefault="00BF5A4D" w:rsidP="0098153E">
      <w:pPr>
        <w:widowControl w:val="0"/>
        <w:spacing w:line="240" w:lineRule="auto"/>
        <w:jc w:val="both"/>
        <w:rPr>
          <w:rFonts w:cstheme="minorHAnsi"/>
          <w:sz w:val="20"/>
          <w:szCs w:val="20"/>
        </w:rPr>
      </w:pPr>
    </w:p>
    <w:p w:rsidR="0098153E" w:rsidRPr="00BF5A4D" w:rsidRDefault="0098153E" w:rsidP="0098153E">
      <w:pPr>
        <w:widowControl w:val="0"/>
        <w:spacing w:line="240" w:lineRule="auto"/>
        <w:jc w:val="both"/>
        <w:rPr>
          <w:rFonts w:cstheme="minorHAnsi"/>
          <w:sz w:val="20"/>
          <w:szCs w:val="20"/>
        </w:rPr>
      </w:pPr>
    </w:p>
    <w:p w:rsidR="0098153E" w:rsidRPr="00BF5A4D" w:rsidRDefault="0098153E" w:rsidP="0098153E">
      <w:pPr>
        <w:widowControl w:val="0"/>
        <w:spacing w:line="240" w:lineRule="auto"/>
        <w:jc w:val="both"/>
        <w:rPr>
          <w:rFonts w:cstheme="minorHAnsi"/>
          <w:sz w:val="20"/>
          <w:szCs w:val="20"/>
        </w:rPr>
      </w:pPr>
      <w:r w:rsidRPr="00BF5A4D">
        <w:rPr>
          <w:rFonts w:cstheme="minorHAnsi"/>
          <w:sz w:val="20"/>
          <w:szCs w:val="20"/>
        </w:rPr>
        <w:t xml:space="preserve">Sprawę prowadzi (opracowała): </w:t>
      </w:r>
    </w:p>
    <w:p w:rsidR="0098153E" w:rsidRPr="00BF5A4D" w:rsidRDefault="0098153E" w:rsidP="0098153E">
      <w:pPr>
        <w:widowControl w:val="0"/>
        <w:spacing w:line="240" w:lineRule="auto"/>
        <w:jc w:val="both"/>
        <w:rPr>
          <w:rFonts w:cstheme="minorHAnsi"/>
          <w:sz w:val="20"/>
          <w:szCs w:val="20"/>
          <w:lang w:eastAsia="pl-PL"/>
        </w:rPr>
      </w:pPr>
      <w:r w:rsidRPr="00BF5A4D">
        <w:rPr>
          <w:rFonts w:cstheme="minorHAnsi"/>
          <w:sz w:val="20"/>
          <w:szCs w:val="20"/>
        </w:rPr>
        <w:t>Anna Skrzypiec, tel. 91-466-1113</w:t>
      </w:r>
    </w:p>
    <w:p w:rsidR="00F94421" w:rsidRPr="00BF5A4D" w:rsidRDefault="00F94421" w:rsidP="00F94421">
      <w:pPr>
        <w:spacing w:after="200" w:line="276" w:lineRule="auto"/>
        <w:rPr>
          <w:rFonts w:cstheme="minorHAnsi"/>
          <w:sz w:val="20"/>
          <w:szCs w:val="20"/>
        </w:rPr>
      </w:pPr>
    </w:p>
    <w:p w:rsidR="00F94421" w:rsidRPr="004E3913" w:rsidRDefault="00F94421" w:rsidP="00F94421">
      <w:pPr>
        <w:spacing w:after="200" w:line="276" w:lineRule="auto"/>
        <w:rPr>
          <w:rFonts w:cstheme="minorHAnsi"/>
        </w:rPr>
      </w:pPr>
      <w:r w:rsidRPr="004E3913">
        <w:rPr>
          <w:rFonts w:cstheme="minorHAnsi"/>
        </w:rPr>
        <w:br w:type="page"/>
      </w:r>
    </w:p>
    <w:p w:rsidR="00F94421" w:rsidRPr="004E3913" w:rsidRDefault="00F94421" w:rsidP="00F94421">
      <w:pPr>
        <w:rPr>
          <w:rFonts w:cstheme="minorHAnsi"/>
        </w:rPr>
      </w:pPr>
    </w:p>
    <w:p w:rsidR="00F94421" w:rsidRPr="004E3913" w:rsidRDefault="00F94421" w:rsidP="00F94421">
      <w:pPr>
        <w:rPr>
          <w:rFonts w:cstheme="minorHAnsi"/>
        </w:rPr>
      </w:pPr>
    </w:p>
    <w:p w:rsidR="00F94421" w:rsidRPr="004E3913" w:rsidRDefault="00F94421"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bCs/>
          <w:sz w:val="19"/>
          <w:szCs w:val="19"/>
        </w:rPr>
      </w:pPr>
    </w:p>
    <w:p w:rsidR="006119FF" w:rsidRPr="004E3913" w:rsidRDefault="006119FF" w:rsidP="00E32D59">
      <w:pPr>
        <w:rPr>
          <w:rFonts w:cstheme="minorHAnsi"/>
          <w:shd w:val="clear" w:color="auto" w:fill="FFFFFF"/>
        </w:rPr>
      </w:pPr>
    </w:p>
    <w:p w:rsidR="00E32D59" w:rsidRPr="004E3913" w:rsidRDefault="00E32D59" w:rsidP="00E32D59">
      <w:pPr>
        <w:rPr>
          <w:rFonts w:cstheme="minorHAnsi"/>
          <w:color w:val="FF0000"/>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E32D59">
      <w:pPr>
        <w:autoSpaceDE w:val="0"/>
        <w:autoSpaceDN w:val="0"/>
        <w:adjustRightInd w:val="0"/>
        <w:spacing w:after="0" w:line="240" w:lineRule="auto"/>
        <w:rPr>
          <w:rFonts w:cstheme="minorHAnsi"/>
        </w:rPr>
      </w:pPr>
    </w:p>
    <w:p w:rsidR="00E32D59" w:rsidRPr="004E3913" w:rsidRDefault="00E32D59" w:rsidP="00B0080F">
      <w:pPr>
        <w:jc w:val="both"/>
        <w:rPr>
          <w:rFonts w:cstheme="minorHAnsi"/>
          <w:sz w:val="18"/>
          <w:szCs w:val="18"/>
        </w:rPr>
      </w:pPr>
    </w:p>
    <w:p w:rsidR="00E32D59" w:rsidRPr="004E3913" w:rsidRDefault="00E32D59"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Pr="004E3913"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p w:rsidR="00A82071" w:rsidRDefault="00A82071" w:rsidP="00B0080F">
      <w:pPr>
        <w:jc w:val="both"/>
        <w:rPr>
          <w:rFonts w:cstheme="minorHAnsi"/>
          <w:sz w:val="18"/>
          <w:szCs w:val="18"/>
        </w:rPr>
      </w:pPr>
    </w:p>
    <w:bookmarkEnd w:id="3"/>
    <w:sectPr w:rsidR="00A82071"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F46BF7">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F46BF7">
      <w:rPr>
        <w:noProof/>
      </w:rPr>
      <w:t>4</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proofErr w:type="gramStart"/>
                    <w:r w:rsidRPr="001B5AD0">
                      <w:rPr>
                        <w:b/>
                      </w:rPr>
                      <w:t>al</w:t>
                    </w:r>
                    <w:proofErr w:type="gramEnd"/>
                    <w:r w:rsidRPr="001B5AD0">
                      <w:rPr>
                        <w:b/>
                      </w:rPr>
                      <w:t xml:space="preserve">.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2" w:name="_Hlk12606988"/>
    <w:r w:rsidR="00AD0608">
      <w:rPr>
        <w:rFonts w:cstheme="minorHAnsi"/>
      </w:rPr>
      <w:t xml:space="preserve">               </w:t>
    </w:r>
    <w:r w:rsidR="00D52FED">
      <w:rPr>
        <w:rFonts w:cstheme="minorHAnsi"/>
      </w:rPr>
      <w:t>Szczecin</w:t>
    </w:r>
    <w:bookmarkEnd w:id="2"/>
    <w:r w:rsidR="00BF5A4D">
      <w:rPr>
        <w:rFonts w:cstheme="minorHAnsi"/>
      </w:rPr>
      <w:t xml:space="preserve">, </w:t>
    </w:r>
    <w:r w:rsidR="00BF5A4D" w:rsidRPr="00BF5A4D">
      <w:rPr>
        <w:rFonts w:cstheme="minorHAnsi"/>
      </w:rPr>
      <w:t>13.12.2022</w:t>
    </w:r>
    <w:r w:rsidR="00883CDE" w:rsidRPr="00BF5A4D">
      <w:rPr>
        <w:rFonts w:cstheme="minorHAnsi"/>
      </w:rPr>
      <w:t xml:space="preserve"> </w:t>
    </w:r>
    <w:proofErr w:type="gramStart"/>
    <w:r w:rsidR="00182086" w:rsidRPr="00BF5A4D">
      <w:rPr>
        <w:rFonts w:cstheme="minorHAnsi"/>
      </w:rPr>
      <w:t>r</w:t>
    </w:r>
    <w:proofErr w:type="gramEnd"/>
    <w:r w:rsidR="00883CDE" w:rsidRPr="00BF5A4D">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85870"/>
    <w:rsid w:val="00091AE0"/>
    <w:rsid w:val="000962FF"/>
    <w:rsid w:val="000A24B3"/>
    <w:rsid w:val="000B1F53"/>
    <w:rsid w:val="000C2EF4"/>
    <w:rsid w:val="000D2358"/>
    <w:rsid w:val="000D355C"/>
    <w:rsid w:val="000E1EAF"/>
    <w:rsid w:val="000E2BE9"/>
    <w:rsid w:val="000E77E2"/>
    <w:rsid w:val="000F42E7"/>
    <w:rsid w:val="001027B0"/>
    <w:rsid w:val="001033E0"/>
    <w:rsid w:val="0011182E"/>
    <w:rsid w:val="0012253F"/>
    <w:rsid w:val="00123314"/>
    <w:rsid w:val="00144052"/>
    <w:rsid w:val="001442DC"/>
    <w:rsid w:val="00154E82"/>
    <w:rsid w:val="00155620"/>
    <w:rsid w:val="00157C2A"/>
    <w:rsid w:val="0016786E"/>
    <w:rsid w:val="0017155D"/>
    <w:rsid w:val="001773E6"/>
    <w:rsid w:val="00182086"/>
    <w:rsid w:val="0019094F"/>
    <w:rsid w:val="001B5AD0"/>
    <w:rsid w:val="001C1337"/>
    <w:rsid w:val="001D043C"/>
    <w:rsid w:val="001D1C72"/>
    <w:rsid w:val="001D4ED2"/>
    <w:rsid w:val="001F3020"/>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B629F"/>
    <w:rsid w:val="002D134E"/>
    <w:rsid w:val="002D3728"/>
    <w:rsid w:val="002D4184"/>
    <w:rsid w:val="002D6FA8"/>
    <w:rsid w:val="002F497A"/>
    <w:rsid w:val="002F58A9"/>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A5C69"/>
    <w:rsid w:val="004B4891"/>
    <w:rsid w:val="004C6EA0"/>
    <w:rsid w:val="004E3913"/>
    <w:rsid w:val="00510338"/>
    <w:rsid w:val="005169AC"/>
    <w:rsid w:val="00547609"/>
    <w:rsid w:val="0055259A"/>
    <w:rsid w:val="0055743D"/>
    <w:rsid w:val="00563CBE"/>
    <w:rsid w:val="005648A4"/>
    <w:rsid w:val="00577ADC"/>
    <w:rsid w:val="00584B2B"/>
    <w:rsid w:val="00586AF3"/>
    <w:rsid w:val="0059532E"/>
    <w:rsid w:val="005B188D"/>
    <w:rsid w:val="006119FF"/>
    <w:rsid w:val="006143A1"/>
    <w:rsid w:val="00622EF3"/>
    <w:rsid w:val="00630EEF"/>
    <w:rsid w:val="00637424"/>
    <w:rsid w:val="00641A12"/>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056A"/>
    <w:rsid w:val="00876B37"/>
    <w:rsid w:val="00881491"/>
    <w:rsid w:val="00883CDE"/>
    <w:rsid w:val="008B2FD1"/>
    <w:rsid w:val="008D505D"/>
    <w:rsid w:val="008F33DB"/>
    <w:rsid w:val="00922FC8"/>
    <w:rsid w:val="0095368C"/>
    <w:rsid w:val="00955857"/>
    <w:rsid w:val="00956BE7"/>
    <w:rsid w:val="00956DEF"/>
    <w:rsid w:val="00962800"/>
    <w:rsid w:val="00964DE6"/>
    <w:rsid w:val="0098153E"/>
    <w:rsid w:val="00982738"/>
    <w:rsid w:val="00986917"/>
    <w:rsid w:val="009A51C8"/>
    <w:rsid w:val="009B13C4"/>
    <w:rsid w:val="009B7F15"/>
    <w:rsid w:val="009C3D29"/>
    <w:rsid w:val="009D0545"/>
    <w:rsid w:val="009D0FB3"/>
    <w:rsid w:val="009E1723"/>
    <w:rsid w:val="009E5466"/>
    <w:rsid w:val="00A114DC"/>
    <w:rsid w:val="00A13828"/>
    <w:rsid w:val="00A249E6"/>
    <w:rsid w:val="00A25AB1"/>
    <w:rsid w:val="00A322D5"/>
    <w:rsid w:val="00A345CB"/>
    <w:rsid w:val="00A40328"/>
    <w:rsid w:val="00A44F48"/>
    <w:rsid w:val="00A47410"/>
    <w:rsid w:val="00A52329"/>
    <w:rsid w:val="00A711D1"/>
    <w:rsid w:val="00A82071"/>
    <w:rsid w:val="00A85E5D"/>
    <w:rsid w:val="00A86842"/>
    <w:rsid w:val="00A8753E"/>
    <w:rsid w:val="00A90CB8"/>
    <w:rsid w:val="00A90D73"/>
    <w:rsid w:val="00A93939"/>
    <w:rsid w:val="00A9756E"/>
    <w:rsid w:val="00AA1139"/>
    <w:rsid w:val="00AA6EE0"/>
    <w:rsid w:val="00AA70D6"/>
    <w:rsid w:val="00AB3F2C"/>
    <w:rsid w:val="00AC785C"/>
    <w:rsid w:val="00AD0608"/>
    <w:rsid w:val="00AF46AF"/>
    <w:rsid w:val="00AF63EA"/>
    <w:rsid w:val="00B0080F"/>
    <w:rsid w:val="00B061AA"/>
    <w:rsid w:val="00B06C25"/>
    <w:rsid w:val="00B104CB"/>
    <w:rsid w:val="00B1552C"/>
    <w:rsid w:val="00B20EBC"/>
    <w:rsid w:val="00B30A39"/>
    <w:rsid w:val="00B31215"/>
    <w:rsid w:val="00B36766"/>
    <w:rsid w:val="00B53385"/>
    <w:rsid w:val="00B5430B"/>
    <w:rsid w:val="00B561DD"/>
    <w:rsid w:val="00B64545"/>
    <w:rsid w:val="00B76106"/>
    <w:rsid w:val="00B845DE"/>
    <w:rsid w:val="00BA70A7"/>
    <w:rsid w:val="00BB2847"/>
    <w:rsid w:val="00BF5A4D"/>
    <w:rsid w:val="00C33FF1"/>
    <w:rsid w:val="00C3713A"/>
    <w:rsid w:val="00C41103"/>
    <w:rsid w:val="00C456B2"/>
    <w:rsid w:val="00C52EBD"/>
    <w:rsid w:val="00C55A28"/>
    <w:rsid w:val="00C56C5E"/>
    <w:rsid w:val="00C62D98"/>
    <w:rsid w:val="00C67CA6"/>
    <w:rsid w:val="00C86FB6"/>
    <w:rsid w:val="00C87B8A"/>
    <w:rsid w:val="00C91038"/>
    <w:rsid w:val="00C925E4"/>
    <w:rsid w:val="00CA6119"/>
    <w:rsid w:val="00CB7275"/>
    <w:rsid w:val="00CD446A"/>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1DAB"/>
    <w:rsid w:val="00DC34CD"/>
    <w:rsid w:val="00DD685C"/>
    <w:rsid w:val="00DF676F"/>
    <w:rsid w:val="00DF7F3A"/>
    <w:rsid w:val="00E001A5"/>
    <w:rsid w:val="00E00321"/>
    <w:rsid w:val="00E052E9"/>
    <w:rsid w:val="00E129AB"/>
    <w:rsid w:val="00E2195C"/>
    <w:rsid w:val="00E32D59"/>
    <w:rsid w:val="00E57712"/>
    <w:rsid w:val="00E8223A"/>
    <w:rsid w:val="00E82F8E"/>
    <w:rsid w:val="00E93CFD"/>
    <w:rsid w:val="00EA198E"/>
    <w:rsid w:val="00EA70A1"/>
    <w:rsid w:val="00EF7B72"/>
    <w:rsid w:val="00F079CB"/>
    <w:rsid w:val="00F1259A"/>
    <w:rsid w:val="00F14D0F"/>
    <w:rsid w:val="00F202B8"/>
    <w:rsid w:val="00F22306"/>
    <w:rsid w:val="00F24139"/>
    <w:rsid w:val="00F24604"/>
    <w:rsid w:val="00F26BE4"/>
    <w:rsid w:val="00F333A5"/>
    <w:rsid w:val="00F34E63"/>
    <w:rsid w:val="00F4585F"/>
    <w:rsid w:val="00F46BF7"/>
    <w:rsid w:val="00F46C77"/>
    <w:rsid w:val="00F53777"/>
    <w:rsid w:val="00F6157D"/>
    <w:rsid w:val="00F63080"/>
    <w:rsid w:val="00F631EB"/>
    <w:rsid w:val="00F66560"/>
    <w:rsid w:val="00F90D3A"/>
    <w:rsid w:val="00F94421"/>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1">
    <w:name w:val="heading 1"/>
    <w:next w:val="Normalny"/>
    <w:link w:val="Nagwek1Znak"/>
    <w:uiPriority w:val="9"/>
    <w:unhideWhenUsed/>
    <w:qFormat/>
    <w:rsid w:val="00AD0608"/>
    <w:pPr>
      <w:keepNext/>
      <w:keepLines/>
      <w:spacing w:after="0"/>
      <w:ind w:left="10" w:hanging="10"/>
      <w:outlineLvl w:val="0"/>
    </w:pPr>
    <w:rPr>
      <w:rFonts w:ascii="Times New Roman" w:eastAsia="Times New Roman" w:hAnsi="Times New Roman" w:cs="Times New Roman"/>
      <w:b/>
      <w:color w:val="000000"/>
      <w:sz w:val="24"/>
      <w:lang w:eastAsia="pl-PL"/>
    </w:rPr>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 w:type="paragraph" w:styleId="Bezodstpw">
    <w:name w:val="No Spacing"/>
    <w:uiPriority w:val="1"/>
    <w:qFormat/>
    <w:rsid w:val="00A82071"/>
    <w:pPr>
      <w:spacing w:after="0" w:line="240" w:lineRule="auto"/>
    </w:pPr>
    <w:rPr>
      <w:rFonts w:eastAsia="Times New Roman" w:cs="Times New Roman"/>
    </w:rPr>
  </w:style>
  <w:style w:type="character" w:customStyle="1" w:styleId="Nagwek1Znak">
    <w:name w:val="Nagłówek 1 Znak"/>
    <w:basedOn w:val="Domylnaczcionkaakapitu"/>
    <w:link w:val="Nagwek1"/>
    <w:rsid w:val="00AD0608"/>
    <w:rPr>
      <w:rFonts w:ascii="Times New Roman" w:eastAsia="Times New Roman" w:hAnsi="Times New Roman" w:cs="Times New Roman"/>
      <w:b/>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6B26-DED7-4B38-9704-2F161F8B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417</Words>
  <Characters>2503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Anna Skrzypiec</cp:lastModifiedBy>
  <cp:revision>104</cp:revision>
  <cp:lastPrinted>2022-10-28T09:56:00Z</cp:lastPrinted>
  <dcterms:created xsi:type="dcterms:W3CDTF">2020-04-01T07:46:00Z</dcterms:created>
  <dcterms:modified xsi:type="dcterms:W3CDTF">2022-12-13T10:14:00Z</dcterms:modified>
</cp:coreProperties>
</file>