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F5" w:rsidRDefault="008105F5" w:rsidP="005163F9">
      <w:pPr>
        <w:spacing w:after="0"/>
        <w:jc w:val="center"/>
        <w:rPr>
          <w:b/>
        </w:rPr>
      </w:pPr>
      <w:r w:rsidRPr="008105F5">
        <w:rPr>
          <w:b/>
        </w:rPr>
        <w:t>KOSZTORYS OFERTOWY</w:t>
      </w:r>
    </w:p>
    <w:p w:rsidR="0035587D" w:rsidRDefault="0035587D" w:rsidP="005163F9">
      <w:pPr>
        <w:spacing w:after="0"/>
        <w:jc w:val="center"/>
        <w:rPr>
          <w:b/>
        </w:rPr>
      </w:pPr>
      <w:r>
        <w:rPr>
          <w:b/>
        </w:rPr>
        <w:t>Budowa nawierzchni łącznika: Mickiewicza - Kruczkowskiego</w:t>
      </w:r>
    </w:p>
    <w:p w:rsidR="0058714F" w:rsidRDefault="00566390" w:rsidP="00566390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657"/>
        <w:gridCol w:w="1383"/>
        <w:gridCol w:w="1199"/>
        <w:gridCol w:w="1394"/>
        <w:gridCol w:w="1044"/>
      </w:tblGrid>
      <w:tr w:rsidR="008105F5" w:rsidTr="00EE774C">
        <w:tc>
          <w:tcPr>
            <w:tcW w:w="611" w:type="dxa"/>
          </w:tcPr>
          <w:p w:rsidR="008105F5" w:rsidRDefault="008105F5" w:rsidP="006A5BD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57" w:type="dxa"/>
          </w:tcPr>
          <w:p w:rsidR="008105F5" w:rsidRDefault="008105F5" w:rsidP="006A5BD0">
            <w:pPr>
              <w:jc w:val="center"/>
              <w:rPr>
                <w:b/>
              </w:rPr>
            </w:pPr>
            <w:r>
              <w:rPr>
                <w:b/>
              </w:rPr>
              <w:t>Wyszczególnienie robót</w:t>
            </w:r>
          </w:p>
        </w:tc>
        <w:tc>
          <w:tcPr>
            <w:tcW w:w="1383" w:type="dxa"/>
          </w:tcPr>
          <w:p w:rsidR="008105F5" w:rsidRDefault="008105F5" w:rsidP="006A5BD0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99" w:type="dxa"/>
          </w:tcPr>
          <w:p w:rsidR="008105F5" w:rsidRDefault="008105F5" w:rsidP="006A5BD0">
            <w:pPr>
              <w:jc w:val="center"/>
              <w:rPr>
                <w:b/>
              </w:rPr>
            </w:pPr>
            <w:r>
              <w:rPr>
                <w:b/>
              </w:rPr>
              <w:t>Ilość jednostek</w:t>
            </w:r>
          </w:p>
        </w:tc>
        <w:tc>
          <w:tcPr>
            <w:tcW w:w="1394" w:type="dxa"/>
          </w:tcPr>
          <w:p w:rsidR="008105F5" w:rsidRDefault="008105F5" w:rsidP="006A5BD0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044" w:type="dxa"/>
          </w:tcPr>
          <w:p w:rsidR="008105F5" w:rsidRDefault="009A1665" w:rsidP="006A5BD0">
            <w:pPr>
              <w:jc w:val="center"/>
              <w:rPr>
                <w:b/>
              </w:rPr>
            </w:pPr>
            <w:r>
              <w:rPr>
                <w:b/>
              </w:rPr>
              <w:t>Wartość robót</w:t>
            </w:r>
          </w:p>
        </w:tc>
      </w:tr>
      <w:tr w:rsidR="00EA4E64" w:rsidTr="00EE774C">
        <w:tc>
          <w:tcPr>
            <w:tcW w:w="611" w:type="dxa"/>
          </w:tcPr>
          <w:p w:rsidR="00EA4E64" w:rsidRDefault="00EA4E64" w:rsidP="008105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7" w:type="dxa"/>
          </w:tcPr>
          <w:p w:rsidR="00EA4E64" w:rsidRDefault="00EA4E64" w:rsidP="00246B95">
            <w:pPr>
              <w:rPr>
                <w:b/>
              </w:rPr>
            </w:pPr>
            <w:r>
              <w:rPr>
                <w:b/>
              </w:rPr>
              <w:t>Wycinka krzaków.</w:t>
            </w:r>
          </w:p>
        </w:tc>
        <w:tc>
          <w:tcPr>
            <w:tcW w:w="1383" w:type="dxa"/>
          </w:tcPr>
          <w:p w:rsidR="00EA4E64" w:rsidRDefault="00EA4E64" w:rsidP="00246B95">
            <w:pPr>
              <w:jc w:val="center"/>
              <w:rPr>
                <w:b/>
              </w:rPr>
            </w:pPr>
            <w:r w:rsidRPr="002A3A50">
              <w:rPr>
                <w:b/>
                <w:sz w:val="24"/>
              </w:rPr>
              <w:t>m</w:t>
            </w:r>
            <w:r w:rsidRPr="002A3A50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EA4E64" w:rsidRDefault="00EA4E64" w:rsidP="00246B95">
            <w:pPr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394" w:type="dxa"/>
          </w:tcPr>
          <w:p w:rsidR="00EA4E64" w:rsidRDefault="00EA4E64" w:rsidP="00246B9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EA4E64" w:rsidRDefault="00EA4E64" w:rsidP="00246B95">
            <w:pPr>
              <w:jc w:val="center"/>
              <w:rPr>
                <w:b/>
              </w:rPr>
            </w:pPr>
          </w:p>
        </w:tc>
      </w:tr>
      <w:tr w:rsidR="00BD00CE" w:rsidTr="00EE774C">
        <w:tc>
          <w:tcPr>
            <w:tcW w:w="611" w:type="dxa"/>
          </w:tcPr>
          <w:p w:rsidR="00BD00CE" w:rsidRDefault="00490913" w:rsidP="00810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7" w:type="dxa"/>
          </w:tcPr>
          <w:p w:rsidR="00BD00CE" w:rsidRDefault="007619B2" w:rsidP="00246B95">
            <w:pPr>
              <w:rPr>
                <w:b/>
              </w:rPr>
            </w:pPr>
            <w:r>
              <w:rPr>
                <w:b/>
              </w:rPr>
              <w:t>Wywożenie gałęzi na skład wykonawcy</w:t>
            </w:r>
          </w:p>
        </w:tc>
        <w:tc>
          <w:tcPr>
            <w:tcW w:w="1383" w:type="dxa"/>
          </w:tcPr>
          <w:p w:rsidR="00BD00CE" w:rsidRDefault="007619B2" w:rsidP="00246B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mp</w:t>
            </w:r>
            <w:proofErr w:type="spellEnd"/>
          </w:p>
        </w:tc>
        <w:tc>
          <w:tcPr>
            <w:tcW w:w="1199" w:type="dxa"/>
          </w:tcPr>
          <w:p w:rsidR="00BD00CE" w:rsidRDefault="00490913" w:rsidP="00246B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619B2">
              <w:rPr>
                <w:b/>
              </w:rPr>
              <w:t>,00</w:t>
            </w:r>
          </w:p>
        </w:tc>
        <w:tc>
          <w:tcPr>
            <w:tcW w:w="1394" w:type="dxa"/>
          </w:tcPr>
          <w:p w:rsidR="00BD00CE" w:rsidRDefault="00BD00CE" w:rsidP="00246B9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BD00CE" w:rsidRDefault="00BD00CE" w:rsidP="00246B95">
            <w:pPr>
              <w:jc w:val="center"/>
              <w:rPr>
                <w:b/>
              </w:rPr>
            </w:pPr>
          </w:p>
        </w:tc>
      </w:tr>
      <w:tr w:rsidR="007619B2" w:rsidTr="00EE774C">
        <w:tc>
          <w:tcPr>
            <w:tcW w:w="611" w:type="dxa"/>
          </w:tcPr>
          <w:p w:rsidR="007619B2" w:rsidRDefault="00490913" w:rsidP="008105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7" w:type="dxa"/>
          </w:tcPr>
          <w:p w:rsidR="007619B2" w:rsidRDefault="007619B2" w:rsidP="00FD1113">
            <w:pPr>
              <w:rPr>
                <w:b/>
              </w:rPr>
            </w:pPr>
            <w:r>
              <w:rPr>
                <w:b/>
              </w:rPr>
              <w:t>Rozebranie nawierzchni z kostki betonowej grubości 8 cm na posypce piaskowej.</w:t>
            </w:r>
          </w:p>
        </w:tc>
        <w:tc>
          <w:tcPr>
            <w:tcW w:w="1383" w:type="dxa"/>
          </w:tcPr>
          <w:p w:rsidR="007619B2" w:rsidRDefault="007619B2" w:rsidP="008105F5">
            <w:pPr>
              <w:jc w:val="center"/>
              <w:rPr>
                <w:b/>
              </w:rPr>
            </w:pPr>
            <w:r w:rsidRPr="002A3A50">
              <w:rPr>
                <w:b/>
                <w:sz w:val="24"/>
              </w:rPr>
              <w:t>m</w:t>
            </w:r>
            <w:r w:rsidRPr="002A3A50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7619B2" w:rsidRDefault="00490913" w:rsidP="008105F5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1394" w:type="dxa"/>
          </w:tcPr>
          <w:p w:rsidR="007619B2" w:rsidRDefault="007619B2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619B2" w:rsidRDefault="007619B2" w:rsidP="008105F5">
            <w:pPr>
              <w:jc w:val="center"/>
              <w:rPr>
                <w:b/>
              </w:rPr>
            </w:pPr>
          </w:p>
        </w:tc>
      </w:tr>
      <w:tr w:rsidR="006076B0" w:rsidRPr="002A3A50" w:rsidTr="00EE774C">
        <w:tc>
          <w:tcPr>
            <w:tcW w:w="611" w:type="dxa"/>
          </w:tcPr>
          <w:p w:rsidR="006076B0" w:rsidRPr="002A3A50" w:rsidRDefault="00490913" w:rsidP="008105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57" w:type="dxa"/>
          </w:tcPr>
          <w:p w:rsidR="006076B0" w:rsidRPr="002A3A50" w:rsidRDefault="006076B0" w:rsidP="00FD1113">
            <w:pPr>
              <w:rPr>
                <w:b/>
                <w:sz w:val="24"/>
              </w:rPr>
            </w:pPr>
            <w:r w:rsidRPr="002A3A50">
              <w:rPr>
                <w:b/>
                <w:sz w:val="24"/>
              </w:rPr>
              <w:t>Rozebranie nawierzchni z mieszanek min</w:t>
            </w:r>
            <w:r w:rsidR="00490913">
              <w:rPr>
                <w:b/>
                <w:sz w:val="24"/>
              </w:rPr>
              <w:t>eralno-bitumicznych o grubości 6</w:t>
            </w:r>
            <w:r w:rsidRPr="002A3A50">
              <w:rPr>
                <w:b/>
                <w:sz w:val="24"/>
              </w:rPr>
              <w:t xml:space="preserve"> cm.</w:t>
            </w:r>
          </w:p>
        </w:tc>
        <w:tc>
          <w:tcPr>
            <w:tcW w:w="1383" w:type="dxa"/>
          </w:tcPr>
          <w:p w:rsidR="006076B0" w:rsidRPr="002A3A50" w:rsidRDefault="006076B0" w:rsidP="008105F5">
            <w:pPr>
              <w:jc w:val="center"/>
              <w:rPr>
                <w:b/>
                <w:sz w:val="24"/>
                <w:vertAlign w:val="superscript"/>
              </w:rPr>
            </w:pPr>
            <w:r w:rsidRPr="002A3A50">
              <w:rPr>
                <w:b/>
                <w:sz w:val="24"/>
              </w:rPr>
              <w:t>m</w:t>
            </w:r>
            <w:r w:rsidRPr="002A3A50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6076B0" w:rsidRPr="002A3A50" w:rsidRDefault="00490913" w:rsidP="008105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1394" w:type="dxa"/>
          </w:tcPr>
          <w:p w:rsidR="006076B0" w:rsidRPr="002A3A50" w:rsidRDefault="006076B0" w:rsidP="008105F5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</w:tcPr>
          <w:p w:rsidR="006076B0" w:rsidRPr="002A3A50" w:rsidRDefault="006076B0" w:rsidP="008105F5">
            <w:pPr>
              <w:jc w:val="center"/>
              <w:rPr>
                <w:b/>
                <w:sz w:val="24"/>
              </w:rPr>
            </w:pPr>
          </w:p>
        </w:tc>
      </w:tr>
      <w:tr w:rsidR="006076B0" w:rsidTr="00EE774C">
        <w:tc>
          <w:tcPr>
            <w:tcW w:w="611" w:type="dxa"/>
          </w:tcPr>
          <w:p w:rsidR="006076B0" w:rsidRDefault="00490913" w:rsidP="008105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7" w:type="dxa"/>
          </w:tcPr>
          <w:p w:rsidR="006076B0" w:rsidRDefault="006076B0" w:rsidP="00FD1113">
            <w:pPr>
              <w:rPr>
                <w:b/>
              </w:rPr>
            </w:pPr>
            <w:r>
              <w:rPr>
                <w:b/>
              </w:rPr>
              <w:t>Wywiezienie gruzu z terenu rozbiórki na skład wykonawcy.</w:t>
            </w:r>
          </w:p>
        </w:tc>
        <w:tc>
          <w:tcPr>
            <w:tcW w:w="1383" w:type="dxa"/>
          </w:tcPr>
          <w:p w:rsidR="006076B0" w:rsidRDefault="006076B0" w:rsidP="008105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99" w:type="dxa"/>
          </w:tcPr>
          <w:p w:rsidR="006076B0" w:rsidRDefault="00490913" w:rsidP="008105F5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39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</w:tr>
      <w:tr w:rsidR="006076B0" w:rsidTr="00EE774C">
        <w:tc>
          <w:tcPr>
            <w:tcW w:w="611" w:type="dxa"/>
          </w:tcPr>
          <w:p w:rsidR="006076B0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7" w:type="dxa"/>
          </w:tcPr>
          <w:p w:rsidR="006076B0" w:rsidRDefault="006076B0" w:rsidP="00FD1113">
            <w:pPr>
              <w:rPr>
                <w:b/>
              </w:rPr>
            </w:pPr>
            <w:r>
              <w:rPr>
                <w:b/>
              </w:rPr>
              <w:t>Roboty ziemne ( wykopy ) z transportem urobku na skład wykonawcy.</w:t>
            </w:r>
          </w:p>
        </w:tc>
        <w:tc>
          <w:tcPr>
            <w:tcW w:w="1383" w:type="dxa"/>
          </w:tcPr>
          <w:p w:rsidR="006076B0" w:rsidRDefault="006076B0" w:rsidP="008105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99" w:type="dxa"/>
          </w:tcPr>
          <w:p w:rsidR="006076B0" w:rsidRDefault="00B266FA" w:rsidP="00EE774C">
            <w:pPr>
              <w:jc w:val="center"/>
              <w:rPr>
                <w:b/>
              </w:rPr>
            </w:pPr>
            <w:r>
              <w:rPr>
                <w:b/>
              </w:rPr>
              <w:t>182,00</w:t>
            </w:r>
          </w:p>
        </w:tc>
        <w:tc>
          <w:tcPr>
            <w:tcW w:w="139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</w:tr>
      <w:tr w:rsidR="006076B0" w:rsidTr="00EE774C">
        <w:tc>
          <w:tcPr>
            <w:tcW w:w="611" w:type="dxa"/>
          </w:tcPr>
          <w:p w:rsidR="006076B0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7" w:type="dxa"/>
          </w:tcPr>
          <w:p w:rsidR="006076B0" w:rsidRDefault="006076B0" w:rsidP="00FD1113">
            <w:pPr>
              <w:rPr>
                <w:b/>
              </w:rPr>
            </w:pPr>
            <w:r>
              <w:rPr>
                <w:b/>
              </w:rPr>
              <w:t>Mechaniczne profilowanie i zagęszczanie podłoża pod warstwy konstrukcyjne nawierzchni w gruncie kat. I-IV.</w:t>
            </w:r>
          </w:p>
        </w:tc>
        <w:tc>
          <w:tcPr>
            <w:tcW w:w="1383" w:type="dxa"/>
          </w:tcPr>
          <w:p w:rsidR="006076B0" w:rsidRPr="0050557B" w:rsidRDefault="006076B0" w:rsidP="008105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6076B0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505,00</w:t>
            </w:r>
          </w:p>
        </w:tc>
        <w:tc>
          <w:tcPr>
            <w:tcW w:w="139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</w:tr>
      <w:tr w:rsidR="006076B0" w:rsidTr="00566390">
        <w:trPr>
          <w:trHeight w:val="785"/>
        </w:trPr>
        <w:tc>
          <w:tcPr>
            <w:tcW w:w="611" w:type="dxa"/>
          </w:tcPr>
          <w:p w:rsidR="006076B0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7" w:type="dxa"/>
          </w:tcPr>
          <w:p w:rsidR="006076B0" w:rsidRDefault="006076B0" w:rsidP="00FD1113">
            <w:pPr>
              <w:rPr>
                <w:b/>
              </w:rPr>
            </w:pPr>
            <w:r>
              <w:rPr>
                <w:b/>
              </w:rPr>
              <w:t>Warstwa odcinająca zgęszczana mechanicznie, grubość warstwy po zagęszczeniu 10 cm.</w:t>
            </w:r>
          </w:p>
        </w:tc>
        <w:tc>
          <w:tcPr>
            <w:tcW w:w="1383" w:type="dxa"/>
          </w:tcPr>
          <w:p w:rsidR="006076B0" w:rsidRPr="0050557B" w:rsidRDefault="006076B0" w:rsidP="0080695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6076B0" w:rsidRDefault="00B266FA" w:rsidP="0080695A">
            <w:pPr>
              <w:jc w:val="center"/>
              <w:rPr>
                <w:b/>
              </w:rPr>
            </w:pPr>
            <w:r>
              <w:rPr>
                <w:b/>
              </w:rPr>
              <w:t>505,00</w:t>
            </w:r>
          </w:p>
        </w:tc>
        <w:tc>
          <w:tcPr>
            <w:tcW w:w="139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  <w:p w:rsidR="00EE774C" w:rsidRDefault="00EE774C" w:rsidP="008105F5">
            <w:pPr>
              <w:jc w:val="center"/>
              <w:rPr>
                <w:b/>
              </w:rPr>
            </w:pPr>
          </w:p>
          <w:p w:rsidR="00EE774C" w:rsidRDefault="00EE774C" w:rsidP="008105F5">
            <w:pPr>
              <w:jc w:val="center"/>
              <w:rPr>
                <w:b/>
              </w:rPr>
            </w:pPr>
          </w:p>
          <w:p w:rsidR="00EE774C" w:rsidRDefault="00EE774C" w:rsidP="008105F5">
            <w:pPr>
              <w:jc w:val="center"/>
              <w:rPr>
                <w:b/>
              </w:rPr>
            </w:pPr>
          </w:p>
        </w:tc>
      </w:tr>
      <w:tr w:rsidR="006076B0" w:rsidTr="00EE774C">
        <w:tc>
          <w:tcPr>
            <w:tcW w:w="611" w:type="dxa"/>
          </w:tcPr>
          <w:p w:rsidR="006076B0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7" w:type="dxa"/>
          </w:tcPr>
          <w:p w:rsidR="006076B0" w:rsidRDefault="006076B0" w:rsidP="00FD1113">
            <w:pPr>
              <w:rPr>
                <w:b/>
              </w:rPr>
            </w:pPr>
            <w:r>
              <w:rPr>
                <w:b/>
              </w:rPr>
              <w:t>Podbudowa betonowa bez dylatacji, gr</w:t>
            </w:r>
            <w:r w:rsidR="00B266FA">
              <w:rPr>
                <w:b/>
              </w:rPr>
              <w:t>ubość warstwy po zagęszczeniu 15</w:t>
            </w:r>
            <w:r>
              <w:rPr>
                <w:b/>
              </w:rPr>
              <w:t xml:space="preserve"> cm.</w:t>
            </w:r>
          </w:p>
        </w:tc>
        <w:tc>
          <w:tcPr>
            <w:tcW w:w="1383" w:type="dxa"/>
          </w:tcPr>
          <w:p w:rsidR="006076B0" w:rsidRPr="0050557B" w:rsidRDefault="006076B0" w:rsidP="0080695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6076B0" w:rsidRDefault="00B266FA" w:rsidP="0080695A">
            <w:pPr>
              <w:jc w:val="center"/>
              <w:rPr>
                <w:b/>
              </w:rPr>
            </w:pPr>
            <w:r>
              <w:rPr>
                <w:b/>
              </w:rPr>
              <w:t>406,00</w:t>
            </w:r>
          </w:p>
        </w:tc>
        <w:tc>
          <w:tcPr>
            <w:tcW w:w="139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6076B0" w:rsidRDefault="006076B0" w:rsidP="008105F5">
            <w:pPr>
              <w:jc w:val="center"/>
              <w:rPr>
                <w:b/>
              </w:rPr>
            </w:pPr>
          </w:p>
          <w:p w:rsidR="00EE774C" w:rsidRDefault="00EE774C" w:rsidP="008105F5">
            <w:pPr>
              <w:jc w:val="center"/>
              <w:rPr>
                <w:b/>
              </w:rPr>
            </w:pPr>
          </w:p>
        </w:tc>
      </w:tr>
      <w:tr w:rsidR="00EE774C" w:rsidTr="00EE774C">
        <w:tc>
          <w:tcPr>
            <w:tcW w:w="611" w:type="dxa"/>
          </w:tcPr>
          <w:p w:rsidR="00EE774C" w:rsidRDefault="00B266FA" w:rsidP="00246B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7" w:type="dxa"/>
          </w:tcPr>
          <w:p w:rsidR="00EE774C" w:rsidRDefault="00EE774C" w:rsidP="00246B95">
            <w:pPr>
              <w:rPr>
                <w:b/>
              </w:rPr>
            </w:pPr>
            <w:r>
              <w:rPr>
                <w:b/>
              </w:rPr>
              <w:t>Podbudowa betonowa bez dylatacji, grubość warstwy po zagęszczeniu 10 cm.</w:t>
            </w:r>
          </w:p>
        </w:tc>
        <w:tc>
          <w:tcPr>
            <w:tcW w:w="1383" w:type="dxa"/>
          </w:tcPr>
          <w:p w:rsidR="00EE774C" w:rsidRPr="0050557B" w:rsidRDefault="00EE774C" w:rsidP="00246B9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EE774C" w:rsidRDefault="00B266FA" w:rsidP="00246B95">
            <w:pPr>
              <w:jc w:val="center"/>
              <w:rPr>
                <w:b/>
              </w:rPr>
            </w:pPr>
            <w:r>
              <w:rPr>
                <w:b/>
              </w:rPr>
              <w:t>99,00</w:t>
            </w:r>
          </w:p>
        </w:tc>
        <w:tc>
          <w:tcPr>
            <w:tcW w:w="1394" w:type="dxa"/>
          </w:tcPr>
          <w:p w:rsidR="00EE774C" w:rsidRDefault="00EE774C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EE774C" w:rsidRDefault="00EE774C" w:rsidP="008105F5">
            <w:pPr>
              <w:jc w:val="center"/>
              <w:rPr>
                <w:b/>
              </w:rPr>
            </w:pPr>
          </w:p>
        </w:tc>
      </w:tr>
      <w:tr w:rsidR="00EE774C" w:rsidTr="00EE774C">
        <w:tc>
          <w:tcPr>
            <w:tcW w:w="611" w:type="dxa"/>
          </w:tcPr>
          <w:p w:rsidR="00EE774C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7" w:type="dxa"/>
          </w:tcPr>
          <w:p w:rsidR="00EE774C" w:rsidRDefault="00EE774C" w:rsidP="00FD1113">
            <w:pPr>
              <w:rPr>
                <w:b/>
              </w:rPr>
            </w:pPr>
            <w:r>
              <w:rPr>
                <w:b/>
              </w:rPr>
              <w:t>Nawierzchnie z kost</w:t>
            </w:r>
            <w:r w:rsidR="000C32F3">
              <w:rPr>
                <w:b/>
              </w:rPr>
              <w:t>ki betonowej brukowej, grubość 8</w:t>
            </w:r>
            <w:r>
              <w:rPr>
                <w:b/>
              </w:rPr>
              <w:t xml:space="preserve"> cm</w:t>
            </w:r>
            <w:r w:rsidR="000C32F3">
              <w:rPr>
                <w:b/>
              </w:rPr>
              <w:t xml:space="preserve"> szarej</w:t>
            </w:r>
            <w:r>
              <w:rPr>
                <w:b/>
              </w:rPr>
              <w:t xml:space="preserve"> na podsypce cementowo-piaskowej.</w:t>
            </w:r>
          </w:p>
        </w:tc>
        <w:tc>
          <w:tcPr>
            <w:tcW w:w="1383" w:type="dxa"/>
          </w:tcPr>
          <w:p w:rsidR="00EE774C" w:rsidRPr="0050557B" w:rsidRDefault="00EE774C" w:rsidP="0080695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EE774C" w:rsidRDefault="00B266FA" w:rsidP="0080695A">
            <w:pPr>
              <w:jc w:val="center"/>
              <w:rPr>
                <w:b/>
              </w:rPr>
            </w:pPr>
            <w:r>
              <w:rPr>
                <w:b/>
              </w:rPr>
              <w:t>456,50</w:t>
            </w:r>
          </w:p>
        </w:tc>
        <w:tc>
          <w:tcPr>
            <w:tcW w:w="1394" w:type="dxa"/>
          </w:tcPr>
          <w:p w:rsidR="00EE774C" w:rsidRDefault="00EE774C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EE774C" w:rsidRDefault="00EE774C" w:rsidP="008105F5">
            <w:pPr>
              <w:jc w:val="center"/>
              <w:rPr>
                <w:b/>
              </w:rPr>
            </w:pPr>
          </w:p>
        </w:tc>
      </w:tr>
      <w:tr w:rsidR="000C32F3" w:rsidTr="00EE774C">
        <w:tc>
          <w:tcPr>
            <w:tcW w:w="611" w:type="dxa"/>
          </w:tcPr>
          <w:p w:rsidR="000C32F3" w:rsidRDefault="00B266FA" w:rsidP="00246B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57" w:type="dxa"/>
          </w:tcPr>
          <w:p w:rsidR="000C32F3" w:rsidRDefault="000C32F3" w:rsidP="00246B95">
            <w:pPr>
              <w:rPr>
                <w:b/>
              </w:rPr>
            </w:pPr>
            <w:r>
              <w:rPr>
                <w:b/>
              </w:rPr>
              <w:t xml:space="preserve">Nawierzchnie z kostki betonowej </w:t>
            </w:r>
            <w:r w:rsidR="00B266FA">
              <w:rPr>
                <w:b/>
              </w:rPr>
              <w:t>brukowej, grubość 6 cm ( czerwona )</w:t>
            </w:r>
            <w:r>
              <w:rPr>
                <w:b/>
              </w:rPr>
              <w:t xml:space="preserve"> na podsypce cementowo-piaskowej</w:t>
            </w:r>
            <w:r w:rsidR="00B266FA">
              <w:rPr>
                <w:b/>
              </w:rPr>
              <w:t xml:space="preserve"> ( ściek uliczny )</w:t>
            </w:r>
            <w:r>
              <w:rPr>
                <w:b/>
              </w:rPr>
              <w:t>.</w:t>
            </w:r>
          </w:p>
        </w:tc>
        <w:tc>
          <w:tcPr>
            <w:tcW w:w="1383" w:type="dxa"/>
          </w:tcPr>
          <w:p w:rsidR="000C32F3" w:rsidRPr="0050557B" w:rsidRDefault="000C32F3" w:rsidP="00246B9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0C32F3" w:rsidRDefault="00B266FA" w:rsidP="00246B95">
            <w:pPr>
              <w:jc w:val="center"/>
              <w:rPr>
                <w:b/>
              </w:rPr>
            </w:pPr>
            <w:r>
              <w:rPr>
                <w:b/>
              </w:rPr>
              <w:t>48,52</w:t>
            </w:r>
          </w:p>
        </w:tc>
        <w:tc>
          <w:tcPr>
            <w:tcW w:w="139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</w:tr>
      <w:tr w:rsidR="000C32F3" w:rsidTr="00EE774C">
        <w:tc>
          <w:tcPr>
            <w:tcW w:w="611" w:type="dxa"/>
          </w:tcPr>
          <w:p w:rsidR="000C32F3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57" w:type="dxa"/>
          </w:tcPr>
          <w:p w:rsidR="000C32F3" w:rsidRDefault="000C32F3" w:rsidP="00FD1113">
            <w:pPr>
              <w:rPr>
                <w:b/>
              </w:rPr>
            </w:pPr>
            <w:r>
              <w:rPr>
                <w:b/>
              </w:rPr>
              <w:t>Ława pod krawężniki i obrzeża  betonowa z oporem.</w:t>
            </w:r>
          </w:p>
        </w:tc>
        <w:tc>
          <w:tcPr>
            <w:tcW w:w="1383" w:type="dxa"/>
          </w:tcPr>
          <w:p w:rsidR="000C32F3" w:rsidRDefault="000C32F3" w:rsidP="008105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99" w:type="dxa"/>
          </w:tcPr>
          <w:p w:rsidR="000C32F3" w:rsidRDefault="00B266FA" w:rsidP="00B312EF">
            <w:pPr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139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</w:tr>
      <w:tr w:rsidR="000C32F3" w:rsidTr="00EE774C">
        <w:tc>
          <w:tcPr>
            <w:tcW w:w="611" w:type="dxa"/>
          </w:tcPr>
          <w:p w:rsidR="000C32F3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57" w:type="dxa"/>
          </w:tcPr>
          <w:p w:rsidR="000C32F3" w:rsidRDefault="000C32F3" w:rsidP="0080695A">
            <w:pPr>
              <w:rPr>
                <w:b/>
              </w:rPr>
            </w:pPr>
            <w:r>
              <w:rPr>
                <w:b/>
              </w:rPr>
              <w:t>Krawężniki betonowe najazdowe o wymiarach 15x22 cm na podsypce cementowo-piaskowej.</w:t>
            </w:r>
          </w:p>
        </w:tc>
        <w:tc>
          <w:tcPr>
            <w:tcW w:w="1383" w:type="dxa"/>
          </w:tcPr>
          <w:p w:rsidR="000C32F3" w:rsidRDefault="000C32F3" w:rsidP="0080695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99" w:type="dxa"/>
          </w:tcPr>
          <w:p w:rsidR="000C32F3" w:rsidRPr="004C3758" w:rsidRDefault="00B266FA" w:rsidP="005606AC">
            <w:pPr>
              <w:jc w:val="center"/>
              <w:rPr>
                <w:b/>
              </w:rPr>
            </w:pPr>
            <w:r>
              <w:rPr>
                <w:b/>
              </w:rPr>
              <w:t>31,00</w:t>
            </w:r>
          </w:p>
          <w:p w:rsidR="000C32F3" w:rsidRPr="00B60BBD" w:rsidRDefault="000C32F3" w:rsidP="008105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</w:tr>
      <w:tr w:rsidR="000C32F3" w:rsidTr="00EE774C">
        <w:tc>
          <w:tcPr>
            <w:tcW w:w="611" w:type="dxa"/>
          </w:tcPr>
          <w:p w:rsidR="000C32F3" w:rsidRDefault="00B266FA" w:rsidP="008105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57" w:type="dxa"/>
          </w:tcPr>
          <w:p w:rsidR="000C32F3" w:rsidRDefault="000C32F3" w:rsidP="00FD1113">
            <w:pPr>
              <w:rPr>
                <w:b/>
              </w:rPr>
            </w:pPr>
            <w:r>
              <w:rPr>
                <w:b/>
              </w:rPr>
              <w:t>Obrzeża betonowe o wymiarach 30x8 cm na podsypce cementowo-piaskowej.</w:t>
            </w:r>
          </w:p>
        </w:tc>
        <w:tc>
          <w:tcPr>
            <w:tcW w:w="1383" w:type="dxa"/>
          </w:tcPr>
          <w:p w:rsidR="000C32F3" w:rsidRDefault="000C32F3" w:rsidP="008105F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99" w:type="dxa"/>
          </w:tcPr>
          <w:p w:rsidR="000C32F3" w:rsidRDefault="000F6FCB" w:rsidP="008105F5">
            <w:pPr>
              <w:jc w:val="center"/>
              <w:rPr>
                <w:b/>
              </w:rPr>
            </w:pPr>
            <w:r>
              <w:rPr>
                <w:b/>
              </w:rPr>
              <w:t>274,00</w:t>
            </w:r>
            <w:bookmarkStart w:id="0" w:name="_GoBack"/>
            <w:bookmarkEnd w:id="0"/>
          </w:p>
        </w:tc>
        <w:tc>
          <w:tcPr>
            <w:tcW w:w="139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0C32F3" w:rsidRDefault="000C32F3" w:rsidP="008105F5">
            <w:pPr>
              <w:jc w:val="center"/>
              <w:rPr>
                <w:b/>
              </w:rPr>
            </w:pPr>
          </w:p>
        </w:tc>
      </w:tr>
      <w:tr w:rsidR="008B6E01" w:rsidTr="00EE774C">
        <w:tc>
          <w:tcPr>
            <w:tcW w:w="611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57" w:type="dxa"/>
          </w:tcPr>
          <w:p w:rsidR="008B6E01" w:rsidRDefault="008B6E01" w:rsidP="00FD1113">
            <w:pPr>
              <w:rPr>
                <w:b/>
              </w:rPr>
            </w:pPr>
            <w:r>
              <w:rPr>
                <w:b/>
              </w:rPr>
              <w:t xml:space="preserve">Słupki znaków drogowych z rur stalowych </w:t>
            </w:r>
            <w:proofErr w:type="spellStart"/>
            <w:r>
              <w:rPr>
                <w:b/>
              </w:rPr>
              <w:t>ośrednicy</w:t>
            </w:r>
            <w:proofErr w:type="spellEnd"/>
            <w:r>
              <w:rPr>
                <w:b/>
              </w:rPr>
              <w:t xml:space="preserve"> 70 mm</w:t>
            </w:r>
          </w:p>
        </w:tc>
        <w:tc>
          <w:tcPr>
            <w:tcW w:w="1383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99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</w:tr>
      <w:tr w:rsidR="008B6E01" w:rsidTr="00EE774C">
        <w:tc>
          <w:tcPr>
            <w:tcW w:w="611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657" w:type="dxa"/>
          </w:tcPr>
          <w:p w:rsidR="008B6E01" w:rsidRDefault="008B6E01" w:rsidP="00FD1113">
            <w:pPr>
              <w:rPr>
                <w:b/>
              </w:rPr>
            </w:pPr>
            <w:r>
              <w:rPr>
                <w:b/>
              </w:rPr>
              <w:t>Tablice znaków drogowych  D - 40</w:t>
            </w:r>
          </w:p>
        </w:tc>
        <w:tc>
          <w:tcPr>
            <w:tcW w:w="1383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99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</w:tr>
      <w:tr w:rsidR="008B6E01" w:rsidTr="00EE774C">
        <w:tc>
          <w:tcPr>
            <w:tcW w:w="611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57" w:type="dxa"/>
          </w:tcPr>
          <w:p w:rsidR="008B6E01" w:rsidRDefault="008B6E01" w:rsidP="001F2963">
            <w:pPr>
              <w:rPr>
                <w:b/>
              </w:rPr>
            </w:pPr>
            <w:r>
              <w:rPr>
                <w:b/>
              </w:rPr>
              <w:t>Tablice znaków drogowych  D - 41</w:t>
            </w:r>
          </w:p>
        </w:tc>
        <w:tc>
          <w:tcPr>
            <w:tcW w:w="1383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99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</w:tr>
      <w:tr w:rsidR="008B6E01" w:rsidTr="00EE774C">
        <w:tc>
          <w:tcPr>
            <w:tcW w:w="611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57" w:type="dxa"/>
          </w:tcPr>
          <w:p w:rsidR="008B6E01" w:rsidRDefault="008B6E01" w:rsidP="001F2963">
            <w:pPr>
              <w:rPr>
                <w:b/>
              </w:rPr>
            </w:pPr>
            <w:r>
              <w:rPr>
                <w:b/>
              </w:rPr>
              <w:t>Tablice znaków drogowych  D – 4A</w:t>
            </w:r>
          </w:p>
        </w:tc>
        <w:tc>
          <w:tcPr>
            <w:tcW w:w="1383" w:type="dxa"/>
          </w:tcPr>
          <w:p w:rsidR="008B6E01" w:rsidRDefault="008B6E01" w:rsidP="001F2963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99" w:type="dxa"/>
          </w:tcPr>
          <w:p w:rsidR="008B6E01" w:rsidRDefault="008B6E01" w:rsidP="001F29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</w:tr>
      <w:tr w:rsidR="008B6E01" w:rsidTr="00EE774C">
        <w:tc>
          <w:tcPr>
            <w:tcW w:w="611" w:type="dxa"/>
          </w:tcPr>
          <w:p w:rsidR="008B6E01" w:rsidRDefault="008B6E01" w:rsidP="008105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57" w:type="dxa"/>
          </w:tcPr>
          <w:p w:rsidR="008B6E01" w:rsidRDefault="001C4192" w:rsidP="001F2963">
            <w:pPr>
              <w:rPr>
                <w:b/>
              </w:rPr>
            </w:pPr>
            <w:r>
              <w:rPr>
                <w:b/>
              </w:rPr>
              <w:t>Słupki blokujące U – 12c</w:t>
            </w:r>
          </w:p>
        </w:tc>
        <w:tc>
          <w:tcPr>
            <w:tcW w:w="1383" w:type="dxa"/>
          </w:tcPr>
          <w:p w:rsidR="008B6E01" w:rsidRDefault="001C4192" w:rsidP="008105F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99" w:type="dxa"/>
          </w:tcPr>
          <w:p w:rsidR="008B6E01" w:rsidRDefault="00AE4507" w:rsidP="008105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8B6E01" w:rsidRDefault="008B6E01" w:rsidP="008105F5">
            <w:pPr>
              <w:jc w:val="center"/>
              <w:rPr>
                <w:b/>
              </w:rPr>
            </w:pPr>
          </w:p>
        </w:tc>
      </w:tr>
    </w:tbl>
    <w:p w:rsidR="001C4192" w:rsidRDefault="001C4192" w:rsidP="008105F5">
      <w:pPr>
        <w:rPr>
          <w:b/>
        </w:rPr>
      </w:pPr>
    </w:p>
    <w:p w:rsidR="005163F9" w:rsidRPr="008105F5" w:rsidRDefault="008B6E01" w:rsidP="008105F5">
      <w:pPr>
        <w:rPr>
          <w:b/>
        </w:rPr>
      </w:pPr>
      <w:r>
        <w:rPr>
          <w:b/>
        </w:rPr>
        <w:t>Razem pozycji 20</w:t>
      </w:r>
      <w:r w:rsidR="001C4192">
        <w:rPr>
          <w:b/>
        </w:rPr>
        <w:t xml:space="preserve"> ( dwadzieścia</w:t>
      </w:r>
      <w:r w:rsidR="005163F9">
        <w:rPr>
          <w:b/>
        </w:rPr>
        <w:t>)</w:t>
      </w:r>
    </w:p>
    <w:sectPr w:rsidR="005163F9" w:rsidRPr="0081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F5"/>
    <w:rsid w:val="0009195F"/>
    <w:rsid w:val="00095122"/>
    <w:rsid w:val="000C32F3"/>
    <w:rsid w:val="000F6FCB"/>
    <w:rsid w:val="0017708F"/>
    <w:rsid w:val="001C4192"/>
    <w:rsid w:val="001D39BE"/>
    <w:rsid w:val="00212DA0"/>
    <w:rsid w:val="002202B6"/>
    <w:rsid w:val="002A3A50"/>
    <w:rsid w:val="002E04D6"/>
    <w:rsid w:val="0035587D"/>
    <w:rsid w:val="003913BB"/>
    <w:rsid w:val="003D4553"/>
    <w:rsid w:val="00490913"/>
    <w:rsid w:val="004938A2"/>
    <w:rsid w:val="004C3758"/>
    <w:rsid w:val="0050557B"/>
    <w:rsid w:val="005163F9"/>
    <w:rsid w:val="00524F72"/>
    <w:rsid w:val="005606AC"/>
    <w:rsid w:val="00566390"/>
    <w:rsid w:val="00577738"/>
    <w:rsid w:val="0058714F"/>
    <w:rsid w:val="005C0A34"/>
    <w:rsid w:val="005D6C9B"/>
    <w:rsid w:val="006076B0"/>
    <w:rsid w:val="006A5BD0"/>
    <w:rsid w:val="007619B2"/>
    <w:rsid w:val="007E46B0"/>
    <w:rsid w:val="008105F5"/>
    <w:rsid w:val="008B6E01"/>
    <w:rsid w:val="008D17E8"/>
    <w:rsid w:val="008D5B1F"/>
    <w:rsid w:val="00952AB2"/>
    <w:rsid w:val="00963B29"/>
    <w:rsid w:val="00975B06"/>
    <w:rsid w:val="009A1665"/>
    <w:rsid w:val="00A054C5"/>
    <w:rsid w:val="00AE4507"/>
    <w:rsid w:val="00AE6513"/>
    <w:rsid w:val="00B266FA"/>
    <w:rsid w:val="00B312EF"/>
    <w:rsid w:val="00B42514"/>
    <w:rsid w:val="00B60BBD"/>
    <w:rsid w:val="00B760CE"/>
    <w:rsid w:val="00BD00CE"/>
    <w:rsid w:val="00BD1172"/>
    <w:rsid w:val="00C07E9D"/>
    <w:rsid w:val="00C76C33"/>
    <w:rsid w:val="00CF68D9"/>
    <w:rsid w:val="00D0350F"/>
    <w:rsid w:val="00DF29EC"/>
    <w:rsid w:val="00EA4E64"/>
    <w:rsid w:val="00EE774C"/>
    <w:rsid w:val="00F554EC"/>
    <w:rsid w:val="00FA7046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E525-78AC-499A-8E6B-69709BA9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2016-10-19T12:50:00Z</cp:lastPrinted>
  <dcterms:created xsi:type="dcterms:W3CDTF">2016-08-01T13:02:00Z</dcterms:created>
  <dcterms:modified xsi:type="dcterms:W3CDTF">2016-12-01T13:59:00Z</dcterms:modified>
</cp:coreProperties>
</file>