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E2E2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E2E2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440909" w:rsidRDefault="003E2E28" w:rsidP="00B135E0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val="pl-PL"/>
              </w:rPr>
            </w:pPr>
            <w:r w:rsidRPr="003E2E28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Sukcesywna, bezgotówkowa sprzedaż Zamawiającemu paliw silnikowych ciekłych oraz przejazdy przez płatne autostrady</w:t>
            </w:r>
            <w:r w:rsidR="00440909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val="pl-PL"/>
              </w:rPr>
              <w:t xml:space="preserve"> w okresie 36 miesięcy</w:t>
            </w: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FD23F0" w:rsidRPr="00B135E0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B135E0" w:rsidRP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 xml:space="preserve">wierzycielami, którego działalność gospodarcza jest zawieszona albo znajduje </w:t>
            </w:r>
            <w:r w:rsidRPr="00A84A01">
              <w:rPr>
                <w:sz w:val="22"/>
                <w:szCs w:val="22"/>
              </w:rPr>
              <w:lastRenderedPageBreak/>
              <w:t>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440909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  <w:jc w:val="center"/>
                    <w:rPr>
                      <w:b/>
                    </w:rPr>
                  </w:pPr>
                  <w:r w:rsidRPr="00D2702A">
                    <w:rPr>
                      <w:b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</w:pPr>
                  <w:r w:rsidRPr="00D2702A">
                    <w:rPr>
                      <w:b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E17A2C">
                    <w:rPr>
                      <w:sz w:val="22"/>
                      <w:szCs w:val="22"/>
                    </w:rPr>
                    <w:t>1</w:t>
                  </w:r>
                </w:p>
                <w:p w:rsidR="003E2E28" w:rsidRDefault="003E2E28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E2E28" w:rsidRDefault="003E2E28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E2E28" w:rsidRDefault="003E2E28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E2E28" w:rsidRPr="00E17A2C" w:rsidRDefault="003E2E28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E28" w:rsidRDefault="003E2E28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3E2E28" w:rsidRDefault="003E2E28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Wpis do </w:t>
                  </w:r>
                  <w:r w:rsidRPr="003E2E28">
                    <w:rPr>
                      <w:bCs/>
                      <w:sz w:val="22"/>
                      <w:szCs w:val="22"/>
                    </w:rPr>
                    <w:t xml:space="preserve">jednego z rejestrów zawodowych lub handlowych prowadzonych w państwie członkowskim Unii Europejskiej, w którym </w:t>
                  </w:r>
                  <w:r>
                    <w:rPr>
                      <w:bCs/>
                      <w:sz w:val="22"/>
                      <w:szCs w:val="22"/>
                    </w:rPr>
                    <w:t xml:space="preserve">Wykonawca </w:t>
                  </w:r>
                  <w:r w:rsidRPr="003E2E28">
                    <w:rPr>
                      <w:bCs/>
                      <w:sz w:val="22"/>
                      <w:szCs w:val="22"/>
                    </w:rPr>
                    <w:t>posiada siedzibę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3E2E28" w:rsidRDefault="003E2E28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3E2E28" w:rsidRDefault="003E2E28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B135E0" w:rsidRDefault="003E2E28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3E2E28">
                    <w:rPr>
                      <w:bCs/>
                      <w:sz w:val="22"/>
                      <w:szCs w:val="22"/>
                    </w:rPr>
                    <w:t xml:space="preserve">Ważna koncesja na obrót paliwami ciekłymi wydana zgodnie z przepisami ustawy z dnia 10 kwietnia 1997 r. Prawo energetyczne (Dz. U. z 2017 r. poz. 220 z </w:t>
                  </w:r>
                  <w:proofErr w:type="spellStart"/>
                  <w:r w:rsidRPr="003E2E28">
                    <w:rPr>
                      <w:bCs/>
                      <w:sz w:val="22"/>
                      <w:szCs w:val="22"/>
                    </w:rPr>
                    <w:t>późn</w:t>
                  </w:r>
                  <w:proofErr w:type="spellEnd"/>
                  <w:r w:rsidRPr="003E2E28">
                    <w:rPr>
                      <w:bCs/>
                      <w:sz w:val="22"/>
                      <w:szCs w:val="22"/>
                    </w:rPr>
                    <w:t>. zm.).</w:t>
                  </w:r>
                </w:p>
                <w:p w:rsidR="00E72797" w:rsidRDefault="00E72797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E72797" w:rsidRDefault="00E72797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E72797" w:rsidRDefault="00E72797" w:rsidP="00E72797">
                  <w:pPr>
                    <w:spacing w:line="276" w:lineRule="auto"/>
                    <w:jc w:val="both"/>
                    <w:rPr>
                      <w:rFonts w:eastAsiaTheme="majorEastAsia"/>
                      <w:lang w:eastAsia="en-US"/>
                    </w:rPr>
                  </w:pPr>
                  <w:r>
                    <w:rPr>
                      <w:rFonts w:eastAsiaTheme="majorEastAsia"/>
                      <w:lang w:eastAsia="en-US"/>
                    </w:rPr>
                    <w:t xml:space="preserve">Zamawiający wymaga aby Wykonawca wykazał, </w:t>
                  </w:r>
                  <w:r w:rsidRPr="00FB2134">
                    <w:rPr>
                      <w:rFonts w:eastAsiaTheme="majorEastAsia"/>
                      <w:lang w:eastAsia="en-US"/>
                    </w:rPr>
                    <w:t>iż dyspon</w:t>
                  </w:r>
                  <w:r>
                    <w:rPr>
                      <w:rFonts w:eastAsiaTheme="majorEastAsia"/>
                      <w:lang w:eastAsia="en-US"/>
                    </w:rPr>
                    <w:t xml:space="preserve">uje </w:t>
                  </w:r>
                  <w:r w:rsidRPr="00FB2134">
                    <w:rPr>
                      <w:rFonts w:eastAsiaTheme="majorEastAsia"/>
                      <w:lang w:eastAsia="en-US"/>
                    </w:rPr>
                    <w:t xml:space="preserve">-  co najmniej  300 stacjami </w:t>
                  </w:r>
                  <w:r>
                    <w:rPr>
                      <w:rFonts w:eastAsiaTheme="majorEastAsia"/>
                      <w:lang w:eastAsia="en-US"/>
                    </w:rPr>
                    <w:t xml:space="preserve">paliw </w:t>
                  </w:r>
                  <w:r w:rsidRPr="00FB2134">
                    <w:rPr>
                      <w:rFonts w:eastAsiaTheme="majorEastAsia"/>
                      <w:lang w:eastAsia="en-US"/>
                    </w:rPr>
                    <w:t xml:space="preserve">na terenie Rzeczpospolitej Polskiej  </w:t>
                  </w:r>
                  <w:r>
                    <w:rPr>
                      <w:rFonts w:eastAsiaTheme="majorEastAsia"/>
                      <w:lang w:eastAsia="en-US"/>
                    </w:rPr>
                    <w:t>czynnymi 24h na dobę 7 dni w tygodniu</w:t>
                  </w:r>
                  <w:r w:rsidRPr="00FB2134">
                    <w:rPr>
                      <w:rFonts w:eastAsiaTheme="majorEastAsia"/>
                      <w:lang w:eastAsia="en-US"/>
                    </w:rPr>
                    <w:t xml:space="preserve"> - wzór wykazu </w:t>
                  </w:r>
                  <w:r>
                    <w:rPr>
                      <w:rFonts w:eastAsiaTheme="majorEastAsia"/>
                      <w:lang w:eastAsia="en-US"/>
                    </w:rPr>
                    <w:t xml:space="preserve">stacji paliw </w:t>
                  </w:r>
                  <w:r w:rsidRPr="00FB2134">
                    <w:rPr>
                      <w:rFonts w:eastAsiaTheme="majorEastAsia"/>
                      <w:lang w:eastAsia="en-US"/>
                    </w:rPr>
                    <w:t xml:space="preserve">stanowi załącznik nr </w:t>
                  </w:r>
                  <w:r>
                    <w:rPr>
                      <w:rFonts w:eastAsiaTheme="majorEastAsia"/>
                      <w:lang w:eastAsia="en-US"/>
                    </w:rPr>
                    <w:t>6.</w:t>
                  </w:r>
                  <w:bookmarkStart w:id="0" w:name="_GoBack"/>
                  <w:bookmarkEnd w:id="0"/>
                </w:p>
                <w:p w:rsidR="00E72797" w:rsidRDefault="00E72797" w:rsidP="00E72797">
                  <w:pPr>
                    <w:spacing w:line="276" w:lineRule="auto"/>
                    <w:ind w:left="426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E72797" w:rsidRDefault="00E72797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3E2E28" w:rsidRPr="00E17A2C" w:rsidRDefault="003E2E28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440909" w:rsidRDefault="00B135E0" w:rsidP="00440909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40909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440909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440909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440909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440909" w:rsidRDefault="0042483A" w:rsidP="0042483A">
            <w:pPr>
              <w:spacing w:after="40"/>
              <w:jc w:val="center"/>
            </w:pPr>
          </w:p>
          <w:p w:rsidR="0042483A" w:rsidRPr="00440909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440909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440909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440909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440909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440909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440909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440909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440909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440909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440909" w:rsidRDefault="0042483A" w:rsidP="0042483A">
            <w:pPr>
              <w:spacing w:after="40"/>
              <w:jc w:val="both"/>
            </w:pPr>
          </w:p>
          <w:p w:rsidR="0042483A" w:rsidRPr="00440909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440909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Pr="00440909" w:rsidRDefault="0042483A" w:rsidP="0042483A">
            <w:pPr>
              <w:pStyle w:val="Akapitzlist"/>
              <w:spacing w:after="40"/>
              <w:ind w:left="720"/>
              <w:jc w:val="both"/>
            </w:pPr>
            <w:r w:rsidRPr="00440909">
              <w:rPr>
                <w:sz w:val="22"/>
                <w:szCs w:val="22"/>
              </w:rPr>
              <w:t xml:space="preserve"> </w:t>
            </w:r>
          </w:p>
          <w:p w:rsidR="0042483A" w:rsidRPr="00440909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440909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440909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440909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440909">
              <w:rPr>
                <w:i/>
                <w:sz w:val="14"/>
                <w:szCs w:val="14"/>
              </w:rPr>
              <w:t>CEiDG</w:t>
            </w:r>
            <w:proofErr w:type="spellEnd"/>
            <w:r w:rsidRPr="00440909">
              <w:rPr>
                <w:i/>
                <w:sz w:val="14"/>
                <w:szCs w:val="14"/>
              </w:rPr>
              <w:t>)</w:t>
            </w:r>
          </w:p>
          <w:p w:rsidR="0042483A" w:rsidRPr="00440909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440909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440909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440909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440909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440909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44090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44090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44090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4090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4090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4090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4090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4090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4090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44090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44090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44090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44090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E0557"/>
    <w:rsid w:val="00361FFA"/>
    <w:rsid w:val="00394C39"/>
    <w:rsid w:val="003E2E28"/>
    <w:rsid w:val="0042483A"/>
    <w:rsid w:val="00440909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C746F"/>
    <w:rsid w:val="007F75D5"/>
    <w:rsid w:val="00855496"/>
    <w:rsid w:val="008E1440"/>
    <w:rsid w:val="00971554"/>
    <w:rsid w:val="009D7CA8"/>
    <w:rsid w:val="009F4125"/>
    <w:rsid w:val="00A11787"/>
    <w:rsid w:val="00A14256"/>
    <w:rsid w:val="00A30D9D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A12F8"/>
    <w:rsid w:val="00CB64B7"/>
    <w:rsid w:val="00D9363A"/>
    <w:rsid w:val="00D95F96"/>
    <w:rsid w:val="00E17A2C"/>
    <w:rsid w:val="00E45F42"/>
    <w:rsid w:val="00E50150"/>
    <w:rsid w:val="00E64DCA"/>
    <w:rsid w:val="00E72797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54EB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C89A-6972-461B-8FBE-490ECD6B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9</cp:revision>
  <cp:lastPrinted>2018-04-03T11:08:00Z</cp:lastPrinted>
  <dcterms:created xsi:type="dcterms:W3CDTF">2020-03-31T10:36:00Z</dcterms:created>
  <dcterms:modified xsi:type="dcterms:W3CDTF">2021-03-18T11:35:00Z</dcterms:modified>
</cp:coreProperties>
</file>