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0ED" w14:textId="099BE29E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5850C8" w:rsidRPr="00E03CAC">
        <w:rPr>
          <w:rFonts w:asciiTheme="minorHAnsi" w:hAnsiTheme="minorHAnsi" w:cstheme="minorHAnsi"/>
          <w:b/>
          <w:sz w:val="22"/>
          <w:szCs w:val="22"/>
        </w:rPr>
        <w:t>1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CA6658">
        <w:rPr>
          <w:rFonts w:asciiTheme="minorHAnsi" w:hAnsiTheme="minorHAnsi" w:cstheme="minorHAnsi"/>
          <w:b/>
          <w:sz w:val="22"/>
          <w:szCs w:val="22"/>
        </w:rPr>
        <w:t>3</w:t>
      </w:r>
    </w:p>
    <w:p w14:paraId="7B5A90FB" w14:textId="0E7585B7" w:rsidR="00C22362" w:rsidRPr="0077635A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76C343ED" w14:textId="44A64B43" w:rsidR="00CA6658" w:rsidRDefault="00CA6658" w:rsidP="00CA66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5366367"/>
      <w:r>
        <w:rPr>
          <w:rFonts w:asciiTheme="minorHAnsi" w:hAnsiTheme="minorHAnsi" w:cstheme="minorHAnsi"/>
          <w:b/>
          <w:bCs/>
          <w:sz w:val="22"/>
          <w:szCs w:val="22"/>
        </w:rPr>
        <w:t>Sukcesywne dostawy oleju napędowego do zbiornik</w:t>
      </w:r>
      <w:r w:rsidR="003930FF">
        <w:rPr>
          <w:rFonts w:asciiTheme="minorHAnsi" w:hAnsiTheme="minorHAnsi" w:cstheme="minorHAnsi"/>
          <w:b/>
          <w:bCs/>
          <w:sz w:val="22"/>
          <w:szCs w:val="22"/>
        </w:rPr>
        <w:t>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magazynow</w:t>
      </w:r>
      <w:r w:rsidR="003930FF">
        <w:rPr>
          <w:rFonts w:asciiTheme="minorHAnsi" w:hAnsiTheme="minorHAnsi" w:cstheme="minorHAnsi"/>
          <w:b/>
          <w:bCs/>
          <w:sz w:val="22"/>
          <w:szCs w:val="22"/>
        </w:rPr>
        <w:t>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umiejscowion</w:t>
      </w:r>
      <w:r w:rsidR="003930FF">
        <w:rPr>
          <w:rFonts w:asciiTheme="minorHAnsi" w:hAnsiTheme="minorHAnsi" w:cstheme="minorHAnsi"/>
          <w:b/>
          <w:bCs/>
          <w:sz w:val="22"/>
          <w:szCs w:val="22"/>
        </w:rPr>
        <w:t>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na terenie tymczasowego</w:t>
      </w:r>
      <w:r w:rsidR="00255057">
        <w:rPr>
          <w:rFonts w:asciiTheme="minorHAnsi" w:hAnsiTheme="minorHAnsi" w:cstheme="minorHAnsi"/>
          <w:b/>
          <w:bCs/>
          <w:sz w:val="22"/>
          <w:szCs w:val="22"/>
        </w:rPr>
        <w:t xml:space="preserve"> drogowego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przejścia granicznego  w Malhowicach</w:t>
      </w:r>
      <w:bookmarkEnd w:id="0"/>
    </w:p>
    <w:p w14:paraId="67BD192E" w14:textId="77777777" w:rsidR="00F14132" w:rsidRPr="0077635A" w:rsidRDefault="00F14132" w:rsidP="00C22362">
      <w:pPr>
        <w:jc w:val="center"/>
        <w:rPr>
          <w:rFonts w:asciiTheme="minorHAnsi" w:hAnsiTheme="minorHAnsi" w:cstheme="minorHAnsi"/>
          <w:b/>
        </w:rPr>
      </w:pPr>
    </w:p>
    <w:p w14:paraId="7DAA9B2C" w14:textId="5F119396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…………………………….……...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dokumentem/-ami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Pr="00E03CAC" w:rsidRDefault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sectPr w:rsidR="00101F30" w:rsidRPr="00E03CAC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5A05" w14:textId="77777777" w:rsidR="00211959" w:rsidRDefault="00211959">
      <w:r>
        <w:separator/>
      </w:r>
    </w:p>
  </w:endnote>
  <w:endnote w:type="continuationSeparator" w:id="0">
    <w:p w14:paraId="668DA01A" w14:textId="77777777" w:rsidR="00211959" w:rsidRDefault="0021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88E4" w14:textId="77777777" w:rsidR="00211959" w:rsidRDefault="00211959">
      <w:r>
        <w:separator/>
      </w:r>
    </w:p>
  </w:footnote>
  <w:footnote w:type="continuationSeparator" w:id="0">
    <w:p w14:paraId="685EBC38" w14:textId="77777777" w:rsidR="00211959" w:rsidRDefault="0021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38D0"/>
    <w:rsid w:val="00101F30"/>
    <w:rsid w:val="00121446"/>
    <w:rsid w:val="00187C15"/>
    <w:rsid w:val="001B448A"/>
    <w:rsid w:val="001B5AB6"/>
    <w:rsid w:val="001B7AD4"/>
    <w:rsid w:val="001F480F"/>
    <w:rsid w:val="001F4B30"/>
    <w:rsid w:val="00211959"/>
    <w:rsid w:val="0025303A"/>
    <w:rsid w:val="00255057"/>
    <w:rsid w:val="00264AD5"/>
    <w:rsid w:val="002677DE"/>
    <w:rsid w:val="002A6CDD"/>
    <w:rsid w:val="002B01D6"/>
    <w:rsid w:val="00332FBA"/>
    <w:rsid w:val="0034620E"/>
    <w:rsid w:val="00353747"/>
    <w:rsid w:val="003873C1"/>
    <w:rsid w:val="003930FF"/>
    <w:rsid w:val="003C7D09"/>
    <w:rsid w:val="003D1CE9"/>
    <w:rsid w:val="003E6318"/>
    <w:rsid w:val="004C273E"/>
    <w:rsid w:val="004F352F"/>
    <w:rsid w:val="00521538"/>
    <w:rsid w:val="00552EF7"/>
    <w:rsid w:val="00571484"/>
    <w:rsid w:val="005850C8"/>
    <w:rsid w:val="005A4BA7"/>
    <w:rsid w:val="00623331"/>
    <w:rsid w:val="00632390"/>
    <w:rsid w:val="0068154E"/>
    <w:rsid w:val="006B02FE"/>
    <w:rsid w:val="006D4AAB"/>
    <w:rsid w:val="006F6407"/>
    <w:rsid w:val="006F71A0"/>
    <w:rsid w:val="00750657"/>
    <w:rsid w:val="00754055"/>
    <w:rsid w:val="007566FE"/>
    <w:rsid w:val="00774DCF"/>
    <w:rsid w:val="0077635A"/>
    <w:rsid w:val="007D44AA"/>
    <w:rsid w:val="00827996"/>
    <w:rsid w:val="008C5A30"/>
    <w:rsid w:val="00980463"/>
    <w:rsid w:val="009D647C"/>
    <w:rsid w:val="009E01FD"/>
    <w:rsid w:val="009E6B78"/>
    <w:rsid w:val="00A12F64"/>
    <w:rsid w:val="00A410B4"/>
    <w:rsid w:val="00AA6BDE"/>
    <w:rsid w:val="00AB387B"/>
    <w:rsid w:val="00AF5E43"/>
    <w:rsid w:val="00B06EB7"/>
    <w:rsid w:val="00B71E37"/>
    <w:rsid w:val="00B74936"/>
    <w:rsid w:val="00B841A4"/>
    <w:rsid w:val="00B925C6"/>
    <w:rsid w:val="00B976AB"/>
    <w:rsid w:val="00BF0A0F"/>
    <w:rsid w:val="00C06858"/>
    <w:rsid w:val="00C22362"/>
    <w:rsid w:val="00C276B1"/>
    <w:rsid w:val="00C93828"/>
    <w:rsid w:val="00CA6658"/>
    <w:rsid w:val="00D10099"/>
    <w:rsid w:val="00D56D1D"/>
    <w:rsid w:val="00D871EE"/>
    <w:rsid w:val="00D93B8B"/>
    <w:rsid w:val="00DF3A92"/>
    <w:rsid w:val="00E01A2A"/>
    <w:rsid w:val="00E03CAC"/>
    <w:rsid w:val="00E47586"/>
    <w:rsid w:val="00EF6E2D"/>
    <w:rsid w:val="00F14132"/>
    <w:rsid w:val="00F41448"/>
    <w:rsid w:val="00F44C47"/>
    <w:rsid w:val="00F45A7F"/>
    <w:rsid w:val="00F46C7F"/>
    <w:rsid w:val="00F64081"/>
    <w:rsid w:val="00FE3713"/>
    <w:rsid w:val="00FF5857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Małgorzata</cp:lastModifiedBy>
  <cp:revision>6</cp:revision>
  <cp:lastPrinted>2021-09-03T09:04:00Z</cp:lastPrinted>
  <dcterms:created xsi:type="dcterms:W3CDTF">2022-12-19T13:24:00Z</dcterms:created>
  <dcterms:modified xsi:type="dcterms:W3CDTF">2023-02-06T07:27:00Z</dcterms:modified>
</cp:coreProperties>
</file>